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586" w:rsidRPr="00F17807" w:rsidRDefault="00736586" w:rsidP="00736586">
      <w:pPr>
        <w:pStyle w:val="a6"/>
        <w:jc w:val="center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noProof/>
          <w:color w:val="000000" w:themeColor="text1"/>
        </w:rPr>
        <w:drawing>
          <wp:inline distT="0" distB="0" distL="0" distR="0" wp14:anchorId="53551ED3" wp14:editId="038C7426">
            <wp:extent cx="461010" cy="57277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586" w:rsidRPr="00F17807" w:rsidRDefault="00736586" w:rsidP="00736586">
      <w:pPr>
        <w:pStyle w:val="a6"/>
        <w:jc w:val="center"/>
        <w:rPr>
          <w:rFonts w:ascii="PT Astra Serif" w:hAnsi="PT Astra Serif"/>
          <w:color w:val="000000" w:themeColor="text1"/>
        </w:rPr>
      </w:pPr>
    </w:p>
    <w:p w:rsidR="00736586" w:rsidRPr="00F17807" w:rsidRDefault="00736586" w:rsidP="00736586">
      <w:pPr>
        <w:pStyle w:val="a6"/>
        <w:jc w:val="center"/>
        <w:rPr>
          <w:rFonts w:ascii="PT Astra Serif" w:hAnsi="PT Astra Serif"/>
          <w:b/>
          <w:color w:val="000000" w:themeColor="text1"/>
          <w:sz w:val="30"/>
          <w:szCs w:val="30"/>
        </w:rPr>
      </w:pPr>
      <w:r w:rsidRPr="00F17807">
        <w:rPr>
          <w:rFonts w:ascii="PT Astra Serif" w:hAnsi="PT Astra Serif"/>
          <w:b/>
          <w:color w:val="000000" w:themeColor="text1"/>
          <w:sz w:val="30"/>
          <w:szCs w:val="30"/>
        </w:rPr>
        <w:t>АДМИНИСТРАЦИЯ</w:t>
      </w:r>
    </w:p>
    <w:p w:rsidR="00736586" w:rsidRPr="00F17807" w:rsidRDefault="00736586" w:rsidP="00736586">
      <w:pPr>
        <w:pStyle w:val="a6"/>
        <w:jc w:val="center"/>
        <w:rPr>
          <w:rFonts w:ascii="PT Astra Serif" w:hAnsi="PT Astra Serif"/>
          <w:b/>
          <w:caps/>
          <w:color w:val="000000" w:themeColor="text1"/>
          <w:sz w:val="30"/>
          <w:szCs w:val="30"/>
        </w:rPr>
      </w:pPr>
      <w:r w:rsidRPr="00F17807">
        <w:rPr>
          <w:rFonts w:ascii="PT Astra Serif" w:hAnsi="PT Astra Serif"/>
          <w:b/>
          <w:caps/>
          <w:color w:val="000000" w:themeColor="text1"/>
          <w:sz w:val="30"/>
          <w:szCs w:val="30"/>
        </w:rPr>
        <w:t>Базарно-Карабулакского муниципального района</w:t>
      </w:r>
    </w:p>
    <w:p w:rsidR="00736586" w:rsidRPr="00F17807" w:rsidRDefault="00736586" w:rsidP="00736586">
      <w:pPr>
        <w:pStyle w:val="a6"/>
        <w:jc w:val="center"/>
        <w:rPr>
          <w:rFonts w:ascii="PT Astra Serif" w:hAnsi="PT Astra Serif"/>
          <w:b/>
          <w:color w:val="000000" w:themeColor="text1"/>
          <w:sz w:val="30"/>
          <w:szCs w:val="30"/>
        </w:rPr>
      </w:pPr>
      <w:r w:rsidRPr="00F17807">
        <w:rPr>
          <w:rFonts w:ascii="PT Astra Serif" w:hAnsi="PT Astra Serif"/>
          <w:b/>
          <w:caps/>
          <w:color w:val="000000" w:themeColor="text1"/>
          <w:sz w:val="30"/>
          <w:szCs w:val="30"/>
        </w:rPr>
        <w:t>Саратовской области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jc w:val="center"/>
        <w:rPr>
          <w:rStyle w:val="2Exact"/>
          <w:rFonts w:ascii="PT Astra Serif" w:hAnsi="PT Astra Serif"/>
          <w:b/>
          <w:color w:val="000000" w:themeColor="text1"/>
          <w:sz w:val="30"/>
          <w:szCs w:val="30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30"/>
          <w:szCs w:val="30"/>
        </w:rPr>
        <w:t>ПОСТАНОВЛЕНИЕ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rPr>
          <w:rStyle w:val="2Exact"/>
          <w:rFonts w:ascii="PT Astra Serif" w:hAnsi="PT Astra Serif"/>
          <w:color w:val="000000" w:themeColor="text1"/>
        </w:rPr>
      </w:pPr>
      <w:r w:rsidRPr="00F17807">
        <w:rPr>
          <w:rStyle w:val="2Exact"/>
          <w:rFonts w:ascii="PT Astra Serif" w:hAnsi="PT Astra Serif"/>
          <w:color w:val="000000" w:themeColor="text1"/>
        </w:rPr>
        <w:t>От _</w:t>
      </w:r>
      <w:r w:rsidR="00525AFF">
        <w:rPr>
          <w:rStyle w:val="2Exact"/>
          <w:rFonts w:ascii="PT Astra Serif" w:hAnsi="PT Astra Serif"/>
          <w:color w:val="000000" w:themeColor="text1"/>
        </w:rPr>
        <w:t>15.10.2024</w:t>
      </w:r>
      <w:r w:rsidR="00E700BD" w:rsidRPr="00F17807">
        <w:rPr>
          <w:rStyle w:val="2Exact"/>
          <w:rFonts w:ascii="PT Astra Serif" w:hAnsi="PT Astra Serif"/>
          <w:color w:val="000000" w:themeColor="text1"/>
        </w:rPr>
        <w:t>____</w:t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Pr="00F17807">
        <w:rPr>
          <w:rStyle w:val="2Exact"/>
          <w:rFonts w:ascii="PT Astra Serif" w:hAnsi="PT Astra Serif"/>
          <w:color w:val="000000" w:themeColor="text1"/>
        </w:rPr>
        <w:tab/>
      </w:r>
      <w:r w:rsidR="00E700BD" w:rsidRPr="00F17807">
        <w:rPr>
          <w:rStyle w:val="2Exact"/>
          <w:rFonts w:ascii="PT Astra Serif" w:hAnsi="PT Astra Serif"/>
          <w:color w:val="000000" w:themeColor="text1"/>
        </w:rPr>
        <w:t xml:space="preserve">         </w:t>
      </w:r>
      <w:r w:rsidRPr="00F17807">
        <w:rPr>
          <w:rStyle w:val="2Exact"/>
          <w:rFonts w:ascii="PT Astra Serif" w:hAnsi="PT Astra Serif"/>
          <w:color w:val="000000" w:themeColor="text1"/>
        </w:rPr>
        <w:t xml:space="preserve"> № _</w:t>
      </w:r>
      <w:r w:rsidR="00525AFF">
        <w:rPr>
          <w:rStyle w:val="2Exact"/>
          <w:rFonts w:ascii="PT Astra Serif" w:hAnsi="PT Astra Serif"/>
          <w:color w:val="000000" w:themeColor="text1"/>
        </w:rPr>
        <w:t>1212</w:t>
      </w:r>
      <w:r w:rsidR="00E700BD" w:rsidRPr="00F17807">
        <w:rPr>
          <w:rStyle w:val="2Exact"/>
          <w:rFonts w:ascii="PT Astra Serif" w:hAnsi="PT Astra Serif"/>
          <w:color w:val="000000" w:themeColor="text1"/>
        </w:rPr>
        <w:t>_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rPr>
          <w:rStyle w:val="2Exact"/>
          <w:rFonts w:ascii="PT Astra Serif" w:hAnsi="PT Astra Serif"/>
          <w:color w:val="000000" w:themeColor="text1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jc w:val="center"/>
        <w:rPr>
          <w:rStyle w:val="2Exact"/>
          <w:rFonts w:ascii="PT Astra Serif" w:hAnsi="PT Astra Serif"/>
          <w:color w:val="000000" w:themeColor="text1"/>
        </w:rPr>
      </w:pPr>
      <w:r w:rsidRPr="00F17807">
        <w:rPr>
          <w:rStyle w:val="2Exact"/>
          <w:rFonts w:ascii="PT Astra Serif" w:hAnsi="PT Astra Serif"/>
          <w:color w:val="000000" w:themeColor="text1"/>
        </w:rPr>
        <w:t>р.п.Базарный Карабулак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</w:rPr>
      </w:pPr>
    </w:p>
    <w:p w:rsidR="00A30D36" w:rsidRPr="00F17807" w:rsidRDefault="00A30D36" w:rsidP="00A30D36">
      <w:pPr>
        <w:pStyle w:val="ConsPlusTitle"/>
        <w:ind w:right="4110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О внесении изменений в постановление 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администрации Базарно-Карабулакского муниципального района Саратовской области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от 01.10.2021 № 936 (с изменениями от 20.06.2022 № 632, 05.07.2023  № 693,</w:t>
      </w:r>
      <w:r w:rsidR="00F1780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01.03.2024 № 242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)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4535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30D3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Руководствуясь приказом Федерального агентства по делам национальностей от 17.11.2020 года № 142 «Об утверждении Методических рекомендаций для органов государственной власти субъектов Российской Федерации «О социальной и культурной адаптации и интеграции иностранных граждан в Российской Федерации»», а также  Уставом Базарно-Карабулакского муниципального района</w:t>
      </w:r>
      <w:r w:rsidR="00A30D36"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администрация Базарно-Карабулакского муниципального района Саратовской области ПОСТАНОВЛЯЕТ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: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A30D36" w:rsidRPr="00F17807" w:rsidRDefault="00A30D36" w:rsidP="00A30D36">
      <w:pPr>
        <w:pStyle w:val="21"/>
        <w:numPr>
          <w:ilvl w:val="0"/>
          <w:numId w:val="9"/>
        </w:numPr>
        <w:shd w:val="clear" w:color="auto" w:fill="auto"/>
        <w:spacing w:after="0" w:line="240" w:lineRule="auto"/>
        <w:ind w:right="-1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Внести в постановление администрации Базарно-Карабулакского муниципального района «Об утверждении муниципальной программы «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Базарно-Карабулакского муниципального района    на 2022-2024 годы»  от 01.10.2021 № 936 (с изменениями от 20.06.2022 № 632, 05.07.20253 № 693</w:t>
      </w:r>
      <w:r w:rsidR="00F1780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, 01.03.2024 № 242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) следующие изменения:</w:t>
      </w:r>
    </w:p>
    <w:p w:rsidR="007F5D51" w:rsidRDefault="007F5D51" w:rsidP="007F5D51">
      <w:pPr>
        <w:pStyle w:val="21"/>
        <w:numPr>
          <w:ilvl w:val="1"/>
          <w:numId w:val="9"/>
        </w:numPr>
        <w:shd w:val="clear" w:color="auto" w:fill="auto"/>
        <w:spacing w:after="0" w:line="240" w:lineRule="auto"/>
        <w:ind w:right="-1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>В наименовани</w:t>
      </w:r>
      <w:r w:rsidR="00A92668">
        <w:rPr>
          <w:rStyle w:val="2Exact"/>
          <w:rFonts w:ascii="PT Astra Serif" w:hAnsi="PT Astra Serif"/>
          <w:color w:val="000000" w:themeColor="text1"/>
          <w:sz w:val="24"/>
          <w:szCs w:val="24"/>
        </w:rPr>
        <w:t>и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постановления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администрации Базарно-Карабулакского муниципального района</w:t>
      </w:r>
      <w:r w:rsidR="005E4E5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5E4E5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«Об утверждении муниципальной программы «</w:t>
      </w:r>
      <w:r w:rsidR="005E4E57"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="005E4E5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Базарно-Карабулакского муниципального района    на 2022-2024 годы»  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5E4E5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слова </w:t>
      </w:r>
      <w:r w:rsidR="00A92668">
        <w:rPr>
          <w:rStyle w:val="2Exact"/>
          <w:rFonts w:ascii="PT Astra Serif" w:hAnsi="PT Astra Serif"/>
          <w:color w:val="000000" w:themeColor="text1"/>
          <w:sz w:val="24"/>
          <w:szCs w:val="24"/>
        </w:rPr>
        <w:t>«на 2022-2024 годы»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исключить.</w:t>
      </w:r>
    </w:p>
    <w:p w:rsidR="00736586" w:rsidRPr="00F17807" w:rsidRDefault="007F5D51" w:rsidP="00A30D36">
      <w:pPr>
        <w:pStyle w:val="21"/>
        <w:shd w:val="clear" w:color="auto" w:fill="auto"/>
        <w:spacing w:after="0" w:line="240" w:lineRule="auto"/>
        <w:ind w:left="284" w:right="-1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1.2 </w:t>
      </w:r>
      <w:r w:rsidR="00A30D3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Приложение  к постановлению администрации Базарно-Карабулакского муниципального района «Муниципальная программа «</w:t>
      </w:r>
      <w:r w:rsidR="00A30D36"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="00A30D3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Базарно-Карабулакского муниципального района  на 2022-2024 годы»»</w:t>
      </w:r>
      <w:r w:rsidR="00A30D36" w:rsidRPr="00F17807">
        <w:rPr>
          <w:rStyle w:val="FontStyle51"/>
          <w:rFonts w:ascii="PT Astra Serif" w:hAnsi="PT Astra Serif"/>
          <w:b w:val="0"/>
          <w:color w:val="000000" w:themeColor="text1"/>
          <w:sz w:val="24"/>
          <w:szCs w:val="24"/>
        </w:rPr>
        <w:t xml:space="preserve"> </w:t>
      </w:r>
      <w:r w:rsidR="00A30D3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изложить в новой редакции согласно приложени</w:t>
      </w:r>
      <w:r w:rsidR="00A92668">
        <w:rPr>
          <w:rStyle w:val="2Exact"/>
          <w:rFonts w:ascii="PT Astra Serif" w:hAnsi="PT Astra Serif"/>
          <w:color w:val="000000" w:themeColor="text1"/>
          <w:sz w:val="24"/>
          <w:szCs w:val="24"/>
        </w:rPr>
        <w:t>ю к</w:t>
      </w:r>
      <w:r w:rsidR="00A30D3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настояще</w:t>
      </w:r>
      <w:r w:rsidR="00A92668">
        <w:rPr>
          <w:rStyle w:val="2Exact"/>
          <w:rFonts w:ascii="PT Astra Serif" w:hAnsi="PT Astra Serif"/>
          <w:color w:val="000000" w:themeColor="text1"/>
          <w:sz w:val="24"/>
          <w:szCs w:val="24"/>
        </w:rPr>
        <w:t>му</w:t>
      </w:r>
      <w:r w:rsidR="00A30D3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постановлени</w:t>
      </w:r>
      <w:r w:rsidR="00A92668">
        <w:rPr>
          <w:rStyle w:val="2Exact"/>
          <w:rFonts w:ascii="PT Astra Serif" w:hAnsi="PT Astra Serif"/>
          <w:color w:val="000000" w:themeColor="text1"/>
          <w:sz w:val="24"/>
          <w:szCs w:val="24"/>
        </w:rPr>
        <w:t>ю</w:t>
      </w:r>
      <w:r w:rsidR="00F1780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.</w:t>
      </w:r>
    </w:p>
    <w:p w:rsidR="00736586" w:rsidRPr="00F17807" w:rsidRDefault="00736586" w:rsidP="00736586">
      <w:pPr>
        <w:pStyle w:val="21"/>
        <w:numPr>
          <w:ilvl w:val="0"/>
          <w:numId w:val="9"/>
        </w:numPr>
        <w:shd w:val="clear" w:color="auto" w:fill="auto"/>
        <w:spacing w:after="0" w:line="240" w:lineRule="auto"/>
        <w:ind w:right="-1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Настоящее постановление вступает в силу с 01 января </w:t>
      </w:r>
      <w:r w:rsidR="00FC143A" w:rsidRPr="00F17807">
        <w:rPr>
          <w:rFonts w:ascii="PT Astra Serif" w:hAnsi="PT Astra Serif"/>
          <w:color w:val="000000" w:themeColor="text1"/>
          <w:sz w:val="24"/>
          <w:szCs w:val="24"/>
        </w:rPr>
        <w:t>20</w:t>
      </w:r>
      <w:r w:rsidR="002945DA" w:rsidRPr="00F17807">
        <w:rPr>
          <w:rFonts w:ascii="PT Astra Serif" w:hAnsi="PT Astra Serif"/>
          <w:color w:val="000000" w:themeColor="text1"/>
          <w:sz w:val="24"/>
          <w:szCs w:val="24"/>
        </w:rPr>
        <w:t>2</w:t>
      </w:r>
      <w:r w:rsidR="00423DE8" w:rsidRPr="00F17807">
        <w:rPr>
          <w:rFonts w:ascii="PT Astra Serif" w:hAnsi="PT Astra Serif"/>
          <w:color w:val="000000" w:themeColor="text1"/>
          <w:sz w:val="24"/>
          <w:szCs w:val="24"/>
        </w:rPr>
        <w:t>5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года.</w:t>
      </w:r>
    </w:p>
    <w:p w:rsidR="00736586" w:rsidRPr="00F17807" w:rsidRDefault="00736586" w:rsidP="00736586">
      <w:pPr>
        <w:pStyle w:val="21"/>
        <w:numPr>
          <w:ilvl w:val="0"/>
          <w:numId w:val="9"/>
        </w:numPr>
        <w:shd w:val="clear" w:color="auto" w:fill="auto"/>
        <w:spacing w:after="0" w:line="240" w:lineRule="auto"/>
        <w:ind w:right="-1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Контроль за исполнением настоящего постановления возложить на </w:t>
      </w:r>
      <w:r w:rsidR="00F26CEC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первого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заместителя главы администрации района </w:t>
      </w:r>
      <w:r w:rsidR="00F26CEC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Ю.В.Евдокимову.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36586" w:rsidRPr="00F17807" w:rsidRDefault="00736586" w:rsidP="00736586">
      <w:pPr>
        <w:spacing w:after="0" w:line="240" w:lineRule="auto"/>
        <w:ind w:right="-5"/>
        <w:rPr>
          <w:rFonts w:ascii="PT Astra Serif" w:hAnsi="PT Astra Serif"/>
          <w:color w:val="000000" w:themeColor="text1"/>
          <w:sz w:val="24"/>
          <w:szCs w:val="24"/>
        </w:rPr>
      </w:pPr>
    </w:p>
    <w:p w:rsidR="007F2E78" w:rsidRPr="00F17807" w:rsidRDefault="007F2E78" w:rsidP="00736586">
      <w:pPr>
        <w:spacing w:after="0" w:line="240" w:lineRule="auto"/>
        <w:ind w:right="-5"/>
        <w:rPr>
          <w:rFonts w:ascii="PT Astra Serif" w:hAnsi="PT Astra Serif"/>
          <w:color w:val="000000" w:themeColor="text1"/>
          <w:sz w:val="24"/>
          <w:szCs w:val="24"/>
        </w:rPr>
      </w:pPr>
    </w:p>
    <w:p w:rsidR="00736586" w:rsidRPr="00F17807" w:rsidRDefault="00736586" w:rsidP="00736586">
      <w:pPr>
        <w:spacing w:after="0" w:line="240" w:lineRule="auto"/>
        <w:ind w:right="-5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 xml:space="preserve">Глава муниципального района                </w:t>
      </w: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ab/>
      </w:r>
      <w:r w:rsidR="00F26CEC" w:rsidRPr="00F17807">
        <w:rPr>
          <w:rFonts w:ascii="PT Astra Serif" w:hAnsi="PT Astra Serif"/>
          <w:b/>
          <w:color w:val="000000" w:themeColor="text1"/>
          <w:sz w:val="24"/>
          <w:szCs w:val="24"/>
        </w:rPr>
        <w:t>Н.В.Трошина</w:t>
      </w:r>
    </w:p>
    <w:p w:rsidR="00736586" w:rsidRPr="00F17807" w:rsidRDefault="00736586" w:rsidP="00736586">
      <w:pPr>
        <w:pStyle w:val="21"/>
        <w:shd w:val="clear" w:color="auto" w:fill="auto"/>
        <w:spacing w:after="0" w:line="240" w:lineRule="auto"/>
        <w:ind w:right="-1"/>
        <w:rPr>
          <w:rStyle w:val="2Exact"/>
          <w:rFonts w:ascii="PT Astra Serif" w:hAnsi="PT Astra Serif"/>
          <w:color w:val="000000" w:themeColor="text1"/>
        </w:rPr>
      </w:pPr>
    </w:p>
    <w:p w:rsidR="00736586" w:rsidRPr="00F17807" w:rsidRDefault="00736586" w:rsidP="00E43D9F">
      <w:pPr>
        <w:pStyle w:val="21"/>
        <w:shd w:val="clear" w:color="auto" w:fill="auto"/>
        <w:spacing w:after="0" w:line="240" w:lineRule="auto"/>
        <w:ind w:left="5387"/>
        <w:rPr>
          <w:rStyle w:val="2Exact"/>
          <w:rFonts w:ascii="PT Astra Serif" w:hAnsi="PT Astra Serif"/>
          <w:color w:val="000000" w:themeColor="text1"/>
        </w:rPr>
      </w:pPr>
    </w:p>
    <w:p w:rsidR="00736586" w:rsidRPr="00F17807" w:rsidRDefault="00736586" w:rsidP="00E43D9F">
      <w:pPr>
        <w:pStyle w:val="21"/>
        <w:shd w:val="clear" w:color="auto" w:fill="auto"/>
        <w:spacing w:after="0" w:line="240" w:lineRule="auto"/>
        <w:ind w:left="5387"/>
        <w:rPr>
          <w:rStyle w:val="2Exact"/>
          <w:rFonts w:ascii="PT Astra Serif" w:hAnsi="PT Astra Serif"/>
          <w:color w:val="000000" w:themeColor="text1"/>
        </w:rPr>
      </w:pPr>
    </w:p>
    <w:p w:rsidR="00736586" w:rsidRPr="00F17807" w:rsidRDefault="00736586" w:rsidP="00E43D9F">
      <w:pPr>
        <w:pStyle w:val="21"/>
        <w:shd w:val="clear" w:color="auto" w:fill="auto"/>
        <w:spacing w:after="0" w:line="240" w:lineRule="auto"/>
        <w:ind w:left="5387"/>
        <w:rPr>
          <w:rStyle w:val="2Exact"/>
          <w:rFonts w:ascii="PT Astra Serif" w:hAnsi="PT Astra Serif"/>
          <w:color w:val="000000" w:themeColor="text1"/>
        </w:rPr>
      </w:pPr>
    </w:p>
    <w:p w:rsidR="00736586" w:rsidRPr="00F17807" w:rsidRDefault="00736586" w:rsidP="00E43D9F">
      <w:pPr>
        <w:pStyle w:val="21"/>
        <w:shd w:val="clear" w:color="auto" w:fill="auto"/>
        <w:spacing w:after="0" w:line="240" w:lineRule="auto"/>
        <w:ind w:left="5387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2945DA">
      <w:pPr>
        <w:pStyle w:val="21"/>
        <w:shd w:val="clear" w:color="auto" w:fill="auto"/>
        <w:spacing w:after="0" w:line="240" w:lineRule="auto"/>
        <w:ind w:left="467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Приложение к постановлению администрации Базарно-Карабулакского муниципального района </w:t>
      </w:r>
    </w:p>
    <w:p w:rsidR="00E2500F" w:rsidRPr="00F17807" w:rsidRDefault="00801394" w:rsidP="002945DA">
      <w:pPr>
        <w:pStyle w:val="21"/>
        <w:shd w:val="clear" w:color="auto" w:fill="auto"/>
        <w:spacing w:after="0" w:line="240" w:lineRule="auto"/>
        <w:ind w:left="467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от ___</w:t>
      </w:r>
      <w:r w:rsidR="00D7509D">
        <w:rPr>
          <w:rStyle w:val="2Exact"/>
          <w:rFonts w:ascii="PT Astra Serif" w:hAnsi="PT Astra Serif"/>
          <w:color w:val="000000" w:themeColor="text1"/>
          <w:sz w:val="24"/>
          <w:szCs w:val="24"/>
        </w:rPr>
        <w:t>15.10.2024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_ №_</w:t>
      </w:r>
      <w:r w:rsidR="00D7509D">
        <w:rPr>
          <w:rStyle w:val="2Exact"/>
          <w:rFonts w:ascii="PT Astra Serif" w:hAnsi="PT Astra Serif"/>
          <w:color w:val="000000" w:themeColor="text1"/>
          <w:sz w:val="24"/>
          <w:szCs w:val="24"/>
        </w:rPr>
        <w:t>1212</w:t>
      </w:r>
      <w:bookmarkStart w:id="0" w:name="_GoBack"/>
      <w:bookmarkEnd w:id="0"/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___</w:t>
      </w: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 xml:space="preserve">МУНИЦИПАЛЬНАЯ </w:t>
      </w:r>
      <w:r w:rsidR="008558AA"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 xml:space="preserve"> </w:t>
      </w:r>
      <w:r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>ПРОГРАММА</w:t>
      </w:r>
    </w:p>
    <w:p w:rsidR="002945DA" w:rsidRPr="00F17807" w:rsidRDefault="002945DA" w:rsidP="00E43D9F">
      <w:pPr>
        <w:pStyle w:val="21"/>
        <w:shd w:val="clear" w:color="auto" w:fill="auto"/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40"/>
          <w:szCs w:val="40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>«</w:t>
      </w:r>
      <w:r w:rsidRPr="00F17807">
        <w:rPr>
          <w:rFonts w:ascii="PT Astra Serif" w:hAnsi="PT Astra Serif"/>
          <w:b/>
          <w:color w:val="000000" w:themeColor="text1"/>
          <w:sz w:val="40"/>
          <w:szCs w:val="40"/>
        </w:rPr>
        <w:t xml:space="preserve">Гармонизация межнациональных отношений и этнокультурное развитие народов </w:t>
      </w:r>
    </w:p>
    <w:p w:rsidR="00801394" w:rsidRPr="00F17807" w:rsidRDefault="002945DA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>Базарно-Карабулакского муниципального района</w:t>
      </w:r>
      <w:r w:rsidR="006900B0"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>»</w:t>
      </w:r>
      <w:r w:rsidRPr="00F17807">
        <w:rPr>
          <w:rStyle w:val="2Exact"/>
          <w:rFonts w:ascii="PT Astra Serif" w:hAnsi="PT Astra Serif"/>
          <w:b/>
          <w:color w:val="000000" w:themeColor="text1"/>
          <w:sz w:val="40"/>
          <w:szCs w:val="40"/>
        </w:rPr>
        <w:t xml:space="preserve">   </w:t>
      </w: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i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i/>
          <w:color w:val="000000" w:themeColor="text1"/>
          <w:sz w:val="24"/>
          <w:szCs w:val="24"/>
        </w:rPr>
        <w:t>р.п.Базарный Карабулак</w:t>
      </w: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</w:rPr>
      </w:pPr>
    </w:p>
    <w:p w:rsidR="00801394" w:rsidRPr="00F17807" w:rsidRDefault="0080139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21160B" w:rsidRPr="00F17807" w:rsidRDefault="0021160B" w:rsidP="00E43D9F">
      <w:pPr>
        <w:pStyle w:val="21"/>
        <w:shd w:val="clear" w:color="auto" w:fill="auto"/>
        <w:spacing w:after="0" w:line="240" w:lineRule="auto"/>
        <w:ind w:right="40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634F34" w:rsidRPr="00F17807" w:rsidRDefault="00634F34" w:rsidP="00E43D9F">
      <w:pPr>
        <w:pStyle w:val="21"/>
        <w:shd w:val="clear" w:color="auto" w:fill="auto"/>
        <w:spacing w:after="0" w:line="240" w:lineRule="auto"/>
        <w:ind w:right="40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5E4E57" w:rsidRDefault="005E4E57" w:rsidP="00E43D9F">
      <w:pPr>
        <w:pStyle w:val="21"/>
        <w:shd w:val="clear" w:color="auto" w:fill="auto"/>
        <w:spacing w:after="0" w:line="240" w:lineRule="auto"/>
        <w:ind w:right="40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E2500F" w:rsidRPr="00F17807" w:rsidRDefault="00E2500F" w:rsidP="00E43D9F">
      <w:pPr>
        <w:pStyle w:val="21"/>
        <w:shd w:val="clear" w:color="auto" w:fill="auto"/>
        <w:spacing w:after="0" w:line="240" w:lineRule="auto"/>
        <w:ind w:right="40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Паспорт</w:t>
      </w:r>
    </w:p>
    <w:p w:rsidR="00E2500F" w:rsidRPr="00F17807" w:rsidRDefault="00E2500F" w:rsidP="00E43D9F">
      <w:pPr>
        <w:pStyle w:val="21"/>
        <w:shd w:val="clear" w:color="auto" w:fill="auto"/>
        <w:spacing w:after="0" w:line="240" w:lineRule="auto"/>
        <w:ind w:right="40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муниципальной целевой программы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br/>
      </w:r>
      <w:r w:rsidR="002945DA"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«</w:t>
      </w:r>
      <w:r w:rsidR="002945DA" w:rsidRPr="00F17807">
        <w:rPr>
          <w:rFonts w:ascii="PT Astra Serif" w:hAnsi="PT Astra Serif"/>
          <w:b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="002945DA"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Базарно-Карабулакского муниципального района  »</w:t>
      </w:r>
    </w:p>
    <w:p w:rsidR="00A26DC7" w:rsidRPr="00F17807" w:rsidRDefault="00A26DC7" w:rsidP="00E43D9F">
      <w:pPr>
        <w:pStyle w:val="21"/>
        <w:shd w:val="clear" w:color="auto" w:fill="auto"/>
        <w:spacing w:after="0" w:line="240" w:lineRule="auto"/>
        <w:ind w:right="40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44"/>
        <w:gridCol w:w="5811"/>
      </w:tblGrid>
      <w:tr w:rsidR="00F17807" w:rsidRPr="00F17807" w:rsidTr="00F9743E">
        <w:trPr>
          <w:trHeight w:val="1187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Наименование программы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1" w:type="dxa"/>
          </w:tcPr>
          <w:p w:rsidR="002945DA" w:rsidRPr="00F17807" w:rsidRDefault="002945DA" w:rsidP="007F5D51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-Муниципальная программа «</w:t>
            </w: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Гармонизация межнациональных отношений и этнокультурное развитие народов 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Базарно-Карабула</w:t>
            </w:r>
            <w:r w:rsidR="007F5D51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кского муниципального района   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» (далее - Программа)</w:t>
            </w:r>
          </w:p>
        </w:tc>
      </w:tr>
      <w:tr w:rsidR="00F17807" w:rsidRPr="00F17807" w:rsidTr="00F9743E">
        <w:trPr>
          <w:trHeight w:val="596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Заказчик Программы</w:t>
            </w:r>
          </w:p>
          <w:p w:rsidR="002945DA" w:rsidRPr="00F17807" w:rsidRDefault="002945DA" w:rsidP="00F9743E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1" w:type="dxa"/>
          </w:tcPr>
          <w:p w:rsidR="002945DA" w:rsidRPr="00F17807" w:rsidRDefault="002945DA" w:rsidP="00F9743E">
            <w:pPr>
              <w:pStyle w:val="21"/>
              <w:shd w:val="clear" w:color="auto" w:fill="auto"/>
              <w:tabs>
                <w:tab w:val="left" w:pos="3262"/>
              </w:tabs>
              <w:spacing w:after="0" w:line="240" w:lineRule="auto"/>
              <w:jc w:val="both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-Администрация Базарно-Карабулакского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муниципального района Саратовской области</w:t>
            </w:r>
          </w:p>
        </w:tc>
      </w:tr>
      <w:tr w:rsidR="00F17807" w:rsidRPr="00F17807" w:rsidTr="00F9743E">
        <w:trPr>
          <w:trHeight w:val="660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Основной разработчик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811" w:type="dxa"/>
          </w:tcPr>
          <w:p w:rsidR="002945DA" w:rsidRPr="00F17807" w:rsidRDefault="002945DA" w:rsidP="00F9743E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78"/>
              </w:tabs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Управление культуры администрации Базарно- Карабулакского района Саратовской области</w:t>
            </w:r>
          </w:p>
        </w:tc>
      </w:tr>
      <w:tr w:rsidR="00F17807" w:rsidRPr="00F17807" w:rsidTr="00F9743E">
        <w:trPr>
          <w:trHeight w:val="2418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Цели и задачи программы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1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"/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17807">
              <w:rPr>
                <w:rStyle w:val="2"/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Цели Программы: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-вовлечение институтов гражданского общества в сферу реализации государственной национальной политики;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-укрепление гражданского единства, гражданского самосознания и сохранение самобытности многонационального народа РФ;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-создание условий для успешной социальной и культурной адаптации и интеграции иностранных граждан в российское общество;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-гармонизация межнациональных (межэтнических) отношений;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-снижение количества конфликтов и конфликтных ситуаций в сфере межнациональных и этноконфессиональных отношений.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rPr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</w:pPr>
            <w:r w:rsidRPr="00F17807">
              <w:rPr>
                <w:rStyle w:val="2"/>
                <w:rFonts w:ascii="PT Astra Serif" w:hAnsi="PT Astra Serif"/>
                <w:color w:val="000000" w:themeColor="text1"/>
                <w:sz w:val="24"/>
                <w:szCs w:val="24"/>
                <w:u w:val="single"/>
              </w:rPr>
              <w:t>Задачи Программы: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-обеспечение равноправия граждан и реализации их конституционных прав;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-обеспечение межнационального мира и согласия, гармонизации межнациональных (межэтнических) отношений;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-обеспечение социально-экономических условий для эффективной реализации государственной национальной политики Российской Федерации;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-содействие этнокультурному и духовному развитию народов Российской Федерации;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-формирование у детей и молодежи на всех этапах образовательного процесса общероссийской гражданской идентичности,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lastRenderedPageBreak/>
              <w:t>-сохранение и поддержка русского языка как государственного языка Российской Федерации и языков народов Российской Федерации;</w:t>
            </w:r>
          </w:p>
          <w:p w:rsidR="002945DA" w:rsidRPr="00F17807" w:rsidRDefault="002945DA" w:rsidP="00F9743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-совершенствование взаимодействия государственных органов и органов местного самоуправления с институтами гражданского общества при реализации государственной национальной политики Российской Федерации;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tabs>
                <w:tab w:val="left" w:pos="235"/>
              </w:tabs>
              <w:spacing w:after="0" w:line="240" w:lineRule="auto"/>
              <w:jc w:val="both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-</w:t>
            </w: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информационное обеспечение реализации государственной национально</w:t>
            </w:r>
            <w:r w:rsidRPr="00F17807">
              <w:rPr>
                <w:rFonts w:ascii="PT Astra Serif" w:hAnsi="PT Astra Serif"/>
                <w:color w:val="000000" w:themeColor="text1"/>
              </w:rPr>
              <w:t>й политики Российской Федерации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tabs>
                <w:tab w:val="left" w:pos="235"/>
              </w:tabs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F17807" w:rsidRPr="00F17807" w:rsidTr="00F9743E">
        <w:trPr>
          <w:trHeight w:val="223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5811" w:type="dxa"/>
          </w:tcPr>
          <w:p w:rsidR="002945DA" w:rsidRPr="00F17807" w:rsidRDefault="002945DA" w:rsidP="00F9743E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130"/>
              </w:tabs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202</w:t>
            </w:r>
            <w:r w:rsidR="007F5D51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2</w:t>
            </w: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-202</w:t>
            </w:r>
            <w:r w:rsidR="00F26CEC"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7</w:t>
            </w: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годы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tabs>
                <w:tab w:val="left" w:pos="130"/>
              </w:tabs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F17807" w:rsidRPr="00F17807" w:rsidTr="00F9743E">
        <w:trPr>
          <w:trHeight w:val="564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Исполнители основных 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мероприятий  Программы</w:t>
            </w:r>
          </w:p>
        </w:tc>
        <w:tc>
          <w:tcPr>
            <w:tcW w:w="5811" w:type="dxa"/>
          </w:tcPr>
          <w:p w:rsidR="00F26CEC" w:rsidRPr="00F17807" w:rsidRDefault="00BF55DF" w:rsidP="002945DA">
            <w:pPr>
              <w:pStyle w:val="21"/>
              <w:shd w:val="clear" w:color="auto" w:fill="auto"/>
              <w:tabs>
                <w:tab w:val="right" w:pos="5722"/>
              </w:tabs>
              <w:spacing w:after="0" w:line="240" w:lineRule="auto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- МБУК </w:t>
            </w:r>
            <w:r w:rsidR="002945DA"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«Базарно-Карабулакская МЦБ»</w:t>
            </w:r>
          </w:p>
          <w:p w:rsidR="002945DA" w:rsidRPr="00F17807" w:rsidRDefault="00F26CEC" w:rsidP="002945DA">
            <w:pPr>
              <w:pStyle w:val="21"/>
              <w:shd w:val="clear" w:color="auto" w:fill="auto"/>
              <w:tabs>
                <w:tab w:val="right" w:pos="5722"/>
              </w:tabs>
              <w:spacing w:after="0" w:line="240" w:lineRule="auto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-</w:t>
            </w:r>
            <w:r w:rsidR="00473042"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МБУК «Историко-краеведческий музей Базарно-Карабулакского муниципального района»</w:t>
            </w:r>
            <w:r w:rsidR="002945DA"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17807" w:rsidRPr="00F17807" w:rsidTr="001D79B2">
        <w:trPr>
          <w:trHeight w:val="2112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1D79B2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Объем и источники </w:t>
            </w:r>
            <w:r w:rsidR="001D79B2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финансового обеспечения Программы</w:t>
            </w:r>
          </w:p>
        </w:tc>
        <w:tc>
          <w:tcPr>
            <w:tcW w:w="5811" w:type="dxa"/>
          </w:tcPr>
          <w:p w:rsidR="002945DA" w:rsidRPr="00F17807" w:rsidRDefault="002945DA" w:rsidP="00F9743E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  <w:p w:rsidR="00702245" w:rsidRPr="00F17807" w:rsidRDefault="00F65588" w:rsidP="00702245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Б</w:t>
            </w:r>
            <w:r w:rsidR="001D79B2"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юджет</w:t>
            </w: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Базарно-карабулакского муниципального района</w:t>
            </w:r>
            <w:r w:rsidR="00702245"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:</w:t>
            </w:r>
          </w:p>
          <w:p w:rsidR="00702245" w:rsidRDefault="00702245" w:rsidP="00702245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Общий объем финансового обеспечения – </w:t>
            </w:r>
            <w:r w:rsidR="007F5D51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69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0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,0 тыс.рублей</w:t>
            </w: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>, в том числе:</w:t>
            </w:r>
          </w:p>
          <w:p w:rsidR="007F5D51" w:rsidRPr="007F5D51" w:rsidRDefault="007F5D51" w:rsidP="00702245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7F5D51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        </w:t>
            </w:r>
            <w:r w:rsidR="005E4E5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F5D51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2022 - 30,0 тыс.рублей</w:t>
            </w:r>
          </w:p>
          <w:p w:rsidR="007F5D51" w:rsidRDefault="007F5D51" w:rsidP="00702245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     </w:t>
            </w:r>
            <w:r w:rsidRPr="007F5D51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2023</w:t>
            </w:r>
            <w:r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3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0,0 тыс.рублей</w:t>
            </w:r>
          </w:p>
          <w:p w:rsidR="007F5D51" w:rsidRPr="00F17807" w:rsidRDefault="007F5D51" w:rsidP="00702245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     </w:t>
            </w:r>
            <w:r w:rsidRPr="007F5D51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2024</w:t>
            </w:r>
            <w:r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3</w:t>
            </w: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0,0 тыс.рублей</w:t>
            </w:r>
          </w:p>
          <w:p w:rsidR="002945DA" w:rsidRPr="00F17807" w:rsidRDefault="006900B0" w:rsidP="00F9743E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     </w:t>
            </w:r>
            <w:r w:rsidR="00B43BB7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5</w:t>
            </w:r>
            <w:r w:rsidR="00B43BB7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65588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-</w:t>
            </w:r>
            <w:r w:rsidR="00B43BB7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200</w:t>
            </w:r>
            <w:r w:rsidR="002945DA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,0 тыс.рублей</w:t>
            </w:r>
          </w:p>
          <w:p w:rsidR="002945DA" w:rsidRPr="00F17807" w:rsidRDefault="00F63FCF" w:rsidP="00F9743E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     </w:t>
            </w:r>
            <w:r w:rsidR="00F65588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6</w:t>
            </w:r>
            <w:r w:rsidR="00F65588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-</w:t>
            </w:r>
            <w:r w:rsidR="00B43BB7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200</w:t>
            </w:r>
            <w:r w:rsidR="002945DA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,0 тыс.рублей</w:t>
            </w:r>
          </w:p>
          <w:p w:rsidR="002945DA" w:rsidRPr="00F17807" w:rsidRDefault="00F63FCF" w:rsidP="001D79B2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     </w:t>
            </w:r>
            <w:r w:rsidR="00F65588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7</w:t>
            </w:r>
            <w:r w:rsidR="00F65588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 xml:space="preserve"> - </w:t>
            </w:r>
            <w:r w:rsidR="00F26CEC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200</w:t>
            </w:r>
            <w:r w:rsidR="002945DA"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,0 тыс.рублей</w:t>
            </w:r>
          </w:p>
          <w:p w:rsidR="00F65588" w:rsidRPr="00F17807" w:rsidRDefault="00F65588" w:rsidP="006900B0">
            <w:pPr>
              <w:pStyle w:val="21"/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F17807" w:rsidRPr="00F17807" w:rsidTr="00F9743E">
        <w:trPr>
          <w:trHeight w:val="1780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Ожидаемые результаты реализации Программы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  <w:p w:rsidR="002945DA" w:rsidRPr="00F17807" w:rsidRDefault="002945DA" w:rsidP="00F9743E">
            <w:pPr>
              <w:pStyle w:val="21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1" w:type="dxa"/>
          </w:tcPr>
          <w:p w:rsidR="002945DA" w:rsidRPr="00F17807" w:rsidRDefault="002945DA" w:rsidP="00F9743E">
            <w:pPr>
              <w:pStyle w:val="ConsPlusNormal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-повышение эффективности участия институтов гражданского общества в социально-экономическом и общественно-политическом развитии области, а также в выработке решений;</w:t>
            </w:r>
          </w:p>
          <w:p w:rsidR="002945DA" w:rsidRPr="00F17807" w:rsidRDefault="002945DA" w:rsidP="00F9743E">
            <w:pPr>
              <w:pStyle w:val="ConsPlusNormal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-поддержка гражданских инициатив, направленных на предотвращение межэтнических и межконфессиональных конфликтов, снижение опасности этнического и религиозного экстремизма, реализацию просветительских программ по гармонизации межнациональных и межконфессиональных отношений;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tabs>
                <w:tab w:val="left" w:pos="134"/>
              </w:tabs>
              <w:spacing w:after="0" w:line="240" w:lineRule="auto"/>
              <w:jc w:val="both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-формирование гражданской солидарности в обществе на основе роста уровня межэтнической интеграции</w:t>
            </w:r>
          </w:p>
          <w:p w:rsidR="002945DA" w:rsidRPr="00F17807" w:rsidRDefault="002945DA" w:rsidP="00F9743E">
            <w:pPr>
              <w:pStyle w:val="21"/>
              <w:shd w:val="clear" w:color="auto" w:fill="auto"/>
              <w:tabs>
                <w:tab w:val="left" w:pos="134"/>
              </w:tabs>
              <w:spacing w:after="0" w:line="240" w:lineRule="auto"/>
              <w:jc w:val="both"/>
              <w:rPr>
                <w:rStyle w:val="2Exact"/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</w:tr>
      <w:tr w:rsidR="002945DA" w:rsidRPr="00F17807" w:rsidTr="00F9743E">
        <w:trPr>
          <w:trHeight w:val="511"/>
        </w:trPr>
        <w:tc>
          <w:tcPr>
            <w:tcW w:w="3544" w:type="dxa"/>
          </w:tcPr>
          <w:p w:rsidR="002945DA" w:rsidRPr="00F17807" w:rsidRDefault="002945DA" w:rsidP="00F9743E">
            <w:pPr>
              <w:pStyle w:val="21"/>
              <w:jc w:val="both"/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Style w:val="2Exact"/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Система контроля за исполнением Программы</w:t>
            </w:r>
          </w:p>
        </w:tc>
        <w:tc>
          <w:tcPr>
            <w:tcW w:w="5811" w:type="dxa"/>
          </w:tcPr>
          <w:p w:rsidR="002945DA" w:rsidRPr="00F17807" w:rsidRDefault="002945DA" w:rsidP="00F9743E">
            <w:pPr>
              <w:spacing w:after="0" w:line="240" w:lineRule="auto"/>
              <w:jc w:val="both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- контроль за исполнением Программы осуществляет администрация Базарно-Карабулакского муниципального района</w:t>
            </w:r>
          </w:p>
        </w:tc>
      </w:tr>
    </w:tbl>
    <w:p w:rsidR="005E1779" w:rsidRPr="00F17807" w:rsidRDefault="005E1779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78507C" w:rsidRPr="00F17807" w:rsidRDefault="0078507C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6900B0" w:rsidRPr="00F17807" w:rsidRDefault="006900B0" w:rsidP="00E43D9F">
      <w:pPr>
        <w:pStyle w:val="21"/>
        <w:shd w:val="clear" w:color="auto" w:fill="auto"/>
        <w:spacing w:after="0" w:line="240" w:lineRule="auto"/>
        <w:ind w:left="60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</w:p>
    <w:p w:rsidR="00D0366A" w:rsidRPr="00F17807" w:rsidRDefault="00D0366A" w:rsidP="000F37A7">
      <w:pPr>
        <w:pStyle w:val="21"/>
        <w:numPr>
          <w:ilvl w:val="0"/>
          <w:numId w:val="11"/>
        </w:numPr>
        <w:shd w:val="clear" w:color="auto" w:fill="auto"/>
        <w:spacing w:after="0" w:line="240" w:lineRule="auto"/>
        <w:jc w:val="center"/>
        <w:rPr>
          <w:rStyle w:val="2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b/>
          <w:color w:val="000000" w:themeColor="text1"/>
          <w:sz w:val="24"/>
          <w:szCs w:val="24"/>
        </w:rPr>
        <w:t>Содержание проблемы и обоснование необходимости</w:t>
      </w:r>
      <w:r w:rsidRPr="00F17807">
        <w:rPr>
          <w:rStyle w:val="2"/>
          <w:rFonts w:ascii="PT Astra Serif" w:hAnsi="PT Astra Serif"/>
          <w:b/>
          <w:color w:val="000000" w:themeColor="text1"/>
          <w:sz w:val="24"/>
          <w:szCs w:val="24"/>
        </w:rPr>
        <w:br/>
        <w:t>ее решения программно-целевыми методами</w:t>
      </w:r>
    </w:p>
    <w:p w:rsidR="000F37A7" w:rsidRPr="00F17807" w:rsidRDefault="000F37A7" w:rsidP="000F37A7">
      <w:pPr>
        <w:pStyle w:val="21"/>
        <w:shd w:val="clear" w:color="auto" w:fill="auto"/>
        <w:spacing w:after="0" w:line="240" w:lineRule="auto"/>
        <w:ind w:left="420"/>
        <w:rPr>
          <w:rFonts w:ascii="PT Astra Serif" w:hAnsi="PT Astra Serif"/>
          <w:b/>
          <w:color w:val="000000" w:themeColor="text1"/>
          <w:sz w:val="24"/>
          <w:szCs w:val="24"/>
        </w:rPr>
      </w:pPr>
    </w:p>
    <w:p w:rsidR="00D0366A" w:rsidRPr="00F17807" w:rsidRDefault="000F37A7" w:rsidP="007964BC">
      <w:pPr>
        <w:pStyle w:val="21"/>
        <w:shd w:val="clear" w:color="auto" w:fill="auto"/>
        <w:tabs>
          <w:tab w:val="left" w:pos="3781"/>
          <w:tab w:val="left" w:pos="5206"/>
          <w:tab w:val="left" w:pos="6934"/>
        </w:tabs>
        <w:spacing w:after="0" w:line="240" w:lineRule="auto"/>
        <w:ind w:firstLine="560"/>
        <w:jc w:val="both"/>
        <w:rPr>
          <w:rStyle w:val="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 </w:t>
      </w:r>
      <w:r w:rsidR="00D0366A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Базарно-Карабулакский</w:t>
      </w:r>
      <w:r w:rsidR="00D0366A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ab/>
        <w:t>район</w:t>
      </w:r>
      <w:r w:rsidR="00D0366A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ab/>
        <w:t>является</w:t>
      </w:r>
      <w:r w:rsidR="00D0366A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ab/>
        <w:t>многонациональным,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D0366A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поликонфессиональным территориальным образованием. В процессе многовекового совместного проживания и взаимодействия представителей славянских, тюркских, финне - угорских и других народов складывались прочные традиции добрососедства, межнационального диалога и веротерпимости, что в свою очередь, наложило своеобразный отпечаток на современное состояние национальных отношений.</w:t>
      </w:r>
    </w:p>
    <w:p w:rsidR="000F37A7" w:rsidRPr="00F17807" w:rsidRDefault="000F37A7" w:rsidP="007964BC">
      <w:pPr>
        <w:pStyle w:val="21"/>
        <w:shd w:val="clear" w:color="auto" w:fill="auto"/>
        <w:spacing w:after="0" w:line="240" w:lineRule="auto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Непосредственное влияние на межнациональные отношения оказывает объективное стремление представителей различных этнических общностей, особенно в местах их компактного проживания, к наиболее полной социокультурной самоидентификации, сохранению и развитию самобытных языка, культуры, традиций, менталитета при одновременном процессе межкультурной интеграции, формировании общих духовно- нравственных ценностей.</w:t>
      </w:r>
    </w:p>
    <w:p w:rsidR="000F37A7" w:rsidRPr="00F17807" w:rsidRDefault="000F37A7" w:rsidP="007964BC">
      <w:pPr>
        <w:pStyle w:val="21"/>
        <w:shd w:val="clear" w:color="auto" w:fill="auto"/>
        <w:spacing w:after="0" w:line="240" w:lineRule="auto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За последнее десятилетие в районе, как и в России в целом, активизировался рост национального самосознания граждан, что в свою очередь, обусловило актуализацию их этнокультурных потребностей по сохранению самобытности, развитию языка, образования, национальной культуры, традиций и обычаев. </w:t>
      </w:r>
    </w:p>
    <w:p w:rsidR="00D0366A" w:rsidRPr="00F17807" w:rsidRDefault="00D0366A" w:rsidP="007964BC">
      <w:pPr>
        <w:pStyle w:val="21"/>
        <w:shd w:val="clear" w:color="auto" w:fill="auto"/>
        <w:spacing w:after="0" w:line="240" w:lineRule="auto"/>
        <w:ind w:firstLine="708"/>
        <w:jc w:val="both"/>
        <w:rPr>
          <w:rStyle w:val="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На территории района проживают представители </w:t>
      </w:r>
      <w:r w:rsidR="00815F78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более 35 видов 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национальностей. </w:t>
      </w:r>
    </w:p>
    <w:p w:rsidR="000F37A7" w:rsidRPr="00F17807" w:rsidRDefault="000F37A7" w:rsidP="007964BC">
      <w:pPr>
        <w:pStyle w:val="21"/>
        <w:shd w:val="clear" w:color="auto" w:fill="auto"/>
        <w:spacing w:after="0" w:line="240" w:lineRule="auto"/>
        <w:ind w:firstLine="708"/>
        <w:jc w:val="both"/>
        <w:rPr>
          <w:rStyle w:val="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На сегодняшний день в пределах муниципального района компактно проживаю</w:t>
      </w:r>
      <w:r w:rsidR="00D84F6A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т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: различные этнические группы населения: татары </w:t>
      </w:r>
      <w:r w:rsidRPr="00F17807">
        <w:rPr>
          <w:rStyle w:val="2Candara1"/>
          <w:rFonts w:ascii="PT Astra Serif" w:hAnsi="PT Astra Serif" w:cs="Times New Roman"/>
          <w:color w:val="000000" w:themeColor="text1"/>
          <w:sz w:val="24"/>
          <w:szCs w:val="24"/>
          <w:lang w:val="ru-RU"/>
        </w:rPr>
        <w:t xml:space="preserve">- 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в с. Яковлевка, чуваши в с.Казанла,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  <w:lang w:eastAsia="en-US"/>
        </w:rPr>
        <w:t xml:space="preserve"> 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с. Шняево и с. Белая Гора, мордва в с. Сухой Карабулак. Действуют: общеобразовательные учреждения с изучением национального (родного) языка. При учреждениях культуры созданы самодеятельные фольклорные коллективы «Сандугач» - в с. Яковлевка, «Умарина» - в с. Сухой Карабулак, «Пелеш» - с. Белая Гора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  <w:lang w:eastAsia="en-US"/>
        </w:rPr>
        <w:t xml:space="preserve">, 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«Зоренька» - в р.п. Базарный Карабулак, «Рябинушка» - в с. Максимовка.</w:t>
      </w:r>
    </w:p>
    <w:p w:rsidR="00EB6977" w:rsidRPr="00F17807" w:rsidRDefault="00EB6977" w:rsidP="007964BC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Деятельность библиотек, где на полках спокойно соседствуют книги писателей всех национальностей России, дальнего и ближнего зарубежья, способствует формированию основ толерантного мышления, воспитанию культуры межнационального общения. Мультикультурная деятельность библиотек направлена на решение вопросов взаимопонимания, создания комфортной психологической обстановки и возможности взаимопонимания представителей этнических сообществ. </w:t>
      </w:r>
    </w:p>
    <w:p w:rsidR="00D0366A" w:rsidRPr="00F17807" w:rsidRDefault="00D0366A" w:rsidP="007964BC">
      <w:pPr>
        <w:pStyle w:val="21"/>
        <w:shd w:val="clear" w:color="auto" w:fill="auto"/>
        <w:spacing w:after="0" w:line="240" w:lineRule="auto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Тем не менее, анализ состояния сферы национал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ьных отношений в районе приводит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к осознанию необходимости разработки боле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е конкретных и эффективных мер и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механизмов по р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еализации национальной политики. Эти меры должны быть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ориентированы на сохранение и развитие накоплен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ного позитивного опыта в решении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вопросов этносоциального разв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ития населения, а также содержат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ь в себе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системный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подход в решении возникающих проблем </w:t>
      </w:r>
      <w:r w:rsidR="00BD22E2" w:rsidRPr="00F17807">
        <w:rPr>
          <w:rStyle w:val="29"/>
          <w:rFonts w:ascii="PT Astra Serif" w:hAnsi="PT Astra Serif"/>
          <w:color w:val="000000" w:themeColor="text1"/>
          <w:sz w:val="24"/>
          <w:szCs w:val="24"/>
          <w:lang w:val="ru-RU"/>
        </w:rPr>
        <w:t xml:space="preserve">в 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сфере укрепления</w:t>
      </w:r>
      <w:r w:rsidR="00BD22E2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стабильности </w:t>
      </w:r>
      <w:r w:rsidRPr="00F17807">
        <w:rPr>
          <w:rStyle w:val="2Candara2"/>
          <w:rFonts w:ascii="PT Astra Serif" w:hAnsi="PT Astra Serif" w:cs="Times New Roman"/>
          <w:color w:val="000000" w:themeColor="text1"/>
          <w:sz w:val="24"/>
          <w:szCs w:val="24"/>
        </w:rPr>
        <w:t xml:space="preserve"> и 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этносоциальных и этнокультурных отношении.</w:t>
      </w:r>
    </w:p>
    <w:p w:rsidR="00B1198E" w:rsidRPr="00F17807" w:rsidRDefault="00B1198E" w:rsidP="000F37A7">
      <w:pPr>
        <w:pStyle w:val="21"/>
        <w:shd w:val="clear" w:color="auto" w:fill="auto"/>
        <w:spacing w:after="0" w:line="240" w:lineRule="auto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Инструментом решения </w:t>
      </w:r>
      <w:r w:rsidR="000F37A7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многих задач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является настоящая Программа, которая должна стать механизмом реализации конституционных прав на сохранение и развитие родных языков, культур представителей народов и этнических групп, проживающих в области, и одновременно - гармонизации отношений между этими народами.</w:t>
      </w:r>
    </w:p>
    <w:p w:rsidR="00B1198E" w:rsidRPr="00F17807" w:rsidRDefault="00225F05" w:rsidP="000F37A7">
      <w:pPr>
        <w:pStyle w:val="a4"/>
        <w:jc w:val="both"/>
        <w:rPr>
          <w:rStyle w:val="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  </w:t>
      </w:r>
      <w:r w:rsidR="000F37A7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ab/>
      </w:r>
      <w:r w:rsidR="00B1198E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В практическом плане Программа представляет собой систему мер, направленных на обновление и дальнейшее эволюционное развитие этносоциальной сферы общественной жизни многонационального населения района. </w:t>
      </w:r>
    </w:p>
    <w:p w:rsidR="00B1198E" w:rsidRPr="00F17807" w:rsidRDefault="00225F05" w:rsidP="000F37A7">
      <w:pPr>
        <w:pStyle w:val="a4"/>
        <w:jc w:val="both"/>
        <w:rPr>
          <w:rStyle w:val="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0F37A7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ab/>
        <w:t>В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B1198E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рамках Программы предусмотрено проведение мероприятий, направленных на поддержку и развитие традиционных духовных ценностей народов России, пропаганду идей, толерантности и межнационального согласия, повышение уровня доверия между народами, развитие межнационального сотрудничества, поддержку образовательных национальных программ.</w:t>
      </w:r>
    </w:p>
    <w:p w:rsidR="006900B0" w:rsidRPr="00F17807" w:rsidRDefault="006900B0" w:rsidP="006900B0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 xml:space="preserve">Основные показатели работы МЦБ: </w:t>
      </w:r>
    </w:p>
    <w:p w:rsidR="006900B0" w:rsidRPr="00F17807" w:rsidRDefault="006900B0" w:rsidP="006900B0">
      <w:pPr>
        <w:pStyle w:val="10"/>
        <w:spacing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Библиотечное обслуживание жителей Базарно – Карабулакского района осуществляла МБУК «Базарно-Карабулакская межпоселенческая центральная библиотека», которая включает  26 библиотек: Центральная библиотека, Детская библиотека – филиал и 24 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сельские библиотеки – филиалы. 15 библиотек района  имеют компьютеры и выход в Интернет (их них ЦБ, ДБ и 13 сельскихб/ф). </w:t>
      </w:r>
    </w:p>
    <w:p w:rsidR="006900B0" w:rsidRPr="00F17807" w:rsidRDefault="006900B0" w:rsidP="006900B0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В 2023 году на комплектование фонда было потрачено 162264,2 руб., объем новых поступлений составляет – 2159 экз.  Подписка на периодические издания в  ушедшем году составляет – 317734,3 руб. </w:t>
      </w:r>
    </w:p>
    <w:p w:rsidR="006900B0" w:rsidRPr="00F17807" w:rsidRDefault="006900B0" w:rsidP="006900B0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В МБУК «Базарно – Карабулакская МЦБ» на протяжении многих лет формируется фонд национальной литературы, литературы на</w:t>
      </w:r>
      <w:r w:rsidRPr="00F17807">
        <w:rPr>
          <w:rFonts w:ascii="PT Astra Serif" w:eastAsia="Cambria" w:hAnsi="PT Astra Serif"/>
          <w:color w:val="000000" w:themeColor="text1"/>
          <w:sz w:val="24"/>
          <w:szCs w:val="24"/>
          <w:lang w:eastAsia="en-US"/>
        </w:rPr>
        <w:t xml:space="preserve"> языках народов России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, который составляет 3522 экз. В трех библиотеках района (Сухокарабулакская, Яковлевская, Шняевская сельские библиотеки-филиалы) оформлена подписка на периодические издания на национальных языках: Детский журнал «Чилисема» - «Истоки» получает Сухокарабулакская сельская библиотека – филиал. Журнал «Таван Атал», в переводе - "Родная Волга", получает Шняевская сельская библиотека; журнал «Гыйбр?тхан?»  издается на татарском языке и получает Яковлевская библиотека. </w:t>
      </w:r>
      <w:r w:rsidRPr="00F17807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Библиотекари  пропагандируют эти издания, организовывают выставки, рекламируют отдельные рубрики, составляют словари нац. слов.</w:t>
      </w:r>
    </w:p>
    <w:p w:rsidR="006900B0" w:rsidRPr="00F17807" w:rsidRDefault="006900B0" w:rsidP="006900B0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Работники библиотек приняли участие в 18 конкурсах разного уровня, став обладателями наград разного уровня: Дипломами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ст. – 6. Дипломов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ст. – 8. </w:t>
      </w:r>
    </w:p>
    <w:p w:rsidR="006900B0" w:rsidRPr="00F17807" w:rsidRDefault="006900B0" w:rsidP="006900B0">
      <w:pPr>
        <w:pStyle w:val="a5"/>
        <w:shd w:val="clear" w:color="auto" w:fill="FFFFFF"/>
        <w:tabs>
          <w:tab w:val="left" w:pos="567"/>
        </w:tabs>
        <w:spacing w:after="0" w:line="240" w:lineRule="auto"/>
        <w:ind w:left="0"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Читатели библиотек района активно принимали участие в конкурсах разного уровня, по результатам которых Дипломами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ст. удостоено 12 человек, Дипломами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степени- 10 чел, Дипломами 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III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степени – 9чел. Гран – При – 2 человека. </w:t>
      </w:r>
    </w:p>
    <w:p w:rsidR="006900B0" w:rsidRPr="00F17807" w:rsidRDefault="006900B0" w:rsidP="006900B0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Работники библиотек приняли участие в 18 конкурсах разного уровня, став обладателями наград разного уровня: Дипломами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ст. – 6. Дипломов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ст. – 8. </w:t>
      </w:r>
    </w:p>
    <w:p w:rsidR="006900B0" w:rsidRPr="00F17807" w:rsidRDefault="006900B0" w:rsidP="006900B0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 В профессиональной жизни библиотек  значимым событием отчетного года стало успешное прохождение курсов по  </w:t>
      </w:r>
      <w:r w:rsidRPr="00F17807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 дополнительной профессиональной программе повышения квалификации в рамках федерального проекта «Творческие люди» Национального проекта «Культура» в 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>ФГБОУ Краснодарский ГИК»</w:t>
      </w:r>
      <w:r w:rsidRPr="00F17807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 и  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ФГБОУ «Пермский ГИК» (5 человек).  Кроме того, 5 работников библиотек прошли профессиональную переподготовку в </w:t>
      </w:r>
      <w:r w:rsidRPr="00F17807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ООО «Региональный центр повышения квалификации» по дополнительной профессиональной программе «Библиотечное дело. В рамках реализации мероприятий федерального проекта «Содействие занятости» национального проекта «Демография» за счет средств федерального бюджета 1 работник сельской библиотеки – филиала прошел профессиональную переподготовку  в Российской академии народного хозяйства государственной службы при Президенте Российской Федерации по дополнительной программе «Библиотечно – информационная деятельность.  Информационно – библиографическая деятельность» г. Рязань. 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Работниками библиотек района за отчетный период года было организовано 2094 массовых мероприятий и акций. 2023 год дал старт Году педагога и наставника, объявленного Президентом РФ. В рамках этого события во всех библиотеках района были подготовлены постоянно- действующие выставки, проводятся массовые мероприятия. 19 поэтов, прозаиков, бардов из Балаковского, Красноармейского, Пугачевского, Базарно-Карабулакского районов и г. Саратова стали участниками девятого областного музыкально-поэтического фестиваля «Серебряный родник». 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Библиотекари района активно принимают участие в районных мероприятиях: Акатуй, День поселка. 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  <w:lang w:eastAsia="en-US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За отчетный период работники библиотек организовывали мероприятия по всем основным направлениям: продвижение книги и чтения в реальной и виртуальной среде; воспитание патриотизма и формирование гражданской активности; правовое информирование населения; популяризация краеведческих знаний; экологическое просвещение и воспитание; информационно-библиотечное обслуживание детей и деятельность библиотек в поддержку семьи; работа с людьми с ограниченными возможностями здоровья; взаимодействие с учреждениями, общественными объединениями и организациями по осуществлению культурно-образовательных и социально значимых программ. Осуществлен комплекс мероприятий, посвященных Году педагога и наставника, использовались лучшие практики популяризации науки и научных знаний. Поиск новых, эффективных форм деятельности позволил библиотекарям использовать библиоквесты, уличные акции, библиокруизы, библиосейшин,  лингвовечер общения, прес-драйв, букиниститческий поход по домам, волонтёрский рейд.</w:t>
      </w:r>
    </w:p>
    <w:p w:rsidR="006900B0" w:rsidRPr="00F17807" w:rsidRDefault="006900B0" w:rsidP="006900B0">
      <w:pPr>
        <w:pStyle w:val="10"/>
        <w:tabs>
          <w:tab w:val="left" w:pos="567"/>
        </w:tabs>
        <w:spacing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 Онлайн-конкурсы творческих работ, тематические игры и викторины способствовали росту показателей библиотечного сайта и групп в социальных сетях. В целом библиотеки как многофункциональные информационные центры предоставляли широкий спектр услуг по продвижению книги и чтения среди разных категорий пользователей. 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Знаковым событием в жизни межпоселенческой центральной библиотеки стало участие в федеральном проекте «Пушкинская карта».</w:t>
      </w:r>
    </w:p>
    <w:p w:rsidR="006900B0" w:rsidRPr="00F17807" w:rsidRDefault="006900B0" w:rsidP="006900B0">
      <w:pPr>
        <w:pStyle w:val="Style5"/>
        <w:widowControl/>
        <w:spacing w:line="240" w:lineRule="auto"/>
        <w:rPr>
          <w:rStyle w:val="FontStyle5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>Творческая жизнь библиотекарей и читателей очень насыщенна различными событиями, и в особенности победами и достижениями.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«МБУК «Историко-краеведческий музей Базарно-Карабулакского муниципального района»  образован в конце февраля 2024 года, который располагается в двух зданиях по адресу: Саратовская область р.п.Базарный Карабулак, ул.Ленина, 102А и ул.Ленина, 160. В одном из них размещены экспонаты краеведческой направленности, в другом – изобразительного и монументального искусства. Музейный фонд насчитывает около 3500 экспонатов. Ведётся работа по инвентаризации, сверка наличия и техническая обработка единиц хранения, которые войдут в реестр музеев Государственного каталога музейного фонда Российской Федерации. Для работы в специальной программе КАМИС (комплексная автоматизированная информационная музейная система) приобретена новая компьютерная техника.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В учреждении на постоянной основе проводятся экскурсии, плановые мероприятия. Экспонаты, авторами которых являются члены Союза художников России г.Москвы, Международной Федерации Художников ЮНЕСКО, Российской академии художеств, заслуженные и народные Художники России, пользуются популярностью среди многочисленных гостей и туристов. Экспонаты размещены в 9-ти больших и малых экспозиционных залах. Главный зал с двухуровневой планировкой, в нём представлены живопись и скульптуры, графика, декоративно прикладное искусство, скульптуры, а также отдельная коллекция минералов. В актовом зале на 100 мест проводятся все массовые мероприятия: открытие выставок, тематические встречи, районные и областные конкурсы, фестивали. В небольшом фойе этого зала открылась новая экспозиция «О подвиге, о доблести, о славе», посвященная истории специальной военной операции и участию в её героических событиях уроженцев Базарно-Карабулакского муниципального района, а также людям, которые за это время стали надежным и крепким тылом. В её разделах «Защитники Отечества – наши земляки», «Вечная слава и память героям», «Мобилизованные сердцем» насчитывается 219 экспонатов.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В сентябре 2024 года МБУК «Историко-краеведческий музей Базарно-Карабулакского муниципального района Саратовской области» стал 100-м музеем, вошедшим в состав «Совета музеев Приволжского федерального округа». Соответствующее свидетельство и памятный подарок по этому случаю директору Т. В. Шубиной вручила председатель правления Совета музеев ПФО Ю. К. Володина, директор Ульяновского областного краеведческого музея в рамках VIII Общего собрания межрегиональной общественной организации «Совет музеев Приволжского федерального округа», состоявшегося с 18 по 21 сентября </w:t>
      </w:r>
      <w:smartTag w:uri="urn:schemas-microsoft-com:office:smarttags" w:element="metricconverter">
        <w:smartTagPr>
          <w:attr w:name="ProductID" w:val="2024 г"/>
        </w:smartTagPr>
        <w:r w:rsidRPr="00F17807">
          <w:rPr>
            <w:rFonts w:ascii="PT Astra Serif" w:hAnsi="PT Astra Serif"/>
            <w:color w:val="000000" w:themeColor="text1"/>
            <w:sz w:val="24"/>
            <w:szCs w:val="24"/>
          </w:rPr>
          <w:t>2024 г</w:t>
        </w:r>
      </w:smartTag>
      <w:r w:rsidRPr="00F17807">
        <w:rPr>
          <w:rFonts w:ascii="PT Astra Serif" w:hAnsi="PT Astra Serif"/>
          <w:color w:val="000000" w:themeColor="text1"/>
          <w:sz w:val="24"/>
          <w:szCs w:val="24"/>
        </w:rPr>
        <w:t>. в г. Ульяновск.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Всего с начала образования музея было организовано 52 экскурсии, 12 тематических мероприятий (Семейная экскурсионное – игровая программа «Я поведу тебя в музей»,экскурсионно – познавательная программа «Пушкиниана» экскурсионная программа «Достояние России», профилактическая беседа, кинопоказ «Жизнь прекрасна – береги ее», час истории «Душа России в символах ее», час реквием «Это забыть нельзя»), выставки «Подвиг, запечатлённый на холсте» - выставка репродукций картин саратовских художников - участников Великой Отечественной войны, (выставка пленэрных рисунков учащихся ДШИ «Окунись в мир лета», Саратовская игрушка покоряет мир», «О подвиге, о доблести, о славе», «Семейный портрет», которые посетили 1519 человек. </w:t>
      </w:r>
    </w:p>
    <w:p w:rsidR="006900B0" w:rsidRPr="00F17807" w:rsidRDefault="006900B0" w:rsidP="006900B0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Экскурсовод музея О. Г. Зотова приняла участие в </w:t>
      </w:r>
      <w:r w:rsidRPr="00F17807">
        <w:rPr>
          <w:rFonts w:ascii="PT Astra Serif" w:hAnsi="PT Astra Serif"/>
          <w:color w:val="000000" w:themeColor="text1"/>
          <w:sz w:val="24"/>
          <w:szCs w:val="24"/>
          <w:lang w:val="en-US"/>
        </w:rPr>
        <w:t>III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Всероссийском конкурсе этнокультурных выставочных проектов «Виртуальный тур по многонациональной России», представив в номинации «Лучший выставочный проект музея» видеоролик экскурсии «От прадедов до правнуков».</w:t>
      </w:r>
    </w:p>
    <w:p w:rsidR="006900B0" w:rsidRPr="00F17807" w:rsidRDefault="006900B0" w:rsidP="006900B0">
      <w:pPr>
        <w:pStyle w:val="Style5"/>
        <w:widowControl/>
        <w:spacing w:line="240" w:lineRule="auto"/>
        <w:rPr>
          <w:rStyle w:val="FontStyle52"/>
          <w:rFonts w:ascii="PT Astra Serif" w:hAnsi="PT Astra Serif"/>
          <w:color w:val="000000" w:themeColor="text1"/>
          <w:sz w:val="24"/>
          <w:szCs w:val="24"/>
        </w:rPr>
      </w:pPr>
    </w:p>
    <w:p w:rsidR="006900B0" w:rsidRPr="00F17807" w:rsidRDefault="006900B0" w:rsidP="000F37A7">
      <w:pPr>
        <w:pStyle w:val="a4"/>
        <w:jc w:val="both"/>
        <w:rPr>
          <w:rStyle w:val="2"/>
          <w:rFonts w:ascii="PT Astra Serif" w:hAnsi="PT Astra Serif"/>
          <w:color w:val="000000" w:themeColor="text1"/>
          <w:sz w:val="24"/>
          <w:szCs w:val="24"/>
        </w:rPr>
      </w:pPr>
    </w:p>
    <w:p w:rsidR="00191316" w:rsidRPr="00F17807" w:rsidRDefault="00191316" w:rsidP="00191316">
      <w:pPr>
        <w:pStyle w:val="a4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B1198E" w:rsidRPr="00F17807" w:rsidRDefault="00B1198E" w:rsidP="00E43D9F">
      <w:pPr>
        <w:pStyle w:val="280"/>
        <w:shd w:val="clear" w:color="auto" w:fill="auto"/>
        <w:tabs>
          <w:tab w:val="left" w:pos="2849"/>
        </w:tabs>
        <w:spacing w:before="0" w:after="0" w:line="240" w:lineRule="auto"/>
        <w:jc w:val="center"/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</w:rPr>
      </w:pPr>
      <w:r w:rsidRPr="00F17807"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  <w:shd w:val="clear" w:color="auto" w:fill="auto"/>
        </w:rPr>
        <w:lastRenderedPageBreak/>
        <w:t>2.</w:t>
      </w:r>
      <w:r w:rsidRPr="00F17807"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</w:rPr>
        <w:t>Основные цели и задачи Программы</w:t>
      </w:r>
    </w:p>
    <w:p w:rsidR="00B1198E" w:rsidRPr="00F17807" w:rsidRDefault="00B1198E" w:rsidP="00E43D9F">
      <w:pPr>
        <w:pStyle w:val="280"/>
        <w:shd w:val="clear" w:color="auto" w:fill="auto"/>
        <w:tabs>
          <w:tab w:val="left" w:pos="2849"/>
        </w:tabs>
        <w:spacing w:before="0" w:after="0" w:line="240" w:lineRule="auto"/>
        <w:jc w:val="center"/>
        <w:rPr>
          <w:rFonts w:ascii="PT Astra Serif" w:hAnsi="PT Astra Serif"/>
          <w:b/>
          <w:color w:val="000000" w:themeColor="text1"/>
          <w:spacing w:val="0"/>
          <w:sz w:val="24"/>
          <w:szCs w:val="24"/>
        </w:rPr>
      </w:pPr>
    </w:p>
    <w:p w:rsidR="002945DA" w:rsidRPr="00F17807" w:rsidRDefault="002945DA" w:rsidP="002945DA">
      <w:pPr>
        <w:pStyle w:val="21"/>
        <w:shd w:val="clear" w:color="auto" w:fill="auto"/>
        <w:spacing w:after="0" w:line="240" w:lineRule="auto"/>
        <w:ind w:firstLine="600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Реализация Программы предполагает достижение следующих целей:</w:t>
      </w:r>
    </w:p>
    <w:p w:rsidR="002945DA" w:rsidRPr="00F17807" w:rsidRDefault="002945DA" w:rsidP="002945DA">
      <w:pPr>
        <w:pStyle w:val="21"/>
        <w:shd w:val="clear" w:color="auto" w:fill="auto"/>
        <w:spacing w:after="0" w:line="240" w:lineRule="auto"/>
        <w:ind w:firstLine="600"/>
        <w:jc w:val="both"/>
        <w:rPr>
          <w:rStyle w:val="2"/>
          <w:rFonts w:ascii="PT Astra Serif" w:hAnsi="PT Astra Serif"/>
          <w:color w:val="000000" w:themeColor="text1"/>
          <w:sz w:val="24"/>
          <w:szCs w:val="24"/>
          <w:u w:val="single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  <w:u w:val="single"/>
        </w:rPr>
        <w:t>Цели Программы: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-вовлечение институтов гражданского общества в сферу реализации государственной национальной политики;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-укрепление гражданского единства, гражданского самосознания и сохранение самобытности многонационального народа РФ;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-создание условий для успешной социальной и культурной адаптации и интеграции иностранных граждан в российское общество;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-гармонизация межнациональных (межэтнических) отношений;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-снижение количества конфликтов и конфликтных ситуаций в сфере межнациональных и этноконфессиональных отношений.</w:t>
      </w:r>
    </w:p>
    <w:p w:rsidR="002945DA" w:rsidRPr="00F17807" w:rsidRDefault="002945DA" w:rsidP="002945DA">
      <w:pPr>
        <w:pStyle w:val="21"/>
        <w:shd w:val="clear" w:color="auto" w:fill="auto"/>
        <w:spacing w:after="0" w:line="240" w:lineRule="auto"/>
        <w:ind w:firstLine="708"/>
        <w:rPr>
          <w:rFonts w:ascii="PT Astra Serif" w:hAnsi="PT Astra Serif"/>
          <w:color w:val="000000" w:themeColor="text1"/>
          <w:sz w:val="24"/>
          <w:szCs w:val="24"/>
          <w:u w:val="single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  <w:u w:val="single"/>
        </w:rPr>
        <w:t>Задачи Программы: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-обеспечение равноправия граждан и реализации их конституционных прав;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-обеспечение межнационального мира и согласия, гармонизации межнациональных (межэтнических) отношений;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-обеспечение социально-экономических условий для эффективной реализации государственной национальной политики Российской Федерации;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-содействие этнокультурному и духовному развитию народов Российской Федерации;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-формирование у детей и молодежи на всех этапах образовательного процесса общероссийской гражданской идентичности,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-сохранение и поддержка русского языка как государственного языка Российской Федерации и языков народов Российской Федерации;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-совершенствование взаимодействия государственных органов и органов местного самоуправления с институтами гражданского общества при реализации государственной национальной политики Российской Федерации;</w:t>
      </w:r>
    </w:p>
    <w:p w:rsidR="002945DA" w:rsidRPr="00F17807" w:rsidRDefault="002945DA" w:rsidP="002945DA">
      <w:pPr>
        <w:pStyle w:val="s1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 w:themeColor="text1"/>
        </w:rPr>
      </w:pPr>
      <w:r w:rsidRPr="00F17807">
        <w:rPr>
          <w:rFonts w:ascii="PT Astra Serif" w:hAnsi="PT Astra Serif"/>
          <w:color w:val="000000" w:themeColor="text1"/>
        </w:rPr>
        <w:t>-информационное обеспечение реализации государственной национальной политики Российской Федерации.</w:t>
      </w:r>
    </w:p>
    <w:p w:rsidR="00BE5055" w:rsidRPr="00F17807" w:rsidRDefault="00BE5055" w:rsidP="00E93F8B">
      <w:pPr>
        <w:pStyle w:val="291"/>
        <w:shd w:val="clear" w:color="auto" w:fill="auto"/>
        <w:spacing w:after="0" w:line="240" w:lineRule="auto"/>
        <w:ind w:left="720"/>
        <w:jc w:val="center"/>
        <w:rPr>
          <w:rFonts w:ascii="PT Astra Serif" w:hAnsi="PT Astra Serif" w:cs="Times New Roman"/>
          <w:b/>
          <w:color w:val="000000" w:themeColor="text1"/>
          <w:sz w:val="24"/>
          <w:szCs w:val="24"/>
        </w:rPr>
      </w:pPr>
    </w:p>
    <w:p w:rsidR="00E93F8B" w:rsidRPr="00F17807" w:rsidRDefault="00E93F8B" w:rsidP="00E93F8B">
      <w:pPr>
        <w:pStyle w:val="291"/>
        <w:shd w:val="clear" w:color="auto" w:fill="auto"/>
        <w:spacing w:after="0" w:line="240" w:lineRule="auto"/>
        <w:ind w:left="720"/>
        <w:jc w:val="center"/>
        <w:rPr>
          <w:rFonts w:ascii="PT Astra Serif" w:hAnsi="PT Astra Serif" w:cs="Times New Roman"/>
          <w:b/>
          <w:color w:val="000000" w:themeColor="text1"/>
          <w:sz w:val="24"/>
          <w:szCs w:val="24"/>
        </w:rPr>
      </w:pPr>
      <w:r w:rsidRPr="00F17807">
        <w:rPr>
          <w:rFonts w:ascii="PT Astra Serif" w:hAnsi="PT Astra Serif" w:cs="Times New Roman"/>
          <w:b/>
          <w:color w:val="000000" w:themeColor="text1"/>
          <w:sz w:val="24"/>
          <w:szCs w:val="24"/>
        </w:rPr>
        <w:t>3.Целевые показатели программы</w:t>
      </w:r>
    </w:p>
    <w:p w:rsidR="00E93F8B" w:rsidRPr="00F17807" w:rsidRDefault="00E93F8B" w:rsidP="00E93F8B">
      <w:pPr>
        <w:pStyle w:val="291"/>
        <w:shd w:val="clear" w:color="auto" w:fill="auto"/>
        <w:spacing w:after="0" w:line="240" w:lineRule="auto"/>
        <w:ind w:left="720"/>
        <w:jc w:val="center"/>
        <w:rPr>
          <w:rFonts w:ascii="PT Astra Serif" w:hAnsi="PT Astra Serif" w:cs="Times New Roman"/>
          <w:b/>
          <w:color w:val="000000" w:themeColor="text1"/>
          <w:sz w:val="24"/>
          <w:szCs w:val="24"/>
        </w:rPr>
      </w:pPr>
    </w:p>
    <w:p w:rsidR="002945DA" w:rsidRPr="00F17807" w:rsidRDefault="002945DA" w:rsidP="002945DA">
      <w:pPr>
        <w:pStyle w:val="291"/>
        <w:shd w:val="clear" w:color="auto" w:fill="auto"/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-</w:t>
      </w:r>
      <w:r w:rsidR="00EB6977" w:rsidRPr="00F17807">
        <w:rPr>
          <w:rFonts w:ascii="PT Astra Serif" w:hAnsi="PT Astra Serif"/>
          <w:color w:val="000000" w:themeColor="text1"/>
          <w:sz w:val="24"/>
          <w:szCs w:val="24"/>
        </w:rPr>
        <w:t>Доля граждан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>,</w:t>
      </w:r>
      <w:r w:rsidR="00EB6977"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>положительно оценивающих состояние межнациональных (межэтнических) отношений, в общей численности жителей;</w:t>
      </w:r>
    </w:p>
    <w:p w:rsidR="002945DA" w:rsidRPr="00F17807" w:rsidRDefault="002945DA" w:rsidP="002945DA">
      <w:pPr>
        <w:pStyle w:val="291"/>
        <w:shd w:val="clear" w:color="auto" w:fill="auto"/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-Количество мероприятий, направленных на гармонизацию межнациональных и межконфессиональных отношений, проведенных на территории муниципального района;</w:t>
      </w:r>
    </w:p>
    <w:p w:rsidR="002945DA" w:rsidRPr="00F17807" w:rsidRDefault="002945DA" w:rsidP="002945DA">
      <w:pPr>
        <w:pStyle w:val="291"/>
        <w:shd w:val="clear" w:color="auto" w:fill="auto"/>
        <w:spacing w:after="0" w:line="240" w:lineRule="auto"/>
        <w:jc w:val="both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  <w:sz w:val="24"/>
          <w:szCs w:val="24"/>
        </w:rPr>
        <w:t>-Количество участников мероприятий, направленных на этнокультурное развитие народов России;</w:t>
      </w:r>
      <w:r w:rsidRPr="00F17807">
        <w:rPr>
          <w:rFonts w:ascii="PT Astra Serif" w:hAnsi="PT Astra Serif" w:cs="Times New Roman"/>
          <w:color w:val="000000" w:themeColor="text1"/>
        </w:rPr>
        <w:t xml:space="preserve"> </w:t>
      </w:r>
    </w:p>
    <w:p w:rsidR="002945DA" w:rsidRPr="00F17807" w:rsidRDefault="002945DA" w:rsidP="002945DA">
      <w:pPr>
        <w:pStyle w:val="291"/>
        <w:shd w:val="clear" w:color="auto" w:fill="auto"/>
        <w:spacing w:after="0" w:line="240" w:lineRule="auto"/>
        <w:jc w:val="both"/>
        <w:rPr>
          <w:rFonts w:ascii="PT Astra Serif" w:hAnsi="PT Astra Serif" w:cs="Times New Roman"/>
          <w:b/>
          <w:color w:val="000000" w:themeColor="text1"/>
          <w:sz w:val="24"/>
          <w:szCs w:val="24"/>
          <w:highlight w:val="yellow"/>
        </w:rPr>
      </w:pPr>
      <w:r w:rsidRPr="00F17807">
        <w:rPr>
          <w:rFonts w:ascii="PT Astra Serif" w:hAnsi="PT Astra Serif" w:cs="Times New Roman"/>
          <w:color w:val="000000" w:themeColor="text1"/>
          <w:sz w:val="24"/>
          <w:szCs w:val="24"/>
        </w:rPr>
        <w:t>-Количество молодых людей в возрасте от 14 до 30 лет, участвующих в проектах и программах в сфере реализации национальной государственной  политики РФ.</w:t>
      </w:r>
    </w:p>
    <w:p w:rsidR="002945DA" w:rsidRPr="00F17807" w:rsidRDefault="002945DA" w:rsidP="007964BC">
      <w:pPr>
        <w:pStyle w:val="291"/>
        <w:shd w:val="clear" w:color="auto" w:fill="auto"/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F17807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Целевые показатели представлены в приложении № </w:t>
      </w:r>
      <w:r w:rsidR="006900B0" w:rsidRPr="00F17807">
        <w:rPr>
          <w:rFonts w:ascii="PT Astra Serif" w:hAnsi="PT Astra Serif" w:cs="Times New Roman"/>
          <w:color w:val="000000" w:themeColor="text1"/>
          <w:sz w:val="24"/>
          <w:szCs w:val="24"/>
        </w:rPr>
        <w:t>1</w:t>
      </w:r>
      <w:r w:rsidRPr="00F17807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к муниципальной программе </w:t>
      </w:r>
      <w:r w:rsidR="007964BC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«</w:t>
      </w:r>
      <w:r w:rsidR="007964BC" w:rsidRPr="00F17807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="007964BC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Базарно-Карабула</w:t>
      </w:r>
      <w:r w:rsidR="009D6958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кского муниципального района</w:t>
      </w:r>
      <w:r w:rsidR="007964BC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»</w:t>
      </w:r>
      <w:r w:rsidR="00191316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.</w:t>
      </w:r>
    </w:p>
    <w:p w:rsidR="00191316" w:rsidRPr="00F17807" w:rsidRDefault="00191316" w:rsidP="00E93F8B">
      <w:pPr>
        <w:pStyle w:val="291"/>
        <w:shd w:val="clear" w:color="auto" w:fill="auto"/>
        <w:spacing w:after="0" w:line="240" w:lineRule="auto"/>
        <w:rPr>
          <w:rFonts w:ascii="PT Astra Serif" w:hAnsi="PT Astra Serif" w:cs="Times New Roman"/>
          <w:color w:val="000000" w:themeColor="text1"/>
          <w:sz w:val="24"/>
          <w:szCs w:val="24"/>
        </w:rPr>
      </w:pPr>
    </w:p>
    <w:p w:rsidR="006C651C" w:rsidRPr="00F17807" w:rsidRDefault="001D79B2" w:rsidP="0034390B">
      <w:pPr>
        <w:pStyle w:val="Style4"/>
        <w:widowControl/>
        <w:spacing w:line="240" w:lineRule="auto"/>
        <w:ind w:left="720"/>
        <w:jc w:val="center"/>
        <w:rPr>
          <w:rStyle w:val="FontStyle51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FontStyle51"/>
          <w:rFonts w:ascii="PT Astra Serif" w:hAnsi="PT Astra Serif"/>
          <w:color w:val="000000" w:themeColor="text1"/>
          <w:sz w:val="24"/>
          <w:szCs w:val="24"/>
        </w:rPr>
        <w:t>4</w:t>
      </w:r>
      <w:r w:rsidR="00E93F8B" w:rsidRPr="00F17807">
        <w:rPr>
          <w:rStyle w:val="FontStyle51"/>
          <w:rFonts w:ascii="PT Astra Serif" w:hAnsi="PT Astra Serif"/>
          <w:color w:val="000000" w:themeColor="text1"/>
          <w:sz w:val="24"/>
          <w:szCs w:val="24"/>
        </w:rPr>
        <w:t>.</w:t>
      </w:r>
      <w:r w:rsidR="006C651C" w:rsidRPr="00F17807">
        <w:rPr>
          <w:rStyle w:val="FontStyle51"/>
          <w:rFonts w:ascii="PT Astra Serif" w:hAnsi="PT Astra Serif"/>
          <w:color w:val="000000" w:themeColor="text1"/>
          <w:sz w:val="24"/>
          <w:szCs w:val="24"/>
        </w:rPr>
        <w:t>Перечень основных мероприятий муниципальной программы</w:t>
      </w:r>
    </w:p>
    <w:p w:rsidR="00F12D08" w:rsidRPr="00F17807" w:rsidRDefault="00F12D08" w:rsidP="00F12D08">
      <w:pPr>
        <w:pStyle w:val="Style4"/>
        <w:widowControl/>
        <w:spacing w:line="240" w:lineRule="auto"/>
        <w:ind w:left="720"/>
        <w:rPr>
          <w:rStyle w:val="FontStyle51"/>
          <w:rFonts w:ascii="PT Astra Serif" w:hAnsi="PT Astra Serif"/>
          <w:color w:val="000000" w:themeColor="text1"/>
          <w:sz w:val="24"/>
          <w:szCs w:val="24"/>
        </w:rPr>
      </w:pP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Style w:val="FontStyle5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>Достижение цели и решение задач Программы осуществляется на основе проведения основных мероприятий: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 xml:space="preserve">1. Проведение мероприятий по популяризации национальных культур. 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 xml:space="preserve">2. Поддержка развития русского языка как государственный язык РФ и языка межнационального общения. </w:t>
      </w:r>
    </w:p>
    <w:p w:rsidR="002945DA" w:rsidRPr="00F17807" w:rsidRDefault="007964BC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lastRenderedPageBreak/>
        <w:t>3</w:t>
      </w:r>
      <w:r w:rsidR="002945DA" w:rsidRPr="00F17807">
        <w:rPr>
          <w:rFonts w:ascii="PT Astra Serif" w:hAnsi="PT Astra Serif" w:cs="Times New Roman"/>
          <w:color w:val="000000" w:themeColor="text1"/>
        </w:rPr>
        <w:t>.Вовлечение институтов гражданского общества в сферу реализации государственной национальной политики РФ.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 xml:space="preserve">4.Мероприятия организационного характера, направленные на повышение эффективности профилактики терроризма и экстремизма. 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 xml:space="preserve">5.Разработка, изготовление, приобретение и размещение наглядных пособий (буклетов, памяток, листовок, плакатов, баннеров), а также видео- роликов, направленных на профилактику терроризма и экстремизма, правонарушений, формирование толерантного отношения к этноконфессиональным различиям, пропаганду здорового образа жизни. 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>6.Создание условий для успешной социальной и культурной адаптации и интеграции иностранных граждан в российское общество.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>7.Снижение количества конфликтных ситуаций в сфере межнациональных и этноконфессиональных отношений.</w:t>
      </w:r>
    </w:p>
    <w:p w:rsidR="002945DA" w:rsidRPr="00F17807" w:rsidRDefault="002945DA" w:rsidP="002945DA">
      <w:pPr>
        <w:pStyle w:val="Style5"/>
        <w:widowControl/>
        <w:spacing w:line="240" w:lineRule="auto"/>
        <w:ind w:firstLine="710"/>
        <w:rPr>
          <w:rFonts w:ascii="PT Astra Serif" w:hAnsi="PT Astra Serif" w:cs="Times New Roman"/>
          <w:color w:val="000000" w:themeColor="text1"/>
        </w:rPr>
      </w:pPr>
      <w:r w:rsidRPr="00F17807">
        <w:rPr>
          <w:rFonts w:ascii="PT Astra Serif" w:hAnsi="PT Astra Serif" w:cs="Times New Roman"/>
          <w:color w:val="000000" w:themeColor="text1"/>
        </w:rPr>
        <w:t>8.Укрепление гражданского единства, гражданского самосознания и сохранения самобытности многонационального народа РФ.</w:t>
      </w:r>
    </w:p>
    <w:p w:rsidR="002945DA" w:rsidRPr="00F17807" w:rsidRDefault="002945DA" w:rsidP="002945DA">
      <w:pPr>
        <w:pStyle w:val="Style4"/>
        <w:widowControl/>
        <w:spacing w:line="240" w:lineRule="auto"/>
        <w:ind w:firstLine="708"/>
        <w:jc w:val="both"/>
        <w:rPr>
          <w:rStyle w:val="FontStyle5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FontStyle51"/>
          <w:rFonts w:ascii="PT Astra Serif" w:hAnsi="PT Astra Serif"/>
          <w:b w:val="0"/>
          <w:color w:val="000000" w:themeColor="text1"/>
          <w:sz w:val="24"/>
          <w:szCs w:val="24"/>
        </w:rPr>
        <w:t xml:space="preserve">Перечень основных мероприятий муниципальной программы </w:t>
      </w:r>
      <w:r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>находятся в приложении №</w:t>
      </w:r>
      <w:r w:rsidR="009D6958"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6900B0"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>2</w:t>
      </w:r>
      <w:r w:rsidR="009D6958"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F17807">
        <w:rPr>
          <w:rStyle w:val="FontStyle52"/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9D6958" w:rsidRPr="00F17807">
        <w:rPr>
          <w:rFonts w:ascii="PT Astra Serif" w:hAnsi="PT Astra Serif" w:cs="Times New Roman"/>
          <w:color w:val="000000" w:themeColor="text1"/>
        </w:rPr>
        <w:t xml:space="preserve">к муниципальной программе </w:t>
      </w:r>
      <w:r w:rsidR="009D6958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«</w:t>
      </w:r>
      <w:r w:rsidR="009D6958" w:rsidRPr="00F17807">
        <w:rPr>
          <w:rFonts w:ascii="PT Astra Serif" w:hAnsi="PT Astra Serif" w:cs="Times New Roman"/>
          <w:color w:val="000000" w:themeColor="text1"/>
        </w:rPr>
        <w:t xml:space="preserve">Гармонизация межнациональных отношений и этнокультурное развитие народов </w:t>
      </w:r>
      <w:r w:rsidR="009D6958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Базарно-Карабулакского муниципального района»</w:t>
      </w:r>
    </w:p>
    <w:p w:rsidR="00FC143A" w:rsidRPr="00F17807" w:rsidRDefault="00FC143A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1D79B2" w:rsidRPr="00F17807" w:rsidRDefault="001D79B2" w:rsidP="001D79B2">
      <w:pPr>
        <w:pStyle w:val="280"/>
        <w:shd w:val="clear" w:color="auto" w:fill="auto"/>
        <w:tabs>
          <w:tab w:val="left" w:pos="3214"/>
        </w:tabs>
        <w:spacing w:before="0" w:after="0" w:line="240" w:lineRule="auto"/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  <w:shd w:val="clear" w:color="auto" w:fill="auto"/>
        </w:rPr>
      </w:pPr>
      <w:r w:rsidRPr="00F17807"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</w:rPr>
        <w:t xml:space="preserve">                                          5.Срок реализации Программы.</w:t>
      </w:r>
    </w:p>
    <w:p w:rsidR="001D79B2" w:rsidRPr="00F17807" w:rsidRDefault="001D79B2" w:rsidP="001D79B2">
      <w:pPr>
        <w:pStyle w:val="280"/>
        <w:shd w:val="clear" w:color="auto" w:fill="auto"/>
        <w:tabs>
          <w:tab w:val="left" w:pos="3214"/>
        </w:tabs>
        <w:spacing w:before="0" w:after="0" w:line="240" w:lineRule="auto"/>
        <w:ind w:left="3280"/>
        <w:rPr>
          <w:rFonts w:ascii="PT Astra Serif" w:hAnsi="PT Astra Serif"/>
          <w:b/>
          <w:color w:val="000000" w:themeColor="text1"/>
          <w:spacing w:val="0"/>
          <w:sz w:val="24"/>
          <w:szCs w:val="24"/>
        </w:rPr>
      </w:pPr>
    </w:p>
    <w:p w:rsidR="001D79B2" w:rsidRPr="00F17807" w:rsidRDefault="001D79B2" w:rsidP="001D79B2">
      <w:pPr>
        <w:pStyle w:val="21"/>
        <w:shd w:val="clear" w:color="auto" w:fill="auto"/>
        <w:spacing w:after="0" w:line="240" w:lineRule="auto"/>
        <w:ind w:firstLine="708"/>
        <w:rPr>
          <w:rStyle w:val="2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Реализация Программы осуществляется с 202</w:t>
      </w:r>
      <w:r w:rsidR="007F5D51">
        <w:rPr>
          <w:rStyle w:val="2"/>
          <w:rFonts w:ascii="PT Astra Serif" w:hAnsi="PT Astra Serif"/>
          <w:color w:val="000000" w:themeColor="text1"/>
          <w:sz w:val="24"/>
          <w:szCs w:val="24"/>
        </w:rPr>
        <w:t>2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по 202</w:t>
      </w:r>
      <w:r w:rsidR="00F26CEC"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>7</w:t>
      </w: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 год.</w:t>
      </w:r>
    </w:p>
    <w:p w:rsidR="001D79B2" w:rsidRPr="00F17807" w:rsidRDefault="001D79B2" w:rsidP="001D79B2">
      <w:pPr>
        <w:pStyle w:val="21"/>
        <w:shd w:val="clear" w:color="auto" w:fill="auto"/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1D79B2" w:rsidRPr="00F17807" w:rsidRDefault="001D79B2" w:rsidP="001D79B2">
      <w:pPr>
        <w:pStyle w:val="21"/>
        <w:shd w:val="clear" w:color="auto" w:fill="auto"/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>6.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Объем и источники финансового обеспечения</w:t>
      </w:r>
    </w:p>
    <w:p w:rsidR="001D79B2" w:rsidRPr="00F17807" w:rsidRDefault="001D79B2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02245" w:rsidRPr="00F17807" w:rsidRDefault="00702245" w:rsidP="00702245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Бюджет Базарно-карабулакского муниципального района:</w:t>
      </w:r>
    </w:p>
    <w:p w:rsidR="00702245" w:rsidRDefault="00702245" w:rsidP="00702245">
      <w:pPr>
        <w:pStyle w:val="21"/>
        <w:spacing w:after="0" w:line="240" w:lineRule="auto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Общий объем финансового обеспечения –</w:t>
      </w:r>
      <w:r w:rsidR="007F5D51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690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,0 тыс.рублей, в том числе:</w:t>
      </w:r>
    </w:p>
    <w:p w:rsidR="007F5D51" w:rsidRDefault="007F5D51" w:rsidP="007F5D51">
      <w:pPr>
        <w:pStyle w:val="21"/>
        <w:spacing w:after="0" w:line="240" w:lineRule="auto"/>
        <w:ind w:firstLine="708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2022 – 30,0 тыс.рублей</w:t>
      </w:r>
      <w:r w:rsidR="005E4E5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, </w:t>
      </w:r>
      <w:r w:rsidR="005E4E5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из них:</w:t>
      </w:r>
    </w:p>
    <w:p w:rsidR="007F5D51" w:rsidRPr="00F17807" w:rsidRDefault="007F5D51" w:rsidP="007F5D51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МБУК «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Базарно-Карабулакская МЦБ» </w:t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>- 30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,0 тыс.руб.</w:t>
      </w:r>
    </w:p>
    <w:p w:rsidR="007F5D51" w:rsidRDefault="007F5D51" w:rsidP="007F5D51">
      <w:pPr>
        <w:pStyle w:val="21"/>
        <w:spacing w:after="0" w:line="240" w:lineRule="auto"/>
        <w:ind w:firstLine="708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2023</w:t>
      </w:r>
      <w:r w:rsidR="008D7634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</w:t>
      </w:r>
      <w:r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- 30,0 тыс.рублей</w:t>
      </w:r>
      <w:r w:rsidR="005E4E5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, </w:t>
      </w:r>
      <w:r w:rsidR="005E4E5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из них:</w:t>
      </w:r>
    </w:p>
    <w:p w:rsidR="007F5D51" w:rsidRPr="00F17807" w:rsidRDefault="007F5D51" w:rsidP="007F5D51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МБУК «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Базарно-Карабулакская МЦБ» </w:t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>- 30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,0 тыс.руб.</w:t>
      </w:r>
    </w:p>
    <w:p w:rsidR="007F5D51" w:rsidRDefault="007F5D51" w:rsidP="007F5D51">
      <w:pPr>
        <w:pStyle w:val="21"/>
        <w:spacing w:after="0" w:line="240" w:lineRule="auto"/>
        <w:ind w:firstLine="708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2024 - 30,0 тыс.рублей</w:t>
      </w:r>
      <w:r w:rsidR="005E4E5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, </w:t>
      </w:r>
      <w:r w:rsidR="005E4E57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из них:</w:t>
      </w:r>
    </w:p>
    <w:p w:rsidR="007F5D51" w:rsidRPr="00F17807" w:rsidRDefault="007F5D51" w:rsidP="007F5D51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МБУК «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Базарно-Карабулакская МЦБ» </w:t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>- 30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,0 тыс.руб.</w:t>
      </w:r>
    </w:p>
    <w:p w:rsidR="00F63FCF" w:rsidRPr="00F17807" w:rsidRDefault="00F63FCF" w:rsidP="00F63FC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       </w:t>
      </w:r>
      <w:r w:rsidR="007F5D51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2025 - 200,0 тыс.рублей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, из них:</w:t>
      </w:r>
    </w:p>
    <w:p w:rsidR="00F63FCF" w:rsidRPr="00F17807" w:rsidRDefault="00F63FCF" w:rsidP="00F63FC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МБУК «Базарно-Карабулакская МЦБ» </w:t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- 100,0 тыс.руб.</w:t>
      </w:r>
    </w:p>
    <w:p w:rsidR="00AF12DF" w:rsidRDefault="00F63FCF" w:rsidP="00F63FC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МБУК «Историко-краеведческий музей </w:t>
      </w:r>
    </w:p>
    <w:p w:rsidR="00F63FCF" w:rsidRPr="00F17807" w:rsidRDefault="00F63FCF" w:rsidP="00F63FC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Базарно-Карабулакского муниципального района» </w:t>
      </w:r>
      <w:r w:rsidR="00AF12DF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- 100,0 тыс.руб.</w:t>
      </w:r>
    </w:p>
    <w:p w:rsidR="00F63FCF" w:rsidRPr="00F17807" w:rsidRDefault="00F63FCF" w:rsidP="00F63FC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         </w:t>
      </w:r>
      <w:r w:rsidR="007F5D51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2026 - 200,0 тыс.рублей,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из них:</w:t>
      </w:r>
    </w:p>
    <w:p w:rsidR="00AF12DF" w:rsidRPr="00F17807" w:rsidRDefault="00AF12DF" w:rsidP="00AF12D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МБУК «Базарно-Карабулакская МЦБ» 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- 100,0 тыс.руб.</w:t>
      </w:r>
    </w:p>
    <w:p w:rsidR="00AF12DF" w:rsidRDefault="00AF12DF" w:rsidP="00AF12D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МБУК «Историко-краеведческий музей </w:t>
      </w:r>
    </w:p>
    <w:p w:rsidR="00AF12DF" w:rsidRPr="00F17807" w:rsidRDefault="00AF12DF" w:rsidP="00AF12D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Базарно-Карабулакского муниципального района» 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- 100,0 тыс.руб.</w:t>
      </w:r>
    </w:p>
    <w:p w:rsidR="00F63FCF" w:rsidRPr="00F17807" w:rsidRDefault="00F63FCF" w:rsidP="00F63FC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         </w:t>
      </w:r>
      <w:r w:rsidR="007F5D51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2027 - 200,0 тыс.рублей,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из них:</w:t>
      </w:r>
    </w:p>
    <w:p w:rsidR="00AF12DF" w:rsidRPr="00F17807" w:rsidRDefault="00AF12DF" w:rsidP="00AF12D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МБУК «Базарно-Карабулакская МЦБ» 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- 100,0 тыс.руб.</w:t>
      </w:r>
    </w:p>
    <w:p w:rsidR="00AF12DF" w:rsidRDefault="00AF12DF" w:rsidP="00AF12D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МБУК «Историко-краеведческий музей </w:t>
      </w:r>
    </w:p>
    <w:p w:rsidR="00AF12DF" w:rsidRPr="00F17807" w:rsidRDefault="00AF12DF" w:rsidP="00AF12DF">
      <w:pPr>
        <w:pStyle w:val="21"/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Базарно-Карабулакского муниципального района» </w:t>
      </w:r>
      <w:r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- 100,0 тыс.руб.</w:t>
      </w:r>
    </w:p>
    <w:p w:rsidR="00702245" w:rsidRPr="00F17807" w:rsidRDefault="00702245" w:rsidP="00702245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BF543A" w:rsidRPr="00F17807" w:rsidRDefault="001D79B2" w:rsidP="001D79B2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7.</w:t>
      </w:r>
      <w:r w:rsidR="00BF543A"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Ожидаемые результаты реализации Программы</w:t>
      </w:r>
    </w:p>
    <w:p w:rsidR="00BF543A" w:rsidRPr="00F17807" w:rsidRDefault="00BF543A" w:rsidP="00BF543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BF543A" w:rsidRPr="00F17807" w:rsidRDefault="00BF543A" w:rsidP="00BF543A">
      <w:pPr>
        <w:pStyle w:val="21"/>
        <w:shd w:val="clear" w:color="auto" w:fill="auto"/>
        <w:tabs>
          <w:tab w:val="left" w:pos="134"/>
        </w:tabs>
        <w:spacing w:after="0" w:line="240" w:lineRule="auto"/>
        <w:jc w:val="both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ab/>
        <w:t>Улучшить  атмосферу межнационального общения в районе, предупредить конфликты на национальной почве,  развить социально- экономическое партнерство в рамках межнациональных отношений.</w:t>
      </w:r>
    </w:p>
    <w:p w:rsidR="00FD58A6" w:rsidRPr="00F17807" w:rsidRDefault="00FD58A6" w:rsidP="00BF543A">
      <w:pPr>
        <w:pStyle w:val="21"/>
        <w:shd w:val="clear" w:color="auto" w:fill="auto"/>
        <w:tabs>
          <w:tab w:val="left" w:pos="134"/>
        </w:tabs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ab/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ab/>
        <w:t>Реализация муниципальной программы приведет к достижению следующих конечных результатов</w:t>
      </w:r>
      <w:r w:rsidR="00924CFD">
        <w:rPr>
          <w:rFonts w:ascii="PT Astra Serif" w:hAnsi="PT Astra Serif"/>
          <w:color w:val="000000" w:themeColor="text1"/>
          <w:sz w:val="24"/>
          <w:szCs w:val="24"/>
        </w:rPr>
        <w:t>: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</w:p>
    <w:p w:rsidR="00FD58A6" w:rsidRPr="00F17807" w:rsidRDefault="00FD58A6" w:rsidP="00BF543A">
      <w:pPr>
        <w:pStyle w:val="21"/>
        <w:shd w:val="clear" w:color="auto" w:fill="auto"/>
        <w:tabs>
          <w:tab w:val="left" w:pos="134"/>
        </w:tabs>
        <w:spacing w:after="0" w:line="240" w:lineRule="auto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- увеличение численности участников мероприятий</w:t>
      </w:r>
      <w:r w:rsidR="00476261" w:rsidRPr="00F17807">
        <w:rPr>
          <w:rFonts w:ascii="PT Astra Serif" w:hAnsi="PT Astra Serif"/>
          <w:color w:val="000000" w:themeColor="text1"/>
          <w:sz w:val="24"/>
          <w:szCs w:val="24"/>
        </w:rPr>
        <w:t>;</w:t>
      </w:r>
    </w:p>
    <w:p w:rsidR="00FD58A6" w:rsidRPr="00F17807" w:rsidRDefault="00FD58A6" w:rsidP="00BF543A">
      <w:pPr>
        <w:pStyle w:val="21"/>
        <w:shd w:val="clear" w:color="auto" w:fill="auto"/>
        <w:tabs>
          <w:tab w:val="left" w:pos="134"/>
        </w:tabs>
        <w:spacing w:after="0" w:line="240" w:lineRule="auto"/>
        <w:jc w:val="both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Fonts w:ascii="PT Astra Serif" w:hAnsi="PT Astra Serif"/>
          <w:color w:val="000000" w:themeColor="text1"/>
          <w:sz w:val="24"/>
          <w:szCs w:val="24"/>
        </w:rPr>
        <w:t>- увеличение количества мероприятий</w:t>
      </w:r>
      <w:r w:rsidR="00476261" w:rsidRPr="00F17807">
        <w:rPr>
          <w:rFonts w:ascii="PT Astra Serif" w:hAnsi="PT Astra Serif"/>
          <w:color w:val="000000" w:themeColor="text1"/>
          <w:sz w:val="24"/>
          <w:szCs w:val="24"/>
        </w:rPr>
        <w:t>.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</w:p>
    <w:p w:rsidR="007466ED" w:rsidRDefault="007466ED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5E4E57" w:rsidRDefault="005E4E57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5E4E57" w:rsidRPr="00F17807" w:rsidRDefault="005E4E57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5162FB" w:rsidRPr="00F17807" w:rsidRDefault="001D79B2" w:rsidP="001D79B2">
      <w:pPr>
        <w:pStyle w:val="280"/>
        <w:shd w:val="clear" w:color="auto" w:fill="auto"/>
        <w:tabs>
          <w:tab w:val="left" w:pos="2844"/>
        </w:tabs>
        <w:spacing w:before="0" w:after="0" w:line="240" w:lineRule="auto"/>
        <w:jc w:val="center"/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  <w:shd w:val="clear" w:color="auto" w:fill="auto"/>
        </w:rPr>
      </w:pPr>
      <w:r w:rsidRPr="00F17807"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</w:rPr>
        <w:t>8.</w:t>
      </w:r>
      <w:r w:rsidR="005162FB" w:rsidRPr="00F17807">
        <w:rPr>
          <w:rStyle w:val="28"/>
          <w:rFonts w:ascii="PT Astra Serif" w:hAnsi="PT Astra Serif"/>
          <w:b/>
          <w:color w:val="000000" w:themeColor="text1"/>
          <w:spacing w:val="0"/>
          <w:sz w:val="24"/>
          <w:szCs w:val="24"/>
        </w:rPr>
        <w:t>Система организации контроля за исполнением Программы.</w:t>
      </w:r>
    </w:p>
    <w:p w:rsidR="005162FB" w:rsidRPr="00F17807" w:rsidRDefault="005162FB" w:rsidP="005162FB">
      <w:pPr>
        <w:pStyle w:val="280"/>
        <w:shd w:val="clear" w:color="auto" w:fill="auto"/>
        <w:tabs>
          <w:tab w:val="left" w:pos="2844"/>
        </w:tabs>
        <w:spacing w:before="0" w:after="0" w:line="240" w:lineRule="auto"/>
        <w:ind w:left="3280"/>
        <w:rPr>
          <w:rFonts w:ascii="PT Astra Serif" w:hAnsi="PT Astra Serif"/>
          <w:b/>
          <w:color w:val="000000" w:themeColor="text1"/>
          <w:spacing w:val="0"/>
          <w:sz w:val="24"/>
          <w:szCs w:val="24"/>
        </w:rPr>
      </w:pPr>
    </w:p>
    <w:p w:rsidR="005162FB" w:rsidRPr="00F17807" w:rsidRDefault="005162FB" w:rsidP="005162FB">
      <w:pPr>
        <w:pStyle w:val="21"/>
        <w:shd w:val="clear" w:color="auto" w:fill="auto"/>
        <w:spacing w:after="0" w:line="240" w:lineRule="auto"/>
        <w:ind w:firstLine="600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"/>
          <w:rFonts w:ascii="PT Astra Serif" w:hAnsi="PT Astra Serif"/>
          <w:color w:val="000000" w:themeColor="text1"/>
          <w:sz w:val="24"/>
          <w:szCs w:val="24"/>
        </w:rPr>
        <w:t xml:space="preserve">Контроль за исполнением Программы осуществляет администрация Базарно-Карабулакского района. </w:t>
      </w:r>
    </w:p>
    <w:p w:rsidR="007466ED" w:rsidRDefault="007466ED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5E4E57" w:rsidRDefault="005E4E57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5E4E57" w:rsidRPr="00F17807" w:rsidRDefault="005E4E57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F543A" w:rsidRPr="00F17807" w:rsidRDefault="00947F7C" w:rsidP="00BF543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Заведующий </w:t>
      </w:r>
      <w:r w:rsidR="00BF543A"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 сектор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ом</w:t>
      </w:r>
      <w:r w:rsidR="00BF543A"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делопроизводства </w:t>
      </w:r>
    </w:p>
    <w:p w:rsidR="00BF543A" w:rsidRPr="00F17807" w:rsidRDefault="00BF543A" w:rsidP="00BF543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и кадровой работы 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  <w:t>С.Е.Павлова</w:t>
      </w: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5E4E57" w:rsidRDefault="005E4E57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B41C43" w:rsidRPr="00F17807" w:rsidRDefault="007E297A" w:rsidP="00B41C43">
      <w:pPr>
        <w:pStyle w:val="21"/>
        <w:shd w:val="clear" w:color="auto" w:fill="auto"/>
        <w:spacing w:after="0" w:line="240" w:lineRule="auto"/>
        <w:ind w:left="382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lastRenderedPageBreak/>
        <w:t xml:space="preserve">Приложение № </w:t>
      </w:r>
      <w:r w:rsidR="00DD3D91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1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к муниципальной программе «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Базарно-Карабула</w:t>
      </w:r>
      <w:r w:rsidR="00B41C43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кского муниципального района   </w:t>
      </w: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Style4"/>
        <w:widowControl/>
        <w:spacing w:line="240" w:lineRule="auto"/>
        <w:jc w:val="center"/>
        <w:rPr>
          <w:rStyle w:val="FontStyle51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FontStyle51"/>
          <w:rFonts w:ascii="PT Astra Serif" w:hAnsi="PT Astra Serif"/>
          <w:color w:val="000000" w:themeColor="text1"/>
          <w:sz w:val="24"/>
          <w:szCs w:val="24"/>
        </w:rPr>
        <w:t xml:space="preserve">Целевые показатели к муниципальной программе </w:t>
      </w:r>
    </w:p>
    <w:p w:rsidR="007E297A" w:rsidRPr="00F17807" w:rsidRDefault="007E297A" w:rsidP="007E297A">
      <w:pPr>
        <w:pStyle w:val="Style4"/>
        <w:widowControl/>
        <w:spacing w:line="240" w:lineRule="auto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«</w:t>
      </w:r>
      <w:r w:rsidRPr="00F17807">
        <w:rPr>
          <w:rFonts w:ascii="PT Astra Serif" w:hAnsi="PT Astra Serif" w:cs="Times New Roman"/>
          <w:b/>
          <w:color w:val="000000" w:themeColor="text1"/>
        </w:rPr>
        <w:t xml:space="preserve">Гармонизация межнациональных отношений и этнокультурное развитие народов 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Базарно-Карабу</w:t>
      </w:r>
      <w:r w:rsidR="00DD3D91"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лакского муниципального района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» 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992"/>
        <w:gridCol w:w="993"/>
        <w:gridCol w:w="992"/>
        <w:gridCol w:w="851"/>
        <w:gridCol w:w="991"/>
        <w:gridCol w:w="851"/>
      </w:tblGrid>
      <w:tr w:rsidR="007F5D51" w:rsidRPr="00F17807" w:rsidTr="007F5D51">
        <w:tc>
          <w:tcPr>
            <w:tcW w:w="56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Ед. изм.</w:t>
            </w:r>
          </w:p>
        </w:tc>
        <w:tc>
          <w:tcPr>
            <w:tcW w:w="992" w:type="dxa"/>
          </w:tcPr>
          <w:p w:rsidR="007F5D51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993" w:type="dxa"/>
          </w:tcPr>
          <w:p w:rsidR="007F5D51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2027</w:t>
            </w:r>
          </w:p>
        </w:tc>
      </w:tr>
      <w:tr w:rsidR="007F5D51" w:rsidRPr="00F17807" w:rsidTr="007F5D51">
        <w:tc>
          <w:tcPr>
            <w:tcW w:w="56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  <w:r w:rsidRPr="00F17807"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  <w:r w:rsidRPr="00F17807"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  <w:r w:rsidRPr="00F17807"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  <w:r w:rsidRPr="00F17807"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  <w:r w:rsidRPr="00F17807"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</w:pPr>
            <w:r w:rsidRPr="00F17807">
              <w:rPr>
                <w:rFonts w:ascii="PT Astra Serif" w:hAnsi="PT Astra Serif"/>
                <w:b/>
                <w:i/>
                <w:color w:val="000000" w:themeColor="text1"/>
                <w:sz w:val="20"/>
                <w:szCs w:val="20"/>
              </w:rPr>
              <w:t>4</w:t>
            </w:r>
          </w:p>
        </w:tc>
      </w:tr>
      <w:tr w:rsidR="007F5D51" w:rsidRPr="00F17807" w:rsidTr="007F5D51">
        <w:trPr>
          <w:trHeight w:val="253"/>
        </w:trPr>
        <w:tc>
          <w:tcPr>
            <w:tcW w:w="56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Доля граждан, положительно оценивающих состояние межнациональных (межэтнических) отношений, в общей численности жителей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7F5D51" w:rsidRPr="00F17807" w:rsidRDefault="001C5089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:rsidR="007F5D51" w:rsidRPr="00F17807" w:rsidRDefault="001C5089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7F5D51" w:rsidRPr="00F17807" w:rsidRDefault="001C5089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7F5D51" w:rsidRPr="00F17807" w:rsidRDefault="001C5089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9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54</w:t>
            </w:r>
          </w:p>
        </w:tc>
      </w:tr>
      <w:tr w:rsidR="007F5D51" w:rsidRPr="00F17807" w:rsidTr="007F5D51">
        <w:trPr>
          <w:trHeight w:val="253"/>
        </w:trPr>
        <w:tc>
          <w:tcPr>
            <w:tcW w:w="56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Количество мероприятий, направленных на гармонизацию межнациональных и межконфессиональных отношений, проведенных на территории муниципального района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992" w:type="dxa"/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99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109</w:t>
            </w:r>
          </w:p>
        </w:tc>
      </w:tr>
      <w:tr w:rsidR="007F5D51" w:rsidRPr="00F17807" w:rsidTr="007F5D51">
        <w:trPr>
          <w:trHeight w:val="253"/>
        </w:trPr>
        <w:tc>
          <w:tcPr>
            <w:tcW w:w="568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3.</w:t>
            </w:r>
          </w:p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:rsidR="007F5D51" w:rsidRPr="00F17807" w:rsidRDefault="007F5D51" w:rsidP="00221080">
            <w:pPr>
              <w:pStyle w:val="Style4"/>
              <w:widowControl/>
              <w:spacing w:line="240" w:lineRule="auto"/>
              <w:rPr>
                <w:rFonts w:ascii="PT Astra Serif" w:hAnsi="PT Astra Serif" w:cs="Times New Roman"/>
                <w:color w:val="000000" w:themeColor="text1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</w:rPr>
              <w:t>Количество участников мероприятий, направленных на этнокультурное развитие народов России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385</w:t>
            </w:r>
          </w:p>
        </w:tc>
        <w:tc>
          <w:tcPr>
            <w:tcW w:w="993" w:type="dxa"/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390</w:t>
            </w:r>
          </w:p>
        </w:tc>
        <w:tc>
          <w:tcPr>
            <w:tcW w:w="992" w:type="dxa"/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395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647</w:t>
            </w:r>
          </w:p>
        </w:tc>
        <w:tc>
          <w:tcPr>
            <w:tcW w:w="99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660</w:t>
            </w:r>
          </w:p>
        </w:tc>
        <w:tc>
          <w:tcPr>
            <w:tcW w:w="851" w:type="dxa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675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pStyle w:val="Style4"/>
              <w:widowControl/>
              <w:spacing w:line="240" w:lineRule="auto"/>
              <w:rPr>
                <w:rFonts w:ascii="PT Astra Serif" w:hAnsi="PT Astra Serif" w:cs="Times New Roman"/>
                <w:color w:val="000000" w:themeColor="text1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</w:rPr>
              <w:t>Количество молодых людей в возрасте от 14 до 30 лет, участвующих в проектах и программах в сфере реализации национальной государственной  политики РФ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pStyle w:val="Style4"/>
              <w:widowControl/>
              <w:spacing w:line="240" w:lineRule="auto"/>
              <w:rPr>
                <w:rFonts w:ascii="PT Astra Serif" w:hAnsi="PT Astra Serif" w:cs="Times New Roman"/>
                <w:color w:val="000000" w:themeColor="text1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</w:rPr>
              <w:t>Количество книжного фонда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pStyle w:val="Style4"/>
              <w:widowControl/>
              <w:spacing w:line="240" w:lineRule="auto"/>
              <w:rPr>
                <w:rFonts w:ascii="PT Astra Serif" w:hAnsi="PT Astra Serif" w:cs="Times New Roman"/>
                <w:color w:val="000000" w:themeColor="text1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</w:rPr>
              <w:t>Изготовление, приобретение и размещение наглядных пособий (буклетов, памяток, листовок)</w:t>
            </w:r>
            <w:r w:rsidRPr="00F17807">
              <w:rPr>
                <w:rFonts w:ascii="PT Astra Serif" w:hAnsi="PT Astra Serif"/>
                <w:color w:val="000000" w:themeColor="text1"/>
              </w:rPr>
              <w:t xml:space="preserve"> (количество)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F5D51" w:rsidRPr="00F17807" w:rsidRDefault="009D1435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270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283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288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221080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295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"/>
              <w:widowControl/>
              <w:spacing w:line="240" w:lineRule="auto"/>
              <w:rPr>
                <w:rFonts w:ascii="PT Astra Serif" w:hAnsi="PT Astra Serif" w:cs="Times New Roman"/>
                <w:color w:val="000000" w:themeColor="text1"/>
              </w:rPr>
            </w:pPr>
            <w:r w:rsidRPr="00F17807">
              <w:rPr>
                <w:rFonts w:ascii="PT Astra Serif" w:hAnsi="PT Astra Serif" w:cs="Times New Roman"/>
                <w:color w:val="000000" w:themeColor="text1"/>
              </w:rPr>
              <w:t xml:space="preserve">Количество экскурсий </w:t>
            </w:r>
            <w:r w:rsidRPr="00F17807">
              <w:rPr>
                <w:rFonts w:ascii="PT Astra Serif" w:hAnsi="PT Astra Serif"/>
                <w:color w:val="000000" w:themeColor="text1"/>
              </w:rPr>
              <w:t>направленных на гармонизацию межнациональных и межконфессиональных отношений, проведенных на территории муниципального района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10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rPr>
                <w:rStyle w:val="FontStyle59"/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Всего проводимых  выставок музеем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jc w:val="center"/>
              <w:rPr>
                <w:rStyle w:val="FontStyle59"/>
                <w:rFonts w:ascii="PT Astra Serif" w:hAnsi="PT Astra Serif"/>
                <w:color w:val="000000" w:themeColor="text1"/>
              </w:rPr>
            </w:pPr>
            <w:r w:rsidRPr="00F17807">
              <w:rPr>
                <w:rStyle w:val="FontStyle59"/>
                <w:rFonts w:ascii="PT Astra Serif" w:hAnsi="PT Astra Serif"/>
                <w:color w:val="000000" w:themeColor="text1"/>
              </w:rPr>
              <w:t>ед.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EA316E" w:rsidP="00F742DE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lastRenderedPageBreak/>
              <w:t>9</w:t>
            </w:r>
            <w:r w:rsidR="007F5D51"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rPr>
                <w:rStyle w:val="FontStyle59"/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 xml:space="preserve">Всего  предметов основного фонда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jc w:val="center"/>
              <w:rPr>
                <w:rStyle w:val="FontStyle59"/>
                <w:rFonts w:ascii="PT Astra Serif" w:hAnsi="PT Astra Serif"/>
                <w:color w:val="000000" w:themeColor="text1"/>
              </w:rPr>
            </w:pPr>
            <w:r w:rsidRPr="00F17807">
              <w:rPr>
                <w:rStyle w:val="FontStyle59"/>
                <w:rFonts w:ascii="PT Astra Serif" w:hAnsi="PT Astra Serif"/>
                <w:color w:val="000000" w:themeColor="text1"/>
              </w:rPr>
              <w:t>ед.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3500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251A87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3550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3600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Всего экскурсий, проведенных музеем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jc w:val="center"/>
              <w:rPr>
                <w:rStyle w:val="FontStyle59"/>
                <w:rFonts w:ascii="PT Astra Serif" w:hAnsi="PT Astra Serif"/>
                <w:color w:val="000000" w:themeColor="text1"/>
              </w:rPr>
            </w:pPr>
            <w:r w:rsidRPr="00F17807">
              <w:rPr>
                <w:rStyle w:val="FontStyle59"/>
                <w:rFonts w:ascii="PT Astra Serif" w:hAnsi="PT Astra Serif"/>
                <w:color w:val="000000" w:themeColor="text1"/>
              </w:rPr>
              <w:t>ед.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155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F5D51" w:rsidRPr="00F17807" w:rsidTr="009D143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b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rPr>
                <w:rFonts w:ascii="PT Astra Serif" w:hAnsi="PT Astra Serif"/>
                <w:color w:val="000000" w:themeColor="text1"/>
              </w:rPr>
            </w:pPr>
            <w:r w:rsidRPr="00F17807">
              <w:rPr>
                <w:rFonts w:ascii="PT Astra Serif" w:hAnsi="PT Astra Serif"/>
                <w:color w:val="000000" w:themeColor="text1"/>
              </w:rPr>
              <w:t>Количество посетителей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pStyle w:val="Style40"/>
              <w:widowControl/>
              <w:spacing w:line="240" w:lineRule="auto"/>
              <w:jc w:val="center"/>
              <w:rPr>
                <w:rStyle w:val="FontStyle59"/>
                <w:rFonts w:ascii="PT Astra Serif" w:hAnsi="PT Astra Serif"/>
                <w:color w:val="000000" w:themeColor="text1"/>
              </w:rPr>
            </w:pPr>
            <w:r w:rsidRPr="00F17807">
              <w:rPr>
                <w:rStyle w:val="FontStyle59"/>
                <w:rFonts w:ascii="PT Astra Serif" w:hAnsi="PT Astra Serif"/>
                <w:color w:val="000000" w:themeColor="text1"/>
              </w:rPr>
              <w:t>чел.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5002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5005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F5D51" w:rsidRPr="00F17807" w:rsidRDefault="007F5D51" w:rsidP="00F742DE">
            <w:pPr>
              <w:spacing w:after="0" w:line="240" w:lineRule="auto"/>
              <w:ind w:right="-6"/>
              <w:jc w:val="center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F1780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5010</w:t>
            </w:r>
          </w:p>
        </w:tc>
      </w:tr>
    </w:tbl>
    <w:p w:rsidR="00DD3D91" w:rsidRDefault="00DD3D91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9D1435" w:rsidRDefault="009D1435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9D1435" w:rsidRPr="00F17807" w:rsidRDefault="009D1435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Заведующий   сектором делопроизводства </w:t>
      </w: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и кадровой работы 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  <w:t>С.Е.Павлова</w:t>
      </w: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ind w:left="5103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</w:p>
    <w:p w:rsidR="007E297A" w:rsidRPr="00F17807" w:rsidRDefault="007E297A" w:rsidP="007E297A">
      <w:pPr>
        <w:pStyle w:val="Style4"/>
        <w:widowControl/>
        <w:spacing w:line="240" w:lineRule="auto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 </w:t>
      </w: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E297A" w:rsidRPr="00F17807" w:rsidRDefault="007E297A" w:rsidP="007E297A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BC09B4" w:rsidRPr="00F17807" w:rsidRDefault="00BC09B4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F65588" w:rsidRPr="00F17807" w:rsidRDefault="00F65588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  <w:sectPr w:rsidR="00F65588" w:rsidRPr="00F17807" w:rsidSect="009D1435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ind w:left="949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lastRenderedPageBreak/>
        <w:t xml:space="preserve">Приложение № </w:t>
      </w:r>
      <w:r w:rsidR="00DD3D91"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2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 xml:space="preserve"> к муниципальной программе «</w:t>
      </w:r>
      <w:r w:rsidRPr="00F17807">
        <w:rPr>
          <w:rFonts w:ascii="PT Astra Serif" w:hAnsi="PT Astra Serif"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Базарно-Карабулакского муниципального района»</w:t>
      </w: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ind w:left="9498"/>
        <w:rPr>
          <w:rStyle w:val="2Exact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color w:val="000000" w:themeColor="text1"/>
          <w:sz w:val="24"/>
          <w:szCs w:val="24"/>
        </w:rPr>
        <w:t>от ______________ № ____________</w:t>
      </w: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</w:rPr>
      </w:pPr>
    </w:p>
    <w:p w:rsidR="007B22A4" w:rsidRPr="00F17807" w:rsidRDefault="007B22A4" w:rsidP="007B22A4">
      <w:pPr>
        <w:pStyle w:val="Style4"/>
        <w:widowControl/>
        <w:spacing w:line="240" w:lineRule="auto"/>
        <w:jc w:val="center"/>
        <w:rPr>
          <w:rStyle w:val="FontStyle51"/>
          <w:rFonts w:ascii="PT Astra Serif" w:hAnsi="PT Astra Serif"/>
          <w:color w:val="000000" w:themeColor="text1"/>
          <w:sz w:val="24"/>
          <w:szCs w:val="24"/>
        </w:rPr>
      </w:pPr>
      <w:r w:rsidRPr="00F17807">
        <w:rPr>
          <w:rStyle w:val="FontStyle51"/>
          <w:rFonts w:ascii="PT Astra Serif" w:hAnsi="PT Astra Serif"/>
          <w:color w:val="000000" w:themeColor="text1"/>
          <w:sz w:val="24"/>
          <w:szCs w:val="24"/>
        </w:rPr>
        <w:t xml:space="preserve">Перечень основных мероприятий муниципальной программы </w:t>
      </w: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«</w:t>
      </w:r>
      <w:r w:rsidRPr="00F17807">
        <w:rPr>
          <w:rFonts w:ascii="PT Astra Serif" w:hAnsi="PT Astra Serif"/>
          <w:b/>
          <w:color w:val="000000" w:themeColor="text1"/>
          <w:sz w:val="24"/>
          <w:szCs w:val="24"/>
        </w:rPr>
        <w:t xml:space="preserve">Гармонизация межнациональных отношений и этнокультурное развитие народов </w:t>
      </w:r>
    </w:p>
    <w:p w:rsidR="00BC09B4" w:rsidRPr="00F17807" w:rsidRDefault="007B22A4" w:rsidP="007B22A4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>Базарно-Карабулакского муниципального района»</w:t>
      </w:r>
    </w:p>
    <w:p w:rsidR="00F65588" w:rsidRPr="00F17807" w:rsidRDefault="00F65588" w:rsidP="00E43D9F">
      <w:pPr>
        <w:pStyle w:val="21"/>
        <w:shd w:val="clear" w:color="auto" w:fill="auto"/>
        <w:spacing w:after="0" w:line="240" w:lineRule="auto"/>
        <w:jc w:val="center"/>
        <w:rPr>
          <w:rStyle w:val="2Exact"/>
          <w:rFonts w:ascii="PT Astra Serif" w:hAnsi="PT Astra Serif"/>
          <w:b/>
          <w:color w:val="000000" w:themeColor="text1"/>
          <w:highlight w:val="green"/>
        </w:rPr>
      </w:pPr>
    </w:p>
    <w:tbl>
      <w:tblPr>
        <w:tblW w:w="161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701"/>
        <w:gridCol w:w="2248"/>
        <w:gridCol w:w="2320"/>
        <w:gridCol w:w="1102"/>
        <w:gridCol w:w="1134"/>
        <w:gridCol w:w="1134"/>
        <w:gridCol w:w="851"/>
        <w:gridCol w:w="992"/>
        <w:gridCol w:w="851"/>
        <w:gridCol w:w="2126"/>
      </w:tblGrid>
      <w:tr w:rsidR="005E4E57" w:rsidRPr="005E4E57" w:rsidTr="0099605F">
        <w:tc>
          <w:tcPr>
            <w:tcW w:w="696" w:type="dxa"/>
            <w:vMerge w:val="restart"/>
          </w:tcPr>
          <w:p w:rsidR="005E4E57" w:rsidRPr="005E4E57" w:rsidRDefault="005E4E57" w:rsidP="00F9743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№ п/п</w:t>
            </w:r>
          </w:p>
        </w:tc>
        <w:tc>
          <w:tcPr>
            <w:tcW w:w="2701" w:type="dxa"/>
            <w:vMerge w:val="restart"/>
          </w:tcPr>
          <w:p w:rsidR="005E4E57" w:rsidRPr="005E4E57" w:rsidRDefault="005E4E57" w:rsidP="00F9743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248" w:type="dxa"/>
            <w:vMerge w:val="restart"/>
          </w:tcPr>
          <w:p w:rsidR="005E4E57" w:rsidRPr="005E4E57" w:rsidRDefault="005E4E57" w:rsidP="00F9743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Ответственный исполнитель</w:t>
            </w:r>
          </w:p>
        </w:tc>
        <w:tc>
          <w:tcPr>
            <w:tcW w:w="2320" w:type="dxa"/>
            <w:vMerge w:val="restart"/>
          </w:tcPr>
          <w:p w:rsidR="005E4E57" w:rsidRPr="005E4E57" w:rsidRDefault="005E4E57" w:rsidP="00F9743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Источники финансового обеспечения</w:t>
            </w:r>
          </w:p>
        </w:tc>
        <w:tc>
          <w:tcPr>
            <w:tcW w:w="6064" w:type="dxa"/>
            <w:gridSpan w:val="6"/>
          </w:tcPr>
          <w:p w:rsidR="005E4E57" w:rsidRPr="005E4E57" w:rsidRDefault="005E4E57" w:rsidP="00F9743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В том числе в разрезе по годам</w:t>
            </w:r>
            <w:r w:rsidR="007749BB">
              <w:rPr>
                <w:rFonts w:ascii="PT Astra Serif" w:hAnsi="PT Astra Serif"/>
                <w:b/>
                <w:color w:val="000000" w:themeColor="text1"/>
              </w:rPr>
              <w:t>, тыс.руб.</w:t>
            </w:r>
          </w:p>
        </w:tc>
        <w:tc>
          <w:tcPr>
            <w:tcW w:w="2126" w:type="dxa"/>
          </w:tcPr>
          <w:p w:rsidR="005E4E57" w:rsidRPr="005E4E57" w:rsidRDefault="005E4E57" w:rsidP="00F9743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Ожидаемый результат</w:t>
            </w:r>
          </w:p>
        </w:tc>
      </w:tr>
      <w:tr w:rsidR="0017166F" w:rsidRPr="005E4E57" w:rsidTr="0099605F">
        <w:tc>
          <w:tcPr>
            <w:tcW w:w="696" w:type="dxa"/>
            <w:vMerge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  <w:vMerge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320" w:type="dxa"/>
            <w:vMerge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2022</w:t>
            </w:r>
          </w:p>
        </w:tc>
        <w:tc>
          <w:tcPr>
            <w:tcW w:w="1134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2023</w:t>
            </w:r>
          </w:p>
        </w:tc>
        <w:tc>
          <w:tcPr>
            <w:tcW w:w="1134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2024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2025</w:t>
            </w:r>
          </w:p>
        </w:tc>
        <w:tc>
          <w:tcPr>
            <w:tcW w:w="99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2026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2027</w:t>
            </w:r>
          </w:p>
        </w:tc>
        <w:tc>
          <w:tcPr>
            <w:tcW w:w="2126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  <w:tr w:rsidR="0017166F" w:rsidRPr="005E4E57" w:rsidTr="0099605F">
        <w:tc>
          <w:tcPr>
            <w:tcW w:w="696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2701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2248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2320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1102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1134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1134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851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992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851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17166F" w:rsidRPr="005E4E57" w:rsidRDefault="0017166F" w:rsidP="0017166F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</w:p>
        </w:tc>
      </w:tr>
      <w:tr w:rsidR="00A86788" w:rsidRPr="005E4E57" w:rsidTr="0099605F">
        <w:tc>
          <w:tcPr>
            <w:tcW w:w="696" w:type="dxa"/>
          </w:tcPr>
          <w:p w:rsidR="00A86788" w:rsidRPr="005E4E57" w:rsidRDefault="00A86788" w:rsidP="0017166F">
            <w:pPr>
              <w:spacing w:after="0" w:line="240" w:lineRule="auto"/>
              <w:ind w:left="720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15459" w:type="dxa"/>
            <w:gridSpan w:val="10"/>
          </w:tcPr>
          <w:p w:rsidR="00A86788" w:rsidRPr="005E4E57" w:rsidRDefault="00A86788" w:rsidP="00A86788">
            <w:pPr>
              <w:spacing w:after="0" w:line="240" w:lineRule="auto"/>
              <w:ind w:left="720"/>
              <w:jc w:val="center"/>
              <w:rPr>
                <w:rFonts w:ascii="PT Astra Serif" w:hAnsi="PT Astra Serif"/>
                <w:i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</w:t>
            </w:r>
            <w:r w:rsidRPr="005E4E57">
              <w:rPr>
                <w:rFonts w:ascii="PT Astra Serif" w:hAnsi="PT Astra Serif"/>
                <w:b/>
                <w:color w:val="000000" w:themeColor="text1"/>
              </w:rPr>
              <w:t xml:space="preserve"> Совершенствование системы информационного обеспечения</w:t>
            </w:r>
          </w:p>
        </w:tc>
      </w:tr>
      <w:tr w:rsidR="0017166F" w:rsidRPr="005E4E57" w:rsidTr="0099605F">
        <w:tc>
          <w:tcPr>
            <w:tcW w:w="696" w:type="dxa"/>
            <w:vMerge w:val="restart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1.1.</w:t>
            </w:r>
          </w:p>
        </w:tc>
        <w:tc>
          <w:tcPr>
            <w:tcW w:w="2701" w:type="dxa"/>
            <w:vMerge w:val="restart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Информационное сопровождение деятельности в сфере общественных, национальных  отношений и укрепления единства российской нации</w:t>
            </w:r>
          </w:p>
        </w:tc>
        <w:tc>
          <w:tcPr>
            <w:tcW w:w="2248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1.МБУК «Базарно-Карабулакская межпоселенческая центральная библиотека»</w:t>
            </w:r>
          </w:p>
        </w:tc>
        <w:tc>
          <w:tcPr>
            <w:tcW w:w="2320" w:type="dxa"/>
            <w:vMerge w:val="restart"/>
          </w:tcPr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 w:val="restart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повышение уровня информированности населения по вопросам реализации национальной политики, открытость, публичность рассмотрения ситуаций, связанных с конфликтами в сфере межнациональных отношений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620FA" w:rsidRPr="005E4E57" w:rsidTr="0099605F">
        <w:tc>
          <w:tcPr>
            <w:tcW w:w="696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1.2.</w:t>
            </w:r>
          </w:p>
        </w:tc>
        <w:tc>
          <w:tcPr>
            <w:tcW w:w="2701" w:type="dxa"/>
            <w:vMerge w:val="restart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Организационно-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информационное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и культурно-просветительское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обеспечение мероприятий,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направленных на развитие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межнационального сотрудничества</w:t>
            </w:r>
          </w:p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 xml:space="preserve">1.МБУК «Базарно-Карабулакская межпоселенческая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центральная библиотека»</w:t>
            </w:r>
          </w:p>
        </w:tc>
        <w:tc>
          <w:tcPr>
            <w:tcW w:w="2320" w:type="dxa"/>
            <w:vMerge w:val="restart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lastRenderedPageBreak/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 w:val="restart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повышение уровня толерантного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отношения к реализации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представителям другой государственной</w:t>
            </w:r>
          </w:p>
          <w:p w:rsidR="00F620FA" w:rsidRPr="005E4E57" w:rsidRDefault="008D7634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национальности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17166F" w:rsidRPr="005E4E57" w:rsidTr="0099605F">
        <w:trPr>
          <w:trHeight w:val="1451"/>
        </w:trPr>
        <w:tc>
          <w:tcPr>
            <w:tcW w:w="696" w:type="dxa"/>
            <w:vMerge w:val="restart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1.3.</w:t>
            </w:r>
          </w:p>
        </w:tc>
        <w:tc>
          <w:tcPr>
            <w:tcW w:w="2701" w:type="dxa"/>
            <w:vMerge w:val="restart"/>
          </w:tcPr>
          <w:p w:rsidR="0017166F" w:rsidRPr="005E4E57" w:rsidRDefault="0017166F" w:rsidP="0017166F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  Изготовление, приобретение, тиражирование и размещение наглядных пособий (буклетов, памяток, листовок, флаеров), а также видео- роликов, направленных на профилактику терроризма и экстремизма, правонарушений, формирование толерантного отношения к этноконфессиональным различиям, пропаганду здорового образа жизни, а также брошюр о традициях и культуре народов района, приобретение афиш, тематической литературы, сувенирной продукции</w:t>
            </w:r>
          </w:p>
        </w:tc>
        <w:tc>
          <w:tcPr>
            <w:tcW w:w="2248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1.МБУК «Базарно-Карабулакская межпоселенческая центральная библиотека»</w:t>
            </w:r>
          </w:p>
        </w:tc>
        <w:tc>
          <w:tcPr>
            <w:tcW w:w="2320" w:type="dxa"/>
            <w:vMerge w:val="restart"/>
          </w:tcPr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3,0</w:t>
            </w:r>
          </w:p>
        </w:tc>
        <w:tc>
          <w:tcPr>
            <w:tcW w:w="99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3,0</w:t>
            </w:r>
          </w:p>
        </w:tc>
        <w:tc>
          <w:tcPr>
            <w:tcW w:w="2126" w:type="dxa"/>
            <w:vMerge w:val="restart"/>
          </w:tcPr>
          <w:p w:rsidR="0017166F" w:rsidRPr="005E4E57" w:rsidRDefault="0017166F" w:rsidP="0017166F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17166F" w:rsidRPr="005E4E57" w:rsidRDefault="0017166F" w:rsidP="0017166F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Популяризация традиций и культуры проживающих в районе народов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10,0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17166F" w:rsidRPr="005E4E57" w:rsidTr="0099605F">
        <w:tc>
          <w:tcPr>
            <w:tcW w:w="696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701" w:type="dxa"/>
          </w:tcPr>
          <w:p w:rsidR="0017166F" w:rsidRPr="005E4E57" w:rsidRDefault="0017166F" w:rsidP="0017166F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Итого по разделу 1.:</w:t>
            </w:r>
          </w:p>
        </w:tc>
        <w:tc>
          <w:tcPr>
            <w:tcW w:w="2248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320" w:type="dxa"/>
          </w:tcPr>
          <w:p w:rsidR="0017166F" w:rsidRDefault="0017166F" w:rsidP="0017166F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b/>
                <w:color w:val="000000" w:themeColor="text1"/>
              </w:rPr>
              <w:t>бюджет Базарно-Карабулакского муниципального района (прогнозно)</w:t>
            </w:r>
          </w:p>
          <w:p w:rsidR="008D7634" w:rsidRDefault="008D7634" w:rsidP="0017166F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</w:p>
          <w:p w:rsidR="008D7634" w:rsidRPr="005E4E57" w:rsidRDefault="008D7634" w:rsidP="0017166F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1102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3,0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3,0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3,0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15,0</w:t>
            </w:r>
          </w:p>
        </w:tc>
        <w:tc>
          <w:tcPr>
            <w:tcW w:w="99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15,0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15,0</w:t>
            </w:r>
          </w:p>
        </w:tc>
        <w:tc>
          <w:tcPr>
            <w:tcW w:w="2126" w:type="dxa"/>
          </w:tcPr>
          <w:p w:rsidR="0017166F" w:rsidRPr="005E4E57" w:rsidRDefault="0017166F" w:rsidP="0017166F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  <w:tr w:rsidR="00A86788" w:rsidRPr="005E4E57" w:rsidTr="0099605F">
        <w:tc>
          <w:tcPr>
            <w:tcW w:w="696" w:type="dxa"/>
          </w:tcPr>
          <w:p w:rsidR="00A86788" w:rsidRPr="005E4E57" w:rsidRDefault="00A86788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59" w:type="dxa"/>
            <w:gridSpan w:val="10"/>
          </w:tcPr>
          <w:p w:rsidR="00A86788" w:rsidRPr="005E4E57" w:rsidRDefault="00A86788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b/>
                <w:color w:val="000000" w:themeColor="text1"/>
              </w:rPr>
              <w:t>2.Развитие национально-культурной самобытности народов</w:t>
            </w:r>
          </w:p>
        </w:tc>
      </w:tr>
      <w:tr w:rsidR="00F620FA" w:rsidRPr="005E4E57" w:rsidTr="0099605F">
        <w:tc>
          <w:tcPr>
            <w:tcW w:w="696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2.1.</w:t>
            </w:r>
          </w:p>
        </w:tc>
        <w:tc>
          <w:tcPr>
            <w:tcW w:w="2701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Организация и проведение мероприятий, выставок направленных на сохранение традиций и укрепление межнациональных отношений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1.МБУК «Базарно-Карабулакская межпоселенческая центральная библиотека»</w:t>
            </w:r>
          </w:p>
        </w:tc>
        <w:tc>
          <w:tcPr>
            <w:tcW w:w="2320" w:type="dxa"/>
            <w:vMerge w:val="restart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Увеличение количества проводимых мероприятий, выставок,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направленных на укрепление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межнационального и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межконфессионального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мира, проводимых на</w:t>
            </w:r>
          </w:p>
          <w:p w:rsidR="00F620FA" w:rsidRPr="005E4E57" w:rsidRDefault="008D7634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территории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7,0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7,0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7,0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2.2.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Организация регулярных тематических встреч по вопросам национальной политики с общественными организациями политическими партиями, социальными группами населения (публичные лектории, круглые столы, семинары и т.д.)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Администрация Базарно-Карабулак-</w:t>
            </w: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ского</w:t>
            </w: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района.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a4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Внедрение новых технологий.</w:t>
            </w:r>
          </w:p>
          <w:p w:rsidR="00F620FA" w:rsidRPr="005E4E57" w:rsidRDefault="00F620FA" w:rsidP="00F620FA">
            <w:pPr>
              <w:pStyle w:val="a4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Формирование</w:t>
            </w:r>
          </w:p>
          <w:p w:rsidR="00F620FA" w:rsidRPr="005E4E57" w:rsidRDefault="00F620FA" w:rsidP="00F620FA">
            <w:pPr>
              <w:pStyle w:val="a4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толерантности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2.3.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pStyle w:val="a4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 xml:space="preserve">Проведение конференций по актуальным проблемам формирования культуры межнационального общения 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Управление культуры администрации района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a4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Формирование благоприятной среды межнационального общения среди молодежи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2.4.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pStyle w:val="a4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Осуществление обмена опытом в дни проведения национальных праздников, 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Развитие гастрольной деятельности национальных творческих коллективов</w:t>
            </w:r>
          </w:p>
        </w:tc>
      </w:tr>
      <w:tr w:rsidR="00F620FA" w:rsidRPr="005E4E57" w:rsidTr="0099605F">
        <w:tc>
          <w:tcPr>
            <w:tcW w:w="696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2.5.</w:t>
            </w:r>
          </w:p>
        </w:tc>
        <w:tc>
          <w:tcPr>
            <w:tcW w:w="2701" w:type="dxa"/>
            <w:vMerge w:val="restart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Участие в традиционных национальных праздниках чувашской, мордовской, татарской, русской культуры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1.МБУК «Базарно-Карабулакская межпоселенческая центральная библиотека»</w:t>
            </w:r>
          </w:p>
        </w:tc>
        <w:tc>
          <w:tcPr>
            <w:tcW w:w="2320" w:type="dxa"/>
            <w:vMerge w:val="restart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Сохранение и развитие национальных традиций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rPr>
                <w:rStyle w:val="2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</w:p>
        </w:tc>
      </w:tr>
      <w:tr w:rsidR="0017166F" w:rsidRPr="005E4E57" w:rsidTr="0099605F">
        <w:tc>
          <w:tcPr>
            <w:tcW w:w="696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2.6.</w:t>
            </w:r>
          </w:p>
        </w:tc>
        <w:tc>
          <w:tcPr>
            <w:tcW w:w="2701" w:type="dxa"/>
          </w:tcPr>
          <w:p w:rsidR="0017166F" w:rsidRPr="005E4E57" w:rsidRDefault="0017166F" w:rsidP="0017166F">
            <w:pPr>
              <w:pStyle w:val="21"/>
              <w:shd w:val="clear" w:color="auto" w:fill="auto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Candara2"/>
                <w:rFonts w:ascii="PT Astra Serif" w:hAnsi="PT Astra Serif" w:cs="Times New Roman"/>
                <w:color w:val="000000" w:themeColor="text1"/>
              </w:rPr>
              <w:t>П</w:t>
            </w: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 xml:space="preserve">роведение традиционных народных праздников </w:t>
            </w:r>
            <w:r w:rsidRPr="005E4E57">
              <w:rPr>
                <w:rStyle w:val="2Candara2"/>
                <w:rFonts w:ascii="PT Astra Serif" w:hAnsi="PT Astra Serif" w:cs="Times New Roman"/>
                <w:color w:val="000000" w:themeColor="text1"/>
              </w:rPr>
              <w:t>– «</w:t>
            </w: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 xml:space="preserve">Рождество Христово», «Масленица». «Пасха», </w:t>
            </w:r>
            <w:r w:rsidRPr="005E4E57">
              <w:rPr>
                <w:rStyle w:val="2Candara2"/>
                <w:rFonts w:ascii="PT Astra Serif" w:hAnsi="PT Astra Serif" w:cs="Times New Roman"/>
                <w:color w:val="000000" w:themeColor="text1"/>
              </w:rPr>
              <w:t>«</w:t>
            </w: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Троица» русской культуры (беседы, акции, информационные часы и т.д.)</w:t>
            </w:r>
          </w:p>
        </w:tc>
        <w:tc>
          <w:tcPr>
            <w:tcW w:w="2248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99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2126" w:type="dxa"/>
          </w:tcPr>
          <w:p w:rsidR="0017166F" w:rsidRPr="005E4E57" w:rsidRDefault="0017166F" w:rsidP="0017166F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Сохранение и развитие национальных традиций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2.7.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Поддержка деятельности музейных уголков (проведение книжных выставок национальной культуры)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Укрепление межнациональных отношений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2.8.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Пополнение фонда фото и видеоматериалов </w:t>
            </w:r>
          </w:p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о национальных праздниках, памятных </w:t>
            </w:r>
          </w:p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датах  народов района 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Создание условий для хранения и изучения историко-культурного наследия района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2.9.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Комплектование фонда национальной литературой  на базе библиотек – филиалов МЦБ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15</w:t>
            </w:r>
            <w:r w:rsidRPr="005E4E57">
              <w:rPr>
                <w:rFonts w:ascii="PT Astra Serif" w:hAnsi="PT Astra Serif"/>
                <w:color w:val="000000" w:themeColor="text1"/>
              </w:rPr>
              <w:t>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15</w:t>
            </w:r>
            <w:r w:rsidRPr="005E4E57">
              <w:rPr>
                <w:rFonts w:ascii="PT Astra Serif" w:hAnsi="PT Astra Serif"/>
                <w:color w:val="000000" w:themeColor="text1"/>
              </w:rPr>
              <w:t>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15</w:t>
            </w:r>
            <w:r w:rsidRPr="005E4E57">
              <w:rPr>
                <w:rFonts w:ascii="PT Astra Serif" w:hAnsi="PT Astra Serif"/>
                <w:color w:val="000000" w:themeColor="text1"/>
              </w:rPr>
              <w:t>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Сохранение и развитие культурного наследия – языки народов района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2.10.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Создание и продвижение культурных брендов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МБУК «Базарно-Карабулакская межпоселенческая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lastRenderedPageBreak/>
              <w:t xml:space="preserve">бюджет Базарно-Карабулакского </w:t>
            </w: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lastRenderedPageBreak/>
              <w:t>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 xml:space="preserve">Сохранение и развитие национальных </w:t>
            </w: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lastRenderedPageBreak/>
              <w:t>традиций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2.11.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Организация мероприятий по профилактике терроризма и экстремизма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Укрепление межнациональных отношений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2.12.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Поддержка развития русского языка как государственный язык РФ и языка межнационального общения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Сохранение и развитие национальных традиций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2.13.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Проведение мероприятий, посвященных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Дню солидарности в борьбе с терроризмом, </w:t>
            </w:r>
            <w:r w:rsidRPr="005E4E57">
              <w:rPr>
                <w:rFonts w:ascii="PT Astra Serif" w:hAnsi="PT Astra Serif"/>
                <w:color w:val="000000" w:themeColor="text1"/>
                <w:shd w:val="clear" w:color="auto" w:fill="FFFFFF"/>
              </w:rPr>
              <w:t>Дню толерантности: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акции, беседы, часы памяти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2126" w:type="dxa"/>
          </w:tcPr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Увеличение проведённых мероприятий по профилактике</w:t>
            </w:r>
          </w:p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терроризма</w:t>
            </w:r>
          </w:p>
          <w:p w:rsidR="00F620FA" w:rsidRPr="005E4E57" w:rsidRDefault="00F620FA" w:rsidP="008D7634">
            <w:pPr>
              <w:pStyle w:val="3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2.14.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Организация мероприятий для представителей молодёжи по вопросам гармонизации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межнациональных отношений в молодёжной среде и исключению предпосылок к экстремизму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1,0</w:t>
            </w:r>
          </w:p>
        </w:tc>
        <w:tc>
          <w:tcPr>
            <w:tcW w:w="2126" w:type="dxa"/>
          </w:tcPr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Формирование благоприятной среды среди молодёжи  направленной на укрепление</w:t>
            </w:r>
          </w:p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общероссийского гражданского един</w:t>
            </w:r>
            <w:r w:rsidR="008D7634">
              <w:rPr>
                <w:rFonts w:ascii="PT Astra Serif" w:hAnsi="PT Astra Serif"/>
                <w:color w:val="000000" w:themeColor="text1"/>
              </w:rPr>
              <w:t>ства, профилактика экстремизма.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2.15.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Участие в учебно-методических занятиях и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семинарах с целью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повышения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профессионального уровня сотрудников для организации и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проведения профилактических мероприятий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Увеличение количества</w:t>
            </w:r>
          </w:p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специалистов, прошедших обучение по вопросам организации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работы, направленной на</w:t>
            </w:r>
          </w:p>
          <w:p w:rsidR="00F620FA" w:rsidRPr="005E4E57" w:rsidRDefault="00F620FA" w:rsidP="008D7634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профилактику экстремизма, терроризма и гармонизации</w:t>
            </w:r>
          </w:p>
          <w:p w:rsidR="00F620FA" w:rsidRPr="005E4E57" w:rsidRDefault="008D7634" w:rsidP="008D7634">
            <w:pPr>
              <w:shd w:val="clear" w:color="auto" w:fill="FFFFFF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межнациональных отношений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2.16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E4E57">
              <w:rPr>
                <w:rFonts w:ascii="PT Astra Serif" w:hAnsi="PT Astra Serif"/>
                <w:color w:val="000000" w:themeColor="text1"/>
                <w:shd w:val="clear" w:color="auto" w:fill="FFFFFF"/>
              </w:rPr>
              <w:t>Проведение мероприятий, направленных на распространение знаний о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E4E57">
              <w:rPr>
                <w:rFonts w:ascii="PT Astra Serif" w:hAnsi="PT Astra Serif"/>
                <w:color w:val="000000" w:themeColor="text1"/>
                <w:shd w:val="clear" w:color="auto" w:fill="FFFFFF"/>
              </w:rPr>
              <w:t>народах России, формирование гражданского патриотизма, укрепление традиционных духовных и нравственных ценностей,</w:t>
            </w:r>
          </w:p>
          <w:p w:rsidR="00F620FA" w:rsidRPr="005E4E57" w:rsidRDefault="00F620FA" w:rsidP="00F620FA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 w:themeColor="text1"/>
                <w:shd w:val="clear" w:color="auto" w:fill="FFFFFF"/>
              </w:rPr>
            </w:pPr>
            <w:r w:rsidRPr="005E4E57">
              <w:rPr>
                <w:rFonts w:ascii="PT Astra Serif" w:hAnsi="PT Astra Serif"/>
                <w:color w:val="000000" w:themeColor="text1"/>
                <w:shd w:val="clear" w:color="auto" w:fill="FFFFFF"/>
              </w:rPr>
              <w:t>противодействие фальсификации истории</w:t>
            </w:r>
          </w:p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2,0</w:t>
            </w:r>
          </w:p>
        </w:tc>
        <w:tc>
          <w:tcPr>
            <w:tcW w:w="2126" w:type="dxa"/>
          </w:tcPr>
          <w:p w:rsidR="00F620FA" w:rsidRPr="005E4E57" w:rsidRDefault="00F620FA" w:rsidP="008D7634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Формирование у детей и молодёжи общероссийской гражданской идентичности,</w:t>
            </w:r>
          </w:p>
          <w:p w:rsidR="00F620FA" w:rsidRPr="005E4E57" w:rsidRDefault="00F620FA" w:rsidP="008D7634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патриотизма, гражданской ответственности, чувства гордости за историю России и своей малой родины,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2.17.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Сбор экспонатов,  отражающих самобытную культуру всех национальностей, проживающих в районе, комплектование 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 xml:space="preserve">основного и вспомогательного фонда 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 xml:space="preserve">МБУК «Историко-краеведческий музей Базарно-Карабулакского муниципального 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4,0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4,0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4,0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color w:val="000000" w:themeColor="text1"/>
              </w:rPr>
              <w:t>Сохранение культурного наследия народов, исторически проживающих на территории района</w:t>
            </w:r>
          </w:p>
        </w:tc>
      </w:tr>
      <w:tr w:rsidR="0017166F" w:rsidRPr="005E4E57" w:rsidTr="0099605F">
        <w:tc>
          <w:tcPr>
            <w:tcW w:w="696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701" w:type="dxa"/>
          </w:tcPr>
          <w:p w:rsidR="0017166F" w:rsidRPr="005E4E57" w:rsidRDefault="0017166F" w:rsidP="0017166F">
            <w:pPr>
              <w:spacing w:after="0" w:line="240" w:lineRule="auto"/>
              <w:rPr>
                <w:rFonts w:ascii="PT Astra Serif" w:hAnsi="PT Astra Serif"/>
                <w:b/>
                <w:i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i/>
                <w:color w:val="000000" w:themeColor="text1"/>
              </w:rPr>
              <w:t>Итого по разделу 2:</w:t>
            </w:r>
          </w:p>
        </w:tc>
        <w:tc>
          <w:tcPr>
            <w:tcW w:w="2248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320" w:type="dxa"/>
          </w:tcPr>
          <w:p w:rsidR="0017166F" w:rsidRPr="005E4E57" w:rsidRDefault="0017166F" w:rsidP="0017166F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b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16,0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16,0</w:t>
            </w:r>
          </w:p>
        </w:tc>
        <w:tc>
          <w:tcPr>
            <w:tcW w:w="1134" w:type="dxa"/>
          </w:tcPr>
          <w:p w:rsidR="0017166F" w:rsidRPr="005E4E57" w:rsidRDefault="00F620FA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16,0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56,0</w:t>
            </w:r>
          </w:p>
        </w:tc>
        <w:tc>
          <w:tcPr>
            <w:tcW w:w="992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56,0</w:t>
            </w:r>
          </w:p>
        </w:tc>
        <w:tc>
          <w:tcPr>
            <w:tcW w:w="851" w:type="dxa"/>
          </w:tcPr>
          <w:p w:rsidR="0017166F" w:rsidRPr="005E4E57" w:rsidRDefault="0017166F" w:rsidP="0017166F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56,0</w:t>
            </w:r>
          </w:p>
        </w:tc>
        <w:tc>
          <w:tcPr>
            <w:tcW w:w="2126" w:type="dxa"/>
          </w:tcPr>
          <w:p w:rsidR="0017166F" w:rsidRPr="005E4E57" w:rsidRDefault="0017166F" w:rsidP="0017166F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b/>
                <w:color w:val="000000" w:themeColor="text1"/>
              </w:rPr>
            </w:pPr>
          </w:p>
        </w:tc>
      </w:tr>
      <w:tr w:rsidR="00A86788" w:rsidRPr="005E4E57" w:rsidTr="0099605F">
        <w:tc>
          <w:tcPr>
            <w:tcW w:w="696" w:type="dxa"/>
          </w:tcPr>
          <w:p w:rsidR="00A86788" w:rsidRPr="005E4E57" w:rsidRDefault="00A86788" w:rsidP="0017166F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15459" w:type="dxa"/>
            <w:gridSpan w:val="10"/>
          </w:tcPr>
          <w:p w:rsidR="00A86788" w:rsidRPr="005E4E57" w:rsidRDefault="00A86788" w:rsidP="00A86788">
            <w:pPr>
              <w:pStyle w:val="21"/>
              <w:shd w:val="clear" w:color="auto" w:fill="auto"/>
              <w:spacing w:after="0" w:line="240" w:lineRule="auto"/>
              <w:ind w:left="60"/>
              <w:jc w:val="center"/>
              <w:rPr>
                <w:rStyle w:val="2Exact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b/>
                <w:color w:val="000000" w:themeColor="text1"/>
              </w:rPr>
              <w:t>3.Культурная адаптация иностранных граждан</w:t>
            </w:r>
          </w:p>
        </w:tc>
      </w:tr>
      <w:tr w:rsidR="00F620FA" w:rsidRPr="005E4E57" w:rsidTr="0099605F">
        <w:tc>
          <w:tcPr>
            <w:tcW w:w="696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3.1.</w:t>
            </w:r>
          </w:p>
        </w:tc>
        <w:tc>
          <w:tcPr>
            <w:tcW w:w="2701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 w:cs="Arial"/>
                <w:color w:val="000000" w:themeColor="text1"/>
                <w:shd w:val="clear" w:color="auto" w:fill="FFFFFF"/>
              </w:rPr>
              <w:t>Вовлечение иностранных граждан (мигрантов) и детей-мигрантов в мероприятия, проводимые учреждениями культуры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1.МБУК «Базарно-Карабулакская межпоселенческая центральная библиотека»</w:t>
            </w:r>
          </w:p>
        </w:tc>
        <w:tc>
          <w:tcPr>
            <w:tcW w:w="2320" w:type="dxa"/>
            <w:vMerge w:val="restart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 w:val="restart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Укрепление межнациональных отношений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</w:p>
        </w:tc>
      </w:tr>
      <w:tr w:rsidR="00F620FA" w:rsidRPr="005E4E57" w:rsidTr="0099605F">
        <w:tc>
          <w:tcPr>
            <w:tcW w:w="696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3.2.</w:t>
            </w:r>
          </w:p>
        </w:tc>
        <w:tc>
          <w:tcPr>
            <w:tcW w:w="2701" w:type="dxa"/>
            <w:vMerge w:val="restart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Оказание информационно-консультативной помощи посредством личного приема и Интернет ресурсов об услугах, оказываемых в учреждениях культуры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1.МБУК «Базарно-Карабулакская межпоселенческая центральная библиотека»</w:t>
            </w:r>
          </w:p>
        </w:tc>
        <w:tc>
          <w:tcPr>
            <w:tcW w:w="2320" w:type="dxa"/>
            <w:vMerge w:val="restart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 w:val="restart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Повышение уровня социокуль-</w:t>
            </w: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турной адаптации иностранных граждан, развитие основ толерантного поведения</w:t>
            </w:r>
          </w:p>
        </w:tc>
      </w:tr>
      <w:tr w:rsidR="00F620FA" w:rsidRPr="005E4E57" w:rsidTr="0099605F">
        <w:tc>
          <w:tcPr>
            <w:tcW w:w="696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  <w:vMerge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2.МБУК «Историко-краеведческий музей Базарно-Карабулакского муниципального района»</w:t>
            </w:r>
          </w:p>
        </w:tc>
        <w:tc>
          <w:tcPr>
            <w:tcW w:w="2320" w:type="dxa"/>
            <w:vMerge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  <w:vMerge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3.3.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Провести "круглые столы" по вопросам профилактики экстремизма и гармонизации межнациональных отношений, адаптации мигрантов с руководителями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национально-культурных объединений, религиозных организаций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Повышение уровня социокуль-</w:t>
            </w: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турной адаптации иностранных граждан, развитие основ толерантного поведения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3.4.</w:t>
            </w: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Проведение культурно - просветительских бесед с целью организации досуга иностранных граждан и привлечения их к участию в культурно - досуговых мероприятиях (районные творческие фестивали, календарные праздники, концертные программы и др.)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F620FA" w:rsidRPr="005E4E57" w:rsidRDefault="00F620FA" w:rsidP="00F620FA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Повышение уровня социокуль-</w:t>
            </w:r>
          </w:p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"/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турной адаптации иностранных граждан, развитие основ толерантного поведения</w:t>
            </w:r>
          </w:p>
        </w:tc>
      </w:tr>
      <w:tr w:rsidR="00F620FA" w:rsidRPr="005E4E57" w:rsidTr="0099605F">
        <w:tc>
          <w:tcPr>
            <w:tcW w:w="696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701" w:type="dxa"/>
          </w:tcPr>
          <w:p w:rsidR="00F620FA" w:rsidRPr="005E4E57" w:rsidRDefault="00F620FA" w:rsidP="00F620FA">
            <w:pPr>
              <w:spacing w:after="0" w:line="240" w:lineRule="auto"/>
              <w:rPr>
                <w:rFonts w:ascii="PT Astra Serif" w:hAnsi="PT Astra Serif"/>
                <w:b/>
                <w:i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i/>
                <w:color w:val="000000" w:themeColor="text1"/>
              </w:rPr>
              <w:t>Итого по разделу 3:</w:t>
            </w:r>
          </w:p>
        </w:tc>
        <w:tc>
          <w:tcPr>
            <w:tcW w:w="2248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320" w:type="dxa"/>
          </w:tcPr>
          <w:p w:rsidR="008D7634" w:rsidRPr="005E4E57" w:rsidRDefault="00F620FA" w:rsidP="008D7634">
            <w:pPr>
              <w:pStyle w:val="Style24"/>
              <w:widowControl/>
              <w:spacing w:line="240" w:lineRule="auto"/>
              <w:jc w:val="center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b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F620FA" w:rsidRPr="005E4E57" w:rsidRDefault="00F620FA" w:rsidP="00F620F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F620FA" w:rsidRPr="005E4E57" w:rsidRDefault="00F620FA" w:rsidP="00F620FA">
            <w:pPr>
              <w:pStyle w:val="21"/>
              <w:shd w:val="clear" w:color="auto" w:fill="auto"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A86788" w:rsidRPr="005E4E57" w:rsidTr="0099605F">
        <w:tc>
          <w:tcPr>
            <w:tcW w:w="696" w:type="dxa"/>
          </w:tcPr>
          <w:p w:rsidR="00A86788" w:rsidRPr="005E4E57" w:rsidRDefault="00A86788" w:rsidP="0017166F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15459" w:type="dxa"/>
            <w:gridSpan w:val="10"/>
          </w:tcPr>
          <w:p w:rsidR="00A86788" w:rsidRPr="005E4E57" w:rsidRDefault="00A86788" w:rsidP="0017166F">
            <w:pPr>
              <w:pStyle w:val="21"/>
              <w:shd w:val="clear" w:color="auto" w:fill="auto"/>
              <w:spacing w:after="0" w:line="240" w:lineRule="auto"/>
              <w:ind w:left="60"/>
              <w:jc w:val="center"/>
              <w:rPr>
                <w:rStyle w:val="2Exact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2Exact"/>
                <w:rFonts w:ascii="PT Astra Serif" w:hAnsi="PT Astra Serif"/>
                <w:b/>
                <w:color w:val="000000" w:themeColor="text1"/>
              </w:rPr>
              <w:t>4.Материально-техническая база</w:t>
            </w:r>
          </w:p>
        </w:tc>
      </w:tr>
      <w:tr w:rsidR="003F3AB3" w:rsidRPr="005E4E57" w:rsidTr="0099605F">
        <w:tc>
          <w:tcPr>
            <w:tcW w:w="696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4.1.</w:t>
            </w:r>
          </w:p>
        </w:tc>
        <w:tc>
          <w:tcPr>
            <w:tcW w:w="2701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Создание уголков национальных культур (приобретение ткани, стеллажей и многое другое)</w:t>
            </w:r>
          </w:p>
        </w:tc>
        <w:tc>
          <w:tcPr>
            <w:tcW w:w="2248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3F3AB3" w:rsidRPr="005E4E57" w:rsidRDefault="003F3AB3" w:rsidP="003F3AB3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11,0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11,0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11,0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2126" w:type="dxa"/>
          </w:tcPr>
          <w:p w:rsidR="003F3AB3" w:rsidRPr="005E4E57" w:rsidRDefault="003F3AB3" w:rsidP="003F3AB3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Укрепление межнациональных отношений</w:t>
            </w:r>
          </w:p>
        </w:tc>
      </w:tr>
      <w:tr w:rsidR="003F3AB3" w:rsidRPr="005E4E57" w:rsidTr="0099605F">
        <w:tc>
          <w:tcPr>
            <w:tcW w:w="696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4.2.</w:t>
            </w:r>
          </w:p>
        </w:tc>
        <w:tc>
          <w:tcPr>
            <w:tcW w:w="2701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Оформление и зонирование пространства библиотеки для комфортной работы уголков национальных культур (приобретение мебели, оборудования и др.)</w:t>
            </w:r>
          </w:p>
        </w:tc>
        <w:tc>
          <w:tcPr>
            <w:tcW w:w="2248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МБУК «Базарно-Карабулакская межпоселенческая центральная библиотека»</w:t>
            </w:r>
          </w:p>
        </w:tc>
        <w:tc>
          <w:tcPr>
            <w:tcW w:w="2320" w:type="dxa"/>
          </w:tcPr>
          <w:p w:rsidR="003F3AB3" w:rsidRPr="005E4E57" w:rsidRDefault="003F3AB3" w:rsidP="003F3AB3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62,0</w:t>
            </w:r>
          </w:p>
        </w:tc>
        <w:tc>
          <w:tcPr>
            <w:tcW w:w="99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62,0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62,0</w:t>
            </w:r>
          </w:p>
        </w:tc>
        <w:tc>
          <w:tcPr>
            <w:tcW w:w="2126" w:type="dxa"/>
          </w:tcPr>
          <w:p w:rsidR="003F3AB3" w:rsidRPr="005E4E57" w:rsidRDefault="003F3AB3" w:rsidP="003F3AB3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Укрепление межнациональных отношений</w:t>
            </w:r>
          </w:p>
        </w:tc>
      </w:tr>
      <w:tr w:rsidR="003F3AB3" w:rsidRPr="005E4E57" w:rsidTr="0099605F">
        <w:tc>
          <w:tcPr>
            <w:tcW w:w="696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4.3.</w:t>
            </w:r>
          </w:p>
        </w:tc>
        <w:tc>
          <w:tcPr>
            <w:tcW w:w="2701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 xml:space="preserve">Создание уголка  русской, татарской, чувашской и мордовской культуры : (приобретение металлических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стеллажей, стеклянных витрин, информационных стендов, рамок для фотографий, манекенов,  пошив национальных костюмов (женские, мужские))</w:t>
            </w:r>
          </w:p>
        </w:tc>
        <w:tc>
          <w:tcPr>
            <w:tcW w:w="2248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 xml:space="preserve">МБУК «Историко-краеведческий музей Базарно-Карабулакского </w:t>
            </w:r>
            <w:r w:rsidRPr="005E4E57">
              <w:rPr>
                <w:rFonts w:ascii="PT Astra Serif" w:hAnsi="PT Astra Serif"/>
                <w:color w:val="000000" w:themeColor="text1"/>
              </w:rPr>
              <w:lastRenderedPageBreak/>
              <w:t>муниципального района»</w:t>
            </w:r>
          </w:p>
        </w:tc>
        <w:tc>
          <w:tcPr>
            <w:tcW w:w="2320" w:type="dxa"/>
          </w:tcPr>
          <w:p w:rsidR="003F3AB3" w:rsidRPr="005E4E57" w:rsidRDefault="003F3AB3" w:rsidP="003F3AB3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color w:val="000000" w:themeColor="text1"/>
              </w:rPr>
              <w:lastRenderedPageBreak/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67,0</w:t>
            </w:r>
          </w:p>
        </w:tc>
        <w:tc>
          <w:tcPr>
            <w:tcW w:w="99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67,0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5E4E57">
              <w:rPr>
                <w:rFonts w:ascii="PT Astra Serif" w:hAnsi="PT Astra Serif"/>
                <w:color w:val="000000" w:themeColor="text1"/>
              </w:rPr>
              <w:t>67,0</w:t>
            </w:r>
          </w:p>
        </w:tc>
        <w:tc>
          <w:tcPr>
            <w:tcW w:w="2126" w:type="dxa"/>
          </w:tcPr>
          <w:p w:rsidR="003F3AB3" w:rsidRPr="005E4E57" w:rsidRDefault="003F3AB3" w:rsidP="003F3AB3">
            <w:pPr>
              <w:pStyle w:val="21"/>
              <w:shd w:val="clear" w:color="auto" w:fill="auto"/>
              <w:spacing w:after="0" w:line="240" w:lineRule="auto"/>
              <w:jc w:val="center"/>
              <w:rPr>
                <w:rStyle w:val="2Exact"/>
                <w:rFonts w:ascii="PT Astra Serif" w:hAnsi="PT Astra Serif"/>
                <w:color w:val="000000" w:themeColor="text1"/>
              </w:rPr>
            </w:pPr>
            <w:r w:rsidRPr="005E4E57">
              <w:rPr>
                <w:rStyle w:val="2"/>
                <w:rFonts w:ascii="PT Astra Serif" w:hAnsi="PT Astra Serif"/>
                <w:color w:val="000000" w:themeColor="text1"/>
              </w:rPr>
              <w:t>Укрепление межнациональных отношений</w:t>
            </w:r>
          </w:p>
        </w:tc>
      </w:tr>
      <w:tr w:rsidR="003F3AB3" w:rsidRPr="005E4E57" w:rsidTr="0099605F">
        <w:tc>
          <w:tcPr>
            <w:tcW w:w="696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701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Итого по разделу 4:</w:t>
            </w:r>
          </w:p>
        </w:tc>
        <w:tc>
          <w:tcPr>
            <w:tcW w:w="2248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320" w:type="dxa"/>
          </w:tcPr>
          <w:p w:rsidR="003F3AB3" w:rsidRPr="005E4E57" w:rsidRDefault="003F3AB3" w:rsidP="003F3AB3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b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11,0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11,0</w:t>
            </w:r>
          </w:p>
        </w:tc>
        <w:tc>
          <w:tcPr>
            <w:tcW w:w="1134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11,0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 xml:space="preserve">129,0 </w:t>
            </w:r>
          </w:p>
        </w:tc>
        <w:tc>
          <w:tcPr>
            <w:tcW w:w="99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 xml:space="preserve">129,0 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 xml:space="preserve">129,0 </w:t>
            </w:r>
          </w:p>
        </w:tc>
        <w:tc>
          <w:tcPr>
            <w:tcW w:w="2126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  <w:tr w:rsidR="003F3AB3" w:rsidRPr="005E4E57" w:rsidTr="0099605F">
        <w:tc>
          <w:tcPr>
            <w:tcW w:w="696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701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ВСЕГО по программе</w:t>
            </w:r>
            <w:r w:rsidR="001C5089">
              <w:rPr>
                <w:rFonts w:ascii="PT Astra Serif" w:hAnsi="PT Astra Serif"/>
                <w:b/>
                <w:color w:val="000000" w:themeColor="text1"/>
              </w:rPr>
              <w:t xml:space="preserve"> по годам</w:t>
            </w:r>
            <w:r w:rsidRPr="005E4E57">
              <w:rPr>
                <w:rFonts w:ascii="PT Astra Serif" w:hAnsi="PT Astra Serif"/>
                <w:b/>
                <w:color w:val="000000" w:themeColor="text1"/>
              </w:rPr>
              <w:t>:</w:t>
            </w:r>
          </w:p>
        </w:tc>
        <w:tc>
          <w:tcPr>
            <w:tcW w:w="2248" w:type="dxa"/>
          </w:tcPr>
          <w:p w:rsidR="003F3AB3" w:rsidRPr="005E4E57" w:rsidRDefault="003F3AB3" w:rsidP="003F3AB3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320" w:type="dxa"/>
          </w:tcPr>
          <w:p w:rsidR="003F3AB3" w:rsidRPr="005E4E57" w:rsidRDefault="003F3AB3" w:rsidP="003F3AB3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Style w:val="FontStyle57"/>
                <w:rFonts w:ascii="PT Astra Serif" w:hAnsi="PT Astra Serif"/>
                <w:b/>
                <w:color w:val="000000" w:themeColor="text1"/>
              </w:rPr>
              <w:t>бюджет Базарно-Карабулакского муниципального района (прогнозно)</w:t>
            </w:r>
          </w:p>
        </w:tc>
        <w:tc>
          <w:tcPr>
            <w:tcW w:w="1102" w:type="dxa"/>
          </w:tcPr>
          <w:p w:rsidR="003F3AB3" w:rsidRPr="005E4E57" w:rsidRDefault="001C5089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30,0</w:t>
            </w:r>
          </w:p>
        </w:tc>
        <w:tc>
          <w:tcPr>
            <w:tcW w:w="1134" w:type="dxa"/>
          </w:tcPr>
          <w:p w:rsidR="003F3AB3" w:rsidRPr="005E4E57" w:rsidRDefault="001C5089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30,0</w:t>
            </w:r>
          </w:p>
        </w:tc>
        <w:tc>
          <w:tcPr>
            <w:tcW w:w="1134" w:type="dxa"/>
          </w:tcPr>
          <w:p w:rsidR="003F3AB3" w:rsidRPr="005E4E57" w:rsidRDefault="001C5089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30,0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200,0</w:t>
            </w:r>
          </w:p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200,0</w:t>
            </w:r>
          </w:p>
        </w:tc>
        <w:tc>
          <w:tcPr>
            <w:tcW w:w="851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E4E57">
              <w:rPr>
                <w:rFonts w:ascii="PT Astra Serif" w:hAnsi="PT Astra Serif"/>
                <w:b/>
                <w:color w:val="000000" w:themeColor="text1"/>
              </w:rPr>
              <w:t>200,0</w:t>
            </w:r>
          </w:p>
        </w:tc>
        <w:tc>
          <w:tcPr>
            <w:tcW w:w="2126" w:type="dxa"/>
          </w:tcPr>
          <w:p w:rsidR="003F3AB3" w:rsidRPr="005E4E57" w:rsidRDefault="003F3AB3" w:rsidP="003F3AB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  <w:tr w:rsidR="001C5089" w:rsidRPr="005E4E57" w:rsidTr="0099605F">
        <w:tc>
          <w:tcPr>
            <w:tcW w:w="696" w:type="dxa"/>
          </w:tcPr>
          <w:p w:rsidR="001C5089" w:rsidRPr="005E4E57" w:rsidRDefault="001C5089" w:rsidP="001C5089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701" w:type="dxa"/>
          </w:tcPr>
          <w:p w:rsidR="001C5089" w:rsidRPr="005E4E57" w:rsidRDefault="001C5089" w:rsidP="001C5089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2248" w:type="dxa"/>
          </w:tcPr>
          <w:p w:rsidR="001C5089" w:rsidRPr="005E4E57" w:rsidRDefault="001C5089" w:rsidP="001C5089">
            <w:pPr>
              <w:spacing w:after="0" w:line="240" w:lineRule="auto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2320" w:type="dxa"/>
          </w:tcPr>
          <w:p w:rsidR="001C5089" w:rsidRPr="005E4E57" w:rsidRDefault="001C5089" w:rsidP="001C5089">
            <w:pPr>
              <w:pStyle w:val="Style24"/>
              <w:widowControl/>
              <w:spacing w:line="240" w:lineRule="auto"/>
              <w:rPr>
                <w:rStyle w:val="FontStyle57"/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6064" w:type="dxa"/>
            <w:gridSpan w:val="6"/>
          </w:tcPr>
          <w:p w:rsidR="001C5089" w:rsidRDefault="001C5089" w:rsidP="001C508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  <w:p w:rsidR="001C5089" w:rsidRPr="005E4E57" w:rsidRDefault="001C5089" w:rsidP="001C508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>
              <w:rPr>
                <w:rFonts w:ascii="PT Astra Serif" w:hAnsi="PT Astra Serif"/>
                <w:b/>
                <w:color w:val="000000" w:themeColor="text1"/>
              </w:rPr>
              <w:t>690,0</w:t>
            </w:r>
          </w:p>
        </w:tc>
        <w:tc>
          <w:tcPr>
            <w:tcW w:w="2126" w:type="dxa"/>
          </w:tcPr>
          <w:p w:rsidR="001C5089" w:rsidRPr="005E4E57" w:rsidRDefault="001C5089" w:rsidP="001C508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:rsidR="000A7201" w:rsidRDefault="007B22A4" w:rsidP="0088447C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  <w:r w:rsidRPr="00F17807">
        <w:rPr>
          <w:rStyle w:val="2Exact"/>
          <w:rFonts w:ascii="PT Astra Serif" w:hAnsi="PT Astra Serif"/>
          <w:b/>
          <w:color w:val="000000" w:themeColor="text1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</w:rPr>
        <w:tab/>
      </w:r>
    </w:p>
    <w:p w:rsidR="008D7634" w:rsidRDefault="008D7634" w:rsidP="0088447C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8D7634" w:rsidRPr="00F17807" w:rsidRDefault="008D7634" w:rsidP="0088447C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0A7201" w:rsidRPr="00F17807" w:rsidRDefault="000A7201" w:rsidP="0088447C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p w:rsidR="007B22A4" w:rsidRPr="00F17807" w:rsidRDefault="007B22A4" w:rsidP="0057153C">
      <w:pPr>
        <w:pStyle w:val="21"/>
        <w:shd w:val="clear" w:color="auto" w:fill="auto"/>
        <w:spacing w:after="0" w:line="240" w:lineRule="auto"/>
        <w:ind w:left="568" w:firstLine="708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Заведующий   сектором делопроизводства </w:t>
      </w: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ind w:left="1276"/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</w:pP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 xml:space="preserve">и кадровой работы </w:t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</w:r>
      <w:r w:rsidRPr="00F17807">
        <w:rPr>
          <w:rStyle w:val="2Exact"/>
          <w:rFonts w:ascii="PT Astra Serif" w:hAnsi="PT Astra Serif"/>
          <w:b/>
          <w:color w:val="000000" w:themeColor="text1"/>
          <w:sz w:val="24"/>
          <w:szCs w:val="24"/>
        </w:rPr>
        <w:tab/>
        <w:t>С.Е.Павлова</w:t>
      </w:r>
    </w:p>
    <w:p w:rsidR="007B22A4" w:rsidRPr="00F17807" w:rsidRDefault="007B22A4" w:rsidP="007B22A4">
      <w:pPr>
        <w:pStyle w:val="21"/>
        <w:shd w:val="clear" w:color="auto" w:fill="auto"/>
        <w:spacing w:after="0" w:line="240" w:lineRule="auto"/>
        <w:rPr>
          <w:rStyle w:val="2Exact"/>
          <w:rFonts w:ascii="PT Astra Serif" w:hAnsi="PT Astra Serif"/>
          <w:b/>
          <w:color w:val="000000" w:themeColor="text1"/>
        </w:rPr>
      </w:pPr>
    </w:p>
    <w:sectPr w:rsidR="007B22A4" w:rsidRPr="00F17807" w:rsidSect="008D7634">
      <w:pgSz w:w="16838" w:h="11906" w:orient="landscape"/>
      <w:pgMar w:top="851" w:right="567" w:bottom="113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675" w:rsidRPr="00D0366A" w:rsidRDefault="00192675" w:rsidP="00D0366A">
      <w:pPr>
        <w:pStyle w:val="21"/>
        <w:spacing w:after="0" w:line="240" w:lineRule="auto"/>
        <w:rPr>
          <w:rFonts w:ascii="Calibri" w:hAnsi="Calibri"/>
        </w:rPr>
      </w:pPr>
      <w:r>
        <w:separator/>
      </w:r>
    </w:p>
  </w:endnote>
  <w:endnote w:type="continuationSeparator" w:id="0">
    <w:p w:rsidR="00192675" w:rsidRPr="00D0366A" w:rsidRDefault="00192675" w:rsidP="00D0366A">
      <w:pPr>
        <w:pStyle w:val="21"/>
        <w:spacing w:after="0" w:line="240" w:lineRule="auto"/>
        <w:rPr>
          <w:rFonts w:ascii="Calibri" w:hAnsi="Calibr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David">
    <w:charset w:val="B1"/>
    <w:family w:val="swiss"/>
    <w:pitch w:val="variable"/>
    <w:sig w:usb0="00000800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675" w:rsidRPr="00D0366A" w:rsidRDefault="00192675" w:rsidP="00D0366A">
      <w:pPr>
        <w:pStyle w:val="21"/>
        <w:spacing w:after="0" w:line="240" w:lineRule="auto"/>
        <w:rPr>
          <w:rFonts w:ascii="Calibri" w:hAnsi="Calibri"/>
        </w:rPr>
      </w:pPr>
      <w:r>
        <w:separator/>
      </w:r>
    </w:p>
  </w:footnote>
  <w:footnote w:type="continuationSeparator" w:id="0">
    <w:p w:rsidR="00192675" w:rsidRPr="00D0366A" w:rsidRDefault="00192675" w:rsidP="00D0366A">
      <w:pPr>
        <w:pStyle w:val="21"/>
        <w:spacing w:after="0" w:line="240" w:lineRule="auto"/>
        <w:rPr>
          <w:rFonts w:ascii="Calibri" w:hAnsi="Calibri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8A8F784"/>
    <w:lvl w:ilvl="0">
      <w:numFmt w:val="bullet"/>
      <w:lvlText w:val="*"/>
      <w:lvlJc w:val="left"/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FE3822"/>
    <w:multiLevelType w:val="multilevel"/>
    <w:tmpl w:val="C17A194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6313B9"/>
    <w:multiLevelType w:val="multilevel"/>
    <w:tmpl w:val="737E383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14262930"/>
    <w:multiLevelType w:val="hybridMultilevel"/>
    <w:tmpl w:val="7DDA9992"/>
    <w:lvl w:ilvl="0" w:tplc="3B6C07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A5385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2FB3196D"/>
    <w:multiLevelType w:val="hybridMultilevel"/>
    <w:tmpl w:val="BAA02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F565F"/>
    <w:multiLevelType w:val="hybridMultilevel"/>
    <w:tmpl w:val="D41E03C8"/>
    <w:lvl w:ilvl="0" w:tplc="8C48371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8439F3"/>
    <w:multiLevelType w:val="hybridMultilevel"/>
    <w:tmpl w:val="503ED1A4"/>
    <w:lvl w:ilvl="0" w:tplc="5FC22D0A">
      <w:start w:val="3"/>
      <w:numFmt w:val="decimal"/>
      <w:lvlText w:val="%1."/>
      <w:lvlJc w:val="left"/>
      <w:pPr>
        <w:ind w:left="32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000" w:hanging="360"/>
      </w:pPr>
    </w:lvl>
    <w:lvl w:ilvl="2" w:tplc="0419001B" w:tentative="1">
      <w:start w:val="1"/>
      <w:numFmt w:val="lowerRoman"/>
      <w:lvlText w:val="%3."/>
      <w:lvlJc w:val="right"/>
      <w:pPr>
        <w:ind w:left="4720" w:hanging="180"/>
      </w:pPr>
    </w:lvl>
    <w:lvl w:ilvl="3" w:tplc="0419000F" w:tentative="1">
      <w:start w:val="1"/>
      <w:numFmt w:val="decimal"/>
      <w:lvlText w:val="%4."/>
      <w:lvlJc w:val="left"/>
      <w:pPr>
        <w:ind w:left="5440" w:hanging="360"/>
      </w:pPr>
    </w:lvl>
    <w:lvl w:ilvl="4" w:tplc="04190019" w:tentative="1">
      <w:start w:val="1"/>
      <w:numFmt w:val="lowerLetter"/>
      <w:lvlText w:val="%5."/>
      <w:lvlJc w:val="left"/>
      <w:pPr>
        <w:ind w:left="6160" w:hanging="360"/>
      </w:pPr>
    </w:lvl>
    <w:lvl w:ilvl="5" w:tplc="0419001B" w:tentative="1">
      <w:start w:val="1"/>
      <w:numFmt w:val="lowerRoman"/>
      <w:lvlText w:val="%6."/>
      <w:lvlJc w:val="right"/>
      <w:pPr>
        <w:ind w:left="6880" w:hanging="180"/>
      </w:pPr>
    </w:lvl>
    <w:lvl w:ilvl="6" w:tplc="0419000F" w:tentative="1">
      <w:start w:val="1"/>
      <w:numFmt w:val="decimal"/>
      <w:lvlText w:val="%7."/>
      <w:lvlJc w:val="left"/>
      <w:pPr>
        <w:ind w:left="7600" w:hanging="360"/>
      </w:pPr>
    </w:lvl>
    <w:lvl w:ilvl="7" w:tplc="04190019" w:tentative="1">
      <w:start w:val="1"/>
      <w:numFmt w:val="lowerLetter"/>
      <w:lvlText w:val="%8."/>
      <w:lvlJc w:val="left"/>
      <w:pPr>
        <w:ind w:left="8320" w:hanging="360"/>
      </w:pPr>
    </w:lvl>
    <w:lvl w:ilvl="8" w:tplc="0419001B" w:tentative="1">
      <w:start w:val="1"/>
      <w:numFmt w:val="lowerRoman"/>
      <w:lvlText w:val="%9."/>
      <w:lvlJc w:val="right"/>
      <w:pPr>
        <w:ind w:left="9040" w:hanging="180"/>
      </w:pPr>
    </w:lvl>
  </w:abstractNum>
  <w:abstractNum w:abstractNumId="11" w15:restartNumberingAfterBreak="0">
    <w:nsid w:val="3B3B117A"/>
    <w:multiLevelType w:val="hybridMultilevel"/>
    <w:tmpl w:val="D4B0DBEE"/>
    <w:lvl w:ilvl="0" w:tplc="2494B31C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917336D"/>
    <w:multiLevelType w:val="hybridMultilevel"/>
    <w:tmpl w:val="A782B7E4"/>
    <w:lvl w:ilvl="0" w:tplc="BD20FA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F030B"/>
    <w:multiLevelType w:val="hybridMultilevel"/>
    <w:tmpl w:val="4F42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61E6E"/>
    <w:multiLevelType w:val="hybridMultilevel"/>
    <w:tmpl w:val="D41E03C8"/>
    <w:lvl w:ilvl="0" w:tplc="8C48371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F60682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5E0C37C3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6B90536D"/>
    <w:multiLevelType w:val="hybridMultilevel"/>
    <w:tmpl w:val="5BC62318"/>
    <w:lvl w:ilvl="0" w:tplc="9906063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F36FB1"/>
    <w:multiLevelType w:val="hybridMultilevel"/>
    <w:tmpl w:val="99F49E4C"/>
    <w:lvl w:ilvl="0" w:tplc="A68E3BC6">
      <w:start w:val="1"/>
      <w:numFmt w:val="decimal"/>
      <w:lvlText w:val="%1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19" w15:restartNumberingAfterBreak="0">
    <w:nsid w:val="7CBD3596"/>
    <w:multiLevelType w:val="hybridMultilevel"/>
    <w:tmpl w:val="EDB015BA"/>
    <w:lvl w:ilvl="0" w:tplc="421A4F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0"/>
  </w:num>
  <w:num w:numId="5">
    <w:abstractNumId w:val="8"/>
  </w:num>
  <w:num w:numId="6">
    <w:abstractNumId w:val="15"/>
  </w:num>
  <w:num w:numId="7">
    <w:abstractNumId w:val="7"/>
  </w:num>
  <w:num w:numId="8">
    <w:abstractNumId w:val="16"/>
  </w:num>
  <w:num w:numId="9">
    <w:abstractNumId w:val="5"/>
  </w:num>
  <w:num w:numId="10">
    <w:abstractNumId w:val="13"/>
  </w:num>
  <w:num w:numId="11">
    <w:abstractNumId w:val="19"/>
  </w:num>
  <w:num w:numId="12">
    <w:abstractNumId w:val="14"/>
  </w:num>
  <w:num w:numId="13">
    <w:abstractNumId w:val="9"/>
  </w:num>
  <w:num w:numId="14">
    <w:abstractNumId w:val="17"/>
  </w:num>
  <w:num w:numId="15">
    <w:abstractNumId w:val="6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2"/>
  </w:num>
  <w:num w:numId="20">
    <w:abstractNumId w:val="4"/>
  </w:num>
  <w:num w:numId="21">
    <w:abstractNumId w:val="1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F5C"/>
    <w:rsid w:val="000013AA"/>
    <w:rsid w:val="00001CA8"/>
    <w:rsid w:val="0002782F"/>
    <w:rsid w:val="00046FB1"/>
    <w:rsid w:val="00065160"/>
    <w:rsid w:val="00084A9A"/>
    <w:rsid w:val="00086243"/>
    <w:rsid w:val="00093625"/>
    <w:rsid w:val="00095120"/>
    <w:rsid w:val="00097ABD"/>
    <w:rsid w:val="000A2AD1"/>
    <w:rsid w:val="000A7201"/>
    <w:rsid w:val="000B301E"/>
    <w:rsid w:val="000B5811"/>
    <w:rsid w:val="000C173A"/>
    <w:rsid w:val="000E693D"/>
    <w:rsid w:val="000F25DC"/>
    <w:rsid w:val="000F37A7"/>
    <w:rsid w:val="000F518F"/>
    <w:rsid w:val="001079BC"/>
    <w:rsid w:val="00112DB5"/>
    <w:rsid w:val="0017166F"/>
    <w:rsid w:val="001740AC"/>
    <w:rsid w:val="001741EC"/>
    <w:rsid w:val="0017532F"/>
    <w:rsid w:val="0017580B"/>
    <w:rsid w:val="00185F6F"/>
    <w:rsid w:val="00191316"/>
    <w:rsid w:val="00192675"/>
    <w:rsid w:val="00196019"/>
    <w:rsid w:val="001A3697"/>
    <w:rsid w:val="001C5089"/>
    <w:rsid w:val="001D79B2"/>
    <w:rsid w:val="001D7AFA"/>
    <w:rsid w:val="001E01B8"/>
    <w:rsid w:val="001E06B1"/>
    <w:rsid w:val="001E3FF8"/>
    <w:rsid w:val="001F376B"/>
    <w:rsid w:val="002018E2"/>
    <w:rsid w:val="0021160B"/>
    <w:rsid w:val="00221080"/>
    <w:rsid w:val="00224473"/>
    <w:rsid w:val="00225F05"/>
    <w:rsid w:val="002349CF"/>
    <w:rsid w:val="00251A87"/>
    <w:rsid w:val="00261B98"/>
    <w:rsid w:val="0026676F"/>
    <w:rsid w:val="00272B22"/>
    <w:rsid w:val="0029251E"/>
    <w:rsid w:val="00292673"/>
    <w:rsid w:val="002945DA"/>
    <w:rsid w:val="002A6BC7"/>
    <w:rsid w:val="002B022F"/>
    <w:rsid w:val="002C5133"/>
    <w:rsid w:val="002D106A"/>
    <w:rsid w:val="002D77D6"/>
    <w:rsid w:val="00337366"/>
    <w:rsid w:val="0034044F"/>
    <w:rsid w:val="0034390B"/>
    <w:rsid w:val="00385057"/>
    <w:rsid w:val="00393BD3"/>
    <w:rsid w:val="00396F39"/>
    <w:rsid w:val="003A467F"/>
    <w:rsid w:val="003A7399"/>
    <w:rsid w:val="003C4C90"/>
    <w:rsid w:val="003F3AB3"/>
    <w:rsid w:val="003F7A3B"/>
    <w:rsid w:val="00416800"/>
    <w:rsid w:val="00423A80"/>
    <w:rsid w:val="00423DE8"/>
    <w:rsid w:val="00431419"/>
    <w:rsid w:val="00473042"/>
    <w:rsid w:val="00475F5C"/>
    <w:rsid w:val="00476261"/>
    <w:rsid w:val="004A57B6"/>
    <w:rsid w:val="004A63B7"/>
    <w:rsid w:val="004B5214"/>
    <w:rsid w:val="004C1C70"/>
    <w:rsid w:val="004E1048"/>
    <w:rsid w:val="004E696A"/>
    <w:rsid w:val="00512D74"/>
    <w:rsid w:val="005162FB"/>
    <w:rsid w:val="00521D05"/>
    <w:rsid w:val="00521E13"/>
    <w:rsid w:val="005259E8"/>
    <w:rsid w:val="00525AFF"/>
    <w:rsid w:val="0054014A"/>
    <w:rsid w:val="0054762B"/>
    <w:rsid w:val="005705E1"/>
    <w:rsid w:val="0057153C"/>
    <w:rsid w:val="005971C2"/>
    <w:rsid w:val="005B6D19"/>
    <w:rsid w:val="005C4300"/>
    <w:rsid w:val="005D6651"/>
    <w:rsid w:val="005E1659"/>
    <w:rsid w:val="005E1779"/>
    <w:rsid w:val="005E4E57"/>
    <w:rsid w:val="005E7ED8"/>
    <w:rsid w:val="005F03F1"/>
    <w:rsid w:val="00600500"/>
    <w:rsid w:val="0060782B"/>
    <w:rsid w:val="00614C4A"/>
    <w:rsid w:val="00620AD8"/>
    <w:rsid w:val="00630D4F"/>
    <w:rsid w:val="006336C0"/>
    <w:rsid w:val="00634F34"/>
    <w:rsid w:val="00635DBE"/>
    <w:rsid w:val="00643ACE"/>
    <w:rsid w:val="00663EDC"/>
    <w:rsid w:val="00670C4E"/>
    <w:rsid w:val="00683879"/>
    <w:rsid w:val="006846D3"/>
    <w:rsid w:val="006900B0"/>
    <w:rsid w:val="006A4121"/>
    <w:rsid w:val="006A467F"/>
    <w:rsid w:val="006A6395"/>
    <w:rsid w:val="006B2C7E"/>
    <w:rsid w:val="006C01AB"/>
    <w:rsid w:val="006C11BC"/>
    <w:rsid w:val="006C651C"/>
    <w:rsid w:val="006D0698"/>
    <w:rsid w:val="006D7954"/>
    <w:rsid w:val="006E16F0"/>
    <w:rsid w:val="006E5BE7"/>
    <w:rsid w:val="006E5EE5"/>
    <w:rsid w:val="006E6FB0"/>
    <w:rsid w:val="007014D4"/>
    <w:rsid w:val="00702245"/>
    <w:rsid w:val="007117A6"/>
    <w:rsid w:val="00730B15"/>
    <w:rsid w:val="00736586"/>
    <w:rsid w:val="007441CD"/>
    <w:rsid w:val="007466ED"/>
    <w:rsid w:val="00756415"/>
    <w:rsid w:val="00772842"/>
    <w:rsid w:val="007749BB"/>
    <w:rsid w:val="0078021A"/>
    <w:rsid w:val="0078507C"/>
    <w:rsid w:val="0079378C"/>
    <w:rsid w:val="007964BC"/>
    <w:rsid w:val="007A4501"/>
    <w:rsid w:val="007B001D"/>
    <w:rsid w:val="007B22A4"/>
    <w:rsid w:val="007C508D"/>
    <w:rsid w:val="007D2C1E"/>
    <w:rsid w:val="007D472A"/>
    <w:rsid w:val="007D7F3B"/>
    <w:rsid w:val="007E297A"/>
    <w:rsid w:val="007F2E78"/>
    <w:rsid w:val="007F5D51"/>
    <w:rsid w:val="00801394"/>
    <w:rsid w:val="00805789"/>
    <w:rsid w:val="008060A2"/>
    <w:rsid w:val="00815F78"/>
    <w:rsid w:val="008225AE"/>
    <w:rsid w:val="00841E71"/>
    <w:rsid w:val="00854181"/>
    <w:rsid w:val="008558AA"/>
    <w:rsid w:val="00856603"/>
    <w:rsid w:val="00874510"/>
    <w:rsid w:val="0088447C"/>
    <w:rsid w:val="008A5FF1"/>
    <w:rsid w:val="008C0195"/>
    <w:rsid w:val="008C5B21"/>
    <w:rsid w:val="008D6832"/>
    <w:rsid w:val="008D7634"/>
    <w:rsid w:val="008D7F42"/>
    <w:rsid w:val="008F58A9"/>
    <w:rsid w:val="009169F4"/>
    <w:rsid w:val="0091725C"/>
    <w:rsid w:val="00924CFD"/>
    <w:rsid w:val="00932DA1"/>
    <w:rsid w:val="00947F7C"/>
    <w:rsid w:val="00954094"/>
    <w:rsid w:val="009626FA"/>
    <w:rsid w:val="00967EDF"/>
    <w:rsid w:val="0099407A"/>
    <w:rsid w:val="009948B7"/>
    <w:rsid w:val="0099605F"/>
    <w:rsid w:val="00996FB3"/>
    <w:rsid w:val="009A043D"/>
    <w:rsid w:val="009A2B7F"/>
    <w:rsid w:val="009A7636"/>
    <w:rsid w:val="009B5D00"/>
    <w:rsid w:val="009D1435"/>
    <w:rsid w:val="009D44F8"/>
    <w:rsid w:val="009D549A"/>
    <w:rsid w:val="009D6958"/>
    <w:rsid w:val="009F56D4"/>
    <w:rsid w:val="00A22032"/>
    <w:rsid w:val="00A26DC7"/>
    <w:rsid w:val="00A30D36"/>
    <w:rsid w:val="00A467E0"/>
    <w:rsid w:val="00A72E4E"/>
    <w:rsid w:val="00A81455"/>
    <w:rsid w:val="00A86788"/>
    <w:rsid w:val="00A92668"/>
    <w:rsid w:val="00AB4BFB"/>
    <w:rsid w:val="00AB6D0C"/>
    <w:rsid w:val="00AC0CD5"/>
    <w:rsid w:val="00AD0346"/>
    <w:rsid w:val="00AF12DF"/>
    <w:rsid w:val="00B1198E"/>
    <w:rsid w:val="00B31500"/>
    <w:rsid w:val="00B33334"/>
    <w:rsid w:val="00B373C4"/>
    <w:rsid w:val="00B41B3F"/>
    <w:rsid w:val="00B41C43"/>
    <w:rsid w:val="00B43BB7"/>
    <w:rsid w:val="00B51A49"/>
    <w:rsid w:val="00B54DFA"/>
    <w:rsid w:val="00B6388D"/>
    <w:rsid w:val="00B653BA"/>
    <w:rsid w:val="00B655CC"/>
    <w:rsid w:val="00B70FCE"/>
    <w:rsid w:val="00B74673"/>
    <w:rsid w:val="00B74D64"/>
    <w:rsid w:val="00BA1B07"/>
    <w:rsid w:val="00BA7992"/>
    <w:rsid w:val="00BC09B4"/>
    <w:rsid w:val="00BC4870"/>
    <w:rsid w:val="00BC6514"/>
    <w:rsid w:val="00BD22E2"/>
    <w:rsid w:val="00BE5055"/>
    <w:rsid w:val="00BF543A"/>
    <w:rsid w:val="00BF55DF"/>
    <w:rsid w:val="00C024E8"/>
    <w:rsid w:val="00C0285C"/>
    <w:rsid w:val="00C268E0"/>
    <w:rsid w:val="00C3681E"/>
    <w:rsid w:val="00C36E18"/>
    <w:rsid w:val="00C5324D"/>
    <w:rsid w:val="00C611B8"/>
    <w:rsid w:val="00C655A6"/>
    <w:rsid w:val="00C67A01"/>
    <w:rsid w:val="00C96F53"/>
    <w:rsid w:val="00C97095"/>
    <w:rsid w:val="00CA35A2"/>
    <w:rsid w:val="00CB13B3"/>
    <w:rsid w:val="00CB25B2"/>
    <w:rsid w:val="00CB7D8A"/>
    <w:rsid w:val="00CD2057"/>
    <w:rsid w:val="00CE3BEB"/>
    <w:rsid w:val="00CF5D64"/>
    <w:rsid w:val="00D0366A"/>
    <w:rsid w:val="00D07DFB"/>
    <w:rsid w:val="00D53492"/>
    <w:rsid w:val="00D7509D"/>
    <w:rsid w:val="00D84F6A"/>
    <w:rsid w:val="00DC6482"/>
    <w:rsid w:val="00DD3D91"/>
    <w:rsid w:val="00DF4AA6"/>
    <w:rsid w:val="00DF6928"/>
    <w:rsid w:val="00E0535D"/>
    <w:rsid w:val="00E2500F"/>
    <w:rsid w:val="00E43D9F"/>
    <w:rsid w:val="00E43E8A"/>
    <w:rsid w:val="00E45ECB"/>
    <w:rsid w:val="00E64AEC"/>
    <w:rsid w:val="00E700BD"/>
    <w:rsid w:val="00E93F8B"/>
    <w:rsid w:val="00E95021"/>
    <w:rsid w:val="00EA0E9C"/>
    <w:rsid w:val="00EA316E"/>
    <w:rsid w:val="00EB20B1"/>
    <w:rsid w:val="00EB2AF7"/>
    <w:rsid w:val="00EB6977"/>
    <w:rsid w:val="00EC5945"/>
    <w:rsid w:val="00EC6368"/>
    <w:rsid w:val="00EC66D2"/>
    <w:rsid w:val="00ED2EE3"/>
    <w:rsid w:val="00EF11D0"/>
    <w:rsid w:val="00EF2F1E"/>
    <w:rsid w:val="00F12D08"/>
    <w:rsid w:val="00F17807"/>
    <w:rsid w:val="00F26CEC"/>
    <w:rsid w:val="00F2703A"/>
    <w:rsid w:val="00F4040A"/>
    <w:rsid w:val="00F47E25"/>
    <w:rsid w:val="00F53226"/>
    <w:rsid w:val="00F54F85"/>
    <w:rsid w:val="00F56D0D"/>
    <w:rsid w:val="00F56F54"/>
    <w:rsid w:val="00F620FA"/>
    <w:rsid w:val="00F63FCF"/>
    <w:rsid w:val="00F65588"/>
    <w:rsid w:val="00F742DE"/>
    <w:rsid w:val="00F9743E"/>
    <w:rsid w:val="00FC143A"/>
    <w:rsid w:val="00FC7933"/>
    <w:rsid w:val="00FD58A6"/>
    <w:rsid w:val="00FF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590462"/>
  <w15:docId w15:val="{CE894244-69FC-4D1F-8DEF-6FAF2035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3B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uiPriority w:val="99"/>
    <w:rsid w:val="00475F5C"/>
    <w:rPr>
      <w:rFonts w:ascii="Times New Roman" w:hAnsi="Times New Roman" w:cs="Times New Roman"/>
      <w:sz w:val="22"/>
      <w:szCs w:val="22"/>
      <w:u w:val="none"/>
    </w:rPr>
  </w:style>
  <w:style w:type="character" w:customStyle="1" w:styleId="2">
    <w:name w:val="Основной текст (2)_"/>
    <w:basedOn w:val="a0"/>
    <w:link w:val="21"/>
    <w:uiPriority w:val="99"/>
    <w:rsid w:val="00475F5C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5F5C"/>
    <w:pPr>
      <w:widowControl w:val="0"/>
      <w:shd w:val="clear" w:color="auto" w:fill="FFFFFF"/>
      <w:spacing w:after="240" w:line="240" w:lineRule="atLeast"/>
    </w:pPr>
    <w:rPr>
      <w:rFonts w:ascii="Times New Roman" w:hAnsi="Times New Roman"/>
    </w:rPr>
  </w:style>
  <w:style w:type="character" w:customStyle="1" w:styleId="2Candara1">
    <w:name w:val="Основной текст (2) + Candara1"/>
    <w:aliases w:val="9,5 pt,Основной текст (2) + Candara4,10 pt,Интервал 1 pt1,8 pt1,Малые прописные Exact,5 pt2,Интервал 0 pt1"/>
    <w:basedOn w:val="2"/>
    <w:uiPriority w:val="99"/>
    <w:rsid w:val="00475F5C"/>
    <w:rPr>
      <w:rFonts w:ascii="Candara" w:hAnsi="Candara" w:cs="Candara"/>
      <w:sz w:val="19"/>
      <w:szCs w:val="19"/>
      <w:u w:val="none"/>
      <w:shd w:val="clear" w:color="auto" w:fill="FFFFFF"/>
      <w:lang w:val="en-US" w:eastAsia="en-US"/>
    </w:rPr>
  </w:style>
  <w:style w:type="table" w:styleId="a3">
    <w:name w:val="Table Grid"/>
    <w:basedOn w:val="a1"/>
    <w:uiPriority w:val="59"/>
    <w:rsid w:val="00643A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643ACE"/>
    <w:rPr>
      <w:sz w:val="22"/>
      <w:szCs w:val="22"/>
    </w:rPr>
  </w:style>
  <w:style w:type="character" w:customStyle="1" w:styleId="2Candara2">
    <w:name w:val="Основной текст (2) + Candara2"/>
    <w:aliases w:val="10,5 pt1,Полужирный1,Основной текст (2) + 91,Малые прописные2,Интервал 1 pt,91,5 pt6,Основной текст (2) + MS Reference Sans Serif,5 pt8"/>
    <w:basedOn w:val="2"/>
    <w:uiPriority w:val="99"/>
    <w:rsid w:val="00643ACE"/>
    <w:rPr>
      <w:rFonts w:ascii="Candara" w:hAnsi="Candara" w:cs="Candara"/>
      <w:sz w:val="22"/>
      <w:szCs w:val="22"/>
      <w:u w:val="none"/>
      <w:shd w:val="clear" w:color="auto" w:fill="FFFFFF"/>
    </w:rPr>
  </w:style>
  <w:style w:type="character" w:customStyle="1" w:styleId="23pt">
    <w:name w:val="Основной текст (2) + Интервал 3 pt"/>
    <w:basedOn w:val="2"/>
    <w:uiPriority w:val="99"/>
    <w:rsid w:val="00643ACE"/>
    <w:rPr>
      <w:rFonts w:ascii="Times New Roman" w:hAnsi="Times New Roman" w:cs="Times New Roman"/>
      <w:spacing w:val="60"/>
      <w:sz w:val="22"/>
      <w:szCs w:val="22"/>
      <w:u w:val="none"/>
      <w:shd w:val="clear" w:color="auto" w:fill="FFFFFF"/>
    </w:rPr>
  </w:style>
  <w:style w:type="character" w:customStyle="1" w:styleId="210">
    <w:name w:val="Основной текст (2) + Малые прописные1"/>
    <w:aliases w:val="Интервал 3 pt"/>
    <w:basedOn w:val="2"/>
    <w:uiPriority w:val="99"/>
    <w:rsid w:val="00643ACE"/>
    <w:rPr>
      <w:rFonts w:ascii="Times New Roman" w:hAnsi="Times New Roman" w:cs="Times New Roman"/>
      <w:smallCaps/>
      <w:spacing w:val="70"/>
      <w:sz w:val="22"/>
      <w:szCs w:val="22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643ACE"/>
    <w:pPr>
      <w:ind w:left="720"/>
      <w:contextualSpacing/>
    </w:pPr>
  </w:style>
  <w:style w:type="character" w:customStyle="1" w:styleId="2Candara3">
    <w:name w:val="Основной текст (2) + Candara3"/>
    <w:aliases w:val="93,5 pt Exact"/>
    <w:basedOn w:val="2"/>
    <w:uiPriority w:val="99"/>
    <w:rsid w:val="00E2500F"/>
    <w:rPr>
      <w:rFonts w:ascii="Candara" w:hAnsi="Candara" w:cs="Candara"/>
      <w:spacing w:val="0"/>
      <w:sz w:val="19"/>
      <w:szCs w:val="19"/>
      <w:u w:val="none"/>
      <w:shd w:val="clear" w:color="auto" w:fill="FFFFFF"/>
    </w:rPr>
  </w:style>
  <w:style w:type="character" w:customStyle="1" w:styleId="2-1ptExact">
    <w:name w:val="Основной текст (2) + Интервал -1 pt Exact"/>
    <w:basedOn w:val="2"/>
    <w:uiPriority w:val="99"/>
    <w:rsid w:val="00E2500F"/>
    <w:rPr>
      <w:rFonts w:ascii="Times New Roman" w:hAnsi="Times New Roman" w:cs="Times New Roman"/>
      <w:spacing w:val="-20"/>
      <w:sz w:val="22"/>
      <w:szCs w:val="22"/>
      <w:u w:val="none"/>
      <w:shd w:val="clear" w:color="auto" w:fill="FFFFFF"/>
    </w:rPr>
  </w:style>
  <w:style w:type="character" w:customStyle="1" w:styleId="29">
    <w:name w:val="Основной текст (2) + 9"/>
    <w:aliases w:val="5 pt9,Малые прописные3"/>
    <w:basedOn w:val="2"/>
    <w:uiPriority w:val="99"/>
    <w:rsid w:val="00D0366A"/>
    <w:rPr>
      <w:rFonts w:ascii="Times New Roman" w:hAnsi="Times New Roman" w:cs="Times New Roman"/>
      <w:smallCaps/>
      <w:sz w:val="19"/>
      <w:szCs w:val="19"/>
      <w:u w:val="none"/>
      <w:shd w:val="clear" w:color="auto" w:fill="FFFFFF"/>
      <w:lang w:val="en-US" w:eastAsia="en-US"/>
    </w:rPr>
  </w:style>
  <w:style w:type="character" w:customStyle="1" w:styleId="20">
    <w:name w:val="Основной текст (2) + Малые прописные"/>
    <w:aliases w:val="Интервал 2 pt1"/>
    <w:basedOn w:val="2"/>
    <w:uiPriority w:val="99"/>
    <w:rsid w:val="00D0366A"/>
    <w:rPr>
      <w:rFonts w:ascii="Times New Roman" w:hAnsi="Times New Roman" w:cs="Times New Roman"/>
      <w:smallCaps/>
      <w:spacing w:val="40"/>
      <w:sz w:val="22"/>
      <w:szCs w:val="22"/>
      <w:u w:val="none"/>
      <w:shd w:val="clear" w:color="auto" w:fill="FFFFFF"/>
      <w:lang w:val="en-US" w:eastAsia="en-US"/>
    </w:rPr>
  </w:style>
  <w:style w:type="paragraph" w:styleId="a6">
    <w:name w:val="header"/>
    <w:basedOn w:val="a"/>
    <w:link w:val="a7"/>
    <w:unhideWhenUsed/>
    <w:rsid w:val="00D03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0366A"/>
  </w:style>
  <w:style w:type="paragraph" w:styleId="a8">
    <w:name w:val="footer"/>
    <w:basedOn w:val="a"/>
    <w:link w:val="a9"/>
    <w:uiPriority w:val="99"/>
    <w:semiHidden/>
    <w:unhideWhenUsed/>
    <w:rsid w:val="00D03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0366A"/>
  </w:style>
  <w:style w:type="character" w:customStyle="1" w:styleId="28">
    <w:name w:val="Основной текст (28)_"/>
    <w:basedOn w:val="a0"/>
    <w:link w:val="280"/>
    <w:uiPriority w:val="99"/>
    <w:rsid w:val="00B1198E"/>
    <w:rPr>
      <w:rFonts w:ascii="Times New Roman" w:hAnsi="Times New Roman" w:cs="Times New Roman"/>
      <w:spacing w:val="20"/>
      <w:sz w:val="20"/>
      <w:szCs w:val="20"/>
      <w:shd w:val="clear" w:color="auto" w:fill="FFFFFF"/>
    </w:rPr>
  </w:style>
  <w:style w:type="character" w:customStyle="1" w:styleId="290">
    <w:name w:val="Основной текст (29)_"/>
    <w:basedOn w:val="a0"/>
    <w:link w:val="291"/>
    <w:uiPriority w:val="99"/>
    <w:rsid w:val="00B1198E"/>
    <w:rPr>
      <w:rFonts w:ascii="David" w:cs="David"/>
      <w:sz w:val="40"/>
      <w:szCs w:val="40"/>
      <w:shd w:val="clear" w:color="auto" w:fill="FFFFFF"/>
    </w:rPr>
  </w:style>
  <w:style w:type="character" w:customStyle="1" w:styleId="22pt">
    <w:name w:val="Основной текст (2) + Интервал 2 pt"/>
    <w:basedOn w:val="2"/>
    <w:uiPriority w:val="99"/>
    <w:rsid w:val="00B1198E"/>
    <w:rPr>
      <w:rFonts w:ascii="Times New Roman" w:hAnsi="Times New Roman" w:cs="Times New Roman"/>
      <w:spacing w:val="40"/>
      <w:sz w:val="22"/>
      <w:szCs w:val="22"/>
      <w:u w:val="none"/>
      <w:shd w:val="clear" w:color="auto" w:fill="FFFFFF"/>
    </w:rPr>
  </w:style>
  <w:style w:type="paragraph" w:customStyle="1" w:styleId="280">
    <w:name w:val="Основной текст (28)"/>
    <w:basedOn w:val="a"/>
    <w:link w:val="28"/>
    <w:uiPriority w:val="99"/>
    <w:rsid w:val="00B1198E"/>
    <w:pPr>
      <w:widowControl w:val="0"/>
      <w:shd w:val="clear" w:color="auto" w:fill="FFFFFF"/>
      <w:spacing w:before="300" w:after="60" w:line="240" w:lineRule="atLeast"/>
      <w:jc w:val="both"/>
    </w:pPr>
    <w:rPr>
      <w:rFonts w:ascii="Times New Roman" w:hAnsi="Times New Roman"/>
      <w:spacing w:val="20"/>
      <w:sz w:val="20"/>
      <w:szCs w:val="20"/>
    </w:rPr>
  </w:style>
  <w:style w:type="paragraph" w:customStyle="1" w:styleId="291">
    <w:name w:val="Основной текст (29)"/>
    <w:basedOn w:val="a"/>
    <w:link w:val="290"/>
    <w:uiPriority w:val="99"/>
    <w:rsid w:val="00B1198E"/>
    <w:pPr>
      <w:widowControl w:val="0"/>
      <w:shd w:val="clear" w:color="auto" w:fill="FFFFFF"/>
      <w:spacing w:after="60" w:line="240" w:lineRule="atLeast"/>
    </w:pPr>
    <w:rPr>
      <w:rFonts w:ascii="David" w:cs="David"/>
      <w:sz w:val="40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3A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A46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7365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52">
    <w:name w:val="Font Style52"/>
    <w:basedOn w:val="a0"/>
    <w:uiPriority w:val="99"/>
    <w:rsid w:val="006C651C"/>
    <w:rPr>
      <w:rFonts w:ascii="Times New Roman" w:hAnsi="Times New Roman" w:cs="Times New Roman"/>
      <w:sz w:val="26"/>
      <w:szCs w:val="26"/>
    </w:rPr>
  </w:style>
  <w:style w:type="character" w:customStyle="1" w:styleId="FontStyle51">
    <w:name w:val="Font Style51"/>
    <w:basedOn w:val="a0"/>
    <w:uiPriority w:val="99"/>
    <w:rsid w:val="006C651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5">
    <w:name w:val="Style5"/>
    <w:basedOn w:val="a"/>
    <w:uiPriority w:val="99"/>
    <w:rsid w:val="006C651C"/>
    <w:pPr>
      <w:widowControl w:val="0"/>
      <w:autoSpaceDE w:val="0"/>
      <w:autoSpaceDN w:val="0"/>
      <w:adjustRightInd w:val="0"/>
      <w:spacing w:after="0" w:line="323" w:lineRule="exact"/>
      <w:ind w:firstLine="696"/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6C651C"/>
    <w:pPr>
      <w:widowControl w:val="0"/>
      <w:autoSpaceDE w:val="0"/>
      <w:autoSpaceDN w:val="0"/>
      <w:adjustRightInd w:val="0"/>
      <w:spacing w:after="0" w:line="322" w:lineRule="exact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2945DA"/>
    <w:pPr>
      <w:widowControl w:val="0"/>
      <w:autoSpaceDE w:val="0"/>
      <w:autoSpaceDN w:val="0"/>
    </w:pPr>
    <w:rPr>
      <w:rFonts w:cs="Calibri"/>
      <w:b/>
    </w:rPr>
  </w:style>
  <w:style w:type="paragraph" w:customStyle="1" w:styleId="s1">
    <w:name w:val="s_1"/>
    <w:basedOn w:val="a"/>
    <w:rsid w:val="002945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2945DA"/>
    <w:pPr>
      <w:widowControl w:val="0"/>
      <w:autoSpaceDE w:val="0"/>
      <w:autoSpaceDN w:val="0"/>
    </w:pPr>
    <w:rPr>
      <w:rFonts w:cs="Calibri"/>
    </w:rPr>
  </w:style>
  <w:style w:type="paragraph" w:customStyle="1" w:styleId="Style14">
    <w:name w:val="Style14"/>
    <w:basedOn w:val="a"/>
    <w:uiPriority w:val="99"/>
    <w:rsid w:val="00F65588"/>
    <w:pPr>
      <w:widowControl w:val="0"/>
      <w:autoSpaceDE w:val="0"/>
      <w:autoSpaceDN w:val="0"/>
      <w:adjustRightInd w:val="0"/>
      <w:spacing w:after="0" w:line="322" w:lineRule="exact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F65588"/>
    <w:pPr>
      <w:widowControl w:val="0"/>
      <w:autoSpaceDE w:val="0"/>
      <w:autoSpaceDN w:val="0"/>
      <w:adjustRightInd w:val="0"/>
      <w:spacing w:after="0" w:line="307" w:lineRule="exact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F65588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57">
    <w:name w:val="Font Style57"/>
    <w:basedOn w:val="a0"/>
    <w:uiPriority w:val="99"/>
    <w:rsid w:val="00F65588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basedOn w:val="a0"/>
    <w:uiPriority w:val="99"/>
    <w:rsid w:val="00F65588"/>
    <w:rPr>
      <w:rFonts w:ascii="Times New Roman" w:hAnsi="Times New Roman" w:cs="Times New Roman"/>
      <w:sz w:val="20"/>
      <w:szCs w:val="20"/>
    </w:rPr>
  </w:style>
  <w:style w:type="paragraph" w:customStyle="1" w:styleId="Style40">
    <w:name w:val="Style40"/>
    <w:basedOn w:val="a"/>
    <w:uiPriority w:val="99"/>
    <w:rsid w:val="00423DE8"/>
    <w:pPr>
      <w:widowControl w:val="0"/>
      <w:autoSpaceDE w:val="0"/>
      <w:autoSpaceDN w:val="0"/>
      <w:adjustRightInd w:val="0"/>
      <w:spacing w:after="0" w:line="311" w:lineRule="exact"/>
    </w:pPr>
    <w:rPr>
      <w:rFonts w:ascii="Arial" w:hAnsi="Arial" w:cs="Arial"/>
      <w:sz w:val="24"/>
      <w:szCs w:val="24"/>
    </w:rPr>
  </w:style>
  <w:style w:type="character" w:customStyle="1" w:styleId="FontStyle59">
    <w:name w:val="Font Style59"/>
    <w:uiPriority w:val="99"/>
    <w:rsid w:val="00423DE8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2" w:lineRule="exact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2" w:lineRule="exact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50">
    <w:name w:val="Font Style50"/>
    <w:uiPriority w:val="99"/>
    <w:rsid w:val="00635DBE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8">
    <w:name w:val="Style38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53">
    <w:name w:val="Font Style53"/>
    <w:uiPriority w:val="99"/>
    <w:rsid w:val="00635DBE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4" w:lineRule="exact"/>
      <w:ind w:firstLine="1171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2" w:lineRule="exact"/>
      <w:ind w:firstLine="802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635DBE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Arial" w:hAnsi="Arial" w:cs="Arial"/>
      <w:sz w:val="24"/>
      <w:szCs w:val="24"/>
    </w:rPr>
  </w:style>
  <w:style w:type="character" w:customStyle="1" w:styleId="ad">
    <w:name w:val="Основной текст_"/>
    <w:link w:val="30"/>
    <w:locked/>
    <w:rsid w:val="00635DBE"/>
    <w:rPr>
      <w:sz w:val="27"/>
      <w:szCs w:val="27"/>
      <w:shd w:val="clear" w:color="auto" w:fill="FFFFFF"/>
    </w:rPr>
  </w:style>
  <w:style w:type="paragraph" w:customStyle="1" w:styleId="30">
    <w:name w:val="Основной текст30"/>
    <w:basedOn w:val="a"/>
    <w:link w:val="ad"/>
    <w:rsid w:val="00635DBE"/>
    <w:pPr>
      <w:shd w:val="clear" w:color="auto" w:fill="FFFFFF"/>
      <w:spacing w:before="420" w:after="240" w:line="322" w:lineRule="exact"/>
      <w:ind w:hanging="420"/>
      <w:jc w:val="both"/>
    </w:pPr>
    <w:rPr>
      <w:sz w:val="27"/>
      <w:szCs w:val="27"/>
    </w:rPr>
  </w:style>
  <w:style w:type="paragraph" w:customStyle="1" w:styleId="1">
    <w:name w:val="Без интервала1"/>
    <w:rsid w:val="00635DBE"/>
    <w:pPr>
      <w:ind w:firstLine="902"/>
    </w:pPr>
    <w:rPr>
      <w:rFonts w:cs="Calibri"/>
      <w:sz w:val="22"/>
      <w:szCs w:val="22"/>
      <w:lang w:eastAsia="en-US"/>
    </w:rPr>
  </w:style>
  <w:style w:type="paragraph" w:customStyle="1" w:styleId="10">
    <w:name w:val="Основной текст1"/>
    <w:basedOn w:val="a"/>
    <w:rsid w:val="00635DBE"/>
    <w:pPr>
      <w:shd w:val="clear" w:color="auto" w:fill="FFFFFF"/>
      <w:spacing w:after="0" w:line="0" w:lineRule="atLeast"/>
      <w:ind w:hanging="400"/>
    </w:pPr>
    <w:rPr>
      <w:rFonts w:ascii="Times New Roman" w:hAnsi="Times New Roman"/>
      <w:sz w:val="23"/>
      <w:szCs w:val="23"/>
      <w:lang w:eastAsia="en-US"/>
    </w:rPr>
  </w:style>
  <w:style w:type="paragraph" w:customStyle="1" w:styleId="22">
    <w:name w:val="Без интервала2"/>
    <w:uiPriority w:val="1"/>
    <w:qFormat/>
    <w:rsid w:val="00A22032"/>
    <w:rPr>
      <w:sz w:val="22"/>
      <w:szCs w:val="22"/>
    </w:rPr>
  </w:style>
  <w:style w:type="paragraph" w:customStyle="1" w:styleId="3">
    <w:name w:val="Без интервала3"/>
    <w:uiPriority w:val="1"/>
    <w:qFormat/>
    <w:rsid w:val="002018E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71EF8-B0FA-4C89-B414-2A611E31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22</Pages>
  <Words>5851</Words>
  <Characters>33351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2024-10-15T06:29:00Z</cp:lastPrinted>
  <dcterms:created xsi:type="dcterms:W3CDTF">2024-10-09T12:17:00Z</dcterms:created>
  <dcterms:modified xsi:type="dcterms:W3CDTF">2024-10-18T07:43:00Z</dcterms:modified>
</cp:coreProperties>
</file>