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r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2285" cy="6178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17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B602ED">
        <w:rPr>
          <w:rFonts w:ascii="PT Astra Serif" w:eastAsia="Calibri" w:hAnsi="PT Astra Serif" w:cs="Times New Roman"/>
          <w:sz w:val="24"/>
          <w:szCs w:val="24"/>
          <w:u w:val="single"/>
        </w:rPr>
        <w:t>19.12.2024г.</w:t>
      </w:r>
      <w:r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        № </w:t>
      </w:r>
      <w:r w:rsidR="00B602ED">
        <w:rPr>
          <w:rFonts w:ascii="PT Astra Serif" w:eastAsia="Calibri" w:hAnsi="PT Astra Serif" w:cs="Times New Roman"/>
          <w:sz w:val="24"/>
          <w:szCs w:val="24"/>
          <w:u w:val="single"/>
        </w:rPr>
        <w:t>1834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ED69D5" w:rsidRDefault="00ED69D5" w:rsidP="00ED69D5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D69D5" w:rsidRDefault="00ED69D5" w:rsidP="00ED69D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О признании утратившим силу постановления администрации 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района  Саратовской области от 05.06.2012 №533 «Об утверждении административного регламента по предоставлению муниципальной услуги «Выдача гражданам муниципальных направлений на прохождение медико-социальной экспертизы» муниципальным бюджетным учреждением здравоохранения «ЦРБ 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района»</w:t>
      </w:r>
    </w:p>
    <w:p w:rsidR="00ED69D5" w:rsidRDefault="00ED69D5" w:rsidP="00ED69D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ED69D5" w:rsidRPr="00810BC6" w:rsidRDefault="00ED69D5" w:rsidP="00810BC6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810BC6">
        <w:rPr>
          <w:rFonts w:ascii="PT Astra Serif" w:hAnsi="PT Astra Serif"/>
        </w:rPr>
        <w:t xml:space="preserve">В соответствии с </w:t>
      </w:r>
      <w:hyperlink r:id="rId5" w:history="1">
        <w:r w:rsidRPr="00810BC6">
          <w:rPr>
            <w:rStyle w:val="a4"/>
            <w:rFonts w:ascii="PT Astra Serif" w:hAnsi="PT Astra Serif"/>
            <w:color w:val="auto"/>
            <w:u w:val="none"/>
          </w:rPr>
          <w:t>Федеральным законом</w:t>
        </w:r>
      </w:hyperlink>
      <w:r w:rsidRPr="00810BC6">
        <w:rPr>
          <w:rFonts w:ascii="PT Astra Serif" w:hAnsi="PT Astra Serif"/>
        </w:rPr>
        <w:t xml:space="preserve"> от 06 октября 2003 года № 131-ФЗ «Об общих принципах организации местного самоуправления в Российской Федерации», </w:t>
      </w:r>
      <w:r w:rsidR="00810BC6" w:rsidRPr="00810BC6">
        <w:rPr>
          <w:rFonts w:ascii="PT Astra Serif" w:hAnsi="PT Astra Serif"/>
        </w:rPr>
        <w:t> Распоряжение</w:t>
      </w:r>
      <w:r w:rsidR="00810BC6">
        <w:rPr>
          <w:rFonts w:ascii="PT Astra Serif" w:hAnsi="PT Astra Serif"/>
        </w:rPr>
        <w:t>м</w:t>
      </w:r>
      <w:r w:rsidR="00810BC6" w:rsidRPr="00810BC6">
        <w:rPr>
          <w:rFonts w:ascii="PT Astra Serif" w:hAnsi="PT Astra Serif"/>
        </w:rPr>
        <w:t xml:space="preserve"> Правительства Саратовской</w:t>
      </w:r>
      <w:r w:rsidR="00810BC6">
        <w:rPr>
          <w:rFonts w:ascii="PT Astra Serif" w:hAnsi="PT Astra Serif"/>
        </w:rPr>
        <w:t xml:space="preserve"> области от 29 декабря 2012 г. № 409-Пр «</w:t>
      </w:r>
      <w:r w:rsidR="00810BC6" w:rsidRPr="00810BC6">
        <w:rPr>
          <w:rFonts w:ascii="PT Astra Serif" w:hAnsi="PT Astra Serif"/>
        </w:rPr>
        <w:t>О принятии муниципальных учреждений здравоохранения Саратовской области в государственную со</w:t>
      </w:r>
      <w:r w:rsidR="00810BC6">
        <w:rPr>
          <w:rFonts w:ascii="PT Astra Serif" w:hAnsi="PT Astra Serif"/>
        </w:rPr>
        <w:t xml:space="preserve">бственность Саратовской области», </w:t>
      </w:r>
      <w:r w:rsidRPr="00810BC6">
        <w:rPr>
          <w:rFonts w:ascii="PT Astra Serif" w:hAnsi="PT Astra Serif"/>
        </w:rPr>
        <w:t xml:space="preserve">Уставом </w:t>
      </w:r>
      <w:proofErr w:type="spellStart"/>
      <w:r w:rsidRPr="00810BC6">
        <w:rPr>
          <w:rFonts w:ascii="PT Astra Serif" w:hAnsi="PT Astra Serif"/>
        </w:rPr>
        <w:t>Базарно-Карабулакского</w:t>
      </w:r>
      <w:proofErr w:type="spellEnd"/>
      <w:r w:rsidRPr="00810BC6">
        <w:rPr>
          <w:rFonts w:ascii="PT Astra Serif" w:hAnsi="PT Astra Serif"/>
        </w:rPr>
        <w:t xml:space="preserve"> муниципальног</w:t>
      </w:r>
      <w:r>
        <w:rPr>
          <w:rFonts w:ascii="PT Astra Serif" w:hAnsi="PT Astra Serif"/>
        </w:rPr>
        <w:t>о района, администрация района ПОСТАНОВЛЯЕТ:</w:t>
      </w:r>
    </w:p>
    <w:p w:rsidR="00ED69D5" w:rsidRDefault="00ED69D5" w:rsidP="00ED69D5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810BC6" w:rsidRPr="00810BC6" w:rsidRDefault="00810BC6" w:rsidP="00810BC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1. </w:t>
      </w:r>
      <w:r w:rsidRPr="00810BC6">
        <w:rPr>
          <w:rFonts w:ascii="PT Astra Serif" w:eastAsia="Times New Roman" w:hAnsi="PT Astra Serif" w:cs="Times New Roman"/>
          <w:sz w:val="24"/>
          <w:szCs w:val="24"/>
        </w:rPr>
        <w:t xml:space="preserve">Признать утратившим силу постановление администрации Базарно </w:t>
      </w:r>
      <w:proofErr w:type="gramStart"/>
      <w:r w:rsidRPr="00810BC6">
        <w:rPr>
          <w:rFonts w:ascii="PT Astra Serif" w:eastAsia="Times New Roman" w:hAnsi="PT Astra Serif" w:cs="Times New Roman"/>
          <w:sz w:val="24"/>
          <w:szCs w:val="24"/>
        </w:rPr>
        <w:t>-</w:t>
      </w:r>
      <w:proofErr w:type="spellStart"/>
      <w:r w:rsidRPr="00810BC6">
        <w:rPr>
          <w:rFonts w:ascii="PT Astra Serif" w:eastAsia="Times New Roman" w:hAnsi="PT Astra Serif" w:cs="Times New Roman"/>
          <w:sz w:val="24"/>
          <w:szCs w:val="24"/>
        </w:rPr>
        <w:t>К</w:t>
      </w:r>
      <w:proofErr w:type="gramEnd"/>
      <w:r w:rsidRPr="00810BC6">
        <w:rPr>
          <w:rFonts w:ascii="PT Astra Serif" w:eastAsia="Times New Roman" w:hAnsi="PT Astra Serif" w:cs="Times New Roman"/>
          <w:sz w:val="24"/>
          <w:szCs w:val="24"/>
        </w:rPr>
        <w:t>арабулакского</w:t>
      </w:r>
      <w:proofErr w:type="spellEnd"/>
      <w:r w:rsidRPr="00810BC6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 Саратовской области от 05.06.2012 №533 «Об утверждении административного регламента по предоставлению муниципальной услуги «Выдача гражданам муниципальных направлений на прохождение медико-социальной экспертизы» муниципальным бюджетным учреждением здравоохранения «ЦРБ </w:t>
      </w:r>
      <w:proofErr w:type="spellStart"/>
      <w:r w:rsidRPr="00810BC6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Pr="00810BC6">
        <w:rPr>
          <w:rFonts w:ascii="PT Astra Serif" w:eastAsia="Times New Roman" w:hAnsi="PT Astra Serif" w:cs="Times New Roman"/>
          <w:sz w:val="24"/>
          <w:szCs w:val="24"/>
        </w:rPr>
        <w:t xml:space="preserve"> района»</w:t>
      </w:r>
      <w:r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ED69D5" w:rsidRDefault="00ED69D5" w:rsidP="00ED6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2. Настоящее постановление вступает в силу с момента его официального опубликования и размещения на официальном сайте администрации </w:t>
      </w:r>
      <w:proofErr w:type="spellStart"/>
      <w:r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 в сети «Интернет».</w:t>
      </w:r>
    </w:p>
    <w:p w:rsidR="00ED69D5" w:rsidRDefault="00ED69D5" w:rsidP="00ED69D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  </w:t>
      </w:r>
    </w:p>
    <w:p w:rsidR="00ED69D5" w:rsidRDefault="00ED69D5" w:rsidP="00ED69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D69D5" w:rsidRDefault="00ED69D5" w:rsidP="00ED6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Глава муниципального района                                                                         Н.В.Трошина</w:t>
      </w:r>
    </w:p>
    <w:p w:rsidR="00ED69D5" w:rsidRDefault="00ED69D5" w:rsidP="00ED69D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ED69D5" w:rsidRDefault="00ED69D5" w:rsidP="00ED6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ED69D5" w:rsidRDefault="00ED69D5" w:rsidP="00ED69D5">
      <w:pPr>
        <w:spacing w:line="240" w:lineRule="auto"/>
        <w:rPr>
          <w:rFonts w:ascii="PT Astra Serif" w:eastAsiaTheme="minorHAnsi" w:hAnsi="PT Astra Serif"/>
          <w:sz w:val="24"/>
          <w:szCs w:val="24"/>
          <w:lang w:eastAsia="en-US"/>
        </w:rPr>
      </w:pPr>
    </w:p>
    <w:p w:rsidR="00ED69D5" w:rsidRDefault="00ED69D5" w:rsidP="00ED69D5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AB5AE5" w:rsidRDefault="00AB5AE5"/>
    <w:sectPr w:rsidR="00AB5AE5" w:rsidSect="00E9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ED69D5"/>
    <w:rsid w:val="00810BC6"/>
    <w:rsid w:val="00AB5AE5"/>
    <w:rsid w:val="00B602ED"/>
    <w:rsid w:val="00E937B0"/>
    <w:rsid w:val="00ED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9D5"/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styleId="a4">
    <w:name w:val="Hyperlink"/>
    <w:basedOn w:val="a0"/>
    <w:uiPriority w:val="99"/>
    <w:semiHidden/>
    <w:unhideWhenUsed/>
    <w:rsid w:val="00ED69D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6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69D5"/>
    <w:rPr>
      <w:rFonts w:ascii="Tahoma" w:hAnsi="Tahoma" w:cs="Tahoma"/>
      <w:sz w:val="16"/>
      <w:szCs w:val="16"/>
    </w:rPr>
  </w:style>
  <w:style w:type="paragraph" w:customStyle="1" w:styleId="empty">
    <w:name w:val="empty"/>
    <w:basedOn w:val="a"/>
    <w:rsid w:val="00810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810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nicipal.garant.ru/document/redirect/186367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2024-12-20T06:45:00Z</dcterms:created>
  <dcterms:modified xsi:type="dcterms:W3CDTF">2024-12-25T04:04:00Z</dcterms:modified>
</cp:coreProperties>
</file>