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573" w:rsidRDefault="00345253" w:rsidP="00EC4FB5">
      <w:pPr>
        <w:pStyle w:val="a4"/>
        <w:jc w:val="center"/>
        <w:rPr>
          <w:rFonts w:ascii="PT Astra Serif" w:hAnsi="PT Astra Serif"/>
        </w:rPr>
      </w:pPr>
      <w:r>
        <w:rPr>
          <w:noProof/>
        </w:rPr>
        <w:drawing>
          <wp:inline distT="0" distB="0" distL="0" distR="0">
            <wp:extent cx="419100" cy="5048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73" w:rsidRDefault="00840573" w:rsidP="00EC4FB5">
      <w:pPr>
        <w:pStyle w:val="a4"/>
        <w:jc w:val="center"/>
        <w:rPr>
          <w:rFonts w:ascii="PT Astra Serif" w:hAnsi="PT Astra Serif"/>
        </w:rPr>
      </w:pPr>
    </w:p>
    <w:p w:rsidR="00840573" w:rsidRDefault="00345253" w:rsidP="00EC4FB5">
      <w:pPr>
        <w:pStyle w:val="a4"/>
        <w:jc w:val="center"/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>АДМИНИСТРАЦИЯ</w:t>
      </w:r>
    </w:p>
    <w:p w:rsidR="00840573" w:rsidRDefault="00345253" w:rsidP="00EC4FB5">
      <w:pPr>
        <w:pStyle w:val="a4"/>
        <w:jc w:val="center"/>
        <w:rPr>
          <w:rFonts w:ascii="PT Astra Serif" w:hAnsi="PT Astra Serif"/>
          <w:b/>
          <w:caps/>
          <w:sz w:val="30"/>
        </w:rPr>
      </w:pPr>
      <w:r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840573" w:rsidRDefault="00345253" w:rsidP="00EC4FB5">
      <w:pPr>
        <w:pStyle w:val="a4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caps/>
          <w:sz w:val="30"/>
        </w:rPr>
        <w:t>Саратовской области</w:t>
      </w:r>
    </w:p>
    <w:p w:rsidR="00840573" w:rsidRDefault="00840573" w:rsidP="00EC4FB5">
      <w:pPr>
        <w:pStyle w:val="a4"/>
        <w:jc w:val="center"/>
        <w:rPr>
          <w:rFonts w:ascii="PT Astra Serif" w:hAnsi="PT Astra Serif"/>
          <w:b/>
          <w:sz w:val="30"/>
        </w:rPr>
      </w:pPr>
    </w:p>
    <w:p w:rsidR="00840573" w:rsidRDefault="00345253" w:rsidP="00EC4FB5">
      <w:pPr>
        <w:pStyle w:val="a4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caps/>
          <w:sz w:val="32"/>
        </w:rPr>
        <w:t xml:space="preserve">постановление  </w:t>
      </w:r>
    </w:p>
    <w:p w:rsidR="00840573" w:rsidRPr="00FF27FE" w:rsidRDefault="00345253" w:rsidP="00EC4FB5">
      <w:pPr>
        <w:pStyle w:val="a4"/>
        <w:rPr>
          <w:rFonts w:ascii="PT Astra Serif" w:hAnsi="PT Astra Serif"/>
          <w:sz w:val="24"/>
          <w:u w:val="single"/>
        </w:rPr>
      </w:pPr>
      <w:r>
        <w:rPr>
          <w:rFonts w:ascii="PT Astra Serif" w:hAnsi="PT Astra Serif"/>
          <w:sz w:val="24"/>
        </w:rPr>
        <w:t xml:space="preserve">От </w:t>
      </w:r>
      <w:r w:rsidR="00FF27FE" w:rsidRPr="00FF27FE">
        <w:rPr>
          <w:rFonts w:ascii="PT Astra Serif" w:hAnsi="PT Astra Serif"/>
          <w:sz w:val="24"/>
          <w:u w:val="single"/>
        </w:rPr>
        <w:t>28.12.2024</w:t>
      </w:r>
      <w:r w:rsidRPr="00FF27FE">
        <w:rPr>
          <w:rFonts w:ascii="PT Astra Serif" w:hAnsi="PT Astra Serif"/>
          <w:sz w:val="24"/>
          <w:u w:val="single"/>
        </w:rPr>
        <w:t xml:space="preserve"> </w:t>
      </w:r>
      <w:r>
        <w:rPr>
          <w:rFonts w:ascii="PT Astra Serif" w:hAnsi="PT Astra Serif"/>
          <w:sz w:val="24"/>
        </w:rPr>
        <w:t xml:space="preserve">                                                                                       </w:t>
      </w:r>
      <w:r w:rsidR="00FF27FE">
        <w:rPr>
          <w:rFonts w:ascii="PT Astra Serif" w:hAnsi="PT Astra Serif"/>
          <w:sz w:val="24"/>
        </w:rPr>
        <w:t xml:space="preserve">                          </w:t>
      </w:r>
      <w:r>
        <w:rPr>
          <w:rFonts w:ascii="PT Astra Serif" w:hAnsi="PT Astra Serif"/>
          <w:sz w:val="24"/>
        </w:rPr>
        <w:t xml:space="preserve"> № </w:t>
      </w:r>
      <w:r w:rsidR="00FF27FE" w:rsidRPr="00FF27FE">
        <w:rPr>
          <w:rFonts w:ascii="PT Astra Serif" w:hAnsi="PT Astra Serif"/>
          <w:sz w:val="24"/>
          <w:u w:val="single"/>
        </w:rPr>
        <w:t>1943</w:t>
      </w:r>
    </w:p>
    <w:p w:rsidR="00840573" w:rsidRDefault="00840573" w:rsidP="00EC4FB5">
      <w:pPr>
        <w:pStyle w:val="a4"/>
        <w:jc w:val="center"/>
        <w:rPr>
          <w:rFonts w:ascii="PT Astra Serif" w:hAnsi="PT Astra Serif"/>
          <w:sz w:val="24"/>
        </w:rPr>
      </w:pPr>
    </w:p>
    <w:p w:rsidR="00840573" w:rsidRDefault="00345253" w:rsidP="00EC4FB5">
      <w:pPr>
        <w:pStyle w:val="a4"/>
        <w:jc w:val="center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р.п. Базарный Карабулак</w:t>
      </w:r>
    </w:p>
    <w:p w:rsidR="00840573" w:rsidRDefault="00840573" w:rsidP="00EC4FB5">
      <w:pPr>
        <w:spacing w:after="0" w:line="240" w:lineRule="auto"/>
        <w:rPr>
          <w:rFonts w:cs="Times New Roman"/>
          <w:b/>
        </w:rPr>
      </w:pPr>
    </w:p>
    <w:p w:rsidR="00840573" w:rsidRDefault="00840573" w:rsidP="00EC4FB5">
      <w:pPr>
        <w:spacing w:after="0" w:line="240" w:lineRule="auto"/>
        <w:rPr>
          <w:rFonts w:cs="Times New Roman"/>
          <w:b/>
        </w:rPr>
      </w:pPr>
    </w:p>
    <w:p w:rsidR="00840573" w:rsidRDefault="00840573" w:rsidP="00EC4FB5">
      <w:pPr>
        <w:spacing w:after="0" w:line="240" w:lineRule="auto"/>
        <w:rPr>
          <w:rFonts w:cs="Times New Roman"/>
          <w:b/>
        </w:rPr>
      </w:pPr>
    </w:p>
    <w:p w:rsidR="00840573" w:rsidRDefault="00345253" w:rsidP="00EC4FB5">
      <w:pPr>
        <w:spacing w:after="0" w:line="240" w:lineRule="auto"/>
        <w:rPr>
          <w:b/>
        </w:rPr>
      </w:pPr>
      <w:r>
        <w:rPr>
          <w:rFonts w:cs="Times New Roman"/>
          <w:b/>
        </w:rPr>
        <w:t xml:space="preserve">О внесении изменений в </w:t>
      </w:r>
      <w:r>
        <w:rPr>
          <w:b/>
        </w:rPr>
        <w:t xml:space="preserve">Положение </w:t>
      </w:r>
    </w:p>
    <w:p w:rsidR="00840573" w:rsidRDefault="00345253" w:rsidP="00EC4FB5">
      <w:pPr>
        <w:spacing w:after="0" w:line="240" w:lineRule="auto"/>
        <w:rPr>
          <w:b/>
        </w:rPr>
      </w:pPr>
      <w:r>
        <w:rPr>
          <w:b/>
        </w:rPr>
        <w:t xml:space="preserve">«Об организации питания детей в </w:t>
      </w:r>
    </w:p>
    <w:p w:rsidR="00840573" w:rsidRDefault="00345253" w:rsidP="00EC4FB5">
      <w:pPr>
        <w:spacing w:after="0" w:line="240" w:lineRule="auto"/>
        <w:rPr>
          <w:b/>
        </w:rPr>
      </w:pPr>
      <w:r>
        <w:rPr>
          <w:b/>
        </w:rPr>
        <w:t>муниципальных образовательных</w:t>
      </w:r>
    </w:p>
    <w:p w:rsidR="00840573" w:rsidRDefault="00345253" w:rsidP="00EC4FB5">
      <w:pPr>
        <w:pStyle w:val="af"/>
        <w:rPr>
          <w:b/>
        </w:rPr>
      </w:pPr>
      <w:r>
        <w:rPr>
          <w:b/>
        </w:rPr>
        <w:t xml:space="preserve">учреждениях Базарно-Карабулакского </w:t>
      </w:r>
    </w:p>
    <w:p w:rsidR="00840573" w:rsidRDefault="00345253" w:rsidP="00EC4FB5">
      <w:pPr>
        <w:spacing w:after="0" w:line="240" w:lineRule="auto"/>
        <w:rPr>
          <w:rFonts w:cs="Times New Roman"/>
          <w:b/>
        </w:rPr>
      </w:pPr>
      <w:r>
        <w:rPr>
          <w:b/>
        </w:rPr>
        <w:t xml:space="preserve">муниципального района» </w:t>
      </w:r>
      <w:r>
        <w:rPr>
          <w:rFonts w:cs="Times New Roman"/>
          <w:b/>
        </w:rPr>
        <w:t>утвержденного</w:t>
      </w:r>
    </w:p>
    <w:p w:rsidR="00840573" w:rsidRDefault="00345253" w:rsidP="00EC4FB5">
      <w:pPr>
        <w:spacing w:after="0" w:line="240" w:lineRule="auto"/>
        <w:rPr>
          <w:b/>
        </w:rPr>
      </w:pPr>
      <w:r>
        <w:rPr>
          <w:rFonts w:cs="Times New Roman"/>
          <w:b/>
        </w:rPr>
        <w:t xml:space="preserve">Постановлением </w:t>
      </w:r>
      <w:r>
        <w:rPr>
          <w:b/>
        </w:rPr>
        <w:t>администрации Базарно-Карабулакского</w:t>
      </w:r>
    </w:p>
    <w:p w:rsidR="00840573" w:rsidRDefault="00345253" w:rsidP="00EC4FB5">
      <w:pPr>
        <w:pStyle w:val="af"/>
        <w:rPr>
          <w:b/>
        </w:rPr>
      </w:pPr>
      <w:r>
        <w:rPr>
          <w:b/>
        </w:rPr>
        <w:t>муниципального района от 29.10.2013 года</w:t>
      </w:r>
    </w:p>
    <w:p w:rsidR="00840573" w:rsidRDefault="00345253" w:rsidP="00EC4FB5">
      <w:pPr>
        <w:pStyle w:val="af"/>
        <w:rPr>
          <w:b/>
        </w:rPr>
      </w:pPr>
      <w:r>
        <w:rPr>
          <w:b/>
        </w:rPr>
        <w:t xml:space="preserve">№1097 (в редакции от </w:t>
      </w:r>
      <w:r w:rsidR="00571AF0">
        <w:rPr>
          <w:b/>
        </w:rPr>
        <w:t>03</w:t>
      </w:r>
      <w:r>
        <w:rPr>
          <w:b/>
        </w:rPr>
        <w:t>.0</w:t>
      </w:r>
      <w:r w:rsidR="00571AF0">
        <w:rPr>
          <w:b/>
        </w:rPr>
        <w:t>6</w:t>
      </w:r>
      <w:r>
        <w:rPr>
          <w:b/>
        </w:rPr>
        <w:t>.202</w:t>
      </w:r>
      <w:r w:rsidR="00571AF0">
        <w:rPr>
          <w:b/>
        </w:rPr>
        <w:t>4</w:t>
      </w:r>
      <w:r>
        <w:rPr>
          <w:b/>
        </w:rPr>
        <w:t xml:space="preserve"> года № </w:t>
      </w:r>
      <w:r w:rsidR="00571AF0">
        <w:rPr>
          <w:b/>
        </w:rPr>
        <w:t>587</w:t>
      </w:r>
      <w:r>
        <w:rPr>
          <w:b/>
        </w:rPr>
        <w:t xml:space="preserve">) </w:t>
      </w:r>
    </w:p>
    <w:p w:rsidR="00840573" w:rsidRDefault="00840573" w:rsidP="00EC4FB5">
      <w:pPr>
        <w:pStyle w:val="af"/>
        <w:rPr>
          <w:b/>
        </w:rPr>
      </w:pPr>
    </w:p>
    <w:p w:rsidR="00840573" w:rsidRDefault="00840573" w:rsidP="00EC4FB5">
      <w:pPr>
        <w:spacing w:after="0" w:line="240" w:lineRule="auto"/>
        <w:rPr>
          <w:rFonts w:cs="Times New Roman"/>
          <w:b/>
        </w:rPr>
      </w:pPr>
    </w:p>
    <w:p w:rsidR="00571AF0" w:rsidRDefault="00571AF0" w:rsidP="00571AF0">
      <w:pPr>
        <w:pStyle w:val="21"/>
        <w:tabs>
          <w:tab w:val="left" w:pos="0"/>
        </w:tabs>
        <w:suppressAutoHyphens w:val="0"/>
        <w:rPr>
          <w:rFonts w:eastAsia="Times New Roman" w:cs="Times New Roman"/>
          <w:sz w:val="24"/>
        </w:rPr>
      </w:pPr>
      <w:r>
        <w:rPr>
          <w:rFonts w:eastAsia="Times New Roman" w:cs="Times New Roman"/>
          <w:sz w:val="24"/>
        </w:rPr>
        <w:t>В целях приведения правовых актов администрации Базарно-Карабулакского м</w:t>
      </w:r>
      <w:r>
        <w:rPr>
          <w:rFonts w:eastAsia="Times New Roman" w:cs="Times New Roman"/>
          <w:sz w:val="24"/>
        </w:rPr>
        <w:t>у</w:t>
      </w:r>
      <w:r>
        <w:rPr>
          <w:rFonts w:eastAsia="Times New Roman" w:cs="Times New Roman"/>
          <w:sz w:val="24"/>
        </w:rPr>
        <w:t xml:space="preserve">ниципального района Саратовской области в соответствие </w:t>
      </w:r>
      <w:r w:rsidRPr="00DD7E40">
        <w:rPr>
          <w:rFonts w:cs="Times New Roman"/>
          <w:sz w:val="24"/>
        </w:rPr>
        <w:t xml:space="preserve">Федеральным </w:t>
      </w:r>
      <w:hyperlink r:id="rId8" w:history="1">
        <w:r w:rsidRPr="00DD7E40">
          <w:rPr>
            <w:rFonts w:cs="Times New Roman"/>
            <w:sz w:val="24"/>
          </w:rPr>
          <w:t>законом</w:t>
        </w:r>
      </w:hyperlink>
      <w:r w:rsidRPr="00DD7E40">
        <w:rPr>
          <w:rFonts w:cs="Times New Roman"/>
          <w:sz w:val="24"/>
        </w:rPr>
        <w:t xml:space="preserve"> от 29.12.2012 N 273-ФЗ "Об образовании в Российской Федерации", </w:t>
      </w:r>
      <w:r>
        <w:rPr>
          <w:rFonts w:cs="Times New Roman"/>
          <w:sz w:val="24"/>
        </w:rPr>
        <w:t>приказом Министерства образования С</w:t>
      </w:r>
      <w:r w:rsidRPr="00DD7E40">
        <w:rPr>
          <w:rFonts w:cs="Times New Roman"/>
          <w:sz w:val="24"/>
        </w:rPr>
        <w:t>аратовской области от</w:t>
      </w:r>
      <w:r>
        <w:rPr>
          <w:rFonts w:cs="Times New Roman"/>
          <w:sz w:val="24"/>
        </w:rPr>
        <w:t xml:space="preserve"> 23 ноября 2020 года</w:t>
      </w:r>
      <w:r w:rsidRPr="00DD7E40">
        <w:rPr>
          <w:rFonts w:cs="Times New Roman"/>
          <w:sz w:val="24"/>
        </w:rPr>
        <w:t xml:space="preserve"> N</w:t>
      </w:r>
      <w:r>
        <w:rPr>
          <w:rFonts w:cs="Times New Roman"/>
          <w:sz w:val="24"/>
        </w:rPr>
        <w:t>1693</w:t>
      </w:r>
      <w:r w:rsidRPr="00DD7E40">
        <w:rPr>
          <w:rFonts w:cs="Times New Roman"/>
          <w:sz w:val="24"/>
        </w:rPr>
        <w:t xml:space="preserve">, </w:t>
      </w:r>
      <w:r>
        <w:rPr>
          <w:sz w:val="24"/>
        </w:rPr>
        <w:t xml:space="preserve">руководствуясь </w:t>
      </w:r>
      <w:r>
        <w:rPr>
          <w:rFonts w:eastAsia="Times New Roman" w:cs="Times New Roman"/>
          <w:sz w:val="24"/>
        </w:rPr>
        <w:t xml:space="preserve"> Фед</w:t>
      </w:r>
      <w:r>
        <w:rPr>
          <w:rFonts w:eastAsia="Times New Roman" w:cs="Times New Roman"/>
          <w:sz w:val="24"/>
        </w:rPr>
        <w:t>е</w:t>
      </w:r>
      <w:r>
        <w:rPr>
          <w:rFonts w:eastAsia="Times New Roman" w:cs="Times New Roman"/>
          <w:sz w:val="24"/>
        </w:rPr>
        <w:t>ральным законом от 06 октября 2003 года № 131-ФЗ «Об общих принципах организации местного самоуправления  в Российской Федерации», Уставом Базарно-Карабулакского муниципального района  ПОСТАНОВЛЯЮ:</w:t>
      </w:r>
    </w:p>
    <w:p w:rsidR="00840573" w:rsidRDefault="00345253" w:rsidP="00EC4FB5">
      <w:pPr>
        <w:pStyle w:val="af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1.Внести в Положение «Об организации питания детей в муниципальных образовательных учреждениях Базарно-Карабулакского муниципального района», утвержденного Постановлением администрации Базарно-Карабулакского муниципального района Саратовской области 29.10.2013 года №1097 (в редакции от 0</w:t>
      </w:r>
      <w:r w:rsidR="00571AF0">
        <w:rPr>
          <w:szCs w:val="24"/>
        </w:rPr>
        <w:t>3</w:t>
      </w:r>
      <w:r>
        <w:rPr>
          <w:szCs w:val="24"/>
        </w:rPr>
        <w:t>.0</w:t>
      </w:r>
      <w:r w:rsidR="00571AF0">
        <w:rPr>
          <w:szCs w:val="24"/>
        </w:rPr>
        <w:t>6</w:t>
      </w:r>
      <w:r>
        <w:rPr>
          <w:szCs w:val="24"/>
        </w:rPr>
        <w:t>.202</w:t>
      </w:r>
      <w:r w:rsidR="00571AF0">
        <w:rPr>
          <w:szCs w:val="24"/>
        </w:rPr>
        <w:t>4</w:t>
      </w:r>
      <w:r>
        <w:rPr>
          <w:szCs w:val="24"/>
        </w:rPr>
        <w:t xml:space="preserve"> года                   № </w:t>
      </w:r>
      <w:r w:rsidR="00571AF0">
        <w:rPr>
          <w:szCs w:val="24"/>
        </w:rPr>
        <w:t>58</w:t>
      </w:r>
      <w:r>
        <w:rPr>
          <w:szCs w:val="24"/>
        </w:rPr>
        <w:t>7) следующие изменения:</w:t>
      </w:r>
    </w:p>
    <w:p w:rsidR="00571AF0" w:rsidRPr="00C55E36" w:rsidRDefault="00571AF0" w:rsidP="00571AF0">
      <w:pPr>
        <w:pStyle w:val="af"/>
        <w:ind w:firstLine="709"/>
        <w:jc w:val="both"/>
        <w:rPr>
          <w:szCs w:val="24"/>
        </w:rPr>
      </w:pPr>
      <w:r w:rsidRPr="00C55E36">
        <w:rPr>
          <w:szCs w:val="24"/>
        </w:rPr>
        <w:t>1.1. Приложение №1 к Положению «Об организации питания детей в муниципальных образовательных учреждениях Базарно-Карабулакского муниципального района» изложить в новой редакции.</w:t>
      </w:r>
    </w:p>
    <w:p w:rsidR="00840573" w:rsidRPr="0059447E" w:rsidRDefault="00345253" w:rsidP="00571AF0">
      <w:pPr>
        <w:ind w:firstLine="709"/>
        <w:jc w:val="both"/>
      </w:pPr>
      <w:r w:rsidRPr="0059447E">
        <w:t xml:space="preserve"> 2. Настоящее постановление вступает в силу </w:t>
      </w:r>
      <w:r w:rsidR="00571AF0">
        <w:t>с 01 января 2025 года.</w:t>
      </w:r>
    </w:p>
    <w:p w:rsidR="00840573" w:rsidRDefault="00345253" w:rsidP="00EC4FB5">
      <w:pPr>
        <w:widowControl w:val="0"/>
        <w:tabs>
          <w:tab w:val="left" w:pos="1134"/>
        </w:tabs>
        <w:spacing w:after="0" w:line="276" w:lineRule="auto"/>
        <w:ind w:firstLine="567"/>
        <w:jc w:val="both"/>
        <w:rPr>
          <w:rFonts w:eastAsia="Times New Roman" w:cs="Times New Roman"/>
          <w:szCs w:val="24"/>
          <w:lang w:eastAsia="ru-RU"/>
        </w:rPr>
      </w:pPr>
      <w:r w:rsidRPr="00EC4FB5">
        <w:rPr>
          <w:szCs w:val="24"/>
        </w:rPr>
        <w:t xml:space="preserve">  3. О</w:t>
      </w:r>
      <w:r w:rsidRPr="00EC4FB5">
        <w:rPr>
          <w:rFonts w:eastAsia="Times New Roman" w:cs="Times New Roman"/>
          <w:szCs w:val="24"/>
          <w:lang w:eastAsia="ru-RU"/>
        </w:rPr>
        <w:t>беспечить размещение информации на сайте администрации Базарно-Карабулакского муниципального района и на официальном сайте для размещения информации</w:t>
      </w:r>
      <w:r w:rsidRPr="006600A8">
        <w:rPr>
          <w:rFonts w:eastAsia="Times New Roman" w:cs="Times New Roman"/>
          <w:szCs w:val="24"/>
          <w:lang w:eastAsia="ru-RU"/>
        </w:rPr>
        <w:t xml:space="preserve"> о государственных и муниципальных</w:t>
      </w:r>
      <w:r>
        <w:rPr>
          <w:rFonts w:eastAsia="Times New Roman" w:cs="Times New Roman"/>
          <w:szCs w:val="24"/>
          <w:lang w:eastAsia="ru-RU"/>
        </w:rPr>
        <w:t xml:space="preserve"> учреждениях в информационно-телекоммуникационной сети "Интернет".</w:t>
      </w:r>
    </w:p>
    <w:p w:rsidR="00840573" w:rsidRDefault="00345253" w:rsidP="00EC4FB5">
      <w:pPr>
        <w:spacing w:after="0" w:line="276" w:lineRule="auto"/>
        <w:ind w:firstLine="709"/>
        <w:jc w:val="both"/>
        <w:rPr>
          <w:szCs w:val="24"/>
        </w:rPr>
      </w:pPr>
      <w:r>
        <w:rPr>
          <w:rFonts w:eastAsia="Times New Roman" w:cs="Times New Roman"/>
          <w:szCs w:val="24"/>
        </w:rPr>
        <w:t xml:space="preserve">  4. Контроль </w:t>
      </w:r>
      <w:r>
        <w:rPr>
          <w:rFonts w:cs="Times New Roman"/>
          <w:szCs w:val="24"/>
        </w:rPr>
        <w:t>за исполнением настоящего постановления возложить на первого заместителя главы администрации Евдокимову Ю.В.</w:t>
      </w:r>
    </w:p>
    <w:p w:rsidR="00840573" w:rsidRDefault="00840573" w:rsidP="00EC4FB5">
      <w:pPr>
        <w:spacing w:after="0" w:line="276" w:lineRule="auto"/>
        <w:jc w:val="both"/>
        <w:rPr>
          <w:rFonts w:cs="Times New Roman"/>
          <w:szCs w:val="24"/>
        </w:rPr>
      </w:pPr>
    </w:p>
    <w:p w:rsidR="00840573" w:rsidRDefault="00840573" w:rsidP="00EC4FB5">
      <w:pPr>
        <w:spacing w:after="0" w:line="240" w:lineRule="auto"/>
        <w:jc w:val="both"/>
        <w:rPr>
          <w:rFonts w:cs="Times New Roman"/>
          <w:szCs w:val="24"/>
        </w:rPr>
      </w:pPr>
    </w:p>
    <w:p w:rsidR="00840573" w:rsidRDefault="00345253" w:rsidP="00571AF0">
      <w:pPr>
        <w:spacing w:after="0" w:line="240" w:lineRule="auto"/>
        <w:rPr>
          <w:szCs w:val="24"/>
        </w:rPr>
      </w:pPr>
      <w:r>
        <w:rPr>
          <w:rFonts w:eastAsia="Times New Roman" w:cs="Times New Roman"/>
          <w:b/>
          <w:szCs w:val="24"/>
          <w:lang w:eastAsia="ru-RU"/>
        </w:rPr>
        <w:t>Глава муниципального района                                                              Н.В.Трошина</w:t>
      </w:r>
    </w:p>
    <w:p w:rsidR="00A44BD7" w:rsidRDefault="00A44BD7" w:rsidP="00EC4FB5">
      <w:pPr>
        <w:pStyle w:val="af"/>
        <w:ind w:left="5670"/>
        <w:rPr>
          <w:sz w:val="20"/>
          <w:szCs w:val="20"/>
        </w:rPr>
      </w:pPr>
    </w:p>
    <w:p w:rsidR="00571AF0" w:rsidRPr="00C55E36" w:rsidRDefault="00571AF0" w:rsidP="00571AF0">
      <w:pPr>
        <w:pStyle w:val="af"/>
        <w:jc w:val="right"/>
        <w:rPr>
          <w:sz w:val="20"/>
          <w:szCs w:val="20"/>
        </w:rPr>
      </w:pPr>
      <w:r w:rsidRPr="00C55E36">
        <w:rPr>
          <w:sz w:val="20"/>
          <w:szCs w:val="20"/>
        </w:rPr>
        <w:lastRenderedPageBreak/>
        <w:t>Приложение №1 к Положению  «Об организации питания</w:t>
      </w:r>
    </w:p>
    <w:p w:rsidR="00571AF0" w:rsidRPr="00C55E36" w:rsidRDefault="00571AF0" w:rsidP="00571AF0">
      <w:pPr>
        <w:pStyle w:val="af"/>
        <w:jc w:val="right"/>
        <w:rPr>
          <w:sz w:val="20"/>
          <w:szCs w:val="20"/>
        </w:rPr>
      </w:pPr>
      <w:r w:rsidRPr="00C55E36">
        <w:rPr>
          <w:sz w:val="20"/>
          <w:szCs w:val="20"/>
        </w:rPr>
        <w:t xml:space="preserve"> детей в  муниципальных образовательных учреждениях </w:t>
      </w:r>
    </w:p>
    <w:p w:rsidR="00571AF0" w:rsidRPr="00C55E36" w:rsidRDefault="00571AF0" w:rsidP="00571AF0">
      <w:pPr>
        <w:pStyle w:val="af"/>
        <w:jc w:val="right"/>
        <w:rPr>
          <w:sz w:val="20"/>
          <w:szCs w:val="20"/>
        </w:rPr>
      </w:pPr>
      <w:r w:rsidRPr="00C55E36">
        <w:rPr>
          <w:sz w:val="20"/>
          <w:szCs w:val="20"/>
        </w:rPr>
        <w:t>Базарно-Карабулакского муниципального района»</w:t>
      </w:r>
    </w:p>
    <w:p w:rsidR="00571AF0" w:rsidRPr="00C55E36" w:rsidRDefault="00571AF0" w:rsidP="00571AF0">
      <w:pPr>
        <w:pStyle w:val="af"/>
        <w:jc w:val="right"/>
        <w:rPr>
          <w:sz w:val="20"/>
          <w:szCs w:val="20"/>
        </w:rPr>
      </w:pPr>
      <w:r w:rsidRPr="00C55E36">
        <w:rPr>
          <w:sz w:val="20"/>
          <w:szCs w:val="20"/>
        </w:rPr>
        <w:t xml:space="preserve"> от 29.10.2013 года №1097 (с изменениями </w:t>
      </w:r>
      <w:bookmarkStart w:id="0" w:name="_Hlk117258798"/>
      <w:r w:rsidRPr="00C55E36">
        <w:rPr>
          <w:sz w:val="20"/>
          <w:szCs w:val="20"/>
        </w:rPr>
        <w:t>от 0</w:t>
      </w:r>
      <w:r>
        <w:rPr>
          <w:sz w:val="20"/>
          <w:szCs w:val="20"/>
        </w:rPr>
        <w:t>3</w:t>
      </w:r>
      <w:r w:rsidRPr="00C55E36">
        <w:rPr>
          <w:sz w:val="20"/>
          <w:szCs w:val="20"/>
        </w:rPr>
        <w:t>.0</w:t>
      </w:r>
      <w:r>
        <w:rPr>
          <w:sz w:val="20"/>
          <w:szCs w:val="20"/>
        </w:rPr>
        <w:t>6</w:t>
      </w:r>
      <w:r w:rsidRPr="00C55E36">
        <w:rPr>
          <w:sz w:val="20"/>
          <w:szCs w:val="20"/>
        </w:rPr>
        <w:t>.202</w:t>
      </w:r>
      <w:r>
        <w:rPr>
          <w:sz w:val="20"/>
          <w:szCs w:val="20"/>
        </w:rPr>
        <w:t>4</w:t>
      </w:r>
      <w:r w:rsidRPr="00C55E36">
        <w:rPr>
          <w:sz w:val="20"/>
          <w:szCs w:val="20"/>
        </w:rPr>
        <w:t xml:space="preserve"> года № </w:t>
      </w:r>
      <w:bookmarkEnd w:id="0"/>
      <w:r>
        <w:rPr>
          <w:sz w:val="20"/>
          <w:szCs w:val="20"/>
        </w:rPr>
        <w:t>587</w:t>
      </w:r>
      <w:r w:rsidRPr="00C55E36">
        <w:rPr>
          <w:sz w:val="20"/>
          <w:szCs w:val="20"/>
        </w:rPr>
        <w:t>)</w:t>
      </w:r>
    </w:p>
    <w:p w:rsidR="00571AF0" w:rsidRPr="00C55E36" w:rsidRDefault="00571AF0" w:rsidP="00571AF0">
      <w:pPr>
        <w:pStyle w:val="af"/>
        <w:ind w:left="5670"/>
        <w:rPr>
          <w:b/>
          <w:szCs w:val="24"/>
        </w:rPr>
      </w:pPr>
    </w:p>
    <w:p w:rsidR="00571AF0" w:rsidRPr="00C55E36" w:rsidRDefault="00571AF0" w:rsidP="00571AF0">
      <w:pPr>
        <w:pStyle w:val="af"/>
        <w:jc w:val="center"/>
        <w:rPr>
          <w:b/>
          <w:szCs w:val="24"/>
        </w:rPr>
      </w:pPr>
      <w:r w:rsidRPr="00C55E36">
        <w:rPr>
          <w:b/>
          <w:szCs w:val="24"/>
        </w:rPr>
        <w:t>Стоимость льготного питания обучающихся муниципальных общеобразовательных учреждений Базарно-Карабулакского муниципального района</w:t>
      </w:r>
    </w:p>
    <w:p w:rsidR="00571AF0" w:rsidRPr="00C55E36" w:rsidRDefault="00571AF0" w:rsidP="00571AF0">
      <w:pPr>
        <w:pStyle w:val="af"/>
        <w:jc w:val="center"/>
        <w:rPr>
          <w:b/>
          <w:szCs w:val="24"/>
        </w:rPr>
      </w:pPr>
    </w:p>
    <w:p w:rsidR="00571AF0" w:rsidRPr="00C55E36" w:rsidRDefault="00571AF0" w:rsidP="00571AF0">
      <w:pPr>
        <w:pStyle w:val="af"/>
        <w:jc w:val="center"/>
        <w:rPr>
          <w:b/>
          <w:szCs w:val="24"/>
        </w:rPr>
      </w:pPr>
      <w:r w:rsidRPr="00C55E36">
        <w:rPr>
          <w:b/>
          <w:szCs w:val="24"/>
        </w:rPr>
        <w:t>Стоимость питания (завтрак, обед) обучающихся 1-4 классов, (руб.)</w:t>
      </w:r>
    </w:p>
    <w:p w:rsidR="00571AF0" w:rsidRPr="00C55E36" w:rsidRDefault="00571AF0" w:rsidP="00571AF0">
      <w:pPr>
        <w:pStyle w:val="af"/>
        <w:jc w:val="center"/>
        <w:rPr>
          <w:b/>
          <w:szCs w:val="24"/>
        </w:rPr>
      </w:pPr>
    </w:p>
    <w:tbl>
      <w:tblPr>
        <w:tblStyle w:val="af1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571AF0" w:rsidRPr="00C55E36" w:rsidTr="00255BC8">
        <w:tc>
          <w:tcPr>
            <w:tcW w:w="2392" w:type="dxa"/>
            <w:vMerge w:val="restart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Категории обучающихся, не посещающих группы продленного дня</w:t>
            </w:r>
          </w:p>
        </w:tc>
        <w:tc>
          <w:tcPr>
            <w:tcW w:w="4786" w:type="dxa"/>
            <w:gridSpan w:val="2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Средства, направляемые на компенсацию стоимости питания</w:t>
            </w:r>
          </w:p>
        </w:tc>
        <w:tc>
          <w:tcPr>
            <w:tcW w:w="2393" w:type="dxa"/>
            <w:vMerge w:val="restart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Стоимость питания в день</w:t>
            </w:r>
          </w:p>
        </w:tc>
      </w:tr>
      <w:tr w:rsidR="00571AF0" w:rsidRPr="00C55E36" w:rsidTr="00255BC8">
        <w:tc>
          <w:tcPr>
            <w:tcW w:w="2392" w:type="dxa"/>
            <w:vMerge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Районный бюджет Базарно-Карабулакского муниципального района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Субвенции из областного бюджета</w:t>
            </w:r>
          </w:p>
        </w:tc>
        <w:tc>
          <w:tcPr>
            <w:tcW w:w="2393" w:type="dxa"/>
            <w:vMerge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71AF0" w:rsidRPr="00C55E36" w:rsidTr="00255BC8">
        <w:tc>
          <w:tcPr>
            <w:tcW w:w="2392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Обучающиеся 1-4 классов (горячее питание)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69,40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69,40</w:t>
            </w:r>
          </w:p>
        </w:tc>
      </w:tr>
      <w:tr w:rsidR="00571AF0" w:rsidRPr="00C55E36" w:rsidTr="00255BC8">
        <w:tc>
          <w:tcPr>
            <w:tcW w:w="2392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Обучающиеся 1-4 классов (молоко)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*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10,00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*</w:t>
            </w:r>
          </w:p>
        </w:tc>
      </w:tr>
    </w:tbl>
    <w:p w:rsidR="00571AF0" w:rsidRPr="00C55E36" w:rsidRDefault="00571AF0" w:rsidP="00571AF0">
      <w:pPr>
        <w:pStyle w:val="af"/>
        <w:rPr>
          <w:sz w:val="18"/>
          <w:szCs w:val="18"/>
        </w:rPr>
      </w:pPr>
    </w:p>
    <w:p w:rsidR="00571AF0" w:rsidRPr="00C55E36" w:rsidRDefault="00571AF0" w:rsidP="00571AF0">
      <w:pPr>
        <w:pStyle w:val="af"/>
        <w:rPr>
          <w:sz w:val="18"/>
          <w:szCs w:val="18"/>
        </w:rPr>
      </w:pPr>
      <w:r w:rsidRPr="00C55E36">
        <w:rPr>
          <w:sz w:val="18"/>
          <w:szCs w:val="18"/>
        </w:rPr>
        <w:t>где * - стоимость питания в день (завтрак, обед) обучающимся 1-4 классов (молоко) рассчитывать от фактической стоимости закупки из средств районного бюджета Базарно-Карабулакского муниципального района с учетом возмещения 10,00 рублей из субвенции областного бюджета.</w:t>
      </w:r>
    </w:p>
    <w:p w:rsidR="008E5A25" w:rsidRDefault="008E5A25" w:rsidP="00571AF0">
      <w:pPr>
        <w:pStyle w:val="af"/>
        <w:jc w:val="center"/>
        <w:rPr>
          <w:b/>
          <w:szCs w:val="24"/>
        </w:rPr>
      </w:pPr>
    </w:p>
    <w:p w:rsidR="00571AF0" w:rsidRPr="00C55E36" w:rsidRDefault="00571AF0" w:rsidP="00571AF0">
      <w:pPr>
        <w:pStyle w:val="af"/>
        <w:jc w:val="center"/>
        <w:rPr>
          <w:b/>
          <w:szCs w:val="24"/>
        </w:rPr>
      </w:pPr>
      <w:r w:rsidRPr="00C55E36">
        <w:rPr>
          <w:b/>
          <w:szCs w:val="24"/>
        </w:rPr>
        <w:t>Стоимость питания (завтрак, обед) обучающихся 5-11 классов, (руб.)</w:t>
      </w:r>
    </w:p>
    <w:tbl>
      <w:tblPr>
        <w:tblStyle w:val="af1"/>
        <w:tblW w:w="0" w:type="auto"/>
        <w:tblLook w:val="04A0"/>
      </w:tblPr>
      <w:tblGrid>
        <w:gridCol w:w="2518"/>
        <w:gridCol w:w="2267"/>
        <w:gridCol w:w="2393"/>
        <w:gridCol w:w="2393"/>
      </w:tblGrid>
      <w:tr w:rsidR="00571AF0" w:rsidRPr="00C55E36" w:rsidTr="008E5A25">
        <w:tc>
          <w:tcPr>
            <w:tcW w:w="2518" w:type="dxa"/>
            <w:vMerge w:val="restart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Категории обучающихся, не посещающих группы продленного дня</w:t>
            </w:r>
            <w:bookmarkStart w:id="1" w:name="_GoBack"/>
            <w:bookmarkEnd w:id="1"/>
          </w:p>
        </w:tc>
        <w:tc>
          <w:tcPr>
            <w:tcW w:w="4660" w:type="dxa"/>
            <w:gridSpan w:val="2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Средства, направляемые на компенсацию стоимости питания</w:t>
            </w:r>
          </w:p>
        </w:tc>
        <w:tc>
          <w:tcPr>
            <w:tcW w:w="2393" w:type="dxa"/>
            <w:vMerge w:val="restart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Стоимость питания в день</w:t>
            </w:r>
          </w:p>
        </w:tc>
      </w:tr>
      <w:tr w:rsidR="00571AF0" w:rsidRPr="00C55E36" w:rsidTr="008E5A25">
        <w:tc>
          <w:tcPr>
            <w:tcW w:w="2518" w:type="dxa"/>
            <w:vMerge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67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Районный бюджет Базарно-Карабулакского муниципального района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Субвенции из областного бюджета</w:t>
            </w:r>
          </w:p>
        </w:tc>
        <w:tc>
          <w:tcPr>
            <w:tcW w:w="2393" w:type="dxa"/>
            <w:vMerge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71AF0" w:rsidRPr="00C55E36" w:rsidTr="008E5A25">
        <w:tc>
          <w:tcPr>
            <w:tcW w:w="2518" w:type="dxa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Дети из малоимущих, многодетных семей, семей, находящихся в социально-опасном положении</w:t>
            </w:r>
          </w:p>
        </w:tc>
        <w:tc>
          <w:tcPr>
            <w:tcW w:w="2267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1,30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20,00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21,30</w:t>
            </w:r>
          </w:p>
        </w:tc>
      </w:tr>
      <w:tr w:rsidR="00571AF0" w:rsidRPr="00C55E36" w:rsidTr="008E5A25">
        <w:tc>
          <w:tcPr>
            <w:tcW w:w="2518" w:type="dxa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Дети сироты и дети, оставшиеся без попечения родителей</w:t>
            </w:r>
          </w:p>
        </w:tc>
        <w:tc>
          <w:tcPr>
            <w:tcW w:w="2267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*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20,00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71AF0" w:rsidRPr="00C55E36" w:rsidTr="008E5A25">
        <w:tc>
          <w:tcPr>
            <w:tcW w:w="2518" w:type="dxa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Дети-инвалиды, дети с ОВЗ</w:t>
            </w:r>
          </w:p>
        </w:tc>
        <w:tc>
          <w:tcPr>
            <w:tcW w:w="2267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*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20,00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71AF0" w:rsidRPr="00C55E36" w:rsidTr="008E5A25">
        <w:tc>
          <w:tcPr>
            <w:tcW w:w="2518" w:type="dxa"/>
          </w:tcPr>
          <w:p w:rsidR="00571AF0" w:rsidRPr="00C55E36" w:rsidRDefault="008E5A25" w:rsidP="00255BC8">
            <w:pPr>
              <w:pStyle w:val="af"/>
              <w:rPr>
                <w:rFonts w:ascii="PT Astra Serif" w:hAnsi="PT Astra Serif"/>
                <w:sz w:val="20"/>
                <w:szCs w:val="20"/>
              </w:rPr>
            </w:pPr>
            <w:r w:rsidRPr="00C55E36">
              <w:rPr>
                <w:rFonts w:ascii="PT Astra Serif" w:hAnsi="PT Astra Serif"/>
                <w:sz w:val="20"/>
                <w:szCs w:val="20"/>
              </w:rPr>
              <w:t xml:space="preserve">Дети членов семей, призванных на военную службу по мобилизации </w:t>
            </w:r>
            <w:r>
              <w:rPr>
                <w:rFonts w:ascii="PT Astra Serif" w:hAnsi="PT Astra Serif"/>
                <w:sz w:val="20"/>
                <w:szCs w:val="20"/>
              </w:rPr>
              <w:t xml:space="preserve">(погибших, умерших, без вести отсутствующих), </w:t>
            </w:r>
            <w:r w:rsidRPr="00C55E36">
              <w:rPr>
                <w:rFonts w:ascii="PT Astra Serif" w:hAnsi="PT Astra Serif"/>
                <w:sz w:val="20"/>
                <w:szCs w:val="20"/>
              </w:rPr>
              <w:t>либо заключивших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2267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**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**</w:t>
            </w:r>
          </w:p>
        </w:tc>
      </w:tr>
    </w:tbl>
    <w:p w:rsidR="00BC23C0" w:rsidRDefault="00BC23C0" w:rsidP="00571AF0">
      <w:pPr>
        <w:pStyle w:val="af"/>
        <w:rPr>
          <w:sz w:val="18"/>
          <w:szCs w:val="18"/>
        </w:rPr>
      </w:pPr>
    </w:p>
    <w:p w:rsidR="00571AF0" w:rsidRPr="00C55E36" w:rsidRDefault="00571AF0" w:rsidP="00571AF0">
      <w:pPr>
        <w:pStyle w:val="af"/>
        <w:rPr>
          <w:sz w:val="18"/>
          <w:szCs w:val="18"/>
        </w:rPr>
      </w:pPr>
      <w:r w:rsidRPr="00C55E36">
        <w:rPr>
          <w:sz w:val="18"/>
          <w:szCs w:val="18"/>
        </w:rPr>
        <w:lastRenderedPageBreak/>
        <w:t>где * - действует раздел 3 «Организация представления бесплатного питания обучающимся с ОВЗ, детям-инвалидам, детям-сиротам и детям, оставшимся без попечения родителей» Приложения №1 к постановлению администрации Базарно-Карабулакского района от 25.10.2019 года №772 «Порядок предоставления бесплатного питания детей с ограниченными возможностями здоровья, детей-инвалидов, детей-сирот и детей, оставшихся без попечения родителей, обучающихся в муниципальных бюджетных, автономных образовательных учреждениях Базарно-Карабулакского муниципального района», (с изменениями от 30.11.2021 года №1120)</w:t>
      </w:r>
    </w:p>
    <w:p w:rsidR="00571AF0" w:rsidRPr="00C55E36" w:rsidRDefault="00571AF0" w:rsidP="00571AF0">
      <w:pPr>
        <w:pStyle w:val="af"/>
        <w:rPr>
          <w:sz w:val="18"/>
          <w:szCs w:val="18"/>
        </w:rPr>
      </w:pPr>
      <w:r w:rsidRPr="00C55E36">
        <w:rPr>
          <w:sz w:val="18"/>
          <w:szCs w:val="18"/>
        </w:rPr>
        <w:t>(п.3.2.Оплата  питания за счет средств местного бюджета в соответствии с настоящим порядком  осуществляется из расчета  стоимости питания в день на одного обучающегося, утвержденного для каждого общеобразовательного учреждения, но не более 50 рублей в день, для дошкольного образовательного учреждения не более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организациях)</w:t>
      </w:r>
    </w:p>
    <w:p w:rsidR="00571AF0" w:rsidRPr="00C55E36" w:rsidRDefault="00571AF0" w:rsidP="00571AF0">
      <w:pPr>
        <w:pStyle w:val="af"/>
        <w:rPr>
          <w:sz w:val="18"/>
          <w:szCs w:val="18"/>
        </w:rPr>
      </w:pPr>
      <w:r w:rsidRPr="00C55E36">
        <w:rPr>
          <w:b/>
          <w:sz w:val="18"/>
          <w:szCs w:val="18"/>
        </w:rPr>
        <w:t>** -</w:t>
      </w:r>
      <w:r w:rsidRPr="00C55E36">
        <w:rPr>
          <w:sz w:val="18"/>
          <w:szCs w:val="18"/>
        </w:rPr>
        <w:t>(п.3.2.Оплата  питания за счет средств местного бюджета в соответствии с настоящим порядком  осуществляется из расчета  стоимости питания в день на одного обучающегося, утвержденного для каждого общеобразовательного учреждения)</w:t>
      </w:r>
    </w:p>
    <w:p w:rsidR="00571AF0" w:rsidRPr="00C55E36" w:rsidRDefault="00571AF0" w:rsidP="00571AF0">
      <w:pPr>
        <w:pStyle w:val="af"/>
        <w:rPr>
          <w:b/>
          <w:sz w:val="18"/>
          <w:szCs w:val="18"/>
        </w:rPr>
      </w:pPr>
    </w:p>
    <w:p w:rsidR="00571AF0" w:rsidRPr="00C55E36" w:rsidRDefault="00571AF0" w:rsidP="00571AF0">
      <w:pPr>
        <w:pStyle w:val="af"/>
        <w:jc w:val="center"/>
        <w:rPr>
          <w:b/>
          <w:szCs w:val="24"/>
        </w:rPr>
      </w:pPr>
      <w:r w:rsidRPr="00C55E36">
        <w:rPr>
          <w:b/>
          <w:szCs w:val="24"/>
        </w:rPr>
        <w:t>Стоимость питания в группах продленного дня (обед), (руб.)</w:t>
      </w:r>
    </w:p>
    <w:p w:rsidR="00571AF0" w:rsidRPr="00C55E36" w:rsidRDefault="00571AF0" w:rsidP="00571AF0">
      <w:pPr>
        <w:pStyle w:val="af"/>
        <w:rPr>
          <w:b/>
          <w:szCs w:val="24"/>
        </w:rPr>
      </w:pPr>
    </w:p>
    <w:tbl>
      <w:tblPr>
        <w:tblStyle w:val="af1"/>
        <w:tblW w:w="0" w:type="auto"/>
        <w:tblLook w:val="04A0"/>
      </w:tblPr>
      <w:tblGrid>
        <w:gridCol w:w="1912"/>
        <w:gridCol w:w="1907"/>
        <w:gridCol w:w="1933"/>
        <w:gridCol w:w="1909"/>
        <w:gridCol w:w="1910"/>
      </w:tblGrid>
      <w:tr w:rsidR="00571AF0" w:rsidRPr="00C55E36" w:rsidTr="00255BC8">
        <w:tc>
          <w:tcPr>
            <w:tcW w:w="1912" w:type="dxa"/>
            <w:vMerge w:val="restart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Категории обучающихся, посещающих группы продленного дня</w:t>
            </w:r>
          </w:p>
        </w:tc>
        <w:tc>
          <w:tcPr>
            <w:tcW w:w="1907" w:type="dxa"/>
            <w:vMerge w:val="restart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Класс обучения</w:t>
            </w:r>
          </w:p>
        </w:tc>
        <w:tc>
          <w:tcPr>
            <w:tcW w:w="3842" w:type="dxa"/>
            <w:gridSpan w:val="2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Средства, направляемые на компенсацию стоимости питания</w:t>
            </w:r>
          </w:p>
        </w:tc>
        <w:tc>
          <w:tcPr>
            <w:tcW w:w="1910" w:type="dxa"/>
            <w:vMerge w:val="restart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Стоимость питания в день</w:t>
            </w:r>
          </w:p>
        </w:tc>
      </w:tr>
      <w:tr w:rsidR="00571AF0" w:rsidRPr="00C55E36" w:rsidTr="00255BC8">
        <w:tc>
          <w:tcPr>
            <w:tcW w:w="1912" w:type="dxa"/>
            <w:vMerge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07" w:type="dxa"/>
            <w:vMerge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Районный бюджет Базарно-Карабулакского муниципального района</w:t>
            </w:r>
          </w:p>
        </w:tc>
        <w:tc>
          <w:tcPr>
            <w:tcW w:w="1909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Субвенции из областного бюджета</w:t>
            </w:r>
          </w:p>
        </w:tc>
        <w:tc>
          <w:tcPr>
            <w:tcW w:w="1910" w:type="dxa"/>
            <w:vMerge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71AF0" w:rsidRPr="00C55E36" w:rsidTr="00255BC8">
        <w:tc>
          <w:tcPr>
            <w:tcW w:w="1912" w:type="dxa"/>
            <w:vMerge w:val="restart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Дети из малоимущих, многодетных семей, семей, находящихся в социально-опасном положении</w:t>
            </w:r>
          </w:p>
        </w:tc>
        <w:tc>
          <w:tcPr>
            <w:tcW w:w="1907" w:type="dxa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1-4 класс</w:t>
            </w:r>
          </w:p>
        </w:tc>
        <w:tc>
          <w:tcPr>
            <w:tcW w:w="193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6,50</w:t>
            </w:r>
          </w:p>
        </w:tc>
        <w:tc>
          <w:tcPr>
            <w:tcW w:w="1909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11,00</w:t>
            </w:r>
          </w:p>
        </w:tc>
        <w:tc>
          <w:tcPr>
            <w:tcW w:w="1910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17,50</w:t>
            </w:r>
          </w:p>
        </w:tc>
      </w:tr>
      <w:tr w:rsidR="00571AF0" w:rsidRPr="00C55E36" w:rsidTr="00255BC8">
        <w:tc>
          <w:tcPr>
            <w:tcW w:w="1912" w:type="dxa"/>
            <w:vMerge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7" w:type="dxa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5-11 класс</w:t>
            </w:r>
          </w:p>
        </w:tc>
        <w:tc>
          <w:tcPr>
            <w:tcW w:w="193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6,50</w:t>
            </w:r>
          </w:p>
        </w:tc>
        <w:tc>
          <w:tcPr>
            <w:tcW w:w="1909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15,00</w:t>
            </w:r>
          </w:p>
        </w:tc>
        <w:tc>
          <w:tcPr>
            <w:tcW w:w="1910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21,50</w:t>
            </w:r>
          </w:p>
        </w:tc>
      </w:tr>
      <w:tr w:rsidR="00571AF0" w:rsidRPr="00C55E36" w:rsidTr="00255BC8">
        <w:tc>
          <w:tcPr>
            <w:tcW w:w="1912" w:type="dxa"/>
            <w:vMerge w:val="restart"/>
          </w:tcPr>
          <w:p w:rsidR="00571AF0" w:rsidRPr="00C55E36" w:rsidRDefault="008E5A25" w:rsidP="00571AF0">
            <w:pPr>
              <w:pStyle w:val="af"/>
              <w:rPr>
                <w:szCs w:val="24"/>
              </w:rPr>
            </w:pPr>
            <w:r w:rsidRPr="00C55E36">
              <w:rPr>
                <w:rFonts w:ascii="PT Astra Serif" w:hAnsi="PT Astra Serif"/>
                <w:sz w:val="20"/>
                <w:szCs w:val="20"/>
              </w:rPr>
              <w:t xml:space="preserve">Дети членов семей, призванных на военную службу по мобилизации </w:t>
            </w:r>
            <w:r>
              <w:rPr>
                <w:rFonts w:ascii="PT Astra Serif" w:hAnsi="PT Astra Serif"/>
                <w:sz w:val="20"/>
                <w:szCs w:val="20"/>
              </w:rPr>
              <w:t xml:space="preserve">(погибших, умерших, без вести отсутствующих), </w:t>
            </w:r>
            <w:r w:rsidRPr="00C55E36">
              <w:rPr>
                <w:rFonts w:ascii="PT Astra Serif" w:hAnsi="PT Astra Serif"/>
                <w:sz w:val="20"/>
                <w:szCs w:val="20"/>
              </w:rPr>
              <w:t>либо заключивших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907" w:type="dxa"/>
          </w:tcPr>
          <w:p w:rsidR="00571AF0" w:rsidRPr="00C55E36" w:rsidRDefault="00571AF0" w:rsidP="00571AF0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1-4 класс</w:t>
            </w:r>
          </w:p>
        </w:tc>
        <w:tc>
          <w:tcPr>
            <w:tcW w:w="1933" w:type="dxa"/>
          </w:tcPr>
          <w:p w:rsidR="00571AF0" w:rsidRPr="00C55E36" w:rsidRDefault="00BC23C0" w:rsidP="00571AF0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</w:t>
            </w:r>
            <w:r w:rsidR="00571AF0" w:rsidRPr="00C55E36">
              <w:rPr>
                <w:rFonts w:ascii="PT Astra Serif" w:hAnsi="PT Astra Serif"/>
                <w:sz w:val="24"/>
                <w:szCs w:val="24"/>
              </w:rPr>
              <w:t>,50</w:t>
            </w:r>
          </w:p>
        </w:tc>
        <w:tc>
          <w:tcPr>
            <w:tcW w:w="1909" w:type="dxa"/>
          </w:tcPr>
          <w:p w:rsidR="00571AF0" w:rsidRPr="00C55E36" w:rsidRDefault="00571AF0" w:rsidP="00571AF0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571AF0" w:rsidRPr="00C55E36" w:rsidRDefault="00571AF0" w:rsidP="00571AF0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17,50</w:t>
            </w:r>
          </w:p>
        </w:tc>
      </w:tr>
      <w:tr w:rsidR="00571AF0" w:rsidRPr="00C55E36" w:rsidTr="00255BC8">
        <w:tc>
          <w:tcPr>
            <w:tcW w:w="1912" w:type="dxa"/>
            <w:vMerge/>
          </w:tcPr>
          <w:p w:rsidR="00571AF0" w:rsidRPr="00C55E36" w:rsidRDefault="00571AF0" w:rsidP="00571AF0">
            <w:pPr>
              <w:pStyle w:val="af"/>
              <w:rPr>
                <w:sz w:val="20"/>
                <w:szCs w:val="20"/>
              </w:rPr>
            </w:pPr>
          </w:p>
        </w:tc>
        <w:tc>
          <w:tcPr>
            <w:tcW w:w="1907" w:type="dxa"/>
          </w:tcPr>
          <w:p w:rsidR="00571AF0" w:rsidRPr="00C55E36" w:rsidRDefault="00571AF0" w:rsidP="00571AF0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5-11 класс</w:t>
            </w:r>
          </w:p>
        </w:tc>
        <w:tc>
          <w:tcPr>
            <w:tcW w:w="1933" w:type="dxa"/>
          </w:tcPr>
          <w:p w:rsidR="00571AF0" w:rsidRPr="00C55E36" w:rsidRDefault="00BC23C0" w:rsidP="00571AF0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</w:t>
            </w:r>
            <w:r w:rsidR="00571AF0" w:rsidRPr="00C55E36">
              <w:rPr>
                <w:rFonts w:ascii="PT Astra Serif" w:hAnsi="PT Astra Serif"/>
                <w:sz w:val="24"/>
                <w:szCs w:val="24"/>
              </w:rPr>
              <w:t>,50</w:t>
            </w:r>
          </w:p>
        </w:tc>
        <w:tc>
          <w:tcPr>
            <w:tcW w:w="1909" w:type="dxa"/>
          </w:tcPr>
          <w:p w:rsidR="00571AF0" w:rsidRPr="00C55E36" w:rsidRDefault="00571AF0" w:rsidP="00571AF0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571AF0" w:rsidRPr="00C55E36" w:rsidRDefault="00571AF0" w:rsidP="00571AF0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21,50</w:t>
            </w:r>
          </w:p>
        </w:tc>
      </w:tr>
      <w:tr w:rsidR="00571AF0" w:rsidRPr="00C55E36" w:rsidTr="00255BC8">
        <w:tc>
          <w:tcPr>
            <w:tcW w:w="1912" w:type="dxa"/>
            <w:vMerge w:val="restart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Дети сироты и дети, оставшиеся без попечения родителей</w:t>
            </w:r>
          </w:p>
        </w:tc>
        <w:tc>
          <w:tcPr>
            <w:tcW w:w="1907" w:type="dxa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1-4 класс</w:t>
            </w:r>
          </w:p>
        </w:tc>
        <w:tc>
          <w:tcPr>
            <w:tcW w:w="193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6,50</w:t>
            </w:r>
          </w:p>
        </w:tc>
        <w:tc>
          <w:tcPr>
            <w:tcW w:w="1909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22,00</w:t>
            </w:r>
          </w:p>
        </w:tc>
        <w:tc>
          <w:tcPr>
            <w:tcW w:w="1910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28,50</w:t>
            </w:r>
          </w:p>
        </w:tc>
      </w:tr>
      <w:tr w:rsidR="00571AF0" w:rsidRPr="00C55E36" w:rsidTr="00255BC8">
        <w:tc>
          <w:tcPr>
            <w:tcW w:w="1912" w:type="dxa"/>
            <w:vMerge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7" w:type="dxa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5-11 класс</w:t>
            </w:r>
          </w:p>
        </w:tc>
        <w:tc>
          <w:tcPr>
            <w:tcW w:w="193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6,50</w:t>
            </w:r>
          </w:p>
        </w:tc>
        <w:tc>
          <w:tcPr>
            <w:tcW w:w="1909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30,00</w:t>
            </w:r>
          </w:p>
        </w:tc>
        <w:tc>
          <w:tcPr>
            <w:tcW w:w="1910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36,50</w:t>
            </w:r>
          </w:p>
        </w:tc>
      </w:tr>
    </w:tbl>
    <w:p w:rsidR="00571AF0" w:rsidRPr="00C55E36" w:rsidRDefault="00571AF0" w:rsidP="00571AF0">
      <w:pPr>
        <w:pStyle w:val="af"/>
        <w:rPr>
          <w:b/>
          <w:szCs w:val="24"/>
        </w:rPr>
      </w:pPr>
    </w:p>
    <w:p w:rsidR="00BC23C0" w:rsidRDefault="00BC23C0" w:rsidP="00571AF0">
      <w:pPr>
        <w:pStyle w:val="af"/>
        <w:jc w:val="center"/>
        <w:rPr>
          <w:b/>
          <w:szCs w:val="24"/>
        </w:rPr>
      </w:pPr>
    </w:p>
    <w:p w:rsidR="00BC23C0" w:rsidRDefault="00BC23C0" w:rsidP="00571AF0">
      <w:pPr>
        <w:pStyle w:val="af"/>
        <w:jc w:val="center"/>
        <w:rPr>
          <w:b/>
          <w:szCs w:val="24"/>
        </w:rPr>
      </w:pPr>
    </w:p>
    <w:p w:rsidR="00BC23C0" w:rsidRDefault="00BC23C0" w:rsidP="00571AF0">
      <w:pPr>
        <w:pStyle w:val="af"/>
        <w:jc w:val="center"/>
        <w:rPr>
          <w:b/>
          <w:szCs w:val="24"/>
        </w:rPr>
      </w:pPr>
    </w:p>
    <w:p w:rsidR="00BC23C0" w:rsidRDefault="00BC23C0" w:rsidP="00571AF0">
      <w:pPr>
        <w:pStyle w:val="af"/>
        <w:jc w:val="center"/>
        <w:rPr>
          <w:b/>
          <w:szCs w:val="24"/>
        </w:rPr>
      </w:pPr>
    </w:p>
    <w:p w:rsidR="00BC23C0" w:rsidRDefault="00BC23C0" w:rsidP="00571AF0">
      <w:pPr>
        <w:pStyle w:val="af"/>
        <w:jc w:val="center"/>
        <w:rPr>
          <w:b/>
          <w:szCs w:val="24"/>
        </w:rPr>
      </w:pPr>
    </w:p>
    <w:p w:rsidR="00BC23C0" w:rsidRDefault="00BC23C0" w:rsidP="00571AF0">
      <w:pPr>
        <w:pStyle w:val="af"/>
        <w:jc w:val="center"/>
        <w:rPr>
          <w:b/>
          <w:szCs w:val="24"/>
        </w:rPr>
      </w:pPr>
    </w:p>
    <w:p w:rsidR="00BC23C0" w:rsidRDefault="00BC23C0" w:rsidP="00571AF0">
      <w:pPr>
        <w:pStyle w:val="af"/>
        <w:jc w:val="center"/>
        <w:rPr>
          <w:b/>
          <w:szCs w:val="24"/>
        </w:rPr>
      </w:pPr>
    </w:p>
    <w:p w:rsidR="00571AF0" w:rsidRPr="00C55E36" w:rsidRDefault="00571AF0" w:rsidP="00571AF0">
      <w:pPr>
        <w:pStyle w:val="af"/>
        <w:jc w:val="center"/>
        <w:rPr>
          <w:b/>
          <w:szCs w:val="24"/>
        </w:rPr>
      </w:pPr>
      <w:r w:rsidRPr="00C55E36">
        <w:rPr>
          <w:b/>
          <w:szCs w:val="24"/>
        </w:rPr>
        <w:t>Стоимость льготного питания воспитанников дошкольных образовательных учреждений Базарно-Карабулакского муниципального района</w:t>
      </w:r>
    </w:p>
    <w:p w:rsidR="00571AF0" w:rsidRPr="00C55E36" w:rsidRDefault="00571AF0" w:rsidP="00571AF0">
      <w:pPr>
        <w:pStyle w:val="af"/>
        <w:jc w:val="center"/>
        <w:rPr>
          <w:b/>
          <w:szCs w:val="24"/>
        </w:rPr>
      </w:pPr>
    </w:p>
    <w:p w:rsidR="00571AF0" w:rsidRPr="00C55E36" w:rsidRDefault="00571AF0" w:rsidP="00571AF0">
      <w:pPr>
        <w:pStyle w:val="af"/>
        <w:jc w:val="center"/>
        <w:rPr>
          <w:b/>
          <w:szCs w:val="24"/>
        </w:rPr>
      </w:pPr>
      <w:r w:rsidRPr="00C55E36">
        <w:rPr>
          <w:b/>
          <w:szCs w:val="24"/>
        </w:rPr>
        <w:t>Стоимость питания (завтрак), (руб.)</w:t>
      </w:r>
    </w:p>
    <w:p w:rsidR="00571AF0" w:rsidRPr="00C55E36" w:rsidRDefault="00571AF0" w:rsidP="00571AF0">
      <w:pPr>
        <w:pStyle w:val="af"/>
        <w:jc w:val="center"/>
        <w:rPr>
          <w:b/>
          <w:szCs w:val="24"/>
        </w:rPr>
      </w:pPr>
    </w:p>
    <w:tbl>
      <w:tblPr>
        <w:tblStyle w:val="af1"/>
        <w:tblW w:w="0" w:type="auto"/>
        <w:tblLook w:val="04A0"/>
      </w:tblPr>
      <w:tblGrid>
        <w:gridCol w:w="3599"/>
        <w:gridCol w:w="1933"/>
        <w:gridCol w:w="1909"/>
        <w:gridCol w:w="1910"/>
      </w:tblGrid>
      <w:tr w:rsidR="00571AF0" w:rsidRPr="00C55E36" w:rsidTr="00255BC8">
        <w:tc>
          <w:tcPr>
            <w:tcW w:w="3599" w:type="dxa"/>
            <w:vMerge w:val="restart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Категории воспитанников</w:t>
            </w:r>
          </w:p>
        </w:tc>
        <w:tc>
          <w:tcPr>
            <w:tcW w:w="3842" w:type="dxa"/>
            <w:gridSpan w:val="2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Средства, направляемые на компенсацию стоимости питания</w:t>
            </w:r>
          </w:p>
        </w:tc>
        <w:tc>
          <w:tcPr>
            <w:tcW w:w="1910" w:type="dxa"/>
            <w:vMerge w:val="restart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Стоимость питания в день</w:t>
            </w:r>
          </w:p>
        </w:tc>
      </w:tr>
      <w:tr w:rsidR="00571AF0" w:rsidRPr="00C55E36" w:rsidTr="00255BC8">
        <w:tc>
          <w:tcPr>
            <w:tcW w:w="3599" w:type="dxa"/>
            <w:vMerge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районный бюджет Базарно-Карабулакского муниципального района</w:t>
            </w:r>
          </w:p>
        </w:tc>
        <w:tc>
          <w:tcPr>
            <w:tcW w:w="1909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субвенции из областного бюджета</w:t>
            </w:r>
          </w:p>
        </w:tc>
        <w:tc>
          <w:tcPr>
            <w:tcW w:w="1910" w:type="dxa"/>
            <w:vMerge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71AF0" w:rsidRPr="00C55E36" w:rsidTr="00255BC8">
        <w:tc>
          <w:tcPr>
            <w:tcW w:w="3599" w:type="dxa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Дети из малоимущих, многодетных семей, семей, находящихся в социально-опасном положении</w:t>
            </w:r>
          </w:p>
        </w:tc>
        <w:tc>
          <w:tcPr>
            <w:tcW w:w="193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1,00</w:t>
            </w:r>
          </w:p>
        </w:tc>
        <w:tc>
          <w:tcPr>
            <w:tcW w:w="1909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14,00</w:t>
            </w:r>
          </w:p>
        </w:tc>
        <w:tc>
          <w:tcPr>
            <w:tcW w:w="1910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15,00</w:t>
            </w:r>
          </w:p>
        </w:tc>
      </w:tr>
      <w:tr w:rsidR="00571AF0" w:rsidRPr="00C55E36" w:rsidTr="00255BC8">
        <w:tc>
          <w:tcPr>
            <w:tcW w:w="3599" w:type="dxa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Дети сироты и дети, оставшиеся без попечения родителей</w:t>
            </w:r>
          </w:p>
        </w:tc>
        <w:tc>
          <w:tcPr>
            <w:tcW w:w="193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*</w:t>
            </w:r>
          </w:p>
        </w:tc>
        <w:tc>
          <w:tcPr>
            <w:tcW w:w="1909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14,00</w:t>
            </w:r>
          </w:p>
        </w:tc>
        <w:tc>
          <w:tcPr>
            <w:tcW w:w="1910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71AF0" w:rsidRPr="00C55E36" w:rsidTr="00255BC8">
        <w:tc>
          <w:tcPr>
            <w:tcW w:w="3599" w:type="dxa"/>
          </w:tcPr>
          <w:p w:rsidR="00571AF0" w:rsidRPr="00C55E36" w:rsidRDefault="00571AF0" w:rsidP="00255BC8">
            <w:pPr>
              <w:pStyle w:val="af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Дети-инвалиды, дети с ОВЗ</w:t>
            </w:r>
          </w:p>
        </w:tc>
        <w:tc>
          <w:tcPr>
            <w:tcW w:w="1933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*</w:t>
            </w:r>
          </w:p>
        </w:tc>
        <w:tc>
          <w:tcPr>
            <w:tcW w:w="1909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5E36">
              <w:rPr>
                <w:rFonts w:ascii="PT Astra Serif" w:hAnsi="PT Astra Serif"/>
                <w:sz w:val="24"/>
                <w:szCs w:val="24"/>
              </w:rPr>
              <w:t>14,00</w:t>
            </w:r>
          </w:p>
        </w:tc>
        <w:tc>
          <w:tcPr>
            <w:tcW w:w="1910" w:type="dxa"/>
          </w:tcPr>
          <w:p w:rsidR="00571AF0" w:rsidRPr="00C55E36" w:rsidRDefault="00571AF0" w:rsidP="00255BC8">
            <w:pPr>
              <w:pStyle w:val="af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C23C0" w:rsidRPr="00C55E36" w:rsidTr="00255BC8">
        <w:tc>
          <w:tcPr>
            <w:tcW w:w="3599" w:type="dxa"/>
          </w:tcPr>
          <w:p w:rsidR="00BC23C0" w:rsidRPr="00C55E36" w:rsidRDefault="00BC23C0" w:rsidP="00255BC8">
            <w:pPr>
              <w:pStyle w:val="af"/>
              <w:rPr>
                <w:szCs w:val="24"/>
              </w:rPr>
            </w:pPr>
            <w:r w:rsidRPr="00C55E36">
              <w:rPr>
                <w:rFonts w:ascii="PT Astra Serif" w:hAnsi="PT Astra Serif"/>
                <w:sz w:val="20"/>
                <w:szCs w:val="20"/>
              </w:rPr>
              <w:t xml:space="preserve">Дети членов семей, призванных на военную службу по мобилизации </w:t>
            </w:r>
            <w:r>
              <w:rPr>
                <w:rFonts w:ascii="PT Astra Serif" w:hAnsi="PT Astra Serif"/>
                <w:sz w:val="20"/>
                <w:szCs w:val="20"/>
              </w:rPr>
              <w:t xml:space="preserve">(погибших, умерших, без вести отсутствующих), </w:t>
            </w:r>
            <w:r w:rsidRPr="00C55E36">
              <w:rPr>
                <w:rFonts w:ascii="PT Astra Serif" w:hAnsi="PT Astra Serif"/>
                <w:sz w:val="20"/>
                <w:szCs w:val="20"/>
              </w:rPr>
              <w:t>либо заключивших контракт о добровольном содействии в выполнении задач, возложенных на Вооруженные Силы Российской Федерации</w:t>
            </w:r>
            <w:r>
              <w:rPr>
                <w:rFonts w:ascii="PT Astra Serif" w:hAnsi="PT Astra Serif"/>
                <w:sz w:val="20"/>
                <w:szCs w:val="20"/>
              </w:rPr>
              <w:t xml:space="preserve">, </w:t>
            </w:r>
          </w:p>
        </w:tc>
        <w:tc>
          <w:tcPr>
            <w:tcW w:w="1933" w:type="dxa"/>
          </w:tcPr>
          <w:p w:rsidR="00BC23C0" w:rsidRPr="00C55E36" w:rsidRDefault="00BC23C0" w:rsidP="00255BC8">
            <w:pPr>
              <w:pStyle w:val="af"/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1909" w:type="dxa"/>
          </w:tcPr>
          <w:p w:rsidR="00BC23C0" w:rsidRPr="00C55E36" w:rsidRDefault="00BC23C0" w:rsidP="00255BC8">
            <w:pPr>
              <w:pStyle w:val="af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10" w:type="dxa"/>
          </w:tcPr>
          <w:p w:rsidR="00BC23C0" w:rsidRPr="00C55E36" w:rsidRDefault="00BC23C0" w:rsidP="00255BC8">
            <w:pPr>
              <w:pStyle w:val="af"/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</w:tr>
    </w:tbl>
    <w:p w:rsidR="00571AF0" w:rsidRPr="00C55E36" w:rsidRDefault="00571AF0" w:rsidP="00571AF0">
      <w:pPr>
        <w:pStyle w:val="af"/>
        <w:rPr>
          <w:sz w:val="18"/>
          <w:szCs w:val="18"/>
        </w:rPr>
      </w:pPr>
    </w:p>
    <w:p w:rsidR="00571AF0" w:rsidRDefault="00571AF0" w:rsidP="00571AF0">
      <w:pPr>
        <w:pStyle w:val="af"/>
        <w:rPr>
          <w:sz w:val="18"/>
          <w:szCs w:val="18"/>
        </w:rPr>
      </w:pPr>
      <w:r w:rsidRPr="00C55E36">
        <w:rPr>
          <w:sz w:val="18"/>
          <w:szCs w:val="18"/>
        </w:rPr>
        <w:t>где * - действует раздел 3 «Организация представления бесплатного питания обучающимся с ОВЗ, детям-инвалидам, детям-сиротам и детям, оставшимся без попечения родителей» Приложения №1 к постановлению администрации Базарно-Карабулакского района от 25.10.2019 года №772 «Порядок предоставления бесплатного питания детей с ограниченными возможностями здоровья, детей-инвалидов, детей-сирот и детей, оставшихся без попечения родителей, обучающихся в муниципальных бюджетных, автономных образовательных учреждениях Базарно-Карабулакского муниципального района», (с изменениями от 30.11.2021 года №1120)</w:t>
      </w:r>
      <w:r w:rsidR="00BC23C0">
        <w:rPr>
          <w:sz w:val="18"/>
          <w:szCs w:val="18"/>
        </w:rPr>
        <w:t>;</w:t>
      </w:r>
    </w:p>
    <w:p w:rsidR="00BC23C0" w:rsidRPr="00BC23C0" w:rsidRDefault="00BC23C0" w:rsidP="00571AF0">
      <w:pPr>
        <w:pStyle w:val="af"/>
        <w:rPr>
          <w:sz w:val="18"/>
          <w:szCs w:val="18"/>
        </w:rPr>
      </w:pPr>
      <w:r>
        <w:rPr>
          <w:sz w:val="18"/>
          <w:szCs w:val="18"/>
        </w:rPr>
        <w:t xml:space="preserve">** - соответствует размеру </w:t>
      </w:r>
      <w:r w:rsidRPr="00BC23C0">
        <w:rPr>
          <w:rFonts w:cs="Times New Roman"/>
          <w:sz w:val="18"/>
          <w:szCs w:val="18"/>
        </w:rPr>
        <w:t xml:space="preserve">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в </w:t>
      </w:r>
      <w:r>
        <w:rPr>
          <w:rFonts w:cs="Times New Roman"/>
          <w:sz w:val="18"/>
          <w:szCs w:val="18"/>
        </w:rPr>
        <w:t>день посещения.</w:t>
      </w:r>
    </w:p>
    <w:p w:rsidR="00571AF0" w:rsidRDefault="00571AF0" w:rsidP="00571AF0">
      <w:pPr>
        <w:pStyle w:val="af"/>
        <w:ind w:left="5670"/>
        <w:rPr>
          <w:sz w:val="20"/>
          <w:szCs w:val="20"/>
        </w:rPr>
      </w:pPr>
    </w:p>
    <w:sectPr w:rsidR="00571AF0" w:rsidSect="009F449C">
      <w:headerReference w:type="even" r:id="rId9"/>
      <w:headerReference w:type="default" r:id="rId10"/>
      <w:pgSz w:w="11906" w:h="16838"/>
      <w:pgMar w:top="567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350" w:rsidRDefault="007E0350">
      <w:pPr>
        <w:spacing w:after="0" w:line="240" w:lineRule="auto"/>
      </w:pPr>
      <w:r>
        <w:separator/>
      </w:r>
    </w:p>
  </w:endnote>
  <w:endnote w:type="continuationSeparator" w:id="1">
    <w:p w:rsidR="007E0350" w:rsidRDefault="007E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350" w:rsidRDefault="007E0350">
      <w:pPr>
        <w:spacing w:after="0" w:line="240" w:lineRule="auto"/>
      </w:pPr>
      <w:r>
        <w:separator/>
      </w:r>
    </w:p>
  </w:footnote>
  <w:footnote w:type="continuationSeparator" w:id="1">
    <w:p w:rsidR="007E0350" w:rsidRDefault="007E0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573" w:rsidRDefault="0084057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573" w:rsidRDefault="0084057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13C58"/>
    <w:multiLevelType w:val="multilevel"/>
    <w:tmpl w:val="34E49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evenAndOddHeaders/>
  <w:characterSpacingControl w:val="doNotCompress"/>
  <w:footnotePr>
    <w:footnote w:id="0"/>
    <w:footnote w:id="1"/>
  </w:footnotePr>
  <w:endnotePr>
    <w:endnote w:id="0"/>
    <w:endnote w:id="1"/>
  </w:endnotePr>
  <w:compat>
    <w:doNotBreakWrappedTables/>
  </w:compat>
  <w:rsids>
    <w:rsidRoot w:val="00840573"/>
    <w:rsid w:val="00114B61"/>
    <w:rsid w:val="00135BFF"/>
    <w:rsid w:val="001C5556"/>
    <w:rsid w:val="00345253"/>
    <w:rsid w:val="003A4C3E"/>
    <w:rsid w:val="00571AF0"/>
    <w:rsid w:val="0059447E"/>
    <w:rsid w:val="005F69CE"/>
    <w:rsid w:val="006501B2"/>
    <w:rsid w:val="006600A8"/>
    <w:rsid w:val="007E0350"/>
    <w:rsid w:val="00840573"/>
    <w:rsid w:val="008E5A25"/>
    <w:rsid w:val="00991192"/>
    <w:rsid w:val="009F449C"/>
    <w:rsid w:val="00A44BD7"/>
    <w:rsid w:val="00BC23C0"/>
    <w:rsid w:val="00EC4FB5"/>
    <w:rsid w:val="00FD6099"/>
    <w:rsid w:val="00FF2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4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02C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724D4"/>
    <w:rPr>
      <w:rFonts w:ascii="Segoe UI" w:hAnsi="Segoe UI" w:cs="Segoe UI"/>
      <w:sz w:val="18"/>
      <w:szCs w:val="18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2E6360"/>
  </w:style>
  <w:style w:type="paragraph" w:styleId="a9">
    <w:name w:val="Title"/>
    <w:basedOn w:val="a"/>
    <w:next w:val="aa"/>
    <w:qFormat/>
    <w:rsid w:val="009F449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rsid w:val="009F449C"/>
    <w:pPr>
      <w:spacing w:after="140" w:line="276" w:lineRule="auto"/>
    </w:pPr>
  </w:style>
  <w:style w:type="paragraph" w:styleId="ab">
    <w:name w:val="List"/>
    <w:basedOn w:val="aa"/>
    <w:rsid w:val="009F449C"/>
    <w:rPr>
      <w:rFonts w:cs="Lucida Sans"/>
    </w:rPr>
  </w:style>
  <w:style w:type="paragraph" w:styleId="ac">
    <w:name w:val="caption"/>
    <w:basedOn w:val="a"/>
    <w:qFormat/>
    <w:rsid w:val="009F449C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d">
    <w:name w:val="index heading"/>
    <w:basedOn w:val="a"/>
    <w:qFormat/>
    <w:rsid w:val="009F449C"/>
    <w:pPr>
      <w:suppressLineNumbers/>
    </w:pPr>
    <w:rPr>
      <w:rFonts w:cs="Lucida Sans"/>
    </w:rPr>
  </w:style>
  <w:style w:type="paragraph" w:styleId="ae">
    <w:name w:val="List Paragraph"/>
    <w:basedOn w:val="a"/>
    <w:uiPriority w:val="34"/>
    <w:qFormat/>
    <w:rsid w:val="0040564A"/>
    <w:pPr>
      <w:ind w:left="720"/>
      <w:contextualSpacing/>
    </w:pPr>
  </w:style>
  <w:style w:type="paragraph" w:styleId="af">
    <w:name w:val="No Spacing"/>
    <w:uiPriority w:val="1"/>
    <w:qFormat/>
    <w:rsid w:val="0040564A"/>
  </w:style>
  <w:style w:type="paragraph" w:customStyle="1" w:styleId="af0">
    <w:name w:val="Колонтитул"/>
    <w:basedOn w:val="a"/>
    <w:qFormat/>
    <w:rsid w:val="009F449C"/>
  </w:style>
  <w:style w:type="paragraph" w:styleId="a4">
    <w:name w:val="header"/>
    <w:basedOn w:val="a"/>
    <w:link w:val="a3"/>
    <w:uiPriority w:val="99"/>
    <w:unhideWhenUsed/>
    <w:rsid w:val="00302C0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сновной текст (2)"/>
    <w:basedOn w:val="a"/>
    <w:qFormat/>
    <w:rsid w:val="00D33FF9"/>
    <w:pPr>
      <w:shd w:val="clear" w:color="auto" w:fill="FFFFFF"/>
      <w:spacing w:before="120" w:after="300" w:line="326" w:lineRule="exact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paragraph" w:customStyle="1" w:styleId="ConsPlusNormal">
    <w:name w:val="ConsPlusNormal"/>
    <w:qFormat/>
    <w:rsid w:val="00770DE2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3724D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7"/>
    <w:uiPriority w:val="99"/>
    <w:unhideWhenUsed/>
    <w:rsid w:val="002E6360"/>
    <w:pPr>
      <w:tabs>
        <w:tab w:val="center" w:pos="4677"/>
        <w:tab w:val="right" w:pos="9355"/>
      </w:tabs>
      <w:spacing w:after="0" w:line="240" w:lineRule="auto"/>
    </w:pPr>
  </w:style>
  <w:style w:type="table" w:styleId="af1">
    <w:name w:val="Table Grid"/>
    <w:basedOn w:val="a1"/>
    <w:uiPriority w:val="59"/>
    <w:rsid w:val="00D44C6D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571AF0"/>
    <w:pPr>
      <w:widowControl w:val="0"/>
      <w:spacing w:after="0" w:line="240" w:lineRule="auto"/>
      <w:ind w:firstLine="709"/>
      <w:jc w:val="both"/>
    </w:pPr>
    <w:rPr>
      <w:rFonts w:ascii="Times New Roman" w:eastAsia="Lucida Sans Unicode" w:hAnsi="Times New Roman" w:cs="Tahoma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EBB3FE0A71C83493B4AA0823FEEB7AEB00D7AB7184BC433979E2F39A41FFE8D171E6A28D3C1A90z2jD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4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Саратовской области от 20.02.2024 N 105-П"О дополнительных мерах поддержки лиц, исполняющих (исполнявших) служебные обязанности в специальной военной операции и обеспечивающих (обеспечивавших) выполнение задач в ходе специально</vt:lpstr>
    </vt:vector>
  </TitlesOfParts>
  <Company>КонсультантПлюс Версия 4023.00.53</Company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Саратовской области от 20.02.2024 N 105-П"О дополнительных мерах поддержки лиц, исполняющих (исполнявших) служебные обязанности в специальной военной операции и обеспечивающих (обеспечивавших) выполнение задач в ходе специальной военной операции на территориях новых субъектов Российской Федерации, и членов их семей"</dc:title>
  <dc:subject/>
  <dc:creator>Казанцева Елена Эдуардовна</dc:creator>
  <dc:description/>
  <cp:lastModifiedBy>User</cp:lastModifiedBy>
  <cp:revision>16</cp:revision>
  <cp:lastPrinted>2025-01-10T09:27:00Z</cp:lastPrinted>
  <dcterms:created xsi:type="dcterms:W3CDTF">2024-05-06T09:21:00Z</dcterms:created>
  <dcterms:modified xsi:type="dcterms:W3CDTF">2025-01-16T11:31:00Z</dcterms:modified>
  <dc:language>ru-RU</dc:language>
</cp:coreProperties>
</file>