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9E2" w:rsidRPr="002C573A" w:rsidRDefault="003B69E2" w:rsidP="003B69E2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</w:rPr>
      </w:pPr>
      <w:bookmarkStart w:id="0" w:name="_GoBack"/>
      <w:bookmarkEnd w:id="0"/>
      <w:r w:rsidRPr="002C573A">
        <w:rPr>
          <w:rFonts w:ascii="PT Astra Serif" w:eastAsia="Calibri" w:hAnsi="PT Astra Serif" w:cs="Times New Roman"/>
          <w:noProof/>
          <w:sz w:val="24"/>
          <w:szCs w:val="20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69E2" w:rsidRPr="002C573A" w:rsidRDefault="003B69E2" w:rsidP="003B69E2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</w:rPr>
      </w:pPr>
    </w:p>
    <w:p w:rsidR="003B69E2" w:rsidRPr="002C573A" w:rsidRDefault="003B69E2" w:rsidP="003B69E2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2C573A">
        <w:rPr>
          <w:rFonts w:ascii="PT Astra Serif" w:eastAsia="Calibri" w:hAnsi="PT Astra Serif" w:cs="Times New Roman"/>
          <w:b/>
          <w:caps/>
          <w:sz w:val="30"/>
          <w:szCs w:val="30"/>
        </w:rPr>
        <w:t>АДМИНИСТРАЦИя</w:t>
      </w:r>
    </w:p>
    <w:p w:rsidR="003B69E2" w:rsidRPr="002C573A" w:rsidRDefault="003B69E2" w:rsidP="003B69E2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2C573A">
        <w:rPr>
          <w:rFonts w:ascii="PT Astra Serif" w:eastAsia="Calibri" w:hAnsi="PT Astra Serif" w:cs="Times New Roman"/>
          <w:b/>
          <w:caps/>
          <w:sz w:val="30"/>
          <w:szCs w:val="30"/>
        </w:rPr>
        <w:t>Базарно-Карабулакского МУНИЦИПАЛЬНОГО района</w:t>
      </w:r>
    </w:p>
    <w:p w:rsidR="003B69E2" w:rsidRPr="002C573A" w:rsidRDefault="003B69E2" w:rsidP="003B69E2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2C573A">
        <w:rPr>
          <w:rFonts w:ascii="PT Astra Serif" w:eastAsia="Calibri" w:hAnsi="PT Astra Serif" w:cs="Times New Roman"/>
          <w:b/>
          <w:caps/>
          <w:sz w:val="30"/>
          <w:szCs w:val="30"/>
        </w:rPr>
        <w:t>Саратовской области</w:t>
      </w:r>
    </w:p>
    <w:p w:rsidR="003B69E2" w:rsidRPr="002C573A" w:rsidRDefault="003B69E2" w:rsidP="003B69E2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</w:rPr>
      </w:pPr>
    </w:p>
    <w:p w:rsidR="003B69E2" w:rsidRPr="002C573A" w:rsidRDefault="003B69E2" w:rsidP="003B69E2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2C573A">
        <w:rPr>
          <w:rFonts w:ascii="PT Astra Serif" w:eastAsia="Calibri" w:hAnsi="PT Astra Serif" w:cs="Times New Roman"/>
          <w:b/>
          <w:caps/>
          <w:sz w:val="30"/>
          <w:szCs w:val="30"/>
        </w:rPr>
        <w:t>ПОСТАНОВЛЕНИЕ</w:t>
      </w:r>
    </w:p>
    <w:p w:rsidR="003B69E2" w:rsidRPr="002C573A" w:rsidRDefault="003B69E2" w:rsidP="003B69E2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30"/>
          <w:szCs w:val="30"/>
        </w:rPr>
      </w:pPr>
    </w:p>
    <w:p w:rsidR="003B69E2" w:rsidRPr="002C573A" w:rsidRDefault="003B69E2" w:rsidP="003B69E2">
      <w:pPr>
        <w:tabs>
          <w:tab w:val="center" w:pos="4153"/>
          <w:tab w:val="right" w:pos="8306"/>
        </w:tabs>
        <w:spacing w:after="0" w:line="240" w:lineRule="auto"/>
        <w:jc w:val="both"/>
        <w:rPr>
          <w:rFonts w:ascii="PT Astra Serif" w:eastAsia="Calibri" w:hAnsi="PT Astra Serif" w:cs="Times New Roman"/>
          <w:sz w:val="24"/>
          <w:szCs w:val="24"/>
          <w:u w:val="single"/>
        </w:rPr>
      </w:pPr>
      <w:r w:rsidRPr="002C573A">
        <w:rPr>
          <w:rFonts w:ascii="PT Astra Serif" w:eastAsia="Calibri" w:hAnsi="PT Astra Serif" w:cs="Times New Roman"/>
          <w:sz w:val="24"/>
          <w:szCs w:val="24"/>
        </w:rPr>
        <w:t xml:space="preserve">От </w:t>
      </w:r>
      <w:r w:rsidR="007078ED">
        <w:rPr>
          <w:rFonts w:ascii="PT Astra Serif" w:eastAsia="Calibri" w:hAnsi="PT Astra Serif" w:cs="Times New Roman"/>
          <w:sz w:val="24"/>
          <w:szCs w:val="24"/>
          <w:u w:val="single"/>
        </w:rPr>
        <w:t>28.08.2024г.</w:t>
      </w:r>
      <w:r w:rsidRPr="002C573A">
        <w:rPr>
          <w:rFonts w:ascii="PT Astra Serif" w:eastAsia="Calibri" w:hAnsi="PT Astra Serif" w:cs="Times New Roman"/>
          <w:sz w:val="24"/>
          <w:szCs w:val="24"/>
        </w:rPr>
        <w:t xml:space="preserve">                                                                                                               № </w:t>
      </w:r>
      <w:r w:rsidR="007078ED">
        <w:rPr>
          <w:rFonts w:ascii="PT Astra Serif" w:eastAsia="Calibri" w:hAnsi="PT Astra Serif" w:cs="Times New Roman"/>
          <w:sz w:val="24"/>
          <w:szCs w:val="24"/>
          <w:u w:val="single"/>
        </w:rPr>
        <w:t>944</w:t>
      </w:r>
    </w:p>
    <w:p w:rsidR="003B69E2" w:rsidRPr="002C573A" w:rsidRDefault="003B69E2" w:rsidP="003B69E2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3B69E2" w:rsidRPr="002C573A" w:rsidRDefault="003B69E2" w:rsidP="003B69E2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  <w:proofErr w:type="spellStart"/>
      <w:r w:rsidRPr="002C573A">
        <w:rPr>
          <w:rFonts w:ascii="PT Astra Serif" w:eastAsia="Calibri" w:hAnsi="PT Astra Serif" w:cs="Times New Roman"/>
          <w:sz w:val="24"/>
          <w:szCs w:val="24"/>
        </w:rPr>
        <w:t>р.п</w:t>
      </w:r>
      <w:proofErr w:type="spellEnd"/>
      <w:r w:rsidRPr="002C573A">
        <w:rPr>
          <w:rFonts w:ascii="PT Astra Serif" w:eastAsia="Calibri" w:hAnsi="PT Astra Serif" w:cs="Times New Roman"/>
          <w:sz w:val="24"/>
          <w:szCs w:val="24"/>
        </w:rPr>
        <w:t>. Базарный Карабулак</w:t>
      </w:r>
    </w:p>
    <w:p w:rsidR="003B69E2" w:rsidRPr="002C573A" w:rsidRDefault="003B69E2" w:rsidP="003B69E2">
      <w:pPr>
        <w:autoSpaceDE w:val="0"/>
        <w:autoSpaceDN w:val="0"/>
        <w:adjustRightInd w:val="0"/>
        <w:spacing w:before="240" w:after="120" w:line="240" w:lineRule="auto"/>
        <w:rPr>
          <w:rFonts w:ascii="PT Astra Serif" w:hAnsi="PT Astra Serif" w:cs="Times New Roman"/>
          <w:b/>
          <w:bCs/>
          <w:sz w:val="24"/>
          <w:szCs w:val="24"/>
        </w:rPr>
      </w:pPr>
      <w:r w:rsidRPr="002C573A">
        <w:rPr>
          <w:rFonts w:ascii="PT Astra Serif" w:hAnsi="PT Astra Serif" w:cs="Times New Roman"/>
          <w:b/>
          <w:bCs/>
          <w:sz w:val="24"/>
          <w:szCs w:val="24"/>
        </w:rPr>
        <w:t>О внесении изменений в постановление администрации Базарно-Карабулакского муниципального района Саратовской области от 15.01.2016 года № 18 «Об утверждении административного регламента по предоставлению муниципальной услуги «Выдача разрешения на установку и эксплуатацию рекламной конструкции»</w:t>
      </w:r>
    </w:p>
    <w:p w:rsidR="003B69E2" w:rsidRPr="002C573A" w:rsidRDefault="003B69E2" w:rsidP="003B69E2">
      <w:pPr>
        <w:autoSpaceDE w:val="0"/>
        <w:autoSpaceDN w:val="0"/>
        <w:adjustRightInd w:val="0"/>
        <w:spacing w:before="240" w:after="12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4"/>
          <w:szCs w:val="24"/>
        </w:rPr>
      </w:pPr>
      <w:proofErr w:type="gramStart"/>
      <w:r w:rsidRPr="002C573A">
        <w:rPr>
          <w:rFonts w:ascii="PT Astra Serif" w:hAnsi="PT Astra Serif" w:cs="Times New Roman"/>
          <w:sz w:val="24"/>
          <w:szCs w:val="24"/>
        </w:rPr>
        <w:t xml:space="preserve">В соответствии с </w:t>
      </w:r>
      <w:hyperlink r:id="rId8" w:history="1">
        <w:r w:rsidRPr="002C573A">
          <w:rPr>
            <w:rFonts w:ascii="PT Astra Serif" w:hAnsi="PT Astra Serif" w:cs="Times New Roman"/>
            <w:sz w:val="24"/>
            <w:szCs w:val="24"/>
          </w:rPr>
          <w:t>Федеральным законом</w:t>
        </w:r>
      </w:hyperlink>
      <w:r w:rsidRPr="002C573A">
        <w:rPr>
          <w:rFonts w:ascii="PT Astra Serif" w:hAnsi="PT Astra Serif" w:cs="Times New Roman"/>
          <w:sz w:val="24"/>
          <w:szCs w:val="24"/>
        </w:rPr>
        <w:t xml:space="preserve"> от 06 октября 2003 года № 131-ФЗ «Об общих принципах организации местного самоуправления в Российской Федерации», </w:t>
      </w:r>
      <w:hyperlink r:id="rId9" w:history="1">
        <w:r w:rsidRPr="002C573A">
          <w:rPr>
            <w:rFonts w:ascii="PT Astra Serif" w:hAnsi="PT Astra Serif" w:cs="Times New Roman"/>
            <w:sz w:val="24"/>
            <w:szCs w:val="24"/>
          </w:rPr>
          <w:t>Федеральным законом</w:t>
        </w:r>
      </w:hyperlink>
      <w:r w:rsidRPr="002C573A">
        <w:rPr>
          <w:rFonts w:ascii="PT Astra Serif" w:hAnsi="PT Astra Serif" w:cs="Times New Roman"/>
          <w:sz w:val="24"/>
          <w:szCs w:val="24"/>
        </w:rPr>
        <w:t xml:space="preserve"> от 27 июля 2010 года « 210-ФЗ «Об организации предоставления государственных и муниципальных услуг»,</w:t>
      </w:r>
      <w:r w:rsidRPr="002C573A">
        <w:rPr>
          <w:rFonts w:ascii="PT Astra Serif" w:hAnsi="PT Astra Serif"/>
          <w:sz w:val="24"/>
          <w:szCs w:val="24"/>
          <w:shd w:val="clear" w:color="auto" w:fill="FFFFFF"/>
        </w:rPr>
        <w:t xml:space="preserve"> Федеральным законом от 23 апреля 2024 г. № 98-ФЗ «О внесении изменений в статью 40 Федерального закона «О рекламе» и Федеральный закон «О внесении изменений в</w:t>
      </w:r>
      <w:proofErr w:type="gramEnd"/>
      <w:r w:rsidRPr="002C573A">
        <w:rPr>
          <w:rFonts w:ascii="PT Astra Serif" w:hAnsi="PT Astra Serif"/>
          <w:sz w:val="24"/>
          <w:szCs w:val="24"/>
          <w:shd w:val="clear" w:color="auto" w:fill="FFFFFF"/>
        </w:rPr>
        <w:t xml:space="preserve"> отдельные законодательные акты Российской Федерации»,</w:t>
      </w:r>
      <w:r w:rsidRPr="002C573A">
        <w:rPr>
          <w:rFonts w:ascii="PT Astra Serif" w:eastAsia="Calibri" w:hAnsi="PT Astra Serif" w:cs="Times New Roman"/>
          <w:sz w:val="24"/>
          <w:szCs w:val="24"/>
        </w:rPr>
        <w:t xml:space="preserve"> </w:t>
      </w:r>
      <w:r w:rsidRPr="002C573A">
        <w:rPr>
          <w:rFonts w:ascii="PT Astra Serif" w:hAnsi="PT Astra Serif" w:cs="Times New Roman"/>
          <w:sz w:val="24"/>
          <w:szCs w:val="24"/>
        </w:rPr>
        <w:t>руководствуясь Уставом Базарно-Карабулакского муниципального района, администрация района ПОСТАНОВЛЯЕТ:</w:t>
      </w:r>
    </w:p>
    <w:p w:rsidR="003B69E2" w:rsidRPr="002C573A" w:rsidRDefault="003B69E2" w:rsidP="003B69E2">
      <w:pPr>
        <w:shd w:val="clear" w:color="auto" w:fill="FFFFFF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</w:p>
    <w:p w:rsidR="003B69E2" w:rsidRPr="002C573A" w:rsidRDefault="003B69E2" w:rsidP="003B69E2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C573A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2C573A">
        <w:rPr>
          <w:rFonts w:ascii="PT Astra Serif" w:hAnsi="PT Astra Serif" w:cs="Times New Roman"/>
          <w:sz w:val="24"/>
          <w:szCs w:val="24"/>
        </w:rPr>
        <w:t>Внести в Административный регламент по предоставлению муниципальной услуги «</w:t>
      </w:r>
      <w:r w:rsidRPr="002C573A">
        <w:rPr>
          <w:rFonts w:ascii="PT Astra Serif" w:hAnsi="PT Astra Serif"/>
          <w:bCs/>
          <w:color w:val="000000"/>
          <w:sz w:val="24"/>
          <w:szCs w:val="24"/>
        </w:rPr>
        <w:t>Выдача разрешения на установку и эксплуатацию рекламной конструкции</w:t>
      </w:r>
      <w:r w:rsidRPr="002C573A">
        <w:rPr>
          <w:rFonts w:ascii="PT Astra Serif" w:hAnsi="PT Astra Serif" w:cs="Times New Roman"/>
          <w:sz w:val="24"/>
          <w:szCs w:val="24"/>
        </w:rPr>
        <w:t>», утвержденный  постановлением администрации Базарно-Карабулакского муниципального района Саратовской области от 15 января 2016 года № 18 (с изменениями от 08.08.2018 №705, от 21.05.2020 №330, от 10.11.2021 №1051, от 12.05.2022 №449, от 15.09.2023 №1046, от 15.03.2024 №279) следующие изменения:</w:t>
      </w:r>
      <w:proofErr w:type="gramEnd"/>
    </w:p>
    <w:p w:rsidR="003B69E2" w:rsidRPr="002C573A" w:rsidRDefault="002C573A" w:rsidP="002C57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2C573A">
        <w:rPr>
          <w:rFonts w:ascii="PT Astra Serif" w:hAnsi="PT Astra Serif" w:cs="Times New Roman"/>
          <w:sz w:val="24"/>
          <w:szCs w:val="24"/>
        </w:rPr>
        <w:t>1.1.</w:t>
      </w:r>
      <w:r w:rsidR="003B69E2" w:rsidRPr="002C573A">
        <w:rPr>
          <w:rFonts w:ascii="PT Astra Serif" w:hAnsi="PT Astra Serif" w:cs="Times New Roman"/>
          <w:sz w:val="24"/>
          <w:szCs w:val="24"/>
        </w:rPr>
        <w:t xml:space="preserve"> </w:t>
      </w:r>
      <w:r w:rsidRPr="002C573A">
        <w:rPr>
          <w:rFonts w:ascii="PT Astra Serif" w:hAnsi="PT Astra Serif" w:cs="Times New Roman"/>
          <w:sz w:val="24"/>
          <w:szCs w:val="24"/>
        </w:rPr>
        <w:t>Р</w:t>
      </w:r>
      <w:r w:rsidR="003B69E2" w:rsidRPr="002C573A">
        <w:rPr>
          <w:rFonts w:ascii="PT Astra Serif" w:hAnsi="PT Astra Serif" w:cs="Times New Roman"/>
          <w:sz w:val="24"/>
          <w:szCs w:val="24"/>
        </w:rPr>
        <w:t>аздел III Регламента дополнить пунктом 3.6. следующего содержания:</w:t>
      </w:r>
    </w:p>
    <w:p w:rsidR="003B69E2" w:rsidRPr="002C573A" w:rsidRDefault="002C573A" w:rsidP="003B69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2C573A">
        <w:rPr>
          <w:rFonts w:ascii="PT Astra Serif" w:hAnsi="PT Astra Serif" w:cs="Times New Roman"/>
          <w:sz w:val="24"/>
          <w:szCs w:val="24"/>
        </w:rPr>
        <w:t>«</w:t>
      </w:r>
      <w:r w:rsidR="003B69E2" w:rsidRPr="002C573A">
        <w:rPr>
          <w:rFonts w:ascii="PT Astra Serif" w:hAnsi="PT Astra Serif" w:cs="Times New Roman"/>
          <w:sz w:val="24"/>
          <w:szCs w:val="24"/>
        </w:rPr>
        <w:t>3.6. Особенности в отношении договоров на установку и эксплуа</w:t>
      </w:r>
      <w:r>
        <w:rPr>
          <w:rFonts w:ascii="PT Astra Serif" w:hAnsi="PT Astra Serif" w:cs="Times New Roman"/>
          <w:sz w:val="24"/>
          <w:szCs w:val="24"/>
        </w:rPr>
        <w:t>тацию рекламных конструкций</w:t>
      </w:r>
      <w:r w:rsidR="003B69E2" w:rsidRPr="002C573A">
        <w:rPr>
          <w:rFonts w:ascii="PT Astra Serif" w:hAnsi="PT Astra Serif" w:cs="Times New Roman"/>
          <w:sz w:val="24"/>
          <w:szCs w:val="24"/>
        </w:rPr>
        <w:t xml:space="preserve"> в 2024 году</w:t>
      </w:r>
    </w:p>
    <w:p w:rsidR="003B69E2" w:rsidRPr="002C573A" w:rsidRDefault="003B69E2" w:rsidP="003B69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  <w:r w:rsidRPr="002C573A">
        <w:rPr>
          <w:rFonts w:ascii="PT Astra Serif" w:hAnsi="PT Astra Serif" w:cs="Times New Roman"/>
          <w:sz w:val="24"/>
          <w:szCs w:val="24"/>
        </w:rPr>
        <w:t>До 31 декабря 2024 года лицо, заключившее договор на установку и эксплуатацию рекламной конструкции на земельном участке, который находится в муниципальной собственности</w:t>
      </w:r>
      <w:r w:rsidR="00BC7214" w:rsidRPr="002C573A">
        <w:rPr>
          <w:rFonts w:ascii="PT Astra Serif" w:hAnsi="PT Astra Serif" w:cs="Times New Roman"/>
          <w:sz w:val="24"/>
          <w:szCs w:val="24"/>
        </w:rPr>
        <w:t xml:space="preserve"> </w:t>
      </w:r>
      <w:r w:rsidR="00BC7214" w:rsidRPr="002C573A">
        <w:rPr>
          <w:rFonts w:ascii="PT Astra Serif" w:hAnsi="PT Astra Serif"/>
          <w:sz w:val="24"/>
          <w:szCs w:val="24"/>
          <w:shd w:val="clear" w:color="auto" w:fill="FFFFFF"/>
        </w:rPr>
        <w:t xml:space="preserve">или государственная </w:t>
      </w:r>
      <w:proofErr w:type="gramStart"/>
      <w:r w:rsidR="00BC7214" w:rsidRPr="002C573A">
        <w:rPr>
          <w:rFonts w:ascii="PT Astra Serif" w:hAnsi="PT Astra Serif"/>
          <w:sz w:val="24"/>
          <w:szCs w:val="24"/>
          <w:shd w:val="clear" w:color="auto" w:fill="FFFFFF"/>
        </w:rPr>
        <w:t>собственность</w:t>
      </w:r>
      <w:proofErr w:type="gramEnd"/>
      <w:r w:rsidR="00BC7214" w:rsidRPr="002C573A">
        <w:rPr>
          <w:rFonts w:ascii="PT Astra Serif" w:hAnsi="PT Astra Serif"/>
          <w:sz w:val="24"/>
          <w:szCs w:val="24"/>
          <w:shd w:val="clear" w:color="auto" w:fill="FFFFFF"/>
        </w:rPr>
        <w:t xml:space="preserve"> на который не разграничена</w:t>
      </w:r>
      <w:r w:rsidRPr="002C573A">
        <w:rPr>
          <w:rFonts w:ascii="PT Astra Serif" w:hAnsi="PT Astra Serif" w:cs="Times New Roman"/>
          <w:sz w:val="24"/>
          <w:szCs w:val="24"/>
        </w:rPr>
        <w:t xml:space="preserve">, либо на здании или ином недвижимом имуществе, находящихся в муниципальной собственности, вправе обратиться в администрацию </w:t>
      </w:r>
      <w:r w:rsidR="002C573A" w:rsidRPr="002C573A">
        <w:rPr>
          <w:rFonts w:ascii="PT Astra Serif" w:hAnsi="PT Astra Serif" w:cs="Times New Roman"/>
          <w:sz w:val="24"/>
          <w:szCs w:val="24"/>
        </w:rPr>
        <w:t xml:space="preserve">Базарно-Карабулакского </w:t>
      </w:r>
      <w:r w:rsidRPr="002C573A">
        <w:rPr>
          <w:rFonts w:ascii="PT Astra Serif" w:hAnsi="PT Astra Serif" w:cs="Times New Roman"/>
          <w:sz w:val="24"/>
          <w:szCs w:val="24"/>
        </w:rPr>
        <w:t>муниципального района</w:t>
      </w:r>
      <w:r w:rsidR="002C573A" w:rsidRPr="002C573A">
        <w:rPr>
          <w:rFonts w:ascii="PT Astra Serif" w:hAnsi="PT Astra Serif" w:cs="Times New Roman"/>
          <w:sz w:val="24"/>
          <w:szCs w:val="24"/>
        </w:rPr>
        <w:t xml:space="preserve"> Саратовской области </w:t>
      </w:r>
      <w:r w:rsidRPr="002C573A">
        <w:rPr>
          <w:rFonts w:ascii="PT Astra Serif" w:hAnsi="PT Astra Serif" w:cs="Times New Roman"/>
          <w:sz w:val="24"/>
          <w:szCs w:val="24"/>
        </w:rPr>
        <w:t xml:space="preserve"> с заявлением о заключении дополнительного соглашения, предусматривающего увеличение срока действия такого договора, при условии отсутствия задолженности по такому договору.</w:t>
      </w:r>
    </w:p>
    <w:p w:rsidR="003B69E2" w:rsidRPr="002C573A" w:rsidRDefault="003B69E2" w:rsidP="003B69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  <w:r w:rsidRPr="002C573A">
        <w:rPr>
          <w:rFonts w:ascii="PT Astra Serif" w:hAnsi="PT Astra Serif" w:cs="Times New Roman"/>
          <w:sz w:val="24"/>
          <w:szCs w:val="24"/>
        </w:rPr>
        <w:t xml:space="preserve">Дополнительное соглашение должно содержать требования, действующие </w:t>
      </w:r>
      <w:proofErr w:type="gramStart"/>
      <w:r w:rsidRPr="002C573A">
        <w:rPr>
          <w:rFonts w:ascii="PT Astra Serif" w:hAnsi="PT Astra Serif" w:cs="Times New Roman"/>
          <w:sz w:val="24"/>
          <w:szCs w:val="24"/>
        </w:rPr>
        <w:t>в</w:t>
      </w:r>
      <w:proofErr w:type="gramEnd"/>
      <w:r w:rsidRPr="002C573A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Pr="002C573A">
        <w:rPr>
          <w:rFonts w:ascii="PT Astra Serif" w:hAnsi="PT Astra Serif" w:cs="Times New Roman"/>
          <w:sz w:val="24"/>
          <w:szCs w:val="24"/>
        </w:rPr>
        <w:t xml:space="preserve">отношении срока, на который увеличивается срок действия договора на установку и эксплуатацию рекламной конструкции: о ежегодной индексации размера платежей по такому договору на размер уровня инфляции, установленный в федеральном законе о федеральном бюджете на очередной финансовый год и плановый период, по отношению к </w:t>
      </w:r>
      <w:r w:rsidRPr="002C573A">
        <w:rPr>
          <w:rFonts w:ascii="PT Astra Serif" w:hAnsi="PT Astra Serif" w:cs="Times New Roman"/>
          <w:sz w:val="24"/>
          <w:szCs w:val="24"/>
        </w:rPr>
        <w:lastRenderedPageBreak/>
        <w:t>действовавшим в предыдущем году размерам платежей по такому договору, а в случае, если условия такого договора содержат</w:t>
      </w:r>
      <w:proofErr w:type="gramEnd"/>
      <w:r w:rsidRPr="002C573A">
        <w:rPr>
          <w:rFonts w:ascii="PT Astra Serif" w:hAnsi="PT Astra Serif" w:cs="Times New Roman"/>
          <w:sz w:val="24"/>
          <w:szCs w:val="24"/>
        </w:rPr>
        <w:t xml:space="preserve"> </w:t>
      </w:r>
      <w:proofErr w:type="gramStart"/>
      <w:r w:rsidRPr="002C573A">
        <w:rPr>
          <w:rFonts w:ascii="PT Astra Serif" w:hAnsi="PT Astra Serif" w:cs="Times New Roman"/>
          <w:sz w:val="24"/>
          <w:szCs w:val="24"/>
        </w:rPr>
        <w:t>требования о ежегодной индексации платежей в большем размере, - об их ежегодной индексации в указанном размере; о безвозмездном размещении социальной рекламы в размере десяти процентов годового объема распространяемой рекламы, а в случае, если условия такого договора содержат требования об обязательном безвозмездном размещении социальной рекламы в большем объеме, - о ее размещении в указанном объеме.</w:t>
      </w:r>
      <w:proofErr w:type="gramEnd"/>
    </w:p>
    <w:p w:rsidR="003B69E2" w:rsidRPr="002C573A" w:rsidRDefault="003B69E2" w:rsidP="003B69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  <w:r w:rsidRPr="002C573A">
        <w:rPr>
          <w:rFonts w:ascii="PT Astra Serif" w:hAnsi="PT Astra Serif" w:cs="Times New Roman"/>
          <w:sz w:val="24"/>
          <w:szCs w:val="24"/>
        </w:rPr>
        <w:t xml:space="preserve">Срок, на который увеличивается срок действия договора на установку и эксплуатацию рекламной конструкции в соответствии с дополнительным соглашением, составляет десять лет, если в заявлении о заключении дополнительного соглашения не указан меньший срок, на который должен быть увеличен срок действия такого договора. </w:t>
      </w:r>
      <w:proofErr w:type="gramStart"/>
      <w:r w:rsidRPr="002C573A">
        <w:rPr>
          <w:rFonts w:ascii="PT Astra Serif" w:hAnsi="PT Astra Serif" w:cs="Times New Roman"/>
          <w:sz w:val="24"/>
          <w:szCs w:val="24"/>
        </w:rPr>
        <w:t xml:space="preserve">При этом общий срок действия договора на установку и эксплуатацию рекламной конструкции с учетом дополнительного соглашения может превысить предельный срок действия договора, установленный в соответствии с </w:t>
      </w:r>
      <w:hyperlink r:id="rId10" w:history="1">
        <w:r w:rsidRPr="002C573A">
          <w:rPr>
            <w:rFonts w:ascii="PT Astra Serif" w:hAnsi="PT Astra Serif" w:cs="Times New Roman"/>
            <w:sz w:val="24"/>
            <w:szCs w:val="24"/>
          </w:rPr>
          <w:t>частью 5 статьи 19</w:t>
        </w:r>
      </w:hyperlink>
      <w:r w:rsidRPr="002C573A">
        <w:rPr>
          <w:rFonts w:ascii="PT Astra Serif" w:hAnsi="PT Astra Serif" w:cs="Times New Roman"/>
          <w:sz w:val="24"/>
          <w:szCs w:val="24"/>
        </w:rPr>
        <w:t xml:space="preserve"> Федерального закона от 13 марта 2006 года N 38-ФЗ "О рекламе", при условии, что общий срок действия договора на установку и эксплуатацию рекламной конструкции с учетом дополнительного соглашения истекает не</w:t>
      </w:r>
      <w:proofErr w:type="gramEnd"/>
      <w:r w:rsidRPr="002C573A">
        <w:rPr>
          <w:rFonts w:ascii="PT Astra Serif" w:hAnsi="PT Astra Serif" w:cs="Times New Roman"/>
          <w:sz w:val="24"/>
          <w:szCs w:val="24"/>
        </w:rPr>
        <w:t xml:space="preserve"> позднее 31 декабря 2034 года включительно.</w:t>
      </w:r>
    </w:p>
    <w:p w:rsidR="003B69E2" w:rsidRPr="002C573A" w:rsidRDefault="003B69E2" w:rsidP="003B69E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  <w:r w:rsidRPr="002C573A">
        <w:rPr>
          <w:rFonts w:ascii="PT Astra Serif" w:hAnsi="PT Astra Serif" w:cs="Times New Roman"/>
          <w:sz w:val="24"/>
          <w:szCs w:val="24"/>
        </w:rPr>
        <w:t xml:space="preserve">Администрация </w:t>
      </w:r>
      <w:r w:rsidR="002C573A" w:rsidRPr="002C573A">
        <w:rPr>
          <w:rFonts w:ascii="PT Astra Serif" w:hAnsi="PT Astra Serif" w:cs="Times New Roman"/>
          <w:sz w:val="24"/>
          <w:szCs w:val="24"/>
        </w:rPr>
        <w:t xml:space="preserve">Базарно-Карабулакского </w:t>
      </w:r>
      <w:r w:rsidRPr="002C573A">
        <w:rPr>
          <w:rFonts w:ascii="PT Astra Serif" w:hAnsi="PT Astra Serif" w:cs="Times New Roman"/>
          <w:sz w:val="24"/>
          <w:szCs w:val="24"/>
        </w:rPr>
        <w:t xml:space="preserve">муниципального района </w:t>
      </w:r>
      <w:r w:rsidR="002C573A" w:rsidRPr="002C573A">
        <w:rPr>
          <w:rFonts w:ascii="PT Astra Serif" w:hAnsi="PT Astra Serif" w:cs="Times New Roman"/>
          <w:sz w:val="24"/>
          <w:szCs w:val="24"/>
        </w:rPr>
        <w:t xml:space="preserve"> Саратовской области </w:t>
      </w:r>
      <w:r w:rsidRPr="002C573A">
        <w:rPr>
          <w:rFonts w:ascii="PT Astra Serif" w:hAnsi="PT Astra Serif" w:cs="Times New Roman"/>
          <w:sz w:val="24"/>
          <w:szCs w:val="24"/>
        </w:rPr>
        <w:t>обязана без проведения торгов заключить дополнительное соглашение в срок не позднее пяти рабочих дней со дня поступления заявления.</w:t>
      </w:r>
    </w:p>
    <w:p w:rsidR="003B69E2" w:rsidRPr="002C573A" w:rsidRDefault="003B69E2" w:rsidP="002C573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2C573A">
        <w:rPr>
          <w:rFonts w:ascii="PT Astra Serif" w:hAnsi="PT Astra Serif" w:cs="Times New Roman"/>
          <w:sz w:val="24"/>
          <w:szCs w:val="24"/>
        </w:rPr>
        <w:t xml:space="preserve">В случае заключения дополнительного соглашения администрация </w:t>
      </w:r>
      <w:r w:rsidR="002C573A" w:rsidRPr="002C573A">
        <w:rPr>
          <w:rFonts w:ascii="PT Astra Serif" w:hAnsi="PT Astra Serif" w:cs="Times New Roman"/>
          <w:sz w:val="24"/>
          <w:szCs w:val="24"/>
        </w:rPr>
        <w:t xml:space="preserve">Базарно-Карабулакского муниципального района  Саратовской области </w:t>
      </w:r>
      <w:r w:rsidRPr="002C573A">
        <w:rPr>
          <w:rFonts w:ascii="PT Astra Serif" w:hAnsi="PT Astra Serif" w:cs="Times New Roman"/>
          <w:sz w:val="24"/>
          <w:szCs w:val="24"/>
        </w:rPr>
        <w:t xml:space="preserve">продлевает срок действия разрешения на установку и эксплуатацию рекламной конструкции на срок, на который продлевается срок действия договора на установку и эксплуатацию рекламной конструкции в соответствии с дополнительным соглашением, на основании заявления лица, которому выдано данное разрешение, поданного в порядке, предусмотренном </w:t>
      </w:r>
      <w:hyperlink r:id="rId11" w:history="1">
        <w:r w:rsidRPr="002C573A">
          <w:rPr>
            <w:rFonts w:ascii="PT Astra Serif" w:hAnsi="PT Astra Serif" w:cs="Times New Roman"/>
            <w:sz w:val="24"/>
            <w:szCs w:val="24"/>
          </w:rPr>
          <w:t>частью 9 статьи 19</w:t>
        </w:r>
      </w:hyperlink>
      <w:r w:rsidRPr="002C573A">
        <w:rPr>
          <w:rFonts w:ascii="PT Astra Serif" w:hAnsi="PT Astra Serif" w:cs="Times New Roman"/>
          <w:sz w:val="24"/>
          <w:szCs w:val="24"/>
        </w:rPr>
        <w:t xml:space="preserve"> Федерального закона от 13</w:t>
      </w:r>
      <w:proofErr w:type="gramEnd"/>
      <w:r w:rsidRPr="002C573A">
        <w:rPr>
          <w:rFonts w:ascii="PT Astra Serif" w:hAnsi="PT Astra Serif" w:cs="Times New Roman"/>
          <w:sz w:val="24"/>
          <w:szCs w:val="24"/>
        </w:rPr>
        <w:t xml:space="preserve"> марта 2006 года N 38-ФЗ "О рекламе", при условии уплаты лицом, подавшим такое заявление, государственной пошлины за выдачу разрешения на установку и эксп</w:t>
      </w:r>
      <w:r w:rsidR="002C573A" w:rsidRPr="002C573A">
        <w:rPr>
          <w:rFonts w:ascii="PT Astra Serif" w:hAnsi="PT Astra Serif" w:cs="Times New Roman"/>
          <w:sz w:val="24"/>
          <w:szCs w:val="24"/>
        </w:rPr>
        <w:t>луатацию рекламной конструкции</w:t>
      </w:r>
      <w:proofErr w:type="gramStart"/>
      <w:r w:rsidR="002C573A" w:rsidRPr="002C573A">
        <w:rPr>
          <w:rFonts w:ascii="PT Astra Serif" w:hAnsi="PT Astra Serif" w:cs="Times New Roman"/>
          <w:sz w:val="24"/>
          <w:szCs w:val="24"/>
        </w:rPr>
        <w:t>.»</w:t>
      </w:r>
      <w:r w:rsidRPr="002C573A">
        <w:rPr>
          <w:rFonts w:ascii="PT Astra Serif" w:hAnsi="PT Astra Serif" w:cs="Times New Roman"/>
          <w:sz w:val="24"/>
          <w:szCs w:val="24"/>
        </w:rPr>
        <w:t>.</w:t>
      </w:r>
      <w:proofErr w:type="gramEnd"/>
    </w:p>
    <w:p w:rsidR="003B69E2" w:rsidRPr="002C573A" w:rsidRDefault="003B69E2" w:rsidP="003B69E2">
      <w:pPr>
        <w:pStyle w:val="ConsPlusNormal"/>
        <w:tabs>
          <w:tab w:val="left" w:pos="851"/>
        </w:tabs>
        <w:ind w:firstLine="540"/>
        <w:jc w:val="both"/>
        <w:rPr>
          <w:rStyle w:val="FontStyle15"/>
          <w:rFonts w:ascii="PT Astra Serif" w:hAnsi="PT Astra Serif"/>
          <w:sz w:val="24"/>
          <w:szCs w:val="24"/>
        </w:rPr>
      </w:pPr>
      <w:r w:rsidRPr="002C573A">
        <w:rPr>
          <w:rStyle w:val="FontStyle15"/>
          <w:rFonts w:ascii="PT Astra Serif" w:hAnsi="PT Astra Serif"/>
          <w:sz w:val="24"/>
          <w:szCs w:val="24"/>
        </w:rPr>
        <w:t>2.</w:t>
      </w:r>
      <w:r w:rsidRPr="002C573A">
        <w:rPr>
          <w:rStyle w:val="FontStyle15"/>
          <w:rFonts w:ascii="PT Astra Serif" w:hAnsi="PT Astra Serif"/>
          <w:sz w:val="24"/>
          <w:szCs w:val="24"/>
        </w:rPr>
        <w:tab/>
        <w:t>Настоящее постановление вступает в силу с момента его официального опубликования и размещения на официальном сайте администрации Базарно-Карабулакского муниципального района Саратовской области в сети «Интернет».</w:t>
      </w:r>
    </w:p>
    <w:p w:rsidR="003B69E2" w:rsidRPr="002C573A" w:rsidRDefault="003B69E2" w:rsidP="003B69E2">
      <w:pPr>
        <w:pStyle w:val="ConsPlusNormal"/>
        <w:tabs>
          <w:tab w:val="left" w:pos="851"/>
        </w:tabs>
        <w:ind w:firstLine="540"/>
        <w:jc w:val="both"/>
        <w:rPr>
          <w:rStyle w:val="FontStyle15"/>
          <w:rFonts w:ascii="PT Astra Serif" w:hAnsi="PT Astra Serif"/>
          <w:sz w:val="24"/>
          <w:szCs w:val="24"/>
        </w:rPr>
      </w:pPr>
      <w:r w:rsidRPr="002C573A">
        <w:rPr>
          <w:rStyle w:val="FontStyle15"/>
          <w:rFonts w:ascii="PT Astra Serif" w:hAnsi="PT Astra Serif"/>
          <w:sz w:val="24"/>
          <w:szCs w:val="24"/>
        </w:rPr>
        <w:t xml:space="preserve">3. </w:t>
      </w:r>
      <w:proofErr w:type="gramStart"/>
      <w:r w:rsidRPr="002C573A">
        <w:rPr>
          <w:rStyle w:val="FontStyle15"/>
          <w:rFonts w:ascii="PT Astra Serif" w:hAnsi="PT Astra Serif"/>
          <w:sz w:val="24"/>
          <w:szCs w:val="24"/>
        </w:rPr>
        <w:t>Контроль за</w:t>
      </w:r>
      <w:proofErr w:type="gramEnd"/>
      <w:r w:rsidRPr="002C573A">
        <w:rPr>
          <w:rStyle w:val="FontStyle15"/>
          <w:rFonts w:ascii="PT Astra Serif" w:hAnsi="PT Astra Serif"/>
          <w:sz w:val="24"/>
          <w:szCs w:val="24"/>
        </w:rPr>
        <w:t xml:space="preserve"> исполнением настоящего постановления оставляю за собой.</w:t>
      </w:r>
    </w:p>
    <w:p w:rsidR="003B69E2" w:rsidRPr="002C573A" w:rsidRDefault="003B69E2" w:rsidP="003B69E2">
      <w:pPr>
        <w:pStyle w:val="a5"/>
        <w:ind w:firstLine="709"/>
        <w:jc w:val="both"/>
        <w:rPr>
          <w:rStyle w:val="FontStyle15"/>
          <w:rFonts w:ascii="PT Astra Serif" w:hAnsi="PT Astra Serif"/>
          <w:sz w:val="24"/>
          <w:szCs w:val="24"/>
        </w:rPr>
      </w:pPr>
    </w:p>
    <w:p w:rsidR="003B69E2" w:rsidRPr="002C573A" w:rsidRDefault="003B69E2" w:rsidP="003B69E2">
      <w:pPr>
        <w:pStyle w:val="a5"/>
        <w:ind w:firstLine="709"/>
        <w:jc w:val="both"/>
        <w:rPr>
          <w:rStyle w:val="FontStyle15"/>
          <w:rFonts w:ascii="PT Astra Serif" w:hAnsi="PT Astra Serif"/>
          <w:sz w:val="24"/>
          <w:szCs w:val="24"/>
        </w:rPr>
      </w:pPr>
    </w:p>
    <w:p w:rsidR="003B69E2" w:rsidRPr="002C573A" w:rsidRDefault="003B69E2" w:rsidP="003B69E2">
      <w:pPr>
        <w:pStyle w:val="a5"/>
        <w:jc w:val="both"/>
        <w:rPr>
          <w:rStyle w:val="FontStyle15"/>
          <w:rFonts w:ascii="PT Astra Serif" w:hAnsi="PT Astra Serif"/>
          <w:b/>
          <w:sz w:val="24"/>
          <w:szCs w:val="24"/>
        </w:rPr>
      </w:pPr>
      <w:r w:rsidRPr="002C573A">
        <w:rPr>
          <w:rStyle w:val="FontStyle15"/>
          <w:rFonts w:ascii="PT Astra Serif" w:hAnsi="PT Astra Serif"/>
          <w:b/>
          <w:sz w:val="24"/>
          <w:szCs w:val="24"/>
        </w:rPr>
        <w:t xml:space="preserve"> Глава муниципального района                                                                         </w:t>
      </w:r>
      <w:proofErr w:type="spellStart"/>
      <w:r w:rsidRPr="002C573A">
        <w:rPr>
          <w:rStyle w:val="FontStyle15"/>
          <w:rFonts w:ascii="PT Astra Serif" w:hAnsi="PT Astra Serif"/>
          <w:b/>
          <w:sz w:val="24"/>
          <w:szCs w:val="24"/>
        </w:rPr>
        <w:t>Н.В.Трошина</w:t>
      </w:r>
      <w:proofErr w:type="spellEnd"/>
    </w:p>
    <w:p w:rsidR="003B69E2" w:rsidRPr="002C573A" w:rsidRDefault="003B69E2" w:rsidP="003B69E2">
      <w:pPr>
        <w:spacing w:after="0" w:line="240" w:lineRule="auto"/>
        <w:ind w:firstLine="567"/>
        <w:jc w:val="both"/>
        <w:rPr>
          <w:rFonts w:ascii="PT Astra Serif" w:hAnsi="PT Astra Serif" w:cs="Times New Roman"/>
          <w:sz w:val="24"/>
          <w:szCs w:val="24"/>
        </w:rPr>
      </w:pPr>
    </w:p>
    <w:p w:rsidR="001616BD" w:rsidRPr="002C573A" w:rsidRDefault="001616BD">
      <w:pPr>
        <w:rPr>
          <w:rFonts w:ascii="PT Astra Serif" w:hAnsi="PT Astra Serif"/>
          <w:sz w:val="24"/>
          <w:szCs w:val="24"/>
        </w:rPr>
      </w:pPr>
    </w:p>
    <w:sectPr w:rsidR="001616BD" w:rsidRPr="002C573A" w:rsidSect="00124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CDB" w:rsidRDefault="00CF5CDB" w:rsidP="002C573A">
      <w:pPr>
        <w:spacing w:after="0" w:line="240" w:lineRule="auto"/>
      </w:pPr>
      <w:r>
        <w:separator/>
      </w:r>
    </w:p>
  </w:endnote>
  <w:endnote w:type="continuationSeparator" w:id="0">
    <w:p w:rsidR="00CF5CDB" w:rsidRDefault="00CF5CDB" w:rsidP="002C5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CDB" w:rsidRDefault="00CF5CDB" w:rsidP="002C573A">
      <w:pPr>
        <w:spacing w:after="0" w:line="240" w:lineRule="auto"/>
      </w:pPr>
      <w:r>
        <w:separator/>
      </w:r>
    </w:p>
  </w:footnote>
  <w:footnote w:type="continuationSeparator" w:id="0">
    <w:p w:rsidR="00CF5CDB" w:rsidRDefault="00CF5CDB" w:rsidP="002C57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9E2"/>
    <w:rsid w:val="00124C8B"/>
    <w:rsid w:val="001616BD"/>
    <w:rsid w:val="002C573A"/>
    <w:rsid w:val="0033462C"/>
    <w:rsid w:val="003B69E2"/>
    <w:rsid w:val="007078ED"/>
    <w:rsid w:val="00BC7214"/>
    <w:rsid w:val="00CF5CDB"/>
    <w:rsid w:val="00E2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6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69E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3B69E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3B69E2"/>
    <w:rPr>
      <w:rFonts w:ascii="Calibri" w:hAnsi="Calibri" w:cs="Calibri"/>
      <w:szCs w:val="20"/>
    </w:rPr>
  </w:style>
  <w:style w:type="character" w:customStyle="1" w:styleId="FontStyle15">
    <w:name w:val="Font Style15"/>
    <w:basedOn w:val="a0"/>
    <w:uiPriority w:val="99"/>
    <w:rsid w:val="003B69E2"/>
    <w:rPr>
      <w:rFonts w:ascii="Times New Roman" w:hAnsi="Times New Roman" w:cs="Times New Roman"/>
      <w:sz w:val="22"/>
      <w:szCs w:val="22"/>
    </w:rPr>
  </w:style>
  <w:style w:type="paragraph" w:styleId="a5">
    <w:name w:val="No Spacing"/>
    <w:uiPriority w:val="1"/>
    <w:qFormat/>
    <w:rsid w:val="003B69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2C5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573A"/>
  </w:style>
  <w:style w:type="paragraph" w:styleId="a8">
    <w:name w:val="footer"/>
    <w:basedOn w:val="a"/>
    <w:link w:val="a9"/>
    <w:uiPriority w:val="99"/>
    <w:semiHidden/>
    <w:unhideWhenUsed/>
    <w:rsid w:val="002C5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C57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6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B69E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3B69E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3B69E2"/>
    <w:rPr>
      <w:rFonts w:ascii="Calibri" w:hAnsi="Calibri" w:cs="Calibri"/>
      <w:szCs w:val="20"/>
    </w:rPr>
  </w:style>
  <w:style w:type="character" w:customStyle="1" w:styleId="FontStyle15">
    <w:name w:val="Font Style15"/>
    <w:basedOn w:val="a0"/>
    <w:uiPriority w:val="99"/>
    <w:rsid w:val="003B69E2"/>
    <w:rPr>
      <w:rFonts w:ascii="Times New Roman" w:hAnsi="Times New Roman" w:cs="Times New Roman"/>
      <w:sz w:val="22"/>
      <w:szCs w:val="22"/>
    </w:rPr>
  </w:style>
  <w:style w:type="paragraph" w:styleId="a5">
    <w:name w:val="No Spacing"/>
    <w:uiPriority w:val="1"/>
    <w:qFormat/>
    <w:rsid w:val="003B69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2C5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573A"/>
  </w:style>
  <w:style w:type="paragraph" w:styleId="a8">
    <w:name w:val="footer"/>
    <w:basedOn w:val="a"/>
    <w:link w:val="a9"/>
    <w:uiPriority w:val="99"/>
    <w:semiHidden/>
    <w:unhideWhenUsed/>
    <w:rsid w:val="002C5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C5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nicipal.garant.ru/document/redirect/186367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municipal.garant.ru/document/redirect/12145525/1909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unicipal.garant.ru/document/redirect/12145525/19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unicipal.garant.ru/document/redirect/12177515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2024-09-12T09:59:00Z</dcterms:created>
  <dcterms:modified xsi:type="dcterms:W3CDTF">2024-09-12T09:59:00Z</dcterms:modified>
</cp:coreProperties>
</file>