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32"/>
        </w:rPr>
      </w:pPr>
      <w:r w:rsidRPr="000E61AC">
        <w:rPr>
          <w:rFonts w:ascii="PT Astra Serif" w:eastAsia="Calibri" w:hAnsi="PT Astra Serif" w:cs="Times New Roman"/>
          <w:noProof/>
          <w:sz w:val="24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32"/>
        </w:rPr>
      </w:pP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</w:rPr>
      </w:pPr>
      <w:r w:rsidRPr="000E61AC">
        <w:rPr>
          <w:rFonts w:ascii="PT Astra Serif" w:eastAsia="Calibri" w:hAnsi="PT Astra Serif" w:cs="Times New Roman"/>
          <w:b/>
          <w:caps/>
          <w:sz w:val="30"/>
          <w:szCs w:val="30"/>
        </w:rPr>
        <w:t>АДМИНИСТРАЦИя</w:t>
      </w: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right="-284" w:firstLine="426"/>
        <w:jc w:val="center"/>
        <w:rPr>
          <w:rFonts w:ascii="PT Astra Serif" w:eastAsia="Calibri" w:hAnsi="PT Astra Serif" w:cs="Times New Roman"/>
          <w:b/>
          <w:caps/>
          <w:sz w:val="30"/>
          <w:szCs w:val="30"/>
        </w:rPr>
      </w:pPr>
      <w:r w:rsidRPr="000E61AC">
        <w:rPr>
          <w:rFonts w:ascii="PT Astra Serif" w:eastAsia="Calibri" w:hAnsi="PT Astra Serif" w:cs="Times New Roman"/>
          <w:b/>
          <w:caps/>
          <w:sz w:val="30"/>
          <w:szCs w:val="30"/>
        </w:rPr>
        <w:t>Базарно-Карабулакского МУНИЦИПАЛЬНОГО района</w:t>
      </w: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</w:rPr>
      </w:pPr>
      <w:r w:rsidRPr="000E61AC">
        <w:rPr>
          <w:rFonts w:ascii="PT Astra Serif" w:eastAsia="Calibri" w:hAnsi="PT Astra Serif" w:cs="Times New Roman"/>
          <w:b/>
          <w:caps/>
          <w:sz w:val="30"/>
          <w:szCs w:val="30"/>
        </w:rPr>
        <w:t>Саратовской области</w:t>
      </w: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30"/>
          <w:szCs w:val="30"/>
        </w:rPr>
      </w:pP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</w:rPr>
      </w:pPr>
      <w:r w:rsidRPr="000E61AC">
        <w:rPr>
          <w:rFonts w:ascii="PT Astra Serif" w:eastAsia="Calibri" w:hAnsi="PT Astra Serif" w:cs="Times New Roman"/>
          <w:b/>
          <w:caps/>
          <w:sz w:val="30"/>
          <w:szCs w:val="30"/>
        </w:rPr>
        <w:t>ПОСТАНОВЛЕНИЕ</w:t>
      </w: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30"/>
          <w:szCs w:val="30"/>
        </w:rPr>
      </w:pPr>
    </w:p>
    <w:p w:rsidR="001F44A1" w:rsidRPr="00314C88" w:rsidRDefault="001F44A1" w:rsidP="001F44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u w:val="single"/>
        </w:rPr>
      </w:pPr>
      <w:r w:rsidRPr="000E61AC">
        <w:rPr>
          <w:rFonts w:ascii="PT Astra Serif" w:eastAsia="Calibri" w:hAnsi="PT Astra Serif" w:cs="Times New Roman"/>
          <w:sz w:val="24"/>
          <w:szCs w:val="24"/>
        </w:rPr>
        <w:t xml:space="preserve">От </w:t>
      </w:r>
      <w:r w:rsidR="00314C88" w:rsidRPr="00314C88">
        <w:rPr>
          <w:rFonts w:ascii="PT Astra Serif" w:eastAsia="Calibri" w:hAnsi="PT Astra Serif" w:cs="Times New Roman"/>
          <w:sz w:val="24"/>
          <w:szCs w:val="24"/>
          <w:u w:val="single"/>
        </w:rPr>
        <w:t>15.03.2024</w:t>
      </w:r>
      <w:r w:rsidRPr="00314C88">
        <w:rPr>
          <w:rFonts w:ascii="PT Astra Serif" w:eastAsia="Calibri" w:hAnsi="PT Astra Serif" w:cs="Times New Roman"/>
          <w:sz w:val="24"/>
          <w:szCs w:val="24"/>
          <w:u w:val="single"/>
        </w:rPr>
        <w:t xml:space="preserve"> </w:t>
      </w:r>
      <w:r w:rsidRPr="000E61AC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14C88">
        <w:rPr>
          <w:rFonts w:ascii="PT Astra Serif" w:eastAsia="Calibri" w:hAnsi="PT Astra Serif" w:cs="Times New Roman"/>
          <w:sz w:val="24"/>
          <w:szCs w:val="24"/>
        </w:rPr>
        <w:t xml:space="preserve">            </w:t>
      </w:r>
      <w:r w:rsidRPr="000E61AC">
        <w:rPr>
          <w:rFonts w:ascii="PT Astra Serif" w:eastAsia="Calibri" w:hAnsi="PT Astra Serif" w:cs="Times New Roman"/>
          <w:sz w:val="24"/>
          <w:szCs w:val="24"/>
        </w:rPr>
        <w:t xml:space="preserve">  </w:t>
      </w:r>
      <w:bookmarkStart w:id="0" w:name="_GoBack"/>
      <w:r w:rsidRPr="00314C88">
        <w:rPr>
          <w:rFonts w:ascii="PT Astra Serif" w:eastAsia="Calibri" w:hAnsi="PT Astra Serif" w:cs="Times New Roman"/>
          <w:sz w:val="24"/>
          <w:szCs w:val="24"/>
          <w:u w:val="single"/>
        </w:rPr>
        <w:t xml:space="preserve">№ </w:t>
      </w:r>
      <w:r w:rsidR="00314C88" w:rsidRPr="00314C88">
        <w:rPr>
          <w:rFonts w:ascii="PT Astra Serif" w:eastAsia="Calibri" w:hAnsi="PT Astra Serif" w:cs="Times New Roman"/>
          <w:sz w:val="24"/>
          <w:szCs w:val="24"/>
          <w:u w:val="single"/>
        </w:rPr>
        <w:t>279</w:t>
      </w:r>
    </w:p>
    <w:bookmarkEnd w:id="0"/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0E61AC">
        <w:rPr>
          <w:rFonts w:ascii="PT Astra Serif" w:eastAsia="Calibri" w:hAnsi="PT Astra Serif" w:cs="Times New Roman"/>
          <w:sz w:val="24"/>
          <w:szCs w:val="24"/>
        </w:rPr>
        <w:t>р.п. Базарный Карабулак</w:t>
      </w:r>
    </w:p>
    <w:p w:rsidR="001F44A1" w:rsidRPr="000E61AC" w:rsidRDefault="001F44A1" w:rsidP="001F44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1F44A1" w:rsidRPr="000E61AC" w:rsidRDefault="001F44A1" w:rsidP="000E61AC">
      <w:pPr>
        <w:autoSpaceDE w:val="0"/>
        <w:autoSpaceDN w:val="0"/>
        <w:adjustRightInd w:val="0"/>
        <w:spacing w:before="240" w:after="12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0E61AC">
        <w:rPr>
          <w:rFonts w:ascii="PT Astra Serif" w:hAnsi="PT Astra Serif" w:cs="Times New Roman"/>
          <w:b/>
          <w:bCs/>
          <w:sz w:val="24"/>
          <w:szCs w:val="24"/>
        </w:rPr>
        <w:t xml:space="preserve">О внесении изменений в некоторые Административные регламенты по предоставлению муниципальных услуг </w:t>
      </w:r>
    </w:p>
    <w:p w:rsidR="001F44A1" w:rsidRPr="000E61AC" w:rsidRDefault="001F44A1" w:rsidP="000E61A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F44A1" w:rsidRPr="000E61AC" w:rsidRDefault="001F44A1" w:rsidP="000E61A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0E61AC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hyperlink r:id="rId6" w:history="1">
        <w:r w:rsidRPr="000E61AC">
          <w:rPr>
            <w:rFonts w:ascii="PT Astra Serif" w:hAnsi="PT Astra Serif" w:cs="Times New Roman"/>
            <w:sz w:val="24"/>
            <w:szCs w:val="24"/>
          </w:rPr>
          <w:t>Федеральным законом</w:t>
        </w:r>
      </w:hyperlink>
      <w:r w:rsidRPr="000E61AC">
        <w:rPr>
          <w:rFonts w:ascii="PT Astra Serif" w:hAnsi="PT Astra Serif" w:cs="Times New Roman"/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0E61AC">
          <w:rPr>
            <w:rFonts w:ascii="PT Astra Serif" w:hAnsi="PT Astra Serif" w:cs="Times New Roman"/>
            <w:sz w:val="24"/>
            <w:szCs w:val="24"/>
          </w:rPr>
          <w:t>Федеральным законом</w:t>
        </w:r>
      </w:hyperlink>
      <w:r w:rsidRPr="000E61AC">
        <w:rPr>
          <w:rFonts w:ascii="PT Astra Serif" w:hAnsi="PT Astra Serif" w:cs="Times New Roman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услуг», </w:t>
      </w:r>
      <w:hyperlink r:id="rId8" w:history="1">
        <w:r w:rsidRPr="000E61AC">
          <w:rPr>
            <w:rFonts w:ascii="PT Astra Serif" w:hAnsi="PT Astra Serif" w:cs="Times New Roman"/>
            <w:sz w:val="24"/>
            <w:szCs w:val="24"/>
          </w:rPr>
          <w:t>Федеральным законом</w:t>
        </w:r>
      </w:hyperlink>
      <w:r w:rsidRPr="000E61AC">
        <w:rPr>
          <w:rFonts w:ascii="PT Astra Serif" w:hAnsi="PT Astra Serif" w:cs="Times New Roman"/>
          <w:sz w:val="24"/>
          <w:szCs w:val="24"/>
        </w:rPr>
        <w:t xml:space="preserve"> от 4 августа 2023 года № 480-ФЗ </w:t>
      </w:r>
      <w:r w:rsidR="00192D1A" w:rsidRPr="000E61AC">
        <w:rPr>
          <w:rFonts w:ascii="PT Astra Serif" w:hAnsi="PT Astra Serif" w:cs="Times New Roman"/>
          <w:sz w:val="24"/>
          <w:szCs w:val="24"/>
        </w:rPr>
        <w:t>«</w:t>
      </w:r>
      <w:r w:rsidRPr="000E61AC">
        <w:rPr>
          <w:rFonts w:ascii="PT Astra Serif" w:hAnsi="PT Astra Serif" w:cs="Times New Roman"/>
          <w:sz w:val="24"/>
          <w:szCs w:val="24"/>
        </w:rPr>
        <w:t>О внесении изменений в Федеральный закон «О порядке рассмотрения обращений граждан Российской Федерации»</w:t>
      </w:r>
      <w:r w:rsidRPr="000E61AC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0E61AC">
        <w:rPr>
          <w:rFonts w:ascii="PT Astra Serif" w:hAnsi="PT Astra Serif" w:cs="Times New Roman"/>
          <w:sz w:val="24"/>
          <w:szCs w:val="24"/>
        </w:rPr>
        <w:t>руководствуясь Уставом Базарно-Карабулакского муниципального</w:t>
      </w:r>
      <w:proofErr w:type="gramEnd"/>
      <w:r w:rsidRPr="000E61AC">
        <w:rPr>
          <w:rFonts w:ascii="PT Astra Serif" w:hAnsi="PT Astra Serif" w:cs="Times New Roman"/>
          <w:sz w:val="24"/>
          <w:szCs w:val="24"/>
        </w:rPr>
        <w:t xml:space="preserve"> района, администрация района ПОСТАНОВЛЯЕТ:</w:t>
      </w:r>
    </w:p>
    <w:p w:rsidR="00C30F69" w:rsidRPr="000E61AC" w:rsidRDefault="00C30F69" w:rsidP="000E61A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44A1" w:rsidRPr="000E61AC" w:rsidRDefault="001F44A1" w:rsidP="000E61AC">
      <w:pPr>
        <w:tabs>
          <w:tab w:val="left" w:pos="2127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 xml:space="preserve">1. Внести </w:t>
      </w:r>
      <w:r w:rsidR="00EF38EA" w:rsidRPr="000E61AC">
        <w:rPr>
          <w:rFonts w:ascii="PT Astra Serif" w:hAnsi="PT Astra Serif"/>
          <w:sz w:val="24"/>
          <w:szCs w:val="24"/>
        </w:rPr>
        <w:t xml:space="preserve">в Административный регламент </w:t>
      </w:r>
      <w:r w:rsidR="00EA0F5F" w:rsidRPr="000E61AC">
        <w:rPr>
          <w:rFonts w:ascii="PT Astra Serif" w:hAnsi="PT Astra Serif"/>
          <w:sz w:val="24"/>
          <w:szCs w:val="24"/>
        </w:rPr>
        <w:t>по предоставлению</w:t>
      </w:r>
      <w:r w:rsidR="00EF38EA" w:rsidRPr="000E61AC">
        <w:rPr>
          <w:rFonts w:ascii="PT Astra Serif" w:hAnsi="PT Astra Serif"/>
          <w:sz w:val="24"/>
          <w:szCs w:val="24"/>
        </w:rPr>
        <w:t xml:space="preserve"> муниципальной услуги «Согласование  переустройства  и (или) </w:t>
      </w:r>
      <w:r w:rsidR="00845F84" w:rsidRPr="000E61AC">
        <w:rPr>
          <w:rFonts w:ascii="PT Astra Serif" w:hAnsi="PT Astra Serif"/>
          <w:sz w:val="24"/>
          <w:szCs w:val="24"/>
        </w:rPr>
        <w:t xml:space="preserve"> </w:t>
      </w:r>
      <w:r w:rsidR="00EF38EA" w:rsidRPr="000E61AC">
        <w:rPr>
          <w:rFonts w:ascii="PT Astra Serif" w:hAnsi="PT Astra Serif"/>
          <w:sz w:val="24"/>
          <w:szCs w:val="24"/>
        </w:rPr>
        <w:t>перепланировки жилого помещения»</w:t>
      </w:r>
      <w:r w:rsidR="00D33EDF" w:rsidRPr="000E61AC">
        <w:rPr>
          <w:rFonts w:ascii="PT Astra Serif" w:hAnsi="PT Astra Serif"/>
          <w:sz w:val="24"/>
          <w:szCs w:val="24"/>
        </w:rPr>
        <w:t>, утвержденный  постановлением</w:t>
      </w:r>
      <w:r w:rsidRPr="000E61AC">
        <w:rPr>
          <w:rFonts w:ascii="PT Astra Serif" w:hAnsi="PT Astra Serif"/>
          <w:sz w:val="24"/>
          <w:szCs w:val="24"/>
        </w:rPr>
        <w:t xml:space="preserve"> администрации Базарно-Карабулакского муниципального района Саратовской области от 15 января 2016 года № 17 (с изменениями от </w:t>
      </w:r>
      <w:r w:rsidR="0012701E" w:rsidRPr="000E61AC">
        <w:rPr>
          <w:rFonts w:ascii="PT Astra Serif" w:hAnsi="PT Astra Serif"/>
          <w:sz w:val="24"/>
          <w:szCs w:val="24"/>
        </w:rPr>
        <w:t xml:space="preserve">08.08.2019 №700, от 11.03.2019 №196, от 14.03.2019 №212, от </w:t>
      </w:r>
      <w:r w:rsidR="00E92C4C" w:rsidRPr="000E61AC">
        <w:rPr>
          <w:rFonts w:ascii="PT Astra Serif" w:hAnsi="PT Astra Serif"/>
          <w:sz w:val="24"/>
          <w:szCs w:val="24"/>
        </w:rPr>
        <w:t>12.05.2022 №447)</w:t>
      </w:r>
      <w:r w:rsidRPr="000E61AC">
        <w:rPr>
          <w:rFonts w:ascii="PT Astra Serif" w:hAnsi="PT Astra Serif"/>
          <w:sz w:val="24"/>
          <w:szCs w:val="24"/>
        </w:rPr>
        <w:t xml:space="preserve"> следующие изменения:</w:t>
      </w:r>
    </w:p>
    <w:p w:rsidR="001F44A1" w:rsidRPr="000E61AC" w:rsidRDefault="00D33EDF" w:rsidP="000E61A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0E61AC">
        <w:rPr>
          <w:rFonts w:ascii="PT Astra Serif" w:eastAsia="Calibri" w:hAnsi="PT Astra Serif" w:cs="Times New Roman"/>
          <w:bCs/>
          <w:sz w:val="24"/>
          <w:szCs w:val="24"/>
        </w:rPr>
        <w:t xml:space="preserve">1.1. пункт </w:t>
      </w:r>
      <w:r w:rsidR="00E92C4C" w:rsidRPr="000E61AC">
        <w:rPr>
          <w:rFonts w:ascii="PT Astra Serif" w:eastAsia="Calibri" w:hAnsi="PT Astra Serif" w:cs="Times New Roman"/>
          <w:bCs/>
          <w:sz w:val="24"/>
          <w:szCs w:val="24"/>
        </w:rPr>
        <w:t>1.5.4. изложить в следующей редакции: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 xml:space="preserve">«1.5.4. Для получения информации по вопросам предоставления муниципальной услуги заявители могут обратиться в орган местного самоуправления </w:t>
      </w:r>
      <w:r w:rsidR="00BD1991" w:rsidRPr="000E61AC">
        <w:rPr>
          <w:rFonts w:ascii="PT Astra Serif" w:hAnsi="PT Astra Serif"/>
          <w:sz w:val="24"/>
          <w:szCs w:val="24"/>
        </w:rPr>
        <w:t>в письменной форме посредством почтовой связи либо непосредственно в подразделение или в форме электронного документа</w:t>
      </w:r>
      <w:r w:rsidR="00C126EA" w:rsidRPr="000E61AC">
        <w:rPr>
          <w:rFonts w:ascii="PT Astra Serif" w:hAnsi="PT Astra Serif"/>
          <w:sz w:val="24"/>
          <w:szCs w:val="24"/>
        </w:rPr>
        <w:t xml:space="preserve"> посредством электронной почты или</w:t>
      </w:r>
      <w:r w:rsidR="00BD1991" w:rsidRPr="000E61AC">
        <w:rPr>
          <w:rFonts w:ascii="PT Astra Serif" w:hAnsi="PT Astra Serif"/>
          <w:sz w:val="24"/>
          <w:szCs w:val="24"/>
        </w:rPr>
        <w:t xml:space="preserve"> в том числе с </w:t>
      </w:r>
      <w:hyperlink r:id="rId9" w:anchor="/document/408314235/entry/1000" w:history="1">
        <w:r w:rsidR="00BD1991"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использованием</w:t>
        </w:r>
      </w:hyperlink>
      <w:r w:rsidR="00BD1991" w:rsidRPr="000E61AC">
        <w:rPr>
          <w:rFonts w:ascii="PT Astra Serif" w:hAnsi="PT Astra Serif"/>
          <w:sz w:val="24"/>
          <w:szCs w:val="24"/>
        </w:rPr>
        <w:t> федеральной государственной информационной системы </w:t>
      </w:r>
      <w:hyperlink r:id="rId10" w:tgtFrame="_blank" w:history="1">
        <w:r w:rsidR="00BD1991"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"Единый портал</w:t>
        </w:r>
      </w:hyperlink>
      <w:r w:rsidR="00BD1991" w:rsidRPr="000E61AC">
        <w:rPr>
          <w:rFonts w:ascii="PT Astra Serif" w:hAnsi="PT Astra Serif"/>
          <w:sz w:val="24"/>
          <w:szCs w:val="24"/>
        </w:rPr>
        <w:t> государственных и муниципальных услуг (функций)"</w:t>
      </w:r>
      <w:r w:rsidR="00F97B98" w:rsidRPr="000E61AC">
        <w:rPr>
          <w:rFonts w:ascii="PT Astra Serif" w:hAnsi="PT Astra Serif"/>
          <w:sz w:val="24"/>
          <w:szCs w:val="24"/>
        </w:rPr>
        <w:t>.</w:t>
      </w:r>
    </w:p>
    <w:p w:rsidR="00E92C4C" w:rsidRPr="000E61AC" w:rsidRDefault="00F97B98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Обращения заявителей в  письменной форме или в форме электронного документа</w:t>
      </w:r>
      <w:r w:rsidR="00E92C4C" w:rsidRPr="000E61AC">
        <w:rPr>
          <w:rFonts w:ascii="PT Astra Serif" w:hAnsi="PT Astra Serif"/>
          <w:sz w:val="24"/>
          <w:szCs w:val="24"/>
        </w:rPr>
        <w:t xml:space="preserve"> подлежат обязательной регистрации в течение трех календарных дней с момента поступления.</w:t>
      </w:r>
    </w:p>
    <w:p w:rsidR="00C53D64" w:rsidRPr="000E61AC" w:rsidRDefault="00C53D64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Заявителем</w:t>
      </w:r>
      <w:r w:rsidR="00F97B98" w:rsidRPr="000E61AC">
        <w:rPr>
          <w:rFonts w:ascii="PT Astra Serif" w:hAnsi="PT Astra Serif"/>
          <w:sz w:val="24"/>
          <w:szCs w:val="24"/>
        </w:rPr>
        <w:t xml:space="preserve"> в  своем обращении в письменной форме в обязательном порядке указывает</w:t>
      </w:r>
      <w:r w:rsidRPr="000E61AC">
        <w:rPr>
          <w:rFonts w:ascii="PT Astra Serif" w:hAnsi="PT Astra Serif"/>
          <w:sz w:val="24"/>
          <w:szCs w:val="24"/>
        </w:rPr>
        <w:t>ся: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предмет обращения;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личная подпись заявителя (в случае обращения физического лица);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дата составления обращения.</w:t>
      </w:r>
    </w:p>
    <w:p w:rsidR="00C53D64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 xml:space="preserve">В подтверждение своих доводов заявитель по своей инициативе прилагает к </w:t>
      </w:r>
      <w:r w:rsidR="00C53D64" w:rsidRPr="000E61AC">
        <w:rPr>
          <w:rFonts w:ascii="PT Astra Serif" w:hAnsi="PT Astra Serif"/>
          <w:sz w:val="24"/>
          <w:szCs w:val="24"/>
        </w:rPr>
        <w:t xml:space="preserve"> обращению в письменной форме документы и материалы либо их копии.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C53D64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адрес электронной почты</w:t>
      </w:r>
      <w:r w:rsidR="005628A4" w:rsidRPr="000E61AC">
        <w:rPr>
          <w:rFonts w:ascii="PT Astra Serif" w:hAnsi="PT Astra Serif"/>
          <w:sz w:val="24"/>
          <w:szCs w:val="24"/>
        </w:rPr>
        <w:t xml:space="preserve"> либо </w:t>
      </w:r>
      <w:r w:rsidR="00C53D64" w:rsidRPr="000E61AC">
        <w:rPr>
          <w:rFonts w:ascii="PT Astra Serif" w:hAnsi="PT Astra Serif"/>
          <w:sz w:val="24"/>
          <w:szCs w:val="24"/>
        </w:rPr>
        <w:t>адрес (уникальный идентификатор) личного кабинета на </w:t>
      </w:r>
      <w:hyperlink r:id="rId11" w:tgtFrame="_blank" w:history="1">
        <w:r w:rsidR="00C53D64"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Едином портале</w:t>
        </w:r>
      </w:hyperlink>
      <w:r w:rsidR="005628A4" w:rsidRPr="000E61AC">
        <w:rPr>
          <w:rFonts w:ascii="PT Astra Serif" w:hAnsi="PT Astra Serif"/>
          <w:sz w:val="24"/>
          <w:szCs w:val="24"/>
        </w:rPr>
        <w:t>, по которым должны быть направлены ответ, уведомление о переадресации обращения</w:t>
      </w:r>
      <w:r w:rsidR="00C53D64" w:rsidRPr="000E61AC">
        <w:rPr>
          <w:rFonts w:ascii="PT Astra Serif" w:hAnsi="PT Astra Serif"/>
          <w:sz w:val="24"/>
          <w:szCs w:val="24"/>
        </w:rPr>
        <w:t>;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предмет обращения.</w:t>
      </w:r>
    </w:p>
    <w:p w:rsidR="00C818B8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</w:t>
      </w:r>
      <w:r w:rsidR="00C818B8" w:rsidRPr="000E61AC">
        <w:rPr>
          <w:rFonts w:ascii="PT Astra Serif" w:hAnsi="PT Astra Serif"/>
          <w:sz w:val="24"/>
          <w:szCs w:val="24"/>
        </w:rPr>
        <w:t>.</w:t>
      </w:r>
      <w:r w:rsidRPr="000E61AC">
        <w:rPr>
          <w:rFonts w:ascii="PT Astra Serif" w:hAnsi="PT Astra Serif"/>
          <w:sz w:val="24"/>
          <w:szCs w:val="24"/>
        </w:rPr>
        <w:t xml:space="preserve"> </w:t>
      </w:r>
    </w:p>
    <w:p w:rsidR="00E92C4C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A7207" w:rsidRPr="000E61AC" w:rsidRDefault="00E92C4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</w:t>
      </w:r>
      <w:r w:rsidR="002A7207" w:rsidRPr="000E61AC">
        <w:rPr>
          <w:rFonts w:ascii="PT Astra Serif" w:hAnsi="PT Astra Serif"/>
          <w:sz w:val="24"/>
          <w:szCs w:val="24"/>
        </w:rPr>
        <w:t xml:space="preserve">олнителя, подписывается главой </w:t>
      </w:r>
      <w:r w:rsidRPr="000E61AC">
        <w:rPr>
          <w:rFonts w:ascii="PT Astra Serif" w:hAnsi="PT Astra Serif"/>
          <w:sz w:val="24"/>
          <w:szCs w:val="24"/>
        </w:rPr>
        <w:t xml:space="preserve"> Базарно-Карабулакского муниципального района.</w:t>
      </w:r>
    </w:p>
    <w:p w:rsidR="00B94C90" w:rsidRPr="000E61AC" w:rsidRDefault="002A7207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_Hlk161669924"/>
      <w:proofErr w:type="gramStart"/>
      <w:r w:rsidRPr="000E61AC">
        <w:rPr>
          <w:rFonts w:ascii="PT Astra Serif" w:hAnsi="PT Astra Serif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</w:t>
      </w:r>
      <w:r w:rsidR="008517AB" w:rsidRPr="000E61AC">
        <w:rPr>
          <w:rFonts w:ascii="PT Astra Serif" w:hAnsi="PT Astra Serif"/>
          <w:sz w:val="24"/>
          <w:szCs w:val="24"/>
        </w:rPr>
        <w:t xml:space="preserve"> </w:t>
      </w:r>
      <w:r w:rsidRPr="000E61AC">
        <w:rPr>
          <w:rFonts w:ascii="PT Astra Serif" w:hAnsi="PT Astra Serif"/>
          <w:sz w:val="24"/>
          <w:szCs w:val="24"/>
        </w:rPr>
        <w:t xml:space="preserve">в форме электронного документа, или по адресу (уникальному идентификатору) личного кабинета гражданина на  </w:t>
      </w:r>
      <w:hyperlink r:id="rId12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Едином портале</w:t>
        </w:r>
      </w:hyperlink>
      <w:r w:rsidRPr="000E61AC">
        <w:rPr>
          <w:rFonts w:ascii="PT Astra Serif" w:hAnsi="PT Astra Serif"/>
          <w:sz w:val="24"/>
          <w:szCs w:val="24"/>
        </w:rPr>
        <w:t xml:space="preserve">  при его использовании и в письменной форме по почтовому адресу, указанному в обращении, поступившем в </w:t>
      </w:r>
      <w:r w:rsidR="008517AB" w:rsidRPr="000E61AC">
        <w:rPr>
          <w:rFonts w:ascii="PT Astra Serif" w:hAnsi="PT Astra Serif"/>
          <w:sz w:val="24"/>
          <w:szCs w:val="24"/>
        </w:rPr>
        <w:t xml:space="preserve">орган местного самоуправления </w:t>
      </w:r>
      <w:r w:rsidRPr="000E61AC">
        <w:rPr>
          <w:rFonts w:ascii="PT Astra Serif" w:hAnsi="PT Astra Serif"/>
          <w:sz w:val="24"/>
          <w:szCs w:val="24"/>
        </w:rPr>
        <w:t>или должностному лицу в</w:t>
      </w:r>
      <w:proofErr w:type="gramEnd"/>
      <w:r w:rsidRPr="000E61AC">
        <w:rPr>
          <w:rFonts w:ascii="PT Astra Serif" w:hAnsi="PT Astra Serif"/>
          <w:sz w:val="24"/>
          <w:szCs w:val="24"/>
        </w:rPr>
        <w:t xml:space="preserve"> письменной форме в порядке, установленном </w:t>
      </w:r>
      <w:hyperlink r:id="rId13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Федеральным законом</w:t>
        </w:r>
      </w:hyperlink>
      <w:r w:rsidRPr="000E61AC">
        <w:rPr>
          <w:rFonts w:ascii="PT Astra Serif" w:hAnsi="PT Astra Serif"/>
          <w:sz w:val="24"/>
          <w:szCs w:val="24"/>
        </w:rPr>
        <w:t> от 2 мая 2006 г. № 59-ФЗ «О порядке рассмотрения обращений граждан Российской Федерации» (далее - Федеральный закон № 59-ФЗ)</w:t>
      </w:r>
      <w:proofErr w:type="gramStart"/>
      <w:r w:rsidRPr="000E61AC">
        <w:rPr>
          <w:rFonts w:ascii="PT Astra Serif" w:hAnsi="PT Astra Serif"/>
          <w:sz w:val="24"/>
          <w:szCs w:val="24"/>
        </w:rPr>
        <w:t>.»</w:t>
      </w:r>
      <w:proofErr w:type="gramEnd"/>
      <w:r w:rsidRPr="000E61AC">
        <w:rPr>
          <w:rFonts w:ascii="PT Astra Serif" w:hAnsi="PT Astra Serif"/>
          <w:sz w:val="24"/>
          <w:szCs w:val="24"/>
        </w:rPr>
        <w:t>;</w:t>
      </w:r>
    </w:p>
    <w:bookmarkEnd w:id="1"/>
    <w:p w:rsidR="008517AB" w:rsidRPr="000E61AC" w:rsidRDefault="008517AB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2. Внести в 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Административный регламент </w:t>
      </w:r>
      <w:r w:rsidR="00EA0F5F" w:rsidRPr="000E61AC">
        <w:rPr>
          <w:rFonts w:ascii="PT Astra Serif" w:eastAsia="Times New Roman" w:hAnsi="PT Astra Serif" w:cs="Times New Roman"/>
          <w:sz w:val="24"/>
          <w:szCs w:val="24"/>
        </w:rPr>
        <w:t>по предоставлению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муниципальной услуги «Выдача разрешения на установку и эксплуатацию рекламной конструкции», </w:t>
      </w:r>
      <w:proofErr w:type="gramStart"/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утвержденный</w:t>
      </w:r>
      <w:proofErr w:type="gramEnd"/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 постановлением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Базарно-Карабулакского муниципального района Саратовской области от 15 января 2016 года № 18 (с изменениями от 16.05.2017 №299, от 08.08.2019 №705, от 21.05.2020 №330, от  10.11.2021 №1051, от 12.05.2022 №449, от 15.09.2023 №1046) следующие изменения: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2.1. пункт 1.5.4. </w:t>
      </w:r>
      <w:r w:rsidRPr="000E61AC">
        <w:rPr>
          <w:rFonts w:ascii="PT Astra Serif" w:eastAsia="Times New Roman" w:hAnsi="PT Astra Serif" w:cs="Times New Roman"/>
          <w:bCs/>
          <w:sz w:val="24"/>
          <w:szCs w:val="24"/>
        </w:rPr>
        <w:t>изложить в следующей редакции: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 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 </w:t>
      </w:r>
      <w:hyperlink r:id="rId14" w:anchor="/document/408314235/entry/1000" w:history="1">
        <w:r w:rsidRPr="000E61AC">
          <w:rPr>
            <w:rStyle w:val="a6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использованием</w:t>
        </w:r>
      </w:hyperlink>
      <w:r w:rsidRPr="000E61AC">
        <w:rPr>
          <w:rFonts w:ascii="PT Astra Serif" w:eastAsia="Times New Roman" w:hAnsi="PT Astra Serif" w:cs="Times New Roman"/>
          <w:sz w:val="24"/>
          <w:szCs w:val="24"/>
        </w:rPr>
        <w:t> федеральной государственной информационной системы </w:t>
      </w:r>
      <w:hyperlink r:id="rId15" w:tgtFrame="_blank" w:history="1">
        <w:r w:rsidRPr="000E61AC">
          <w:rPr>
            <w:rStyle w:val="a6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"Единый портал</w:t>
        </w:r>
      </w:hyperlink>
      <w:r w:rsidRPr="000E61AC">
        <w:rPr>
          <w:rFonts w:ascii="PT Astra Serif" w:eastAsia="Times New Roman" w:hAnsi="PT Astra Serif" w:cs="Times New Roman"/>
          <w:sz w:val="24"/>
          <w:szCs w:val="24"/>
        </w:rPr>
        <w:t> государственных и муниципальных услуг (функций)".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 письменной форме в обязательном порядке указывается: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В подтверждение своих доводов заявитель по своей инициативе прилагает к  обращению в письменной форме документы и материалы либо их копии.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 </w:t>
      </w:r>
      <w:hyperlink r:id="rId16" w:tgtFrame="_blank" w:history="1">
        <w:r w:rsidRPr="000E61AC">
          <w:rPr>
            <w:rStyle w:val="a6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Pr="000E61AC">
        <w:rPr>
          <w:rFonts w:ascii="PT Astra Serif" w:eastAsia="Times New Roman" w:hAnsi="PT Astra Serif" w:cs="Times New Roman"/>
          <w:sz w:val="24"/>
          <w:szCs w:val="24"/>
        </w:rPr>
        <w:t>, по которым должны быть направлены ответ, уведомление о переадресации обращения;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  </w:t>
      </w:r>
      <w:hyperlink r:id="rId17" w:tgtFrame="_blank" w:history="1">
        <w:r w:rsidRPr="000E61AC">
          <w:rPr>
            <w:rStyle w:val="a6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Pr="000E61AC">
        <w:rPr>
          <w:rFonts w:ascii="PT Astra Serif" w:eastAsia="Times New Roman" w:hAnsi="PT Astra Serif" w:cs="Times New Roman"/>
          <w:sz w:val="24"/>
          <w:szCs w:val="24"/>
        </w:rPr>
        <w:t>  при его использовании 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 </w:t>
      </w:r>
      <w:hyperlink r:id="rId18" w:tgtFrame="_blank" w:history="1">
        <w:r w:rsidRPr="000E61AC">
          <w:rPr>
            <w:rStyle w:val="a6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E61AC">
        <w:rPr>
          <w:rFonts w:ascii="PT Astra Serif" w:eastAsia="Times New Roman" w:hAnsi="PT Astra Serif" w:cs="Times New Roman"/>
          <w:sz w:val="24"/>
          <w:szCs w:val="24"/>
        </w:rPr>
        <w:t> от 2 мая 2006 г. № 59-ФЗ «О порядке рассмотрения обращений граждан Российской Федерации» (далее - Федеральный закон № 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F0EC8" w:rsidRPr="000E61AC" w:rsidRDefault="002F0EC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3. Внести в Административный регламент по предо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ставлению муниципальной услуги «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Принятие решения о переводе жилого помещения в нежилое помещение и нежил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ого помещения в жилое помещение»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, утвержденный постановлением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администрации Базарно-Карабулакского муниципального района от 19 января 2016 года № 30 (с изменениями от 08.08.2018 №704, от 17.04.2023 №361) следующие изменения: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3.1. пункт 1.5.4. изложить в следующей редакции: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 письменной форме в обязательном порядке указывается: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В подтверждение своих доводов заявитель по своей инициативе прилагает к  обращению в письменной форме документы и материалы либо их копии.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highlight w:val="red"/>
        </w:rPr>
      </w:pP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4. 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Внести в 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 без проведения торгов», утвержденный постановлением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Базарно-Карабулакского муниципального района Саратовской области от 10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 февраля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2016 г. № 91 (с изменениями от 08.08.2018 № 697, от 11.03.2019 №199, от 14.03.2019 №212, от 15.07.2020 №453, от 20.10.2021 №1195, от 27.09.2023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№1105) следующие изменения: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4.1. пункт 1.5.4. изложить в следующей редакции: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 письменной форме в обязательном порядке указывается: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В подтверждение своих доводов заявитель по своей инициативе прилагает к  обращению в письменной форме документы и материалы либо их копии.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4.2. в абзаце первом пункта 2.2. слова «администрацией Новобурасского муниципального района Саратовской области» заменить словами «администрацией Базарно-Карабулакского муниципального района Саратовской области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.»;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5. 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Внести в Административный регламент по предо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ставлению муниципальной услуги «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Принятие решений о подготовке, об утверждении документации по планировке территорий (проектов планировки, проектов межевания) на территории Базарно-Караб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улакского муниципального района», утвержденный п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остановлением администрации Базарно-Карабулакского муниципального района Саратовской области от 18 мая 2016 г. № 341 (с изменениями от  08.08.2018 №702, от 07.05.2020 №286, от 12.05.2022 №451) следующие изменения: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5.1. пункт 1.5.4. изложить в следующей редакции: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 письменной форме в обязательном порядке указывается: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В подтверждение своих доводов заявитель по своей инициативе прилагает к  обращению в письменной форме документы и материалы либо их копии.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6. 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Внести в 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Административный регламент </w:t>
      </w:r>
      <w:r w:rsidR="00FC3A50" w:rsidRPr="000E61AC">
        <w:rPr>
          <w:rFonts w:ascii="PT Astra Serif" w:eastAsia="Times New Roman" w:hAnsi="PT Astra Serif" w:cs="Times New Roman"/>
          <w:sz w:val="24"/>
          <w:szCs w:val="24"/>
        </w:rPr>
        <w:t>по предоставлению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Базарно-Карабулакского муниципального района Саратовской области от 18 мая 2016 года № 351 (с изменениями от 08.08.2018 №708, от 11.03.2019 №193,  от 14.03.2019  №212,  от 07.05.2020 №286,   от 12.05.2022  №459) следующие изменения: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6.1. пункт 1.5.4. изложить в следующей редакции: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 письменной форме в обязательном порядке указывается: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В подтверждение своих доводов заявитель по своей инициативе прилагает к  обращению в письменной форме документы и материалы либо их копии.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7. Внести в 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Административный регламент</w:t>
      </w:r>
      <w:r w:rsidR="00FC3A50" w:rsidRPr="000E61AC">
        <w:rPr>
          <w:rFonts w:ascii="PT Astra Serif" w:eastAsia="Times New Roman" w:hAnsi="PT Astra Serif" w:cs="Times New Roman"/>
          <w:sz w:val="24"/>
          <w:szCs w:val="24"/>
        </w:rPr>
        <w:t xml:space="preserve"> по предоставлению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поста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новлением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Базарно-Карабулакского муниципального района Саратовской области от 25 июня 2018 года № 526 (с изменениями от 11.03.2019 №195,  от 07.05.2020 №286, от 12.05.2022 №452)  следующие изменения: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7.1. пункт 1.5.4. изложить в следующей редакции: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 письменной форме в обязательном порядке указывается: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В подтверждение своих доводов заявитель по своей инициативе прилагает к  обращению в письменной форме документы и материалы либо их копии.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8. Внести в Административный регламент по предо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ставлению муниципальной услуги «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Выдача решения о присвоении, изменении или аннулировании адреса объекта 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>адресации»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, утвержденный постановлением администрации Базарно-Карабулакского муниципального района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 Саратовской области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от 22 февраля 2019 года № 153 (с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изменениями от 25.03.2019  №232, от 19.10.2021 №980, от 25.03.2022 №288, от 03.05.2023 №403) следующие изменения: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8.1. пункт 1.5.4. изложить в следующей редакции: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 письменной форме в обязательном порядке указывается: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В подтверждение своих доводов заявитель по своей инициативе прилагает к  обращению в письменной форме документы и материалы либо их копии.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9. 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Внести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Базарно-Карабулакского муниципального района </w:t>
      </w:r>
      <w:r w:rsidR="00D33EDF" w:rsidRPr="000E61AC"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от 14 июня 2019 года № 426  (с изменениями от 23.09.2021 №903, от 17.04.2023 №362) следующие изменения: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9.1. пункт 1.5.4. изложить в следующей редакции: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«1.5.4.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Обращения заявителей в  письменной форме или в форме электронного документа подлежат обязательной регистрации в течение трех календарных дней с момента поступления.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Заявителем в  своем обращении в письменной форме в обязательном порядке указывается: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дата составления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В подтверждение своих доводов заявитель по своей инициативе прилагает к  обращению в письменной форме документы и материалы либо их копии.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адрес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предмет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Заявитель вправе приложить к такому обращению необходимые документы и материалы в электронной форме. 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Базарно-Карабулакского муниципального района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 письменной форме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.»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highlight w:val="red"/>
        </w:rPr>
      </w:pPr>
    </w:p>
    <w:p w:rsidR="000E61AC" w:rsidRPr="000E61AC" w:rsidRDefault="000E61AC" w:rsidP="000E61AC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E61AC">
        <w:rPr>
          <w:rFonts w:ascii="PT Astra Serif" w:hAnsi="PT Astra Serif"/>
        </w:rPr>
        <w:t>10. Внести в Административный регламент по предоставлению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собственности», утвержденный постановлением администрации Базарно-Карабулакского муниципального района Саратовской области от 20 января 2022 года № 48 (с изменениями от 15.11.2022 №1215) следующие изменения:</w:t>
      </w:r>
    </w:p>
    <w:p w:rsidR="000E61AC" w:rsidRPr="000E61AC" w:rsidRDefault="000E61AC" w:rsidP="000E61AC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E61AC">
        <w:rPr>
          <w:rFonts w:ascii="PT Astra Serif" w:hAnsi="PT Astra Serif"/>
        </w:rPr>
        <w:t>10.1.  подпункт 3 пункта 1.4. изложить в следующей редакции:</w:t>
      </w:r>
    </w:p>
    <w:p w:rsidR="000E61AC" w:rsidRPr="000E61AC" w:rsidRDefault="000E61AC" w:rsidP="000E61AC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E61AC">
        <w:rPr>
          <w:rFonts w:ascii="PT Astra Serif" w:hAnsi="PT Astra Serif"/>
        </w:rPr>
        <w:t>«3) в письменной форме посредством почтовой связи либо обратившись непосредственно в подразделение или в форме электронного документа посредством электронной почты или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  <w:proofErr w:type="gramStart"/>
      <w:r w:rsidRPr="000E61AC">
        <w:rPr>
          <w:rFonts w:ascii="PT Astra Serif" w:hAnsi="PT Astra Serif"/>
        </w:rPr>
        <w:t>.»</w:t>
      </w:r>
      <w:proofErr w:type="gramEnd"/>
      <w:r w:rsidRPr="000E61AC">
        <w:rPr>
          <w:rFonts w:ascii="PT Astra Serif" w:hAnsi="PT Astra Serif"/>
        </w:rPr>
        <w:t>;</w:t>
      </w:r>
    </w:p>
    <w:p w:rsidR="000E61AC" w:rsidRPr="000E61AC" w:rsidRDefault="000E61AC" w:rsidP="000E61AC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E61AC">
        <w:rPr>
          <w:rFonts w:ascii="PT Astra Serif" w:hAnsi="PT Astra Serif"/>
        </w:rPr>
        <w:t>10.2. пункт 1.7 изложить в следующей редакции</w:t>
      </w:r>
    </w:p>
    <w:p w:rsidR="000E61AC" w:rsidRPr="000E61AC" w:rsidRDefault="000E61AC" w:rsidP="000E61AC">
      <w:pPr>
        <w:pStyle w:val="indent1"/>
        <w:shd w:val="clear" w:color="auto" w:fill="FFFFFF"/>
        <w:spacing w:before="0" w:beforeAutospacing="0"/>
        <w:ind w:firstLine="709"/>
        <w:jc w:val="both"/>
        <w:rPr>
          <w:rFonts w:ascii="PT Astra Serif" w:hAnsi="PT Astra Serif"/>
        </w:rPr>
      </w:pPr>
      <w:r w:rsidRPr="000E61AC">
        <w:rPr>
          <w:rFonts w:ascii="PT Astra Serif" w:hAnsi="PT Astra Serif"/>
        </w:rPr>
        <w:t xml:space="preserve">«1.7. </w:t>
      </w:r>
      <w:proofErr w:type="gramStart"/>
      <w:r w:rsidRPr="000E61AC">
        <w:rPr>
          <w:rFonts w:ascii="PT Astra Serif" w:hAnsi="PT Astra Serif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или по адресу (уникальному идентификатору) личного кабинета гражданина на  Едином портале  при его использовании и в письменной форме по почтовому адресу, указанному в обращении, поступившем в Уполномоченный орган или должностному лицу в письменной форме</w:t>
      </w:r>
      <w:proofErr w:type="gramEnd"/>
      <w:r w:rsidRPr="000E61AC">
        <w:rPr>
          <w:rFonts w:ascii="PT Astra Serif" w:hAnsi="PT Astra Serif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0E61AC">
        <w:rPr>
          <w:rFonts w:ascii="PT Astra Serif" w:hAnsi="PT Astra Serif"/>
        </w:rPr>
        <w:t>:»</w:t>
      </w:r>
      <w:proofErr w:type="gramEnd"/>
      <w:r w:rsidRPr="000E61AC">
        <w:rPr>
          <w:rFonts w:ascii="PT Astra Serif" w:hAnsi="PT Astra Serif"/>
        </w:rPr>
        <w:t>;</w:t>
      </w:r>
    </w:p>
    <w:p w:rsidR="00CE6269" w:rsidRPr="000E61AC" w:rsidRDefault="000E61AC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>11</w:t>
      </w:r>
      <w:r w:rsidR="00C30F69" w:rsidRPr="000E61AC">
        <w:rPr>
          <w:rFonts w:ascii="PT Astra Serif" w:eastAsia="Times New Roman" w:hAnsi="PT Astra Serif" w:cs="Times New Roman"/>
          <w:sz w:val="24"/>
          <w:szCs w:val="24"/>
        </w:rPr>
        <w:t>.</w:t>
      </w:r>
      <w:r w:rsidR="00CE6269" w:rsidRPr="000E61AC">
        <w:rPr>
          <w:rFonts w:ascii="PT Astra Serif" w:hAnsi="PT Astra Serif"/>
          <w:sz w:val="24"/>
          <w:szCs w:val="24"/>
        </w:rPr>
        <w:t xml:space="preserve"> Внести в </w:t>
      </w:r>
      <w:r w:rsidR="00EA0F5F" w:rsidRPr="000E61AC">
        <w:rPr>
          <w:rFonts w:ascii="PT Astra Serif" w:hAnsi="PT Astra Serif"/>
          <w:sz w:val="24"/>
          <w:szCs w:val="24"/>
        </w:rPr>
        <w:t>А</w:t>
      </w:r>
      <w:r w:rsidR="00D33EDF" w:rsidRPr="000E61AC">
        <w:rPr>
          <w:rFonts w:ascii="PT Astra Serif" w:hAnsi="PT Astra Serif"/>
          <w:sz w:val="24"/>
          <w:szCs w:val="24"/>
        </w:rPr>
        <w:t xml:space="preserve">дминистративный регламент по предоставлению муниципальной услуги «Утверждение схемы расположения земельного участка на </w:t>
      </w:r>
      <w:bookmarkStart w:id="2" w:name="_Hlk161666813"/>
      <w:r w:rsidR="00D33EDF" w:rsidRPr="000E61AC">
        <w:rPr>
          <w:rFonts w:ascii="PT Astra Serif" w:hAnsi="PT Astra Serif"/>
          <w:sz w:val="24"/>
          <w:szCs w:val="24"/>
        </w:rPr>
        <w:t xml:space="preserve">кадастровом плане </w:t>
      </w:r>
      <w:bookmarkEnd w:id="2"/>
      <w:r w:rsidR="00D33EDF" w:rsidRPr="000E61AC">
        <w:rPr>
          <w:rFonts w:ascii="PT Astra Serif" w:hAnsi="PT Astra Serif"/>
          <w:sz w:val="24"/>
          <w:szCs w:val="24"/>
        </w:rPr>
        <w:t>или земельных участков на кадастровом плане территории», утвержденный постановлением</w:t>
      </w:r>
      <w:r w:rsidR="00CE6269" w:rsidRPr="000E61AC">
        <w:rPr>
          <w:rFonts w:ascii="PT Astra Serif" w:hAnsi="PT Astra Serif"/>
          <w:sz w:val="24"/>
          <w:szCs w:val="24"/>
        </w:rPr>
        <w:t xml:space="preserve"> администрации Базарно-Карабулакского муниципального района Саратовской области от 20</w:t>
      </w:r>
      <w:r w:rsidR="00EA0F5F" w:rsidRPr="000E61AC">
        <w:rPr>
          <w:rFonts w:ascii="PT Astra Serif" w:hAnsi="PT Astra Serif"/>
          <w:sz w:val="24"/>
          <w:szCs w:val="24"/>
        </w:rPr>
        <w:t xml:space="preserve"> января </w:t>
      </w:r>
      <w:r w:rsidR="00CE6269" w:rsidRPr="000E61AC">
        <w:rPr>
          <w:rFonts w:ascii="PT Astra Serif" w:hAnsi="PT Astra Serif"/>
          <w:sz w:val="24"/>
          <w:szCs w:val="24"/>
        </w:rPr>
        <w:t xml:space="preserve">2022 г. № 49 </w:t>
      </w:r>
      <w:r w:rsidR="001B7801" w:rsidRPr="000E61AC">
        <w:rPr>
          <w:rFonts w:ascii="PT Astra Serif" w:hAnsi="PT Astra Serif"/>
          <w:sz w:val="24"/>
          <w:szCs w:val="24"/>
        </w:rPr>
        <w:t xml:space="preserve">(с изменениями от 27.09.2023 №1108) </w:t>
      </w:r>
      <w:r w:rsidR="00CE6269" w:rsidRPr="000E61AC">
        <w:rPr>
          <w:rFonts w:ascii="PT Astra Serif" w:hAnsi="PT Astra Serif"/>
          <w:sz w:val="24"/>
          <w:szCs w:val="24"/>
        </w:rPr>
        <w:t xml:space="preserve"> следующие изменения:</w:t>
      </w:r>
    </w:p>
    <w:p w:rsidR="00CE6269" w:rsidRPr="000E61AC" w:rsidRDefault="000E61AC" w:rsidP="000E61A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11</w:t>
      </w:r>
      <w:r w:rsidR="00EA0F5F" w:rsidRPr="000E61AC">
        <w:rPr>
          <w:rFonts w:ascii="PT Astra Serif" w:hAnsi="PT Astra Serif"/>
          <w:sz w:val="24"/>
          <w:szCs w:val="24"/>
        </w:rPr>
        <w:t xml:space="preserve">.1. пункт </w:t>
      </w:r>
      <w:r w:rsidR="00CE6269" w:rsidRPr="000E61AC">
        <w:rPr>
          <w:rFonts w:ascii="PT Astra Serif" w:hAnsi="PT Astra Serif"/>
          <w:sz w:val="24"/>
          <w:szCs w:val="24"/>
        </w:rPr>
        <w:t xml:space="preserve">1.7. </w:t>
      </w:r>
      <w:r w:rsidR="00CE6269" w:rsidRPr="000E61AC">
        <w:rPr>
          <w:rFonts w:ascii="PT Astra Serif" w:eastAsia="Calibri" w:hAnsi="PT Astra Serif" w:cs="Times New Roman"/>
          <w:bCs/>
          <w:sz w:val="24"/>
          <w:szCs w:val="24"/>
        </w:rPr>
        <w:t>изложить в следующей редакции:</w:t>
      </w:r>
    </w:p>
    <w:p w:rsidR="002921B8" w:rsidRPr="000E61AC" w:rsidRDefault="001B7801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t xml:space="preserve">«1.7. </w:t>
      </w:r>
      <w:r w:rsidR="002921B8" w:rsidRPr="000E61AC">
        <w:rPr>
          <w:rFonts w:ascii="PT Astra Serif" w:hAnsi="PT Astra Serif"/>
          <w:sz w:val="24"/>
          <w:szCs w:val="24"/>
        </w:rPr>
        <w:t>Для получения информации по вопросам предоставления муниципальной услуги заявители могут обратиться в Уполномоченный орган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 </w:t>
      </w:r>
      <w:hyperlink r:id="rId19" w:anchor="/document/408314235/entry/1000" w:history="1">
        <w:r w:rsidR="002921B8"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использованием</w:t>
        </w:r>
      </w:hyperlink>
      <w:r w:rsidR="002921B8" w:rsidRPr="000E61AC">
        <w:rPr>
          <w:rFonts w:ascii="PT Astra Serif" w:hAnsi="PT Astra Serif"/>
          <w:sz w:val="24"/>
          <w:szCs w:val="24"/>
        </w:rPr>
        <w:t> федеральной государственной информационной системы </w:t>
      </w:r>
      <w:hyperlink r:id="rId20" w:tgtFrame="_blank" w:history="1">
        <w:r w:rsidR="002921B8"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"Единый портал</w:t>
        </w:r>
      </w:hyperlink>
      <w:r w:rsidR="002921B8" w:rsidRPr="000E61AC">
        <w:rPr>
          <w:rFonts w:ascii="PT Astra Serif" w:hAnsi="PT Astra Serif"/>
          <w:sz w:val="24"/>
          <w:szCs w:val="24"/>
        </w:rPr>
        <w:t> государственных и муниципальных услуг (функций)".</w:t>
      </w:r>
    </w:p>
    <w:p w:rsidR="00CE6269" w:rsidRPr="000E61AC" w:rsidRDefault="002921B8" w:rsidP="000E61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0E61AC">
        <w:rPr>
          <w:rFonts w:ascii="PT Astra Serif" w:hAnsi="PT Astra Serif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</w:t>
      </w:r>
      <w:r w:rsidR="0012701E" w:rsidRPr="000E61AC">
        <w:rPr>
          <w:rFonts w:ascii="PT Astra Serif" w:hAnsi="PT Astra Serif"/>
          <w:sz w:val="24"/>
          <w:szCs w:val="24"/>
        </w:rPr>
        <w:t>е</w:t>
      </w:r>
      <w:r w:rsidRPr="000E61AC">
        <w:rPr>
          <w:rFonts w:ascii="PT Astra Serif" w:hAnsi="PT Astra Serif"/>
          <w:sz w:val="24"/>
          <w:szCs w:val="24"/>
        </w:rPr>
        <w:t xml:space="preserve">м в Уполномоченный орган или </w:t>
      </w:r>
      <w:r w:rsidRPr="000E61AC">
        <w:rPr>
          <w:rFonts w:ascii="PT Astra Serif" w:hAnsi="PT Astra Serif"/>
          <w:sz w:val="24"/>
          <w:szCs w:val="24"/>
        </w:rPr>
        <w:lastRenderedPageBreak/>
        <w:t xml:space="preserve">должностному лицу в форме электронного документа, или по адресу (уникальному идентификатору) личного кабинета гражданина на  </w:t>
      </w:r>
      <w:hyperlink r:id="rId21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Едином портале</w:t>
        </w:r>
      </w:hyperlink>
      <w:r w:rsidRPr="000E61AC">
        <w:rPr>
          <w:rFonts w:ascii="PT Astra Serif" w:hAnsi="PT Astra Serif"/>
          <w:sz w:val="24"/>
          <w:szCs w:val="24"/>
        </w:rPr>
        <w:t>  при его использовании и в письменной форме по почтовому адресу, указанному в обращении, поступившем в Уполномоченный орган или должностному лицу в письменной форме</w:t>
      </w:r>
      <w:proofErr w:type="gramEnd"/>
      <w:r w:rsidRPr="000E61AC">
        <w:rPr>
          <w:rFonts w:ascii="PT Astra Serif" w:hAnsi="PT Astra Serif"/>
          <w:sz w:val="24"/>
          <w:szCs w:val="24"/>
        </w:rPr>
        <w:t xml:space="preserve"> </w:t>
      </w:r>
      <w:r w:rsidR="00CE6269" w:rsidRPr="000E61AC">
        <w:rPr>
          <w:rFonts w:ascii="PT Astra Serif" w:eastAsia="Times New Roman" w:hAnsi="PT Astra Serif" w:cs="Times New Roman"/>
          <w:sz w:val="24"/>
          <w:szCs w:val="24"/>
        </w:rPr>
        <w:t>в порядке, установленном </w:t>
      </w:r>
      <w:hyperlink r:id="rId22" w:tgtFrame="_blank" w:history="1">
        <w:r w:rsidR="00CE6269" w:rsidRPr="000E61AC">
          <w:rPr>
            <w:rFonts w:ascii="PT Astra Serif" w:eastAsia="Times New Roman" w:hAnsi="PT Astra Serif" w:cs="Times New Roman"/>
            <w:sz w:val="24"/>
            <w:szCs w:val="24"/>
          </w:rPr>
          <w:t>Федеральным законом</w:t>
        </w:r>
      </w:hyperlink>
      <w:r w:rsidRPr="000E61AC">
        <w:rPr>
          <w:rFonts w:ascii="PT Astra Serif" w:eastAsia="Times New Roman" w:hAnsi="PT Astra Serif" w:cs="Times New Roman"/>
          <w:sz w:val="24"/>
          <w:szCs w:val="24"/>
        </w:rPr>
        <w:t> от 2 мая 2006 г. № 59-ФЗ «</w:t>
      </w:r>
      <w:r w:rsidR="00CE6269" w:rsidRPr="000E61AC">
        <w:rPr>
          <w:rFonts w:ascii="PT Astra Serif" w:eastAsia="Times New Roman" w:hAnsi="PT Astra Serif" w:cs="Times New Roman"/>
          <w:sz w:val="24"/>
          <w:szCs w:val="24"/>
        </w:rPr>
        <w:t>О порядке рассмотрения обращений граждан Росс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ийской Федерации»</w:t>
      </w:r>
      <w:r w:rsidR="003C1C2B" w:rsidRPr="000E61AC">
        <w:rPr>
          <w:rFonts w:ascii="PT Astra Serif" w:eastAsia="Times New Roman" w:hAnsi="PT Astra Serif" w:cs="Times New Roman"/>
          <w:sz w:val="24"/>
          <w:szCs w:val="24"/>
        </w:rPr>
        <w:t xml:space="preserve"> (далее - Федеральный закон №</w:t>
      </w:r>
      <w:r w:rsidR="00CE6269" w:rsidRPr="000E61AC">
        <w:rPr>
          <w:rFonts w:ascii="PT Astra Serif" w:eastAsia="Times New Roman" w:hAnsi="PT Astra Serif" w:cs="Times New Roman"/>
          <w:sz w:val="24"/>
          <w:szCs w:val="24"/>
        </w:rPr>
        <w:t> 59-ФЗ)</w:t>
      </w:r>
      <w:proofErr w:type="gramStart"/>
      <w:r w:rsidR="00CE6269" w:rsidRPr="000E61AC">
        <w:rPr>
          <w:rFonts w:ascii="PT Astra Serif" w:eastAsia="Times New Roman" w:hAnsi="PT Astra Serif" w:cs="Times New Roman"/>
          <w:sz w:val="24"/>
          <w:szCs w:val="24"/>
        </w:rPr>
        <w:t>.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B965A8" w:rsidRPr="000E61AC" w:rsidRDefault="00B965A8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6269" w:rsidRPr="000E61AC" w:rsidRDefault="00397751" w:rsidP="000E61AC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E61AC">
        <w:rPr>
          <w:rFonts w:ascii="PT Astra Serif" w:hAnsi="PT Astra Serif"/>
        </w:rPr>
        <w:t>1</w:t>
      </w:r>
      <w:r w:rsidR="00B965A8" w:rsidRPr="000E61AC">
        <w:rPr>
          <w:rFonts w:ascii="PT Astra Serif" w:hAnsi="PT Astra Serif"/>
        </w:rPr>
        <w:t>2</w:t>
      </w:r>
      <w:r w:rsidR="00B94C90" w:rsidRPr="000E61AC">
        <w:rPr>
          <w:rFonts w:ascii="PT Astra Serif" w:hAnsi="PT Astra Serif"/>
        </w:rPr>
        <w:t xml:space="preserve">. Внести в </w:t>
      </w:r>
      <w:r w:rsidR="00EA0F5F" w:rsidRPr="000E61AC">
        <w:rPr>
          <w:rFonts w:ascii="PT Astra Serif" w:hAnsi="PT Astra Serif"/>
        </w:rPr>
        <w:t>Административный регламент по предоставлению муниципальной услуги «Предоставление земельных участков государственной или муниципальной собственности на торгах», утвержденный постановлением</w:t>
      </w:r>
      <w:r w:rsidR="00B94C90" w:rsidRPr="000E61AC">
        <w:rPr>
          <w:rFonts w:ascii="PT Astra Serif" w:hAnsi="PT Astra Serif"/>
        </w:rPr>
        <w:t xml:space="preserve"> администрации Базарно-Карабулакского муниципального района Саратовской области от 20</w:t>
      </w:r>
      <w:r w:rsidR="00EA0F5F" w:rsidRPr="000E61AC">
        <w:rPr>
          <w:rFonts w:ascii="PT Astra Serif" w:hAnsi="PT Astra Serif"/>
        </w:rPr>
        <w:t xml:space="preserve"> января </w:t>
      </w:r>
      <w:r w:rsidR="00B94C90" w:rsidRPr="000E61AC">
        <w:rPr>
          <w:rFonts w:ascii="PT Astra Serif" w:hAnsi="PT Astra Serif"/>
        </w:rPr>
        <w:t>2022 г. № 51 (с изменениями от 05.05.2022 №433, от 27.09.2023 №1106) следующие изменения:</w:t>
      </w:r>
    </w:p>
    <w:p w:rsidR="003C1C2B" w:rsidRPr="000E61AC" w:rsidRDefault="00397751" w:rsidP="000E61A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1</w:t>
      </w:r>
      <w:r w:rsidR="00B965A8" w:rsidRPr="000E61AC">
        <w:rPr>
          <w:rFonts w:ascii="PT Astra Serif" w:hAnsi="PT Astra Serif"/>
          <w:sz w:val="24"/>
          <w:szCs w:val="24"/>
        </w:rPr>
        <w:t>2</w:t>
      </w:r>
      <w:r w:rsidR="003C1C2B" w:rsidRPr="000E61AC">
        <w:rPr>
          <w:rFonts w:ascii="PT Astra Serif" w:hAnsi="PT Astra Serif"/>
          <w:sz w:val="24"/>
          <w:szCs w:val="24"/>
        </w:rPr>
        <w:t xml:space="preserve">.1. подпункт 3 пункта 1.4. </w:t>
      </w:r>
      <w:r w:rsidR="003C1C2B" w:rsidRPr="000E61AC">
        <w:rPr>
          <w:rFonts w:ascii="PT Astra Serif" w:eastAsia="Calibri" w:hAnsi="PT Astra Serif" w:cs="Times New Roman"/>
          <w:bCs/>
          <w:sz w:val="24"/>
          <w:szCs w:val="24"/>
        </w:rPr>
        <w:t>изложить в следующей редакции:</w:t>
      </w:r>
    </w:p>
    <w:p w:rsidR="003C1C2B" w:rsidRPr="000E61AC" w:rsidRDefault="003C1C2B" w:rsidP="000E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 w:cs="Times New Roman"/>
          <w:sz w:val="24"/>
          <w:szCs w:val="24"/>
        </w:rPr>
        <w:t>«3)</w:t>
      </w:r>
      <w:r w:rsidRPr="000E61AC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0E61AC">
        <w:rPr>
          <w:rFonts w:ascii="PT Astra Serif" w:hAnsi="PT Astra Serif" w:cs="Times New Roman"/>
          <w:sz w:val="24"/>
          <w:szCs w:val="24"/>
        </w:rPr>
        <w:t xml:space="preserve">в </w:t>
      </w:r>
      <w:r w:rsidRPr="000E61AC">
        <w:rPr>
          <w:rFonts w:ascii="PT Astra Serif" w:hAnsi="PT Astra Serif"/>
          <w:sz w:val="24"/>
          <w:szCs w:val="24"/>
        </w:rPr>
        <w:t>письменной форме посредством почтовой связи либо обратившись непосредственно в подразделение или в форме электронного документа посредством электронной почты или в том числе с </w:t>
      </w:r>
      <w:hyperlink r:id="rId23" w:anchor="/document/408314235/entry/1000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использованием</w:t>
        </w:r>
      </w:hyperlink>
      <w:r w:rsidRPr="000E61AC">
        <w:rPr>
          <w:rFonts w:ascii="PT Astra Serif" w:hAnsi="PT Astra Serif"/>
          <w:sz w:val="24"/>
          <w:szCs w:val="24"/>
        </w:rPr>
        <w:t> федеральной государственной информационной системы </w:t>
      </w:r>
      <w:hyperlink r:id="rId24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"Единый портал</w:t>
        </w:r>
      </w:hyperlink>
      <w:r w:rsidRPr="000E61AC">
        <w:rPr>
          <w:rFonts w:ascii="PT Astra Serif" w:hAnsi="PT Astra Serif"/>
          <w:sz w:val="24"/>
          <w:szCs w:val="24"/>
        </w:rPr>
        <w:t> государственных и муниципальных услуг (функций)"</w:t>
      </w:r>
      <w:proofErr w:type="gramStart"/>
      <w:r w:rsidRPr="000E61AC">
        <w:rPr>
          <w:rFonts w:ascii="PT Astra Serif" w:hAnsi="PT Astra Serif"/>
          <w:sz w:val="24"/>
          <w:szCs w:val="24"/>
        </w:rPr>
        <w:t>.»</w:t>
      </w:r>
      <w:proofErr w:type="gramEnd"/>
      <w:r w:rsidRPr="000E61AC">
        <w:rPr>
          <w:rFonts w:ascii="PT Astra Serif" w:hAnsi="PT Astra Serif"/>
          <w:sz w:val="24"/>
          <w:szCs w:val="24"/>
        </w:rPr>
        <w:t>;</w:t>
      </w:r>
    </w:p>
    <w:p w:rsidR="003C1C2B" w:rsidRPr="000E61AC" w:rsidRDefault="00397751" w:rsidP="000E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1</w:t>
      </w:r>
      <w:r w:rsidR="00B965A8" w:rsidRPr="000E61AC">
        <w:rPr>
          <w:rFonts w:ascii="PT Astra Serif" w:hAnsi="PT Astra Serif"/>
          <w:sz w:val="24"/>
          <w:szCs w:val="24"/>
        </w:rPr>
        <w:t>2</w:t>
      </w:r>
      <w:r w:rsidR="003C1C2B" w:rsidRPr="000E61AC">
        <w:rPr>
          <w:rFonts w:ascii="PT Astra Serif" w:hAnsi="PT Astra Serif"/>
          <w:sz w:val="24"/>
          <w:szCs w:val="24"/>
        </w:rPr>
        <w:t>.2. абзац первый пункта 1.7</w:t>
      </w:r>
      <w:r w:rsidR="003C1C2B" w:rsidRPr="000E61AC">
        <w:rPr>
          <w:rFonts w:ascii="PT Astra Serif" w:eastAsia="Calibri" w:hAnsi="PT Astra Serif" w:cs="Times New Roman"/>
          <w:bCs/>
          <w:sz w:val="24"/>
          <w:szCs w:val="24"/>
        </w:rPr>
        <w:t xml:space="preserve"> изложить в следующей редакции</w:t>
      </w:r>
      <w:r w:rsidR="00170646" w:rsidRPr="000E61AC">
        <w:rPr>
          <w:rFonts w:ascii="PT Astra Serif" w:eastAsia="Calibri" w:hAnsi="PT Astra Serif" w:cs="Times New Roman"/>
          <w:bCs/>
          <w:sz w:val="24"/>
          <w:szCs w:val="24"/>
        </w:rPr>
        <w:t>:</w:t>
      </w:r>
    </w:p>
    <w:p w:rsidR="000A716E" w:rsidRPr="000E61AC" w:rsidRDefault="003C1C2B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 xml:space="preserve">«1.7. </w:t>
      </w:r>
      <w:proofErr w:type="gramStart"/>
      <w:r w:rsidRPr="000E61AC">
        <w:rPr>
          <w:rFonts w:ascii="PT Astra Serif" w:hAnsi="PT Astra Serif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 или по адресу (уникальному идентификатору) личного кабинета гражданина на  </w:t>
      </w:r>
      <w:hyperlink r:id="rId25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Едином портале</w:t>
        </w:r>
      </w:hyperlink>
      <w:r w:rsidRPr="000E61AC">
        <w:rPr>
          <w:rFonts w:ascii="PT Astra Serif" w:hAnsi="PT Astra Serif"/>
          <w:sz w:val="24"/>
          <w:szCs w:val="24"/>
        </w:rPr>
        <w:t>  при его использовании и в письменной форме по почтовому адресу, указанному в обращении, поступившем в Уполномоченный орган или должностному лицу в письменной форме</w:t>
      </w:r>
      <w:proofErr w:type="gramEnd"/>
      <w:r w:rsidRPr="000E61AC">
        <w:rPr>
          <w:rFonts w:ascii="PT Astra Serif" w:hAnsi="PT Astra Serif"/>
          <w:sz w:val="24"/>
          <w:szCs w:val="24"/>
        </w:rPr>
        <w:t xml:space="preserve"> 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>в порядке, установленном </w:t>
      </w:r>
      <w:hyperlink r:id="rId26" w:tgtFrame="_blank" w:history="1">
        <w:r w:rsidRPr="000E61AC">
          <w:rPr>
            <w:rFonts w:ascii="PT Astra Serif" w:eastAsia="Times New Roman" w:hAnsi="PT Astra Serif" w:cs="Times New Roman"/>
            <w:sz w:val="24"/>
            <w:szCs w:val="24"/>
          </w:rPr>
          <w:t>Федеральным законом</w:t>
        </w:r>
      </w:hyperlink>
      <w:r w:rsidRPr="000E61AC">
        <w:rPr>
          <w:rFonts w:ascii="PT Astra Serif" w:eastAsia="Times New Roman" w:hAnsi="PT Astra Serif" w:cs="Times New Roman"/>
          <w:sz w:val="24"/>
          <w:szCs w:val="24"/>
        </w:rPr>
        <w:t> от 2 мая 2006 г. № 59-ФЗ «О порядке рассмотрения обращений граждан Российской Федерации» (далее - Федеральный закон № 59-ФЗ)</w:t>
      </w:r>
      <w:proofErr w:type="gramStart"/>
      <w:r w:rsidRPr="000E61AC">
        <w:rPr>
          <w:rFonts w:ascii="PT Astra Serif" w:eastAsia="Times New Roman" w:hAnsi="PT Astra Serif" w:cs="Times New Roman"/>
          <w:sz w:val="24"/>
          <w:szCs w:val="24"/>
        </w:rPr>
        <w:t>:»</w:t>
      </w:r>
      <w:proofErr w:type="gramEnd"/>
      <w:r w:rsidRPr="000E61AC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397751" w:rsidRPr="000E61AC" w:rsidRDefault="00397751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7814" w:rsidRPr="000E61AC" w:rsidRDefault="000A716E" w:rsidP="000E6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1</w:t>
      </w:r>
      <w:r w:rsidR="00B965A8" w:rsidRPr="000E61AC">
        <w:rPr>
          <w:rFonts w:ascii="PT Astra Serif" w:hAnsi="PT Astra Serif"/>
          <w:sz w:val="24"/>
          <w:szCs w:val="24"/>
        </w:rPr>
        <w:t>3</w:t>
      </w:r>
      <w:r w:rsidRPr="000E61AC">
        <w:rPr>
          <w:rFonts w:ascii="PT Astra Serif" w:hAnsi="PT Astra Serif"/>
          <w:sz w:val="24"/>
          <w:szCs w:val="24"/>
        </w:rPr>
        <w:t xml:space="preserve">. </w:t>
      </w:r>
      <w:r w:rsidR="002C7814" w:rsidRPr="000E61AC">
        <w:rPr>
          <w:rFonts w:ascii="PT Astra Serif" w:hAnsi="PT Astra Serif" w:cs="Times New Roman"/>
          <w:sz w:val="24"/>
          <w:szCs w:val="24"/>
        </w:rPr>
        <w:t xml:space="preserve">Внести в </w:t>
      </w:r>
      <w:r w:rsidR="00EA0F5F" w:rsidRPr="000E61AC">
        <w:rPr>
          <w:rFonts w:ascii="PT Astra Serif" w:hAnsi="PT Astra Serif"/>
          <w:sz w:val="24"/>
          <w:szCs w:val="24"/>
        </w:rPr>
        <w:t>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Базарно-Карабулакского муниципального района Саратовской области»</w:t>
      </w:r>
      <w:r w:rsidR="00FC3A50" w:rsidRPr="000E61AC">
        <w:rPr>
          <w:rFonts w:ascii="PT Astra Serif" w:hAnsi="PT Astra Serif"/>
          <w:sz w:val="24"/>
          <w:szCs w:val="24"/>
        </w:rPr>
        <w:t xml:space="preserve">, утвержденный </w:t>
      </w:r>
      <w:r w:rsidR="00FC3A50" w:rsidRPr="000E61AC">
        <w:rPr>
          <w:rFonts w:ascii="PT Astra Serif" w:hAnsi="PT Astra Serif" w:cs="Times New Roman"/>
          <w:sz w:val="24"/>
          <w:szCs w:val="24"/>
        </w:rPr>
        <w:t>постановлением</w:t>
      </w:r>
      <w:r w:rsidR="002C7814" w:rsidRPr="000E61AC">
        <w:rPr>
          <w:rFonts w:ascii="PT Astra Serif" w:hAnsi="PT Astra Serif" w:cs="Times New Roman"/>
          <w:sz w:val="24"/>
          <w:szCs w:val="24"/>
        </w:rPr>
        <w:t xml:space="preserve"> администрации Базарно-Карабулакского муниципального района Саратовской области </w:t>
      </w:r>
      <w:r w:rsidR="002C7814" w:rsidRPr="000E61AC">
        <w:rPr>
          <w:rFonts w:ascii="PT Astra Serif" w:hAnsi="PT Astra Serif"/>
          <w:sz w:val="24"/>
          <w:szCs w:val="24"/>
        </w:rPr>
        <w:t xml:space="preserve">от 18 октября 2023 г. № 1228 </w:t>
      </w:r>
      <w:r w:rsidR="002C7814" w:rsidRPr="000E61AC">
        <w:rPr>
          <w:rFonts w:ascii="PT Astra Serif" w:hAnsi="PT Astra Serif" w:cs="Times New Roman"/>
          <w:sz w:val="24"/>
          <w:szCs w:val="24"/>
        </w:rPr>
        <w:t>следующие изменения:</w:t>
      </w:r>
    </w:p>
    <w:p w:rsidR="002C7814" w:rsidRPr="000E61AC" w:rsidRDefault="002C7814" w:rsidP="000E61A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1</w:t>
      </w:r>
      <w:r w:rsidR="00B965A8" w:rsidRPr="000E61AC">
        <w:rPr>
          <w:rFonts w:ascii="PT Astra Serif" w:hAnsi="PT Astra Serif"/>
          <w:sz w:val="24"/>
          <w:szCs w:val="24"/>
        </w:rPr>
        <w:t>3</w:t>
      </w:r>
      <w:r w:rsidRPr="000E61AC">
        <w:rPr>
          <w:rFonts w:ascii="PT Astra Serif" w:hAnsi="PT Astra Serif"/>
          <w:sz w:val="24"/>
          <w:szCs w:val="24"/>
        </w:rPr>
        <w:t xml:space="preserve">.1.  пункт 9 </w:t>
      </w:r>
      <w:r w:rsidRPr="000E61AC">
        <w:rPr>
          <w:rFonts w:ascii="PT Astra Serif" w:eastAsia="Calibri" w:hAnsi="PT Astra Serif" w:cs="Times New Roman"/>
          <w:bCs/>
          <w:sz w:val="24"/>
          <w:szCs w:val="24"/>
        </w:rPr>
        <w:t>изложить в следующей редакции:</w:t>
      </w:r>
    </w:p>
    <w:p w:rsidR="002C7814" w:rsidRPr="000E61AC" w:rsidRDefault="002C7814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61AC">
        <w:rPr>
          <w:rFonts w:ascii="PT Astra Serif" w:hAnsi="PT Astra Serif"/>
          <w:sz w:val="24"/>
          <w:szCs w:val="24"/>
        </w:rPr>
        <w:t>«9. Для получения информации по вопросам предоставления муниципальной услуги заявители могут обратиться в орган местного самоуправления в письменной форме посредством почтовой связи либо непосредственно в подразделение или в форме электронного документа посредством электронной почты или в том числе с </w:t>
      </w:r>
      <w:hyperlink r:id="rId27" w:anchor="/document/408314235/entry/1000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использованием</w:t>
        </w:r>
      </w:hyperlink>
      <w:r w:rsidRPr="000E61AC">
        <w:rPr>
          <w:rFonts w:ascii="PT Astra Serif" w:hAnsi="PT Astra Serif"/>
          <w:sz w:val="24"/>
          <w:szCs w:val="24"/>
        </w:rPr>
        <w:t> федеральной государственной информационной системы </w:t>
      </w:r>
      <w:hyperlink r:id="rId28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"Единый портал</w:t>
        </w:r>
      </w:hyperlink>
      <w:r w:rsidRPr="000E61AC">
        <w:rPr>
          <w:rFonts w:ascii="PT Astra Serif" w:hAnsi="PT Astra Serif"/>
          <w:sz w:val="24"/>
          <w:szCs w:val="24"/>
        </w:rPr>
        <w:t> государственных и муниципальных услуг (функций)".</w:t>
      </w:r>
    </w:p>
    <w:p w:rsidR="002C7814" w:rsidRPr="000E61AC" w:rsidRDefault="002C7814" w:rsidP="000E61A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E61AC">
        <w:rPr>
          <w:rFonts w:ascii="PT Astra Serif" w:hAnsi="PT Astra Serif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  </w:t>
      </w:r>
      <w:hyperlink r:id="rId29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Едином портале</w:t>
        </w:r>
      </w:hyperlink>
      <w:r w:rsidRPr="000E61AC">
        <w:rPr>
          <w:rFonts w:ascii="PT Astra Serif" w:hAnsi="PT Astra Serif"/>
          <w:sz w:val="24"/>
          <w:szCs w:val="24"/>
        </w:rPr>
        <w:t>  при его использовании 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0E61AC">
        <w:rPr>
          <w:rFonts w:ascii="PT Astra Serif" w:hAnsi="PT Astra Serif"/>
          <w:sz w:val="24"/>
          <w:szCs w:val="24"/>
        </w:rPr>
        <w:t xml:space="preserve"> письменной форме в порядке, установленном </w:t>
      </w:r>
      <w:hyperlink r:id="rId30" w:tgtFrame="_blank" w:history="1">
        <w:r w:rsidRPr="000E61AC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Федеральным законом</w:t>
        </w:r>
      </w:hyperlink>
      <w:r w:rsidRPr="000E61AC">
        <w:rPr>
          <w:rFonts w:ascii="PT Astra Serif" w:hAnsi="PT Astra Serif"/>
          <w:sz w:val="24"/>
          <w:szCs w:val="24"/>
        </w:rPr>
        <w:t> от 2 мая 2006 г. № 59-ФЗ «О порядке рассмотрения обращений граждан Российской Федерации» (далее - Федеральный закон № 59-ФЗ)</w:t>
      </w:r>
      <w:proofErr w:type="gramStart"/>
      <w:r w:rsidRPr="000E61AC">
        <w:rPr>
          <w:rFonts w:ascii="PT Astra Serif" w:hAnsi="PT Astra Serif"/>
          <w:sz w:val="24"/>
          <w:szCs w:val="24"/>
        </w:rPr>
        <w:t>.»</w:t>
      </w:r>
      <w:proofErr w:type="gramEnd"/>
      <w:r w:rsidR="00397751" w:rsidRPr="000E61AC">
        <w:rPr>
          <w:rFonts w:ascii="PT Astra Serif" w:hAnsi="PT Astra Serif"/>
          <w:sz w:val="24"/>
          <w:szCs w:val="24"/>
        </w:rPr>
        <w:t>.</w:t>
      </w:r>
    </w:p>
    <w:p w:rsidR="001F44A1" w:rsidRPr="000E61AC" w:rsidRDefault="001F44A1" w:rsidP="000E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E61AC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2. </w:t>
      </w:r>
      <w:r w:rsidRPr="000E61AC">
        <w:rPr>
          <w:rFonts w:ascii="PT Astra Serif" w:hAnsi="PT Astra Serif" w:cs="Times New Roman"/>
          <w:sz w:val="24"/>
          <w:szCs w:val="24"/>
        </w:rPr>
        <w:t>Настоящее постановление разместить на официальном сайте администрации Базарно-Карабулакского муниципального района в информационно телекоммуникационной сети «Интернет».</w:t>
      </w:r>
      <w:r w:rsidRPr="000E61AC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1F44A1" w:rsidRPr="000E61AC" w:rsidRDefault="001F44A1" w:rsidP="000E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E61AC">
        <w:rPr>
          <w:rFonts w:ascii="PT Astra Serif" w:hAnsi="PT Astra Serif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F44A1" w:rsidRPr="000E61AC" w:rsidRDefault="001F44A1" w:rsidP="000E6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F44A1" w:rsidRPr="000E61AC" w:rsidRDefault="001F44A1" w:rsidP="000E6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F44A1" w:rsidRPr="000E61AC" w:rsidRDefault="001F44A1" w:rsidP="000E6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E61AC">
        <w:rPr>
          <w:rFonts w:ascii="PT Astra Serif" w:hAnsi="PT Astra Serif" w:cs="Times New Roman"/>
          <w:b/>
          <w:sz w:val="24"/>
          <w:szCs w:val="24"/>
        </w:rPr>
        <w:t xml:space="preserve">Глава муниципального района                                                  </w:t>
      </w:r>
      <w:r w:rsidR="00EA0F5F" w:rsidRPr="000E61AC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Pr="000E61AC">
        <w:rPr>
          <w:rFonts w:ascii="PT Astra Serif" w:hAnsi="PT Astra Serif" w:cs="Times New Roman"/>
          <w:b/>
          <w:sz w:val="24"/>
          <w:szCs w:val="24"/>
        </w:rPr>
        <w:t xml:space="preserve">                    Н.В.Трошина</w:t>
      </w:r>
    </w:p>
    <w:p w:rsidR="001F44A1" w:rsidRPr="000E61AC" w:rsidRDefault="001F44A1" w:rsidP="000E61AC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002321" w:rsidRPr="000E61AC" w:rsidRDefault="00002321" w:rsidP="000E61AC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002321" w:rsidRPr="000E61AC" w:rsidSect="002E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1"/>
    <w:rsid w:val="00002321"/>
    <w:rsid w:val="000A716E"/>
    <w:rsid w:val="000E392C"/>
    <w:rsid w:val="000E61AC"/>
    <w:rsid w:val="0012701E"/>
    <w:rsid w:val="00170646"/>
    <w:rsid w:val="00192D1A"/>
    <w:rsid w:val="001B7801"/>
    <w:rsid w:val="001F44A1"/>
    <w:rsid w:val="001F69EB"/>
    <w:rsid w:val="002921B8"/>
    <w:rsid w:val="002A7207"/>
    <w:rsid w:val="002C7814"/>
    <w:rsid w:val="002E4AEF"/>
    <w:rsid w:val="002F0EC8"/>
    <w:rsid w:val="00314C88"/>
    <w:rsid w:val="00397751"/>
    <w:rsid w:val="003C1C2B"/>
    <w:rsid w:val="00423E2A"/>
    <w:rsid w:val="004E75CE"/>
    <w:rsid w:val="005628A4"/>
    <w:rsid w:val="00650084"/>
    <w:rsid w:val="006B619E"/>
    <w:rsid w:val="006D7E71"/>
    <w:rsid w:val="00747D0A"/>
    <w:rsid w:val="00845F84"/>
    <w:rsid w:val="008517AB"/>
    <w:rsid w:val="0088376C"/>
    <w:rsid w:val="00AC4E32"/>
    <w:rsid w:val="00B94C90"/>
    <w:rsid w:val="00B965A8"/>
    <w:rsid w:val="00BC4908"/>
    <w:rsid w:val="00BD1991"/>
    <w:rsid w:val="00C126EA"/>
    <w:rsid w:val="00C30F69"/>
    <w:rsid w:val="00C53D64"/>
    <w:rsid w:val="00C818B8"/>
    <w:rsid w:val="00CE6269"/>
    <w:rsid w:val="00D33EDF"/>
    <w:rsid w:val="00D95541"/>
    <w:rsid w:val="00DE291B"/>
    <w:rsid w:val="00E20D93"/>
    <w:rsid w:val="00E77E4B"/>
    <w:rsid w:val="00E92C4C"/>
    <w:rsid w:val="00EA0F5F"/>
    <w:rsid w:val="00EF38EA"/>
    <w:rsid w:val="00F97B98"/>
    <w:rsid w:val="00FC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A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F44A1"/>
    <w:rPr>
      <w:i/>
      <w:iCs/>
    </w:rPr>
  </w:style>
  <w:style w:type="paragraph" w:customStyle="1" w:styleId="s1">
    <w:name w:val="s_1"/>
    <w:basedOn w:val="a"/>
    <w:rsid w:val="001F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D1991"/>
    <w:rPr>
      <w:color w:val="0000FF"/>
      <w:u w:val="single"/>
    </w:rPr>
  </w:style>
  <w:style w:type="paragraph" w:customStyle="1" w:styleId="indent1">
    <w:name w:val="indent_1"/>
    <w:basedOn w:val="a"/>
    <w:rsid w:val="00CE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002321"/>
  </w:style>
  <w:style w:type="character" w:customStyle="1" w:styleId="UnresolvedMention">
    <w:name w:val="Unresolved Mention"/>
    <w:basedOn w:val="a0"/>
    <w:uiPriority w:val="99"/>
    <w:semiHidden/>
    <w:unhideWhenUsed/>
    <w:rsid w:val="002F0E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A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F44A1"/>
    <w:rPr>
      <w:i/>
      <w:iCs/>
    </w:rPr>
  </w:style>
  <w:style w:type="paragraph" w:customStyle="1" w:styleId="s1">
    <w:name w:val="s_1"/>
    <w:basedOn w:val="a"/>
    <w:rsid w:val="001F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D1991"/>
    <w:rPr>
      <w:color w:val="0000FF"/>
      <w:u w:val="single"/>
    </w:rPr>
  </w:style>
  <w:style w:type="paragraph" w:customStyle="1" w:styleId="indent1">
    <w:name w:val="indent_1"/>
    <w:basedOn w:val="a"/>
    <w:rsid w:val="00CE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002321"/>
  </w:style>
  <w:style w:type="character" w:customStyle="1" w:styleId="UnresolvedMention">
    <w:name w:val="Unresolved Mention"/>
    <w:basedOn w:val="a0"/>
    <w:uiPriority w:val="99"/>
    <w:semiHidden/>
    <w:unhideWhenUsed/>
    <w:rsid w:val="002F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407484249/0" TargetMode="External"/><Relationship Id="rId13" Type="http://schemas.openxmlformats.org/officeDocument/2006/relationships/hyperlink" Target="https://municipal.garant.ru/services/arbitr/link/12146661" TargetMode="External"/><Relationship Id="rId18" Type="http://schemas.openxmlformats.org/officeDocument/2006/relationships/hyperlink" Target="https://municipal.garant.ru/services/arbitr/link/12146661" TargetMode="External"/><Relationship Id="rId26" Type="http://schemas.openxmlformats.org/officeDocument/2006/relationships/hyperlink" Target="https://municipal.garant.ru/services/arbitr/link/121466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s://municipal.garant.ru/document/redirect/12177515/0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86367/0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municipal.garant.ru/services/arbitr/link/1214666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municipal.garant.ru/services/arbitr/link/12146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2024-03-19T11:19:00Z</cp:lastPrinted>
  <dcterms:created xsi:type="dcterms:W3CDTF">2024-03-25T04:18:00Z</dcterms:created>
  <dcterms:modified xsi:type="dcterms:W3CDTF">2024-03-25T04:18:00Z</dcterms:modified>
</cp:coreProperties>
</file>