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bookmarkStart w:id="0" w:name="_GoBack"/>
      <w:bookmarkEnd w:id="0"/>
      <w:r w:rsidRPr="003C53C8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5E6B2D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27.04.2026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9C0767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</w:t>
      </w:r>
      <w:r w:rsidR="009C0767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</w:t>
      </w:r>
      <w:r w:rsidR="005E6B2D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</w:t>
      </w:r>
      <w:r w:rsidRPr="00655FC2">
        <w:rPr>
          <w:rFonts w:ascii="PT Astra Serif" w:eastAsia="Calibri" w:hAnsi="PT Astra Serif" w:cs="Times New Roman"/>
          <w:sz w:val="24"/>
          <w:szCs w:val="24"/>
          <w:lang w:eastAsia="ru-RU"/>
        </w:rPr>
        <w:t>№</w:t>
      </w:r>
      <w:r w:rsidR="005E6B2D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317</w:t>
      </w:r>
      <w:r w:rsidRPr="009C0767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="00716A82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 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716A82" w:rsidRDefault="006A797D" w:rsidP="000755DA">
      <w:pPr>
        <w:pStyle w:val="docdata"/>
        <w:spacing w:before="0" w:beforeAutospacing="0" w:after="0" w:afterAutospacing="0"/>
        <w:jc w:val="both"/>
      </w:pPr>
      <w:r w:rsidRPr="003C53C8">
        <w:rPr>
          <w:rFonts w:ascii="PT Astra Serif" w:eastAsiaTheme="minorEastAsia" w:hAnsi="PT Astra Serif"/>
          <w:b/>
          <w:bCs/>
        </w:rPr>
        <w:t>О внесении изменений в</w:t>
      </w:r>
      <w:r w:rsidR="00716A82">
        <w:rPr>
          <w:rFonts w:ascii="PT Astra Serif" w:eastAsiaTheme="minorEastAsia" w:hAnsi="PT Astra Serif"/>
          <w:b/>
          <w:bCs/>
        </w:rPr>
        <w:t xml:space="preserve"> </w:t>
      </w:r>
      <w:r w:rsidR="000755DA" w:rsidRPr="00494290">
        <w:rPr>
          <w:rFonts w:ascii="PT Astra Serif" w:hAnsi="PT Astra Serif" w:cs="Arial"/>
          <w:b/>
          <w:bCs/>
          <w:color w:val="000000"/>
        </w:rPr>
        <w:t>Положени</w:t>
      </w:r>
      <w:r w:rsidR="000755DA">
        <w:rPr>
          <w:rFonts w:ascii="PT Astra Serif" w:hAnsi="PT Astra Serif" w:cs="Arial"/>
          <w:b/>
          <w:bCs/>
          <w:color w:val="000000"/>
        </w:rPr>
        <w:t>е</w:t>
      </w:r>
      <w:r w:rsidR="000755DA" w:rsidRPr="00494290">
        <w:rPr>
          <w:rFonts w:ascii="PT Astra Serif" w:hAnsi="PT Astra Serif" w:cs="Arial"/>
          <w:b/>
          <w:bCs/>
          <w:color w:val="000000"/>
        </w:rPr>
        <w:t xml:space="preserve"> об организации регулярных перевозок пассажиров и багажа автомобильным транспортом на территории </w:t>
      </w:r>
      <w:r w:rsidR="000755DA" w:rsidRPr="00494290">
        <w:rPr>
          <w:rFonts w:ascii="PT Astra Serif" w:hAnsi="PT Astra Serif"/>
          <w:b/>
          <w:bCs/>
        </w:rPr>
        <w:t>Базарно-Карабул</w:t>
      </w:r>
      <w:r w:rsidR="000755DA">
        <w:rPr>
          <w:rFonts w:ascii="PT Astra Serif" w:hAnsi="PT Astra Serif"/>
          <w:b/>
          <w:bCs/>
        </w:rPr>
        <w:t xml:space="preserve">акского муниципального района </w:t>
      </w:r>
      <w:r w:rsidR="000755DA" w:rsidRPr="00494290">
        <w:rPr>
          <w:rFonts w:ascii="PT Astra Serif" w:hAnsi="PT Astra Serif"/>
          <w:b/>
          <w:bCs/>
        </w:rPr>
        <w:t>Саратовской области</w:t>
      </w:r>
      <w:r w:rsidRPr="003C53C8">
        <w:rPr>
          <w:rFonts w:ascii="PT Astra Serif" w:eastAsiaTheme="minorEastAsia" w:hAnsi="PT Astra Serif"/>
          <w:b/>
          <w:bCs/>
        </w:rPr>
        <w:t>, утвержденн</w:t>
      </w:r>
      <w:r w:rsidR="000755DA">
        <w:rPr>
          <w:rFonts w:ascii="PT Astra Serif" w:eastAsiaTheme="minorEastAsia" w:hAnsi="PT Astra Serif"/>
          <w:b/>
          <w:bCs/>
        </w:rPr>
        <w:t>ое</w:t>
      </w:r>
      <w:r w:rsidRPr="003C53C8">
        <w:rPr>
          <w:rFonts w:ascii="PT Astra Serif" w:eastAsiaTheme="minorEastAsia" w:hAnsi="PT Astra Serif"/>
          <w:b/>
          <w:bCs/>
        </w:rPr>
        <w:t xml:space="preserve">  постановление</w:t>
      </w:r>
      <w:r w:rsidR="00716A82">
        <w:rPr>
          <w:rFonts w:ascii="PT Astra Serif" w:eastAsiaTheme="minorEastAsia" w:hAnsi="PT Astra Serif"/>
          <w:b/>
          <w:bCs/>
        </w:rPr>
        <w:t>м</w:t>
      </w:r>
      <w:r w:rsidRPr="003C53C8">
        <w:rPr>
          <w:rFonts w:ascii="PT Astra Serif" w:eastAsiaTheme="minorEastAsia" w:hAnsi="PT Astra Serif"/>
          <w:b/>
          <w:bCs/>
        </w:rPr>
        <w:t xml:space="preserve"> администрации Базарно-Карабулакского муниципального рай</w:t>
      </w:r>
      <w:r w:rsidR="00C93E52" w:rsidRPr="003C53C8">
        <w:rPr>
          <w:rFonts w:ascii="PT Astra Serif" w:eastAsiaTheme="minorEastAsia" w:hAnsi="PT Astra Serif"/>
          <w:b/>
          <w:bCs/>
        </w:rPr>
        <w:t xml:space="preserve">она Саратовской области от </w:t>
      </w:r>
      <w:r w:rsidR="000755DA">
        <w:rPr>
          <w:rFonts w:ascii="PT Astra Serif" w:eastAsiaTheme="minorEastAsia" w:hAnsi="PT Astra Serif"/>
          <w:b/>
          <w:bCs/>
        </w:rPr>
        <w:t>20.11.2024</w:t>
      </w:r>
      <w:r w:rsidR="00C93E52" w:rsidRPr="003C53C8">
        <w:rPr>
          <w:rFonts w:ascii="PT Astra Serif" w:eastAsiaTheme="minorEastAsia" w:hAnsi="PT Astra Serif"/>
          <w:b/>
          <w:bCs/>
        </w:rPr>
        <w:t xml:space="preserve"> №</w:t>
      </w:r>
      <w:r w:rsidR="00716A82">
        <w:rPr>
          <w:rFonts w:ascii="PT Astra Serif" w:eastAsiaTheme="minorEastAsia" w:hAnsi="PT Astra Serif"/>
          <w:b/>
          <w:bCs/>
        </w:rPr>
        <w:t>15</w:t>
      </w:r>
      <w:r w:rsidR="000755DA">
        <w:rPr>
          <w:rFonts w:ascii="PT Astra Serif" w:eastAsiaTheme="minorEastAsia" w:hAnsi="PT Astra Serif"/>
          <w:b/>
          <w:bCs/>
        </w:rPr>
        <w:t>40</w:t>
      </w:r>
    </w:p>
    <w:p w:rsidR="006A797D" w:rsidRPr="003C53C8" w:rsidRDefault="006A797D" w:rsidP="000755DA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</w:p>
    <w:p w:rsidR="007A42F8" w:rsidRDefault="00716A82" w:rsidP="000755DA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  <w:color w:val="000000"/>
        </w:rPr>
      </w:pPr>
      <w:proofErr w:type="gramStart"/>
      <w:r w:rsidRPr="00716A82">
        <w:rPr>
          <w:rFonts w:ascii="PT Astra Serif" w:hAnsi="PT Astra Serif"/>
          <w:color w:val="000000"/>
        </w:rPr>
        <w:t xml:space="preserve">В соответствии </w:t>
      </w:r>
      <w:r w:rsidR="000755DA">
        <w:rPr>
          <w:rFonts w:ascii="PT Astra Serif" w:hAnsi="PT Astra Serif"/>
          <w:color w:val="000000"/>
        </w:rPr>
        <w:t xml:space="preserve">со ст. 17 </w:t>
      </w:r>
      <w:r w:rsidR="000755DA" w:rsidRPr="000755DA">
        <w:rPr>
          <w:rFonts w:ascii="PT Astra Serif" w:hAnsi="PT Astra Serif"/>
          <w:color w:val="000000"/>
        </w:rPr>
        <w:t xml:space="preserve">Федерального закона от 13.07.2015 № 220-ФЗ </w:t>
      </w:r>
      <w:r w:rsidR="000755DA" w:rsidRPr="000755DA">
        <w:rPr>
          <w:rFonts w:ascii="PT Astra Serif" w:hAnsi="PT Astra Serif" w:hint="eastAsia"/>
          <w:color w:val="000000"/>
        </w:rPr>
        <w:t>«</w:t>
      </w:r>
      <w:r w:rsidR="000755DA" w:rsidRPr="000755DA">
        <w:rPr>
          <w:rFonts w:ascii="PT Astra Serif" w:hAnsi="PT Astra Serif"/>
          <w:color w:val="000000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="000755DA" w:rsidRPr="000755DA">
        <w:rPr>
          <w:rFonts w:ascii="PT Astra Serif" w:hAnsi="PT Astra Serif" w:hint="eastAsia"/>
          <w:color w:val="000000"/>
        </w:rPr>
        <w:t>»</w:t>
      </w:r>
      <w:r>
        <w:rPr>
          <w:rFonts w:ascii="PT Astra Serif" w:hAnsi="PT Astra Serif"/>
          <w:color w:val="000000"/>
        </w:rPr>
        <w:t>,</w:t>
      </w:r>
      <w:r w:rsidR="000755DA">
        <w:rPr>
          <w:rFonts w:ascii="PT Astra Serif" w:hAnsi="PT Astra Serif"/>
          <w:color w:val="000000"/>
        </w:rPr>
        <w:t xml:space="preserve"> ст. 4.8 </w:t>
      </w:r>
      <w:r w:rsidR="000755DA" w:rsidRPr="000755DA">
        <w:rPr>
          <w:rFonts w:ascii="PT Astra Serif" w:hAnsi="PT Astra Serif"/>
          <w:color w:val="000000"/>
        </w:rPr>
        <w:t>Закон</w:t>
      </w:r>
      <w:r w:rsidR="000755DA">
        <w:rPr>
          <w:rFonts w:ascii="PT Astra Serif" w:hAnsi="PT Astra Serif"/>
          <w:color w:val="000000"/>
        </w:rPr>
        <w:t>а</w:t>
      </w:r>
      <w:r w:rsidR="000755DA" w:rsidRPr="000755DA">
        <w:rPr>
          <w:rFonts w:ascii="PT Astra Serif" w:hAnsi="PT Astra Serif"/>
          <w:color w:val="000000"/>
        </w:rPr>
        <w:t xml:space="preserve"> Саратовской области от </w:t>
      </w:r>
      <w:r w:rsidR="000755DA">
        <w:rPr>
          <w:rFonts w:ascii="PT Astra Serif" w:hAnsi="PT Astra Serif"/>
          <w:color w:val="000000"/>
        </w:rPr>
        <w:t>29.07.2009</w:t>
      </w:r>
      <w:r w:rsidR="000755DA" w:rsidRPr="000755DA">
        <w:rPr>
          <w:rFonts w:ascii="PT Astra Serif" w:hAnsi="PT Astra Serif"/>
          <w:color w:val="000000"/>
        </w:rPr>
        <w:t xml:space="preserve"> </w:t>
      </w:r>
      <w:r w:rsidR="000755DA">
        <w:rPr>
          <w:rFonts w:ascii="PT Astra Serif" w:hAnsi="PT Astra Serif"/>
          <w:color w:val="000000"/>
        </w:rPr>
        <w:t>№</w:t>
      </w:r>
      <w:r w:rsidR="000755DA" w:rsidRPr="000755DA">
        <w:rPr>
          <w:rFonts w:ascii="PT Astra Serif" w:hAnsi="PT Astra Serif"/>
          <w:color w:val="000000"/>
        </w:rPr>
        <w:t xml:space="preserve"> 104-ЗСО </w:t>
      </w:r>
      <w:r w:rsidR="000755DA">
        <w:rPr>
          <w:rFonts w:ascii="PT Astra Serif" w:hAnsi="PT Astra Serif"/>
          <w:color w:val="000000"/>
        </w:rPr>
        <w:t>«</w:t>
      </w:r>
      <w:r w:rsidR="000755DA" w:rsidRPr="000755DA">
        <w:rPr>
          <w:rFonts w:ascii="PT Astra Serif" w:hAnsi="PT Astra Serif"/>
          <w:color w:val="000000"/>
        </w:rPr>
        <w:t>Об административных правонарушениях на территории Саратовской области</w:t>
      </w:r>
      <w:r w:rsidR="000755DA">
        <w:rPr>
          <w:rFonts w:ascii="PT Astra Serif" w:hAnsi="PT Astra Serif"/>
          <w:color w:val="000000"/>
        </w:rPr>
        <w:t>»,</w:t>
      </w:r>
      <w:r>
        <w:rPr>
          <w:rFonts w:ascii="PT Astra Serif" w:hAnsi="PT Astra Serif"/>
          <w:color w:val="000000"/>
        </w:rPr>
        <w:t xml:space="preserve"> руководствуясь Уставом Базарно-Карабулакского муниципального района Саратовской области, администрация</w:t>
      </w:r>
      <w:proofErr w:type="gramEnd"/>
      <w:r>
        <w:rPr>
          <w:rFonts w:ascii="PT Astra Serif" w:hAnsi="PT Astra Serif"/>
          <w:color w:val="000000"/>
        </w:rPr>
        <w:t xml:space="preserve"> Базарно-Карабулакского муниципального района Саратовской области ПОСТАНОВЛЯЕТ:</w:t>
      </w:r>
    </w:p>
    <w:p w:rsidR="006B5621" w:rsidRPr="007A42F8" w:rsidRDefault="00B861AD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  <w:color w:val="000000"/>
        </w:rPr>
      </w:pPr>
      <w:r w:rsidRPr="003C53C8">
        <w:rPr>
          <w:rFonts w:ascii="PT Astra Serif" w:eastAsiaTheme="minorEastAsia" w:hAnsi="PT Astra Serif"/>
        </w:rPr>
        <w:t xml:space="preserve">1. </w:t>
      </w:r>
      <w:r w:rsidRPr="003C53C8">
        <w:rPr>
          <w:rFonts w:ascii="PT Astra Serif" w:eastAsiaTheme="minorEastAsia" w:hAnsi="PT Astra Serif"/>
          <w:bCs/>
        </w:rPr>
        <w:t xml:space="preserve">Внести в </w:t>
      </w:r>
      <w:r w:rsidR="000755DA">
        <w:rPr>
          <w:rFonts w:ascii="PT Astra Serif" w:eastAsiaTheme="minorEastAsia" w:hAnsi="PT Astra Serif"/>
          <w:bCs/>
        </w:rPr>
        <w:t xml:space="preserve">Положение об организации регулярных перевозок пассажиров и багажа автомобильным транспортом на территории Базарно-Карабулакского муниципального района Саратовской </w:t>
      </w:r>
      <w:r w:rsidR="007F7581">
        <w:rPr>
          <w:rFonts w:ascii="PT Astra Serif" w:eastAsiaTheme="minorEastAsia" w:hAnsi="PT Astra Serif"/>
          <w:bCs/>
        </w:rPr>
        <w:t>области</w:t>
      </w:r>
      <w:r w:rsidR="00716A82" w:rsidRPr="00716A82">
        <w:rPr>
          <w:rFonts w:ascii="PT Astra Serif" w:eastAsiaTheme="minorEastAsia" w:hAnsi="PT Astra Serif"/>
          <w:bCs/>
        </w:rPr>
        <w:t>, утвержденн</w:t>
      </w:r>
      <w:r w:rsidR="000755DA">
        <w:rPr>
          <w:rFonts w:ascii="PT Astra Serif" w:eastAsiaTheme="minorEastAsia" w:hAnsi="PT Astra Serif"/>
          <w:bCs/>
        </w:rPr>
        <w:t>ое</w:t>
      </w:r>
      <w:r w:rsidR="00716A82" w:rsidRPr="00716A82">
        <w:rPr>
          <w:rFonts w:ascii="PT Astra Serif" w:eastAsiaTheme="minorEastAsia" w:hAnsi="PT Astra Serif"/>
          <w:bCs/>
        </w:rPr>
        <w:t xml:space="preserve">  постановлением администрации Базарно-Карабулакского муниципального района Саратовской области от </w:t>
      </w:r>
      <w:r w:rsidR="000755DA">
        <w:rPr>
          <w:rFonts w:ascii="PT Astra Serif" w:eastAsiaTheme="minorEastAsia" w:hAnsi="PT Astra Serif"/>
          <w:bCs/>
        </w:rPr>
        <w:t>20.11.2024</w:t>
      </w:r>
      <w:r w:rsidR="00716A82" w:rsidRPr="00716A82">
        <w:rPr>
          <w:rFonts w:ascii="PT Astra Serif" w:eastAsiaTheme="minorEastAsia" w:hAnsi="PT Astra Serif"/>
          <w:bCs/>
        </w:rPr>
        <w:t xml:space="preserve"> №15</w:t>
      </w:r>
      <w:r w:rsidR="000755DA">
        <w:rPr>
          <w:rFonts w:ascii="PT Astra Serif" w:eastAsiaTheme="minorEastAsia" w:hAnsi="PT Astra Serif"/>
          <w:bCs/>
        </w:rPr>
        <w:t>40</w:t>
      </w:r>
      <w:r w:rsidR="00AE5CE7">
        <w:rPr>
          <w:rFonts w:ascii="PT Astra Serif" w:eastAsiaTheme="minorEastAsia" w:hAnsi="PT Astra Serif"/>
          <w:bCs/>
        </w:rPr>
        <w:t xml:space="preserve">           (с изменениями от 11.09.2025 №1123, от 12.02.2026 №150)</w:t>
      </w:r>
      <w:r w:rsidR="007A42F8">
        <w:rPr>
          <w:rFonts w:ascii="PT Astra Serif" w:eastAsiaTheme="minorEastAsia" w:hAnsi="PT Astra Serif"/>
          <w:bCs/>
        </w:rPr>
        <w:t>,</w:t>
      </w:r>
      <w:r w:rsidRPr="003C53C8">
        <w:rPr>
          <w:rFonts w:ascii="PT Astra Serif" w:eastAsiaTheme="minorEastAsia" w:hAnsi="PT Astra Serif"/>
          <w:bCs/>
        </w:rPr>
        <w:t xml:space="preserve"> следующие изменения:</w:t>
      </w:r>
    </w:p>
    <w:p w:rsidR="00546902" w:rsidRPr="00546902" w:rsidRDefault="006B5621" w:rsidP="000755DA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1.1. </w:t>
      </w:r>
      <w:r w:rsidR="00546902"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</w:t>
      </w:r>
      <w:r w:rsid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под</w:t>
      </w:r>
      <w:r w:rsidR="00546902"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пункте 9.1.2 </w:t>
      </w:r>
      <w:r w:rsid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пункта 9.1 </w:t>
      </w:r>
      <w:r w:rsidR="00546902"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после слов «инвалидов</w:t>
      </w:r>
      <w:proofErr w:type="gramStart"/>
      <w:r w:rsidR="00546902"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,»</w:t>
      </w:r>
      <w:proofErr w:type="gramEnd"/>
      <w:r w:rsidR="00546902"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дополнить словами «</w:t>
      </w:r>
      <w:r w:rsidR="00546902" w:rsidRPr="00546902">
        <w:rPr>
          <w:rFonts w:ascii="PT Astra Serif" w:hAnsi="PT Astra Serif"/>
          <w:sz w:val="24"/>
          <w:szCs w:val="24"/>
          <w:shd w:val="clear" w:color="auto" w:fill="FFFFFF"/>
        </w:rPr>
        <w:t>в том числе лиц с ограниченными возможностями,»</w:t>
      </w:r>
      <w:r w:rsidR="00546902">
        <w:rPr>
          <w:rFonts w:ascii="PT Astra Serif" w:hAnsi="PT Astra Serif"/>
          <w:sz w:val="24"/>
          <w:szCs w:val="24"/>
          <w:shd w:val="clear" w:color="auto" w:fill="FFFFFF"/>
        </w:rPr>
        <w:t>;</w:t>
      </w:r>
      <w:r w:rsidR="00546902" w:rsidRPr="00546902">
        <w:rPr>
          <w:rFonts w:ascii="PT Astra Serif" w:hAnsi="PT Astra Serif"/>
          <w:sz w:val="24"/>
          <w:szCs w:val="24"/>
          <w:shd w:val="clear" w:color="auto" w:fill="FFFFFF"/>
        </w:rPr>
        <w:t> </w:t>
      </w:r>
    </w:p>
    <w:p w:rsidR="000822A8" w:rsidRDefault="00546902" w:rsidP="000822A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1.2. п</w:t>
      </w:r>
      <w:r w:rsidR="007F7581"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ункт 9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.1</w:t>
      </w:r>
      <w:r w:rsidR="007F7581" w:rsidRPr="0054690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дополнить подпунктом</w:t>
      </w:r>
      <w:r w:rsidR="007F758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9.1.5 следующего содержания:</w:t>
      </w:r>
    </w:p>
    <w:p w:rsidR="006F27A0" w:rsidRDefault="007F7581" w:rsidP="000822A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</w:t>
      </w:r>
      <w:r w:rsidR="000822A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9.1.5. С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облюдать установленное соотношение максимального количества не выполненных в течение одного квартала рейсов и количества рейсов, предусмотренных для выполнения в течение данного квартала установленным расписание</w:t>
      </w:r>
      <w:r w:rsidR="000822A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м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(в случае, если </w:t>
      </w:r>
      <w:proofErr w:type="gramStart"/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контроль за</w:t>
      </w:r>
      <w:proofErr w:type="gramEnd"/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соблюдением расписания осуществляется с использованием информационной системы навигации)»</w:t>
      </w:r>
      <w:r w:rsidR="00655FC2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0755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C53C8">
        <w:rPr>
          <w:rFonts w:ascii="PT Astra Serif" w:eastAsia="Times New Roman" w:hAnsi="PT Astra Serif" w:cs="Times New Roman"/>
          <w:sz w:val="24"/>
          <w:szCs w:val="24"/>
        </w:rPr>
        <w:t xml:space="preserve">2. </w:t>
      </w:r>
      <w:r w:rsidRPr="003C53C8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3C53C8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C53C8">
        <w:rPr>
          <w:rFonts w:ascii="PT Astra Serif" w:hAnsi="PT Astra Serif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B861AD" w:rsidRPr="003C53C8" w:rsidRDefault="00655FC2" w:rsidP="00B861AD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Глава</w:t>
      </w:r>
      <w:r w:rsidR="00B861AD" w:rsidRPr="003C53C8">
        <w:rPr>
          <w:rFonts w:ascii="PT Astra Serif" w:hAnsi="PT Astra Serif" w:cs="Times New Roman"/>
          <w:b/>
          <w:sz w:val="24"/>
          <w:szCs w:val="24"/>
        </w:rPr>
        <w:t xml:space="preserve"> </w:t>
      </w:r>
      <w:r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B861AD" w:rsidRPr="003C53C8">
        <w:rPr>
          <w:rFonts w:ascii="PT Astra Serif" w:hAnsi="PT Astra Serif" w:cs="Times New Roman"/>
          <w:b/>
          <w:sz w:val="24"/>
          <w:szCs w:val="24"/>
        </w:rPr>
        <w:t xml:space="preserve">муниципального района                                                         </w:t>
      </w:r>
      <w:r w:rsidR="007A42F8">
        <w:rPr>
          <w:rFonts w:ascii="PT Astra Serif" w:hAnsi="PT Astra Serif" w:cs="Times New Roman"/>
          <w:b/>
          <w:sz w:val="24"/>
          <w:szCs w:val="24"/>
        </w:rPr>
        <w:t xml:space="preserve">   </w:t>
      </w:r>
      <w:r>
        <w:rPr>
          <w:rFonts w:ascii="PT Astra Serif" w:hAnsi="PT Astra Serif" w:cs="Times New Roman"/>
          <w:b/>
          <w:sz w:val="24"/>
          <w:szCs w:val="24"/>
        </w:rPr>
        <w:t xml:space="preserve">        </w:t>
      </w:r>
      <w:r w:rsidR="007A42F8">
        <w:rPr>
          <w:rFonts w:ascii="PT Astra Serif" w:hAnsi="PT Astra Serif" w:cs="Times New Roman"/>
          <w:b/>
          <w:sz w:val="24"/>
          <w:szCs w:val="24"/>
        </w:rPr>
        <w:t>А.С. Кушнарев</w:t>
      </w:r>
    </w:p>
    <w:sectPr w:rsidR="00B861AD" w:rsidRPr="003C53C8" w:rsidSect="0034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6A51"/>
    <w:rsid w:val="000755DA"/>
    <w:rsid w:val="000822A8"/>
    <w:rsid w:val="000A2860"/>
    <w:rsid w:val="000E6A51"/>
    <w:rsid w:val="00105F48"/>
    <w:rsid w:val="001C5CB8"/>
    <w:rsid w:val="002E36B7"/>
    <w:rsid w:val="0034051E"/>
    <w:rsid w:val="0034537C"/>
    <w:rsid w:val="00352FCA"/>
    <w:rsid w:val="003C53C8"/>
    <w:rsid w:val="00411A70"/>
    <w:rsid w:val="00500300"/>
    <w:rsid w:val="00546902"/>
    <w:rsid w:val="00567A77"/>
    <w:rsid w:val="005967DA"/>
    <w:rsid w:val="005C3661"/>
    <w:rsid w:val="005E6B2D"/>
    <w:rsid w:val="0063612D"/>
    <w:rsid w:val="00646BB1"/>
    <w:rsid w:val="00655FC2"/>
    <w:rsid w:val="006A797D"/>
    <w:rsid w:val="006B5621"/>
    <w:rsid w:val="006D6985"/>
    <w:rsid w:val="006F27A0"/>
    <w:rsid w:val="006F7A08"/>
    <w:rsid w:val="00716A82"/>
    <w:rsid w:val="00753977"/>
    <w:rsid w:val="007A42F8"/>
    <w:rsid w:val="007F7581"/>
    <w:rsid w:val="009333BE"/>
    <w:rsid w:val="009C0767"/>
    <w:rsid w:val="00A71A7B"/>
    <w:rsid w:val="00AA5F82"/>
    <w:rsid w:val="00AE5CE7"/>
    <w:rsid w:val="00AE60EF"/>
    <w:rsid w:val="00AF5B54"/>
    <w:rsid w:val="00B861AD"/>
    <w:rsid w:val="00BB6314"/>
    <w:rsid w:val="00BD11F1"/>
    <w:rsid w:val="00BD5555"/>
    <w:rsid w:val="00C93E52"/>
    <w:rsid w:val="00CE48F0"/>
    <w:rsid w:val="00EA7002"/>
    <w:rsid w:val="00F8055B"/>
    <w:rsid w:val="00F90D5B"/>
    <w:rsid w:val="00FE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71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16A82"/>
    <w:rPr>
      <w:color w:val="800080" w:themeColor="followedHyperlink"/>
      <w:u w:val="single"/>
    </w:rPr>
  </w:style>
  <w:style w:type="paragraph" w:customStyle="1" w:styleId="empty">
    <w:name w:val="empty"/>
    <w:basedOn w:val="a"/>
    <w:rsid w:val="0007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7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FA1B7-F3BA-4601-BF8A-A0A9DE07F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cp:lastPrinted>2026-04-30T06:45:00Z</cp:lastPrinted>
  <dcterms:created xsi:type="dcterms:W3CDTF">2026-03-31T12:35:00Z</dcterms:created>
  <dcterms:modified xsi:type="dcterms:W3CDTF">2026-04-30T06:52:00Z</dcterms:modified>
</cp:coreProperties>
</file>