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23531">
        <w:rPr>
          <w:rFonts w:ascii="Times New Roman" w:hAnsi="Times New Roman" w:cs="Times New Roman"/>
          <w:b/>
          <w:sz w:val="28"/>
          <w:szCs w:val="28"/>
        </w:rPr>
        <w:t>дека</w:t>
      </w:r>
      <w:r w:rsidR="000376D2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E75226" w:rsidP="00E752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226">
        <w:rPr>
          <w:rFonts w:ascii="Times New Roman" w:hAnsi="Times New Roman" w:cs="Times New Roman"/>
          <w:sz w:val="28"/>
          <w:szCs w:val="28"/>
        </w:rPr>
        <w:t>О за</w:t>
      </w:r>
      <w:r>
        <w:rPr>
          <w:rFonts w:ascii="Times New Roman" w:hAnsi="Times New Roman" w:cs="Times New Roman"/>
          <w:sz w:val="28"/>
          <w:szCs w:val="28"/>
        </w:rPr>
        <w:t xml:space="preserve">мене фонаря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ковлевка</w:t>
      </w:r>
      <w:proofErr w:type="spellEnd"/>
      <w:r w:rsidR="000376D2"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C01A4B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31">
        <w:rPr>
          <w:rFonts w:ascii="Times New Roman" w:hAnsi="Times New Roman" w:cs="Times New Roman"/>
          <w:sz w:val="28"/>
          <w:szCs w:val="28"/>
        </w:rPr>
        <w:t>Проведена работа по замене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B732B"/>
    <w:rsid w:val="00AC2723"/>
    <w:rsid w:val="00AE31BC"/>
    <w:rsid w:val="00B667C6"/>
    <w:rsid w:val="00B702DF"/>
    <w:rsid w:val="00BD37D3"/>
    <w:rsid w:val="00BE3DC1"/>
    <w:rsid w:val="00BE71D7"/>
    <w:rsid w:val="00C01A4B"/>
    <w:rsid w:val="00C17A74"/>
    <w:rsid w:val="00C724FF"/>
    <w:rsid w:val="00C977B8"/>
    <w:rsid w:val="00D36F31"/>
    <w:rsid w:val="00D868C2"/>
    <w:rsid w:val="00DB617C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C96C-06B0-4D42-863E-521F184D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3</cp:revision>
  <cp:lastPrinted>2020-10-12T04:42:00Z</cp:lastPrinted>
  <dcterms:created xsi:type="dcterms:W3CDTF">2020-12-29T07:59:00Z</dcterms:created>
  <dcterms:modified xsi:type="dcterms:W3CDTF">2020-12-30T04:40:00Z</dcterms:modified>
</cp:coreProperties>
</file>