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  <w:r w:rsidRPr="002A7032">
        <w:rPr>
          <w:rFonts w:ascii="PT Astra Serif" w:hAnsi="PT Astra Serif" w:cs="PT Astra Serif"/>
        </w:rPr>
        <w:t>СОВЕТ</w:t>
      </w:r>
    </w:p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ШНЯЕВСКОГО</w:t>
      </w:r>
      <w:r w:rsidRPr="002A7032">
        <w:rPr>
          <w:rFonts w:ascii="PT Astra Serif" w:hAnsi="PT Astra Serif" w:cs="PT Astra Serif"/>
        </w:rPr>
        <w:t xml:space="preserve">   МУНИЦИПАЛЬНОГО  ОБРАЗОВАНИЯ</w:t>
      </w:r>
    </w:p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  <w:r w:rsidRPr="002A7032">
        <w:rPr>
          <w:rFonts w:ascii="PT Astra Serif" w:hAnsi="PT Astra Serif" w:cs="PT Astra Serif"/>
        </w:rPr>
        <w:t>БАЗАРНО-КАРАБУЛАКСКОГО  МУНИЦИПАЛЬНОГО РАЙОНА</w:t>
      </w:r>
    </w:p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  <w:r w:rsidRPr="002A7032">
        <w:rPr>
          <w:rFonts w:ascii="PT Astra Serif" w:hAnsi="PT Astra Serif" w:cs="PT Astra Serif"/>
        </w:rPr>
        <w:t>САРАТОВСКОЙ  ОБЛАСТИ</w:t>
      </w:r>
    </w:p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</w:p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  <w:r w:rsidRPr="002A7032">
        <w:rPr>
          <w:rFonts w:ascii="PT Astra Serif" w:hAnsi="PT Astra Serif" w:cs="PT Astra Serif"/>
        </w:rPr>
        <w:t>РЕШЕНИЕ</w:t>
      </w:r>
    </w:p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</w:p>
    <w:p w:rsidR="009032B0" w:rsidRPr="002A7032" w:rsidRDefault="009032B0" w:rsidP="00FA3C0D">
      <w:pPr>
        <w:pStyle w:val="ConsPlusTitle"/>
        <w:ind w:right="57"/>
        <w:rPr>
          <w:rFonts w:ascii="PT Astra Serif" w:hAnsi="PT Astra Serif" w:cs="PT Astra Serif"/>
          <w:color w:val="000000"/>
        </w:rPr>
      </w:pPr>
      <w:r w:rsidRPr="002A7032">
        <w:rPr>
          <w:rFonts w:ascii="PT Astra Serif" w:hAnsi="PT Astra Serif" w:cs="PT Astra Serif"/>
        </w:rPr>
        <w:t xml:space="preserve">От </w:t>
      </w:r>
      <w:r>
        <w:rPr>
          <w:rFonts w:ascii="PT Astra Serif" w:hAnsi="PT Astra Serif" w:cs="PT Astra Serif"/>
        </w:rPr>
        <w:t xml:space="preserve">03 июня  2024 </w:t>
      </w:r>
      <w:r w:rsidRPr="002A7032">
        <w:rPr>
          <w:rFonts w:ascii="PT Astra Serif" w:hAnsi="PT Astra Serif" w:cs="PT Astra Serif"/>
        </w:rPr>
        <w:t xml:space="preserve"> года                                                               </w:t>
      </w:r>
      <w:r>
        <w:rPr>
          <w:rFonts w:ascii="PT Astra Serif" w:hAnsi="PT Astra Serif" w:cs="PT Astra Serif"/>
        </w:rPr>
        <w:t xml:space="preserve">              </w:t>
      </w:r>
      <w:r w:rsidRPr="002A7032">
        <w:rPr>
          <w:rFonts w:ascii="PT Astra Serif" w:hAnsi="PT Astra Serif" w:cs="PT Astra Serif"/>
        </w:rPr>
        <w:t xml:space="preserve">   № </w:t>
      </w:r>
      <w:r>
        <w:rPr>
          <w:rFonts w:ascii="PT Astra Serif" w:hAnsi="PT Astra Serif" w:cs="PT Astra Serif"/>
        </w:rPr>
        <w:t>22</w:t>
      </w:r>
    </w:p>
    <w:p w:rsidR="009032B0" w:rsidRPr="002A7032" w:rsidRDefault="009032B0" w:rsidP="000316E4">
      <w:pPr>
        <w:pStyle w:val="ConsPlusTitle"/>
        <w:ind w:left="57" w:right="57"/>
        <w:jc w:val="center"/>
        <w:rPr>
          <w:rFonts w:ascii="PT Astra Serif" w:hAnsi="PT Astra Serif" w:cs="PT Astra Serif"/>
        </w:rPr>
      </w:pPr>
    </w:p>
    <w:p w:rsidR="009032B0" w:rsidRPr="002A7032" w:rsidRDefault="009032B0" w:rsidP="000316E4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9032B0" w:rsidRPr="002A7032" w:rsidRDefault="009032B0" w:rsidP="000316E4">
      <w:pPr>
        <w:pStyle w:val="Heading1"/>
        <w:spacing w:before="0" w:after="0" w:line="100" w:lineRule="atLeast"/>
        <w:jc w:val="left"/>
        <w:rPr>
          <w:rFonts w:ascii="PT Astra Serif" w:hAnsi="PT Astra Serif" w:cs="PT Astra Serif"/>
          <w:sz w:val="24"/>
          <w:szCs w:val="24"/>
        </w:rPr>
      </w:pPr>
      <w:r w:rsidRPr="002A7032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2A7032">
        <w:rPr>
          <w:rFonts w:ascii="PT Astra Serif" w:hAnsi="PT Astra Serif" w:cs="PT Astra Serif"/>
          <w:color w:val="000000"/>
          <w:sz w:val="24"/>
          <w:szCs w:val="24"/>
        </w:rPr>
        <w:t xml:space="preserve">муниципального образования Базарно-Карабулакского муниципального района Саратовской области от </w:t>
      </w:r>
      <w:r>
        <w:rPr>
          <w:rFonts w:ascii="PT Astra Serif" w:hAnsi="PT Astra Serif" w:cs="PT Astra Serif"/>
          <w:color w:val="000000"/>
          <w:sz w:val="24"/>
          <w:szCs w:val="24"/>
        </w:rPr>
        <w:t>10</w:t>
      </w:r>
      <w:r w:rsidRPr="003D2DB6">
        <w:rPr>
          <w:rFonts w:ascii="PT Astra Serif" w:hAnsi="PT Astra Serif" w:cs="PT Astra Serif"/>
          <w:color w:val="000000"/>
          <w:sz w:val="24"/>
          <w:szCs w:val="24"/>
        </w:rPr>
        <w:t>.03.2021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№ 10</w:t>
      </w:r>
      <w:r w:rsidRPr="002A7032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Pr="002A7032">
        <w:rPr>
          <w:rFonts w:ascii="PT Astra Serif" w:hAnsi="PT Astra Serif" w:cs="PT Astra Serif"/>
          <w:sz w:val="24"/>
          <w:szCs w:val="24"/>
        </w:rPr>
        <w:t>"Об установлении порядка определения размера арендной платы за земельные участки, находящиеся в муниципальной собственности</w:t>
      </w:r>
      <w:r>
        <w:rPr>
          <w:rFonts w:ascii="PT Astra Serif" w:hAnsi="PT Astra Serif" w:cs="PT Astra Serif"/>
          <w:sz w:val="24"/>
          <w:szCs w:val="24"/>
        </w:rPr>
        <w:t xml:space="preserve"> Шняевского </w:t>
      </w:r>
      <w:r w:rsidRPr="002A7032">
        <w:rPr>
          <w:rFonts w:ascii="PT Astra Serif" w:hAnsi="PT Astra Serif" w:cs="PT Astra Serif"/>
          <w:sz w:val="24"/>
          <w:szCs w:val="24"/>
        </w:rPr>
        <w:t xml:space="preserve"> муниципального образования Базарно-Карабулакского муниципального района Саратовской области  предоставляемые в аренду без торгов"</w:t>
      </w:r>
    </w:p>
    <w:p w:rsidR="009032B0" w:rsidRPr="002A7032" w:rsidRDefault="009032B0" w:rsidP="000316E4">
      <w:pPr>
        <w:pStyle w:val="NormalWeb"/>
        <w:spacing w:before="0" w:beforeAutospacing="0" w:after="0" w:afterAutospacing="0"/>
        <w:jc w:val="both"/>
        <w:rPr>
          <w:rFonts w:ascii="PT Astra Serif" w:hAnsi="PT Astra Serif" w:cs="PT Astra Serif"/>
        </w:rPr>
      </w:pPr>
      <w:r w:rsidRPr="002A7032">
        <w:rPr>
          <w:rFonts w:ascii="PT Astra Serif" w:hAnsi="PT Astra Serif" w:cs="PT Astra Serif"/>
        </w:rPr>
        <w:t> </w:t>
      </w:r>
    </w:p>
    <w:p w:rsidR="009032B0" w:rsidRPr="002A7032" w:rsidRDefault="009032B0" w:rsidP="000316E4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PT Astra Serif"/>
        </w:rPr>
      </w:pPr>
      <w:r w:rsidRPr="002A7032">
        <w:rPr>
          <w:rFonts w:ascii="PT Astra Serif" w:hAnsi="PT Astra Serif" w:cs="PT Astra Serif"/>
        </w:rPr>
        <w:t>В соответствии Земельным кодексом Российской Федерации, Федеральным законом от 4 августа 2023 г. № 430-ФЗ "О внесении изменений в Земельный кодекс Российской Федерации и отдельные законодательные акты Российской Федерации", Постановлением Правительства Российской Федерации от 16 июля 2009 г. №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rFonts w:ascii="PT Astra Serif" w:hAnsi="PT Astra Serif" w:cs="PT Astra Serif"/>
        </w:rPr>
        <w:t>, на основании протеста прокуратуры Базарно-Карабулакского района от 17.05.2024 № 20-11-2024/Прдп334</w:t>
      </w:r>
      <w:r w:rsidRPr="003D2DB6">
        <w:rPr>
          <w:rFonts w:ascii="PT Astra Serif" w:hAnsi="PT Astra Serif" w:cs="PT Astra Serif"/>
        </w:rPr>
        <w:t>-24-</w:t>
      </w:r>
      <w:r>
        <w:rPr>
          <w:rFonts w:ascii="PT Astra Serif" w:hAnsi="PT Astra Serif" w:cs="PT Astra Serif"/>
        </w:rPr>
        <w:t>20630012,</w:t>
      </w:r>
      <w:r w:rsidRPr="002A7032">
        <w:rPr>
          <w:rFonts w:ascii="PT Astra Serif" w:hAnsi="PT Astra Serif" w:cs="PT Astra Serif"/>
        </w:rPr>
        <w:t xml:space="preserve"> Уставом </w:t>
      </w:r>
      <w:r>
        <w:rPr>
          <w:rFonts w:ascii="PT Astra Serif" w:hAnsi="PT Astra Serif" w:cs="PT Astra Serif"/>
        </w:rPr>
        <w:t xml:space="preserve">Шняевского </w:t>
      </w:r>
      <w:r w:rsidRPr="002A7032">
        <w:rPr>
          <w:rFonts w:ascii="PT Astra Serif" w:hAnsi="PT Astra Serif" w:cs="PT Astra Serif"/>
        </w:rPr>
        <w:t>муниципального образования, Совет</w:t>
      </w:r>
      <w:r w:rsidRPr="00DA4C5D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Шняевского</w:t>
      </w:r>
      <w:r w:rsidRPr="002A7032">
        <w:rPr>
          <w:rFonts w:ascii="PT Astra Serif" w:hAnsi="PT Astra Serif" w:cs="PT Astra Serif"/>
        </w:rPr>
        <w:t xml:space="preserve"> муниципального образования Базарно-Карабулакского муниципального района Саратовской области </w:t>
      </w:r>
    </w:p>
    <w:p w:rsidR="009032B0" w:rsidRPr="002A7032" w:rsidRDefault="009032B0" w:rsidP="000316E4">
      <w:pPr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2A7032">
        <w:rPr>
          <w:rFonts w:ascii="PT Astra Serif" w:hAnsi="PT Astra Serif" w:cs="PT Astra Serif"/>
          <w:sz w:val="24"/>
          <w:szCs w:val="24"/>
        </w:rPr>
        <w:t xml:space="preserve">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  </w:t>
      </w:r>
    </w:p>
    <w:p w:rsidR="009032B0" w:rsidRPr="002A7032" w:rsidRDefault="009032B0" w:rsidP="000316E4">
      <w:pPr>
        <w:ind w:firstLine="54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2A7032">
        <w:rPr>
          <w:rFonts w:ascii="PT Astra Serif" w:hAnsi="PT Astra Serif" w:cs="PT Astra Serif"/>
          <w:b/>
          <w:bCs/>
          <w:color w:val="000000"/>
          <w:sz w:val="24"/>
          <w:szCs w:val="24"/>
        </w:rPr>
        <w:t>РЕШИЛ:</w:t>
      </w:r>
    </w:p>
    <w:p w:rsidR="009032B0" w:rsidRDefault="009032B0" w:rsidP="00A67D96">
      <w:pPr>
        <w:pStyle w:val="Heading1"/>
        <w:spacing w:before="0" w:after="0" w:line="100" w:lineRule="atLeast"/>
        <w:ind w:firstLine="567"/>
        <w:jc w:val="both"/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</w:pPr>
      <w:r w:rsidRPr="002A7032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 xml:space="preserve">1. Внести в решение </w:t>
      </w:r>
      <w:r w:rsidRPr="002A7032">
        <w:rPr>
          <w:rFonts w:ascii="PT Astra Serif" w:hAnsi="PT Astra Serif" w:cs="PT Astra Serif"/>
          <w:b w:val="0"/>
          <w:bCs w:val="0"/>
          <w:sz w:val="24"/>
          <w:szCs w:val="24"/>
        </w:rPr>
        <w:t>Совета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 Шняевского</w:t>
      </w:r>
      <w:r w:rsidRPr="002A7032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 xml:space="preserve"> муниципального образования Базарно-Карабулакского муниципального </w:t>
      </w:r>
      <w:r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>района Саратовской области от 10.03.2021 № 10</w:t>
      </w:r>
      <w:r w:rsidRPr="002A7032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 xml:space="preserve"> </w:t>
      </w:r>
      <w:r w:rsidRPr="002A7032">
        <w:rPr>
          <w:rFonts w:ascii="PT Astra Serif" w:hAnsi="PT Astra Serif" w:cs="PT Astra Serif"/>
          <w:b w:val="0"/>
          <w:bCs w:val="0"/>
          <w:sz w:val="24"/>
          <w:szCs w:val="24"/>
        </w:rPr>
        <w:t xml:space="preserve">"Об установлении порядка определения размера арендной платы за земельные участки, находящиеся в муниципальной собственности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Шняевского </w:t>
      </w:r>
      <w:r w:rsidRPr="002A7032"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муниципального образования Базарно-Карабулакского муниципального района Саратовской области  предоставляемые в аренду без торгов" </w:t>
      </w:r>
      <w:r w:rsidRPr="002A7032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>следующие изменения</w:t>
      </w:r>
    </w:p>
    <w:p w:rsidR="009032B0" w:rsidRPr="00A67D96" w:rsidRDefault="009032B0" w:rsidP="00A67D96">
      <w:pPr>
        <w:pStyle w:val="Heading1"/>
        <w:spacing w:before="0" w:after="0" w:line="100" w:lineRule="atLeast"/>
        <w:ind w:firstLine="567"/>
        <w:jc w:val="both"/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</w:pPr>
      <w:r w:rsidRPr="00A67D96">
        <w:rPr>
          <w:b w:val="0"/>
          <w:bCs w:val="0"/>
          <w:sz w:val="24"/>
          <w:szCs w:val="24"/>
        </w:rPr>
        <w:t xml:space="preserve">  </w:t>
      </w:r>
      <w:r w:rsidRPr="00A67D96">
        <w:rPr>
          <w:rFonts w:ascii="PT Astra Serif" w:hAnsi="PT Astra Serif" w:cs="PT Astra Serif"/>
          <w:b w:val="0"/>
          <w:bCs w:val="0"/>
          <w:sz w:val="24"/>
          <w:szCs w:val="24"/>
        </w:rPr>
        <w:t xml:space="preserve">1.1. Пункт 2 </w:t>
      </w:r>
      <w:r w:rsidRPr="00A67D96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>изложить в следующей редакции:</w:t>
      </w:r>
    </w:p>
    <w:p w:rsidR="009032B0" w:rsidRDefault="009032B0" w:rsidP="00A67D96">
      <w:pPr>
        <w:pStyle w:val="a0"/>
      </w:pPr>
      <w:r>
        <w:t xml:space="preserve">     «2</w:t>
      </w:r>
      <w:r w:rsidRPr="00A35DE0">
        <w:t xml:space="preserve">. Годовой размер арендной платы за земельные участки, находящиеся в собственности </w:t>
      </w:r>
      <w:r>
        <w:t xml:space="preserve">Шняевского </w:t>
      </w:r>
      <w:r w:rsidRPr="00A35DE0">
        <w:t xml:space="preserve">муниципального образования </w:t>
      </w:r>
      <w:r>
        <w:t>Базарно-Карабулакского</w:t>
      </w:r>
      <w:r w:rsidRPr="00A35DE0">
        <w:t xml:space="preserve"> муниципального района Саратовской области, предоставляемые в аренду без торгов, в отношении земельных участков в случае заключения договора аренды в соответствии с </w:t>
      </w:r>
      <w:hyperlink r:id="rId4" w:history="1">
        <w:r w:rsidRPr="00A35DE0">
          <w:rPr>
            <w:rStyle w:val="a"/>
          </w:rPr>
          <w:t>пунктом 5 статьи 39.7</w:t>
        </w:r>
      </w:hyperlink>
      <w:r w:rsidRPr="00A35DE0">
        <w:t xml:space="preserve"> Земельного кодекса Российской Федерации, устанавливается в размере 0,5% кадастровой стоимости земельного участка, но не выше размера земельного налога, рассчитанного в отно</w:t>
      </w:r>
      <w:r>
        <w:t>шении такого земельного участка,</w:t>
      </w:r>
      <w:r w:rsidRPr="00A67D96">
        <w:t xml:space="preserve"> </w:t>
      </w:r>
      <w:r w:rsidRPr="00567911">
        <w:t>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</w:t>
      </w:r>
      <w:r>
        <w:t>;</w:t>
      </w:r>
    </w:p>
    <w:p w:rsidR="009032B0" w:rsidRPr="00A67D96" w:rsidRDefault="009032B0" w:rsidP="00A67D96"/>
    <w:p w:rsidR="009032B0" w:rsidRPr="002A7032" w:rsidRDefault="009032B0" w:rsidP="000316E4">
      <w:pPr>
        <w:pStyle w:val="NormalWeb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1.2</w:t>
      </w:r>
      <w:r w:rsidRPr="002A7032">
        <w:rPr>
          <w:rFonts w:ascii="PT Astra Serif" w:hAnsi="PT Astra Serif" w:cs="PT Astra Serif"/>
          <w:color w:val="000000"/>
        </w:rPr>
        <w:t>. Пункт 3 изложить в следующей редакции:</w:t>
      </w:r>
    </w:p>
    <w:p w:rsidR="009032B0" w:rsidRPr="00A67D96" w:rsidRDefault="009032B0" w:rsidP="00A67D96">
      <w:pPr>
        <w:pStyle w:val="a1"/>
      </w:pPr>
      <w:r w:rsidRPr="002A7032">
        <w:rPr>
          <w:rFonts w:ascii="PT Astra Serif" w:hAnsi="PT Astra Serif" w:cs="PT Astra Serif"/>
        </w:rPr>
        <w:t xml:space="preserve">«3.  Размер арендной платы за земельные участки, находящиеся в собственности </w:t>
      </w:r>
      <w:r>
        <w:rPr>
          <w:rFonts w:ascii="PT Astra Serif" w:hAnsi="PT Astra Serif" w:cs="PT Astra Serif"/>
        </w:rPr>
        <w:t xml:space="preserve">Шняевского </w:t>
      </w:r>
      <w:r w:rsidRPr="002A7032">
        <w:rPr>
          <w:rFonts w:ascii="PT Astra Serif" w:hAnsi="PT Astra Serif" w:cs="PT Astra Serif"/>
        </w:rPr>
        <w:t xml:space="preserve">муниципального образования Базарно-Карабулакского муниципального района Саратовской области, предоставляемые для размещения объектов, предусмотренных </w:t>
      </w:r>
      <w:hyperlink r:id="rId5" w:history="1">
        <w:r w:rsidRPr="002A7032">
          <w:rPr>
            <w:rStyle w:val="a"/>
            <w:rFonts w:ascii="PT Astra Serif" w:hAnsi="PT Astra Serif" w:cs="PT Astra Serif"/>
            <w:color w:val="auto"/>
          </w:rPr>
          <w:t>подпунктом 2 статьи 49</w:t>
        </w:r>
      </w:hyperlink>
      <w:r w:rsidRPr="002A7032">
        <w:rPr>
          <w:rFonts w:ascii="PT Astra Serif" w:hAnsi="PT Astra Serif" w:cs="PT Astra Serif"/>
        </w:rPr>
        <w:t xml:space="preserve"> Земельного кодекса Российской Федерации, </w:t>
      </w:r>
      <w:r w:rsidRPr="002A7032">
        <w:rPr>
          <w:rFonts w:ascii="PT Astra Serif" w:hAnsi="PT Astra Serif" w:cs="PT Astra Serif"/>
          <w:shd w:val="clear" w:color="auto" w:fill="FFFFFF"/>
        </w:rPr>
        <w:t>а также для осуществления пользования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</w:t>
      </w:r>
      <w:r>
        <w:rPr>
          <w:rFonts w:ascii="PT Astra Serif" w:hAnsi="PT Astra Serif" w:cs="PT Astra Serif"/>
          <w:shd w:val="clear" w:color="auto" w:fill="FFFFFF"/>
        </w:rPr>
        <w:t>,</w:t>
      </w:r>
      <w:r w:rsidRPr="00567911">
        <w:t xml:space="preserve"> 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участков."</w:t>
      </w:r>
      <w:r>
        <w:t>;</w:t>
      </w:r>
    </w:p>
    <w:p w:rsidR="009032B0" w:rsidRPr="002A7032" w:rsidRDefault="009032B0" w:rsidP="00C2411E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1.3</w:t>
      </w:r>
      <w:r w:rsidRPr="002A7032">
        <w:rPr>
          <w:rFonts w:ascii="PT Astra Serif" w:hAnsi="PT Astra Serif" w:cs="PT Astra Serif"/>
          <w:sz w:val="24"/>
          <w:szCs w:val="24"/>
        </w:rPr>
        <w:t>. Дополнить пунктом 3.1. следующего содержания:</w:t>
      </w:r>
    </w:p>
    <w:p w:rsidR="009032B0" w:rsidRPr="002A7032" w:rsidRDefault="009032B0" w:rsidP="00C2411E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2A7032">
        <w:rPr>
          <w:rFonts w:ascii="PT Astra Serif" w:hAnsi="PT Astra Serif" w:cs="PT Astra Serif"/>
          <w:sz w:val="24"/>
          <w:szCs w:val="24"/>
        </w:rPr>
        <w:t xml:space="preserve">«3.1. </w:t>
      </w:r>
      <w:r w:rsidRPr="002A7032">
        <w:rPr>
          <w:rFonts w:ascii="PT Astra Serif" w:hAnsi="PT Astra Serif" w:cs="PT Astra Serif"/>
          <w:sz w:val="24"/>
          <w:szCs w:val="24"/>
          <w:shd w:val="clear" w:color="auto" w:fill="FFFFFF"/>
        </w:rPr>
        <w:t>В случае,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 пунктом 1  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тся в размере земельного налога</w:t>
      </w:r>
      <w:r w:rsidRPr="002A7032">
        <w:rPr>
          <w:rFonts w:ascii="PT Astra Serif" w:hAnsi="PT Astra Serif" w:cs="PT Astra Serif"/>
          <w:sz w:val="24"/>
          <w:szCs w:val="24"/>
          <w:shd w:val="clear" w:color="auto" w:fill="FFFFFF"/>
        </w:rPr>
        <w:t>»;</w:t>
      </w:r>
    </w:p>
    <w:p w:rsidR="009032B0" w:rsidRPr="002A7032" w:rsidRDefault="009032B0" w:rsidP="00C2411E">
      <w:pPr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2A7032">
        <w:rPr>
          <w:rFonts w:ascii="PT Astra Serif" w:hAnsi="PT Astra Serif" w:cs="PT Astra Serif"/>
          <w:color w:val="000000"/>
          <w:sz w:val="24"/>
          <w:szCs w:val="24"/>
        </w:rPr>
        <w:t xml:space="preserve">2. Настоящее Решение вступает в силу со дня официального опубликования </w:t>
      </w:r>
      <w:r w:rsidRPr="002A7032">
        <w:rPr>
          <w:rFonts w:ascii="PT Astra Serif" w:hAnsi="PT Astra Serif" w:cs="PT Astra Serif"/>
          <w:sz w:val="24"/>
          <w:szCs w:val="24"/>
        </w:rPr>
        <w:t>(обнародования).</w:t>
      </w:r>
    </w:p>
    <w:p w:rsidR="009032B0" w:rsidRPr="002A7032" w:rsidRDefault="009032B0" w:rsidP="00C2411E">
      <w:pPr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9032B0" w:rsidRPr="002A7032" w:rsidRDefault="009032B0" w:rsidP="00C2411E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9032B0" w:rsidRDefault="009032B0" w:rsidP="00C2411E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9032B0" w:rsidRDefault="009032B0" w:rsidP="00C2411E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9032B0" w:rsidRPr="002A7032" w:rsidRDefault="009032B0" w:rsidP="00C2411E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2A7032">
        <w:rPr>
          <w:rFonts w:ascii="PT Astra Serif" w:hAnsi="PT Astra Serif" w:cs="PT Astra Serif"/>
          <w:sz w:val="24"/>
          <w:szCs w:val="24"/>
        </w:rPr>
        <w:t xml:space="preserve">Глава </w:t>
      </w:r>
      <w:r>
        <w:rPr>
          <w:rFonts w:ascii="PT Astra Serif" w:hAnsi="PT Astra Serif" w:cs="PT Astra Serif"/>
          <w:sz w:val="24"/>
          <w:szCs w:val="24"/>
        </w:rPr>
        <w:t>Шняевского</w:t>
      </w:r>
    </w:p>
    <w:p w:rsidR="009032B0" w:rsidRPr="002A7032" w:rsidRDefault="009032B0" w:rsidP="00C2411E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2A7032">
        <w:rPr>
          <w:rFonts w:ascii="PT Astra Serif" w:hAnsi="PT Astra Serif" w:cs="PT Astra Serif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И.В. Курышов</w:t>
      </w:r>
    </w:p>
    <w:p w:rsidR="009032B0" w:rsidRPr="002A7032" w:rsidRDefault="009032B0" w:rsidP="00C2411E">
      <w:pPr>
        <w:spacing w:after="0" w:line="240" w:lineRule="auto"/>
        <w:ind w:firstLine="540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2A7032">
        <w:rPr>
          <w:rFonts w:ascii="PT Astra Serif" w:hAnsi="PT Astra Serif" w:cs="PT Astra Serif"/>
          <w:b/>
          <w:bCs/>
          <w:color w:val="000000"/>
          <w:sz w:val="24"/>
          <w:szCs w:val="24"/>
        </w:rPr>
        <w:t> </w:t>
      </w:r>
    </w:p>
    <w:p w:rsidR="009032B0" w:rsidRPr="002A7032" w:rsidRDefault="009032B0" w:rsidP="00C2411E">
      <w:pPr>
        <w:spacing w:after="0"/>
        <w:ind w:firstLine="540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2A7032">
        <w:rPr>
          <w:rFonts w:ascii="PT Astra Serif" w:hAnsi="PT Astra Serif" w:cs="PT Astra Serif"/>
          <w:color w:val="000000"/>
          <w:sz w:val="24"/>
          <w:szCs w:val="24"/>
        </w:rPr>
        <w:t> </w:t>
      </w:r>
    </w:p>
    <w:p w:rsidR="009032B0" w:rsidRPr="002A7032" w:rsidRDefault="009032B0" w:rsidP="000316E4">
      <w:pPr>
        <w:ind w:firstLine="540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9032B0" w:rsidRPr="002A7032" w:rsidRDefault="009032B0" w:rsidP="000316E4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9032B0" w:rsidRPr="002A7032" w:rsidRDefault="009032B0" w:rsidP="000316E4">
      <w:pPr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9032B0" w:rsidRPr="002A7032" w:rsidRDefault="009032B0">
      <w:pPr>
        <w:rPr>
          <w:rFonts w:ascii="PT Astra Serif" w:hAnsi="PT Astra Serif" w:cs="PT Astra Serif"/>
          <w:sz w:val="24"/>
          <w:szCs w:val="24"/>
        </w:rPr>
      </w:pPr>
    </w:p>
    <w:sectPr w:rsidR="009032B0" w:rsidRPr="002A7032" w:rsidSect="005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6E4"/>
    <w:rsid w:val="000316E4"/>
    <w:rsid w:val="001309D8"/>
    <w:rsid w:val="001B6D7D"/>
    <w:rsid w:val="00200520"/>
    <w:rsid w:val="002408D7"/>
    <w:rsid w:val="002A7032"/>
    <w:rsid w:val="003D2DB6"/>
    <w:rsid w:val="004664C5"/>
    <w:rsid w:val="00567911"/>
    <w:rsid w:val="005F779E"/>
    <w:rsid w:val="00662A14"/>
    <w:rsid w:val="006A4406"/>
    <w:rsid w:val="00876E3E"/>
    <w:rsid w:val="00876FE0"/>
    <w:rsid w:val="008A7CAA"/>
    <w:rsid w:val="008B773B"/>
    <w:rsid w:val="009032B0"/>
    <w:rsid w:val="009D5DA3"/>
    <w:rsid w:val="00A35DE0"/>
    <w:rsid w:val="00A67D96"/>
    <w:rsid w:val="00AF221F"/>
    <w:rsid w:val="00B87D9C"/>
    <w:rsid w:val="00BB49C1"/>
    <w:rsid w:val="00C2411E"/>
    <w:rsid w:val="00C86D56"/>
    <w:rsid w:val="00CC1471"/>
    <w:rsid w:val="00D62E5A"/>
    <w:rsid w:val="00D81D44"/>
    <w:rsid w:val="00D87EC4"/>
    <w:rsid w:val="00DA4C5D"/>
    <w:rsid w:val="00DE1A27"/>
    <w:rsid w:val="00E02F21"/>
    <w:rsid w:val="00FA29DC"/>
    <w:rsid w:val="00FA3C0D"/>
    <w:rsid w:val="00FD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2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1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6E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316E4"/>
    <w:pPr>
      <w:widowControl w:val="0"/>
      <w:overflowPunct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316E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0316E4"/>
    <w:rPr>
      <w:color w:val="0000FF"/>
      <w:u w:val="single"/>
    </w:rPr>
  </w:style>
  <w:style w:type="paragraph" w:customStyle="1" w:styleId="s1">
    <w:name w:val="s_1"/>
    <w:basedOn w:val="Normal"/>
    <w:uiPriority w:val="99"/>
    <w:rsid w:val="000316E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empty">
    <w:name w:val="empty"/>
    <w:basedOn w:val="Normal"/>
    <w:uiPriority w:val="99"/>
    <w:rsid w:val="000316E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Normal"/>
    <w:uiPriority w:val="99"/>
    <w:rsid w:val="000316E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0316E4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0316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1">
    <w:name w:val="Нормальный"/>
    <w:basedOn w:val="Normal"/>
    <w:uiPriority w:val="99"/>
    <w:rsid w:val="00567911"/>
    <w:pPr>
      <w:suppressAutoHyphens/>
      <w:spacing w:after="0" w:line="24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24624&amp;sub=49" TargetMode="External"/><Relationship Id="rId4" Type="http://schemas.openxmlformats.org/officeDocument/2006/relationships/hyperlink" Target="http://municipal.garant.ru/document?id=12024624&amp;sub=3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682</Words>
  <Characters>3892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dcterms:created xsi:type="dcterms:W3CDTF">2024-06-05T06:44:00Z</dcterms:created>
  <dcterms:modified xsi:type="dcterms:W3CDTF">2024-06-07T05:19:00Z</dcterms:modified>
</cp:coreProperties>
</file>