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F" w:rsidRPr="00FC11CD" w:rsidRDefault="00B01B0F" w:rsidP="005E6EE2">
      <w:pPr>
        <w:pStyle w:val="Header"/>
        <w:spacing w:line="100" w:lineRule="atLeast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bookmarkStart w:id="0" w:name="_GoBack"/>
      <w:bookmarkEnd w:id="0"/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>Администрация</w:t>
      </w:r>
    </w:p>
    <w:p w:rsidR="00B01B0F" w:rsidRPr="00FC11CD" w:rsidRDefault="00B01B0F" w:rsidP="005E6EE2">
      <w:pPr>
        <w:pStyle w:val="Header"/>
        <w:spacing w:line="100" w:lineRule="atLeast"/>
        <w:ind w:firstLine="0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 xml:space="preserve"> Шняевского МУНИЦИПАЛЬНОГО образования </w:t>
      </w:r>
    </w:p>
    <w:p w:rsidR="00B01B0F" w:rsidRPr="00FC11CD" w:rsidRDefault="00B01B0F" w:rsidP="005E6EE2">
      <w:pPr>
        <w:pStyle w:val="Header"/>
        <w:spacing w:line="100" w:lineRule="atLeast"/>
        <w:ind w:firstLine="0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>Базарно-Карабулакского муниципального района</w:t>
      </w:r>
    </w:p>
    <w:p w:rsidR="00B01B0F" w:rsidRPr="00FC11CD" w:rsidRDefault="00B01B0F" w:rsidP="005E6EE2">
      <w:pPr>
        <w:pStyle w:val="Header"/>
        <w:spacing w:line="100" w:lineRule="atLeast"/>
        <w:ind w:firstLine="0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>САРАТОВСКОЙ ОБЛАСТИ</w:t>
      </w:r>
    </w:p>
    <w:p w:rsidR="00B01B0F" w:rsidRPr="00FC11CD" w:rsidRDefault="00B01B0F" w:rsidP="005E6EE2">
      <w:pPr>
        <w:pStyle w:val="Header"/>
        <w:spacing w:line="100" w:lineRule="atLeast"/>
        <w:ind w:firstLine="0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</w:p>
    <w:p w:rsidR="00B01B0F" w:rsidRPr="00FC11CD" w:rsidRDefault="00B01B0F" w:rsidP="005E6EE2">
      <w:pPr>
        <w:pStyle w:val="Header"/>
        <w:spacing w:line="100" w:lineRule="atLeast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</w:p>
    <w:p w:rsidR="00B01B0F" w:rsidRPr="00FC11CD" w:rsidRDefault="00B01B0F" w:rsidP="005E6EE2">
      <w:pPr>
        <w:pStyle w:val="Header"/>
        <w:spacing w:line="100" w:lineRule="atLeast"/>
        <w:jc w:val="center"/>
        <w:rPr>
          <w:rFonts w:ascii="PT Astra Serif" w:hAnsi="PT Astra Serif" w:cs="PT Astra Serif"/>
          <w:b/>
          <w:bCs/>
          <w:kern w:val="1"/>
          <w:sz w:val="24"/>
          <w:szCs w:val="24"/>
        </w:rPr>
      </w:pPr>
    </w:p>
    <w:p w:rsidR="00B01B0F" w:rsidRPr="00FC11CD" w:rsidRDefault="00B01B0F" w:rsidP="005E6EE2">
      <w:pPr>
        <w:pStyle w:val="Header"/>
        <w:spacing w:line="100" w:lineRule="atLeast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>ПОСТАНОВЛЕНИЕ</w:t>
      </w:r>
    </w:p>
    <w:p w:rsidR="00B01B0F" w:rsidRPr="00FC11CD" w:rsidRDefault="00B01B0F" w:rsidP="005E6EE2">
      <w:pPr>
        <w:pStyle w:val="Header"/>
        <w:spacing w:line="100" w:lineRule="atLeast"/>
        <w:rPr>
          <w:rFonts w:ascii="PT Astra Serif" w:hAnsi="PT Astra Serif" w:cs="PT Astra Serif"/>
          <w:kern w:val="1"/>
          <w:sz w:val="24"/>
          <w:szCs w:val="24"/>
        </w:rPr>
      </w:pPr>
    </w:p>
    <w:p w:rsidR="00B01B0F" w:rsidRPr="00FC11CD" w:rsidRDefault="00B01B0F" w:rsidP="005E6EE2">
      <w:pPr>
        <w:pStyle w:val="Header"/>
        <w:tabs>
          <w:tab w:val="clear" w:pos="4153"/>
          <w:tab w:val="clear" w:pos="8306"/>
          <w:tab w:val="left" w:pos="7088"/>
        </w:tabs>
        <w:spacing w:line="100" w:lineRule="atLeast"/>
        <w:ind w:firstLine="0"/>
        <w:rPr>
          <w:rFonts w:ascii="PT Astra Serif" w:hAnsi="PT Astra Serif" w:cs="PT Astra Serif"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kern w:val="1"/>
          <w:sz w:val="24"/>
          <w:szCs w:val="24"/>
        </w:rPr>
        <w:t xml:space="preserve">      От </w:t>
      </w:r>
      <w:r>
        <w:rPr>
          <w:rFonts w:ascii="PT Astra Serif" w:hAnsi="PT Astra Serif" w:cs="PT Astra Serif"/>
          <w:kern w:val="1"/>
          <w:sz w:val="24"/>
          <w:szCs w:val="24"/>
        </w:rPr>
        <w:t>08.02.2024                                                                                                                  № 6</w:t>
      </w:r>
    </w:p>
    <w:p w:rsidR="00B01B0F" w:rsidRDefault="00B01B0F" w:rsidP="005E6EE2">
      <w:pPr>
        <w:pStyle w:val="Header"/>
        <w:tabs>
          <w:tab w:val="left" w:pos="708"/>
        </w:tabs>
        <w:spacing w:before="80" w:line="288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с. Шняево</w:t>
      </w:r>
    </w:p>
    <w:p w:rsidR="00B01B0F" w:rsidRPr="00FC11CD" w:rsidRDefault="00B01B0F" w:rsidP="005E6EE2">
      <w:pPr>
        <w:pStyle w:val="Header"/>
        <w:tabs>
          <w:tab w:val="left" w:pos="708"/>
        </w:tabs>
        <w:spacing w:before="80" w:line="288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</w:p>
    <w:p w:rsidR="00B01B0F" w:rsidRPr="007E4821" w:rsidRDefault="00B01B0F" w:rsidP="005E6EE2">
      <w:pPr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  <w:r w:rsidRPr="007E4821">
        <w:rPr>
          <w:rFonts w:ascii="PT Astra Serif" w:hAnsi="PT Astra Serif" w:cs="PT Astra Serif"/>
          <w:b/>
          <w:bCs/>
          <w:color w:val="000000"/>
          <w:sz w:val="24"/>
          <w:szCs w:val="24"/>
        </w:rPr>
        <w:t>О внесении изменений в постановление от 30.12.2022 №76</w:t>
      </w:r>
    </w:p>
    <w:p w:rsidR="00B01B0F" w:rsidRPr="007E4821" w:rsidRDefault="00B01B0F" w:rsidP="005E6EE2">
      <w:pPr>
        <w:rPr>
          <w:rFonts w:ascii="PT Astra Serif" w:hAnsi="PT Astra Serif" w:cs="PT Astra Serif"/>
          <w:b/>
          <w:bCs/>
          <w:sz w:val="24"/>
          <w:szCs w:val="24"/>
        </w:rPr>
      </w:pPr>
      <w:r w:rsidRPr="007E4821">
        <w:rPr>
          <w:rFonts w:ascii="PT Astra Serif" w:hAnsi="PT Astra Serif" w:cs="PT Astra Serif"/>
          <w:b/>
          <w:bCs/>
          <w:color w:val="000000"/>
          <w:sz w:val="24"/>
          <w:szCs w:val="24"/>
        </w:rPr>
        <w:t>«Об утверждении м</w:t>
      </w:r>
      <w:r w:rsidRPr="007E4821">
        <w:rPr>
          <w:rFonts w:ascii="PT Astra Serif" w:hAnsi="PT Astra Serif" w:cs="PT Astra Serif"/>
          <w:b/>
          <w:bCs/>
          <w:sz w:val="24"/>
          <w:szCs w:val="24"/>
        </w:rPr>
        <w:t>униципальной программы «Ремонт и содержание</w:t>
      </w:r>
    </w:p>
    <w:p w:rsidR="00B01B0F" w:rsidRPr="007E4821" w:rsidRDefault="00B01B0F" w:rsidP="005E6EE2">
      <w:pPr>
        <w:rPr>
          <w:rFonts w:ascii="PT Astra Serif" w:hAnsi="PT Astra Serif" w:cs="PT Astra Serif"/>
          <w:b/>
          <w:bCs/>
          <w:sz w:val="24"/>
          <w:szCs w:val="24"/>
        </w:rPr>
      </w:pPr>
      <w:r w:rsidRPr="007E4821">
        <w:rPr>
          <w:rFonts w:ascii="PT Astra Serif" w:hAnsi="PT Astra Serif" w:cs="PT Astra Serif"/>
          <w:b/>
          <w:bCs/>
          <w:sz w:val="24"/>
          <w:szCs w:val="24"/>
        </w:rPr>
        <w:t xml:space="preserve">автомобильных дорог общего пользования местного значения в границах </w:t>
      </w:r>
    </w:p>
    <w:p w:rsidR="00B01B0F" w:rsidRPr="007E4821" w:rsidRDefault="00B01B0F" w:rsidP="005E6EE2">
      <w:pPr>
        <w:rPr>
          <w:rFonts w:ascii="PT Astra Serif" w:hAnsi="PT Astra Serif" w:cs="PT Astra Serif"/>
          <w:b/>
          <w:bCs/>
          <w:sz w:val="24"/>
          <w:szCs w:val="24"/>
        </w:rPr>
      </w:pPr>
      <w:r w:rsidRPr="007E4821">
        <w:rPr>
          <w:rFonts w:ascii="PT Astra Serif" w:hAnsi="PT Astra Serif" w:cs="PT Astra Serif"/>
          <w:b/>
          <w:bCs/>
          <w:sz w:val="24"/>
          <w:szCs w:val="24"/>
        </w:rPr>
        <w:t>Шняевского муниципального образования Базарно-Карабулакского</w:t>
      </w:r>
    </w:p>
    <w:p w:rsidR="00B01B0F" w:rsidRPr="007E4821" w:rsidRDefault="00B01B0F" w:rsidP="005E6EE2">
      <w:pPr>
        <w:rPr>
          <w:rFonts w:ascii="PT Astra Serif" w:hAnsi="PT Astra Serif" w:cs="PT Astra Serif"/>
          <w:b/>
          <w:bCs/>
          <w:sz w:val="24"/>
          <w:szCs w:val="24"/>
        </w:rPr>
      </w:pPr>
      <w:r w:rsidRPr="007E4821">
        <w:rPr>
          <w:rFonts w:ascii="PT Astra Serif" w:hAnsi="PT Astra Serif" w:cs="PT Astra Serif"/>
          <w:b/>
          <w:bCs/>
          <w:sz w:val="24"/>
          <w:szCs w:val="24"/>
        </w:rPr>
        <w:t>муниципального района»»</w:t>
      </w:r>
    </w:p>
    <w:p w:rsidR="00B01B0F" w:rsidRPr="007E4821" w:rsidRDefault="00B01B0F" w:rsidP="005E6EE2">
      <w:pPr>
        <w:pStyle w:val="a2"/>
        <w:jc w:val="both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B01B0F" w:rsidRPr="007E4821" w:rsidRDefault="00B01B0F" w:rsidP="007E4821">
      <w:pPr>
        <w:pStyle w:val="ConsPlusNormal"/>
        <w:widowControl/>
        <w:tabs>
          <w:tab w:val="left" w:pos="720"/>
        </w:tabs>
        <w:snapToGri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7E4821">
        <w:rPr>
          <w:rFonts w:ascii="PT Astra Serif" w:hAnsi="PT Astra Serif" w:cs="PT Astra Serif"/>
          <w:sz w:val="24"/>
          <w:szCs w:val="24"/>
        </w:rPr>
        <w:t>В соответствии с Бюджетным кодексом Российской Федерации, 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08.11.2007г. № 257-ФЗ «Об автомобильных дорогах и дорожной деятельности в РФ», в целях своевременного ремонта и обеспечения сохранности автомобильных дорог местного значения в границах населенных пунктов Шняевского муниципального образования, улучшения качества содержания улично-дорожной сети, руководствуясь Уставом Шняевского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7E4821">
        <w:rPr>
          <w:rFonts w:ascii="PT Astra Serif" w:hAnsi="PT Astra Serif" w:cs="PT Astra Serif"/>
          <w:sz w:val="24"/>
          <w:szCs w:val="24"/>
        </w:rPr>
        <w:t xml:space="preserve">муниципального образования, администрация Шняевского муниципального образования </w:t>
      </w:r>
    </w:p>
    <w:p w:rsidR="00B01B0F" w:rsidRPr="007E4821" w:rsidRDefault="00B01B0F" w:rsidP="00021D69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B01B0F" w:rsidRPr="007E4821" w:rsidRDefault="00B01B0F" w:rsidP="00D31E46">
      <w:pPr>
        <w:pStyle w:val="a2"/>
        <w:rPr>
          <w:rFonts w:ascii="PT Astra Serif" w:hAnsi="PT Astra Serif" w:cs="PT Astra Serif"/>
          <w:sz w:val="24"/>
          <w:szCs w:val="24"/>
        </w:rPr>
      </w:pPr>
      <w:r w:rsidRPr="007E4821">
        <w:rPr>
          <w:rFonts w:ascii="PT Astra Serif" w:hAnsi="PT Astra Serif" w:cs="PT Astra Serif"/>
          <w:color w:val="000000"/>
          <w:sz w:val="24"/>
          <w:szCs w:val="24"/>
        </w:rPr>
        <w:t>ПОСТАНОВЛЯЕТ:</w:t>
      </w:r>
    </w:p>
    <w:p w:rsidR="00B01B0F" w:rsidRPr="007E4821" w:rsidRDefault="00B01B0F" w:rsidP="00021D69">
      <w:pPr>
        <w:jc w:val="both"/>
        <w:rPr>
          <w:rFonts w:ascii="PT Astra Serif" w:hAnsi="PT Astra Serif" w:cs="PT Astra Serif"/>
          <w:sz w:val="24"/>
          <w:szCs w:val="24"/>
        </w:rPr>
      </w:pPr>
    </w:p>
    <w:p w:rsidR="00B01B0F" w:rsidRPr="007E4821" w:rsidRDefault="00B01B0F" w:rsidP="00F00ED5">
      <w:pPr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7E4821">
        <w:rPr>
          <w:rFonts w:ascii="PT Astra Serif" w:hAnsi="PT Astra Serif" w:cs="PT Astra Serif"/>
          <w:sz w:val="24"/>
          <w:szCs w:val="24"/>
        </w:rPr>
        <w:t>1.</w:t>
      </w:r>
      <w:r w:rsidRPr="007E4821">
        <w:rPr>
          <w:rFonts w:ascii="PT Astra Serif" w:hAnsi="PT Astra Serif" w:cs="PT Astra Serif"/>
          <w:color w:val="000000"/>
          <w:sz w:val="24"/>
          <w:szCs w:val="24"/>
        </w:rPr>
        <w:t xml:space="preserve"> Внести в постановление от 30.12.2022 г. №76 «Об утверждении муниципальной программы «</w:t>
      </w:r>
      <w:r w:rsidRPr="007E4821">
        <w:rPr>
          <w:rFonts w:ascii="PT Astra Serif" w:hAnsi="PT Astra Serif" w:cs="PT Astra Serif"/>
          <w:sz w:val="24"/>
          <w:szCs w:val="24"/>
        </w:rPr>
        <w:t>Ремонт  и содержание автомобильных дорог общего пользования местного значения в границах Шняевского  муниципального образования  Базарно-Карабулакского муниципального района</w:t>
      </w:r>
      <w:r w:rsidRPr="007E4821">
        <w:rPr>
          <w:rFonts w:ascii="PT Astra Serif" w:hAnsi="PT Astra Serif" w:cs="PT Astra Serif"/>
          <w:color w:val="000000"/>
          <w:sz w:val="24"/>
          <w:szCs w:val="24"/>
        </w:rPr>
        <w:t>»» (с изменениями от 27.03.2023 №15, от 11.04.2023 №17, от 30.05.2023 № 27, от 29.12.2023 №50) следующие изменения:</w:t>
      </w:r>
    </w:p>
    <w:p w:rsidR="00B01B0F" w:rsidRPr="007E4821" w:rsidRDefault="00B01B0F" w:rsidP="00A4176D">
      <w:pPr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B01B0F" w:rsidRPr="007E4821" w:rsidRDefault="00B01B0F" w:rsidP="00E12022">
      <w:pPr>
        <w:pStyle w:val="Heading3"/>
        <w:tabs>
          <w:tab w:val="clear" w:pos="720"/>
          <w:tab w:val="num" w:pos="-142"/>
        </w:tabs>
        <w:ind w:left="0" w:firstLine="567"/>
        <w:jc w:val="left"/>
        <w:rPr>
          <w:sz w:val="24"/>
          <w:szCs w:val="24"/>
          <w:u w:val="none"/>
        </w:rPr>
      </w:pPr>
      <w:r w:rsidRPr="007E4821">
        <w:rPr>
          <w:sz w:val="24"/>
          <w:szCs w:val="24"/>
          <w:u w:val="none"/>
        </w:rPr>
        <w:t xml:space="preserve">- В Приложении к разделу </w:t>
      </w:r>
      <w:r w:rsidRPr="007E4821">
        <w:rPr>
          <w:sz w:val="24"/>
          <w:szCs w:val="24"/>
          <w:u w:val="none"/>
          <w:lang w:val="en-US"/>
        </w:rPr>
        <w:t>IV</w:t>
      </w:r>
      <w:r w:rsidRPr="007E4821">
        <w:rPr>
          <w:sz w:val="24"/>
          <w:szCs w:val="24"/>
          <w:u w:val="none"/>
        </w:rPr>
        <w:t xml:space="preserve"> «Перечень и описание программных мероприятий» таблицу №2 «Перечень основных программных мероприятий на 2024 год»изложить в новой редакции согласно приложению к настоящему постановлению:</w:t>
      </w:r>
    </w:p>
    <w:p w:rsidR="00B01B0F" w:rsidRPr="007E4821" w:rsidRDefault="00B01B0F" w:rsidP="009C19F7">
      <w:pPr>
        <w:rPr>
          <w:sz w:val="24"/>
          <w:szCs w:val="24"/>
        </w:rPr>
      </w:pPr>
    </w:p>
    <w:p w:rsidR="00B01B0F" w:rsidRPr="007E4821" w:rsidRDefault="00B01B0F" w:rsidP="007E4821">
      <w:pPr>
        <w:ind w:firstLine="567"/>
        <w:rPr>
          <w:sz w:val="24"/>
          <w:szCs w:val="24"/>
        </w:rPr>
      </w:pPr>
      <w:r w:rsidRPr="007E4821">
        <w:rPr>
          <w:rFonts w:ascii="PT Astra Serif" w:hAnsi="PT Astra Serif" w:cs="PT Astra Serif"/>
          <w:sz w:val="24"/>
          <w:szCs w:val="24"/>
        </w:rPr>
        <w:t xml:space="preserve">2. Настоящее постановление обнародовать. </w:t>
      </w:r>
    </w:p>
    <w:p w:rsidR="00B01B0F" w:rsidRPr="007E4821" w:rsidRDefault="00B01B0F" w:rsidP="007E4821">
      <w:pPr>
        <w:suppressAutoHyphens w:val="0"/>
        <w:ind w:firstLine="567"/>
        <w:rPr>
          <w:rFonts w:ascii="PT Astra Serif" w:hAnsi="PT Astra Serif" w:cs="PT Astra Serif"/>
          <w:sz w:val="24"/>
          <w:szCs w:val="24"/>
        </w:rPr>
      </w:pPr>
      <w:r w:rsidRPr="007E4821">
        <w:rPr>
          <w:rFonts w:ascii="PT Astra Serif" w:hAnsi="PT Astra Serif" w:cs="PT Astra Serif"/>
          <w:sz w:val="24"/>
          <w:szCs w:val="24"/>
        </w:rPr>
        <w:t>3.  Контроль за выполнением данного постановления оставляю за собой.</w:t>
      </w:r>
    </w:p>
    <w:p w:rsidR="00B01B0F" w:rsidRPr="007E4821" w:rsidRDefault="00B01B0F" w:rsidP="00E560E6">
      <w:pPr>
        <w:pStyle w:val="a2"/>
        <w:ind w:firstLine="20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B01B0F" w:rsidRPr="007E4821" w:rsidRDefault="00B01B0F" w:rsidP="00021D69">
      <w:pPr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7E4821">
        <w:rPr>
          <w:rFonts w:ascii="PT Astra Serif" w:hAnsi="PT Astra Serif" w:cs="PT Astra Serif"/>
          <w:b/>
          <w:bCs/>
          <w:sz w:val="24"/>
          <w:szCs w:val="24"/>
        </w:rPr>
        <w:t xml:space="preserve">Глава администрации </w:t>
      </w:r>
    </w:p>
    <w:p w:rsidR="00B01B0F" w:rsidRPr="007E4821" w:rsidRDefault="00B01B0F" w:rsidP="00021D69">
      <w:pPr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7E4821">
        <w:rPr>
          <w:rFonts w:ascii="PT Astra Serif" w:hAnsi="PT Astra Serif" w:cs="PT Astra Serif"/>
          <w:b/>
          <w:bCs/>
          <w:sz w:val="24"/>
          <w:szCs w:val="24"/>
        </w:rPr>
        <w:t>муниципального образования</w:t>
      </w:r>
      <w:r w:rsidRPr="007E4821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7E4821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7E4821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7E4821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7E4821">
        <w:rPr>
          <w:rFonts w:ascii="PT Astra Serif" w:hAnsi="PT Astra Serif" w:cs="PT Astra Serif"/>
          <w:b/>
          <w:bCs/>
          <w:sz w:val="24"/>
          <w:szCs w:val="24"/>
        </w:rPr>
        <w:tab/>
        <w:t>Ю.Н. Юртаев</w:t>
      </w:r>
    </w:p>
    <w:p w:rsidR="00B01B0F" w:rsidRPr="009637AB" w:rsidRDefault="00B01B0F">
      <w:pPr>
        <w:rPr>
          <w:rFonts w:ascii="PT Astra Serif" w:hAnsi="PT Astra Serif" w:cs="PT Astra Serif"/>
        </w:rPr>
        <w:sectPr w:rsidR="00B01B0F" w:rsidRPr="009637AB" w:rsidSect="009637AB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01B0F" w:rsidRDefault="00B01B0F" w:rsidP="00E560E6">
      <w:pPr>
        <w:tabs>
          <w:tab w:val="left" w:pos="10773"/>
        </w:tabs>
        <w:ind w:left="10773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Приложение к постановлению администрации Шняевского муниципального образования Базарно-Карабулакского муниципального </w:t>
      </w:r>
      <w:r w:rsidRPr="00FE2BAF">
        <w:rPr>
          <w:rFonts w:ascii="PT Astra Serif" w:hAnsi="PT Astra Serif" w:cs="PT Astra Serif"/>
          <w:sz w:val="22"/>
          <w:szCs w:val="22"/>
        </w:rPr>
        <w:t>района от 08.02.2023 г.  №6</w:t>
      </w:r>
    </w:p>
    <w:p w:rsidR="00B01B0F" w:rsidRDefault="00B01B0F" w:rsidP="00E560E6">
      <w:pPr>
        <w:tabs>
          <w:tab w:val="left" w:pos="10773"/>
        </w:tabs>
        <w:ind w:left="10773"/>
        <w:rPr>
          <w:rFonts w:ascii="PT Astra Serif" w:hAnsi="PT Astra Serif" w:cs="PT Astra Serif"/>
          <w:sz w:val="22"/>
          <w:szCs w:val="22"/>
        </w:rPr>
      </w:pPr>
    </w:p>
    <w:p w:rsidR="00B01B0F" w:rsidRPr="00FC11CD" w:rsidRDefault="00B01B0F" w:rsidP="00E560E6">
      <w:pPr>
        <w:tabs>
          <w:tab w:val="left" w:pos="10773"/>
        </w:tabs>
        <w:ind w:left="10773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sz w:val="22"/>
          <w:szCs w:val="22"/>
        </w:rPr>
        <w:t>«</w:t>
      </w:r>
      <w:r w:rsidRPr="00FC11CD">
        <w:rPr>
          <w:rFonts w:ascii="PT Astra Serif" w:hAnsi="PT Astra Serif" w:cs="PT Astra Serif"/>
          <w:sz w:val="22"/>
          <w:szCs w:val="22"/>
        </w:rPr>
        <w:t xml:space="preserve">Приложение </w:t>
      </w:r>
    </w:p>
    <w:p w:rsidR="00B01B0F" w:rsidRPr="00FC11CD" w:rsidRDefault="00B01B0F" w:rsidP="00E560E6">
      <w:pPr>
        <w:pStyle w:val="a0"/>
        <w:tabs>
          <w:tab w:val="left" w:pos="10773"/>
        </w:tabs>
        <w:ind w:left="10773"/>
        <w:rPr>
          <w:rFonts w:ascii="PT Astra Serif" w:hAnsi="PT Astra Serif" w:cs="PT Astra Serif"/>
          <w:sz w:val="22"/>
          <w:szCs w:val="22"/>
        </w:rPr>
      </w:pPr>
      <w:r w:rsidRPr="00FC11CD">
        <w:rPr>
          <w:rFonts w:ascii="PT Astra Serif" w:hAnsi="PT Astra Serif" w:cs="PT Astra Serif"/>
          <w:sz w:val="22"/>
          <w:szCs w:val="22"/>
        </w:rPr>
        <w:t>к муниципальной программе «</w:t>
      </w:r>
      <w:r>
        <w:rPr>
          <w:rFonts w:ascii="PT Astra Serif" w:hAnsi="PT Astra Serif" w:cs="PT Astra Serif"/>
          <w:sz w:val="22"/>
          <w:szCs w:val="22"/>
        </w:rPr>
        <w:t>С</w:t>
      </w:r>
      <w:r w:rsidRPr="00FC11CD">
        <w:rPr>
          <w:rFonts w:ascii="PT Astra Serif" w:hAnsi="PT Astra Serif" w:cs="PT Astra Serif"/>
          <w:sz w:val="22"/>
          <w:szCs w:val="22"/>
        </w:rPr>
        <w:t xml:space="preserve">одержание и ремонт автомобильных дорог </w:t>
      </w:r>
      <w:r>
        <w:rPr>
          <w:rFonts w:ascii="PT Astra Serif" w:hAnsi="PT Astra Serif" w:cs="PT Astra Serif"/>
          <w:sz w:val="22"/>
          <w:szCs w:val="22"/>
        </w:rPr>
        <w:t xml:space="preserve">общего пользования </w:t>
      </w:r>
      <w:r w:rsidRPr="00FC11CD">
        <w:rPr>
          <w:rFonts w:ascii="PT Astra Serif" w:hAnsi="PT Astra Serif" w:cs="PT Astra Serif"/>
          <w:sz w:val="22"/>
          <w:szCs w:val="22"/>
        </w:rPr>
        <w:t>местного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 w:rsidRPr="00FC11CD">
        <w:rPr>
          <w:rFonts w:ascii="PT Astra Serif" w:hAnsi="PT Astra Serif" w:cs="PT Astra Serif"/>
          <w:sz w:val="22"/>
          <w:szCs w:val="22"/>
        </w:rPr>
        <w:t>значения в границах Шняевского муниципального образования Базарно-Карабулакского муниципального района»</w:t>
      </w:r>
      <w:r>
        <w:rPr>
          <w:rFonts w:ascii="PT Astra Serif" w:hAnsi="PT Astra Serif" w:cs="PT Astra Serif"/>
          <w:sz w:val="22"/>
          <w:szCs w:val="22"/>
        </w:rPr>
        <w:t>»</w:t>
      </w:r>
    </w:p>
    <w:p w:rsidR="00B01B0F" w:rsidRDefault="00B01B0F" w:rsidP="005E562D">
      <w:pPr>
        <w:ind w:left="9356"/>
        <w:rPr>
          <w:rFonts w:ascii="PT Astra Serif" w:hAnsi="PT Astra Serif" w:cs="PT Astra Serif"/>
          <w:b/>
          <w:bCs/>
          <w:sz w:val="24"/>
          <w:szCs w:val="24"/>
        </w:rPr>
      </w:pPr>
    </w:p>
    <w:p w:rsidR="00B01B0F" w:rsidRPr="00FC11CD" w:rsidRDefault="00B01B0F" w:rsidP="005E562D">
      <w:pPr>
        <w:rPr>
          <w:rFonts w:ascii="PT Astra Serif" w:hAnsi="PT Astra Serif" w:cs="PT Astra Serif"/>
          <w:b/>
          <w:bCs/>
          <w:sz w:val="24"/>
          <w:szCs w:val="24"/>
        </w:rPr>
      </w:pPr>
    </w:p>
    <w:p w:rsidR="00B01B0F" w:rsidRPr="00FC11CD" w:rsidRDefault="00B01B0F" w:rsidP="005E562D">
      <w:pPr>
        <w:jc w:val="center"/>
        <w:rPr>
          <w:rFonts w:ascii="PT Astra Serif" w:hAnsi="PT Astra Serif" w:cs="PT Astra Serif"/>
          <w:color w:val="000000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sz w:val="24"/>
          <w:szCs w:val="24"/>
        </w:rPr>
        <w:t>Перечень основных программных мероприятий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 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>на 202</w:t>
      </w:r>
      <w:r>
        <w:rPr>
          <w:rFonts w:ascii="PT Astra Serif" w:hAnsi="PT Astra Serif" w:cs="PT Astra Serif"/>
          <w:b/>
          <w:bCs/>
          <w:sz w:val="24"/>
          <w:szCs w:val="24"/>
        </w:rPr>
        <w:t>4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 xml:space="preserve"> год</w:t>
      </w:r>
    </w:p>
    <w:p w:rsidR="00B01B0F" w:rsidRPr="00CB6A47" w:rsidRDefault="00B01B0F" w:rsidP="005E562D">
      <w:pPr>
        <w:jc w:val="right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   Таблица 2</w:t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134"/>
        <w:gridCol w:w="3686"/>
        <w:gridCol w:w="1559"/>
        <w:gridCol w:w="1371"/>
        <w:gridCol w:w="1322"/>
        <w:gridCol w:w="1985"/>
        <w:gridCol w:w="1229"/>
      </w:tblGrid>
      <w:tr w:rsidR="00B01B0F" w:rsidRPr="00FC11CD">
        <w:trPr>
          <w:trHeight w:val="239"/>
        </w:trPr>
        <w:tc>
          <w:tcPr>
            <w:tcW w:w="3227" w:type="dxa"/>
            <w:vMerge w:val="restart"/>
          </w:tcPr>
          <w:p w:rsidR="00B01B0F" w:rsidRPr="00FC11CD" w:rsidRDefault="00B01B0F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1134" w:type="dxa"/>
            <w:vMerge w:val="restart"/>
          </w:tcPr>
          <w:p w:rsidR="00B01B0F" w:rsidRPr="00FC11CD" w:rsidRDefault="00B01B0F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vMerge w:val="restart"/>
          </w:tcPr>
          <w:p w:rsidR="00B01B0F" w:rsidRPr="00FC11CD" w:rsidRDefault="00B01B0F" w:rsidP="00F869B6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vMerge w:val="restart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Объем финансового обеспечения (тыс.руб.)</w:t>
            </w:r>
          </w:p>
        </w:tc>
        <w:tc>
          <w:tcPr>
            <w:tcW w:w="2693" w:type="dxa"/>
            <w:gridSpan w:val="2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vMerge w:val="restart"/>
          </w:tcPr>
          <w:p w:rsidR="00B01B0F" w:rsidRPr="00FE2BAF" w:rsidRDefault="00B01B0F" w:rsidP="00F869B6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229" w:type="dxa"/>
            <w:vMerge w:val="restart"/>
          </w:tcPr>
          <w:p w:rsidR="00B01B0F" w:rsidRPr="00FE2BAF" w:rsidRDefault="00B01B0F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Ожидаемые результаты  (выполнение объемов)</w:t>
            </w:r>
          </w:p>
          <w:p w:rsidR="00B01B0F" w:rsidRPr="00FE2BAF" w:rsidRDefault="00B01B0F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кв.м.</w:t>
            </w:r>
          </w:p>
        </w:tc>
      </w:tr>
      <w:tr w:rsidR="00B01B0F" w:rsidRPr="00FC11CD">
        <w:trPr>
          <w:trHeight w:val="636"/>
        </w:trPr>
        <w:tc>
          <w:tcPr>
            <w:tcW w:w="3227" w:type="dxa"/>
            <w:vMerge/>
          </w:tcPr>
          <w:p w:rsidR="00B01B0F" w:rsidRPr="00FC11CD" w:rsidRDefault="00B01B0F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1B0F" w:rsidRPr="00FC11CD" w:rsidRDefault="00B01B0F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01B0F" w:rsidRPr="00FC11CD" w:rsidRDefault="00B01B0F" w:rsidP="00F869B6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71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местного бюджета (тыс.руб.)</w:t>
            </w:r>
          </w:p>
        </w:tc>
        <w:tc>
          <w:tcPr>
            <w:tcW w:w="1322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областного бюджета (тыс.руб.)</w:t>
            </w:r>
          </w:p>
        </w:tc>
        <w:tc>
          <w:tcPr>
            <w:tcW w:w="1985" w:type="dxa"/>
            <w:vMerge/>
          </w:tcPr>
          <w:p w:rsidR="00B01B0F" w:rsidRPr="00FE2BAF" w:rsidRDefault="00B01B0F" w:rsidP="00F869B6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B01B0F" w:rsidRPr="00FE2BAF" w:rsidRDefault="00B01B0F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01B0F" w:rsidRPr="00FC11CD">
        <w:tc>
          <w:tcPr>
            <w:tcW w:w="3227" w:type="dxa"/>
          </w:tcPr>
          <w:p w:rsidR="00B01B0F" w:rsidRDefault="00B01B0F" w:rsidP="005E562D">
            <w:pPr>
              <w:pStyle w:val="ListParagraph"/>
              <w:numPr>
                <w:ilvl w:val="0"/>
                <w:numId w:val="6"/>
              </w:num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Основное </w:t>
            </w:r>
          </w:p>
          <w:p w:rsidR="00B01B0F" w:rsidRPr="00FC11CD" w:rsidRDefault="00B01B0F" w:rsidP="00F869B6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C0B9F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мероприятие «Ремонт автомобильных дорог», всего:</w:t>
            </w:r>
          </w:p>
        </w:tc>
        <w:tc>
          <w:tcPr>
            <w:tcW w:w="1134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B0F" w:rsidRPr="00FC11CD" w:rsidRDefault="00B01B0F" w:rsidP="009C2BF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E28B7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 443,90</w:t>
            </w:r>
          </w:p>
        </w:tc>
        <w:tc>
          <w:tcPr>
            <w:tcW w:w="1371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409,90</w:t>
            </w:r>
          </w:p>
        </w:tc>
        <w:tc>
          <w:tcPr>
            <w:tcW w:w="1322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2 034,00</w:t>
            </w:r>
          </w:p>
        </w:tc>
        <w:tc>
          <w:tcPr>
            <w:tcW w:w="1985" w:type="dxa"/>
          </w:tcPr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2607,238</w:t>
            </w:r>
          </w:p>
        </w:tc>
      </w:tr>
      <w:tr w:rsidR="00B01B0F" w:rsidRPr="00FC11CD">
        <w:tc>
          <w:tcPr>
            <w:tcW w:w="15513" w:type="dxa"/>
            <w:gridSpan w:val="8"/>
          </w:tcPr>
          <w:p w:rsidR="00B01B0F" w:rsidRPr="00FC11CD" w:rsidRDefault="00B01B0F" w:rsidP="00F869B6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</w:tr>
      <w:tr w:rsidR="00B01B0F" w:rsidRPr="00FC11CD">
        <w:trPr>
          <w:trHeight w:val="1968"/>
        </w:trPr>
        <w:tc>
          <w:tcPr>
            <w:tcW w:w="3227" w:type="dxa"/>
          </w:tcPr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поселений: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  <w:p w:rsidR="00B01B0F" w:rsidRPr="00FE2BAF" w:rsidRDefault="00B01B0F" w:rsidP="00F869B6">
            <w:pPr>
              <w:numPr>
                <w:ilvl w:val="0"/>
                <w:numId w:val="4"/>
              </w:num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с. Шняево,   ул. Жданова    на участке примыкания с улицей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Октябрьская  до дома      №28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C273D1">
            <w:pPr>
              <w:numPr>
                <w:ilvl w:val="0"/>
                <w:numId w:val="4"/>
              </w:num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Осуществление строительного контроля за выполнением работ по ремонту автомобильных дорог в границах Шняевского муниципального образования Базарно-Карабулакского муниципального района: с. Шняево,   ул. Жданова    на участке примыкания с улицей</w:t>
            </w:r>
          </w:p>
          <w:p w:rsidR="00B01B0F" w:rsidRPr="00FE2BAF" w:rsidRDefault="00B01B0F" w:rsidP="00C273D1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Октябрьская  до дома      №28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C273D1">
            <w:pPr>
              <w:snapToGrid w:val="0"/>
              <w:ind w:left="36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3)с. Шняево,   ул. Жданова    на участке примыкания с улицей</w:t>
            </w:r>
          </w:p>
          <w:p w:rsidR="00B01B0F" w:rsidRPr="00FE2BAF" w:rsidRDefault="00B01B0F" w:rsidP="00E92115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Октябрьская  до дома      №28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4) с. Шняево ул. Октябрьская на участке от дома № 3 до примыкания с новым бетонно-асфальтовым покрытием по ул. Октябрьская 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5) с. Шняево, улица Жданова на участке примыкания с улицей Октябрьская до дома №28 (уширение проезжей части в пределах существующих радиусов закруглений на примыкании улицы Жданова к улице Октябрьская)</w:t>
            </w: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Default="00B01B0F" w:rsidP="00A4397B">
            <w:pPr>
              <w:snapToGrid w:val="0"/>
              <w:ind w:left="36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4397B">
            <w:pPr>
              <w:snapToGrid w:val="0"/>
              <w:ind w:left="36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6)с.Шняево </w:t>
            </w:r>
          </w:p>
          <w:p w:rsidR="00B01B0F" w:rsidRPr="00FE2BAF" w:rsidRDefault="00B01B0F" w:rsidP="00BE111D">
            <w:pPr>
              <w:snapToGrid w:val="0"/>
              <w:ind w:left="36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ул. Соловьиная от д№1 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     до д.№ 25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0F" w:rsidRPr="006A4C1C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686" w:type="dxa"/>
            <w:vAlign w:val="center"/>
          </w:tcPr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1.Исправление профиля 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оснований: щебеночных с добавлением нового материала (толщ.15 см). : 809.408  кв.м Щебень из природного камня для строительных работ марка 600, фракция 20-40 мм. Группа 2: 152,978112куб.м 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2. Розлив вяжущих материалов (по щебеночному основанию):0,982056 т.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Битумы нефтяные дорожные вязкие БНД 60/90, БНД90/130: 1,0115177 т.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3. Устройство покрытия из горячих асфальтобетонных смесей асфальтоукладчиками: третьего типоразмера, ширина укладки до 6 м, толщина слоя 5 см: 1309.408 кв.м Асфальтобетонная смесь марки А16Вн: 158,1764864 т.</w:t>
            </w: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Отсыпка обочины (длиной 262*2=524 метра, ширина -1 метр, толщина 0,20 метра = 104,8куб.м: местным каменистым материалом</w:t>
            </w: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1.Исправление профиля </w:t>
            </w: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оснований: щебеночных с добавлением нового материала (толщ.15 см). : 89,58 кв.м Щебень из природного камня для строительных работ марка 600, фракция 20-40 мм. Группа 2: 16,93куб.м </w:t>
            </w: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2. Розлив вяжущих материалов (по щебеночному основанию):0,982056 т.</w:t>
            </w: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Битумы нефтяные дорожные вязкие БНД 60/90, БНД90/130: 0,11 т.</w:t>
            </w:r>
          </w:p>
          <w:p w:rsidR="00B01B0F" w:rsidRPr="00FE2BAF" w:rsidRDefault="00B01B0F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3. Устройство покрытия из горячих асфальтобетонных смесей асфальтоукладчиками: третьего типоразмера, ширина укладки до 6 м, толщина слоя 5 см: 144,93 кв.м Асфальтобетонная смесь марки А16Вн: 17,51 т.</w:t>
            </w: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67186B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1. Исправление профиля </w:t>
            </w:r>
          </w:p>
          <w:p w:rsidR="00B01B0F" w:rsidRPr="00FE2BAF" w:rsidRDefault="00B01B0F" w:rsidP="0067186B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основания: щебеночных с добавлением нового материала (толщ.15 см). : 60,0 кв.м (по 30 кв.м. с каждой стороны). Щебень из природного камня для строительных работ марка 600, фракция 20-40 мм. </w:t>
            </w:r>
          </w:p>
          <w:p w:rsidR="00B01B0F" w:rsidRPr="00FE2BAF" w:rsidRDefault="00B01B0F" w:rsidP="0067186B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2. Розлив вяжущих материалов (по щебеночному основанию)</w:t>
            </w:r>
          </w:p>
          <w:p w:rsidR="00B01B0F" w:rsidRPr="00FE2BAF" w:rsidRDefault="00B01B0F" w:rsidP="0067186B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Битумы нефтяные дорожные вязкие БНД 60/90, БНД90/130 – 60 кв.м</w:t>
            </w:r>
          </w:p>
          <w:p w:rsidR="00B01B0F" w:rsidRPr="00FE2BAF" w:rsidRDefault="00B01B0F" w:rsidP="0067186B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3. Устройство покрытия из горячих асфальтобетонных смесей асфальтоукладчиками: толщина слоя 5 см: Асфальтобетонная смесь марки А16Вн – 60 кв.м.</w:t>
            </w: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 xml:space="preserve">Отсыпка проезжей части </w:t>
            </w: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грунтового участка автомобильной дороги общего пользования местного значения, местным каменистым материалом (85,34 куб.м), с последующим разравниванием и   уплотнением. Протяженность 113,78 м*ширина 5м *толщина 0,15: дальность возки 5 км.</w:t>
            </w: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2034,00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1991,38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42,62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50,00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230,00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96,00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33,90</w:t>
            </w:r>
          </w:p>
        </w:tc>
        <w:tc>
          <w:tcPr>
            <w:tcW w:w="1371" w:type="dxa"/>
          </w:tcPr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50,00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230,00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96,00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33,90</w:t>
            </w:r>
          </w:p>
        </w:tc>
        <w:tc>
          <w:tcPr>
            <w:tcW w:w="1322" w:type="dxa"/>
          </w:tcPr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2034,00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1991,38</w:t>
            </w: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7E482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42,62</w:t>
            </w:r>
          </w:p>
        </w:tc>
        <w:tc>
          <w:tcPr>
            <w:tcW w:w="1985" w:type="dxa"/>
          </w:tcPr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C273D1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67186B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АдминистрацияШняевского МО</w:t>
            </w: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B007D1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</w:tcPr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B3254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1309.408</w:t>
            </w: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1309,408</w:t>
            </w: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524</w:t>
            </w: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144,93</w:t>
            </w: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67186B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60,00</w:t>
            </w: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01B0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E2BAF">
              <w:rPr>
                <w:rFonts w:ascii="PT Astra Serif" w:hAnsi="PT Astra Serif" w:cs="PT Astra Serif"/>
                <w:sz w:val="24"/>
                <w:szCs w:val="24"/>
              </w:rPr>
              <w:t>568,9</w:t>
            </w:r>
          </w:p>
          <w:p w:rsidR="00B01B0F" w:rsidRPr="00FE2BAF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01B0F" w:rsidRPr="00FC11CD">
        <w:tc>
          <w:tcPr>
            <w:tcW w:w="3227" w:type="dxa"/>
          </w:tcPr>
          <w:p w:rsidR="00B01B0F" w:rsidRPr="006A4C1C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0F" w:rsidRPr="006A4C1C" w:rsidRDefault="00B01B0F" w:rsidP="002E2EB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B0F" w:rsidRPr="006A4C1C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B0F" w:rsidRPr="006A4C1C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71" w:type="dxa"/>
          </w:tcPr>
          <w:p w:rsidR="00B01B0F" w:rsidRPr="006A4C1C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22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</w:tcPr>
          <w:p w:rsidR="00B01B0F" w:rsidRPr="00125D8B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01B0F" w:rsidRPr="00FC11CD">
        <w:tc>
          <w:tcPr>
            <w:tcW w:w="3227" w:type="dxa"/>
          </w:tcPr>
          <w:p w:rsidR="00B01B0F" w:rsidRPr="001F4D8C" w:rsidRDefault="00B01B0F" w:rsidP="005E562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Основное мероприятие «Содержание </w:t>
            </w:r>
          </w:p>
          <w:p w:rsidR="00B01B0F" w:rsidRPr="001F4D8C" w:rsidRDefault="00B01B0F" w:rsidP="008404DF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автомобильных дорог», всего:</w:t>
            </w:r>
          </w:p>
        </w:tc>
        <w:tc>
          <w:tcPr>
            <w:tcW w:w="1134" w:type="dxa"/>
          </w:tcPr>
          <w:p w:rsidR="00B01B0F" w:rsidRPr="001F4D8C" w:rsidRDefault="00B01B0F" w:rsidP="002E2EBA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01B0F" w:rsidRPr="009C2BF7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01B0F" w:rsidRPr="002E2EBA" w:rsidRDefault="00B01B0F" w:rsidP="007E4821">
            <w:pPr>
              <w:tabs>
                <w:tab w:val="left" w:pos="1155"/>
              </w:tabs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100,00</w:t>
            </w:r>
          </w:p>
        </w:tc>
        <w:tc>
          <w:tcPr>
            <w:tcW w:w="1371" w:type="dxa"/>
          </w:tcPr>
          <w:p w:rsidR="00B01B0F" w:rsidRPr="002E2EBA" w:rsidRDefault="00B01B0F" w:rsidP="007E4821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2E2EBA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2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</w:tr>
      <w:tr w:rsidR="00B01B0F" w:rsidRPr="00FC11CD">
        <w:tc>
          <w:tcPr>
            <w:tcW w:w="15513" w:type="dxa"/>
            <w:gridSpan w:val="8"/>
          </w:tcPr>
          <w:p w:rsidR="00B01B0F" w:rsidRPr="006A4C1C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</w:tr>
      <w:tr w:rsidR="00B01B0F" w:rsidRPr="00FC11CD">
        <w:tc>
          <w:tcPr>
            <w:tcW w:w="3227" w:type="dxa"/>
          </w:tcPr>
          <w:p w:rsidR="00B01B0F" w:rsidRPr="006A4C1C" w:rsidRDefault="00B01B0F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B0F" w:rsidRPr="001F4D8C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01B0F" w:rsidRPr="006A4C1C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B0F" w:rsidRPr="006A4C1C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71" w:type="dxa"/>
          </w:tcPr>
          <w:p w:rsidR="00B01B0F" w:rsidRPr="006A4C1C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22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01B0F" w:rsidRPr="00FC11CD">
        <w:trPr>
          <w:trHeight w:val="796"/>
        </w:trPr>
        <w:tc>
          <w:tcPr>
            <w:tcW w:w="3227" w:type="dxa"/>
            <w:vAlign w:val="center"/>
          </w:tcPr>
          <w:p w:rsidR="00B01B0F" w:rsidRPr="001F4D8C" w:rsidRDefault="00B01B0F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sz w:val="24"/>
                <w:szCs w:val="24"/>
              </w:rPr>
              <w:t xml:space="preserve">Уличная дорожная сеть с. Шняево, с. Белая Гора протяженностью </w:t>
            </w:r>
            <w:r w:rsidRPr="001F4D8C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10,75 км</w:t>
            </w:r>
          </w:p>
        </w:tc>
        <w:tc>
          <w:tcPr>
            <w:tcW w:w="1134" w:type="dxa"/>
          </w:tcPr>
          <w:p w:rsidR="00B01B0F" w:rsidRPr="001F4D8C" w:rsidRDefault="00B01B0F" w:rsidP="002E2EB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B01B0F" w:rsidRPr="006A4C1C" w:rsidRDefault="00B01B0F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Зимнее содержание дорог, очистка от снега</w:t>
            </w:r>
          </w:p>
        </w:tc>
        <w:tc>
          <w:tcPr>
            <w:tcW w:w="1559" w:type="dxa"/>
          </w:tcPr>
          <w:p w:rsidR="00B01B0F" w:rsidRPr="006A4C1C" w:rsidRDefault="00B01B0F" w:rsidP="007A3D7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100,00</w:t>
            </w:r>
          </w:p>
        </w:tc>
        <w:tc>
          <w:tcPr>
            <w:tcW w:w="1371" w:type="dxa"/>
          </w:tcPr>
          <w:p w:rsidR="00B01B0F" w:rsidRPr="006A4C1C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100,00</w:t>
            </w:r>
          </w:p>
        </w:tc>
        <w:tc>
          <w:tcPr>
            <w:tcW w:w="1322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01B0F" w:rsidRPr="00FC11CD">
        <w:tc>
          <w:tcPr>
            <w:tcW w:w="8047" w:type="dxa"/>
            <w:gridSpan w:val="3"/>
          </w:tcPr>
          <w:p w:rsidR="00B01B0F" w:rsidRPr="001F4D8C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Итого по муниципальной программе:</w:t>
            </w:r>
          </w:p>
          <w:p w:rsidR="00B01B0F" w:rsidRPr="001F4D8C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B0F" w:rsidRPr="001F4D8C" w:rsidRDefault="00B01B0F" w:rsidP="002E2EBA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543,90</w:t>
            </w:r>
          </w:p>
        </w:tc>
        <w:tc>
          <w:tcPr>
            <w:tcW w:w="1371" w:type="dxa"/>
          </w:tcPr>
          <w:p w:rsidR="00B01B0F" w:rsidRPr="001F4D8C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509,90</w:t>
            </w:r>
          </w:p>
        </w:tc>
        <w:tc>
          <w:tcPr>
            <w:tcW w:w="1322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2 034,00</w:t>
            </w:r>
          </w:p>
        </w:tc>
        <w:tc>
          <w:tcPr>
            <w:tcW w:w="1985" w:type="dxa"/>
          </w:tcPr>
          <w:p w:rsidR="00B01B0F" w:rsidRPr="00FC11CD" w:rsidRDefault="00B01B0F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B01B0F" w:rsidRPr="00EE036E" w:rsidRDefault="00B01B0F" w:rsidP="00060BE8">
            <w:pPr>
              <w:rPr>
                <w:rFonts w:ascii="PT Astra Serif" w:hAnsi="PT Astra Serif" w:cs="PT Astra Serif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01B0F" w:rsidRPr="00FC11CD" w:rsidRDefault="00B01B0F" w:rsidP="005E562D">
      <w:pPr>
        <w:rPr>
          <w:rFonts w:ascii="PT Astra Serif" w:hAnsi="PT Astra Serif" w:cs="PT Astra Serif"/>
          <w:b/>
          <w:bCs/>
          <w:sz w:val="24"/>
          <w:szCs w:val="24"/>
        </w:rPr>
      </w:pPr>
    </w:p>
    <w:p w:rsidR="00B01B0F" w:rsidRDefault="00B01B0F" w:rsidP="005E562D">
      <w:pPr>
        <w:rPr>
          <w:rFonts w:ascii="PT Astra Serif" w:hAnsi="PT Astra Serif" w:cs="PT Astra Serif"/>
          <w:b/>
          <w:bCs/>
          <w:sz w:val="24"/>
          <w:szCs w:val="24"/>
        </w:rPr>
      </w:pPr>
    </w:p>
    <w:p w:rsidR="00B01B0F" w:rsidRDefault="00B01B0F" w:rsidP="005E562D">
      <w:pPr>
        <w:rPr>
          <w:rFonts w:ascii="PT Astra Serif" w:hAnsi="PT Astra Serif" w:cs="PT Astra Serif"/>
          <w:b/>
          <w:bCs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sz w:val="24"/>
          <w:szCs w:val="24"/>
        </w:rPr>
        <w:t>Глава администрации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 Шняевского </w:t>
      </w:r>
    </w:p>
    <w:p w:rsidR="00B01B0F" w:rsidRDefault="00B01B0F" w:rsidP="007E4821">
      <w:pPr>
        <w:rPr>
          <w:rFonts w:ascii="PT Astra Serif" w:hAnsi="PT Astra Serif" w:cs="PT Astra Serif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sz w:val="24"/>
          <w:szCs w:val="24"/>
        </w:rPr>
        <w:t>муницип</w:t>
      </w:r>
      <w:r>
        <w:rPr>
          <w:rFonts w:ascii="PT Astra Serif" w:hAnsi="PT Astra Serif" w:cs="PT Astra Serif"/>
          <w:b/>
          <w:bCs/>
          <w:sz w:val="24"/>
          <w:szCs w:val="24"/>
        </w:rPr>
        <w:t>ального образования</w:t>
      </w:r>
      <w:r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                    Ю.Н. Юртаев</w:t>
      </w:r>
    </w:p>
    <w:p w:rsidR="00B01B0F" w:rsidRDefault="00B01B0F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B01B0F" w:rsidRDefault="00B01B0F" w:rsidP="007E4821">
      <w:pPr>
        <w:rPr>
          <w:rFonts w:ascii="PT Astra Serif" w:hAnsi="PT Astra Serif" w:cs="PT Astra Serif"/>
          <w:sz w:val="24"/>
          <w:szCs w:val="24"/>
        </w:rPr>
      </w:pPr>
    </w:p>
    <w:p w:rsidR="00B01B0F" w:rsidRDefault="00B01B0F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sectPr w:rsidR="00B01B0F" w:rsidSect="00E560E6">
      <w:pgSz w:w="16838" w:h="11906" w:orient="landscape"/>
      <w:pgMar w:top="992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0F" w:rsidRDefault="00B01B0F" w:rsidP="0039693A">
      <w:r>
        <w:separator/>
      </w:r>
    </w:p>
  </w:endnote>
  <w:endnote w:type="continuationSeparator" w:id="1">
    <w:p w:rsidR="00B01B0F" w:rsidRDefault="00B01B0F" w:rsidP="0039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0F" w:rsidRDefault="00B01B0F" w:rsidP="0039693A">
      <w:r>
        <w:separator/>
      </w:r>
    </w:p>
  </w:footnote>
  <w:footnote w:type="continuationSeparator" w:id="1">
    <w:p w:rsidR="00B01B0F" w:rsidRDefault="00B01B0F" w:rsidP="0039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5258F"/>
    <w:multiLevelType w:val="hybridMultilevel"/>
    <w:tmpl w:val="6C0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65362"/>
    <w:multiLevelType w:val="hybridMultilevel"/>
    <w:tmpl w:val="6C0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30E"/>
    <w:multiLevelType w:val="hybridMultilevel"/>
    <w:tmpl w:val="2AF6A0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782B"/>
    <w:multiLevelType w:val="hybridMultilevel"/>
    <w:tmpl w:val="35348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38D8"/>
    <w:multiLevelType w:val="hybridMultilevel"/>
    <w:tmpl w:val="35348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32053"/>
    <w:multiLevelType w:val="multilevel"/>
    <w:tmpl w:val="709CAA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4624337"/>
    <w:multiLevelType w:val="hybridMultilevel"/>
    <w:tmpl w:val="960613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7E303C"/>
    <w:multiLevelType w:val="hybridMultilevel"/>
    <w:tmpl w:val="25E8AF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72E4E"/>
    <w:multiLevelType w:val="hybridMultilevel"/>
    <w:tmpl w:val="EFE0F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46"/>
    <w:rsid w:val="00001828"/>
    <w:rsid w:val="00021D69"/>
    <w:rsid w:val="00027D25"/>
    <w:rsid w:val="0003343F"/>
    <w:rsid w:val="00037637"/>
    <w:rsid w:val="00041213"/>
    <w:rsid w:val="00045F60"/>
    <w:rsid w:val="000562B2"/>
    <w:rsid w:val="00060BE8"/>
    <w:rsid w:val="00065534"/>
    <w:rsid w:val="000876B7"/>
    <w:rsid w:val="0009117A"/>
    <w:rsid w:val="000A1D0C"/>
    <w:rsid w:val="000A56E2"/>
    <w:rsid w:val="000A5F74"/>
    <w:rsid w:val="000B2ABF"/>
    <w:rsid w:val="000D05D0"/>
    <w:rsid w:val="000D573E"/>
    <w:rsid w:val="000E427C"/>
    <w:rsid w:val="000F4E76"/>
    <w:rsid w:val="001230CE"/>
    <w:rsid w:val="00125D8B"/>
    <w:rsid w:val="00161D1A"/>
    <w:rsid w:val="00163E9C"/>
    <w:rsid w:val="00164D97"/>
    <w:rsid w:val="001709C0"/>
    <w:rsid w:val="0017411D"/>
    <w:rsid w:val="001E28B7"/>
    <w:rsid w:val="001F04CB"/>
    <w:rsid w:val="001F08D0"/>
    <w:rsid w:val="001F2D41"/>
    <w:rsid w:val="001F4D8C"/>
    <w:rsid w:val="00204B09"/>
    <w:rsid w:val="00211698"/>
    <w:rsid w:val="002244B7"/>
    <w:rsid w:val="002320EA"/>
    <w:rsid w:val="00242213"/>
    <w:rsid w:val="002509F2"/>
    <w:rsid w:val="002551BF"/>
    <w:rsid w:val="00286702"/>
    <w:rsid w:val="002A396F"/>
    <w:rsid w:val="002A3DEB"/>
    <w:rsid w:val="002B0EFA"/>
    <w:rsid w:val="002B3254"/>
    <w:rsid w:val="002B4F56"/>
    <w:rsid w:val="002D7EA1"/>
    <w:rsid w:val="002E2EBA"/>
    <w:rsid w:val="002E5FD7"/>
    <w:rsid w:val="002F5890"/>
    <w:rsid w:val="002F5ED6"/>
    <w:rsid w:val="00302E67"/>
    <w:rsid w:val="0033326D"/>
    <w:rsid w:val="00367975"/>
    <w:rsid w:val="00387977"/>
    <w:rsid w:val="0039693A"/>
    <w:rsid w:val="003A0659"/>
    <w:rsid w:val="003D060B"/>
    <w:rsid w:val="003F5D5D"/>
    <w:rsid w:val="00404041"/>
    <w:rsid w:val="004104E0"/>
    <w:rsid w:val="0043600F"/>
    <w:rsid w:val="004423FE"/>
    <w:rsid w:val="0046567D"/>
    <w:rsid w:val="00493919"/>
    <w:rsid w:val="004955E7"/>
    <w:rsid w:val="0049620F"/>
    <w:rsid w:val="004A7E0C"/>
    <w:rsid w:val="004D0878"/>
    <w:rsid w:val="004D3AEC"/>
    <w:rsid w:val="004D3D35"/>
    <w:rsid w:val="004F0875"/>
    <w:rsid w:val="00515EED"/>
    <w:rsid w:val="00516B38"/>
    <w:rsid w:val="00530764"/>
    <w:rsid w:val="00533BF7"/>
    <w:rsid w:val="00537612"/>
    <w:rsid w:val="00537BC5"/>
    <w:rsid w:val="00545C70"/>
    <w:rsid w:val="00556599"/>
    <w:rsid w:val="00582D6A"/>
    <w:rsid w:val="005854F4"/>
    <w:rsid w:val="005C3B07"/>
    <w:rsid w:val="005C6426"/>
    <w:rsid w:val="005E0E9B"/>
    <w:rsid w:val="005E562D"/>
    <w:rsid w:val="005E6EE2"/>
    <w:rsid w:val="006062FF"/>
    <w:rsid w:val="006255F7"/>
    <w:rsid w:val="00655C0A"/>
    <w:rsid w:val="006618DC"/>
    <w:rsid w:val="0067186B"/>
    <w:rsid w:val="006722AD"/>
    <w:rsid w:val="006A4C1C"/>
    <w:rsid w:val="006A796F"/>
    <w:rsid w:val="006B3E1B"/>
    <w:rsid w:val="006B4C2A"/>
    <w:rsid w:val="006B52AC"/>
    <w:rsid w:val="006D0587"/>
    <w:rsid w:val="006F04EC"/>
    <w:rsid w:val="006F423C"/>
    <w:rsid w:val="007039B0"/>
    <w:rsid w:val="007143DD"/>
    <w:rsid w:val="00720C5C"/>
    <w:rsid w:val="0073404A"/>
    <w:rsid w:val="00740BE3"/>
    <w:rsid w:val="00741218"/>
    <w:rsid w:val="00744153"/>
    <w:rsid w:val="00750499"/>
    <w:rsid w:val="007A3D7E"/>
    <w:rsid w:val="007A5436"/>
    <w:rsid w:val="007C0A8A"/>
    <w:rsid w:val="007C2CF4"/>
    <w:rsid w:val="007E4821"/>
    <w:rsid w:val="007F2BEB"/>
    <w:rsid w:val="007F5AAC"/>
    <w:rsid w:val="0080365F"/>
    <w:rsid w:val="0081580C"/>
    <w:rsid w:val="00832644"/>
    <w:rsid w:val="00836E98"/>
    <w:rsid w:val="008404DF"/>
    <w:rsid w:val="00857B0C"/>
    <w:rsid w:val="00876CE1"/>
    <w:rsid w:val="008869B0"/>
    <w:rsid w:val="00887D86"/>
    <w:rsid w:val="008A1703"/>
    <w:rsid w:val="008D7F08"/>
    <w:rsid w:val="008E78FE"/>
    <w:rsid w:val="008F05EA"/>
    <w:rsid w:val="008F3ECA"/>
    <w:rsid w:val="009139E8"/>
    <w:rsid w:val="00914937"/>
    <w:rsid w:val="00925D76"/>
    <w:rsid w:val="00944B62"/>
    <w:rsid w:val="00952FDF"/>
    <w:rsid w:val="009637AB"/>
    <w:rsid w:val="00970EB7"/>
    <w:rsid w:val="00987380"/>
    <w:rsid w:val="009C0B9F"/>
    <w:rsid w:val="009C19F7"/>
    <w:rsid w:val="009C2BF7"/>
    <w:rsid w:val="009E7E52"/>
    <w:rsid w:val="00A11C87"/>
    <w:rsid w:val="00A176E6"/>
    <w:rsid w:val="00A26B2C"/>
    <w:rsid w:val="00A3494B"/>
    <w:rsid w:val="00A4176D"/>
    <w:rsid w:val="00A4397B"/>
    <w:rsid w:val="00A4592B"/>
    <w:rsid w:val="00A461E5"/>
    <w:rsid w:val="00A558FA"/>
    <w:rsid w:val="00A65760"/>
    <w:rsid w:val="00A67FE4"/>
    <w:rsid w:val="00A74B2C"/>
    <w:rsid w:val="00A757F1"/>
    <w:rsid w:val="00A77583"/>
    <w:rsid w:val="00AA1A97"/>
    <w:rsid w:val="00AA61B4"/>
    <w:rsid w:val="00AB12B6"/>
    <w:rsid w:val="00AC3512"/>
    <w:rsid w:val="00AC6A3A"/>
    <w:rsid w:val="00AD0483"/>
    <w:rsid w:val="00B007D1"/>
    <w:rsid w:val="00B01B0F"/>
    <w:rsid w:val="00B0212D"/>
    <w:rsid w:val="00B339A3"/>
    <w:rsid w:val="00B67255"/>
    <w:rsid w:val="00B67900"/>
    <w:rsid w:val="00B81EAF"/>
    <w:rsid w:val="00B868D1"/>
    <w:rsid w:val="00BC15DC"/>
    <w:rsid w:val="00BE111D"/>
    <w:rsid w:val="00C027D4"/>
    <w:rsid w:val="00C0376A"/>
    <w:rsid w:val="00C04FC2"/>
    <w:rsid w:val="00C13E9D"/>
    <w:rsid w:val="00C17604"/>
    <w:rsid w:val="00C273D1"/>
    <w:rsid w:val="00C32E00"/>
    <w:rsid w:val="00C342D3"/>
    <w:rsid w:val="00C45DF5"/>
    <w:rsid w:val="00C52E46"/>
    <w:rsid w:val="00C54F22"/>
    <w:rsid w:val="00C552AF"/>
    <w:rsid w:val="00C631A9"/>
    <w:rsid w:val="00C720D5"/>
    <w:rsid w:val="00CB5AC9"/>
    <w:rsid w:val="00CB6A1A"/>
    <w:rsid w:val="00CB6A47"/>
    <w:rsid w:val="00CC727F"/>
    <w:rsid w:val="00CF034A"/>
    <w:rsid w:val="00D0495A"/>
    <w:rsid w:val="00D23EAB"/>
    <w:rsid w:val="00D31E46"/>
    <w:rsid w:val="00D37D6F"/>
    <w:rsid w:val="00D5450B"/>
    <w:rsid w:val="00D61EF9"/>
    <w:rsid w:val="00D626E1"/>
    <w:rsid w:val="00D62E56"/>
    <w:rsid w:val="00D70ABF"/>
    <w:rsid w:val="00D80AE7"/>
    <w:rsid w:val="00D84EA7"/>
    <w:rsid w:val="00D954A3"/>
    <w:rsid w:val="00D965F2"/>
    <w:rsid w:val="00E12022"/>
    <w:rsid w:val="00E13787"/>
    <w:rsid w:val="00E170E0"/>
    <w:rsid w:val="00E17725"/>
    <w:rsid w:val="00E23408"/>
    <w:rsid w:val="00E560E6"/>
    <w:rsid w:val="00E86379"/>
    <w:rsid w:val="00E92115"/>
    <w:rsid w:val="00E925F5"/>
    <w:rsid w:val="00EA2620"/>
    <w:rsid w:val="00EB2808"/>
    <w:rsid w:val="00EC3BCF"/>
    <w:rsid w:val="00ED1BFB"/>
    <w:rsid w:val="00ED513A"/>
    <w:rsid w:val="00EE036E"/>
    <w:rsid w:val="00EE42D3"/>
    <w:rsid w:val="00F00ED5"/>
    <w:rsid w:val="00F32220"/>
    <w:rsid w:val="00F32268"/>
    <w:rsid w:val="00F377B7"/>
    <w:rsid w:val="00F47B0E"/>
    <w:rsid w:val="00F869B6"/>
    <w:rsid w:val="00FB3ECD"/>
    <w:rsid w:val="00FC07E0"/>
    <w:rsid w:val="00FC11CD"/>
    <w:rsid w:val="00FE2BAF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4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513A"/>
    <w:pPr>
      <w:keepNext/>
      <w:numPr>
        <w:numId w:val="8"/>
      </w:numPr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513A"/>
    <w:pPr>
      <w:keepNext/>
      <w:numPr>
        <w:ilvl w:val="1"/>
        <w:numId w:val="8"/>
      </w:numPr>
      <w:jc w:val="center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513A"/>
    <w:pPr>
      <w:keepNext/>
      <w:numPr>
        <w:ilvl w:val="2"/>
        <w:numId w:val="8"/>
      </w:numPr>
      <w:jc w:val="center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513A"/>
    <w:pPr>
      <w:keepNext/>
      <w:numPr>
        <w:ilvl w:val="3"/>
        <w:numId w:val="8"/>
      </w:numPr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13A"/>
    <w:pPr>
      <w:keepNext/>
      <w:numPr>
        <w:ilvl w:val="4"/>
        <w:numId w:val="8"/>
      </w:numPr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13A"/>
    <w:pPr>
      <w:keepNext/>
      <w:numPr>
        <w:ilvl w:val="5"/>
        <w:numId w:val="8"/>
      </w:numPr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513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513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513A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51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D51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51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">
    <w:name w:val="Нормальный (таблица)"/>
    <w:basedOn w:val="Normal"/>
    <w:next w:val="Normal"/>
    <w:uiPriority w:val="99"/>
    <w:rsid w:val="00B6725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B67255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21D6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1D6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1">
    <w:name w:val="Верхний колонтитул Знак"/>
    <w:basedOn w:val="DefaultParagraphFont"/>
    <w:uiPriority w:val="99"/>
    <w:semiHidden/>
    <w:locked/>
    <w:rsid w:val="00021D6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2">
    <w:name w:val="???????"/>
    <w:uiPriority w:val="99"/>
    <w:rsid w:val="00021D69"/>
    <w:pPr>
      <w:suppressAutoHyphens/>
    </w:pPr>
    <w:rPr>
      <w:rFonts w:ascii="Zapf Russ" w:hAnsi="Zapf Russ" w:cs="Zapf Russ"/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021D6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21D69"/>
    <w:pPr>
      <w:ind w:left="720"/>
    </w:pPr>
  </w:style>
  <w:style w:type="paragraph" w:styleId="NoSpacing">
    <w:name w:val="No Spacing"/>
    <w:uiPriority w:val="99"/>
    <w:qFormat/>
    <w:rsid w:val="005E562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ayout">
    <w:name w:val="layout"/>
    <w:basedOn w:val="DefaultParagraphFont"/>
    <w:uiPriority w:val="99"/>
    <w:rsid w:val="005E562D"/>
  </w:style>
  <w:style w:type="paragraph" w:styleId="Footer">
    <w:name w:val="footer"/>
    <w:basedOn w:val="Normal"/>
    <w:link w:val="FooterChar"/>
    <w:uiPriority w:val="99"/>
    <w:semiHidden/>
    <w:rsid w:val="003969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69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Без интервала1"/>
    <w:uiPriority w:val="99"/>
    <w:rsid w:val="00EC3BCF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EC3BCF"/>
    <w:pPr>
      <w:ind w:left="720"/>
    </w:pPr>
    <w:rPr>
      <w:rFonts w:eastAsia="Calibri"/>
    </w:rPr>
  </w:style>
  <w:style w:type="paragraph" w:customStyle="1" w:styleId="a3">
    <w:name w:val="Текст (справка)"/>
    <w:basedOn w:val="Normal"/>
    <w:next w:val="Normal"/>
    <w:uiPriority w:val="99"/>
    <w:rsid w:val="00164D9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64D97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</Pages>
  <Words>1070</Words>
  <Characters>6100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АДМИН</cp:lastModifiedBy>
  <cp:revision>7</cp:revision>
  <cp:lastPrinted>2024-02-12T09:31:00Z</cp:lastPrinted>
  <dcterms:created xsi:type="dcterms:W3CDTF">2024-02-12T09:08:00Z</dcterms:created>
  <dcterms:modified xsi:type="dcterms:W3CDTF">2024-02-12T09:32:00Z</dcterms:modified>
</cp:coreProperties>
</file>