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E83" w:rsidRDefault="0002147B" w:rsidP="00CA1E83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</w:pPr>
      <w:r w:rsidRPr="00CA1E83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>ОТЧЕТ</w:t>
      </w:r>
    </w:p>
    <w:p w:rsidR="00CA1E83" w:rsidRDefault="0002147B" w:rsidP="00CA1E83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</w:pPr>
      <w:r w:rsidRPr="00CA1E83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 xml:space="preserve">об итогах реализации </w:t>
      </w:r>
    </w:p>
    <w:p w:rsidR="00CA1E83" w:rsidRDefault="0002147B" w:rsidP="00CA1E83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</w:pPr>
      <w:r w:rsidRPr="00CA1E83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>инициативного проекта</w:t>
      </w:r>
    </w:p>
    <w:p w:rsidR="0002147B" w:rsidRDefault="0002147B" w:rsidP="00CA1E83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</w:pPr>
      <w:r w:rsidRPr="00CA1E83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 xml:space="preserve"> на территории </w:t>
      </w:r>
      <w:r w:rsidR="003F428F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>Максимовского</w:t>
      </w:r>
      <w:r w:rsidRPr="00CA1E83"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  <w:t xml:space="preserve"> муниципального образования</w:t>
      </w:r>
    </w:p>
    <w:p w:rsidR="00693C3C" w:rsidRPr="00CA1E83" w:rsidRDefault="00693C3C" w:rsidP="00CA1E83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Times New Roman"/>
          <w:b/>
          <w:bCs/>
          <w:kern w:val="36"/>
          <w:sz w:val="48"/>
          <w:szCs w:val="48"/>
          <w:lang w:eastAsia="ru-RU"/>
        </w:rPr>
      </w:pPr>
    </w:p>
    <w:p w:rsidR="0002147B" w:rsidRDefault="00693C3C" w:rsidP="00CA1E83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10</w:t>
      </w:r>
      <w:r w:rsidR="003F428F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декабря 2025</w:t>
      </w:r>
      <w:r w:rsidR="0002147B" w:rsidRPr="00CA1E8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г.</w:t>
      </w:r>
    </w:p>
    <w:p w:rsidR="00693C3C" w:rsidRPr="00CA1E83" w:rsidRDefault="00693C3C" w:rsidP="00CA1E83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F428F" w:rsidRPr="003F428F" w:rsidRDefault="0002147B" w:rsidP="003F428F">
      <w:pPr>
        <w:widowControl w:val="0"/>
        <w:autoSpaceDE w:val="0"/>
        <w:autoSpaceDN w:val="0"/>
        <w:rPr>
          <w:rFonts w:ascii="PT Astra Serif" w:eastAsia="Times New Roman" w:hAnsi="PT Astra Serif" w:cs="Times New Roman"/>
          <w:b/>
          <w:sz w:val="28"/>
          <w:szCs w:val="28"/>
        </w:rPr>
      </w:pPr>
      <w:r w:rsidRPr="00CA1E8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На территории </w:t>
      </w:r>
      <w:r w:rsid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Максимовского</w:t>
      </w:r>
      <w:r w:rsidRPr="00CA1E8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 муниципального образования реализован инициативный проект </w:t>
      </w:r>
      <w:r w:rsidR="00CA1E8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«</w:t>
      </w:r>
      <w:r w:rsidR="003F428F">
        <w:rPr>
          <w:rFonts w:ascii="PT Astra Serif" w:eastAsia="Times New Roman" w:hAnsi="PT Astra Serif" w:cs="Times New Roman"/>
          <w:b/>
          <w:sz w:val="28"/>
          <w:szCs w:val="28"/>
        </w:rPr>
        <w:t>З</w:t>
      </w:r>
      <w:r w:rsidR="003F428F" w:rsidRPr="00084196">
        <w:rPr>
          <w:rFonts w:ascii="PT Astra Serif" w:eastAsia="Times New Roman" w:hAnsi="PT Astra Serif" w:cs="Times New Roman"/>
          <w:b/>
          <w:sz w:val="28"/>
          <w:szCs w:val="28"/>
        </w:rPr>
        <w:t xml:space="preserve">амена ограждения территории кладбища </w:t>
      </w:r>
      <w:r w:rsidR="003F428F">
        <w:rPr>
          <w:rFonts w:ascii="PT Astra Serif" w:eastAsia="Times New Roman" w:hAnsi="PT Astra Serif" w:cs="Times New Roman"/>
          <w:b/>
          <w:sz w:val="28"/>
          <w:szCs w:val="28"/>
        </w:rPr>
        <w:t>с. Максимовка Базарно-Карабулакского МР Саратовской области»</w:t>
      </w:r>
    </w:p>
    <w:p w:rsidR="005221BA" w:rsidRPr="00CA1E83" w:rsidRDefault="0002147B" w:rsidP="00CA1E8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6"/>
          <w:szCs w:val="26"/>
        </w:rPr>
      </w:pPr>
      <w:r w:rsidRPr="00CA1E8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 Общий объем финансирования </w:t>
      </w:r>
      <w:r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составляет </w:t>
      </w:r>
      <w:r w:rsidR="003F428F" w:rsidRPr="003F428F">
        <w:rPr>
          <w:rFonts w:ascii="PT Astra Serif" w:hAnsi="PT Astra Serif" w:cs="Times New Roman"/>
          <w:b/>
          <w:sz w:val="24"/>
          <w:szCs w:val="24"/>
        </w:rPr>
        <w:t xml:space="preserve">1 988 270,00 </w:t>
      </w:r>
      <w:r w:rsidR="003F428F"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рублей</w:t>
      </w:r>
      <w:r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, из них: субсидии из областного бюджета </w:t>
      </w:r>
      <w:r w:rsidR="003F428F" w:rsidRPr="003F428F">
        <w:rPr>
          <w:rFonts w:ascii="PT Astra Serif" w:hAnsi="PT Astra Serif" w:cs="Times New Roman"/>
          <w:b/>
          <w:sz w:val="24"/>
          <w:szCs w:val="24"/>
        </w:rPr>
        <w:t xml:space="preserve">1 491 202,50 </w:t>
      </w:r>
      <w:r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рублей; средства местного бюджета –</w:t>
      </w:r>
      <w:r w:rsidR="003F428F"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 </w:t>
      </w:r>
      <w:r w:rsidR="003F428F" w:rsidRPr="003F428F">
        <w:rPr>
          <w:rFonts w:ascii="PT Astra Serif" w:hAnsi="PT Astra Serif" w:cs="Times New Roman"/>
          <w:b/>
          <w:sz w:val="24"/>
          <w:szCs w:val="24"/>
        </w:rPr>
        <w:t xml:space="preserve">237419,40 </w:t>
      </w:r>
      <w:r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рублей; инициативные платежи граждан –</w:t>
      </w:r>
      <w:r w:rsidR="003F428F" w:rsidRPr="003F428F">
        <w:rPr>
          <w:rFonts w:ascii="PT Astra Serif" w:hAnsi="PT Astra Serif" w:cs="Times New Roman"/>
          <w:b/>
          <w:sz w:val="24"/>
          <w:szCs w:val="24"/>
        </w:rPr>
        <w:t xml:space="preserve">59 648,10 </w:t>
      </w:r>
      <w:r w:rsidRPr="003F428F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рублей; инициативные платежи юридических лиц - </w:t>
      </w:r>
      <w:r w:rsidR="003F428F" w:rsidRPr="003F428F">
        <w:rPr>
          <w:rFonts w:ascii="PT Astra Serif" w:hAnsi="PT Astra Serif" w:cs="Times New Roman"/>
          <w:b/>
          <w:sz w:val="24"/>
          <w:szCs w:val="24"/>
        </w:rPr>
        <w:t>200 000,00</w:t>
      </w:r>
      <w:r w:rsidR="003F428F">
        <w:rPr>
          <w:rFonts w:ascii="PT Astra Serif" w:hAnsi="PT Astra Serif" w:cs="Times New Roman"/>
          <w:sz w:val="24"/>
          <w:szCs w:val="24"/>
        </w:rPr>
        <w:t xml:space="preserve"> </w:t>
      </w:r>
      <w:r w:rsidRPr="00CA1E8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рублей. Объект, включенный в инициативный проект, завершен</w:t>
      </w:r>
      <w:r w:rsidR="000833D3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.</w:t>
      </w:r>
    </w:p>
    <w:p w:rsidR="005221BA" w:rsidRPr="0002147B" w:rsidRDefault="005221BA" w:rsidP="005221BA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E9111C" w:rsidRDefault="0019687C" w:rsidP="00E9111C">
      <w:pPr>
        <w:pStyle w:val="a3"/>
      </w:pPr>
      <w:r>
        <w:rPr>
          <w:noProof/>
        </w:rPr>
        <w:drawing>
          <wp:inline distT="0" distB="0" distL="0" distR="0">
            <wp:extent cx="3810000" cy="2628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1BA" w:rsidRPr="0002147B" w:rsidRDefault="005221BA" w:rsidP="005221BA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02147B" w:rsidRPr="00790694" w:rsidRDefault="0002147B" w:rsidP="0002147B">
      <w:pPr>
        <w:shd w:val="clear" w:color="auto" w:fill="FFFFFF"/>
        <w:spacing w:after="21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b/>
          <w:bCs/>
          <w:sz w:val="28"/>
          <w:szCs w:val="28"/>
          <w:lang w:eastAsia="ru-RU"/>
        </w:rPr>
        <w:t>ОТЧЕТ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b/>
          <w:bCs/>
          <w:sz w:val="28"/>
          <w:szCs w:val="28"/>
          <w:lang w:eastAsia="ru-RU"/>
        </w:rPr>
        <w:t>об итогах реализации инициативного проекта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b/>
          <w:bCs/>
          <w:sz w:val="28"/>
          <w:szCs w:val="28"/>
          <w:lang w:eastAsia="ru-RU"/>
        </w:rPr>
        <w:t xml:space="preserve">на территории </w:t>
      </w:r>
      <w:r w:rsidR="0019687C">
        <w:rPr>
          <w:rFonts w:ascii="PT Astra Serif" w:eastAsia="Times New Roman" w:hAnsi="PT Astra Serif" w:cs="Calibri"/>
          <w:b/>
          <w:bCs/>
          <w:sz w:val="28"/>
          <w:szCs w:val="28"/>
          <w:lang w:eastAsia="ru-RU"/>
        </w:rPr>
        <w:t>Максимовского</w:t>
      </w:r>
      <w:r w:rsidRPr="00790694">
        <w:rPr>
          <w:rFonts w:ascii="PT Astra Serif" w:eastAsia="Times New Roman" w:hAnsi="PT Astra Serif" w:cs="Calibri"/>
          <w:b/>
          <w:bCs/>
          <w:sz w:val="28"/>
          <w:szCs w:val="28"/>
          <w:lang w:eastAsia="ru-RU"/>
        </w:rPr>
        <w:t xml:space="preserve"> муниципального образования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1. Наименование инициативного проекта:</w:t>
      </w:r>
    </w:p>
    <w:p w:rsidR="000833D3" w:rsidRPr="00790694" w:rsidRDefault="000833D3" w:rsidP="000833D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790694">
        <w:rPr>
          <w:rFonts w:ascii="PT Astra Serif" w:eastAsia="Times New Roman" w:hAnsi="PT Astra Serif" w:cs="Times New Roman"/>
          <w:sz w:val="28"/>
          <w:szCs w:val="28"/>
        </w:rPr>
        <w:t xml:space="preserve">Замена ограждения территории </w:t>
      </w:r>
      <w:r w:rsidR="0019687C" w:rsidRPr="00790694">
        <w:rPr>
          <w:rFonts w:ascii="PT Astra Serif" w:eastAsia="Times New Roman" w:hAnsi="PT Astra Serif" w:cs="Times New Roman"/>
          <w:sz w:val="28"/>
          <w:szCs w:val="28"/>
        </w:rPr>
        <w:t>кладбища с.</w:t>
      </w:r>
      <w:r w:rsidRPr="00790694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19687C">
        <w:rPr>
          <w:rFonts w:ascii="PT Astra Serif" w:hAnsi="PT Astra Serif" w:cs="Times New Roman"/>
          <w:sz w:val="26"/>
          <w:szCs w:val="26"/>
        </w:rPr>
        <w:t>Максимовка</w:t>
      </w:r>
      <w:r w:rsidRPr="00790694">
        <w:rPr>
          <w:rFonts w:ascii="PT Astra Serif" w:hAnsi="PT Astra Serif" w:cs="Times New Roman"/>
          <w:sz w:val="26"/>
          <w:szCs w:val="26"/>
        </w:rPr>
        <w:t xml:space="preserve"> Базарно-Карабулакского МР Саратовской области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</w:p>
    <w:p w:rsidR="000833D3" w:rsidRPr="00790694" w:rsidRDefault="000833D3" w:rsidP="000833D3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</w:p>
    <w:p w:rsidR="0002147B" w:rsidRPr="00790694" w:rsidRDefault="0002147B" w:rsidP="000833D3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lastRenderedPageBreak/>
        <w:t>2. Место реализации инициативного проекта:</w:t>
      </w:r>
    </w:p>
    <w:p w:rsidR="0002147B" w:rsidRPr="00790694" w:rsidRDefault="00E9111C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spellStart"/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Базарно-Карабулакский</w:t>
      </w:r>
      <w:proofErr w:type="spellEnd"/>
      <w:r w:rsidR="0002147B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муниципальный район, </w:t>
      </w:r>
      <w:r w:rsidR="0019687C">
        <w:rPr>
          <w:rFonts w:ascii="PT Astra Serif" w:eastAsia="Times New Roman" w:hAnsi="PT Astra Serif" w:cs="Calibri"/>
          <w:sz w:val="28"/>
          <w:szCs w:val="28"/>
          <w:lang w:eastAsia="ru-RU"/>
        </w:rPr>
        <w:t>Максимовского</w:t>
      </w:r>
      <w:r w:rsidR="0002147B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муниципальное образование</w:t>
      </w:r>
      <w:r w:rsidR="0002147B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, село </w:t>
      </w:r>
      <w:r w:rsidR="0019687C">
        <w:rPr>
          <w:rFonts w:ascii="PT Astra Serif" w:eastAsia="Times New Roman" w:hAnsi="PT Astra Serif" w:cs="Calibri"/>
          <w:sz w:val="28"/>
          <w:szCs w:val="28"/>
          <w:lang w:eastAsia="ru-RU"/>
        </w:rPr>
        <w:t>Максимовка</w:t>
      </w:r>
      <w:r w:rsidR="00AE00D7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, </w:t>
      </w:r>
      <w:r w:rsidR="00C90271">
        <w:rPr>
          <w:rFonts w:ascii="PT Astra Serif" w:hAnsi="PT Astra Serif"/>
          <w:sz w:val="28"/>
          <w:lang w:eastAsia="ar-SA"/>
        </w:rPr>
        <w:t>северо-западнее</w:t>
      </w:r>
      <w:r w:rsidR="000833D3" w:rsidRPr="00790694">
        <w:rPr>
          <w:rFonts w:ascii="PT Astra Serif" w:hAnsi="PT Astra Serif"/>
          <w:sz w:val="28"/>
          <w:lang w:eastAsia="ar-SA"/>
        </w:rPr>
        <w:t xml:space="preserve"> села </w:t>
      </w:r>
      <w:r w:rsidR="0019687C">
        <w:rPr>
          <w:rFonts w:ascii="PT Astra Serif" w:hAnsi="PT Astra Serif"/>
          <w:sz w:val="28"/>
          <w:lang w:eastAsia="ar-SA"/>
        </w:rPr>
        <w:t>Максимовка</w:t>
      </w:r>
      <w:r w:rsidR="000833D3" w:rsidRPr="00790694">
        <w:rPr>
          <w:rFonts w:ascii="PT Astra Serif" w:hAnsi="PT Astra Serif"/>
          <w:sz w:val="28"/>
          <w:lang w:eastAsia="ar-SA"/>
        </w:rPr>
        <w:t>.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3. Объект, на развитие (создание) которого направлен инициативный проект:</w:t>
      </w:r>
    </w:p>
    <w:p w:rsidR="000833D3" w:rsidRPr="00790694" w:rsidRDefault="000833D3" w:rsidP="000833D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790694">
        <w:rPr>
          <w:rFonts w:ascii="PT Astra Serif" w:eastAsia="Times New Roman" w:hAnsi="PT Astra Serif" w:cs="Times New Roman"/>
          <w:sz w:val="28"/>
          <w:szCs w:val="28"/>
        </w:rPr>
        <w:t xml:space="preserve">территория </w:t>
      </w:r>
      <w:r w:rsidR="0019687C" w:rsidRPr="00790694">
        <w:rPr>
          <w:rFonts w:ascii="PT Astra Serif" w:eastAsia="Times New Roman" w:hAnsi="PT Astra Serif" w:cs="Times New Roman"/>
          <w:sz w:val="28"/>
          <w:szCs w:val="28"/>
        </w:rPr>
        <w:t>кладбища с.</w:t>
      </w:r>
      <w:r w:rsidRPr="00790694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19687C">
        <w:rPr>
          <w:rFonts w:ascii="PT Astra Serif" w:hAnsi="PT Astra Serif" w:cs="Times New Roman"/>
          <w:sz w:val="26"/>
          <w:szCs w:val="26"/>
        </w:rPr>
        <w:t>Максимовка</w:t>
      </w:r>
      <w:r w:rsidRPr="00790694">
        <w:rPr>
          <w:rFonts w:ascii="PT Astra Serif" w:hAnsi="PT Astra Serif" w:cs="Times New Roman"/>
          <w:sz w:val="26"/>
          <w:szCs w:val="26"/>
        </w:rPr>
        <w:t xml:space="preserve"> Базарно-Карабулакского МР Саратовской области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4. Дата начала реализации инициативного проекта:</w:t>
      </w:r>
    </w:p>
    <w:p w:rsidR="0002147B" w:rsidRPr="00790694" w:rsidRDefault="00C90271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72E1D">
        <w:rPr>
          <w:rFonts w:ascii="PT Astra Serif" w:eastAsia="Times New Roman" w:hAnsi="PT Astra Serif" w:cs="Calibri"/>
          <w:sz w:val="28"/>
          <w:szCs w:val="28"/>
          <w:lang w:eastAsia="ru-RU"/>
        </w:rPr>
        <w:t>28.04.2025</w:t>
      </w:r>
      <w:r w:rsidR="0002147B" w:rsidRPr="00C72E1D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г.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5. Дата окончания реализации инициативного проекта:</w:t>
      </w:r>
    </w:p>
    <w:p w:rsidR="0002147B" w:rsidRPr="00790694" w:rsidRDefault="003D2F05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Calibri"/>
          <w:sz w:val="28"/>
          <w:szCs w:val="28"/>
          <w:lang w:eastAsia="ru-RU"/>
        </w:rPr>
        <w:t>01</w:t>
      </w:r>
      <w:r w:rsidR="00C72E1D" w:rsidRPr="00C72E1D">
        <w:rPr>
          <w:rFonts w:ascii="PT Astra Serif" w:eastAsia="Times New Roman" w:hAnsi="PT Astra Serif" w:cs="Calibri"/>
          <w:sz w:val="28"/>
          <w:szCs w:val="28"/>
          <w:lang w:eastAsia="ru-RU"/>
        </w:rPr>
        <w:t>.10.2025</w:t>
      </w:r>
      <w:r w:rsidR="0002147B" w:rsidRPr="00C72E1D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г</w:t>
      </w:r>
      <w:r w:rsidR="0002147B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.</w:t>
      </w:r>
    </w:p>
    <w:p w:rsidR="0002147B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6. Сведения о финансировании инициативного проекта:</w:t>
      </w:r>
    </w:p>
    <w:p w:rsidR="00693C3C" w:rsidRPr="00790694" w:rsidRDefault="00693C3C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4"/>
        <w:gridCol w:w="2498"/>
        <w:gridCol w:w="1712"/>
        <w:gridCol w:w="1712"/>
        <w:gridCol w:w="1776"/>
        <w:gridCol w:w="1411"/>
      </w:tblGrid>
      <w:tr w:rsidR="00AB4CA6" w:rsidRPr="00790694" w:rsidTr="00AB4CA6"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План (рублей)</w:t>
            </w:r>
          </w:p>
        </w:tc>
        <w:tc>
          <w:tcPr>
            <w:tcW w:w="17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Факт (рублей)</w:t>
            </w:r>
          </w:p>
        </w:tc>
        <w:tc>
          <w:tcPr>
            <w:tcW w:w="17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Отклонение (рублей)</w:t>
            </w:r>
          </w:p>
        </w:tc>
        <w:tc>
          <w:tcPr>
            <w:tcW w:w="14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Причина отклонения</w:t>
            </w:r>
          </w:p>
        </w:tc>
      </w:tr>
      <w:tr w:rsidR="000833D3" w:rsidRPr="00790694" w:rsidTr="00AB4CA6">
        <w:tc>
          <w:tcPr>
            <w:tcW w:w="6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0833D3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0833D3" w:rsidP="0002147B">
            <w:pPr>
              <w:spacing w:after="21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Средства областного бюджета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19687C" w:rsidP="009E26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9687C">
              <w:rPr>
                <w:rFonts w:ascii="PT Astra Serif" w:hAnsi="PT Astra Serif" w:cs="Times New Roman"/>
                <w:sz w:val="26"/>
                <w:szCs w:val="26"/>
              </w:rPr>
              <w:t>1 491 202,50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C72E1D" w:rsidP="00AB4CA6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9687C">
              <w:rPr>
                <w:rFonts w:ascii="PT Astra Serif" w:hAnsi="PT Astra Serif" w:cs="Times New Roman"/>
                <w:sz w:val="26"/>
                <w:szCs w:val="26"/>
              </w:rPr>
              <w:t>1 491 202,50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0833D3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3D3" w:rsidRPr="00790694" w:rsidRDefault="000833D3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</w:tr>
      <w:tr w:rsidR="00AB4CA6" w:rsidRPr="00790694" w:rsidTr="00AB4CA6">
        <w:tc>
          <w:tcPr>
            <w:tcW w:w="6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C72E1D" w:rsidP="00AB4CA6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237419,40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C72E1D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237419,40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</w:tr>
      <w:tr w:rsidR="00AB4CA6" w:rsidRPr="00790694" w:rsidTr="00AB4CA6">
        <w:tc>
          <w:tcPr>
            <w:tcW w:w="6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AB4CA6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2.</w:t>
            </w:r>
            <w:r w:rsidR="00AB4CA6"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Инициативные платежи физических лиц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AB4CA6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59 648,10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59 648,10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693C3C" w:rsidRPr="00790694" w:rsidRDefault="00693C3C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</w:tr>
      <w:tr w:rsidR="00AB4CA6" w:rsidRPr="00790694" w:rsidTr="00AB4CA6">
        <w:tc>
          <w:tcPr>
            <w:tcW w:w="6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AB4CA6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2.</w:t>
            </w:r>
            <w:r w:rsidR="00AB4CA6"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Инициативные платежи юридических лиц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5455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00 0</w:t>
            </w:r>
            <w:r w:rsidRPr="00245455">
              <w:rPr>
                <w:rFonts w:ascii="PT Astra Serif" w:hAnsi="PT Astra Serif" w:cs="Times New Roman"/>
                <w:sz w:val="24"/>
                <w:szCs w:val="24"/>
              </w:rPr>
              <w:t>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200</w:t>
            </w:r>
            <w:r w:rsidR="008D73BF" w:rsidRPr="00790694">
              <w:rPr>
                <w:rFonts w:ascii="PT Astra Serif" w:hAnsi="PT Astra Serif" w:cs="Times New Roman"/>
                <w:sz w:val="26"/>
                <w:szCs w:val="26"/>
              </w:rPr>
              <w:t> 000,00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</w:tr>
      <w:tr w:rsidR="0002147B" w:rsidRPr="00790694" w:rsidTr="00AB4CA6">
        <w:tc>
          <w:tcPr>
            <w:tcW w:w="316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21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9069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5455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 </w:t>
            </w:r>
            <w:r w:rsidRPr="00245455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88 270,00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19687C" w:rsidP="0002147B">
            <w:pPr>
              <w:spacing w:after="21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45455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 </w:t>
            </w:r>
            <w:r w:rsidRPr="00245455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88 270,00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2147B" w:rsidRPr="00790694" w:rsidRDefault="0002147B" w:rsidP="0002147B">
            <w:pPr>
              <w:spacing w:after="0" w:line="240" w:lineRule="auto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</w:tr>
    </w:tbl>
    <w:p w:rsidR="00693C3C" w:rsidRDefault="00693C3C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6.1. Нефинансовые формы участия в реализации инициативного проекта (кроме трудового участия):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-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6.2. Трудовое участие граждан в реализации инициативного проекта:</w:t>
      </w:r>
    </w:p>
    <w:p w:rsidR="0002147B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-</w:t>
      </w:r>
    </w:p>
    <w:p w:rsidR="00693C3C" w:rsidRPr="00790694" w:rsidRDefault="00693C3C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0" w:name="_GoBack"/>
      <w:bookmarkEnd w:id="0"/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lastRenderedPageBreak/>
        <w:t>7. Содержательное описание инициативного проекта: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1) На первом эт</w:t>
      </w:r>
      <w:r w:rsidR="008D73BF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апе выполнены демонтажные работ, подготовлена территория</w:t>
      </w: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:</w:t>
      </w:r>
    </w:p>
    <w:p w:rsidR="008D73BF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1. Произведен</w:t>
      </w: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 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демонтаж </w:t>
      </w:r>
      <w:r w:rsidR="002B24C9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–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 w:rsidR="008D73BF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Разборка деревянных заборов: </w:t>
      </w:r>
      <w:proofErr w:type="spellStart"/>
      <w:r w:rsidR="008D73BF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штакетных</w:t>
      </w:r>
      <w:proofErr w:type="spellEnd"/>
    </w:p>
    <w:p w:rsidR="008D73BF" w:rsidRPr="00790694" w:rsidRDefault="00605A72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2.  </w:t>
      </w:r>
      <w:r w:rsidR="008D73BF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Произведена планировка площадей бульдозерами мощностью: 79 кВт (108 л.с.)</w:t>
      </w:r>
    </w:p>
    <w:p w:rsidR="0002147B" w:rsidRPr="00790694" w:rsidRDefault="008D73BF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2) На втором этапе выполнено</w:t>
      </w:r>
      <w:r w:rsidR="0002147B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 xml:space="preserve"> </w:t>
      </w: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устройство ограждения</w:t>
      </w:r>
      <w:r w:rsidR="0002147B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:</w:t>
      </w:r>
    </w:p>
    <w:p w:rsidR="00D8518D" w:rsidRPr="00790694" w:rsidRDefault="0002147B" w:rsidP="00B360A7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1. </w:t>
      </w:r>
      <w:r w:rsidR="00D8518D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Произведено устройство ворот распашных с установкой столбов металлических </w:t>
      </w:r>
    </w:p>
    <w:p w:rsidR="00D8518D" w:rsidRPr="00790694" w:rsidRDefault="00D8518D" w:rsidP="00B360A7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2.</w:t>
      </w:r>
      <w:r w:rsidRPr="00790694">
        <w:rPr>
          <w:rFonts w:ascii="PT Astra Serif" w:hAnsi="PT Astra Serif"/>
        </w:rPr>
        <w:t xml:space="preserve"> </w:t>
      </w:r>
      <w:r w:rsidRPr="00790694">
        <w:rPr>
          <w:rFonts w:ascii="PT Astra Serif" w:hAnsi="PT Astra Serif"/>
          <w:sz w:val="28"/>
        </w:rPr>
        <w:t xml:space="preserve">Произведена </w:t>
      </w: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установка металлических столбов с погружением в бетонное основание</w:t>
      </w:r>
    </w:p>
    <w:p w:rsidR="00D8518D" w:rsidRPr="00790694" w:rsidRDefault="00D8518D" w:rsidP="00D8518D">
      <w:pPr>
        <w:jc w:val="both"/>
        <w:rPr>
          <w:rFonts w:ascii="PT Astra Serif" w:eastAsia="Times New Roman" w:hAnsi="PT Astra Serif" w:cs="Arial"/>
          <w:sz w:val="16"/>
          <w:szCs w:val="16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3. Произведено</w:t>
      </w:r>
      <w:r w:rsidRPr="00790694">
        <w:rPr>
          <w:rFonts w:ascii="PT Astra Serif" w:eastAsia="Times New Roman" w:hAnsi="PT Astra Serif" w:cs="Arial"/>
          <w:sz w:val="28"/>
          <w:szCs w:val="16"/>
          <w:lang w:eastAsia="ru-RU"/>
        </w:rPr>
        <w:t xml:space="preserve"> устройство калиток с установкой металлических столбов </w:t>
      </w:r>
    </w:p>
    <w:p w:rsidR="0002147B" w:rsidRPr="00790694" w:rsidRDefault="0002147B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 xml:space="preserve">3) На третьем этапе выполнены </w:t>
      </w:r>
      <w:r w:rsidR="00B360A7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санитарно-технические</w:t>
      </w:r>
      <w:r w:rsidR="00FD4BA1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 xml:space="preserve"> работы</w:t>
      </w:r>
      <w:r w:rsidR="00B360A7" w:rsidRPr="00790694">
        <w:rPr>
          <w:rFonts w:ascii="PT Astra Serif" w:eastAsia="Times New Roman" w:hAnsi="PT Astra Serif" w:cs="Calibri"/>
          <w:i/>
          <w:iCs/>
          <w:sz w:val="28"/>
          <w:szCs w:val="28"/>
          <w:lang w:eastAsia="ru-RU"/>
        </w:rPr>
        <w:t>:</w:t>
      </w:r>
    </w:p>
    <w:p w:rsidR="00D8518D" w:rsidRPr="00790694" w:rsidRDefault="0002147B" w:rsidP="009E419E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1. </w:t>
      </w:r>
      <w:r w:rsidR="00D8518D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Выполнены погрузо-разгрузочные работы при автомобильных перевозках: Погрузка мусора строительного с погрузкой вручную. </w:t>
      </w:r>
    </w:p>
    <w:p w:rsidR="00D8518D" w:rsidRPr="00790694" w:rsidRDefault="00FF542E" w:rsidP="009E419E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2. </w:t>
      </w:r>
      <w:r w:rsidR="009035AA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Выполнены работы по перевозке</w:t>
      </w:r>
      <w:r w:rsidR="00D8518D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грузов автомобилями-самосвалами грузоподъемностью 10 т работающих вне карьера на расстояние: I класс груза до 1 км</w:t>
      </w:r>
      <w:r w:rsidR="00693C3C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(</w:t>
      </w:r>
      <w:r w:rsidR="00D8518D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в место временного хранения для дальнейшего использования) </w:t>
      </w:r>
    </w:p>
    <w:p w:rsidR="0002147B" w:rsidRPr="00790694" w:rsidRDefault="009035AA" w:rsidP="0002147B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Calibri"/>
          <w:i/>
          <w:sz w:val="28"/>
          <w:szCs w:val="28"/>
          <w:lang w:eastAsia="ru-RU"/>
        </w:rPr>
        <w:t>4)</w:t>
      </w:r>
      <w:r w:rsidR="0002147B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 w:rsidR="0002147B" w:rsidRPr="00790694">
        <w:rPr>
          <w:rFonts w:ascii="PT Astra Serif" w:eastAsia="Times New Roman" w:hAnsi="PT Astra Serif" w:cs="Calibri"/>
          <w:i/>
          <w:sz w:val="28"/>
          <w:szCs w:val="28"/>
          <w:lang w:eastAsia="ru-RU"/>
        </w:rPr>
        <w:t>Сведения об итогах реализации инициативного проекта:</w:t>
      </w:r>
    </w:p>
    <w:p w:rsidR="00693C3C" w:rsidRPr="00790694" w:rsidRDefault="0002147B" w:rsidP="00693C3C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9069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Объект, включенный в инициативный проект, завершен своевременно: </w:t>
      </w:r>
      <w:r w:rsidR="009035AA" w:rsidRPr="00790694">
        <w:rPr>
          <w:rFonts w:ascii="PT Astra Serif" w:eastAsia="Times New Roman" w:hAnsi="PT Astra Serif" w:cs="Times New Roman"/>
          <w:sz w:val="28"/>
          <w:szCs w:val="28"/>
        </w:rPr>
        <w:t xml:space="preserve">Замена ограждения территории </w:t>
      </w:r>
      <w:r w:rsidR="00693C3C" w:rsidRPr="00790694">
        <w:rPr>
          <w:rFonts w:ascii="PT Astra Serif" w:eastAsia="Times New Roman" w:hAnsi="PT Astra Serif" w:cs="Times New Roman"/>
          <w:sz w:val="28"/>
          <w:szCs w:val="28"/>
        </w:rPr>
        <w:t>кладбища с.</w:t>
      </w:r>
      <w:r w:rsidR="009035AA" w:rsidRPr="00790694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693C3C">
        <w:rPr>
          <w:rFonts w:ascii="PT Astra Serif" w:hAnsi="PT Astra Serif" w:cs="Times New Roman"/>
          <w:sz w:val="26"/>
          <w:szCs w:val="26"/>
        </w:rPr>
        <w:t>Максимовка</w:t>
      </w:r>
      <w:r w:rsidR="009035AA" w:rsidRPr="00790694">
        <w:rPr>
          <w:rFonts w:ascii="PT Astra Serif" w:hAnsi="PT Astra Serif" w:cs="Times New Roman"/>
          <w:sz w:val="26"/>
          <w:szCs w:val="26"/>
        </w:rPr>
        <w:t xml:space="preserve"> Базарно-Карабулакского МР Саратовской области</w:t>
      </w:r>
      <w:r w:rsidR="00700862" w:rsidRPr="0079069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расположенного по адресу: Саратовская область, </w:t>
      </w:r>
      <w:proofErr w:type="spellStart"/>
      <w:r w:rsidR="009035AA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>Базарно-Карабулакский</w:t>
      </w:r>
      <w:proofErr w:type="spellEnd"/>
      <w:r w:rsidR="009035AA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муниципальный район, </w:t>
      </w:r>
      <w:proofErr w:type="spellStart"/>
      <w:r w:rsidR="00693C3C">
        <w:rPr>
          <w:rFonts w:ascii="PT Astra Serif" w:eastAsia="Times New Roman" w:hAnsi="PT Astra Serif" w:cs="Calibri"/>
          <w:sz w:val="28"/>
          <w:szCs w:val="28"/>
          <w:lang w:eastAsia="ru-RU"/>
        </w:rPr>
        <w:t>Максимовское</w:t>
      </w:r>
      <w:proofErr w:type="spellEnd"/>
      <w:r w:rsidR="009035AA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муниципальное образование, село </w:t>
      </w:r>
      <w:r w:rsidR="00693C3C">
        <w:rPr>
          <w:rFonts w:ascii="PT Astra Serif" w:eastAsia="Times New Roman" w:hAnsi="PT Astra Serif" w:cs="Calibri"/>
          <w:sz w:val="28"/>
          <w:szCs w:val="28"/>
          <w:lang w:eastAsia="ru-RU"/>
        </w:rPr>
        <w:t>Максимовка</w:t>
      </w:r>
      <w:r w:rsidR="009035AA" w:rsidRPr="00790694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, </w:t>
      </w:r>
      <w:r w:rsidR="00693C3C">
        <w:rPr>
          <w:rFonts w:ascii="PT Astra Serif" w:hAnsi="PT Astra Serif"/>
          <w:sz w:val="28"/>
          <w:lang w:eastAsia="ar-SA"/>
        </w:rPr>
        <w:t>северо-западнее</w:t>
      </w:r>
      <w:r w:rsidR="00693C3C" w:rsidRPr="00790694">
        <w:rPr>
          <w:rFonts w:ascii="PT Astra Serif" w:hAnsi="PT Astra Serif"/>
          <w:sz w:val="28"/>
          <w:lang w:eastAsia="ar-SA"/>
        </w:rPr>
        <w:t xml:space="preserve"> села </w:t>
      </w:r>
      <w:r w:rsidR="00693C3C">
        <w:rPr>
          <w:rFonts w:ascii="PT Astra Serif" w:hAnsi="PT Astra Serif"/>
          <w:sz w:val="28"/>
          <w:lang w:eastAsia="ar-SA"/>
        </w:rPr>
        <w:t>Максимовка</w:t>
      </w:r>
      <w:r w:rsidR="00693C3C" w:rsidRPr="00790694">
        <w:rPr>
          <w:rFonts w:ascii="PT Astra Serif" w:hAnsi="PT Astra Serif"/>
          <w:sz w:val="28"/>
          <w:lang w:eastAsia="ar-SA"/>
        </w:rPr>
        <w:t>.</w:t>
      </w:r>
    </w:p>
    <w:p w:rsidR="009035AA" w:rsidRPr="00790694" w:rsidRDefault="009035AA" w:rsidP="009035AA">
      <w:pPr>
        <w:shd w:val="clear" w:color="auto" w:fill="FFFFFF"/>
        <w:spacing w:after="21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2147B" w:rsidRPr="009035AA" w:rsidRDefault="0002147B" w:rsidP="009035AA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color w:val="273350"/>
          <w:sz w:val="36"/>
          <w:szCs w:val="36"/>
          <w:lang w:eastAsia="ru-RU"/>
        </w:rPr>
      </w:pPr>
      <w:r w:rsidRPr="009035AA">
        <w:rPr>
          <w:rFonts w:ascii="PT Astra Serif" w:eastAsia="Times New Roman" w:hAnsi="PT Astra Serif" w:cs="Times New Roman"/>
          <w:b/>
          <w:bCs/>
          <w:color w:val="273350"/>
          <w:sz w:val="36"/>
          <w:szCs w:val="36"/>
          <w:lang w:eastAsia="ru-RU"/>
        </w:rPr>
        <w:t>Фотографии</w:t>
      </w:r>
    </w:p>
    <w:p w:rsidR="0002147B" w:rsidRPr="0002147B" w:rsidRDefault="0002147B" w:rsidP="0002147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353597" w:rsidRDefault="00693C3C">
      <w:r>
        <w:rPr>
          <w:noProof/>
          <w:lang w:eastAsia="ru-RU"/>
        </w:rPr>
        <w:lastRenderedPageBreak/>
        <w:drawing>
          <wp:inline distT="0" distB="0" distL="0" distR="0">
            <wp:extent cx="5410200" cy="37052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97" w:rsidRDefault="00353597"/>
    <w:p w:rsidR="00353597" w:rsidRDefault="00353597"/>
    <w:p w:rsidR="004E292B" w:rsidRDefault="004E292B"/>
    <w:p w:rsidR="00A334F2" w:rsidRDefault="00693C3C">
      <w:r>
        <w:rPr>
          <w:noProof/>
          <w:lang w:eastAsia="ru-RU"/>
        </w:rPr>
        <w:drawing>
          <wp:inline distT="0" distB="0" distL="0" distR="0">
            <wp:extent cx="6029325" cy="45243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97" w:rsidRDefault="00353597"/>
    <w:p w:rsidR="00353597" w:rsidRDefault="00693C3C">
      <w:r>
        <w:rPr>
          <w:noProof/>
          <w:lang w:eastAsia="ru-RU"/>
        </w:rPr>
        <w:lastRenderedPageBreak/>
        <w:drawing>
          <wp:inline distT="0" distB="0" distL="0" distR="0">
            <wp:extent cx="5343525" cy="37433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97" w:rsidRDefault="00353597">
      <w:r>
        <w:rPr>
          <w:noProof/>
          <w:lang w:eastAsia="ru-RU"/>
        </w:rPr>
        <w:t xml:space="preserve">    </w:t>
      </w:r>
      <w:r>
        <w:t xml:space="preserve">     </w:t>
      </w:r>
    </w:p>
    <w:p w:rsidR="00353597" w:rsidRDefault="00693C3C">
      <w:r>
        <w:rPr>
          <w:noProof/>
          <w:lang w:eastAsia="ru-RU"/>
        </w:rPr>
        <w:drawing>
          <wp:inline distT="0" distB="0" distL="0" distR="0">
            <wp:extent cx="6023610" cy="45173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451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3597" w:rsidRDefault="00693C3C">
      <w:r>
        <w:rPr>
          <w:noProof/>
          <w:lang w:eastAsia="ru-RU"/>
        </w:rPr>
        <w:lastRenderedPageBreak/>
        <w:drawing>
          <wp:inline distT="0" distB="0" distL="0" distR="0">
            <wp:extent cx="4572000" cy="60102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597" w:rsidRDefault="00353597"/>
    <w:p w:rsidR="00353597" w:rsidRDefault="00353597"/>
    <w:p w:rsidR="00A334F2" w:rsidRDefault="00A334F2"/>
    <w:p w:rsidR="00A334F2" w:rsidRDefault="00693C3C">
      <w:r>
        <w:rPr>
          <w:noProof/>
          <w:lang w:eastAsia="ru-RU"/>
        </w:rPr>
        <w:lastRenderedPageBreak/>
        <w:drawing>
          <wp:inline distT="0" distB="0" distL="0" distR="0">
            <wp:extent cx="4762500" cy="5838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0D7" w:rsidRDefault="00AE00D7"/>
    <w:p w:rsidR="00AE00D7" w:rsidRDefault="00AE00D7"/>
    <w:p w:rsidR="00AE00D7" w:rsidRDefault="00AE00D7"/>
    <w:p w:rsidR="00A334F2" w:rsidRDefault="00353597">
      <w:r>
        <w:t xml:space="preserve">  </w:t>
      </w:r>
    </w:p>
    <w:p w:rsidR="00A334F2" w:rsidRDefault="00A334F2"/>
    <w:p w:rsidR="008707BF" w:rsidRDefault="008707BF"/>
    <w:sectPr w:rsidR="008707BF" w:rsidSect="004E292B">
      <w:pgSz w:w="11906" w:h="16838"/>
      <w:pgMar w:top="1134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046E"/>
    <w:rsid w:val="00012F18"/>
    <w:rsid w:val="000169B9"/>
    <w:rsid w:val="0002147B"/>
    <w:rsid w:val="000833D3"/>
    <w:rsid w:val="0019687C"/>
    <w:rsid w:val="001A35F7"/>
    <w:rsid w:val="00215B86"/>
    <w:rsid w:val="002B24C9"/>
    <w:rsid w:val="002E7A1F"/>
    <w:rsid w:val="00353597"/>
    <w:rsid w:val="003B2EE6"/>
    <w:rsid w:val="003D2F05"/>
    <w:rsid w:val="003F428F"/>
    <w:rsid w:val="00460F6C"/>
    <w:rsid w:val="0046280D"/>
    <w:rsid w:val="004E292B"/>
    <w:rsid w:val="005221BA"/>
    <w:rsid w:val="00605A72"/>
    <w:rsid w:val="00605B8C"/>
    <w:rsid w:val="00683024"/>
    <w:rsid w:val="00693C3C"/>
    <w:rsid w:val="006D14D4"/>
    <w:rsid w:val="00700862"/>
    <w:rsid w:val="00790694"/>
    <w:rsid w:val="007B046E"/>
    <w:rsid w:val="008707BF"/>
    <w:rsid w:val="008D73BF"/>
    <w:rsid w:val="009035AA"/>
    <w:rsid w:val="009E419E"/>
    <w:rsid w:val="00A00128"/>
    <w:rsid w:val="00A1147B"/>
    <w:rsid w:val="00A334F2"/>
    <w:rsid w:val="00AB4CA6"/>
    <w:rsid w:val="00AE00D7"/>
    <w:rsid w:val="00AF1EA0"/>
    <w:rsid w:val="00B16277"/>
    <w:rsid w:val="00B360A7"/>
    <w:rsid w:val="00BB70CD"/>
    <w:rsid w:val="00BD7C60"/>
    <w:rsid w:val="00C15ABF"/>
    <w:rsid w:val="00C72E1D"/>
    <w:rsid w:val="00C90271"/>
    <w:rsid w:val="00CA1E83"/>
    <w:rsid w:val="00D129A4"/>
    <w:rsid w:val="00D8518D"/>
    <w:rsid w:val="00E65E14"/>
    <w:rsid w:val="00E9111C"/>
    <w:rsid w:val="00FD4BA1"/>
    <w:rsid w:val="00FF5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1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E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0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51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82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35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1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9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007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0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885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42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86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56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268554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3</cp:revision>
  <dcterms:created xsi:type="dcterms:W3CDTF">2025-12-10T05:53:00Z</dcterms:created>
  <dcterms:modified xsi:type="dcterms:W3CDTF">2025-12-17T11:50:00Z</dcterms:modified>
</cp:coreProperties>
</file>