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-12"/>
        <w:tblW w:w="11055" w:type="dxa"/>
        <w:tblLook w:val="0000"/>
      </w:tblPr>
      <w:tblGrid>
        <w:gridCol w:w="11055"/>
      </w:tblGrid>
      <w:tr w:rsidR="00A639D1" w:rsidTr="00CB5D24">
        <w:trPr>
          <w:cnfStyle w:val="000000100000"/>
          <w:trHeight w:val="1635"/>
        </w:trPr>
        <w:tc>
          <w:tcPr>
            <w:cnfStyle w:val="000010000000"/>
            <w:tcW w:w="11055" w:type="dxa"/>
          </w:tcPr>
          <w:p w:rsidR="00F44226" w:rsidRPr="006061D0" w:rsidRDefault="00F44226" w:rsidP="00F44226">
            <w:pPr>
              <w:pStyle w:val="1"/>
              <w:spacing w:before="0"/>
              <w:jc w:val="center"/>
              <w:outlineLvl w:val="0"/>
              <w:rPr>
                <w:color w:val="17365D" w:themeColor="text2" w:themeShade="BF"/>
                <w:sz w:val="40"/>
                <w:szCs w:val="40"/>
              </w:rPr>
            </w:pPr>
            <w:r w:rsidRPr="006061D0">
              <w:rPr>
                <w:color w:val="17365D" w:themeColor="text2" w:themeShade="BF"/>
                <w:sz w:val="40"/>
                <w:szCs w:val="40"/>
              </w:rPr>
              <w:t xml:space="preserve">Бюджет для граждан </w:t>
            </w:r>
          </w:p>
          <w:p w:rsidR="00F44226" w:rsidRPr="006061D0" w:rsidRDefault="00F44226" w:rsidP="00F44226">
            <w:pPr>
              <w:pStyle w:val="1"/>
              <w:spacing w:before="0"/>
              <w:jc w:val="center"/>
              <w:outlineLvl w:val="0"/>
              <w:rPr>
                <w:color w:val="17365D" w:themeColor="text2" w:themeShade="BF"/>
              </w:rPr>
            </w:pPr>
            <w:r w:rsidRPr="006061D0">
              <w:rPr>
                <w:color w:val="17365D" w:themeColor="text2" w:themeShade="BF"/>
              </w:rPr>
              <w:t xml:space="preserve">на основе решения Совета </w:t>
            </w:r>
          </w:p>
          <w:p w:rsidR="00F44226" w:rsidRPr="006061D0" w:rsidRDefault="00F7287D" w:rsidP="00F44226">
            <w:pPr>
              <w:pStyle w:val="1"/>
              <w:spacing w:before="0"/>
              <w:jc w:val="center"/>
              <w:outlineLvl w:val="0"/>
              <w:rPr>
                <w:color w:val="17365D" w:themeColor="text2" w:themeShade="BF"/>
              </w:rPr>
            </w:pPr>
            <w:proofErr w:type="spellStart"/>
            <w:r w:rsidRPr="006061D0">
              <w:rPr>
                <w:color w:val="17365D" w:themeColor="text2" w:themeShade="BF"/>
              </w:rPr>
              <w:t>Максимовского</w:t>
            </w:r>
            <w:proofErr w:type="spellEnd"/>
            <w:r w:rsidR="00F44226" w:rsidRPr="006061D0">
              <w:rPr>
                <w:color w:val="17365D" w:themeColor="text2" w:themeShade="BF"/>
              </w:rPr>
              <w:t xml:space="preserve"> муниципального образования </w:t>
            </w:r>
          </w:p>
          <w:p w:rsidR="00F44226" w:rsidRPr="006061D0" w:rsidRDefault="00F44226" w:rsidP="00F44226">
            <w:pPr>
              <w:pStyle w:val="1"/>
              <w:spacing w:before="0"/>
              <w:jc w:val="center"/>
              <w:outlineLvl w:val="0"/>
              <w:rPr>
                <w:color w:val="17365D" w:themeColor="text2" w:themeShade="BF"/>
              </w:rPr>
            </w:pPr>
            <w:r w:rsidRPr="006061D0">
              <w:rPr>
                <w:color w:val="17365D" w:themeColor="text2" w:themeShade="BF"/>
              </w:rPr>
              <w:t xml:space="preserve">Базарно-Карабулакского муниципального района </w:t>
            </w:r>
          </w:p>
          <w:p w:rsidR="00F44226" w:rsidRPr="006061D0" w:rsidRDefault="00F44226" w:rsidP="00F44226">
            <w:pPr>
              <w:pStyle w:val="1"/>
              <w:spacing w:before="0"/>
              <w:jc w:val="center"/>
              <w:outlineLvl w:val="0"/>
              <w:rPr>
                <w:rFonts w:ascii="Cambria" w:eastAsia="Times New Roman" w:hAnsi="Cambria" w:cs="Times New Roman"/>
                <w:color w:val="17365D" w:themeColor="text2" w:themeShade="BF"/>
              </w:rPr>
            </w:pPr>
            <w:r w:rsidRPr="006061D0">
              <w:rPr>
                <w:color w:val="17365D" w:themeColor="text2" w:themeShade="BF"/>
              </w:rPr>
              <w:t>«</w:t>
            </w:r>
            <w:r w:rsidRPr="006061D0">
              <w:rPr>
                <w:rFonts w:ascii="Cambria" w:eastAsia="Times New Roman" w:hAnsi="Cambria" w:cs="Times New Roman"/>
                <w:color w:val="17365D" w:themeColor="text2" w:themeShade="BF"/>
              </w:rPr>
              <w:t>Об утверждении годового отчета об исполнении</w:t>
            </w:r>
            <w:r w:rsidRPr="006061D0">
              <w:rPr>
                <w:color w:val="17365D" w:themeColor="text2" w:themeShade="BF"/>
              </w:rPr>
              <w:t xml:space="preserve"> </w:t>
            </w:r>
            <w:r w:rsidRPr="006061D0">
              <w:rPr>
                <w:rFonts w:ascii="Cambria" w:eastAsia="Times New Roman" w:hAnsi="Cambria" w:cs="Times New Roman"/>
                <w:color w:val="17365D" w:themeColor="text2" w:themeShade="BF"/>
              </w:rPr>
              <w:t xml:space="preserve">бюджета </w:t>
            </w:r>
            <w:proofErr w:type="spellStart"/>
            <w:r w:rsidR="00F7287D" w:rsidRPr="006061D0">
              <w:rPr>
                <w:color w:val="17365D" w:themeColor="text2" w:themeShade="BF"/>
              </w:rPr>
              <w:t>Максимовского</w:t>
            </w:r>
            <w:proofErr w:type="spellEnd"/>
            <w:r w:rsidRPr="006061D0">
              <w:rPr>
                <w:rFonts w:ascii="Cambria" w:eastAsia="Times New Roman" w:hAnsi="Cambria" w:cs="Times New Roman"/>
                <w:color w:val="17365D" w:themeColor="text2" w:themeShade="BF"/>
              </w:rPr>
              <w:t xml:space="preserve"> муниципального</w:t>
            </w:r>
            <w:r w:rsidRPr="006061D0">
              <w:rPr>
                <w:color w:val="17365D" w:themeColor="text2" w:themeShade="BF"/>
              </w:rPr>
              <w:t xml:space="preserve"> </w:t>
            </w:r>
            <w:r w:rsidRPr="006061D0">
              <w:rPr>
                <w:rFonts w:ascii="Cambria" w:eastAsia="Times New Roman" w:hAnsi="Cambria" w:cs="Times New Roman"/>
                <w:color w:val="17365D" w:themeColor="text2" w:themeShade="BF"/>
              </w:rPr>
              <w:t xml:space="preserve">образования Базарно-Карабулакского </w:t>
            </w:r>
          </w:p>
          <w:p w:rsidR="00A639D1" w:rsidRPr="00A639D1" w:rsidRDefault="00F75E05" w:rsidP="00F44226">
            <w:pPr>
              <w:pStyle w:val="1"/>
              <w:spacing w:before="0"/>
              <w:jc w:val="center"/>
              <w:outlineLvl w:val="0"/>
            </w:pPr>
            <w:r>
              <w:rPr>
                <w:rFonts w:ascii="Cambria" w:eastAsia="Times New Roman" w:hAnsi="Cambria" w:cs="Times New Roman"/>
                <w:color w:val="17365D" w:themeColor="text2" w:themeShade="BF"/>
              </w:rPr>
              <w:t>муниципального района за 2024</w:t>
            </w:r>
            <w:r w:rsidR="00F44226" w:rsidRPr="006061D0">
              <w:rPr>
                <w:rFonts w:ascii="Cambria" w:eastAsia="Times New Roman" w:hAnsi="Cambria" w:cs="Times New Roman"/>
                <w:color w:val="17365D" w:themeColor="text2" w:themeShade="BF"/>
              </w:rPr>
              <w:t xml:space="preserve"> год</w:t>
            </w:r>
            <w:r w:rsidR="00F44226" w:rsidRPr="006061D0">
              <w:rPr>
                <w:color w:val="17365D" w:themeColor="text2" w:themeShade="BF"/>
              </w:rPr>
              <w:t>»</w:t>
            </w:r>
          </w:p>
        </w:tc>
      </w:tr>
    </w:tbl>
    <w:p w:rsidR="00AC59A3" w:rsidRDefault="00AC59A3" w:rsidP="006F4814">
      <w:pPr>
        <w:jc w:val="center"/>
        <w:rPr>
          <w:b/>
          <w:sz w:val="28"/>
          <w:szCs w:val="28"/>
        </w:rPr>
      </w:pPr>
    </w:p>
    <w:p w:rsidR="0064462B" w:rsidRPr="00F61985" w:rsidRDefault="006F4814" w:rsidP="00F61985">
      <w:pPr>
        <w:jc w:val="center"/>
        <w:rPr>
          <w:b/>
          <w:color w:val="244061" w:themeColor="accent1" w:themeShade="80"/>
          <w:sz w:val="28"/>
          <w:szCs w:val="28"/>
        </w:rPr>
      </w:pPr>
      <w:r w:rsidRPr="001F50D7">
        <w:rPr>
          <w:b/>
          <w:color w:val="244061" w:themeColor="accent1" w:themeShade="80"/>
          <w:sz w:val="28"/>
          <w:szCs w:val="28"/>
        </w:rPr>
        <w:t>Итоги</w:t>
      </w:r>
      <w:r w:rsidR="00746CD1" w:rsidRPr="001F50D7">
        <w:rPr>
          <w:b/>
          <w:color w:val="244061" w:themeColor="accent1" w:themeShade="80"/>
          <w:sz w:val="28"/>
          <w:szCs w:val="28"/>
        </w:rPr>
        <w:t xml:space="preserve"> </w:t>
      </w:r>
      <w:r w:rsidRPr="001F50D7">
        <w:rPr>
          <w:b/>
          <w:color w:val="244061" w:themeColor="accent1" w:themeShade="80"/>
          <w:sz w:val="28"/>
          <w:szCs w:val="28"/>
        </w:rPr>
        <w:t xml:space="preserve">социально-экономического развития </w:t>
      </w:r>
      <w:r w:rsidR="00F75E05">
        <w:rPr>
          <w:b/>
          <w:color w:val="244061" w:themeColor="accent1" w:themeShade="80"/>
          <w:sz w:val="28"/>
          <w:szCs w:val="28"/>
        </w:rPr>
        <w:t>за 2024</w:t>
      </w:r>
      <w:r w:rsidRPr="001F50D7">
        <w:rPr>
          <w:b/>
          <w:color w:val="244061" w:themeColor="accent1" w:themeShade="80"/>
          <w:sz w:val="28"/>
          <w:szCs w:val="28"/>
        </w:rPr>
        <w:t xml:space="preserve"> год.</w:t>
      </w:r>
    </w:p>
    <w:tbl>
      <w:tblPr>
        <w:tblStyle w:val="-111"/>
        <w:tblW w:w="11057" w:type="dxa"/>
        <w:tblLook w:val="0000"/>
      </w:tblPr>
      <w:tblGrid>
        <w:gridCol w:w="11057"/>
      </w:tblGrid>
      <w:tr w:rsidR="00746CD1" w:rsidTr="00CC2F42">
        <w:trPr>
          <w:cnfStyle w:val="000000100000"/>
          <w:trHeight w:val="5748"/>
        </w:trPr>
        <w:tc>
          <w:tcPr>
            <w:cnfStyle w:val="000010000000"/>
            <w:tcW w:w="11057" w:type="dxa"/>
          </w:tcPr>
          <w:p w:rsidR="00392ADD" w:rsidRPr="002362FF" w:rsidRDefault="00392ADD" w:rsidP="00F61985">
            <w:pPr>
              <w:pStyle w:val="a3"/>
              <w:ind w:firstLine="360"/>
              <w:jc w:val="both"/>
              <w:rPr>
                <w:sz w:val="28"/>
                <w:szCs w:val="28"/>
                <w:highlight w:val="yellow"/>
              </w:rPr>
            </w:pPr>
          </w:p>
          <w:p w:rsidR="00F75E05" w:rsidRDefault="00963184" w:rsidP="00F75E0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1</w:t>
            </w:r>
            <w:r w:rsidR="00F75E05">
              <w:rPr>
                <w:sz w:val="28"/>
                <w:szCs w:val="28"/>
              </w:rPr>
              <w:t xml:space="preserve">. Объем валовой продукции сельского хозяйства </w:t>
            </w:r>
            <w:proofErr w:type="spellStart"/>
            <w:r w:rsidR="00F75E05">
              <w:rPr>
                <w:sz w:val="28"/>
                <w:szCs w:val="28"/>
              </w:rPr>
              <w:t>Максимовского</w:t>
            </w:r>
            <w:proofErr w:type="spellEnd"/>
            <w:r w:rsidR="00F75E05">
              <w:rPr>
                <w:sz w:val="28"/>
                <w:szCs w:val="28"/>
              </w:rPr>
              <w:t xml:space="preserve"> муниципального образования за  2024 год составил 510,9 млн. руб., или 83,7% к аналогичному периоду уровня прошлого года.</w:t>
            </w:r>
          </w:p>
          <w:p w:rsidR="00F75E05" w:rsidRDefault="00F75E05" w:rsidP="00F75E05">
            <w:pPr>
              <w:ind w:left="990"/>
              <w:jc w:val="both"/>
              <w:rPr>
                <w:sz w:val="28"/>
                <w:szCs w:val="28"/>
              </w:rPr>
            </w:pPr>
          </w:p>
          <w:p w:rsidR="00F75E05" w:rsidRDefault="00F75E05" w:rsidP="00F75E05">
            <w:pPr>
              <w:ind w:firstLine="36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2.Оборот розничной торговли составил 102,5 млн. руб. или 111,5% к аналогичному периоду уровня прошлого года.</w:t>
            </w:r>
          </w:p>
          <w:p w:rsidR="00F75E05" w:rsidRDefault="00F75E05" w:rsidP="00F75E05">
            <w:pPr>
              <w:pStyle w:val="Caption"/>
              <w:rPr>
                <w:i w:val="0"/>
                <w:sz w:val="28"/>
                <w:szCs w:val="28"/>
              </w:rPr>
            </w:pPr>
          </w:p>
          <w:p w:rsidR="00F75E05" w:rsidRPr="00B16455" w:rsidRDefault="00F75E05" w:rsidP="00F75E05">
            <w:pPr>
              <w:pStyle w:val="Caption"/>
              <w:rPr>
                <w:i w:val="0"/>
                <w:sz w:val="28"/>
                <w:szCs w:val="28"/>
              </w:rPr>
            </w:pPr>
            <w:r>
              <w:rPr>
                <w:i w:val="0"/>
                <w:sz w:val="28"/>
                <w:szCs w:val="28"/>
              </w:rPr>
              <w:t xml:space="preserve">    </w:t>
            </w:r>
            <w:r w:rsidRPr="00B16455">
              <w:rPr>
                <w:i w:val="0"/>
                <w:sz w:val="28"/>
                <w:szCs w:val="28"/>
              </w:rPr>
              <w:t xml:space="preserve">3. Организациями общественного питания </w:t>
            </w:r>
            <w:r>
              <w:rPr>
                <w:i w:val="0"/>
                <w:sz w:val="28"/>
                <w:szCs w:val="28"/>
              </w:rPr>
              <w:t xml:space="preserve">за 2024 </w:t>
            </w:r>
            <w:r w:rsidRPr="00B16455">
              <w:rPr>
                <w:i w:val="0"/>
                <w:sz w:val="28"/>
                <w:szCs w:val="28"/>
              </w:rPr>
              <w:t xml:space="preserve">год реализовано продукции на сумму </w:t>
            </w:r>
            <w:r>
              <w:rPr>
                <w:i w:val="0"/>
                <w:sz w:val="28"/>
                <w:szCs w:val="28"/>
              </w:rPr>
              <w:t>3,6</w:t>
            </w:r>
            <w:r w:rsidRPr="00B16455">
              <w:rPr>
                <w:i w:val="0"/>
                <w:sz w:val="28"/>
                <w:szCs w:val="28"/>
              </w:rPr>
              <w:t xml:space="preserve"> </w:t>
            </w:r>
            <w:r>
              <w:rPr>
                <w:i w:val="0"/>
                <w:sz w:val="28"/>
                <w:szCs w:val="28"/>
              </w:rPr>
              <w:t>млн</w:t>
            </w:r>
            <w:r w:rsidRPr="00B16455">
              <w:rPr>
                <w:i w:val="0"/>
                <w:sz w:val="28"/>
                <w:szCs w:val="28"/>
              </w:rPr>
              <w:t xml:space="preserve">. руб. или </w:t>
            </w:r>
            <w:r>
              <w:rPr>
                <w:i w:val="0"/>
                <w:sz w:val="28"/>
                <w:szCs w:val="28"/>
              </w:rPr>
              <w:t>102,2</w:t>
            </w:r>
            <w:r w:rsidRPr="00B16455">
              <w:rPr>
                <w:i w:val="0"/>
                <w:sz w:val="28"/>
                <w:szCs w:val="28"/>
              </w:rPr>
              <w:t>% к аналогичному периоду уровня прошлого года.</w:t>
            </w:r>
          </w:p>
          <w:p w:rsidR="00F75E05" w:rsidRDefault="00F75E05" w:rsidP="00F75E05">
            <w:pPr>
              <w:pStyle w:val="Caption"/>
              <w:rPr>
                <w:i w:val="0"/>
                <w:sz w:val="28"/>
                <w:szCs w:val="28"/>
              </w:rPr>
            </w:pPr>
          </w:p>
          <w:p w:rsidR="00F75E05" w:rsidRPr="00B16455" w:rsidRDefault="00F75E05" w:rsidP="00F75E05">
            <w:pPr>
              <w:pStyle w:val="Caption"/>
              <w:rPr>
                <w:i w:val="0"/>
                <w:sz w:val="28"/>
                <w:szCs w:val="28"/>
              </w:rPr>
            </w:pPr>
            <w:r>
              <w:rPr>
                <w:i w:val="0"/>
                <w:sz w:val="28"/>
                <w:szCs w:val="28"/>
              </w:rPr>
              <w:t xml:space="preserve">    </w:t>
            </w:r>
            <w:r w:rsidRPr="00B16455">
              <w:rPr>
                <w:i w:val="0"/>
                <w:sz w:val="28"/>
                <w:szCs w:val="28"/>
              </w:rPr>
              <w:t xml:space="preserve">4. Средняя заработная плата, начисленная работникам организаций муниципального образования </w:t>
            </w:r>
            <w:r>
              <w:rPr>
                <w:i w:val="0"/>
                <w:sz w:val="28"/>
                <w:szCs w:val="28"/>
              </w:rPr>
              <w:t xml:space="preserve">за 2024 </w:t>
            </w:r>
            <w:r w:rsidRPr="00B16455">
              <w:rPr>
                <w:i w:val="0"/>
                <w:sz w:val="28"/>
                <w:szCs w:val="28"/>
              </w:rPr>
              <w:t xml:space="preserve">год, составила </w:t>
            </w:r>
            <w:r>
              <w:rPr>
                <w:i w:val="0"/>
                <w:sz w:val="28"/>
                <w:szCs w:val="28"/>
              </w:rPr>
              <w:t>31 308,3</w:t>
            </w:r>
            <w:r w:rsidRPr="00B16455">
              <w:rPr>
                <w:i w:val="0"/>
                <w:sz w:val="28"/>
                <w:szCs w:val="28"/>
              </w:rPr>
              <w:t xml:space="preserve"> руб., </w:t>
            </w:r>
            <w:r>
              <w:rPr>
                <w:i w:val="0"/>
                <w:sz w:val="28"/>
                <w:szCs w:val="28"/>
              </w:rPr>
              <w:t>или 114,7% к уровню 2023 года.</w:t>
            </w:r>
          </w:p>
          <w:p w:rsidR="00F75E05" w:rsidRDefault="00F75E05" w:rsidP="00F75E05">
            <w:pPr>
              <w:pStyle w:val="a3"/>
              <w:ind w:firstLine="360"/>
              <w:jc w:val="both"/>
              <w:rPr>
                <w:iCs/>
                <w:sz w:val="28"/>
                <w:szCs w:val="28"/>
              </w:rPr>
            </w:pPr>
          </w:p>
          <w:p w:rsidR="00F75E05" w:rsidRDefault="00F75E05" w:rsidP="00F75E05">
            <w:pPr>
              <w:pStyle w:val="a3"/>
              <w:ind w:firstLine="360"/>
              <w:jc w:val="both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5. Валовой внутренний продукт, по сравнению с 2023 годом уменьшился на 12,6% и составил 617,1 млн. руб.</w:t>
            </w:r>
          </w:p>
          <w:p w:rsidR="00746CD1" w:rsidRPr="00CC2F42" w:rsidRDefault="00746CD1" w:rsidP="00F75E05">
            <w:pPr>
              <w:jc w:val="both"/>
              <w:rPr>
                <w:iCs/>
                <w:sz w:val="28"/>
                <w:szCs w:val="28"/>
              </w:rPr>
            </w:pPr>
          </w:p>
        </w:tc>
      </w:tr>
    </w:tbl>
    <w:p w:rsidR="001F5174" w:rsidRDefault="001F5174" w:rsidP="001E5AEE">
      <w:pPr>
        <w:rPr>
          <w:b/>
          <w:color w:val="244061" w:themeColor="accent1" w:themeShade="80"/>
          <w:sz w:val="28"/>
          <w:szCs w:val="28"/>
          <w:u w:val="single"/>
        </w:rPr>
      </w:pPr>
    </w:p>
    <w:p w:rsidR="001F5174" w:rsidRDefault="001F5174" w:rsidP="00F61985">
      <w:pPr>
        <w:ind w:firstLine="709"/>
        <w:jc w:val="center"/>
        <w:rPr>
          <w:b/>
          <w:color w:val="244061" w:themeColor="accent1" w:themeShade="80"/>
          <w:sz w:val="28"/>
          <w:szCs w:val="28"/>
          <w:u w:val="single"/>
        </w:rPr>
      </w:pPr>
    </w:p>
    <w:p w:rsidR="0038540F" w:rsidRDefault="00270BF8" w:rsidP="00F61985">
      <w:pPr>
        <w:ind w:firstLine="709"/>
        <w:jc w:val="center"/>
        <w:rPr>
          <w:b/>
          <w:color w:val="244061" w:themeColor="accent1" w:themeShade="80"/>
          <w:sz w:val="28"/>
          <w:szCs w:val="28"/>
          <w:u w:val="single"/>
        </w:rPr>
      </w:pPr>
      <w:r w:rsidRPr="001F5174">
        <w:rPr>
          <w:b/>
          <w:color w:val="244061" w:themeColor="accent1" w:themeShade="80"/>
          <w:sz w:val="28"/>
          <w:szCs w:val="28"/>
          <w:u w:val="single"/>
        </w:rPr>
        <w:t>СВЕДЕНИЯ О СОЦИАЛЬНО-ЗНАЧИМЫХ ПРОЕКТАХ, ПРЕДУСМОТРЕННЫХ К ФИНАН</w:t>
      </w:r>
      <w:r w:rsidR="00963184" w:rsidRPr="001F5174">
        <w:rPr>
          <w:b/>
          <w:color w:val="244061" w:themeColor="accent1" w:themeShade="80"/>
          <w:sz w:val="28"/>
          <w:szCs w:val="28"/>
          <w:u w:val="single"/>
        </w:rPr>
        <w:t xml:space="preserve">СИРОВАНИЮ </w:t>
      </w:r>
    </w:p>
    <w:p w:rsidR="0064462B" w:rsidRPr="001F5174" w:rsidRDefault="003174F4" w:rsidP="00F61985">
      <w:pPr>
        <w:ind w:firstLine="709"/>
        <w:jc w:val="center"/>
        <w:rPr>
          <w:b/>
          <w:color w:val="244061" w:themeColor="accent1" w:themeShade="80"/>
          <w:sz w:val="28"/>
          <w:szCs w:val="28"/>
          <w:u w:val="single"/>
        </w:rPr>
      </w:pPr>
      <w:r>
        <w:rPr>
          <w:b/>
          <w:color w:val="244061" w:themeColor="accent1" w:themeShade="80"/>
          <w:sz w:val="28"/>
          <w:szCs w:val="28"/>
          <w:u w:val="single"/>
        </w:rPr>
        <w:t>ЗА СЧЕТ БЮДЖЕТА В 2024</w:t>
      </w:r>
      <w:r w:rsidR="00270BF8" w:rsidRPr="001F5174">
        <w:rPr>
          <w:b/>
          <w:color w:val="244061" w:themeColor="accent1" w:themeShade="80"/>
          <w:sz w:val="28"/>
          <w:szCs w:val="28"/>
          <w:u w:val="single"/>
        </w:rPr>
        <w:t xml:space="preserve"> ГОДУ</w:t>
      </w:r>
    </w:p>
    <w:p w:rsidR="000A74B7" w:rsidRPr="001F5174" w:rsidRDefault="000A74B7" w:rsidP="00D024E1">
      <w:pPr>
        <w:rPr>
          <w:b/>
          <w:color w:val="244061" w:themeColor="accent1" w:themeShade="80"/>
          <w:sz w:val="28"/>
          <w:szCs w:val="28"/>
          <w:u w:val="single"/>
        </w:rPr>
      </w:pPr>
    </w:p>
    <w:tbl>
      <w:tblPr>
        <w:tblStyle w:val="1-1"/>
        <w:tblW w:w="0" w:type="auto"/>
        <w:tblLook w:val="04A0"/>
      </w:tblPr>
      <w:tblGrid>
        <w:gridCol w:w="10989"/>
      </w:tblGrid>
      <w:tr w:rsidR="00C83A64" w:rsidRPr="001F5174" w:rsidTr="00D024E1">
        <w:trPr>
          <w:cnfStyle w:val="100000000000"/>
          <w:trHeight w:val="979"/>
        </w:trPr>
        <w:tc>
          <w:tcPr>
            <w:cnfStyle w:val="001000000000"/>
            <w:tcW w:w="10989" w:type="dxa"/>
          </w:tcPr>
          <w:p w:rsidR="001F5174" w:rsidRDefault="00B352AF" w:rsidP="003174F4">
            <w:pPr>
              <w:pStyle w:val="a4"/>
              <w:numPr>
                <w:ilvl w:val="0"/>
                <w:numId w:val="5"/>
              </w:numPr>
              <w:ind w:right="459"/>
              <w:jc w:val="both"/>
              <w:rPr>
                <w:rFonts w:ascii="PT Astra Serif" w:hAnsi="PT Astra Serif"/>
                <w:b w:val="0"/>
                <w:color w:val="244061" w:themeColor="accent1" w:themeShade="80"/>
                <w:sz w:val="28"/>
                <w:szCs w:val="28"/>
              </w:rPr>
            </w:pPr>
            <w:proofErr w:type="gramStart"/>
            <w:r w:rsidRPr="003174F4">
              <w:rPr>
                <w:rFonts w:ascii="PT Astra Serif" w:hAnsi="PT Astra Serif"/>
                <w:b w:val="0"/>
                <w:iCs/>
                <w:color w:val="244061" w:themeColor="accent1" w:themeShade="80"/>
                <w:sz w:val="28"/>
                <w:szCs w:val="28"/>
              </w:rPr>
              <w:t>В целях достижения результатов государственной программы субъекта Российской Федерации от 20 ноября 2013 года №642-П «О государственной программе Саратовской области «Культура Саратовской области»</w:t>
            </w:r>
            <w:r w:rsidRPr="003174F4">
              <w:rPr>
                <w:rFonts w:ascii="PT Astra Serif" w:hAnsi="PT Astra Serif"/>
                <w:b w:val="0"/>
                <w:color w:val="244061" w:themeColor="accent1" w:themeShade="80"/>
                <w:sz w:val="28"/>
                <w:szCs w:val="28"/>
              </w:rPr>
              <w:t xml:space="preserve"> </w:t>
            </w:r>
            <w:r w:rsidRPr="003174F4">
              <w:rPr>
                <w:rFonts w:ascii="PT Astra Serif" w:hAnsi="PT Astra Serif"/>
                <w:b w:val="0"/>
                <w:iCs/>
                <w:color w:val="244061" w:themeColor="accent1" w:themeShade="80"/>
                <w:sz w:val="28"/>
                <w:szCs w:val="28"/>
              </w:rPr>
              <w:t>были выделены денежные средства</w:t>
            </w:r>
            <w:r w:rsidRPr="003174F4">
              <w:rPr>
                <w:rFonts w:ascii="PT Astra Serif" w:hAnsi="PT Astra Serif"/>
                <w:b w:val="0"/>
                <w:color w:val="244061" w:themeColor="accent1" w:themeShade="80"/>
                <w:sz w:val="28"/>
                <w:szCs w:val="28"/>
              </w:rPr>
              <w:t xml:space="preserve"> МБУК «КДЦ </w:t>
            </w:r>
            <w:proofErr w:type="spellStart"/>
            <w:r w:rsidRPr="003174F4">
              <w:rPr>
                <w:rFonts w:ascii="PT Astra Serif" w:hAnsi="PT Astra Serif"/>
                <w:b w:val="0"/>
                <w:color w:val="244061" w:themeColor="accent1" w:themeShade="80"/>
                <w:sz w:val="28"/>
                <w:szCs w:val="28"/>
              </w:rPr>
              <w:t>Максимовского</w:t>
            </w:r>
            <w:proofErr w:type="spellEnd"/>
            <w:r w:rsidRPr="003174F4">
              <w:rPr>
                <w:rFonts w:ascii="PT Astra Serif" w:hAnsi="PT Astra Serif"/>
                <w:b w:val="0"/>
                <w:color w:val="244061" w:themeColor="accent1" w:themeShade="80"/>
                <w:sz w:val="28"/>
                <w:szCs w:val="28"/>
              </w:rPr>
              <w:t xml:space="preserve"> МО» </w:t>
            </w:r>
            <w:r w:rsidRPr="003174F4">
              <w:rPr>
                <w:rFonts w:ascii="PT Astra Serif" w:hAnsi="PT Astra Serif"/>
                <w:b w:val="0"/>
                <w:iCs/>
                <w:color w:val="244061" w:themeColor="accent1" w:themeShade="80"/>
                <w:sz w:val="28"/>
                <w:szCs w:val="28"/>
              </w:rPr>
              <w:t xml:space="preserve"> в сумме – 222,2 тыс. руб., за счет  федерального бюджета – 197,8 тыс. руб., за счет областного бюджета – 24,4 тыс. руб.. Были приобретены: </w:t>
            </w:r>
            <w:r w:rsidR="003174F4">
              <w:rPr>
                <w:rFonts w:ascii="PT Astra Serif" w:hAnsi="PT Astra Serif"/>
                <w:b w:val="0"/>
                <w:color w:val="244061" w:themeColor="accent1" w:themeShade="80"/>
                <w:sz w:val="28"/>
                <w:szCs w:val="28"/>
              </w:rPr>
              <w:t xml:space="preserve">акустическая система, микрофонные </w:t>
            </w:r>
            <w:r w:rsidR="003174F4" w:rsidRPr="003174F4">
              <w:rPr>
                <w:rFonts w:ascii="PT Astra Serif" w:hAnsi="PT Astra Serif"/>
                <w:b w:val="0"/>
                <w:color w:val="244061" w:themeColor="accent1" w:themeShade="80"/>
                <w:sz w:val="28"/>
                <w:szCs w:val="28"/>
              </w:rPr>
              <w:t xml:space="preserve">стойки, </w:t>
            </w:r>
            <w:proofErr w:type="spellStart"/>
            <w:r w:rsidR="003174F4" w:rsidRPr="003174F4">
              <w:rPr>
                <w:rFonts w:ascii="PT Astra Serif" w:hAnsi="PT Astra Serif"/>
                <w:b w:val="0"/>
                <w:color w:val="244061" w:themeColor="accent1" w:themeShade="80"/>
                <w:sz w:val="28"/>
                <w:szCs w:val="28"/>
              </w:rPr>
              <w:t>микшерный</w:t>
            </w:r>
            <w:proofErr w:type="spellEnd"/>
            <w:r w:rsidR="003174F4" w:rsidRPr="003174F4">
              <w:rPr>
                <w:rFonts w:ascii="PT Astra Serif" w:hAnsi="PT Astra Serif"/>
                <w:b w:val="0"/>
                <w:color w:val="244061" w:themeColor="accent1" w:themeShade="80"/>
                <w:sz w:val="28"/>
                <w:szCs w:val="28"/>
              </w:rPr>
              <w:t xml:space="preserve"> пульт, радиосистема, проектор</w:t>
            </w:r>
            <w:proofErr w:type="gramEnd"/>
            <w:r w:rsidR="003174F4" w:rsidRPr="003174F4">
              <w:rPr>
                <w:rFonts w:ascii="PT Astra Serif" w:hAnsi="PT Astra Serif"/>
                <w:b w:val="0"/>
                <w:color w:val="244061" w:themeColor="accent1" w:themeShade="80"/>
                <w:sz w:val="28"/>
                <w:szCs w:val="28"/>
              </w:rPr>
              <w:t>, ноутбук</w:t>
            </w:r>
            <w:r w:rsidR="003174F4">
              <w:rPr>
                <w:rFonts w:ascii="PT Astra Serif" w:hAnsi="PT Astra Serif"/>
                <w:b w:val="0"/>
                <w:color w:val="244061" w:themeColor="accent1" w:themeShade="80"/>
                <w:sz w:val="28"/>
                <w:szCs w:val="28"/>
              </w:rPr>
              <w:t>.</w:t>
            </w:r>
          </w:p>
          <w:p w:rsidR="003174F4" w:rsidRPr="003174F4" w:rsidRDefault="003174F4" w:rsidP="003174F4">
            <w:pPr>
              <w:pStyle w:val="a4"/>
              <w:ind w:right="459"/>
              <w:jc w:val="both"/>
              <w:rPr>
                <w:rFonts w:ascii="PT Astra Serif" w:hAnsi="PT Astra Serif"/>
                <w:b w:val="0"/>
                <w:color w:val="244061" w:themeColor="accent1" w:themeShade="80"/>
                <w:sz w:val="28"/>
                <w:szCs w:val="28"/>
              </w:rPr>
            </w:pPr>
          </w:p>
          <w:p w:rsidR="00C83A64" w:rsidRPr="003174F4" w:rsidRDefault="00CB5D24" w:rsidP="00B352AF">
            <w:pPr>
              <w:pStyle w:val="a4"/>
              <w:numPr>
                <w:ilvl w:val="0"/>
                <w:numId w:val="4"/>
              </w:numPr>
              <w:tabs>
                <w:tab w:val="left" w:pos="1115"/>
              </w:tabs>
              <w:spacing w:before="120" w:line="276" w:lineRule="auto"/>
              <w:rPr>
                <w:rFonts w:ascii="PT Astra Serif" w:hAnsi="PT Astra Serif"/>
                <w:b w:val="0"/>
                <w:color w:val="244061" w:themeColor="accent1" w:themeShade="80"/>
                <w:sz w:val="28"/>
                <w:szCs w:val="28"/>
              </w:rPr>
            </w:pPr>
            <w:r w:rsidRPr="003174F4">
              <w:rPr>
                <w:rFonts w:ascii="PT Astra Serif" w:hAnsi="PT Astra Serif"/>
                <w:b w:val="0"/>
                <w:color w:val="244061" w:themeColor="accent1" w:themeShade="80"/>
                <w:sz w:val="28"/>
                <w:szCs w:val="28"/>
              </w:rPr>
              <w:t>Расходы по ремонту и содержанию автомобильных дорог в 202</w:t>
            </w:r>
            <w:r w:rsidR="00EE2086" w:rsidRPr="003174F4">
              <w:rPr>
                <w:rFonts w:ascii="PT Astra Serif" w:hAnsi="PT Astra Serif"/>
                <w:b w:val="0"/>
                <w:color w:val="244061" w:themeColor="accent1" w:themeShade="80"/>
                <w:sz w:val="28"/>
                <w:szCs w:val="28"/>
              </w:rPr>
              <w:t>4</w:t>
            </w:r>
            <w:r w:rsidRPr="003174F4">
              <w:rPr>
                <w:rFonts w:ascii="PT Astra Serif" w:hAnsi="PT Astra Serif"/>
                <w:b w:val="0"/>
                <w:color w:val="244061" w:themeColor="accent1" w:themeShade="80"/>
                <w:sz w:val="28"/>
                <w:szCs w:val="28"/>
              </w:rPr>
              <w:t xml:space="preserve"> году исполнены в сумме </w:t>
            </w:r>
            <w:r w:rsidR="00963184" w:rsidRPr="003174F4">
              <w:rPr>
                <w:rFonts w:ascii="PT Astra Serif" w:hAnsi="PT Astra Serif"/>
                <w:b w:val="0"/>
                <w:color w:val="244061" w:themeColor="accent1" w:themeShade="80"/>
                <w:sz w:val="28"/>
                <w:szCs w:val="28"/>
              </w:rPr>
              <w:t>7</w:t>
            </w:r>
            <w:r w:rsidR="00EE2086" w:rsidRPr="003174F4">
              <w:rPr>
                <w:rFonts w:ascii="PT Astra Serif" w:hAnsi="PT Astra Serif"/>
                <w:b w:val="0"/>
                <w:color w:val="244061" w:themeColor="accent1" w:themeShade="80"/>
                <w:sz w:val="28"/>
                <w:szCs w:val="28"/>
              </w:rPr>
              <w:t> 056,9</w:t>
            </w:r>
            <w:r w:rsidRPr="003174F4">
              <w:rPr>
                <w:rFonts w:ascii="PT Astra Serif" w:hAnsi="PT Astra Serif"/>
                <w:b w:val="0"/>
                <w:color w:val="244061" w:themeColor="accent1" w:themeShade="80"/>
                <w:sz w:val="28"/>
                <w:szCs w:val="28"/>
              </w:rPr>
              <w:t xml:space="preserve"> тыс. руб.</w:t>
            </w:r>
          </w:p>
          <w:p w:rsidR="001F5174" w:rsidRPr="001F5174" w:rsidRDefault="001F5174" w:rsidP="001F5174">
            <w:pPr>
              <w:pStyle w:val="a4"/>
              <w:tabs>
                <w:tab w:val="left" w:pos="1115"/>
              </w:tabs>
              <w:ind w:left="709"/>
              <w:rPr>
                <w:rFonts w:ascii="PT Astra Serif" w:hAnsi="PT Astra Serif"/>
                <w:b w:val="0"/>
                <w:color w:val="17365D" w:themeColor="text2" w:themeShade="BF"/>
                <w:sz w:val="28"/>
                <w:szCs w:val="28"/>
              </w:rPr>
            </w:pPr>
          </w:p>
        </w:tc>
      </w:tr>
    </w:tbl>
    <w:p w:rsidR="003174F4" w:rsidRDefault="003174F4" w:rsidP="0038540F">
      <w:pPr>
        <w:rPr>
          <w:b/>
          <w:color w:val="244061" w:themeColor="accent1" w:themeShade="80"/>
          <w:sz w:val="28"/>
          <w:szCs w:val="28"/>
          <w:u w:val="single"/>
        </w:rPr>
      </w:pPr>
    </w:p>
    <w:p w:rsidR="001E5AEE" w:rsidRDefault="001E5AEE" w:rsidP="00F61985">
      <w:pPr>
        <w:jc w:val="center"/>
        <w:rPr>
          <w:b/>
          <w:color w:val="244061" w:themeColor="accent1" w:themeShade="80"/>
          <w:sz w:val="28"/>
          <w:szCs w:val="28"/>
          <w:u w:val="single"/>
        </w:rPr>
      </w:pPr>
    </w:p>
    <w:p w:rsidR="00C76DFD" w:rsidRPr="004F76E4" w:rsidRDefault="00C76DFD" w:rsidP="00F61985">
      <w:pPr>
        <w:jc w:val="center"/>
        <w:rPr>
          <w:b/>
          <w:color w:val="244061" w:themeColor="accent1" w:themeShade="80"/>
          <w:sz w:val="28"/>
          <w:szCs w:val="28"/>
          <w:u w:val="single"/>
        </w:rPr>
      </w:pPr>
      <w:r w:rsidRPr="004F76E4">
        <w:rPr>
          <w:b/>
          <w:color w:val="244061" w:themeColor="accent1" w:themeShade="80"/>
          <w:sz w:val="28"/>
          <w:szCs w:val="28"/>
          <w:u w:val="single"/>
        </w:rPr>
        <w:lastRenderedPageBreak/>
        <w:t>Показатели бюджета для граждан</w:t>
      </w:r>
    </w:p>
    <w:p w:rsidR="0064462B" w:rsidRPr="004F76E4" w:rsidRDefault="0064462B" w:rsidP="00746CD1">
      <w:pPr>
        <w:ind w:firstLine="709"/>
        <w:jc w:val="center"/>
        <w:rPr>
          <w:b/>
          <w:color w:val="244061" w:themeColor="accent1" w:themeShade="80"/>
          <w:sz w:val="28"/>
          <w:szCs w:val="28"/>
          <w:u w:val="single"/>
        </w:rPr>
      </w:pPr>
    </w:p>
    <w:tbl>
      <w:tblPr>
        <w:tblStyle w:val="3-1"/>
        <w:tblW w:w="11204" w:type="dxa"/>
        <w:tblLayout w:type="fixed"/>
        <w:tblLook w:val="04A0"/>
      </w:tblPr>
      <w:tblGrid>
        <w:gridCol w:w="865"/>
        <w:gridCol w:w="5008"/>
        <w:gridCol w:w="1619"/>
        <w:gridCol w:w="1729"/>
        <w:gridCol w:w="1983"/>
      </w:tblGrid>
      <w:tr w:rsidR="00C76DFD" w:rsidRPr="004F76E4" w:rsidTr="0064462B">
        <w:trPr>
          <w:cnfStyle w:val="100000000000"/>
          <w:trHeight w:val="393"/>
        </w:trPr>
        <w:tc>
          <w:tcPr>
            <w:cnfStyle w:val="001000000000"/>
            <w:tcW w:w="865" w:type="dxa"/>
            <w:vMerge w:val="restart"/>
          </w:tcPr>
          <w:p w:rsidR="00746CD1" w:rsidRPr="004F76E4" w:rsidRDefault="00746CD1" w:rsidP="00C76DFD">
            <w:pPr>
              <w:widowControl w:val="0"/>
              <w:autoSpaceDE w:val="0"/>
              <w:autoSpaceDN w:val="0"/>
              <w:adjustRightInd w:val="0"/>
              <w:spacing w:line="120" w:lineRule="auto"/>
              <w:ind w:left="114" w:right="57" w:hanging="57"/>
              <w:jc w:val="center"/>
              <w:rPr>
                <w:b w:val="0"/>
                <w:i/>
                <w:color w:val="FFFFFF"/>
                <w:sz w:val="24"/>
                <w:szCs w:val="24"/>
              </w:rPr>
            </w:pPr>
          </w:p>
          <w:p w:rsidR="00746CD1" w:rsidRPr="004F76E4" w:rsidRDefault="00746CD1" w:rsidP="00C76DFD">
            <w:pPr>
              <w:widowControl w:val="0"/>
              <w:autoSpaceDE w:val="0"/>
              <w:autoSpaceDN w:val="0"/>
              <w:adjustRightInd w:val="0"/>
              <w:spacing w:line="120" w:lineRule="auto"/>
              <w:ind w:left="114" w:right="57" w:hanging="57"/>
              <w:jc w:val="center"/>
              <w:rPr>
                <w:b w:val="0"/>
                <w:i/>
                <w:color w:val="FFFFFF"/>
                <w:sz w:val="24"/>
                <w:szCs w:val="24"/>
              </w:rPr>
            </w:pPr>
          </w:p>
          <w:p w:rsidR="00C76DFD" w:rsidRPr="004F76E4" w:rsidRDefault="00746CD1" w:rsidP="00C76DFD">
            <w:pPr>
              <w:widowControl w:val="0"/>
              <w:autoSpaceDE w:val="0"/>
              <w:autoSpaceDN w:val="0"/>
              <w:adjustRightInd w:val="0"/>
              <w:spacing w:line="120" w:lineRule="auto"/>
              <w:ind w:left="114" w:right="57" w:hanging="57"/>
              <w:jc w:val="center"/>
              <w:rPr>
                <w:b w:val="0"/>
                <w:i/>
                <w:color w:val="FFFFFF"/>
                <w:sz w:val="24"/>
                <w:szCs w:val="24"/>
              </w:rPr>
            </w:pPr>
            <w:r w:rsidRPr="004F76E4">
              <w:rPr>
                <w:b w:val="0"/>
                <w:i/>
                <w:color w:val="FFFFFF"/>
                <w:sz w:val="24"/>
                <w:szCs w:val="24"/>
              </w:rPr>
              <w:t>№</w:t>
            </w:r>
            <w:r w:rsidR="00C76DFD" w:rsidRPr="004F76E4">
              <w:rPr>
                <w:b w:val="0"/>
                <w:i/>
                <w:color w:val="FFFFFF"/>
                <w:sz w:val="24"/>
                <w:szCs w:val="24"/>
              </w:rPr>
              <w:t xml:space="preserve"> п/п</w:t>
            </w:r>
          </w:p>
        </w:tc>
        <w:tc>
          <w:tcPr>
            <w:tcW w:w="5008" w:type="dxa"/>
            <w:vMerge w:val="restart"/>
          </w:tcPr>
          <w:p w:rsidR="00C76DFD" w:rsidRPr="004F76E4" w:rsidRDefault="00C76DFD" w:rsidP="00C76DFD">
            <w:pPr>
              <w:widowControl w:val="0"/>
              <w:autoSpaceDE w:val="0"/>
              <w:autoSpaceDN w:val="0"/>
              <w:adjustRightInd w:val="0"/>
              <w:jc w:val="center"/>
              <w:cnfStyle w:val="100000000000"/>
              <w:rPr>
                <w:b w:val="0"/>
                <w:i/>
                <w:color w:val="FFFFFF"/>
                <w:sz w:val="24"/>
                <w:szCs w:val="24"/>
              </w:rPr>
            </w:pPr>
            <w:r w:rsidRPr="004F76E4">
              <w:rPr>
                <w:b w:val="0"/>
                <w:i/>
                <w:color w:val="FFFFFF"/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1619" w:type="dxa"/>
            <w:vMerge w:val="restart"/>
          </w:tcPr>
          <w:p w:rsidR="00C76DFD" w:rsidRPr="004F76E4" w:rsidRDefault="00C76DFD" w:rsidP="00C76DFD">
            <w:pPr>
              <w:widowControl w:val="0"/>
              <w:autoSpaceDE w:val="0"/>
              <w:autoSpaceDN w:val="0"/>
              <w:adjustRightInd w:val="0"/>
              <w:jc w:val="center"/>
              <w:cnfStyle w:val="100000000000"/>
              <w:rPr>
                <w:b w:val="0"/>
                <w:i/>
                <w:color w:val="FFFFFF"/>
                <w:sz w:val="24"/>
                <w:szCs w:val="24"/>
              </w:rPr>
            </w:pPr>
            <w:r w:rsidRPr="004F76E4">
              <w:rPr>
                <w:b w:val="0"/>
                <w:i/>
                <w:color w:val="FFFFFF"/>
                <w:sz w:val="24"/>
                <w:szCs w:val="24"/>
              </w:rPr>
              <w:t>Ед. измерения</w:t>
            </w:r>
          </w:p>
        </w:tc>
        <w:tc>
          <w:tcPr>
            <w:tcW w:w="3712" w:type="dxa"/>
            <w:gridSpan w:val="2"/>
          </w:tcPr>
          <w:p w:rsidR="00C76DFD" w:rsidRPr="004F76E4" w:rsidRDefault="00C02DCD" w:rsidP="00900E3F">
            <w:pPr>
              <w:widowControl w:val="0"/>
              <w:autoSpaceDE w:val="0"/>
              <w:autoSpaceDN w:val="0"/>
              <w:adjustRightInd w:val="0"/>
              <w:ind w:firstLine="34"/>
              <w:jc w:val="center"/>
              <w:cnfStyle w:val="100000000000"/>
              <w:rPr>
                <w:b w:val="0"/>
                <w:i/>
                <w:color w:val="FFFFFF"/>
                <w:sz w:val="24"/>
                <w:szCs w:val="24"/>
              </w:rPr>
            </w:pPr>
            <w:r>
              <w:rPr>
                <w:b w:val="0"/>
                <w:i/>
                <w:color w:val="FFFFFF"/>
                <w:sz w:val="24"/>
                <w:szCs w:val="24"/>
              </w:rPr>
              <w:t>2024</w:t>
            </w:r>
            <w:r w:rsidR="00C76DFD" w:rsidRPr="004F76E4">
              <w:rPr>
                <w:b w:val="0"/>
                <w:i/>
                <w:color w:val="FFFFFF"/>
                <w:sz w:val="24"/>
                <w:szCs w:val="24"/>
              </w:rPr>
              <w:t xml:space="preserve"> год</w:t>
            </w:r>
          </w:p>
        </w:tc>
      </w:tr>
      <w:tr w:rsidR="00C76DFD" w:rsidRPr="004F76E4" w:rsidTr="0064462B">
        <w:trPr>
          <w:cnfStyle w:val="000000100000"/>
          <w:trHeight w:val="895"/>
        </w:trPr>
        <w:tc>
          <w:tcPr>
            <w:cnfStyle w:val="001000000000"/>
            <w:tcW w:w="865" w:type="dxa"/>
            <w:vMerge/>
          </w:tcPr>
          <w:p w:rsidR="00C76DFD" w:rsidRPr="004F76E4" w:rsidRDefault="00C76DFD" w:rsidP="00C76DFD">
            <w:pPr>
              <w:widowControl w:val="0"/>
              <w:tabs>
                <w:tab w:val="left" w:pos="601"/>
              </w:tabs>
              <w:autoSpaceDE w:val="0"/>
              <w:autoSpaceDN w:val="0"/>
              <w:adjustRightInd w:val="0"/>
              <w:ind w:left="-250" w:right="-142" w:firstLine="426"/>
              <w:jc w:val="center"/>
              <w:rPr>
                <w:b w:val="0"/>
                <w:i/>
                <w:sz w:val="24"/>
                <w:szCs w:val="24"/>
              </w:rPr>
            </w:pPr>
          </w:p>
        </w:tc>
        <w:tc>
          <w:tcPr>
            <w:tcW w:w="5008" w:type="dxa"/>
            <w:vMerge/>
          </w:tcPr>
          <w:p w:rsidR="00C76DFD" w:rsidRPr="004F76E4" w:rsidRDefault="00C76DFD" w:rsidP="00C76DF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cnfStyle w:val="000000100000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619" w:type="dxa"/>
            <w:vMerge/>
          </w:tcPr>
          <w:p w:rsidR="00C76DFD" w:rsidRPr="004F76E4" w:rsidRDefault="00C76DFD" w:rsidP="00C76DFD">
            <w:pPr>
              <w:widowControl w:val="0"/>
              <w:autoSpaceDE w:val="0"/>
              <w:autoSpaceDN w:val="0"/>
              <w:adjustRightInd w:val="0"/>
              <w:jc w:val="center"/>
              <w:cnfStyle w:val="000000100000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729" w:type="dxa"/>
          </w:tcPr>
          <w:p w:rsidR="00C76DFD" w:rsidRPr="004F76E4" w:rsidRDefault="00C76DFD" w:rsidP="00C76DFD">
            <w:pPr>
              <w:widowControl w:val="0"/>
              <w:autoSpaceDE w:val="0"/>
              <w:autoSpaceDN w:val="0"/>
              <w:adjustRightInd w:val="0"/>
              <w:jc w:val="center"/>
              <w:cnfStyle w:val="000000100000"/>
              <w:rPr>
                <w:b/>
                <w:i/>
                <w:color w:val="244061" w:themeColor="accent1" w:themeShade="80"/>
                <w:sz w:val="24"/>
                <w:szCs w:val="24"/>
              </w:rPr>
            </w:pPr>
            <w:r w:rsidRPr="004F76E4">
              <w:rPr>
                <w:b/>
                <w:i/>
                <w:color w:val="244061" w:themeColor="accent1" w:themeShade="80"/>
                <w:sz w:val="24"/>
                <w:szCs w:val="24"/>
              </w:rPr>
              <w:t>плановое значение</w:t>
            </w:r>
          </w:p>
        </w:tc>
        <w:tc>
          <w:tcPr>
            <w:tcW w:w="1983" w:type="dxa"/>
          </w:tcPr>
          <w:p w:rsidR="00C76DFD" w:rsidRPr="004F76E4" w:rsidRDefault="00C76DFD" w:rsidP="00C76DFD">
            <w:pPr>
              <w:widowControl w:val="0"/>
              <w:autoSpaceDE w:val="0"/>
              <w:autoSpaceDN w:val="0"/>
              <w:adjustRightInd w:val="0"/>
              <w:jc w:val="center"/>
              <w:cnfStyle w:val="000000100000"/>
              <w:rPr>
                <w:b/>
                <w:i/>
                <w:color w:val="244061" w:themeColor="accent1" w:themeShade="80"/>
                <w:sz w:val="24"/>
                <w:szCs w:val="24"/>
              </w:rPr>
            </w:pPr>
            <w:r w:rsidRPr="004F76E4">
              <w:rPr>
                <w:b/>
                <w:i/>
                <w:color w:val="244061" w:themeColor="accent1" w:themeShade="80"/>
                <w:sz w:val="24"/>
                <w:szCs w:val="24"/>
              </w:rPr>
              <w:t>фактическое значение</w:t>
            </w:r>
          </w:p>
        </w:tc>
      </w:tr>
      <w:tr w:rsidR="00C76DFD" w:rsidRPr="0064462B" w:rsidTr="00254B28">
        <w:trPr>
          <w:trHeight w:val="525"/>
        </w:trPr>
        <w:tc>
          <w:tcPr>
            <w:cnfStyle w:val="001000000000"/>
            <w:tcW w:w="865" w:type="dxa"/>
          </w:tcPr>
          <w:p w:rsidR="00C76DFD" w:rsidRPr="004F76E4" w:rsidRDefault="00C76DFD" w:rsidP="00C76DFD">
            <w:pPr>
              <w:widowControl w:val="0"/>
              <w:tabs>
                <w:tab w:val="left" w:pos="601"/>
                <w:tab w:val="left" w:pos="885"/>
              </w:tabs>
              <w:autoSpaceDE w:val="0"/>
              <w:autoSpaceDN w:val="0"/>
              <w:adjustRightInd w:val="0"/>
              <w:ind w:left="-250" w:right="-142" w:firstLine="142"/>
              <w:jc w:val="center"/>
              <w:rPr>
                <w:i/>
                <w:sz w:val="24"/>
                <w:szCs w:val="24"/>
              </w:rPr>
            </w:pPr>
            <w:r w:rsidRPr="004F76E4">
              <w:rPr>
                <w:i/>
                <w:sz w:val="24"/>
                <w:szCs w:val="24"/>
              </w:rPr>
              <w:t>1</w:t>
            </w:r>
          </w:p>
        </w:tc>
        <w:tc>
          <w:tcPr>
            <w:tcW w:w="5008" w:type="dxa"/>
          </w:tcPr>
          <w:p w:rsidR="00C76DFD" w:rsidRPr="004F76E4" w:rsidRDefault="00C76DFD" w:rsidP="00C76DFD">
            <w:pPr>
              <w:widowControl w:val="0"/>
              <w:autoSpaceDE w:val="0"/>
              <w:autoSpaceDN w:val="0"/>
              <w:adjustRightInd w:val="0"/>
              <w:cnfStyle w:val="000000000000"/>
              <w:rPr>
                <w:i/>
                <w:sz w:val="24"/>
                <w:szCs w:val="24"/>
              </w:rPr>
            </w:pPr>
            <w:r w:rsidRPr="004F76E4">
              <w:rPr>
                <w:i/>
                <w:sz w:val="24"/>
                <w:szCs w:val="24"/>
              </w:rPr>
              <w:t>Объем доходов бюджета муниципального образования в расчете на 1 жителя</w:t>
            </w:r>
          </w:p>
        </w:tc>
        <w:tc>
          <w:tcPr>
            <w:tcW w:w="1619" w:type="dxa"/>
          </w:tcPr>
          <w:p w:rsidR="00C76DFD" w:rsidRPr="004F76E4" w:rsidRDefault="00C76DFD" w:rsidP="00C76DF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cnfStyle w:val="000000000000"/>
              <w:rPr>
                <w:i/>
                <w:sz w:val="24"/>
                <w:szCs w:val="24"/>
              </w:rPr>
            </w:pPr>
            <w:r w:rsidRPr="004F76E4">
              <w:rPr>
                <w:i/>
                <w:sz w:val="24"/>
                <w:szCs w:val="24"/>
              </w:rPr>
              <w:t>тыс. рублей</w:t>
            </w:r>
          </w:p>
        </w:tc>
        <w:tc>
          <w:tcPr>
            <w:tcW w:w="1729" w:type="dxa"/>
          </w:tcPr>
          <w:p w:rsidR="00F7287D" w:rsidRPr="004F76E4" w:rsidRDefault="00C02DCD" w:rsidP="00C76DFD">
            <w:pPr>
              <w:widowControl w:val="0"/>
              <w:autoSpaceDE w:val="0"/>
              <w:autoSpaceDN w:val="0"/>
              <w:adjustRightInd w:val="0"/>
              <w:ind w:hanging="13"/>
              <w:jc w:val="center"/>
              <w:cnfStyle w:val="000000000000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9,8</w:t>
            </w:r>
          </w:p>
        </w:tc>
        <w:tc>
          <w:tcPr>
            <w:tcW w:w="1983" w:type="dxa"/>
          </w:tcPr>
          <w:p w:rsidR="00C76DFD" w:rsidRPr="006C13B4" w:rsidRDefault="00C02DCD" w:rsidP="00C76DFD">
            <w:pPr>
              <w:widowControl w:val="0"/>
              <w:autoSpaceDE w:val="0"/>
              <w:autoSpaceDN w:val="0"/>
              <w:adjustRightInd w:val="0"/>
              <w:ind w:hanging="13"/>
              <w:jc w:val="center"/>
              <w:cnfStyle w:val="000000000000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9,5</w:t>
            </w:r>
          </w:p>
        </w:tc>
      </w:tr>
      <w:tr w:rsidR="00C76DFD" w:rsidRPr="0064462B" w:rsidTr="0064462B">
        <w:trPr>
          <w:cnfStyle w:val="000000100000"/>
          <w:trHeight w:val="807"/>
        </w:trPr>
        <w:tc>
          <w:tcPr>
            <w:cnfStyle w:val="001000000000"/>
            <w:tcW w:w="865" w:type="dxa"/>
          </w:tcPr>
          <w:p w:rsidR="00C76DFD" w:rsidRPr="0064462B" w:rsidRDefault="00C76DFD" w:rsidP="00C76DF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i/>
                <w:sz w:val="24"/>
                <w:szCs w:val="24"/>
              </w:rPr>
            </w:pPr>
            <w:r w:rsidRPr="0064462B">
              <w:rPr>
                <w:i/>
                <w:sz w:val="24"/>
                <w:szCs w:val="24"/>
              </w:rPr>
              <w:t>2</w:t>
            </w:r>
          </w:p>
        </w:tc>
        <w:tc>
          <w:tcPr>
            <w:tcW w:w="5008" w:type="dxa"/>
          </w:tcPr>
          <w:p w:rsidR="00C76DFD" w:rsidRPr="0064462B" w:rsidRDefault="00C76DFD" w:rsidP="00C76DFD">
            <w:pPr>
              <w:widowControl w:val="0"/>
              <w:autoSpaceDE w:val="0"/>
              <w:autoSpaceDN w:val="0"/>
              <w:adjustRightInd w:val="0"/>
              <w:cnfStyle w:val="000000100000"/>
              <w:rPr>
                <w:i/>
                <w:sz w:val="24"/>
                <w:szCs w:val="24"/>
              </w:rPr>
            </w:pPr>
            <w:r w:rsidRPr="0064462B">
              <w:rPr>
                <w:i/>
                <w:sz w:val="24"/>
                <w:szCs w:val="24"/>
              </w:rPr>
              <w:t>Объем расходов бюджета муниципального образования в расчете на 1 жителя</w:t>
            </w:r>
          </w:p>
        </w:tc>
        <w:tc>
          <w:tcPr>
            <w:tcW w:w="1619" w:type="dxa"/>
          </w:tcPr>
          <w:p w:rsidR="00C76DFD" w:rsidRPr="0064462B" w:rsidRDefault="00C76DFD" w:rsidP="00C76DF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cnfStyle w:val="000000100000"/>
              <w:rPr>
                <w:i/>
                <w:sz w:val="24"/>
                <w:szCs w:val="24"/>
              </w:rPr>
            </w:pPr>
            <w:r w:rsidRPr="0064462B">
              <w:rPr>
                <w:i/>
                <w:sz w:val="24"/>
                <w:szCs w:val="24"/>
              </w:rPr>
              <w:t>тыс. рублей</w:t>
            </w:r>
          </w:p>
        </w:tc>
        <w:tc>
          <w:tcPr>
            <w:tcW w:w="1729" w:type="dxa"/>
          </w:tcPr>
          <w:p w:rsidR="00C76DFD" w:rsidRPr="006C13B4" w:rsidRDefault="00C02DCD" w:rsidP="00C76DFD">
            <w:pPr>
              <w:widowControl w:val="0"/>
              <w:autoSpaceDE w:val="0"/>
              <w:autoSpaceDN w:val="0"/>
              <w:adjustRightInd w:val="0"/>
              <w:ind w:hanging="13"/>
              <w:jc w:val="center"/>
              <w:cnfStyle w:val="000000100000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10,6</w:t>
            </w:r>
          </w:p>
        </w:tc>
        <w:tc>
          <w:tcPr>
            <w:tcW w:w="1983" w:type="dxa"/>
          </w:tcPr>
          <w:p w:rsidR="00C76DFD" w:rsidRPr="006C13B4" w:rsidRDefault="00C02DCD" w:rsidP="00C76DFD">
            <w:pPr>
              <w:widowControl w:val="0"/>
              <w:autoSpaceDE w:val="0"/>
              <w:autoSpaceDN w:val="0"/>
              <w:adjustRightInd w:val="0"/>
              <w:ind w:hanging="13"/>
              <w:jc w:val="center"/>
              <w:cnfStyle w:val="000000100000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10,1</w:t>
            </w:r>
          </w:p>
        </w:tc>
      </w:tr>
      <w:tr w:rsidR="00C76DFD" w:rsidRPr="0064462B" w:rsidTr="00254B28">
        <w:trPr>
          <w:trHeight w:val="815"/>
        </w:trPr>
        <w:tc>
          <w:tcPr>
            <w:cnfStyle w:val="001000000000"/>
            <w:tcW w:w="865" w:type="dxa"/>
          </w:tcPr>
          <w:p w:rsidR="00C76DFD" w:rsidRPr="0064462B" w:rsidRDefault="00C76DFD" w:rsidP="00C76DF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i/>
                <w:sz w:val="24"/>
                <w:szCs w:val="24"/>
              </w:rPr>
            </w:pPr>
            <w:r w:rsidRPr="0064462B">
              <w:rPr>
                <w:i/>
                <w:sz w:val="24"/>
                <w:szCs w:val="24"/>
              </w:rPr>
              <w:t>3</w:t>
            </w:r>
          </w:p>
        </w:tc>
        <w:tc>
          <w:tcPr>
            <w:tcW w:w="5008" w:type="dxa"/>
          </w:tcPr>
          <w:p w:rsidR="00C76DFD" w:rsidRPr="0064462B" w:rsidRDefault="00C76DFD" w:rsidP="00C76DFD">
            <w:pPr>
              <w:widowControl w:val="0"/>
              <w:autoSpaceDE w:val="0"/>
              <w:autoSpaceDN w:val="0"/>
              <w:adjustRightInd w:val="0"/>
              <w:cnfStyle w:val="000000000000"/>
              <w:rPr>
                <w:i/>
                <w:sz w:val="24"/>
                <w:szCs w:val="24"/>
              </w:rPr>
            </w:pPr>
            <w:r w:rsidRPr="0064462B">
              <w:rPr>
                <w:i/>
                <w:sz w:val="24"/>
                <w:szCs w:val="24"/>
              </w:rPr>
              <w:t>Объем расходов бюджета муниципального образования на жилищно-коммунальное хозяйство в расчете на 1 жителя</w:t>
            </w:r>
          </w:p>
        </w:tc>
        <w:tc>
          <w:tcPr>
            <w:tcW w:w="1619" w:type="dxa"/>
          </w:tcPr>
          <w:p w:rsidR="00C76DFD" w:rsidRPr="0064462B" w:rsidRDefault="00C76DFD" w:rsidP="00C76DF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cnfStyle w:val="000000000000"/>
              <w:rPr>
                <w:i/>
                <w:sz w:val="24"/>
                <w:szCs w:val="24"/>
              </w:rPr>
            </w:pPr>
            <w:r w:rsidRPr="0064462B">
              <w:rPr>
                <w:i/>
                <w:sz w:val="24"/>
                <w:szCs w:val="24"/>
              </w:rPr>
              <w:t>рублей</w:t>
            </w:r>
          </w:p>
        </w:tc>
        <w:tc>
          <w:tcPr>
            <w:tcW w:w="1729" w:type="dxa"/>
          </w:tcPr>
          <w:p w:rsidR="00C76DFD" w:rsidRPr="006C13B4" w:rsidRDefault="00C02DCD" w:rsidP="00C76DFD">
            <w:pPr>
              <w:widowControl w:val="0"/>
              <w:autoSpaceDE w:val="0"/>
              <w:autoSpaceDN w:val="0"/>
              <w:adjustRightInd w:val="0"/>
              <w:ind w:hanging="13"/>
              <w:jc w:val="center"/>
              <w:cnfStyle w:val="000000000000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222,6</w:t>
            </w:r>
          </w:p>
        </w:tc>
        <w:tc>
          <w:tcPr>
            <w:tcW w:w="1983" w:type="dxa"/>
          </w:tcPr>
          <w:p w:rsidR="00C76DFD" w:rsidRPr="006C13B4" w:rsidRDefault="00C02DCD" w:rsidP="00C76DFD">
            <w:pPr>
              <w:widowControl w:val="0"/>
              <w:autoSpaceDE w:val="0"/>
              <w:autoSpaceDN w:val="0"/>
              <w:adjustRightInd w:val="0"/>
              <w:ind w:hanging="13"/>
              <w:jc w:val="center"/>
              <w:cnfStyle w:val="000000000000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212,4</w:t>
            </w:r>
          </w:p>
        </w:tc>
      </w:tr>
      <w:tr w:rsidR="00C76DFD" w:rsidRPr="0064462B" w:rsidTr="00254B28">
        <w:trPr>
          <w:cnfStyle w:val="000000100000"/>
          <w:trHeight w:val="826"/>
        </w:trPr>
        <w:tc>
          <w:tcPr>
            <w:cnfStyle w:val="001000000000"/>
            <w:tcW w:w="865" w:type="dxa"/>
          </w:tcPr>
          <w:p w:rsidR="00C76DFD" w:rsidRPr="0064462B" w:rsidRDefault="00C76DFD" w:rsidP="00C76DF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i/>
                <w:sz w:val="24"/>
                <w:szCs w:val="24"/>
              </w:rPr>
            </w:pPr>
            <w:r w:rsidRPr="0064462B">
              <w:rPr>
                <w:i/>
                <w:sz w:val="24"/>
                <w:szCs w:val="24"/>
              </w:rPr>
              <w:t>4</w:t>
            </w:r>
          </w:p>
        </w:tc>
        <w:tc>
          <w:tcPr>
            <w:tcW w:w="5008" w:type="dxa"/>
          </w:tcPr>
          <w:p w:rsidR="00C76DFD" w:rsidRPr="0064462B" w:rsidRDefault="00C76DFD" w:rsidP="00C76DFD">
            <w:pPr>
              <w:widowControl w:val="0"/>
              <w:autoSpaceDE w:val="0"/>
              <w:autoSpaceDN w:val="0"/>
              <w:adjustRightInd w:val="0"/>
              <w:cnfStyle w:val="000000100000"/>
              <w:rPr>
                <w:i/>
                <w:sz w:val="24"/>
                <w:szCs w:val="24"/>
              </w:rPr>
            </w:pPr>
            <w:r w:rsidRPr="0064462B">
              <w:rPr>
                <w:i/>
                <w:sz w:val="24"/>
                <w:szCs w:val="24"/>
              </w:rPr>
              <w:t>Объем расходов бюджета муниципального образования на культуру и кинематографию в расчете на 1 жителя</w:t>
            </w:r>
          </w:p>
        </w:tc>
        <w:tc>
          <w:tcPr>
            <w:tcW w:w="1619" w:type="dxa"/>
          </w:tcPr>
          <w:p w:rsidR="00C76DFD" w:rsidRPr="0064462B" w:rsidRDefault="00C76DFD" w:rsidP="00C76DF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cnfStyle w:val="000000100000"/>
              <w:rPr>
                <w:i/>
                <w:sz w:val="24"/>
                <w:szCs w:val="24"/>
              </w:rPr>
            </w:pPr>
            <w:r w:rsidRPr="0064462B">
              <w:rPr>
                <w:i/>
                <w:sz w:val="24"/>
                <w:szCs w:val="24"/>
              </w:rPr>
              <w:t>рублей</w:t>
            </w:r>
          </w:p>
        </w:tc>
        <w:tc>
          <w:tcPr>
            <w:tcW w:w="1729" w:type="dxa"/>
          </w:tcPr>
          <w:p w:rsidR="00C76DFD" w:rsidRPr="006C13B4" w:rsidRDefault="00C02DCD" w:rsidP="00C76DFD">
            <w:pPr>
              <w:widowControl w:val="0"/>
              <w:autoSpaceDE w:val="0"/>
              <w:autoSpaceDN w:val="0"/>
              <w:adjustRightInd w:val="0"/>
              <w:ind w:hanging="13"/>
              <w:jc w:val="center"/>
              <w:cnfStyle w:val="000000100000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2 772,4</w:t>
            </w:r>
          </w:p>
        </w:tc>
        <w:tc>
          <w:tcPr>
            <w:tcW w:w="1983" w:type="dxa"/>
          </w:tcPr>
          <w:p w:rsidR="00C76DFD" w:rsidRPr="006C13B4" w:rsidRDefault="00C02DCD" w:rsidP="00C76DFD">
            <w:pPr>
              <w:widowControl w:val="0"/>
              <w:autoSpaceDE w:val="0"/>
              <w:autoSpaceDN w:val="0"/>
              <w:adjustRightInd w:val="0"/>
              <w:ind w:hanging="13"/>
              <w:jc w:val="center"/>
              <w:cnfStyle w:val="000000100000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2 630,5</w:t>
            </w:r>
          </w:p>
        </w:tc>
      </w:tr>
      <w:tr w:rsidR="00C76DFD" w:rsidRPr="0064462B" w:rsidTr="00254B28">
        <w:trPr>
          <w:trHeight w:val="1108"/>
        </w:trPr>
        <w:tc>
          <w:tcPr>
            <w:cnfStyle w:val="001000000000"/>
            <w:tcW w:w="865" w:type="dxa"/>
          </w:tcPr>
          <w:p w:rsidR="00C76DFD" w:rsidRPr="0064462B" w:rsidRDefault="0094146A" w:rsidP="00C76DFD">
            <w:pPr>
              <w:widowControl w:val="0"/>
              <w:autoSpaceDE w:val="0"/>
              <w:autoSpaceDN w:val="0"/>
              <w:adjustRightInd w:val="0"/>
              <w:spacing w:line="247" w:lineRule="auto"/>
              <w:ind w:left="-108" w:right="-108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5</w:t>
            </w:r>
          </w:p>
        </w:tc>
        <w:tc>
          <w:tcPr>
            <w:tcW w:w="5008" w:type="dxa"/>
          </w:tcPr>
          <w:p w:rsidR="00C76DFD" w:rsidRPr="0064462B" w:rsidRDefault="00C76DFD" w:rsidP="00C76DFD">
            <w:pPr>
              <w:widowControl w:val="0"/>
              <w:autoSpaceDE w:val="0"/>
              <w:autoSpaceDN w:val="0"/>
              <w:adjustRightInd w:val="0"/>
              <w:spacing w:line="247" w:lineRule="auto"/>
              <w:cnfStyle w:val="000000000000"/>
              <w:rPr>
                <w:i/>
                <w:sz w:val="24"/>
                <w:szCs w:val="24"/>
              </w:rPr>
            </w:pPr>
            <w:r w:rsidRPr="0064462B">
              <w:rPr>
                <w:i/>
                <w:sz w:val="24"/>
                <w:szCs w:val="24"/>
              </w:rPr>
              <w:t>Объем расходов местного муниципального образования на содержание органов местного самоуправления в расчете на 1 единицу штатной численности</w:t>
            </w:r>
          </w:p>
        </w:tc>
        <w:tc>
          <w:tcPr>
            <w:tcW w:w="1619" w:type="dxa"/>
          </w:tcPr>
          <w:p w:rsidR="00C76DFD" w:rsidRPr="0064462B" w:rsidRDefault="00C76DFD" w:rsidP="00C76DFD">
            <w:pPr>
              <w:widowControl w:val="0"/>
              <w:autoSpaceDE w:val="0"/>
              <w:autoSpaceDN w:val="0"/>
              <w:adjustRightInd w:val="0"/>
              <w:ind w:right="33"/>
              <w:jc w:val="center"/>
              <w:cnfStyle w:val="000000000000"/>
              <w:rPr>
                <w:i/>
                <w:sz w:val="24"/>
                <w:szCs w:val="24"/>
              </w:rPr>
            </w:pPr>
            <w:r w:rsidRPr="0064462B">
              <w:rPr>
                <w:i/>
                <w:sz w:val="24"/>
                <w:szCs w:val="24"/>
              </w:rPr>
              <w:t>тыс. рублей</w:t>
            </w:r>
          </w:p>
        </w:tc>
        <w:tc>
          <w:tcPr>
            <w:tcW w:w="1729" w:type="dxa"/>
          </w:tcPr>
          <w:p w:rsidR="00C76DFD" w:rsidRPr="0087320C" w:rsidRDefault="00C02DCD" w:rsidP="00C76DFD">
            <w:pPr>
              <w:widowControl w:val="0"/>
              <w:autoSpaceDE w:val="0"/>
              <w:autoSpaceDN w:val="0"/>
              <w:adjustRightInd w:val="0"/>
              <w:ind w:hanging="13"/>
              <w:jc w:val="center"/>
              <w:cnfStyle w:val="000000000000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555,1</w:t>
            </w:r>
          </w:p>
        </w:tc>
        <w:tc>
          <w:tcPr>
            <w:tcW w:w="1983" w:type="dxa"/>
          </w:tcPr>
          <w:p w:rsidR="00C76DFD" w:rsidRPr="0087320C" w:rsidRDefault="00C02DCD" w:rsidP="00C76DFD">
            <w:pPr>
              <w:widowControl w:val="0"/>
              <w:autoSpaceDE w:val="0"/>
              <w:autoSpaceDN w:val="0"/>
              <w:adjustRightInd w:val="0"/>
              <w:ind w:hanging="13"/>
              <w:jc w:val="center"/>
              <w:cnfStyle w:val="000000000000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550,4</w:t>
            </w:r>
          </w:p>
        </w:tc>
      </w:tr>
      <w:tr w:rsidR="00C76DFD" w:rsidRPr="0064462B" w:rsidTr="00254B28">
        <w:trPr>
          <w:cnfStyle w:val="000000100000"/>
          <w:trHeight w:val="1380"/>
        </w:trPr>
        <w:tc>
          <w:tcPr>
            <w:cnfStyle w:val="001000000000"/>
            <w:tcW w:w="865" w:type="dxa"/>
          </w:tcPr>
          <w:p w:rsidR="00C76DFD" w:rsidRPr="0064462B" w:rsidRDefault="0094146A" w:rsidP="00C76DFD">
            <w:pPr>
              <w:widowControl w:val="0"/>
              <w:autoSpaceDE w:val="0"/>
              <w:autoSpaceDN w:val="0"/>
              <w:adjustRightInd w:val="0"/>
              <w:spacing w:line="247" w:lineRule="auto"/>
              <w:ind w:left="-108" w:right="-108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6</w:t>
            </w:r>
          </w:p>
        </w:tc>
        <w:tc>
          <w:tcPr>
            <w:tcW w:w="5008" w:type="dxa"/>
          </w:tcPr>
          <w:p w:rsidR="00C76DFD" w:rsidRPr="0064462B" w:rsidRDefault="00C76DFD" w:rsidP="00C76DFD">
            <w:pPr>
              <w:widowControl w:val="0"/>
              <w:autoSpaceDE w:val="0"/>
              <w:autoSpaceDN w:val="0"/>
              <w:adjustRightInd w:val="0"/>
              <w:spacing w:line="223" w:lineRule="auto"/>
              <w:cnfStyle w:val="000000100000"/>
              <w:rPr>
                <w:i/>
                <w:sz w:val="24"/>
                <w:szCs w:val="24"/>
              </w:rPr>
            </w:pPr>
            <w:r w:rsidRPr="0064462B">
              <w:rPr>
                <w:i/>
                <w:sz w:val="24"/>
                <w:szCs w:val="24"/>
              </w:rPr>
              <w:t>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</w:t>
            </w:r>
          </w:p>
        </w:tc>
        <w:tc>
          <w:tcPr>
            <w:tcW w:w="1619" w:type="dxa"/>
          </w:tcPr>
          <w:p w:rsidR="00C76DFD" w:rsidRPr="0064462B" w:rsidRDefault="00C76DFD" w:rsidP="00C76DFD">
            <w:pPr>
              <w:widowControl w:val="0"/>
              <w:autoSpaceDE w:val="0"/>
              <w:autoSpaceDN w:val="0"/>
              <w:adjustRightInd w:val="0"/>
              <w:spacing w:line="223" w:lineRule="auto"/>
              <w:ind w:right="33"/>
              <w:jc w:val="center"/>
              <w:cnfStyle w:val="000000100000"/>
              <w:rPr>
                <w:i/>
                <w:sz w:val="24"/>
                <w:szCs w:val="24"/>
                <w:highlight w:val="yellow"/>
              </w:rPr>
            </w:pPr>
            <w:r w:rsidRPr="0064462B">
              <w:rPr>
                <w:i/>
                <w:sz w:val="24"/>
                <w:szCs w:val="24"/>
              </w:rPr>
              <w:t>%</w:t>
            </w:r>
          </w:p>
        </w:tc>
        <w:tc>
          <w:tcPr>
            <w:tcW w:w="1729" w:type="dxa"/>
          </w:tcPr>
          <w:p w:rsidR="00F366AF" w:rsidRPr="006C13B4" w:rsidRDefault="00C02DCD" w:rsidP="00C76DFD">
            <w:pPr>
              <w:widowControl w:val="0"/>
              <w:autoSpaceDE w:val="0"/>
              <w:autoSpaceDN w:val="0"/>
              <w:adjustRightInd w:val="0"/>
              <w:ind w:hanging="13"/>
              <w:jc w:val="center"/>
              <w:cnfStyle w:val="000000100000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89</w:t>
            </w:r>
          </w:p>
        </w:tc>
        <w:tc>
          <w:tcPr>
            <w:tcW w:w="1983" w:type="dxa"/>
          </w:tcPr>
          <w:p w:rsidR="00F366AF" w:rsidRPr="006C13B4" w:rsidRDefault="00C02DCD" w:rsidP="00C76DFD">
            <w:pPr>
              <w:widowControl w:val="0"/>
              <w:autoSpaceDE w:val="0"/>
              <w:autoSpaceDN w:val="0"/>
              <w:adjustRightInd w:val="0"/>
              <w:ind w:hanging="13"/>
              <w:jc w:val="center"/>
              <w:cnfStyle w:val="000000100000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89</w:t>
            </w:r>
          </w:p>
        </w:tc>
      </w:tr>
      <w:tr w:rsidR="00C76DFD" w:rsidRPr="0064462B" w:rsidTr="00254B28">
        <w:trPr>
          <w:trHeight w:val="1385"/>
        </w:trPr>
        <w:tc>
          <w:tcPr>
            <w:cnfStyle w:val="001000000000"/>
            <w:tcW w:w="865" w:type="dxa"/>
          </w:tcPr>
          <w:p w:rsidR="00C76DFD" w:rsidRPr="0064462B" w:rsidRDefault="0094146A" w:rsidP="00C76DFD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7</w:t>
            </w:r>
          </w:p>
        </w:tc>
        <w:tc>
          <w:tcPr>
            <w:tcW w:w="5008" w:type="dxa"/>
          </w:tcPr>
          <w:p w:rsidR="00C76DFD" w:rsidRPr="0064462B" w:rsidRDefault="00C76DFD" w:rsidP="001739A2">
            <w:pPr>
              <w:widowControl w:val="0"/>
              <w:autoSpaceDE w:val="0"/>
              <w:autoSpaceDN w:val="0"/>
              <w:adjustRightInd w:val="0"/>
              <w:spacing w:line="247" w:lineRule="auto"/>
              <w:cnfStyle w:val="000000000000"/>
              <w:rPr>
                <w:i/>
                <w:sz w:val="24"/>
                <w:szCs w:val="24"/>
              </w:rPr>
            </w:pPr>
            <w:r w:rsidRPr="0064462B">
              <w:rPr>
                <w:i/>
                <w:sz w:val="24"/>
                <w:szCs w:val="24"/>
              </w:rPr>
              <w:t>Расхо</w:t>
            </w:r>
            <w:r w:rsidR="00CF2D86" w:rsidRPr="0064462B">
              <w:rPr>
                <w:i/>
                <w:sz w:val="24"/>
                <w:szCs w:val="24"/>
              </w:rPr>
              <w:t>ды бюджета муниципального образования</w:t>
            </w:r>
            <w:r w:rsidRPr="0064462B">
              <w:rPr>
                <w:i/>
                <w:sz w:val="24"/>
                <w:szCs w:val="24"/>
              </w:rPr>
              <w:t xml:space="preserve"> на содержание работников органов местного самоуправления в расчете на одного жителя муниципального </w:t>
            </w:r>
            <w:r w:rsidR="001739A2" w:rsidRPr="0064462B">
              <w:rPr>
                <w:i/>
                <w:sz w:val="24"/>
                <w:szCs w:val="24"/>
              </w:rPr>
              <w:t>образования</w:t>
            </w:r>
          </w:p>
        </w:tc>
        <w:tc>
          <w:tcPr>
            <w:tcW w:w="1619" w:type="dxa"/>
          </w:tcPr>
          <w:p w:rsidR="00C76DFD" w:rsidRPr="0064462B" w:rsidRDefault="00C76DFD" w:rsidP="00C76DFD">
            <w:pPr>
              <w:widowControl w:val="0"/>
              <w:autoSpaceDE w:val="0"/>
              <w:autoSpaceDN w:val="0"/>
              <w:adjustRightInd w:val="0"/>
              <w:spacing w:line="247" w:lineRule="auto"/>
              <w:ind w:right="33"/>
              <w:jc w:val="center"/>
              <w:cnfStyle w:val="000000000000"/>
              <w:rPr>
                <w:i/>
                <w:sz w:val="24"/>
                <w:szCs w:val="24"/>
              </w:rPr>
            </w:pPr>
            <w:r w:rsidRPr="0064462B">
              <w:rPr>
                <w:i/>
                <w:sz w:val="24"/>
                <w:szCs w:val="24"/>
              </w:rPr>
              <w:t>рублей</w:t>
            </w:r>
          </w:p>
        </w:tc>
        <w:tc>
          <w:tcPr>
            <w:tcW w:w="1729" w:type="dxa"/>
          </w:tcPr>
          <w:p w:rsidR="00C76DFD" w:rsidRPr="006C13B4" w:rsidRDefault="00C02DCD" w:rsidP="000800CF">
            <w:pPr>
              <w:widowControl w:val="0"/>
              <w:autoSpaceDE w:val="0"/>
              <w:autoSpaceDN w:val="0"/>
              <w:adjustRightInd w:val="0"/>
              <w:ind w:hanging="13"/>
              <w:jc w:val="center"/>
              <w:cnfStyle w:val="000000000000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2 763,7</w:t>
            </w:r>
          </w:p>
        </w:tc>
        <w:tc>
          <w:tcPr>
            <w:tcW w:w="1983" w:type="dxa"/>
          </w:tcPr>
          <w:p w:rsidR="00C76DFD" w:rsidRPr="006C13B4" w:rsidRDefault="00C02DCD" w:rsidP="000800CF">
            <w:pPr>
              <w:widowControl w:val="0"/>
              <w:autoSpaceDE w:val="0"/>
              <w:autoSpaceDN w:val="0"/>
              <w:adjustRightInd w:val="0"/>
              <w:ind w:hanging="13"/>
              <w:jc w:val="center"/>
              <w:cnfStyle w:val="000000000000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2 740,6</w:t>
            </w:r>
          </w:p>
        </w:tc>
      </w:tr>
    </w:tbl>
    <w:p w:rsidR="00C76DFD" w:rsidRPr="005F3320" w:rsidRDefault="00C76DFD">
      <w:pPr>
        <w:spacing w:after="200" w:line="276" w:lineRule="auto"/>
        <w:rPr>
          <w:sz w:val="28"/>
          <w:szCs w:val="28"/>
        </w:rPr>
      </w:pPr>
      <w:r w:rsidRPr="005F3320">
        <w:rPr>
          <w:sz w:val="28"/>
          <w:szCs w:val="28"/>
        </w:rPr>
        <w:br w:type="page"/>
      </w:r>
    </w:p>
    <w:p w:rsidR="00253B82" w:rsidRPr="0064462B" w:rsidRDefault="00253B82" w:rsidP="00253B82">
      <w:pPr>
        <w:jc w:val="center"/>
        <w:rPr>
          <w:color w:val="244061" w:themeColor="accent1" w:themeShade="80"/>
          <w:sz w:val="28"/>
          <w:szCs w:val="28"/>
          <w:u w:val="single"/>
        </w:rPr>
      </w:pPr>
      <w:r w:rsidRPr="0064462B">
        <w:rPr>
          <w:b/>
          <w:bCs/>
          <w:i/>
          <w:iCs/>
          <w:color w:val="244061" w:themeColor="accent1" w:themeShade="80"/>
          <w:sz w:val="28"/>
          <w:szCs w:val="28"/>
          <w:u w:val="single"/>
        </w:rPr>
        <w:lastRenderedPageBreak/>
        <w:t>Доходы бюджета за 20</w:t>
      </w:r>
      <w:r w:rsidR="00CD3ECB">
        <w:rPr>
          <w:b/>
          <w:bCs/>
          <w:i/>
          <w:iCs/>
          <w:color w:val="244061" w:themeColor="accent1" w:themeShade="80"/>
          <w:sz w:val="28"/>
          <w:szCs w:val="28"/>
          <w:u w:val="single"/>
        </w:rPr>
        <w:t>24</w:t>
      </w:r>
      <w:r w:rsidRPr="0064462B">
        <w:rPr>
          <w:b/>
          <w:bCs/>
          <w:i/>
          <w:iCs/>
          <w:color w:val="244061" w:themeColor="accent1" w:themeShade="80"/>
          <w:sz w:val="28"/>
          <w:szCs w:val="28"/>
          <w:u w:val="single"/>
        </w:rPr>
        <w:t xml:space="preserve"> год</w:t>
      </w:r>
    </w:p>
    <w:p w:rsidR="00253B82" w:rsidRPr="0064462B" w:rsidRDefault="00253B82" w:rsidP="00253B82">
      <w:pPr>
        <w:jc w:val="center"/>
        <w:rPr>
          <w:b/>
          <w:bCs/>
          <w:i/>
          <w:iCs/>
        </w:rPr>
      </w:pPr>
    </w:p>
    <w:tbl>
      <w:tblPr>
        <w:tblStyle w:val="3-1"/>
        <w:tblW w:w="11022" w:type="dxa"/>
        <w:tblLook w:val="00A0"/>
      </w:tblPr>
      <w:tblGrid>
        <w:gridCol w:w="730"/>
        <w:gridCol w:w="5919"/>
        <w:gridCol w:w="1526"/>
        <w:gridCol w:w="1526"/>
        <w:gridCol w:w="1321"/>
      </w:tblGrid>
      <w:tr w:rsidR="00253B82" w:rsidRPr="00C50AD7" w:rsidTr="00DE241C">
        <w:trPr>
          <w:cnfStyle w:val="100000000000"/>
        </w:trPr>
        <w:tc>
          <w:tcPr>
            <w:cnfStyle w:val="001000000000"/>
            <w:tcW w:w="730" w:type="dxa"/>
          </w:tcPr>
          <w:p w:rsidR="00253B82" w:rsidRPr="00C50AD7" w:rsidRDefault="00253B82" w:rsidP="00DE241C">
            <w:pPr>
              <w:jc w:val="center"/>
              <w:rPr>
                <w:b w:val="0"/>
                <w:bCs w:val="0"/>
                <w:iCs/>
              </w:rPr>
            </w:pPr>
            <w:r w:rsidRPr="00C50AD7">
              <w:rPr>
                <w:b w:val="0"/>
                <w:bCs w:val="0"/>
                <w:iCs/>
              </w:rPr>
              <w:t xml:space="preserve">№ </w:t>
            </w:r>
            <w:proofErr w:type="spellStart"/>
            <w:proofErr w:type="gramStart"/>
            <w:r w:rsidRPr="00C50AD7">
              <w:rPr>
                <w:b w:val="0"/>
                <w:bCs w:val="0"/>
                <w:iCs/>
              </w:rPr>
              <w:t>п</w:t>
            </w:r>
            <w:proofErr w:type="spellEnd"/>
            <w:proofErr w:type="gramEnd"/>
            <w:r w:rsidRPr="00C50AD7">
              <w:rPr>
                <w:b w:val="0"/>
                <w:bCs w:val="0"/>
                <w:iCs/>
              </w:rPr>
              <w:t>/</w:t>
            </w:r>
            <w:proofErr w:type="spellStart"/>
            <w:r w:rsidRPr="00C50AD7">
              <w:rPr>
                <w:b w:val="0"/>
                <w:bCs w:val="0"/>
                <w:iCs/>
              </w:rPr>
              <w:t>п</w:t>
            </w:r>
            <w:proofErr w:type="spellEnd"/>
          </w:p>
        </w:tc>
        <w:tc>
          <w:tcPr>
            <w:cnfStyle w:val="000010000000"/>
            <w:tcW w:w="5919" w:type="dxa"/>
          </w:tcPr>
          <w:p w:rsidR="00253B82" w:rsidRPr="00C50AD7" w:rsidRDefault="00253B82" w:rsidP="00DE241C">
            <w:pPr>
              <w:jc w:val="center"/>
              <w:rPr>
                <w:b w:val="0"/>
                <w:bCs w:val="0"/>
                <w:iCs/>
              </w:rPr>
            </w:pPr>
            <w:r w:rsidRPr="00C50AD7">
              <w:rPr>
                <w:b w:val="0"/>
                <w:bCs w:val="0"/>
                <w:iCs/>
              </w:rPr>
              <w:t>Наименование  показателя</w:t>
            </w:r>
          </w:p>
        </w:tc>
        <w:tc>
          <w:tcPr>
            <w:tcW w:w="1526" w:type="dxa"/>
            <w:vAlign w:val="center"/>
          </w:tcPr>
          <w:p w:rsidR="00253B82" w:rsidRPr="0064462B" w:rsidRDefault="00253B82" w:rsidP="00DE241C">
            <w:pPr>
              <w:jc w:val="center"/>
              <w:cnfStyle w:val="100000000000"/>
              <w:rPr>
                <w:b w:val="0"/>
                <w:bCs w:val="0"/>
                <w:sz w:val="24"/>
                <w:szCs w:val="24"/>
              </w:rPr>
            </w:pPr>
            <w:r w:rsidRPr="0064462B">
              <w:rPr>
                <w:b w:val="0"/>
                <w:bCs w:val="0"/>
                <w:sz w:val="24"/>
                <w:szCs w:val="24"/>
              </w:rPr>
              <w:t>Утверждено в отчетном периоде (тыс</w:t>
            </w:r>
            <w:proofErr w:type="gramStart"/>
            <w:r w:rsidRPr="0064462B">
              <w:rPr>
                <w:b w:val="0"/>
                <w:bCs w:val="0"/>
                <w:sz w:val="24"/>
                <w:szCs w:val="24"/>
              </w:rPr>
              <w:t>.р</w:t>
            </w:r>
            <w:proofErr w:type="gramEnd"/>
            <w:r w:rsidRPr="0064462B">
              <w:rPr>
                <w:b w:val="0"/>
                <w:bCs w:val="0"/>
                <w:sz w:val="24"/>
                <w:szCs w:val="24"/>
              </w:rPr>
              <w:t>ублей)</w:t>
            </w:r>
          </w:p>
        </w:tc>
        <w:tc>
          <w:tcPr>
            <w:cnfStyle w:val="000010000000"/>
            <w:tcW w:w="1526" w:type="dxa"/>
            <w:vAlign w:val="center"/>
          </w:tcPr>
          <w:p w:rsidR="00253B82" w:rsidRPr="0064462B" w:rsidRDefault="00253B82" w:rsidP="00DE241C">
            <w:pPr>
              <w:jc w:val="center"/>
              <w:rPr>
                <w:b w:val="0"/>
                <w:bCs w:val="0"/>
                <w:sz w:val="24"/>
                <w:szCs w:val="24"/>
              </w:rPr>
            </w:pPr>
            <w:r w:rsidRPr="0064462B">
              <w:rPr>
                <w:b w:val="0"/>
                <w:bCs w:val="0"/>
                <w:sz w:val="24"/>
                <w:szCs w:val="24"/>
              </w:rPr>
              <w:t>Исполнено в отчетном периоде (тыс</w:t>
            </w:r>
            <w:proofErr w:type="gramStart"/>
            <w:r w:rsidRPr="0064462B">
              <w:rPr>
                <w:b w:val="0"/>
                <w:bCs w:val="0"/>
                <w:sz w:val="24"/>
                <w:szCs w:val="24"/>
              </w:rPr>
              <w:t>.р</w:t>
            </w:r>
            <w:proofErr w:type="gramEnd"/>
            <w:r w:rsidRPr="0064462B">
              <w:rPr>
                <w:b w:val="0"/>
                <w:bCs w:val="0"/>
                <w:sz w:val="24"/>
                <w:szCs w:val="24"/>
              </w:rPr>
              <w:t>ублей)</w:t>
            </w:r>
          </w:p>
        </w:tc>
        <w:tc>
          <w:tcPr>
            <w:tcW w:w="1321" w:type="dxa"/>
          </w:tcPr>
          <w:p w:rsidR="00253B82" w:rsidRPr="00C50AD7" w:rsidRDefault="00253B82" w:rsidP="00DE241C">
            <w:pPr>
              <w:jc w:val="center"/>
              <w:cnfStyle w:val="100000000000"/>
              <w:rPr>
                <w:b w:val="0"/>
                <w:bCs w:val="0"/>
                <w:iCs/>
              </w:rPr>
            </w:pPr>
            <w:r w:rsidRPr="00C50AD7">
              <w:rPr>
                <w:b w:val="0"/>
                <w:bCs w:val="0"/>
                <w:iCs/>
              </w:rPr>
              <w:t>% исполнения</w:t>
            </w:r>
          </w:p>
        </w:tc>
      </w:tr>
      <w:tr w:rsidR="00253B82" w:rsidRPr="00C50AD7" w:rsidTr="00DE241C">
        <w:trPr>
          <w:cnfStyle w:val="000000100000"/>
        </w:trPr>
        <w:tc>
          <w:tcPr>
            <w:cnfStyle w:val="001000000000"/>
            <w:tcW w:w="730" w:type="dxa"/>
          </w:tcPr>
          <w:p w:rsidR="00253B82" w:rsidRPr="00CD3ECB" w:rsidRDefault="00253B82" w:rsidP="00CD3ECB">
            <w:pPr>
              <w:jc w:val="center"/>
              <w:rPr>
                <w:bCs w:val="0"/>
                <w:i/>
                <w:iCs/>
              </w:rPr>
            </w:pPr>
            <w:r w:rsidRPr="00CD3ECB">
              <w:rPr>
                <w:bCs w:val="0"/>
                <w:i/>
                <w:iCs/>
              </w:rPr>
              <w:t>1</w:t>
            </w:r>
          </w:p>
        </w:tc>
        <w:tc>
          <w:tcPr>
            <w:cnfStyle w:val="000010000000"/>
            <w:tcW w:w="5919" w:type="dxa"/>
          </w:tcPr>
          <w:p w:rsidR="00253B82" w:rsidRPr="00F45C3E" w:rsidRDefault="00CD3ECB" w:rsidP="00DE241C">
            <w:pPr>
              <w:rPr>
                <w:b/>
                <w:bCs/>
                <w:i/>
                <w:iCs/>
              </w:rPr>
            </w:pPr>
            <w:r w:rsidRPr="00F45C3E">
              <w:rPr>
                <w:b/>
                <w:bCs/>
                <w:i/>
                <w:iCs/>
              </w:rPr>
              <w:t>Налоговые и неналоговые доходы</w:t>
            </w:r>
          </w:p>
        </w:tc>
        <w:tc>
          <w:tcPr>
            <w:tcW w:w="1526" w:type="dxa"/>
          </w:tcPr>
          <w:p w:rsidR="00253B82" w:rsidRPr="00F45C3E" w:rsidRDefault="00CD3ECB" w:rsidP="00DE241C">
            <w:pPr>
              <w:jc w:val="center"/>
              <w:cnfStyle w:val="000000100000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7 771,6</w:t>
            </w:r>
          </w:p>
        </w:tc>
        <w:tc>
          <w:tcPr>
            <w:cnfStyle w:val="000010000000"/>
            <w:tcW w:w="1526" w:type="dxa"/>
          </w:tcPr>
          <w:p w:rsidR="00253B82" w:rsidRPr="00F45C3E" w:rsidRDefault="00CD3ECB" w:rsidP="00DE241C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7 322,2</w:t>
            </w:r>
          </w:p>
        </w:tc>
        <w:tc>
          <w:tcPr>
            <w:tcW w:w="1321" w:type="dxa"/>
          </w:tcPr>
          <w:p w:rsidR="00253B82" w:rsidRPr="00F45C3E" w:rsidRDefault="00CD3ECB" w:rsidP="00DE241C">
            <w:pPr>
              <w:jc w:val="center"/>
              <w:cnfStyle w:val="000000100000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94,2</w:t>
            </w:r>
          </w:p>
        </w:tc>
      </w:tr>
      <w:tr w:rsidR="00253B82" w:rsidRPr="00C50AD7" w:rsidTr="00DE241C">
        <w:tc>
          <w:tcPr>
            <w:cnfStyle w:val="001000000000"/>
            <w:tcW w:w="730" w:type="dxa"/>
          </w:tcPr>
          <w:p w:rsidR="00253B82" w:rsidRPr="00CD3ECB" w:rsidRDefault="00253B82" w:rsidP="00CD3ECB">
            <w:pPr>
              <w:jc w:val="center"/>
              <w:rPr>
                <w:i/>
                <w:iCs/>
              </w:rPr>
            </w:pPr>
            <w:r w:rsidRPr="00CD3ECB">
              <w:rPr>
                <w:i/>
                <w:iCs/>
              </w:rPr>
              <w:t>1.1</w:t>
            </w:r>
          </w:p>
        </w:tc>
        <w:tc>
          <w:tcPr>
            <w:cnfStyle w:val="000010000000"/>
            <w:tcW w:w="5919" w:type="dxa"/>
          </w:tcPr>
          <w:p w:rsidR="00253B82" w:rsidRPr="00F45C3E" w:rsidRDefault="00253B82" w:rsidP="00DE241C">
            <w:pPr>
              <w:rPr>
                <w:i/>
                <w:iCs/>
              </w:rPr>
            </w:pPr>
            <w:r w:rsidRPr="00F45C3E">
              <w:rPr>
                <w:i/>
                <w:iCs/>
              </w:rPr>
              <w:t>Налог на доходы физических лиц</w:t>
            </w:r>
          </w:p>
        </w:tc>
        <w:tc>
          <w:tcPr>
            <w:tcW w:w="1526" w:type="dxa"/>
          </w:tcPr>
          <w:p w:rsidR="00253B82" w:rsidRPr="00F45C3E" w:rsidRDefault="00CD3ECB" w:rsidP="00DE241C">
            <w:pPr>
              <w:jc w:val="center"/>
              <w:cnfStyle w:val="000000000000"/>
              <w:rPr>
                <w:i/>
                <w:iCs/>
              </w:rPr>
            </w:pPr>
            <w:r>
              <w:rPr>
                <w:i/>
                <w:iCs/>
              </w:rPr>
              <w:t>2 225,2</w:t>
            </w:r>
          </w:p>
        </w:tc>
        <w:tc>
          <w:tcPr>
            <w:cnfStyle w:val="000010000000"/>
            <w:tcW w:w="1526" w:type="dxa"/>
          </w:tcPr>
          <w:p w:rsidR="00253B82" w:rsidRPr="00F45C3E" w:rsidRDefault="00CD3ECB" w:rsidP="00DE241C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1 560,2</w:t>
            </w:r>
          </w:p>
        </w:tc>
        <w:tc>
          <w:tcPr>
            <w:tcW w:w="1321" w:type="dxa"/>
          </w:tcPr>
          <w:p w:rsidR="00253B82" w:rsidRPr="00F45C3E" w:rsidRDefault="00CD3ECB" w:rsidP="00DE241C">
            <w:pPr>
              <w:jc w:val="center"/>
              <w:cnfStyle w:val="000000000000"/>
              <w:rPr>
                <w:i/>
                <w:iCs/>
              </w:rPr>
            </w:pPr>
            <w:r>
              <w:rPr>
                <w:i/>
                <w:iCs/>
              </w:rPr>
              <w:t>70,1</w:t>
            </w:r>
          </w:p>
        </w:tc>
      </w:tr>
      <w:tr w:rsidR="00253B82" w:rsidRPr="00C50AD7" w:rsidTr="00DE241C">
        <w:trPr>
          <w:cnfStyle w:val="000000100000"/>
        </w:trPr>
        <w:tc>
          <w:tcPr>
            <w:cnfStyle w:val="001000000000"/>
            <w:tcW w:w="730" w:type="dxa"/>
          </w:tcPr>
          <w:p w:rsidR="00253B82" w:rsidRPr="00CD3ECB" w:rsidRDefault="00253B82" w:rsidP="00CD3ECB">
            <w:pPr>
              <w:jc w:val="center"/>
              <w:rPr>
                <w:i/>
                <w:iCs/>
              </w:rPr>
            </w:pPr>
            <w:r w:rsidRPr="00CD3ECB">
              <w:rPr>
                <w:i/>
                <w:iCs/>
              </w:rPr>
              <w:t>1.2</w:t>
            </w:r>
          </w:p>
        </w:tc>
        <w:tc>
          <w:tcPr>
            <w:cnfStyle w:val="000010000000"/>
            <w:tcW w:w="5919" w:type="dxa"/>
          </w:tcPr>
          <w:p w:rsidR="00253B82" w:rsidRPr="00F45C3E" w:rsidRDefault="00253B82" w:rsidP="00DE241C">
            <w:pPr>
              <w:rPr>
                <w:i/>
                <w:iCs/>
              </w:rPr>
            </w:pPr>
            <w:r>
              <w:rPr>
                <w:i/>
                <w:iCs/>
              </w:rPr>
              <w:t>Акцизы</w:t>
            </w:r>
          </w:p>
        </w:tc>
        <w:tc>
          <w:tcPr>
            <w:tcW w:w="1526" w:type="dxa"/>
          </w:tcPr>
          <w:p w:rsidR="00253B82" w:rsidRDefault="00CD3ECB" w:rsidP="00DE241C">
            <w:pPr>
              <w:jc w:val="center"/>
              <w:cnfStyle w:val="000000100000"/>
              <w:rPr>
                <w:i/>
                <w:iCs/>
              </w:rPr>
            </w:pPr>
            <w:r>
              <w:rPr>
                <w:i/>
                <w:iCs/>
              </w:rPr>
              <w:t>1 810,7</w:t>
            </w:r>
          </w:p>
        </w:tc>
        <w:tc>
          <w:tcPr>
            <w:cnfStyle w:val="000010000000"/>
            <w:tcW w:w="1526" w:type="dxa"/>
          </w:tcPr>
          <w:p w:rsidR="00253B82" w:rsidRDefault="00CD3ECB" w:rsidP="00DE241C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1 942,4</w:t>
            </w:r>
          </w:p>
        </w:tc>
        <w:tc>
          <w:tcPr>
            <w:tcW w:w="1321" w:type="dxa"/>
          </w:tcPr>
          <w:p w:rsidR="00253B82" w:rsidRDefault="00CD3ECB" w:rsidP="00DE241C">
            <w:pPr>
              <w:jc w:val="center"/>
              <w:cnfStyle w:val="000000100000"/>
              <w:rPr>
                <w:i/>
                <w:iCs/>
              </w:rPr>
            </w:pPr>
            <w:r>
              <w:rPr>
                <w:i/>
                <w:iCs/>
              </w:rPr>
              <w:t>107,3</w:t>
            </w:r>
          </w:p>
        </w:tc>
      </w:tr>
      <w:tr w:rsidR="00253B82" w:rsidRPr="00C50AD7" w:rsidTr="00DE241C">
        <w:tc>
          <w:tcPr>
            <w:cnfStyle w:val="001000000000"/>
            <w:tcW w:w="730" w:type="dxa"/>
          </w:tcPr>
          <w:p w:rsidR="00253B82" w:rsidRPr="00CD3ECB" w:rsidRDefault="00253B82" w:rsidP="00CD3ECB">
            <w:pPr>
              <w:jc w:val="center"/>
              <w:rPr>
                <w:i/>
                <w:iCs/>
              </w:rPr>
            </w:pPr>
            <w:r w:rsidRPr="00CD3ECB">
              <w:rPr>
                <w:i/>
                <w:iCs/>
              </w:rPr>
              <w:t>1.3</w:t>
            </w:r>
          </w:p>
        </w:tc>
        <w:tc>
          <w:tcPr>
            <w:cnfStyle w:val="000010000000"/>
            <w:tcW w:w="5919" w:type="dxa"/>
          </w:tcPr>
          <w:p w:rsidR="00253B82" w:rsidRPr="00F45C3E" w:rsidRDefault="00253B82" w:rsidP="00DE241C">
            <w:pPr>
              <w:rPr>
                <w:i/>
                <w:iCs/>
              </w:rPr>
            </w:pPr>
            <w:r w:rsidRPr="00F45C3E">
              <w:rPr>
                <w:i/>
                <w:iCs/>
              </w:rPr>
              <w:t>Единый с</w:t>
            </w:r>
            <w:r>
              <w:rPr>
                <w:i/>
                <w:iCs/>
              </w:rPr>
              <w:t>ельскохозяйственный налог</w:t>
            </w:r>
          </w:p>
        </w:tc>
        <w:tc>
          <w:tcPr>
            <w:tcW w:w="1526" w:type="dxa"/>
          </w:tcPr>
          <w:p w:rsidR="00253B82" w:rsidRPr="00F45C3E" w:rsidRDefault="00CD3ECB" w:rsidP="00DE241C">
            <w:pPr>
              <w:jc w:val="center"/>
              <w:cnfStyle w:val="000000000000"/>
              <w:rPr>
                <w:i/>
                <w:iCs/>
              </w:rPr>
            </w:pPr>
            <w:r>
              <w:rPr>
                <w:i/>
                <w:iCs/>
              </w:rPr>
              <w:t>950,0</w:t>
            </w:r>
          </w:p>
        </w:tc>
        <w:tc>
          <w:tcPr>
            <w:cnfStyle w:val="000010000000"/>
            <w:tcW w:w="1526" w:type="dxa"/>
          </w:tcPr>
          <w:p w:rsidR="00253B82" w:rsidRPr="00F45C3E" w:rsidRDefault="00CD3ECB" w:rsidP="00DE241C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1 569,7</w:t>
            </w:r>
          </w:p>
        </w:tc>
        <w:tc>
          <w:tcPr>
            <w:tcW w:w="1321" w:type="dxa"/>
          </w:tcPr>
          <w:p w:rsidR="00253B82" w:rsidRPr="00F45C3E" w:rsidRDefault="00CD3ECB" w:rsidP="00DE241C">
            <w:pPr>
              <w:jc w:val="center"/>
              <w:cnfStyle w:val="000000000000"/>
              <w:rPr>
                <w:i/>
                <w:iCs/>
              </w:rPr>
            </w:pPr>
            <w:r>
              <w:rPr>
                <w:i/>
                <w:iCs/>
              </w:rPr>
              <w:t>165,2</w:t>
            </w:r>
          </w:p>
        </w:tc>
      </w:tr>
      <w:tr w:rsidR="00253B82" w:rsidRPr="00C50AD7" w:rsidTr="00DE241C">
        <w:trPr>
          <w:cnfStyle w:val="000000100000"/>
        </w:trPr>
        <w:tc>
          <w:tcPr>
            <w:cnfStyle w:val="001000000000"/>
            <w:tcW w:w="730" w:type="dxa"/>
          </w:tcPr>
          <w:p w:rsidR="00253B82" w:rsidRPr="00CD3ECB" w:rsidRDefault="00253B82" w:rsidP="00CD3ECB">
            <w:pPr>
              <w:jc w:val="center"/>
              <w:rPr>
                <w:i/>
                <w:iCs/>
              </w:rPr>
            </w:pPr>
            <w:r w:rsidRPr="00CD3ECB">
              <w:rPr>
                <w:i/>
                <w:iCs/>
              </w:rPr>
              <w:t>1.4</w:t>
            </w:r>
          </w:p>
        </w:tc>
        <w:tc>
          <w:tcPr>
            <w:cnfStyle w:val="000010000000"/>
            <w:tcW w:w="5919" w:type="dxa"/>
          </w:tcPr>
          <w:p w:rsidR="00253B82" w:rsidRPr="00F45C3E" w:rsidRDefault="00253B82" w:rsidP="00DE241C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Налог на имущество физических </w:t>
            </w:r>
            <w:r w:rsidRPr="00F45C3E">
              <w:rPr>
                <w:i/>
                <w:iCs/>
              </w:rPr>
              <w:t xml:space="preserve"> лиц</w:t>
            </w:r>
          </w:p>
        </w:tc>
        <w:tc>
          <w:tcPr>
            <w:tcW w:w="1526" w:type="dxa"/>
          </w:tcPr>
          <w:p w:rsidR="00253B82" w:rsidRPr="00F45C3E" w:rsidRDefault="00CD3ECB" w:rsidP="00DE241C">
            <w:pPr>
              <w:jc w:val="center"/>
              <w:cnfStyle w:val="000000100000"/>
              <w:rPr>
                <w:i/>
                <w:iCs/>
              </w:rPr>
            </w:pPr>
            <w:r>
              <w:rPr>
                <w:i/>
                <w:iCs/>
              </w:rPr>
              <w:t>470,0</w:t>
            </w:r>
          </w:p>
        </w:tc>
        <w:tc>
          <w:tcPr>
            <w:cnfStyle w:val="000010000000"/>
            <w:tcW w:w="1526" w:type="dxa"/>
          </w:tcPr>
          <w:p w:rsidR="00253B82" w:rsidRPr="00F45C3E" w:rsidRDefault="00CD3ECB" w:rsidP="00DE241C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543,3</w:t>
            </w:r>
          </w:p>
        </w:tc>
        <w:tc>
          <w:tcPr>
            <w:tcW w:w="1321" w:type="dxa"/>
          </w:tcPr>
          <w:p w:rsidR="00253B82" w:rsidRPr="00F45C3E" w:rsidRDefault="00CD3ECB" w:rsidP="00DE241C">
            <w:pPr>
              <w:jc w:val="center"/>
              <w:cnfStyle w:val="000000100000"/>
              <w:rPr>
                <w:i/>
                <w:iCs/>
              </w:rPr>
            </w:pPr>
            <w:r>
              <w:rPr>
                <w:i/>
                <w:iCs/>
              </w:rPr>
              <w:t>115,6</w:t>
            </w:r>
          </w:p>
        </w:tc>
      </w:tr>
      <w:tr w:rsidR="00253B82" w:rsidRPr="00C50AD7" w:rsidTr="00DE241C">
        <w:tc>
          <w:tcPr>
            <w:cnfStyle w:val="001000000000"/>
            <w:tcW w:w="730" w:type="dxa"/>
          </w:tcPr>
          <w:p w:rsidR="00253B82" w:rsidRPr="00CD3ECB" w:rsidRDefault="00253B82" w:rsidP="00CD3ECB">
            <w:pPr>
              <w:jc w:val="center"/>
              <w:rPr>
                <w:i/>
                <w:iCs/>
              </w:rPr>
            </w:pPr>
            <w:r w:rsidRPr="00CD3ECB">
              <w:rPr>
                <w:i/>
                <w:iCs/>
              </w:rPr>
              <w:t>1.5</w:t>
            </w:r>
          </w:p>
        </w:tc>
        <w:tc>
          <w:tcPr>
            <w:cnfStyle w:val="000010000000"/>
            <w:tcW w:w="5919" w:type="dxa"/>
          </w:tcPr>
          <w:p w:rsidR="00253B82" w:rsidRPr="00F45C3E" w:rsidRDefault="00253B82" w:rsidP="00DE241C">
            <w:pPr>
              <w:rPr>
                <w:i/>
                <w:iCs/>
              </w:rPr>
            </w:pPr>
            <w:r w:rsidRPr="00F45C3E">
              <w:rPr>
                <w:i/>
                <w:iCs/>
              </w:rPr>
              <w:t>Земельный налог</w:t>
            </w:r>
          </w:p>
        </w:tc>
        <w:tc>
          <w:tcPr>
            <w:tcW w:w="1526" w:type="dxa"/>
          </w:tcPr>
          <w:p w:rsidR="00253B82" w:rsidRPr="00F45C3E" w:rsidRDefault="00CD3ECB" w:rsidP="00DE241C">
            <w:pPr>
              <w:jc w:val="center"/>
              <w:cnfStyle w:val="000000000000"/>
              <w:rPr>
                <w:i/>
                <w:iCs/>
              </w:rPr>
            </w:pPr>
            <w:r>
              <w:rPr>
                <w:i/>
                <w:iCs/>
              </w:rPr>
              <w:t>2 315,7</w:t>
            </w:r>
          </w:p>
        </w:tc>
        <w:tc>
          <w:tcPr>
            <w:cnfStyle w:val="000010000000"/>
            <w:tcW w:w="1526" w:type="dxa"/>
          </w:tcPr>
          <w:p w:rsidR="00253B82" w:rsidRPr="00F45C3E" w:rsidRDefault="00CD3ECB" w:rsidP="00DE241C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1 706,5</w:t>
            </w:r>
          </w:p>
        </w:tc>
        <w:tc>
          <w:tcPr>
            <w:tcW w:w="1321" w:type="dxa"/>
          </w:tcPr>
          <w:p w:rsidR="00253B82" w:rsidRPr="00F45C3E" w:rsidRDefault="00CD3ECB" w:rsidP="00DE241C">
            <w:pPr>
              <w:jc w:val="center"/>
              <w:cnfStyle w:val="000000000000"/>
              <w:rPr>
                <w:i/>
                <w:iCs/>
              </w:rPr>
            </w:pPr>
            <w:r>
              <w:rPr>
                <w:i/>
                <w:iCs/>
              </w:rPr>
              <w:t>73,7</w:t>
            </w:r>
          </w:p>
        </w:tc>
      </w:tr>
      <w:tr w:rsidR="00253B82" w:rsidRPr="00C50AD7" w:rsidTr="00DE241C">
        <w:trPr>
          <w:cnfStyle w:val="000000100000"/>
          <w:trHeight w:val="257"/>
        </w:trPr>
        <w:tc>
          <w:tcPr>
            <w:cnfStyle w:val="001000000000"/>
            <w:tcW w:w="730" w:type="dxa"/>
          </w:tcPr>
          <w:p w:rsidR="00253B82" w:rsidRPr="00CD3ECB" w:rsidRDefault="00253B82" w:rsidP="00CD3ECB">
            <w:pPr>
              <w:jc w:val="center"/>
              <w:rPr>
                <w:i/>
                <w:iCs/>
              </w:rPr>
            </w:pPr>
            <w:r w:rsidRPr="00CD3ECB">
              <w:rPr>
                <w:i/>
                <w:iCs/>
              </w:rPr>
              <w:t>1.6</w:t>
            </w:r>
          </w:p>
        </w:tc>
        <w:tc>
          <w:tcPr>
            <w:cnfStyle w:val="000010000000"/>
            <w:tcW w:w="5919" w:type="dxa"/>
          </w:tcPr>
          <w:p w:rsidR="00253B82" w:rsidRPr="00F45C3E" w:rsidRDefault="00253B82" w:rsidP="00DE241C">
            <w:pPr>
              <w:rPr>
                <w:i/>
                <w:iCs/>
              </w:rPr>
            </w:pPr>
            <w:r w:rsidRPr="00F45C3E">
              <w:rPr>
                <w:i/>
                <w:iCs/>
              </w:rPr>
              <w:t>Государственная пошлина</w:t>
            </w:r>
          </w:p>
        </w:tc>
        <w:tc>
          <w:tcPr>
            <w:tcW w:w="1526" w:type="dxa"/>
          </w:tcPr>
          <w:p w:rsidR="00253B82" w:rsidRPr="00F45C3E" w:rsidRDefault="00CD3ECB" w:rsidP="00DE241C">
            <w:pPr>
              <w:jc w:val="center"/>
              <w:cnfStyle w:val="000000100000"/>
              <w:rPr>
                <w:i/>
                <w:iCs/>
              </w:rPr>
            </w:pPr>
            <w:r>
              <w:rPr>
                <w:i/>
                <w:iCs/>
              </w:rPr>
              <w:t>-</w:t>
            </w:r>
          </w:p>
        </w:tc>
        <w:tc>
          <w:tcPr>
            <w:cnfStyle w:val="000010000000"/>
            <w:tcW w:w="1526" w:type="dxa"/>
          </w:tcPr>
          <w:p w:rsidR="00253B82" w:rsidRPr="00F45C3E" w:rsidRDefault="00CD3ECB" w:rsidP="00DE241C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0,1</w:t>
            </w:r>
          </w:p>
        </w:tc>
        <w:tc>
          <w:tcPr>
            <w:tcW w:w="1321" w:type="dxa"/>
          </w:tcPr>
          <w:p w:rsidR="00253B82" w:rsidRPr="00F45C3E" w:rsidRDefault="00CD3ECB" w:rsidP="00DE241C">
            <w:pPr>
              <w:jc w:val="center"/>
              <w:cnfStyle w:val="000000100000"/>
              <w:rPr>
                <w:i/>
                <w:iCs/>
              </w:rPr>
            </w:pPr>
            <w:r>
              <w:rPr>
                <w:i/>
                <w:iCs/>
              </w:rPr>
              <w:t>-</w:t>
            </w:r>
          </w:p>
        </w:tc>
      </w:tr>
      <w:tr w:rsidR="00253B82" w:rsidRPr="00C50AD7" w:rsidTr="00DE241C">
        <w:tc>
          <w:tcPr>
            <w:cnfStyle w:val="001000000000"/>
            <w:tcW w:w="730" w:type="dxa"/>
          </w:tcPr>
          <w:p w:rsidR="00253B82" w:rsidRPr="00CD3ECB" w:rsidRDefault="00CD3ECB" w:rsidP="00CD3ECB">
            <w:pPr>
              <w:jc w:val="center"/>
              <w:rPr>
                <w:bCs w:val="0"/>
                <w:i/>
                <w:iCs/>
              </w:rPr>
            </w:pPr>
            <w:r w:rsidRPr="00CD3ECB">
              <w:rPr>
                <w:bCs w:val="0"/>
                <w:i/>
                <w:iCs/>
              </w:rPr>
              <w:t>2</w:t>
            </w:r>
          </w:p>
        </w:tc>
        <w:tc>
          <w:tcPr>
            <w:cnfStyle w:val="000010000000"/>
            <w:tcW w:w="5919" w:type="dxa"/>
          </w:tcPr>
          <w:p w:rsidR="00253B82" w:rsidRPr="00F45C3E" w:rsidRDefault="00253B82" w:rsidP="00DE241C">
            <w:pPr>
              <w:rPr>
                <w:b/>
                <w:bCs/>
                <w:i/>
                <w:iCs/>
              </w:rPr>
            </w:pPr>
            <w:r w:rsidRPr="00F45C3E">
              <w:rPr>
                <w:b/>
                <w:bCs/>
                <w:i/>
                <w:iCs/>
              </w:rPr>
              <w:t>Безвозмездные поступления  в том числе:</w:t>
            </w:r>
          </w:p>
        </w:tc>
        <w:tc>
          <w:tcPr>
            <w:tcW w:w="1526" w:type="dxa"/>
          </w:tcPr>
          <w:p w:rsidR="00253B82" w:rsidRPr="00F45C3E" w:rsidRDefault="00CD3ECB" w:rsidP="00DE241C">
            <w:pPr>
              <w:jc w:val="center"/>
              <w:cnfStyle w:val="000000000000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8 417,5</w:t>
            </w:r>
          </w:p>
        </w:tc>
        <w:tc>
          <w:tcPr>
            <w:cnfStyle w:val="000010000000"/>
            <w:tcW w:w="1526" w:type="dxa"/>
          </w:tcPr>
          <w:p w:rsidR="00253B82" w:rsidRPr="00F45C3E" w:rsidRDefault="00CD3ECB" w:rsidP="00DE241C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8 417,5</w:t>
            </w:r>
          </w:p>
        </w:tc>
        <w:tc>
          <w:tcPr>
            <w:tcW w:w="1321" w:type="dxa"/>
          </w:tcPr>
          <w:p w:rsidR="00253B82" w:rsidRPr="00F45C3E" w:rsidRDefault="00CD3ECB" w:rsidP="00DE241C">
            <w:pPr>
              <w:jc w:val="center"/>
              <w:cnfStyle w:val="000000000000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100</w:t>
            </w:r>
          </w:p>
        </w:tc>
      </w:tr>
      <w:tr w:rsidR="00253B82" w:rsidRPr="00C50AD7" w:rsidTr="00DE241C">
        <w:trPr>
          <w:cnfStyle w:val="000000100000"/>
        </w:trPr>
        <w:tc>
          <w:tcPr>
            <w:cnfStyle w:val="001000000000"/>
            <w:tcW w:w="730" w:type="dxa"/>
          </w:tcPr>
          <w:p w:rsidR="00253B82" w:rsidRPr="00CD3ECB" w:rsidRDefault="00CD3ECB" w:rsidP="00CD3ECB">
            <w:pPr>
              <w:jc w:val="center"/>
              <w:rPr>
                <w:i/>
                <w:iCs/>
              </w:rPr>
            </w:pPr>
            <w:r w:rsidRPr="00CD3ECB">
              <w:rPr>
                <w:i/>
                <w:iCs/>
              </w:rPr>
              <w:t>2</w:t>
            </w:r>
            <w:r w:rsidR="00253B82" w:rsidRPr="00CD3ECB">
              <w:rPr>
                <w:i/>
                <w:iCs/>
              </w:rPr>
              <w:t>.1</w:t>
            </w:r>
          </w:p>
        </w:tc>
        <w:tc>
          <w:tcPr>
            <w:cnfStyle w:val="000010000000"/>
            <w:tcW w:w="5919" w:type="dxa"/>
          </w:tcPr>
          <w:p w:rsidR="00253B82" w:rsidRPr="00F45C3E" w:rsidRDefault="00253B82" w:rsidP="00DE241C">
            <w:pPr>
              <w:rPr>
                <w:i/>
                <w:iCs/>
              </w:rPr>
            </w:pPr>
            <w:r w:rsidRPr="00F45C3E">
              <w:rPr>
                <w:i/>
                <w:iCs/>
              </w:rPr>
              <w:t xml:space="preserve"> Дотация</w:t>
            </w:r>
          </w:p>
        </w:tc>
        <w:tc>
          <w:tcPr>
            <w:tcW w:w="1526" w:type="dxa"/>
          </w:tcPr>
          <w:p w:rsidR="00253B82" w:rsidRPr="00F45C3E" w:rsidRDefault="00CD3ECB" w:rsidP="00DE241C">
            <w:pPr>
              <w:jc w:val="center"/>
              <w:cnfStyle w:val="000000100000"/>
              <w:rPr>
                <w:i/>
                <w:iCs/>
              </w:rPr>
            </w:pPr>
            <w:r>
              <w:rPr>
                <w:i/>
                <w:iCs/>
              </w:rPr>
              <w:t>108,5</w:t>
            </w:r>
          </w:p>
        </w:tc>
        <w:tc>
          <w:tcPr>
            <w:cnfStyle w:val="000010000000"/>
            <w:tcW w:w="1526" w:type="dxa"/>
          </w:tcPr>
          <w:p w:rsidR="00253B82" w:rsidRPr="00F45C3E" w:rsidRDefault="00CD3ECB" w:rsidP="00DE241C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108,5</w:t>
            </w:r>
          </w:p>
        </w:tc>
        <w:tc>
          <w:tcPr>
            <w:tcW w:w="1321" w:type="dxa"/>
          </w:tcPr>
          <w:p w:rsidR="00253B82" w:rsidRPr="00F45C3E" w:rsidRDefault="00CD3ECB" w:rsidP="00DE241C">
            <w:pPr>
              <w:jc w:val="center"/>
              <w:cnfStyle w:val="000000100000"/>
              <w:rPr>
                <w:i/>
                <w:iCs/>
              </w:rPr>
            </w:pPr>
            <w:r>
              <w:rPr>
                <w:i/>
                <w:iCs/>
              </w:rPr>
              <w:t>100</w:t>
            </w:r>
          </w:p>
        </w:tc>
      </w:tr>
      <w:tr w:rsidR="00253B82" w:rsidRPr="00C50AD7" w:rsidTr="00DE241C">
        <w:tc>
          <w:tcPr>
            <w:cnfStyle w:val="001000000000"/>
            <w:tcW w:w="730" w:type="dxa"/>
          </w:tcPr>
          <w:p w:rsidR="00253B82" w:rsidRPr="00CD3ECB" w:rsidRDefault="00CD3ECB" w:rsidP="00CD3ECB">
            <w:pPr>
              <w:jc w:val="center"/>
              <w:rPr>
                <w:i/>
                <w:iCs/>
              </w:rPr>
            </w:pPr>
            <w:r w:rsidRPr="00CD3ECB">
              <w:rPr>
                <w:i/>
                <w:iCs/>
              </w:rPr>
              <w:t>2</w:t>
            </w:r>
            <w:r w:rsidR="00253B82" w:rsidRPr="00CD3ECB">
              <w:rPr>
                <w:i/>
                <w:iCs/>
              </w:rPr>
              <w:t>.2</w:t>
            </w:r>
          </w:p>
        </w:tc>
        <w:tc>
          <w:tcPr>
            <w:cnfStyle w:val="000010000000"/>
            <w:tcW w:w="5919" w:type="dxa"/>
          </w:tcPr>
          <w:p w:rsidR="00253B82" w:rsidRPr="00F45C3E" w:rsidRDefault="00253B82" w:rsidP="00DE241C">
            <w:pPr>
              <w:rPr>
                <w:i/>
                <w:iCs/>
              </w:rPr>
            </w:pPr>
            <w:r w:rsidRPr="00F45C3E">
              <w:rPr>
                <w:i/>
                <w:iCs/>
              </w:rPr>
              <w:t>Субсидия</w:t>
            </w:r>
          </w:p>
        </w:tc>
        <w:tc>
          <w:tcPr>
            <w:tcW w:w="1526" w:type="dxa"/>
          </w:tcPr>
          <w:p w:rsidR="00253B82" w:rsidRPr="00F45C3E" w:rsidRDefault="00CD3ECB" w:rsidP="00DE241C">
            <w:pPr>
              <w:jc w:val="center"/>
              <w:cnfStyle w:val="000000000000"/>
              <w:rPr>
                <w:i/>
                <w:iCs/>
              </w:rPr>
            </w:pPr>
            <w:r>
              <w:rPr>
                <w:i/>
                <w:iCs/>
              </w:rPr>
              <w:t>5 373,2</w:t>
            </w:r>
          </w:p>
        </w:tc>
        <w:tc>
          <w:tcPr>
            <w:cnfStyle w:val="000010000000"/>
            <w:tcW w:w="1526" w:type="dxa"/>
          </w:tcPr>
          <w:p w:rsidR="00253B82" w:rsidRPr="00F45C3E" w:rsidRDefault="00CD3ECB" w:rsidP="00DE241C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5 373,2</w:t>
            </w:r>
          </w:p>
        </w:tc>
        <w:tc>
          <w:tcPr>
            <w:tcW w:w="1321" w:type="dxa"/>
          </w:tcPr>
          <w:p w:rsidR="00253B82" w:rsidRPr="00F45C3E" w:rsidRDefault="00CD3ECB" w:rsidP="00DE241C">
            <w:pPr>
              <w:jc w:val="center"/>
              <w:cnfStyle w:val="000000000000"/>
              <w:rPr>
                <w:i/>
                <w:iCs/>
              </w:rPr>
            </w:pPr>
            <w:r>
              <w:rPr>
                <w:i/>
                <w:iCs/>
              </w:rPr>
              <w:t>100</w:t>
            </w:r>
          </w:p>
        </w:tc>
      </w:tr>
      <w:tr w:rsidR="00253B82" w:rsidRPr="00C50AD7" w:rsidTr="00DE241C">
        <w:trPr>
          <w:cnfStyle w:val="000000100000"/>
        </w:trPr>
        <w:tc>
          <w:tcPr>
            <w:cnfStyle w:val="001000000000"/>
            <w:tcW w:w="730" w:type="dxa"/>
          </w:tcPr>
          <w:p w:rsidR="00253B82" w:rsidRPr="00CD3ECB" w:rsidRDefault="00CD3ECB" w:rsidP="00CD3ECB">
            <w:pPr>
              <w:jc w:val="center"/>
              <w:rPr>
                <w:i/>
                <w:iCs/>
              </w:rPr>
            </w:pPr>
            <w:r w:rsidRPr="00CD3ECB">
              <w:rPr>
                <w:i/>
                <w:iCs/>
              </w:rPr>
              <w:t>2</w:t>
            </w:r>
            <w:r w:rsidR="00253B82" w:rsidRPr="00CD3ECB">
              <w:rPr>
                <w:i/>
                <w:iCs/>
              </w:rPr>
              <w:t>.3</w:t>
            </w:r>
          </w:p>
        </w:tc>
        <w:tc>
          <w:tcPr>
            <w:cnfStyle w:val="000010000000"/>
            <w:tcW w:w="5919" w:type="dxa"/>
          </w:tcPr>
          <w:p w:rsidR="00253B82" w:rsidRPr="00F45C3E" w:rsidRDefault="00253B82" w:rsidP="00DE241C">
            <w:pPr>
              <w:rPr>
                <w:i/>
                <w:iCs/>
              </w:rPr>
            </w:pPr>
            <w:r w:rsidRPr="00F45C3E">
              <w:rPr>
                <w:i/>
                <w:iCs/>
              </w:rPr>
              <w:t>Субвенция</w:t>
            </w:r>
          </w:p>
        </w:tc>
        <w:tc>
          <w:tcPr>
            <w:tcW w:w="1526" w:type="dxa"/>
          </w:tcPr>
          <w:p w:rsidR="00253B82" w:rsidRPr="00F45C3E" w:rsidRDefault="00CD3ECB" w:rsidP="00DE241C">
            <w:pPr>
              <w:jc w:val="center"/>
              <w:cnfStyle w:val="000000100000"/>
              <w:rPr>
                <w:i/>
                <w:iCs/>
              </w:rPr>
            </w:pPr>
            <w:r>
              <w:rPr>
                <w:i/>
                <w:iCs/>
              </w:rPr>
              <w:t>347,5</w:t>
            </w:r>
          </w:p>
        </w:tc>
        <w:tc>
          <w:tcPr>
            <w:cnfStyle w:val="000010000000"/>
            <w:tcW w:w="1526" w:type="dxa"/>
          </w:tcPr>
          <w:p w:rsidR="00253B82" w:rsidRPr="00F45C3E" w:rsidRDefault="00CD3ECB" w:rsidP="00DE241C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347,5</w:t>
            </w:r>
          </w:p>
        </w:tc>
        <w:tc>
          <w:tcPr>
            <w:tcW w:w="1321" w:type="dxa"/>
          </w:tcPr>
          <w:p w:rsidR="00253B82" w:rsidRPr="00F45C3E" w:rsidRDefault="00CD3ECB" w:rsidP="00DE241C">
            <w:pPr>
              <w:jc w:val="center"/>
              <w:cnfStyle w:val="000000100000"/>
              <w:rPr>
                <w:i/>
                <w:iCs/>
              </w:rPr>
            </w:pPr>
            <w:r>
              <w:rPr>
                <w:i/>
                <w:iCs/>
              </w:rPr>
              <w:t>100</w:t>
            </w:r>
          </w:p>
        </w:tc>
      </w:tr>
      <w:tr w:rsidR="00253B82" w:rsidRPr="00C50AD7" w:rsidTr="00DE241C">
        <w:trPr>
          <w:trHeight w:val="142"/>
        </w:trPr>
        <w:tc>
          <w:tcPr>
            <w:cnfStyle w:val="001000000000"/>
            <w:tcW w:w="730" w:type="dxa"/>
          </w:tcPr>
          <w:p w:rsidR="00253B82" w:rsidRPr="00CD3ECB" w:rsidRDefault="00CD3ECB" w:rsidP="00CD3ECB">
            <w:pPr>
              <w:jc w:val="center"/>
              <w:rPr>
                <w:i/>
                <w:iCs/>
              </w:rPr>
            </w:pPr>
            <w:r w:rsidRPr="00CD3ECB">
              <w:rPr>
                <w:i/>
                <w:iCs/>
              </w:rPr>
              <w:t>2</w:t>
            </w:r>
            <w:r w:rsidR="00253B82" w:rsidRPr="00CD3ECB">
              <w:rPr>
                <w:i/>
                <w:iCs/>
              </w:rPr>
              <w:t>.4</w:t>
            </w:r>
          </w:p>
        </w:tc>
        <w:tc>
          <w:tcPr>
            <w:cnfStyle w:val="000010000000"/>
            <w:tcW w:w="5919" w:type="dxa"/>
          </w:tcPr>
          <w:p w:rsidR="00253B82" w:rsidRPr="00F45C3E" w:rsidRDefault="00253B82" w:rsidP="00DE241C">
            <w:pPr>
              <w:rPr>
                <w:i/>
                <w:iCs/>
              </w:rPr>
            </w:pPr>
            <w:r w:rsidRPr="00F45C3E">
              <w:rPr>
                <w:i/>
                <w:iCs/>
              </w:rPr>
              <w:t>Иные межбюджетные трансферты</w:t>
            </w:r>
          </w:p>
        </w:tc>
        <w:tc>
          <w:tcPr>
            <w:tcW w:w="1526" w:type="dxa"/>
          </w:tcPr>
          <w:p w:rsidR="00253B82" w:rsidRPr="00F45C3E" w:rsidRDefault="00CD3ECB" w:rsidP="00DE241C">
            <w:pPr>
              <w:jc w:val="center"/>
              <w:cnfStyle w:val="000000000000"/>
              <w:rPr>
                <w:i/>
                <w:iCs/>
              </w:rPr>
            </w:pPr>
            <w:r>
              <w:rPr>
                <w:i/>
                <w:iCs/>
              </w:rPr>
              <w:t>2 588,3</w:t>
            </w:r>
          </w:p>
        </w:tc>
        <w:tc>
          <w:tcPr>
            <w:cnfStyle w:val="000010000000"/>
            <w:tcW w:w="1526" w:type="dxa"/>
          </w:tcPr>
          <w:p w:rsidR="00253B82" w:rsidRPr="00F45C3E" w:rsidRDefault="00CD3ECB" w:rsidP="00DE241C">
            <w:pPr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2 588,3</w:t>
            </w:r>
          </w:p>
        </w:tc>
        <w:tc>
          <w:tcPr>
            <w:tcW w:w="1321" w:type="dxa"/>
          </w:tcPr>
          <w:p w:rsidR="00253B82" w:rsidRPr="00F45C3E" w:rsidRDefault="00CD3ECB" w:rsidP="00DE241C">
            <w:pPr>
              <w:jc w:val="center"/>
              <w:cnfStyle w:val="000000000000"/>
              <w:rPr>
                <w:i/>
                <w:iCs/>
              </w:rPr>
            </w:pPr>
            <w:r>
              <w:rPr>
                <w:i/>
                <w:iCs/>
              </w:rPr>
              <w:t>100</w:t>
            </w:r>
          </w:p>
        </w:tc>
      </w:tr>
      <w:tr w:rsidR="00253B82" w:rsidRPr="00C50AD7" w:rsidTr="00DE241C">
        <w:trPr>
          <w:cnfStyle w:val="000000100000"/>
        </w:trPr>
        <w:tc>
          <w:tcPr>
            <w:cnfStyle w:val="001000000000"/>
            <w:tcW w:w="730" w:type="dxa"/>
          </w:tcPr>
          <w:p w:rsidR="00253B82" w:rsidRPr="00CD3ECB" w:rsidRDefault="00CD3ECB" w:rsidP="00CD3ECB">
            <w:pPr>
              <w:jc w:val="center"/>
              <w:rPr>
                <w:bCs w:val="0"/>
                <w:i/>
                <w:iCs/>
              </w:rPr>
            </w:pPr>
            <w:r w:rsidRPr="00CD3ECB">
              <w:rPr>
                <w:bCs w:val="0"/>
                <w:i/>
                <w:iCs/>
              </w:rPr>
              <w:t>3</w:t>
            </w:r>
          </w:p>
        </w:tc>
        <w:tc>
          <w:tcPr>
            <w:cnfStyle w:val="000010000000"/>
            <w:tcW w:w="5919" w:type="dxa"/>
          </w:tcPr>
          <w:p w:rsidR="00253B82" w:rsidRPr="00F45C3E" w:rsidRDefault="00253B82" w:rsidP="00DE241C">
            <w:pPr>
              <w:rPr>
                <w:b/>
                <w:bCs/>
                <w:i/>
                <w:iCs/>
              </w:rPr>
            </w:pPr>
            <w:r w:rsidRPr="00F45C3E">
              <w:rPr>
                <w:b/>
                <w:bCs/>
                <w:i/>
                <w:iCs/>
              </w:rPr>
              <w:t>Доходы всего</w:t>
            </w:r>
          </w:p>
        </w:tc>
        <w:tc>
          <w:tcPr>
            <w:tcW w:w="1526" w:type="dxa"/>
          </w:tcPr>
          <w:p w:rsidR="00253B82" w:rsidRPr="00F45C3E" w:rsidRDefault="00CD3ECB" w:rsidP="00DE241C">
            <w:pPr>
              <w:jc w:val="center"/>
              <w:cnfStyle w:val="000000100000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16 189,1</w:t>
            </w:r>
          </w:p>
        </w:tc>
        <w:tc>
          <w:tcPr>
            <w:cnfStyle w:val="000010000000"/>
            <w:tcW w:w="1526" w:type="dxa"/>
          </w:tcPr>
          <w:p w:rsidR="00253B82" w:rsidRPr="00F45C3E" w:rsidRDefault="00CD3ECB" w:rsidP="00DE241C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15 739,7</w:t>
            </w:r>
          </w:p>
        </w:tc>
        <w:tc>
          <w:tcPr>
            <w:tcW w:w="1321" w:type="dxa"/>
          </w:tcPr>
          <w:p w:rsidR="00253B82" w:rsidRPr="00F45C3E" w:rsidRDefault="00CD3ECB" w:rsidP="00DE241C">
            <w:pPr>
              <w:jc w:val="center"/>
              <w:cnfStyle w:val="000000100000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97,2</w:t>
            </w:r>
          </w:p>
        </w:tc>
      </w:tr>
    </w:tbl>
    <w:p w:rsidR="00253B82" w:rsidRDefault="00253B82" w:rsidP="00253B82">
      <w:pPr>
        <w:rPr>
          <w:iCs/>
          <w:sz w:val="28"/>
          <w:szCs w:val="28"/>
        </w:rPr>
      </w:pPr>
    </w:p>
    <w:p w:rsidR="00253B82" w:rsidRPr="0064462B" w:rsidRDefault="00253B82" w:rsidP="00253B82">
      <w:pPr>
        <w:jc w:val="center"/>
        <w:rPr>
          <w:b/>
          <w:color w:val="244061" w:themeColor="accent1" w:themeShade="80"/>
          <w:sz w:val="28"/>
          <w:szCs w:val="28"/>
          <w:u w:val="single"/>
        </w:rPr>
      </w:pPr>
      <w:r w:rsidRPr="0064462B">
        <w:rPr>
          <w:b/>
          <w:color w:val="244061" w:themeColor="accent1" w:themeShade="80"/>
          <w:sz w:val="28"/>
          <w:szCs w:val="28"/>
          <w:u w:val="single"/>
        </w:rPr>
        <w:t>Структура доходов</w:t>
      </w:r>
      <w:r w:rsidR="00CD3ECB">
        <w:rPr>
          <w:b/>
          <w:color w:val="244061" w:themeColor="accent1" w:themeShade="80"/>
          <w:sz w:val="28"/>
          <w:szCs w:val="28"/>
          <w:u w:val="single"/>
        </w:rPr>
        <w:t xml:space="preserve"> бюджета за 2024</w:t>
      </w:r>
      <w:r w:rsidRPr="0064462B">
        <w:rPr>
          <w:b/>
          <w:color w:val="244061" w:themeColor="accent1" w:themeShade="80"/>
          <w:sz w:val="28"/>
          <w:szCs w:val="28"/>
          <w:u w:val="single"/>
        </w:rPr>
        <w:t xml:space="preserve"> год</w:t>
      </w:r>
    </w:p>
    <w:p w:rsidR="00253B82" w:rsidRDefault="00253B82" w:rsidP="00253B82">
      <w:pPr>
        <w:jc w:val="center"/>
        <w:rPr>
          <w:b/>
          <w:color w:val="244061" w:themeColor="accent1" w:themeShade="80"/>
          <w:sz w:val="28"/>
          <w:szCs w:val="28"/>
          <w:u w:val="single"/>
        </w:rPr>
      </w:pPr>
    </w:p>
    <w:p w:rsidR="00253B82" w:rsidRDefault="00253B82" w:rsidP="00253B82">
      <w:pPr>
        <w:rPr>
          <w:iCs/>
          <w:sz w:val="28"/>
          <w:szCs w:val="28"/>
        </w:rPr>
      </w:pPr>
      <w:bookmarkStart w:id="0" w:name="_GoBack"/>
      <w:r w:rsidRPr="00B56678">
        <w:rPr>
          <w:iCs/>
          <w:noProof/>
          <w:sz w:val="28"/>
          <w:szCs w:val="28"/>
        </w:rPr>
        <w:drawing>
          <wp:inline distT="0" distB="0" distL="0" distR="0">
            <wp:extent cx="6828320" cy="5128591"/>
            <wp:effectExtent l="19050" t="0" r="10630" b="0"/>
            <wp:docPr id="9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  <w:bookmarkEnd w:id="0"/>
    </w:p>
    <w:p w:rsidR="00253B82" w:rsidRDefault="00253B82" w:rsidP="00253B82">
      <w:pPr>
        <w:rPr>
          <w:b/>
          <w:bCs/>
          <w:color w:val="244061" w:themeColor="accent1" w:themeShade="80"/>
          <w:sz w:val="28"/>
          <w:szCs w:val="28"/>
          <w:u w:val="single"/>
        </w:rPr>
      </w:pPr>
    </w:p>
    <w:p w:rsidR="00133D50" w:rsidRDefault="00133D50" w:rsidP="00253B82">
      <w:pPr>
        <w:rPr>
          <w:b/>
          <w:bCs/>
          <w:color w:val="244061" w:themeColor="accent1" w:themeShade="80"/>
          <w:sz w:val="28"/>
          <w:szCs w:val="28"/>
          <w:u w:val="single"/>
        </w:rPr>
      </w:pPr>
    </w:p>
    <w:p w:rsidR="00133D50" w:rsidRDefault="00133D50" w:rsidP="00253B82">
      <w:pPr>
        <w:rPr>
          <w:b/>
          <w:bCs/>
          <w:color w:val="244061" w:themeColor="accent1" w:themeShade="80"/>
          <w:sz w:val="28"/>
          <w:szCs w:val="28"/>
          <w:u w:val="single"/>
        </w:rPr>
      </w:pPr>
    </w:p>
    <w:p w:rsidR="00133D50" w:rsidRDefault="00133D50" w:rsidP="00253B82">
      <w:pPr>
        <w:rPr>
          <w:b/>
          <w:bCs/>
          <w:color w:val="244061" w:themeColor="accent1" w:themeShade="80"/>
          <w:sz w:val="28"/>
          <w:szCs w:val="28"/>
          <w:u w:val="single"/>
        </w:rPr>
      </w:pPr>
    </w:p>
    <w:p w:rsidR="00E368E1" w:rsidRDefault="00E368E1" w:rsidP="00E368E1">
      <w:pPr>
        <w:rPr>
          <w:b/>
          <w:bCs/>
          <w:color w:val="244061" w:themeColor="accent1" w:themeShade="80"/>
          <w:sz w:val="28"/>
          <w:szCs w:val="28"/>
          <w:u w:val="single"/>
        </w:rPr>
      </w:pPr>
    </w:p>
    <w:p w:rsidR="00C76DFD" w:rsidRPr="0064462B" w:rsidRDefault="00C76DFD" w:rsidP="00F44226">
      <w:pPr>
        <w:jc w:val="center"/>
        <w:rPr>
          <w:b/>
          <w:bCs/>
          <w:color w:val="244061" w:themeColor="accent1" w:themeShade="80"/>
          <w:sz w:val="28"/>
          <w:szCs w:val="28"/>
          <w:u w:val="single"/>
        </w:rPr>
      </w:pPr>
      <w:r w:rsidRPr="0064462B">
        <w:rPr>
          <w:b/>
          <w:bCs/>
          <w:color w:val="244061" w:themeColor="accent1" w:themeShade="80"/>
          <w:sz w:val="28"/>
          <w:szCs w:val="28"/>
          <w:u w:val="single"/>
        </w:rPr>
        <w:lastRenderedPageBreak/>
        <w:t xml:space="preserve">Исполнение бюджета </w:t>
      </w:r>
      <w:r w:rsidR="00204CE9">
        <w:rPr>
          <w:b/>
          <w:bCs/>
          <w:color w:val="244061" w:themeColor="accent1" w:themeShade="80"/>
          <w:sz w:val="28"/>
          <w:szCs w:val="28"/>
          <w:u w:val="single"/>
        </w:rPr>
        <w:t>за 2024</w:t>
      </w:r>
      <w:r w:rsidRPr="0064462B">
        <w:rPr>
          <w:b/>
          <w:bCs/>
          <w:color w:val="244061" w:themeColor="accent1" w:themeShade="80"/>
          <w:sz w:val="28"/>
          <w:szCs w:val="28"/>
          <w:u w:val="single"/>
        </w:rPr>
        <w:t xml:space="preserve"> год</w:t>
      </w:r>
    </w:p>
    <w:p w:rsidR="0064462B" w:rsidRPr="00746CD1" w:rsidRDefault="0064462B" w:rsidP="00450B6D">
      <w:pPr>
        <w:jc w:val="center"/>
        <w:rPr>
          <w:bCs/>
          <w:color w:val="244061" w:themeColor="accent1" w:themeShade="80"/>
          <w:sz w:val="28"/>
          <w:szCs w:val="28"/>
          <w:u w:val="single"/>
        </w:rPr>
      </w:pPr>
    </w:p>
    <w:tbl>
      <w:tblPr>
        <w:tblStyle w:val="3-1"/>
        <w:tblW w:w="10979" w:type="dxa"/>
        <w:jc w:val="center"/>
        <w:tblLayout w:type="fixed"/>
        <w:tblLook w:val="04A0"/>
      </w:tblPr>
      <w:tblGrid>
        <w:gridCol w:w="1493"/>
        <w:gridCol w:w="5290"/>
        <w:gridCol w:w="1725"/>
        <w:gridCol w:w="1581"/>
        <w:gridCol w:w="890"/>
      </w:tblGrid>
      <w:tr w:rsidR="00C76DFD" w:rsidRPr="0064462B" w:rsidTr="008C13C2">
        <w:trPr>
          <w:cnfStyle w:val="100000000000"/>
          <w:trHeight w:val="1238"/>
          <w:jc w:val="center"/>
        </w:trPr>
        <w:tc>
          <w:tcPr>
            <w:cnfStyle w:val="001000000000"/>
            <w:tcW w:w="1493" w:type="dxa"/>
            <w:vAlign w:val="center"/>
          </w:tcPr>
          <w:p w:rsidR="00C76DFD" w:rsidRPr="0064462B" w:rsidRDefault="00C76DFD" w:rsidP="005F3320">
            <w:pPr>
              <w:jc w:val="center"/>
              <w:rPr>
                <w:b w:val="0"/>
                <w:bCs w:val="0"/>
                <w:sz w:val="24"/>
                <w:szCs w:val="24"/>
              </w:rPr>
            </w:pPr>
            <w:r w:rsidRPr="0064462B">
              <w:rPr>
                <w:b w:val="0"/>
                <w:bCs w:val="0"/>
                <w:sz w:val="24"/>
                <w:szCs w:val="24"/>
              </w:rPr>
              <w:t>Раздел, подраздел</w:t>
            </w:r>
          </w:p>
        </w:tc>
        <w:tc>
          <w:tcPr>
            <w:tcW w:w="5290" w:type="dxa"/>
            <w:vAlign w:val="center"/>
          </w:tcPr>
          <w:p w:rsidR="00C76DFD" w:rsidRPr="0064462B" w:rsidRDefault="00C76DFD" w:rsidP="005F3320">
            <w:pPr>
              <w:jc w:val="center"/>
              <w:cnfStyle w:val="100000000000"/>
              <w:rPr>
                <w:b w:val="0"/>
                <w:bCs w:val="0"/>
                <w:sz w:val="24"/>
                <w:szCs w:val="24"/>
              </w:rPr>
            </w:pPr>
            <w:r w:rsidRPr="0064462B">
              <w:rPr>
                <w:b w:val="0"/>
                <w:bCs w:val="0"/>
                <w:sz w:val="24"/>
                <w:szCs w:val="24"/>
              </w:rPr>
              <w:t>Наименование</w:t>
            </w:r>
          </w:p>
        </w:tc>
        <w:tc>
          <w:tcPr>
            <w:tcW w:w="1725" w:type="dxa"/>
            <w:vAlign w:val="center"/>
          </w:tcPr>
          <w:p w:rsidR="00C76DFD" w:rsidRPr="0064462B" w:rsidRDefault="00B41AE4" w:rsidP="006A3376">
            <w:pPr>
              <w:jc w:val="center"/>
              <w:cnfStyle w:val="100000000000"/>
              <w:rPr>
                <w:b w:val="0"/>
                <w:bCs w:val="0"/>
                <w:sz w:val="24"/>
                <w:szCs w:val="24"/>
              </w:rPr>
            </w:pPr>
            <w:r w:rsidRPr="0064462B">
              <w:rPr>
                <w:b w:val="0"/>
                <w:bCs w:val="0"/>
                <w:sz w:val="24"/>
                <w:szCs w:val="24"/>
              </w:rPr>
              <w:t xml:space="preserve">Утверждено </w:t>
            </w:r>
            <w:r w:rsidR="00746CD1" w:rsidRPr="0064462B">
              <w:rPr>
                <w:b w:val="0"/>
                <w:bCs w:val="0"/>
                <w:sz w:val="24"/>
                <w:szCs w:val="24"/>
              </w:rPr>
              <w:t xml:space="preserve">в отчетном периоде </w:t>
            </w:r>
            <w:r w:rsidR="00450B6D" w:rsidRPr="0064462B">
              <w:rPr>
                <w:b w:val="0"/>
                <w:bCs w:val="0"/>
                <w:sz w:val="24"/>
                <w:szCs w:val="24"/>
              </w:rPr>
              <w:t>(тыс.рублей)</w:t>
            </w:r>
          </w:p>
        </w:tc>
        <w:tc>
          <w:tcPr>
            <w:tcW w:w="1581" w:type="dxa"/>
            <w:vAlign w:val="center"/>
          </w:tcPr>
          <w:p w:rsidR="00C76DFD" w:rsidRPr="0064462B" w:rsidRDefault="00C76DFD" w:rsidP="005F3320">
            <w:pPr>
              <w:jc w:val="center"/>
              <w:cnfStyle w:val="100000000000"/>
              <w:rPr>
                <w:b w:val="0"/>
                <w:bCs w:val="0"/>
                <w:sz w:val="24"/>
                <w:szCs w:val="24"/>
              </w:rPr>
            </w:pPr>
            <w:r w:rsidRPr="0064462B">
              <w:rPr>
                <w:b w:val="0"/>
                <w:bCs w:val="0"/>
                <w:sz w:val="24"/>
                <w:szCs w:val="24"/>
              </w:rPr>
              <w:t>Исполнено в отчетном периоде</w:t>
            </w:r>
            <w:r w:rsidR="00450B6D" w:rsidRPr="0064462B">
              <w:rPr>
                <w:b w:val="0"/>
                <w:bCs w:val="0"/>
                <w:sz w:val="24"/>
                <w:szCs w:val="24"/>
              </w:rPr>
              <w:t xml:space="preserve"> (тыс.рублей)</w:t>
            </w:r>
          </w:p>
        </w:tc>
        <w:tc>
          <w:tcPr>
            <w:tcW w:w="890" w:type="dxa"/>
            <w:vAlign w:val="center"/>
          </w:tcPr>
          <w:p w:rsidR="00C76DFD" w:rsidRPr="0064462B" w:rsidRDefault="00C76DFD" w:rsidP="005F3320">
            <w:pPr>
              <w:jc w:val="center"/>
              <w:cnfStyle w:val="100000000000"/>
              <w:rPr>
                <w:b w:val="0"/>
                <w:bCs w:val="0"/>
                <w:sz w:val="24"/>
                <w:szCs w:val="24"/>
              </w:rPr>
            </w:pPr>
            <w:r w:rsidRPr="0064462B">
              <w:rPr>
                <w:b w:val="0"/>
                <w:bCs w:val="0"/>
                <w:sz w:val="24"/>
                <w:szCs w:val="24"/>
              </w:rPr>
              <w:t>% исполнения</w:t>
            </w:r>
          </w:p>
        </w:tc>
      </w:tr>
      <w:tr w:rsidR="00B56678" w:rsidRPr="0064462B" w:rsidTr="00452922">
        <w:trPr>
          <w:cnfStyle w:val="000000100000"/>
          <w:trHeight w:val="30"/>
          <w:jc w:val="center"/>
        </w:trPr>
        <w:tc>
          <w:tcPr>
            <w:cnfStyle w:val="001000000000"/>
            <w:tcW w:w="1493" w:type="dxa"/>
            <w:vAlign w:val="center"/>
          </w:tcPr>
          <w:p w:rsidR="00B56678" w:rsidRPr="0064462B" w:rsidRDefault="00B56678" w:rsidP="005F3320">
            <w:pPr>
              <w:jc w:val="center"/>
              <w:rPr>
                <w:bCs w:val="0"/>
                <w:i/>
                <w:sz w:val="24"/>
                <w:szCs w:val="24"/>
              </w:rPr>
            </w:pPr>
            <w:r w:rsidRPr="0064462B">
              <w:rPr>
                <w:bCs w:val="0"/>
                <w:i/>
                <w:sz w:val="24"/>
                <w:szCs w:val="24"/>
              </w:rPr>
              <w:t>01 00</w:t>
            </w:r>
          </w:p>
        </w:tc>
        <w:tc>
          <w:tcPr>
            <w:tcW w:w="5290" w:type="dxa"/>
          </w:tcPr>
          <w:p w:rsidR="00B56678" w:rsidRPr="0064462B" w:rsidRDefault="00B56678" w:rsidP="00C76DFD">
            <w:pPr>
              <w:cnfStyle w:val="000000100000"/>
              <w:rPr>
                <w:b/>
                <w:bCs/>
                <w:i/>
                <w:sz w:val="24"/>
                <w:szCs w:val="24"/>
              </w:rPr>
            </w:pPr>
            <w:r w:rsidRPr="0064462B">
              <w:rPr>
                <w:b/>
                <w:bCs/>
                <w:i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725" w:type="dxa"/>
          </w:tcPr>
          <w:p w:rsidR="00B56678" w:rsidRPr="008C13C2" w:rsidRDefault="00AA56EA" w:rsidP="008C13C2">
            <w:pPr>
              <w:jc w:val="center"/>
              <w:cnfStyle w:val="00000010000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5 149,2</w:t>
            </w:r>
          </w:p>
        </w:tc>
        <w:tc>
          <w:tcPr>
            <w:tcW w:w="1581" w:type="dxa"/>
          </w:tcPr>
          <w:p w:rsidR="00B56678" w:rsidRPr="008C13C2" w:rsidRDefault="00AA56EA" w:rsidP="008C13C2">
            <w:pPr>
              <w:jc w:val="center"/>
              <w:cnfStyle w:val="00000010000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4 556,1</w:t>
            </w:r>
          </w:p>
        </w:tc>
        <w:tc>
          <w:tcPr>
            <w:tcW w:w="890" w:type="dxa"/>
          </w:tcPr>
          <w:p w:rsidR="005818D3" w:rsidRPr="008C13C2" w:rsidRDefault="00AA56EA" w:rsidP="00452922">
            <w:pPr>
              <w:jc w:val="center"/>
              <w:cnfStyle w:val="00000010000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95,2</w:t>
            </w:r>
          </w:p>
        </w:tc>
      </w:tr>
      <w:tr w:rsidR="00B56678" w:rsidRPr="0064462B" w:rsidTr="00452922">
        <w:trPr>
          <w:trHeight w:val="969"/>
          <w:jc w:val="center"/>
        </w:trPr>
        <w:tc>
          <w:tcPr>
            <w:cnfStyle w:val="001000000000"/>
            <w:tcW w:w="1493" w:type="dxa"/>
            <w:vAlign w:val="center"/>
          </w:tcPr>
          <w:p w:rsidR="00B56678" w:rsidRPr="0064462B" w:rsidRDefault="00B56678" w:rsidP="005F3320">
            <w:pPr>
              <w:jc w:val="center"/>
              <w:rPr>
                <w:b w:val="0"/>
                <w:bCs w:val="0"/>
                <w:i/>
                <w:sz w:val="24"/>
                <w:szCs w:val="24"/>
              </w:rPr>
            </w:pPr>
            <w:r w:rsidRPr="0064462B">
              <w:rPr>
                <w:b w:val="0"/>
                <w:bCs w:val="0"/>
                <w:i/>
                <w:sz w:val="24"/>
                <w:szCs w:val="24"/>
              </w:rPr>
              <w:t>01 04</w:t>
            </w:r>
          </w:p>
        </w:tc>
        <w:tc>
          <w:tcPr>
            <w:tcW w:w="5290" w:type="dxa"/>
          </w:tcPr>
          <w:p w:rsidR="00B56678" w:rsidRPr="0064462B" w:rsidRDefault="00B56678" w:rsidP="00C76DFD">
            <w:pPr>
              <w:cnfStyle w:val="000000000000"/>
              <w:rPr>
                <w:bCs/>
                <w:i/>
                <w:sz w:val="24"/>
                <w:szCs w:val="24"/>
              </w:rPr>
            </w:pPr>
            <w:r w:rsidRPr="0064462B">
              <w:rPr>
                <w:bCs/>
                <w:i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 субъектов Российской Федерации, местных администраций</w:t>
            </w:r>
          </w:p>
        </w:tc>
        <w:tc>
          <w:tcPr>
            <w:tcW w:w="1725" w:type="dxa"/>
          </w:tcPr>
          <w:p w:rsidR="00B56678" w:rsidRPr="008C13C2" w:rsidRDefault="00AA56EA" w:rsidP="005818D3">
            <w:pPr>
              <w:jc w:val="center"/>
              <w:cnfStyle w:val="00000000000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4 579,5</w:t>
            </w:r>
          </w:p>
        </w:tc>
        <w:tc>
          <w:tcPr>
            <w:tcW w:w="1581" w:type="dxa"/>
          </w:tcPr>
          <w:p w:rsidR="00B56678" w:rsidRPr="008C13C2" w:rsidRDefault="00AA56EA" w:rsidP="008C13C2">
            <w:pPr>
              <w:jc w:val="center"/>
              <w:cnfStyle w:val="00000000000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4 541,2</w:t>
            </w:r>
          </w:p>
        </w:tc>
        <w:tc>
          <w:tcPr>
            <w:tcW w:w="890" w:type="dxa"/>
          </w:tcPr>
          <w:p w:rsidR="00B56678" w:rsidRPr="008C13C2" w:rsidRDefault="00AA56EA" w:rsidP="008C13C2">
            <w:pPr>
              <w:jc w:val="center"/>
              <w:cnfStyle w:val="00000000000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99,2</w:t>
            </w:r>
          </w:p>
        </w:tc>
      </w:tr>
      <w:tr w:rsidR="008C13C2" w:rsidRPr="0064462B" w:rsidTr="005E3E20">
        <w:trPr>
          <w:cnfStyle w:val="000000100000"/>
          <w:trHeight w:val="264"/>
          <w:jc w:val="center"/>
        </w:trPr>
        <w:tc>
          <w:tcPr>
            <w:cnfStyle w:val="001000000000"/>
            <w:tcW w:w="1493" w:type="dxa"/>
            <w:vAlign w:val="center"/>
          </w:tcPr>
          <w:p w:rsidR="008C13C2" w:rsidRPr="0064462B" w:rsidRDefault="008C13C2" w:rsidP="005F3320">
            <w:pPr>
              <w:jc w:val="center"/>
              <w:rPr>
                <w:b w:val="0"/>
                <w:bCs w:val="0"/>
                <w:i/>
                <w:sz w:val="24"/>
                <w:szCs w:val="24"/>
              </w:rPr>
            </w:pPr>
            <w:r w:rsidRPr="0064462B">
              <w:rPr>
                <w:b w:val="0"/>
                <w:bCs w:val="0"/>
                <w:i/>
                <w:sz w:val="24"/>
                <w:szCs w:val="24"/>
              </w:rPr>
              <w:t>01 13</w:t>
            </w:r>
          </w:p>
        </w:tc>
        <w:tc>
          <w:tcPr>
            <w:tcW w:w="5290" w:type="dxa"/>
          </w:tcPr>
          <w:p w:rsidR="008C13C2" w:rsidRPr="0064462B" w:rsidRDefault="008C13C2" w:rsidP="00C76DFD">
            <w:pPr>
              <w:cnfStyle w:val="000000100000"/>
              <w:rPr>
                <w:i/>
                <w:sz w:val="24"/>
                <w:szCs w:val="24"/>
              </w:rPr>
            </w:pPr>
            <w:r w:rsidRPr="0064462B">
              <w:rPr>
                <w:i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725" w:type="dxa"/>
          </w:tcPr>
          <w:p w:rsidR="008C13C2" w:rsidRPr="008C13C2" w:rsidRDefault="00AA56EA" w:rsidP="000A2515">
            <w:pPr>
              <w:jc w:val="center"/>
              <w:cnfStyle w:val="00000010000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569,7</w:t>
            </w:r>
          </w:p>
        </w:tc>
        <w:tc>
          <w:tcPr>
            <w:tcW w:w="1581" w:type="dxa"/>
          </w:tcPr>
          <w:p w:rsidR="008C13C2" w:rsidRPr="008C13C2" w:rsidRDefault="00AA56EA" w:rsidP="005818D3">
            <w:pPr>
              <w:jc w:val="center"/>
              <w:cnfStyle w:val="00000010000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14,9</w:t>
            </w:r>
          </w:p>
        </w:tc>
        <w:tc>
          <w:tcPr>
            <w:tcW w:w="890" w:type="dxa"/>
          </w:tcPr>
          <w:p w:rsidR="008C13C2" w:rsidRPr="008C13C2" w:rsidRDefault="00AA56EA" w:rsidP="008C13C2">
            <w:pPr>
              <w:jc w:val="center"/>
              <w:cnfStyle w:val="00000010000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2,6</w:t>
            </w:r>
          </w:p>
        </w:tc>
      </w:tr>
      <w:tr w:rsidR="008C13C2" w:rsidRPr="0064462B" w:rsidTr="00452922">
        <w:trPr>
          <w:trHeight w:val="125"/>
          <w:jc w:val="center"/>
        </w:trPr>
        <w:tc>
          <w:tcPr>
            <w:cnfStyle w:val="001000000000"/>
            <w:tcW w:w="1493" w:type="dxa"/>
            <w:vAlign w:val="center"/>
          </w:tcPr>
          <w:p w:rsidR="008C13C2" w:rsidRPr="0064462B" w:rsidRDefault="008C13C2" w:rsidP="005F3320">
            <w:pPr>
              <w:jc w:val="center"/>
              <w:rPr>
                <w:bCs w:val="0"/>
                <w:i/>
                <w:sz w:val="24"/>
                <w:szCs w:val="24"/>
              </w:rPr>
            </w:pPr>
            <w:r w:rsidRPr="0064462B">
              <w:rPr>
                <w:bCs w:val="0"/>
                <w:i/>
                <w:sz w:val="24"/>
                <w:szCs w:val="24"/>
              </w:rPr>
              <w:t>02 00</w:t>
            </w:r>
          </w:p>
        </w:tc>
        <w:tc>
          <w:tcPr>
            <w:tcW w:w="5290" w:type="dxa"/>
          </w:tcPr>
          <w:p w:rsidR="008C13C2" w:rsidRPr="0064462B" w:rsidRDefault="008C13C2" w:rsidP="00C76DFD">
            <w:pPr>
              <w:cnfStyle w:val="000000000000"/>
              <w:rPr>
                <w:b/>
                <w:bCs/>
                <w:i/>
                <w:sz w:val="24"/>
                <w:szCs w:val="24"/>
              </w:rPr>
            </w:pPr>
            <w:r w:rsidRPr="0064462B">
              <w:rPr>
                <w:b/>
                <w:bCs/>
                <w:i/>
                <w:sz w:val="24"/>
                <w:szCs w:val="24"/>
              </w:rPr>
              <w:t xml:space="preserve">Национальная оборона </w:t>
            </w:r>
          </w:p>
        </w:tc>
        <w:tc>
          <w:tcPr>
            <w:tcW w:w="1725" w:type="dxa"/>
          </w:tcPr>
          <w:p w:rsidR="008C13C2" w:rsidRPr="008C13C2" w:rsidRDefault="00AA56EA" w:rsidP="008C13C2">
            <w:pPr>
              <w:jc w:val="center"/>
              <w:cnfStyle w:val="00000000000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581" w:type="dxa"/>
          </w:tcPr>
          <w:p w:rsidR="008C13C2" w:rsidRPr="008C13C2" w:rsidRDefault="00AA56EA" w:rsidP="008C13C2">
            <w:pPr>
              <w:jc w:val="center"/>
              <w:cnfStyle w:val="00000000000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890" w:type="dxa"/>
          </w:tcPr>
          <w:p w:rsidR="008C13C2" w:rsidRPr="008C13C2" w:rsidRDefault="00E15C34" w:rsidP="008C13C2">
            <w:pPr>
              <w:jc w:val="center"/>
              <w:cnfStyle w:val="00000000000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100</w:t>
            </w:r>
          </w:p>
        </w:tc>
      </w:tr>
      <w:tr w:rsidR="008C13C2" w:rsidRPr="0064462B" w:rsidTr="00452922">
        <w:trPr>
          <w:cnfStyle w:val="000000100000"/>
          <w:trHeight w:val="244"/>
          <w:jc w:val="center"/>
        </w:trPr>
        <w:tc>
          <w:tcPr>
            <w:cnfStyle w:val="001000000000"/>
            <w:tcW w:w="1493" w:type="dxa"/>
            <w:vAlign w:val="center"/>
          </w:tcPr>
          <w:p w:rsidR="008C13C2" w:rsidRPr="0064462B" w:rsidRDefault="008C13C2" w:rsidP="005F3320">
            <w:pPr>
              <w:jc w:val="center"/>
              <w:rPr>
                <w:b w:val="0"/>
                <w:bCs w:val="0"/>
                <w:i/>
                <w:sz w:val="24"/>
                <w:szCs w:val="24"/>
              </w:rPr>
            </w:pPr>
            <w:r w:rsidRPr="0064462B">
              <w:rPr>
                <w:b w:val="0"/>
                <w:bCs w:val="0"/>
                <w:i/>
                <w:sz w:val="24"/>
                <w:szCs w:val="24"/>
              </w:rPr>
              <w:t>02 03</w:t>
            </w:r>
          </w:p>
        </w:tc>
        <w:tc>
          <w:tcPr>
            <w:tcW w:w="5290" w:type="dxa"/>
          </w:tcPr>
          <w:p w:rsidR="008C13C2" w:rsidRPr="0064462B" w:rsidRDefault="008C13C2" w:rsidP="00C76DFD">
            <w:pPr>
              <w:cnfStyle w:val="000000100000"/>
              <w:rPr>
                <w:bCs/>
                <w:i/>
                <w:sz w:val="24"/>
                <w:szCs w:val="24"/>
              </w:rPr>
            </w:pPr>
            <w:r w:rsidRPr="0064462B">
              <w:rPr>
                <w:bCs/>
                <w:i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1725" w:type="dxa"/>
          </w:tcPr>
          <w:p w:rsidR="008C13C2" w:rsidRPr="008C13C2" w:rsidRDefault="00AA56EA" w:rsidP="008C13C2">
            <w:pPr>
              <w:jc w:val="center"/>
              <w:cnfStyle w:val="00000010000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1581" w:type="dxa"/>
          </w:tcPr>
          <w:p w:rsidR="008C13C2" w:rsidRPr="008C13C2" w:rsidRDefault="00AA56EA" w:rsidP="008C13C2">
            <w:pPr>
              <w:jc w:val="center"/>
              <w:cnfStyle w:val="00000010000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347,5</w:t>
            </w:r>
          </w:p>
        </w:tc>
        <w:tc>
          <w:tcPr>
            <w:tcW w:w="890" w:type="dxa"/>
          </w:tcPr>
          <w:p w:rsidR="008C13C2" w:rsidRPr="008C13C2" w:rsidRDefault="00E15C34" w:rsidP="008C13C2">
            <w:pPr>
              <w:jc w:val="center"/>
              <w:cnfStyle w:val="00000010000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8C13C2" w:rsidRPr="0064462B" w:rsidTr="00452922">
        <w:trPr>
          <w:trHeight w:val="247"/>
          <w:jc w:val="center"/>
        </w:trPr>
        <w:tc>
          <w:tcPr>
            <w:cnfStyle w:val="001000000000"/>
            <w:tcW w:w="1493" w:type="dxa"/>
          </w:tcPr>
          <w:p w:rsidR="008C13C2" w:rsidRPr="0064462B" w:rsidRDefault="008C13C2" w:rsidP="005818D3">
            <w:pPr>
              <w:jc w:val="center"/>
              <w:rPr>
                <w:bCs w:val="0"/>
                <w:i/>
                <w:sz w:val="24"/>
                <w:szCs w:val="24"/>
              </w:rPr>
            </w:pPr>
            <w:r w:rsidRPr="0064462B">
              <w:rPr>
                <w:bCs w:val="0"/>
                <w:i/>
                <w:sz w:val="24"/>
                <w:szCs w:val="24"/>
              </w:rPr>
              <w:t>04 00</w:t>
            </w:r>
          </w:p>
        </w:tc>
        <w:tc>
          <w:tcPr>
            <w:tcW w:w="5290" w:type="dxa"/>
          </w:tcPr>
          <w:p w:rsidR="008C13C2" w:rsidRPr="0064462B" w:rsidRDefault="008C13C2" w:rsidP="005818D3">
            <w:pPr>
              <w:autoSpaceDE w:val="0"/>
              <w:autoSpaceDN w:val="0"/>
              <w:adjustRightInd w:val="0"/>
              <w:cnfStyle w:val="000000000000"/>
              <w:rPr>
                <w:rFonts w:eastAsia="Calibri"/>
                <w:b/>
                <w:i/>
                <w:color w:val="000000"/>
                <w:sz w:val="24"/>
                <w:szCs w:val="24"/>
                <w:lang w:eastAsia="en-US"/>
              </w:rPr>
            </w:pPr>
            <w:r w:rsidRPr="0064462B">
              <w:rPr>
                <w:b/>
                <w:i/>
                <w:sz w:val="24"/>
                <w:szCs w:val="24"/>
              </w:rPr>
              <w:t>Национальная экономика</w:t>
            </w:r>
          </w:p>
        </w:tc>
        <w:tc>
          <w:tcPr>
            <w:tcW w:w="1725" w:type="dxa"/>
          </w:tcPr>
          <w:p w:rsidR="008C13C2" w:rsidRPr="008C13C2" w:rsidRDefault="00AA56EA" w:rsidP="005818D3">
            <w:pPr>
              <w:jc w:val="center"/>
              <w:cnfStyle w:val="00000000000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7 058,9</w:t>
            </w:r>
          </w:p>
        </w:tc>
        <w:tc>
          <w:tcPr>
            <w:tcW w:w="1581" w:type="dxa"/>
          </w:tcPr>
          <w:p w:rsidR="008C13C2" w:rsidRPr="008C13C2" w:rsidRDefault="00AA56EA" w:rsidP="008C13C2">
            <w:pPr>
              <w:jc w:val="center"/>
              <w:cnfStyle w:val="00000000000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7 056,9</w:t>
            </w:r>
          </w:p>
        </w:tc>
        <w:tc>
          <w:tcPr>
            <w:tcW w:w="890" w:type="dxa"/>
          </w:tcPr>
          <w:p w:rsidR="008C13C2" w:rsidRPr="008C13C2" w:rsidRDefault="00E15C34" w:rsidP="008C13C2">
            <w:pPr>
              <w:jc w:val="center"/>
              <w:cnfStyle w:val="00000000000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100</w:t>
            </w:r>
          </w:p>
        </w:tc>
      </w:tr>
      <w:tr w:rsidR="008C13C2" w:rsidRPr="0064462B" w:rsidTr="00452922">
        <w:trPr>
          <w:cnfStyle w:val="000000100000"/>
          <w:trHeight w:val="224"/>
          <w:jc w:val="center"/>
        </w:trPr>
        <w:tc>
          <w:tcPr>
            <w:cnfStyle w:val="001000000000"/>
            <w:tcW w:w="1493" w:type="dxa"/>
          </w:tcPr>
          <w:p w:rsidR="008C13C2" w:rsidRPr="0064462B" w:rsidRDefault="008C13C2" w:rsidP="005818D3">
            <w:pPr>
              <w:jc w:val="center"/>
              <w:rPr>
                <w:b w:val="0"/>
                <w:bCs w:val="0"/>
                <w:i/>
                <w:sz w:val="24"/>
                <w:szCs w:val="24"/>
              </w:rPr>
            </w:pPr>
            <w:r w:rsidRPr="0064462B">
              <w:rPr>
                <w:b w:val="0"/>
                <w:bCs w:val="0"/>
                <w:i/>
                <w:sz w:val="24"/>
                <w:szCs w:val="24"/>
              </w:rPr>
              <w:t>04 09</w:t>
            </w:r>
          </w:p>
        </w:tc>
        <w:tc>
          <w:tcPr>
            <w:tcW w:w="5290" w:type="dxa"/>
          </w:tcPr>
          <w:p w:rsidR="008C13C2" w:rsidRPr="0064462B" w:rsidRDefault="008C13C2" w:rsidP="005818D3">
            <w:pPr>
              <w:autoSpaceDE w:val="0"/>
              <w:autoSpaceDN w:val="0"/>
              <w:adjustRightInd w:val="0"/>
              <w:cnfStyle w:val="000000100000"/>
              <w:rPr>
                <w:rFonts w:eastAsia="Calibri"/>
                <w:i/>
                <w:color w:val="000000"/>
                <w:sz w:val="24"/>
                <w:szCs w:val="24"/>
                <w:lang w:eastAsia="en-US"/>
              </w:rPr>
            </w:pPr>
            <w:r w:rsidRPr="0064462B">
              <w:rPr>
                <w:i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1725" w:type="dxa"/>
          </w:tcPr>
          <w:p w:rsidR="008C13C2" w:rsidRPr="008C13C2" w:rsidRDefault="00AA56EA" w:rsidP="008C13C2">
            <w:pPr>
              <w:jc w:val="center"/>
              <w:cnfStyle w:val="00000010000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7 058,9</w:t>
            </w:r>
          </w:p>
        </w:tc>
        <w:tc>
          <w:tcPr>
            <w:tcW w:w="1581" w:type="dxa"/>
          </w:tcPr>
          <w:p w:rsidR="008C13C2" w:rsidRPr="008C13C2" w:rsidRDefault="00E15C34" w:rsidP="008C13C2">
            <w:pPr>
              <w:jc w:val="center"/>
              <w:cnfStyle w:val="00000010000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  <w:r w:rsidR="00AA56EA">
              <w:rPr>
                <w:color w:val="000000"/>
                <w:sz w:val="24"/>
                <w:szCs w:val="24"/>
              </w:rPr>
              <w:t> 056,9</w:t>
            </w:r>
          </w:p>
        </w:tc>
        <w:tc>
          <w:tcPr>
            <w:tcW w:w="890" w:type="dxa"/>
          </w:tcPr>
          <w:p w:rsidR="008C13C2" w:rsidRPr="008C13C2" w:rsidRDefault="00E15C34" w:rsidP="008C13C2">
            <w:pPr>
              <w:jc w:val="center"/>
              <w:cnfStyle w:val="00000010000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100</w:t>
            </w:r>
          </w:p>
        </w:tc>
      </w:tr>
      <w:tr w:rsidR="008C13C2" w:rsidRPr="0064462B" w:rsidTr="00452922">
        <w:trPr>
          <w:trHeight w:val="207"/>
          <w:jc w:val="center"/>
        </w:trPr>
        <w:tc>
          <w:tcPr>
            <w:cnfStyle w:val="001000000000"/>
            <w:tcW w:w="1493" w:type="dxa"/>
            <w:vAlign w:val="center"/>
          </w:tcPr>
          <w:p w:rsidR="008C13C2" w:rsidRPr="0064462B" w:rsidRDefault="008C13C2" w:rsidP="005F3320">
            <w:pPr>
              <w:jc w:val="center"/>
              <w:rPr>
                <w:bCs w:val="0"/>
                <w:i/>
                <w:sz w:val="24"/>
                <w:szCs w:val="24"/>
              </w:rPr>
            </w:pPr>
            <w:r w:rsidRPr="0064462B">
              <w:rPr>
                <w:bCs w:val="0"/>
                <w:i/>
                <w:sz w:val="24"/>
                <w:szCs w:val="24"/>
              </w:rPr>
              <w:t>05 00</w:t>
            </w:r>
          </w:p>
        </w:tc>
        <w:tc>
          <w:tcPr>
            <w:tcW w:w="5290" w:type="dxa"/>
          </w:tcPr>
          <w:p w:rsidR="008C13C2" w:rsidRPr="0064462B" w:rsidRDefault="008C13C2" w:rsidP="00C76DFD">
            <w:pPr>
              <w:cnfStyle w:val="000000000000"/>
              <w:rPr>
                <w:b/>
                <w:bCs/>
                <w:i/>
                <w:sz w:val="24"/>
                <w:szCs w:val="24"/>
              </w:rPr>
            </w:pPr>
            <w:r w:rsidRPr="0064462B">
              <w:rPr>
                <w:b/>
                <w:bCs/>
                <w:i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1725" w:type="dxa"/>
          </w:tcPr>
          <w:p w:rsidR="008C13C2" w:rsidRPr="008C13C2" w:rsidRDefault="00AA56EA" w:rsidP="008C13C2">
            <w:pPr>
              <w:jc w:val="center"/>
              <w:cnfStyle w:val="00000000000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368,8</w:t>
            </w:r>
          </w:p>
        </w:tc>
        <w:tc>
          <w:tcPr>
            <w:tcW w:w="1581" w:type="dxa"/>
          </w:tcPr>
          <w:p w:rsidR="008C13C2" w:rsidRPr="008C13C2" w:rsidRDefault="00AA56EA" w:rsidP="008C13C2">
            <w:pPr>
              <w:jc w:val="center"/>
              <w:cnfStyle w:val="00000000000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352,0</w:t>
            </w:r>
          </w:p>
        </w:tc>
        <w:tc>
          <w:tcPr>
            <w:tcW w:w="890" w:type="dxa"/>
          </w:tcPr>
          <w:p w:rsidR="008C13C2" w:rsidRPr="008C13C2" w:rsidRDefault="00E15C34" w:rsidP="008C13C2">
            <w:pPr>
              <w:jc w:val="center"/>
              <w:cnfStyle w:val="00000000000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9</w:t>
            </w:r>
            <w:r w:rsidR="00AA56EA">
              <w:rPr>
                <w:b/>
                <w:color w:val="000000"/>
                <w:sz w:val="24"/>
                <w:szCs w:val="24"/>
              </w:rPr>
              <w:t>5,4</w:t>
            </w:r>
          </w:p>
        </w:tc>
      </w:tr>
      <w:tr w:rsidR="008C13C2" w:rsidRPr="0064462B" w:rsidTr="00452922">
        <w:trPr>
          <w:cnfStyle w:val="000000100000"/>
          <w:trHeight w:val="198"/>
          <w:jc w:val="center"/>
        </w:trPr>
        <w:tc>
          <w:tcPr>
            <w:cnfStyle w:val="001000000000"/>
            <w:tcW w:w="1493" w:type="dxa"/>
            <w:vAlign w:val="center"/>
          </w:tcPr>
          <w:p w:rsidR="008C13C2" w:rsidRPr="0064462B" w:rsidRDefault="008C13C2" w:rsidP="005F3320">
            <w:pPr>
              <w:jc w:val="center"/>
              <w:rPr>
                <w:b w:val="0"/>
                <w:bCs w:val="0"/>
                <w:i/>
                <w:sz w:val="24"/>
                <w:szCs w:val="24"/>
              </w:rPr>
            </w:pPr>
            <w:r w:rsidRPr="0064462B">
              <w:rPr>
                <w:b w:val="0"/>
                <w:bCs w:val="0"/>
                <w:i/>
                <w:sz w:val="24"/>
                <w:szCs w:val="24"/>
              </w:rPr>
              <w:t>05 01</w:t>
            </w:r>
          </w:p>
        </w:tc>
        <w:tc>
          <w:tcPr>
            <w:tcW w:w="5290" w:type="dxa"/>
          </w:tcPr>
          <w:p w:rsidR="008C13C2" w:rsidRPr="0064462B" w:rsidRDefault="008C13C2" w:rsidP="00C76DFD">
            <w:pPr>
              <w:cnfStyle w:val="000000100000"/>
              <w:rPr>
                <w:bCs/>
                <w:i/>
                <w:sz w:val="24"/>
                <w:szCs w:val="24"/>
              </w:rPr>
            </w:pPr>
            <w:r w:rsidRPr="0064462B">
              <w:rPr>
                <w:bCs/>
                <w:i/>
                <w:sz w:val="24"/>
                <w:szCs w:val="24"/>
              </w:rPr>
              <w:t>Жилищное хозяйство</w:t>
            </w:r>
          </w:p>
        </w:tc>
        <w:tc>
          <w:tcPr>
            <w:tcW w:w="1725" w:type="dxa"/>
          </w:tcPr>
          <w:p w:rsidR="008C13C2" w:rsidRPr="008C13C2" w:rsidRDefault="00E15C34" w:rsidP="008C13C2">
            <w:pPr>
              <w:jc w:val="center"/>
              <w:cnfStyle w:val="00000010000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10,</w:t>
            </w:r>
            <w:r w:rsidR="00AA56EA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1581" w:type="dxa"/>
          </w:tcPr>
          <w:p w:rsidR="008C13C2" w:rsidRPr="008C13C2" w:rsidRDefault="00AA56EA" w:rsidP="008C13C2">
            <w:pPr>
              <w:jc w:val="center"/>
              <w:cnfStyle w:val="00000010000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8,6</w:t>
            </w:r>
          </w:p>
        </w:tc>
        <w:tc>
          <w:tcPr>
            <w:tcW w:w="890" w:type="dxa"/>
          </w:tcPr>
          <w:p w:rsidR="008C13C2" w:rsidRPr="008C13C2" w:rsidRDefault="00AA56EA" w:rsidP="008C13C2">
            <w:pPr>
              <w:jc w:val="center"/>
              <w:cnfStyle w:val="00000010000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78,9</w:t>
            </w:r>
          </w:p>
        </w:tc>
      </w:tr>
      <w:tr w:rsidR="008C13C2" w:rsidRPr="0064462B" w:rsidTr="00452922">
        <w:trPr>
          <w:trHeight w:val="173"/>
          <w:jc w:val="center"/>
        </w:trPr>
        <w:tc>
          <w:tcPr>
            <w:cnfStyle w:val="001000000000"/>
            <w:tcW w:w="1493" w:type="dxa"/>
            <w:vAlign w:val="center"/>
          </w:tcPr>
          <w:p w:rsidR="008C13C2" w:rsidRPr="0064462B" w:rsidRDefault="008C13C2" w:rsidP="005F3320">
            <w:pPr>
              <w:jc w:val="center"/>
              <w:rPr>
                <w:b w:val="0"/>
                <w:bCs w:val="0"/>
                <w:i/>
                <w:sz w:val="24"/>
                <w:szCs w:val="24"/>
              </w:rPr>
            </w:pPr>
            <w:r w:rsidRPr="0064462B">
              <w:rPr>
                <w:b w:val="0"/>
                <w:bCs w:val="0"/>
                <w:i/>
                <w:sz w:val="24"/>
                <w:szCs w:val="24"/>
              </w:rPr>
              <w:t>05 03</w:t>
            </w:r>
          </w:p>
        </w:tc>
        <w:tc>
          <w:tcPr>
            <w:tcW w:w="5290" w:type="dxa"/>
          </w:tcPr>
          <w:p w:rsidR="008C13C2" w:rsidRPr="0064462B" w:rsidRDefault="008C13C2" w:rsidP="00C76DFD">
            <w:pPr>
              <w:cnfStyle w:val="000000000000"/>
              <w:rPr>
                <w:bCs/>
                <w:i/>
                <w:sz w:val="24"/>
                <w:szCs w:val="24"/>
              </w:rPr>
            </w:pPr>
            <w:r w:rsidRPr="0064462B">
              <w:rPr>
                <w:bCs/>
                <w:i/>
                <w:sz w:val="24"/>
                <w:szCs w:val="24"/>
              </w:rPr>
              <w:t>Благоустройство</w:t>
            </w:r>
          </w:p>
        </w:tc>
        <w:tc>
          <w:tcPr>
            <w:tcW w:w="1725" w:type="dxa"/>
          </w:tcPr>
          <w:p w:rsidR="008C13C2" w:rsidRPr="008C13C2" w:rsidRDefault="00AA56EA" w:rsidP="008C13C2">
            <w:pPr>
              <w:jc w:val="center"/>
              <w:cnfStyle w:val="00000000000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357,9</w:t>
            </w:r>
          </w:p>
        </w:tc>
        <w:tc>
          <w:tcPr>
            <w:tcW w:w="1581" w:type="dxa"/>
          </w:tcPr>
          <w:p w:rsidR="008C13C2" w:rsidRPr="008C13C2" w:rsidRDefault="00E15C34" w:rsidP="008C13C2">
            <w:pPr>
              <w:jc w:val="center"/>
              <w:cnfStyle w:val="00000000000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  <w:r w:rsidR="00AA56EA">
              <w:rPr>
                <w:color w:val="000000"/>
                <w:sz w:val="24"/>
                <w:szCs w:val="24"/>
              </w:rPr>
              <w:t>43,4</w:t>
            </w:r>
          </w:p>
        </w:tc>
        <w:tc>
          <w:tcPr>
            <w:tcW w:w="890" w:type="dxa"/>
          </w:tcPr>
          <w:p w:rsidR="008C13C2" w:rsidRPr="008C13C2" w:rsidRDefault="00AA56EA" w:rsidP="0051488E">
            <w:pPr>
              <w:jc w:val="center"/>
              <w:cnfStyle w:val="00000000000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95,9</w:t>
            </w:r>
          </w:p>
        </w:tc>
      </w:tr>
      <w:tr w:rsidR="009F56EC" w:rsidRPr="0064462B" w:rsidTr="00452922">
        <w:trPr>
          <w:cnfStyle w:val="000000100000"/>
          <w:trHeight w:val="173"/>
          <w:jc w:val="center"/>
        </w:trPr>
        <w:tc>
          <w:tcPr>
            <w:cnfStyle w:val="001000000000"/>
            <w:tcW w:w="1493" w:type="dxa"/>
            <w:vAlign w:val="center"/>
          </w:tcPr>
          <w:p w:rsidR="009F56EC" w:rsidRPr="0064462B" w:rsidRDefault="009F56EC" w:rsidP="009F56EC">
            <w:pPr>
              <w:spacing w:after="100" w:afterAutospacing="1"/>
              <w:jc w:val="center"/>
              <w:rPr>
                <w:i/>
              </w:rPr>
            </w:pPr>
            <w:r>
              <w:rPr>
                <w:i/>
              </w:rPr>
              <w:t>07 00</w:t>
            </w:r>
          </w:p>
        </w:tc>
        <w:tc>
          <w:tcPr>
            <w:tcW w:w="5290" w:type="dxa"/>
          </w:tcPr>
          <w:p w:rsidR="009F56EC" w:rsidRPr="00FB0708" w:rsidRDefault="009F56EC" w:rsidP="009F56EC">
            <w:pPr>
              <w:spacing w:after="100" w:afterAutospacing="1"/>
              <w:cnfStyle w:val="000000100000"/>
              <w:rPr>
                <w:b/>
                <w:bCs/>
                <w:i/>
              </w:rPr>
            </w:pPr>
            <w:r w:rsidRPr="00FB0708">
              <w:rPr>
                <w:b/>
                <w:bCs/>
                <w:i/>
              </w:rPr>
              <w:t>Образование</w:t>
            </w:r>
          </w:p>
        </w:tc>
        <w:tc>
          <w:tcPr>
            <w:tcW w:w="1725" w:type="dxa"/>
          </w:tcPr>
          <w:p w:rsidR="009F56EC" w:rsidRPr="009F56EC" w:rsidRDefault="00E15C34" w:rsidP="008C13C2">
            <w:pPr>
              <w:jc w:val="center"/>
              <w:cnfStyle w:val="00000010000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12,6</w:t>
            </w:r>
          </w:p>
        </w:tc>
        <w:tc>
          <w:tcPr>
            <w:tcW w:w="1581" w:type="dxa"/>
          </w:tcPr>
          <w:p w:rsidR="009F56EC" w:rsidRPr="009F56EC" w:rsidRDefault="00E15C34" w:rsidP="008C13C2">
            <w:pPr>
              <w:jc w:val="center"/>
              <w:cnfStyle w:val="00000010000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12,6</w:t>
            </w:r>
          </w:p>
        </w:tc>
        <w:tc>
          <w:tcPr>
            <w:tcW w:w="890" w:type="dxa"/>
          </w:tcPr>
          <w:p w:rsidR="009F56EC" w:rsidRPr="009F56EC" w:rsidRDefault="00E15C34" w:rsidP="0051488E">
            <w:pPr>
              <w:jc w:val="center"/>
              <w:cnfStyle w:val="00000010000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100</w:t>
            </w:r>
          </w:p>
        </w:tc>
      </w:tr>
      <w:tr w:rsidR="009F56EC" w:rsidRPr="0064462B" w:rsidTr="00452922">
        <w:trPr>
          <w:trHeight w:val="173"/>
          <w:jc w:val="center"/>
        </w:trPr>
        <w:tc>
          <w:tcPr>
            <w:cnfStyle w:val="001000000000"/>
            <w:tcW w:w="1493" w:type="dxa"/>
            <w:vAlign w:val="center"/>
          </w:tcPr>
          <w:p w:rsidR="009F56EC" w:rsidRPr="00FB0708" w:rsidRDefault="009F56EC" w:rsidP="009F56EC">
            <w:pPr>
              <w:spacing w:after="100" w:afterAutospacing="1"/>
              <w:jc w:val="center"/>
              <w:rPr>
                <w:b w:val="0"/>
                <w:i/>
              </w:rPr>
            </w:pPr>
            <w:r w:rsidRPr="00FB0708">
              <w:rPr>
                <w:b w:val="0"/>
                <w:i/>
              </w:rPr>
              <w:t>07 05</w:t>
            </w:r>
          </w:p>
        </w:tc>
        <w:tc>
          <w:tcPr>
            <w:tcW w:w="5290" w:type="dxa"/>
          </w:tcPr>
          <w:p w:rsidR="009F56EC" w:rsidRPr="0064462B" w:rsidRDefault="009F56EC" w:rsidP="009F56EC">
            <w:pPr>
              <w:spacing w:after="100" w:afterAutospacing="1"/>
              <w:cnfStyle w:val="000000000000"/>
              <w:rPr>
                <w:bCs/>
                <w:i/>
              </w:rPr>
            </w:pPr>
            <w:r>
              <w:rPr>
                <w:bCs/>
                <w:i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725" w:type="dxa"/>
          </w:tcPr>
          <w:p w:rsidR="009F56EC" w:rsidRPr="008C13C2" w:rsidRDefault="00E15C34" w:rsidP="008C13C2">
            <w:pPr>
              <w:jc w:val="center"/>
              <w:cnfStyle w:val="000000000000"/>
              <w:rPr>
                <w:color w:val="000000"/>
              </w:rPr>
            </w:pPr>
            <w:r>
              <w:rPr>
                <w:color w:val="000000"/>
              </w:rPr>
              <w:t>12,6</w:t>
            </w:r>
          </w:p>
        </w:tc>
        <w:tc>
          <w:tcPr>
            <w:tcW w:w="1581" w:type="dxa"/>
          </w:tcPr>
          <w:p w:rsidR="009F56EC" w:rsidRPr="008C13C2" w:rsidRDefault="00E15C34" w:rsidP="008C13C2">
            <w:pPr>
              <w:jc w:val="center"/>
              <w:cnfStyle w:val="000000000000"/>
              <w:rPr>
                <w:color w:val="000000"/>
              </w:rPr>
            </w:pPr>
            <w:r>
              <w:rPr>
                <w:color w:val="000000"/>
              </w:rPr>
              <w:t>12,6</w:t>
            </w:r>
          </w:p>
        </w:tc>
        <w:tc>
          <w:tcPr>
            <w:tcW w:w="890" w:type="dxa"/>
          </w:tcPr>
          <w:p w:rsidR="009F56EC" w:rsidRPr="008C13C2" w:rsidRDefault="00E15C34" w:rsidP="0051488E">
            <w:pPr>
              <w:jc w:val="center"/>
              <w:cnfStyle w:val="000000000000"/>
              <w:rPr>
                <w:color w:val="000000"/>
              </w:rPr>
            </w:pPr>
            <w:r>
              <w:rPr>
                <w:color w:val="000000"/>
              </w:rPr>
              <w:t>100</w:t>
            </w:r>
          </w:p>
        </w:tc>
      </w:tr>
      <w:tr w:rsidR="009F56EC" w:rsidRPr="0064462B" w:rsidTr="00452922">
        <w:trPr>
          <w:cnfStyle w:val="000000100000"/>
          <w:trHeight w:val="319"/>
          <w:jc w:val="center"/>
        </w:trPr>
        <w:tc>
          <w:tcPr>
            <w:cnfStyle w:val="001000000000"/>
            <w:tcW w:w="1493" w:type="dxa"/>
            <w:vAlign w:val="center"/>
          </w:tcPr>
          <w:p w:rsidR="009F56EC" w:rsidRPr="0064462B" w:rsidRDefault="009F56EC" w:rsidP="005F3320">
            <w:pPr>
              <w:jc w:val="center"/>
              <w:rPr>
                <w:bCs w:val="0"/>
                <w:i/>
                <w:sz w:val="24"/>
                <w:szCs w:val="24"/>
              </w:rPr>
            </w:pPr>
            <w:r w:rsidRPr="0064462B">
              <w:rPr>
                <w:bCs w:val="0"/>
                <w:i/>
                <w:sz w:val="24"/>
                <w:szCs w:val="24"/>
              </w:rPr>
              <w:t>08 00</w:t>
            </w:r>
          </w:p>
        </w:tc>
        <w:tc>
          <w:tcPr>
            <w:tcW w:w="5290" w:type="dxa"/>
          </w:tcPr>
          <w:p w:rsidR="009F56EC" w:rsidRPr="0064462B" w:rsidRDefault="009F56EC" w:rsidP="00C76DFD">
            <w:pPr>
              <w:cnfStyle w:val="000000100000"/>
              <w:rPr>
                <w:b/>
                <w:bCs/>
                <w:i/>
                <w:sz w:val="24"/>
                <w:szCs w:val="24"/>
              </w:rPr>
            </w:pPr>
            <w:r w:rsidRPr="0064462B">
              <w:rPr>
                <w:b/>
                <w:bCs/>
                <w:i/>
                <w:sz w:val="24"/>
                <w:szCs w:val="24"/>
              </w:rPr>
              <w:t>Культура, кинематография и средства массовой информации</w:t>
            </w:r>
          </w:p>
        </w:tc>
        <w:tc>
          <w:tcPr>
            <w:tcW w:w="1725" w:type="dxa"/>
          </w:tcPr>
          <w:p w:rsidR="009F56EC" w:rsidRPr="008C13C2" w:rsidRDefault="00AA56EA" w:rsidP="008C13C2">
            <w:pPr>
              <w:jc w:val="center"/>
              <w:cnfStyle w:val="00000010000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4 593,9</w:t>
            </w:r>
          </w:p>
        </w:tc>
        <w:tc>
          <w:tcPr>
            <w:tcW w:w="1581" w:type="dxa"/>
          </w:tcPr>
          <w:p w:rsidR="009F56EC" w:rsidRPr="008C13C2" w:rsidRDefault="00AA56EA" w:rsidP="008C13C2">
            <w:pPr>
              <w:jc w:val="center"/>
              <w:cnfStyle w:val="00000010000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4 358,8</w:t>
            </w:r>
          </w:p>
        </w:tc>
        <w:tc>
          <w:tcPr>
            <w:tcW w:w="890" w:type="dxa"/>
          </w:tcPr>
          <w:p w:rsidR="009F56EC" w:rsidRPr="008C13C2" w:rsidRDefault="00E15C34" w:rsidP="008C13C2">
            <w:pPr>
              <w:jc w:val="center"/>
              <w:cnfStyle w:val="00000010000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9</w:t>
            </w:r>
            <w:r w:rsidR="00AA56EA">
              <w:rPr>
                <w:b/>
                <w:color w:val="000000"/>
                <w:sz w:val="24"/>
                <w:szCs w:val="24"/>
              </w:rPr>
              <w:t>4,9</w:t>
            </w:r>
          </w:p>
        </w:tc>
      </w:tr>
      <w:tr w:rsidR="009F56EC" w:rsidRPr="0064462B" w:rsidTr="00452922">
        <w:trPr>
          <w:trHeight w:val="158"/>
          <w:jc w:val="center"/>
        </w:trPr>
        <w:tc>
          <w:tcPr>
            <w:cnfStyle w:val="001000000000"/>
            <w:tcW w:w="1493" w:type="dxa"/>
            <w:vAlign w:val="center"/>
          </w:tcPr>
          <w:p w:rsidR="009F56EC" w:rsidRPr="0064462B" w:rsidRDefault="009F56EC" w:rsidP="005F3320">
            <w:pPr>
              <w:jc w:val="center"/>
              <w:rPr>
                <w:b w:val="0"/>
                <w:bCs w:val="0"/>
                <w:i/>
                <w:sz w:val="24"/>
                <w:szCs w:val="24"/>
              </w:rPr>
            </w:pPr>
            <w:r w:rsidRPr="0064462B">
              <w:rPr>
                <w:b w:val="0"/>
                <w:bCs w:val="0"/>
                <w:i/>
                <w:sz w:val="24"/>
                <w:szCs w:val="24"/>
              </w:rPr>
              <w:t>08 01</w:t>
            </w:r>
          </w:p>
        </w:tc>
        <w:tc>
          <w:tcPr>
            <w:tcW w:w="5290" w:type="dxa"/>
          </w:tcPr>
          <w:p w:rsidR="009F56EC" w:rsidRPr="0064462B" w:rsidRDefault="009F56EC" w:rsidP="00C76DFD">
            <w:pPr>
              <w:cnfStyle w:val="000000000000"/>
              <w:rPr>
                <w:i/>
                <w:sz w:val="24"/>
                <w:szCs w:val="24"/>
              </w:rPr>
            </w:pPr>
            <w:r w:rsidRPr="0064462B">
              <w:rPr>
                <w:i/>
                <w:sz w:val="24"/>
                <w:szCs w:val="24"/>
              </w:rPr>
              <w:t>Культура</w:t>
            </w:r>
          </w:p>
        </w:tc>
        <w:tc>
          <w:tcPr>
            <w:tcW w:w="1725" w:type="dxa"/>
          </w:tcPr>
          <w:p w:rsidR="009F56EC" w:rsidRPr="008C13C2" w:rsidRDefault="00AA56EA" w:rsidP="008C13C2">
            <w:pPr>
              <w:jc w:val="center"/>
              <w:cnfStyle w:val="00000000000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4 593,9</w:t>
            </w:r>
          </w:p>
        </w:tc>
        <w:tc>
          <w:tcPr>
            <w:tcW w:w="1581" w:type="dxa"/>
          </w:tcPr>
          <w:p w:rsidR="009F56EC" w:rsidRPr="008C13C2" w:rsidRDefault="00AA56EA" w:rsidP="008C13C2">
            <w:pPr>
              <w:jc w:val="center"/>
              <w:cnfStyle w:val="00000000000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4 358,8</w:t>
            </w:r>
          </w:p>
        </w:tc>
        <w:tc>
          <w:tcPr>
            <w:tcW w:w="890" w:type="dxa"/>
          </w:tcPr>
          <w:p w:rsidR="009F56EC" w:rsidRPr="008C13C2" w:rsidRDefault="00E15C34" w:rsidP="008C13C2">
            <w:pPr>
              <w:jc w:val="center"/>
              <w:cnfStyle w:val="00000000000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  <w:r w:rsidR="00AA56EA">
              <w:rPr>
                <w:color w:val="000000"/>
                <w:sz w:val="24"/>
                <w:szCs w:val="24"/>
              </w:rPr>
              <w:t>4,9</w:t>
            </w:r>
          </w:p>
        </w:tc>
      </w:tr>
      <w:tr w:rsidR="009F56EC" w:rsidRPr="0064462B" w:rsidTr="00452922">
        <w:trPr>
          <w:cnfStyle w:val="000000100000"/>
          <w:trHeight w:val="242"/>
          <w:jc w:val="center"/>
        </w:trPr>
        <w:tc>
          <w:tcPr>
            <w:cnfStyle w:val="001000000000"/>
            <w:tcW w:w="1493" w:type="dxa"/>
            <w:vAlign w:val="center"/>
          </w:tcPr>
          <w:p w:rsidR="009F56EC" w:rsidRPr="0064462B" w:rsidRDefault="009F56EC" w:rsidP="005F3320">
            <w:pPr>
              <w:jc w:val="center"/>
              <w:rPr>
                <w:bCs w:val="0"/>
                <w:i/>
                <w:sz w:val="24"/>
                <w:szCs w:val="24"/>
              </w:rPr>
            </w:pPr>
          </w:p>
        </w:tc>
        <w:tc>
          <w:tcPr>
            <w:tcW w:w="5290" w:type="dxa"/>
          </w:tcPr>
          <w:p w:rsidR="009F56EC" w:rsidRPr="0064462B" w:rsidRDefault="009F56EC" w:rsidP="00C76DFD">
            <w:pPr>
              <w:cnfStyle w:val="000000100000"/>
              <w:rPr>
                <w:b/>
                <w:bCs/>
                <w:i/>
                <w:sz w:val="24"/>
                <w:szCs w:val="24"/>
              </w:rPr>
            </w:pPr>
            <w:r w:rsidRPr="0064462B">
              <w:rPr>
                <w:b/>
                <w:bCs/>
                <w:i/>
                <w:sz w:val="24"/>
                <w:szCs w:val="24"/>
              </w:rPr>
              <w:t>ВСЕГО</w:t>
            </w:r>
            <w:proofErr w:type="gramStart"/>
            <w:r w:rsidRPr="0064462B">
              <w:rPr>
                <w:b/>
                <w:bCs/>
                <w:i/>
                <w:sz w:val="24"/>
                <w:szCs w:val="24"/>
              </w:rPr>
              <w:t xml:space="preserve"> :</w:t>
            </w:r>
            <w:proofErr w:type="gramEnd"/>
          </w:p>
        </w:tc>
        <w:tc>
          <w:tcPr>
            <w:tcW w:w="1725" w:type="dxa"/>
          </w:tcPr>
          <w:p w:rsidR="009F56EC" w:rsidRPr="008C13C2" w:rsidRDefault="00AA56EA" w:rsidP="008C13C2">
            <w:pPr>
              <w:jc w:val="center"/>
              <w:cnfStyle w:val="00000010000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17 518,3</w:t>
            </w:r>
          </w:p>
        </w:tc>
        <w:tc>
          <w:tcPr>
            <w:tcW w:w="1581" w:type="dxa"/>
          </w:tcPr>
          <w:p w:rsidR="009F56EC" w:rsidRPr="008C13C2" w:rsidRDefault="00AA56EA" w:rsidP="008C13C2">
            <w:pPr>
              <w:jc w:val="center"/>
              <w:cnfStyle w:val="00000010000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16 671,3</w:t>
            </w:r>
          </w:p>
        </w:tc>
        <w:tc>
          <w:tcPr>
            <w:tcW w:w="890" w:type="dxa"/>
          </w:tcPr>
          <w:p w:rsidR="009F56EC" w:rsidRPr="008C13C2" w:rsidRDefault="0044395B" w:rsidP="008C13C2">
            <w:pPr>
              <w:jc w:val="center"/>
              <w:cnfStyle w:val="00000010000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9</w:t>
            </w:r>
            <w:r w:rsidR="00AA56EA">
              <w:rPr>
                <w:b/>
                <w:bCs/>
                <w:color w:val="000000"/>
                <w:sz w:val="24"/>
                <w:szCs w:val="24"/>
              </w:rPr>
              <w:t>5,2</w:t>
            </w:r>
          </w:p>
        </w:tc>
      </w:tr>
      <w:tr w:rsidR="009F56EC" w:rsidRPr="0064462B" w:rsidTr="00452922">
        <w:trPr>
          <w:trHeight w:val="515"/>
          <w:jc w:val="center"/>
        </w:trPr>
        <w:tc>
          <w:tcPr>
            <w:cnfStyle w:val="001000000000"/>
            <w:tcW w:w="1493" w:type="dxa"/>
            <w:vAlign w:val="center"/>
          </w:tcPr>
          <w:p w:rsidR="009F56EC" w:rsidRPr="0064462B" w:rsidRDefault="009F56EC" w:rsidP="005F3320">
            <w:pPr>
              <w:jc w:val="center"/>
              <w:rPr>
                <w:bCs w:val="0"/>
                <w:i/>
                <w:sz w:val="24"/>
                <w:szCs w:val="24"/>
              </w:rPr>
            </w:pPr>
          </w:p>
        </w:tc>
        <w:tc>
          <w:tcPr>
            <w:tcW w:w="5290" w:type="dxa"/>
          </w:tcPr>
          <w:p w:rsidR="009F56EC" w:rsidRPr="0064462B" w:rsidRDefault="009F56EC" w:rsidP="00C76DFD">
            <w:pPr>
              <w:cnfStyle w:val="000000000000"/>
              <w:rPr>
                <w:bCs/>
                <w:i/>
                <w:sz w:val="24"/>
                <w:szCs w:val="24"/>
              </w:rPr>
            </w:pPr>
            <w:r w:rsidRPr="0064462B">
              <w:rPr>
                <w:bCs/>
                <w:i/>
                <w:sz w:val="24"/>
                <w:szCs w:val="24"/>
              </w:rPr>
              <w:t>Результат исполнения бюджета</w:t>
            </w:r>
          </w:p>
          <w:p w:rsidR="009F56EC" w:rsidRPr="0064462B" w:rsidRDefault="009F56EC" w:rsidP="00C76DFD">
            <w:pPr>
              <w:cnfStyle w:val="000000000000"/>
              <w:rPr>
                <w:b/>
                <w:bCs/>
                <w:i/>
                <w:sz w:val="24"/>
                <w:szCs w:val="24"/>
              </w:rPr>
            </w:pPr>
            <w:r w:rsidRPr="0064462B">
              <w:rPr>
                <w:bCs/>
                <w:i/>
                <w:sz w:val="24"/>
                <w:szCs w:val="24"/>
              </w:rPr>
              <w:t>(дефицит «</w:t>
            </w:r>
            <w:proofErr w:type="gramStart"/>
            <w:r w:rsidRPr="0064462B">
              <w:rPr>
                <w:bCs/>
                <w:i/>
                <w:sz w:val="24"/>
                <w:szCs w:val="24"/>
              </w:rPr>
              <w:t>-»</w:t>
            </w:r>
            <w:proofErr w:type="gramEnd"/>
            <w:r w:rsidRPr="0064462B">
              <w:rPr>
                <w:bCs/>
                <w:i/>
                <w:sz w:val="24"/>
                <w:szCs w:val="24"/>
              </w:rPr>
              <w:t xml:space="preserve"> , профицит «+»)</w:t>
            </w:r>
          </w:p>
        </w:tc>
        <w:tc>
          <w:tcPr>
            <w:tcW w:w="1725" w:type="dxa"/>
          </w:tcPr>
          <w:p w:rsidR="009F56EC" w:rsidRPr="008C13C2" w:rsidRDefault="00E15C34" w:rsidP="008C13C2">
            <w:pPr>
              <w:jc w:val="center"/>
              <w:cnfStyle w:val="00000000000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-1</w:t>
            </w:r>
            <w:r w:rsidR="00AA56EA">
              <w:rPr>
                <w:color w:val="000000"/>
                <w:sz w:val="24"/>
                <w:szCs w:val="24"/>
              </w:rPr>
              <w:t> 329,2</w:t>
            </w:r>
          </w:p>
        </w:tc>
        <w:tc>
          <w:tcPr>
            <w:tcW w:w="1581" w:type="dxa"/>
          </w:tcPr>
          <w:p w:rsidR="009F56EC" w:rsidRPr="008C13C2" w:rsidRDefault="00AA56EA" w:rsidP="008C13C2">
            <w:pPr>
              <w:jc w:val="center"/>
              <w:cnfStyle w:val="00000000000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-931,6</w:t>
            </w:r>
          </w:p>
        </w:tc>
        <w:tc>
          <w:tcPr>
            <w:tcW w:w="890" w:type="dxa"/>
          </w:tcPr>
          <w:p w:rsidR="009F56EC" w:rsidRPr="008C13C2" w:rsidRDefault="009F56EC" w:rsidP="008C13C2">
            <w:pPr>
              <w:jc w:val="center"/>
              <w:cnfStyle w:val="000000000000"/>
              <w:rPr>
                <w:color w:val="000000"/>
                <w:sz w:val="24"/>
                <w:szCs w:val="24"/>
              </w:rPr>
            </w:pPr>
          </w:p>
        </w:tc>
      </w:tr>
    </w:tbl>
    <w:p w:rsidR="008C13C2" w:rsidRDefault="008C13C2" w:rsidP="0081403E">
      <w:pPr>
        <w:rPr>
          <w:b/>
          <w:color w:val="244061" w:themeColor="accent1" w:themeShade="80"/>
          <w:sz w:val="28"/>
          <w:szCs w:val="28"/>
          <w:u w:val="single"/>
        </w:rPr>
      </w:pPr>
    </w:p>
    <w:p w:rsidR="00C76DFD" w:rsidRPr="0064462B" w:rsidRDefault="00C76DFD" w:rsidP="00F44226">
      <w:pPr>
        <w:jc w:val="center"/>
        <w:rPr>
          <w:b/>
          <w:color w:val="244061" w:themeColor="accent1" w:themeShade="80"/>
          <w:sz w:val="28"/>
          <w:szCs w:val="28"/>
          <w:u w:val="single"/>
        </w:rPr>
      </w:pPr>
      <w:r w:rsidRPr="0064462B">
        <w:rPr>
          <w:b/>
          <w:color w:val="244061" w:themeColor="accent1" w:themeShade="80"/>
          <w:sz w:val="28"/>
          <w:szCs w:val="28"/>
          <w:u w:val="single"/>
        </w:rPr>
        <w:t>Структура расходов</w:t>
      </w:r>
      <w:r w:rsidR="00F44226">
        <w:rPr>
          <w:b/>
          <w:color w:val="244061" w:themeColor="accent1" w:themeShade="80"/>
          <w:sz w:val="28"/>
          <w:szCs w:val="28"/>
          <w:u w:val="single"/>
        </w:rPr>
        <w:t xml:space="preserve"> </w:t>
      </w:r>
      <w:r w:rsidRPr="0064462B">
        <w:rPr>
          <w:b/>
          <w:color w:val="244061" w:themeColor="accent1" w:themeShade="80"/>
          <w:sz w:val="28"/>
          <w:szCs w:val="28"/>
          <w:u w:val="single"/>
        </w:rPr>
        <w:t xml:space="preserve">бюджета </w:t>
      </w:r>
      <w:r w:rsidR="00AA56EA">
        <w:rPr>
          <w:b/>
          <w:color w:val="244061" w:themeColor="accent1" w:themeShade="80"/>
          <w:sz w:val="28"/>
          <w:szCs w:val="28"/>
          <w:u w:val="single"/>
        </w:rPr>
        <w:t>за 2024</w:t>
      </w:r>
      <w:r w:rsidRPr="0064462B">
        <w:rPr>
          <w:b/>
          <w:color w:val="244061" w:themeColor="accent1" w:themeShade="80"/>
          <w:sz w:val="28"/>
          <w:szCs w:val="28"/>
          <w:u w:val="single"/>
        </w:rPr>
        <w:t xml:space="preserve"> го</w:t>
      </w:r>
      <w:r w:rsidR="00450B6D" w:rsidRPr="0064462B">
        <w:rPr>
          <w:b/>
          <w:color w:val="244061" w:themeColor="accent1" w:themeShade="80"/>
          <w:sz w:val="28"/>
          <w:szCs w:val="28"/>
          <w:u w:val="single"/>
        </w:rPr>
        <w:t>д</w:t>
      </w:r>
    </w:p>
    <w:p w:rsidR="00B94859" w:rsidRPr="000F2212" w:rsidRDefault="00B94859" w:rsidP="00450B6D">
      <w:pPr>
        <w:jc w:val="center"/>
        <w:rPr>
          <w:b/>
          <w:color w:val="244061" w:themeColor="accent1" w:themeShade="80"/>
          <w:sz w:val="28"/>
          <w:szCs w:val="28"/>
          <w:u w:val="single"/>
        </w:rPr>
      </w:pPr>
    </w:p>
    <w:p w:rsidR="00450B6D" w:rsidRPr="00450B6D" w:rsidRDefault="00E15C34" w:rsidP="00450B6D">
      <w:pPr>
        <w:jc w:val="center"/>
        <w:rPr>
          <w:b/>
          <w:sz w:val="28"/>
          <w:szCs w:val="28"/>
          <w:u w:val="single"/>
        </w:rPr>
      </w:pPr>
      <w:r w:rsidRPr="00E15C34">
        <w:rPr>
          <w:b/>
          <w:noProof/>
          <w:sz w:val="28"/>
          <w:szCs w:val="28"/>
          <w:u w:val="single"/>
        </w:rPr>
        <w:drawing>
          <wp:inline distT="0" distB="0" distL="0" distR="0">
            <wp:extent cx="6840855" cy="2882266"/>
            <wp:effectExtent l="19050" t="0" r="17145" b="0"/>
            <wp:docPr id="1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C76DFD" w:rsidRDefault="00C76DFD" w:rsidP="000F2212">
      <w:pPr>
        <w:ind w:firstLine="708"/>
        <w:rPr>
          <w:b/>
          <w:bCs/>
          <w:sz w:val="28"/>
          <w:szCs w:val="28"/>
        </w:rPr>
      </w:pPr>
    </w:p>
    <w:p w:rsidR="00E15C34" w:rsidRPr="005F3320" w:rsidRDefault="00E15C34" w:rsidP="000F2212">
      <w:pPr>
        <w:ind w:firstLine="708"/>
        <w:rPr>
          <w:b/>
          <w:bCs/>
          <w:sz w:val="28"/>
          <w:szCs w:val="28"/>
        </w:rPr>
      </w:pPr>
    </w:p>
    <w:p w:rsidR="00AA56EA" w:rsidRDefault="00AA56EA" w:rsidP="00A639D1">
      <w:pPr>
        <w:jc w:val="center"/>
        <w:rPr>
          <w:b/>
          <w:bCs/>
          <w:color w:val="244061" w:themeColor="accent1" w:themeShade="80"/>
          <w:sz w:val="28"/>
          <w:szCs w:val="28"/>
          <w:u w:val="single"/>
        </w:rPr>
      </w:pPr>
    </w:p>
    <w:p w:rsidR="00AA56EA" w:rsidRDefault="00AA56EA" w:rsidP="00A639D1">
      <w:pPr>
        <w:jc w:val="center"/>
        <w:rPr>
          <w:b/>
          <w:bCs/>
          <w:color w:val="244061" w:themeColor="accent1" w:themeShade="80"/>
          <w:sz w:val="28"/>
          <w:szCs w:val="28"/>
          <w:u w:val="single"/>
        </w:rPr>
      </w:pPr>
    </w:p>
    <w:p w:rsidR="00AA56EA" w:rsidRDefault="00AA56EA" w:rsidP="00A639D1">
      <w:pPr>
        <w:jc w:val="center"/>
        <w:rPr>
          <w:b/>
          <w:bCs/>
          <w:color w:val="244061" w:themeColor="accent1" w:themeShade="80"/>
          <w:sz w:val="28"/>
          <w:szCs w:val="28"/>
          <w:u w:val="single"/>
        </w:rPr>
      </w:pPr>
    </w:p>
    <w:p w:rsidR="00AA56EA" w:rsidRDefault="00AA56EA" w:rsidP="00A639D1">
      <w:pPr>
        <w:jc w:val="center"/>
        <w:rPr>
          <w:b/>
          <w:bCs/>
          <w:color w:val="244061" w:themeColor="accent1" w:themeShade="80"/>
          <w:sz w:val="28"/>
          <w:szCs w:val="28"/>
          <w:u w:val="single"/>
        </w:rPr>
      </w:pPr>
    </w:p>
    <w:p w:rsidR="00AA56EA" w:rsidRDefault="00AA56EA" w:rsidP="00A639D1">
      <w:pPr>
        <w:jc w:val="center"/>
        <w:rPr>
          <w:b/>
          <w:bCs/>
          <w:color w:val="244061" w:themeColor="accent1" w:themeShade="80"/>
          <w:sz w:val="28"/>
          <w:szCs w:val="28"/>
          <w:u w:val="single"/>
        </w:rPr>
      </w:pPr>
    </w:p>
    <w:p w:rsidR="00C76DFD" w:rsidRPr="0064462B" w:rsidRDefault="00C76DFD" w:rsidP="00A639D1">
      <w:pPr>
        <w:jc w:val="center"/>
        <w:rPr>
          <w:b/>
          <w:bCs/>
          <w:color w:val="244061" w:themeColor="accent1" w:themeShade="80"/>
          <w:sz w:val="28"/>
          <w:szCs w:val="28"/>
          <w:u w:val="single"/>
        </w:rPr>
      </w:pPr>
      <w:r w:rsidRPr="0064462B">
        <w:rPr>
          <w:b/>
          <w:bCs/>
          <w:color w:val="244061" w:themeColor="accent1" w:themeShade="80"/>
          <w:sz w:val="28"/>
          <w:szCs w:val="28"/>
          <w:u w:val="single"/>
        </w:rPr>
        <w:lastRenderedPageBreak/>
        <w:t>Источники финансирования дефицита бюджета</w:t>
      </w:r>
      <w:r w:rsidR="00F44226">
        <w:rPr>
          <w:b/>
          <w:bCs/>
          <w:color w:val="244061" w:themeColor="accent1" w:themeShade="80"/>
          <w:sz w:val="28"/>
          <w:szCs w:val="28"/>
          <w:u w:val="single"/>
        </w:rPr>
        <w:t xml:space="preserve"> за</w:t>
      </w:r>
      <w:r w:rsidRPr="0064462B">
        <w:rPr>
          <w:b/>
          <w:bCs/>
          <w:color w:val="244061" w:themeColor="accent1" w:themeShade="80"/>
          <w:sz w:val="28"/>
          <w:szCs w:val="28"/>
          <w:u w:val="single"/>
        </w:rPr>
        <w:t xml:space="preserve"> </w:t>
      </w:r>
      <w:r w:rsidR="006D1D49">
        <w:rPr>
          <w:b/>
          <w:bCs/>
          <w:color w:val="244061" w:themeColor="accent1" w:themeShade="80"/>
          <w:sz w:val="28"/>
          <w:szCs w:val="28"/>
          <w:u w:val="single"/>
        </w:rPr>
        <w:t>202</w:t>
      </w:r>
      <w:r w:rsidR="00AA56EA">
        <w:rPr>
          <w:b/>
          <w:bCs/>
          <w:color w:val="244061" w:themeColor="accent1" w:themeShade="80"/>
          <w:sz w:val="28"/>
          <w:szCs w:val="28"/>
          <w:u w:val="single"/>
        </w:rPr>
        <w:t>4</w:t>
      </w:r>
      <w:r w:rsidRPr="0064462B">
        <w:rPr>
          <w:b/>
          <w:bCs/>
          <w:color w:val="244061" w:themeColor="accent1" w:themeShade="80"/>
          <w:sz w:val="28"/>
          <w:szCs w:val="28"/>
          <w:u w:val="single"/>
        </w:rPr>
        <w:t xml:space="preserve"> год</w:t>
      </w:r>
    </w:p>
    <w:p w:rsidR="0064462B" w:rsidRPr="00A639D1" w:rsidRDefault="0064462B" w:rsidP="00A639D1">
      <w:pPr>
        <w:jc w:val="center"/>
        <w:rPr>
          <w:b/>
          <w:bCs/>
          <w:color w:val="17365D" w:themeColor="text2" w:themeShade="BF"/>
          <w:sz w:val="28"/>
          <w:szCs w:val="28"/>
          <w:u w:val="single"/>
        </w:rPr>
      </w:pPr>
    </w:p>
    <w:tbl>
      <w:tblPr>
        <w:tblStyle w:val="3-1"/>
        <w:tblW w:w="0" w:type="auto"/>
        <w:tblLayout w:type="fixed"/>
        <w:tblLook w:val="04A0"/>
      </w:tblPr>
      <w:tblGrid>
        <w:gridCol w:w="3168"/>
        <w:gridCol w:w="4028"/>
        <w:gridCol w:w="1701"/>
        <w:gridCol w:w="1984"/>
      </w:tblGrid>
      <w:tr w:rsidR="00C83A64" w:rsidRPr="0064462B" w:rsidTr="008C13C2">
        <w:trPr>
          <w:cnfStyle w:val="100000000000"/>
          <w:trHeight w:val="1877"/>
        </w:trPr>
        <w:tc>
          <w:tcPr>
            <w:cnfStyle w:val="001000000000"/>
            <w:tcW w:w="3168" w:type="dxa"/>
          </w:tcPr>
          <w:p w:rsidR="008C13C2" w:rsidRDefault="008C13C2" w:rsidP="008C13C2">
            <w:pPr>
              <w:jc w:val="center"/>
              <w:rPr>
                <w:bCs w:val="0"/>
                <w:sz w:val="24"/>
                <w:szCs w:val="24"/>
              </w:rPr>
            </w:pPr>
          </w:p>
          <w:p w:rsidR="008C13C2" w:rsidRDefault="008C13C2" w:rsidP="008C13C2">
            <w:pPr>
              <w:jc w:val="center"/>
              <w:rPr>
                <w:bCs w:val="0"/>
                <w:sz w:val="24"/>
                <w:szCs w:val="24"/>
              </w:rPr>
            </w:pPr>
          </w:p>
          <w:p w:rsidR="00C83A64" w:rsidRPr="0064462B" w:rsidRDefault="00C83A64" w:rsidP="008C13C2">
            <w:pPr>
              <w:jc w:val="center"/>
              <w:rPr>
                <w:bCs w:val="0"/>
                <w:sz w:val="24"/>
                <w:szCs w:val="24"/>
              </w:rPr>
            </w:pPr>
            <w:r w:rsidRPr="0064462B">
              <w:rPr>
                <w:bCs w:val="0"/>
                <w:sz w:val="24"/>
                <w:szCs w:val="24"/>
              </w:rPr>
              <w:t>Код бюджетной классификации</w:t>
            </w:r>
          </w:p>
        </w:tc>
        <w:tc>
          <w:tcPr>
            <w:tcW w:w="4028" w:type="dxa"/>
          </w:tcPr>
          <w:p w:rsidR="008C13C2" w:rsidRDefault="008C13C2" w:rsidP="008C13C2">
            <w:pPr>
              <w:jc w:val="center"/>
              <w:cnfStyle w:val="100000000000"/>
              <w:rPr>
                <w:bCs w:val="0"/>
                <w:sz w:val="24"/>
                <w:szCs w:val="24"/>
              </w:rPr>
            </w:pPr>
          </w:p>
          <w:p w:rsidR="008C13C2" w:rsidRDefault="008C13C2" w:rsidP="008C13C2">
            <w:pPr>
              <w:jc w:val="center"/>
              <w:cnfStyle w:val="100000000000"/>
              <w:rPr>
                <w:bCs w:val="0"/>
                <w:sz w:val="24"/>
                <w:szCs w:val="24"/>
              </w:rPr>
            </w:pPr>
          </w:p>
          <w:p w:rsidR="00C83A64" w:rsidRPr="0064462B" w:rsidRDefault="00C83A64" w:rsidP="008C13C2">
            <w:pPr>
              <w:jc w:val="center"/>
              <w:cnfStyle w:val="100000000000"/>
              <w:rPr>
                <w:bCs w:val="0"/>
                <w:sz w:val="24"/>
                <w:szCs w:val="24"/>
              </w:rPr>
            </w:pPr>
            <w:r w:rsidRPr="0064462B">
              <w:rPr>
                <w:bCs w:val="0"/>
                <w:sz w:val="24"/>
                <w:szCs w:val="24"/>
              </w:rPr>
              <w:t>Наименование</w:t>
            </w:r>
          </w:p>
        </w:tc>
        <w:tc>
          <w:tcPr>
            <w:tcW w:w="1701" w:type="dxa"/>
            <w:vAlign w:val="center"/>
          </w:tcPr>
          <w:p w:rsidR="00C83A64" w:rsidRPr="0064462B" w:rsidRDefault="00C83A64" w:rsidP="008C13C2">
            <w:pPr>
              <w:jc w:val="center"/>
              <w:cnfStyle w:val="100000000000"/>
              <w:rPr>
                <w:b w:val="0"/>
                <w:bCs w:val="0"/>
                <w:sz w:val="24"/>
                <w:szCs w:val="24"/>
              </w:rPr>
            </w:pPr>
            <w:r w:rsidRPr="0064462B">
              <w:rPr>
                <w:b w:val="0"/>
                <w:bCs w:val="0"/>
                <w:sz w:val="24"/>
                <w:szCs w:val="24"/>
              </w:rPr>
              <w:t>Утверждено в отчетном периоде (тыс.рублей)</w:t>
            </w:r>
          </w:p>
        </w:tc>
        <w:tc>
          <w:tcPr>
            <w:tcW w:w="1984" w:type="dxa"/>
            <w:vAlign w:val="center"/>
          </w:tcPr>
          <w:p w:rsidR="00C83A64" w:rsidRPr="0064462B" w:rsidRDefault="00C83A64" w:rsidP="008C13C2">
            <w:pPr>
              <w:jc w:val="center"/>
              <w:cnfStyle w:val="100000000000"/>
              <w:rPr>
                <w:b w:val="0"/>
                <w:bCs w:val="0"/>
                <w:sz w:val="24"/>
                <w:szCs w:val="24"/>
              </w:rPr>
            </w:pPr>
            <w:r w:rsidRPr="0064462B">
              <w:rPr>
                <w:b w:val="0"/>
                <w:bCs w:val="0"/>
                <w:sz w:val="24"/>
                <w:szCs w:val="24"/>
              </w:rPr>
              <w:t>Исполнено в отчетном периоде (тыс.рублей)</w:t>
            </w:r>
          </w:p>
        </w:tc>
      </w:tr>
      <w:tr w:rsidR="000A2515" w:rsidRPr="0064462B" w:rsidTr="00B9058E">
        <w:trPr>
          <w:cnfStyle w:val="000000100000"/>
          <w:trHeight w:val="521"/>
        </w:trPr>
        <w:tc>
          <w:tcPr>
            <w:cnfStyle w:val="001000000000"/>
            <w:tcW w:w="3168" w:type="dxa"/>
          </w:tcPr>
          <w:p w:rsidR="000A2515" w:rsidRPr="0064462B" w:rsidRDefault="000A2515" w:rsidP="00FE3A3E">
            <w:pPr>
              <w:jc w:val="center"/>
              <w:rPr>
                <w:bCs w:val="0"/>
                <w:i/>
                <w:sz w:val="24"/>
                <w:szCs w:val="24"/>
              </w:rPr>
            </w:pPr>
            <w:r w:rsidRPr="0064462B">
              <w:rPr>
                <w:bCs w:val="0"/>
                <w:i/>
                <w:sz w:val="24"/>
                <w:szCs w:val="24"/>
              </w:rPr>
              <w:t>000 01 05 00 00 00 0000 000</w:t>
            </w:r>
          </w:p>
        </w:tc>
        <w:tc>
          <w:tcPr>
            <w:tcW w:w="4028" w:type="dxa"/>
          </w:tcPr>
          <w:p w:rsidR="000A2515" w:rsidRPr="0064462B" w:rsidRDefault="000A2515" w:rsidP="00C76DFD">
            <w:pPr>
              <w:cnfStyle w:val="000000100000"/>
              <w:rPr>
                <w:bCs/>
                <w:i/>
                <w:sz w:val="24"/>
                <w:szCs w:val="24"/>
              </w:rPr>
            </w:pPr>
            <w:r w:rsidRPr="0064462B">
              <w:rPr>
                <w:bCs/>
                <w:i/>
                <w:sz w:val="24"/>
                <w:szCs w:val="24"/>
              </w:rPr>
              <w:t>Изменение остатков средств на счетах по учету средств бюджета</w:t>
            </w:r>
          </w:p>
        </w:tc>
        <w:tc>
          <w:tcPr>
            <w:tcW w:w="1701" w:type="dxa"/>
          </w:tcPr>
          <w:p w:rsidR="000A2515" w:rsidRPr="000A2515" w:rsidRDefault="00B9058E" w:rsidP="000A2515">
            <w:pPr>
              <w:jc w:val="center"/>
              <w:cnfStyle w:val="00000010000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  <w:r w:rsidR="00AA56EA">
              <w:rPr>
                <w:color w:val="000000"/>
                <w:sz w:val="24"/>
                <w:szCs w:val="24"/>
              </w:rPr>
              <w:t> 329,2</w:t>
            </w:r>
          </w:p>
        </w:tc>
        <w:tc>
          <w:tcPr>
            <w:tcW w:w="1984" w:type="dxa"/>
          </w:tcPr>
          <w:p w:rsidR="000A2515" w:rsidRPr="000A2515" w:rsidRDefault="00AA56EA" w:rsidP="000A2515">
            <w:pPr>
              <w:jc w:val="center"/>
              <w:cnfStyle w:val="00000010000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931,6</w:t>
            </w:r>
          </w:p>
        </w:tc>
      </w:tr>
      <w:tr w:rsidR="000A2515" w:rsidRPr="0064462B" w:rsidTr="00B9058E">
        <w:trPr>
          <w:trHeight w:val="796"/>
        </w:trPr>
        <w:tc>
          <w:tcPr>
            <w:cnfStyle w:val="001000000000"/>
            <w:tcW w:w="3168" w:type="dxa"/>
          </w:tcPr>
          <w:p w:rsidR="000A2515" w:rsidRPr="0064462B" w:rsidRDefault="000A2515" w:rsidP="00FE3A3E">
            <w:pPr>
              <w:jc w:val="center"/>
              <w:rPr>
                <w:bCs w:val="0"/>
                <w:i/>
                <w:sz w:val="24"/>
                <w:szCs w:val="24"/>
              </w:rPr>
            </w:pPr>
            <w:r w:rsidRPr="0064462B">
              <w:rPr>
                <w:bCs w:val="0"/>
                <w:i/>
                <w:sz w:val="24"/>
                <w:szCs w:val="24"/>
              </w:rPr>
              <w:t>000 01 05 02 01 10 0000 510</w:t>
            </w:r>
          </w:p>
        </w:tc>
        <w:tc>
          <w:tcPr>
            <w:tcW w:w="4028" w:type="dxa"/>
          </w:tcPr>
          <w:p w:rsidR="000A2515" w:rsidRPr="0064462B" w:rsidRDefault="000A2515" w:rsidP="00C76DFD">
            <w:pPr>
              <w:cnfStyle w:val="000000000000"/>
              <w:rPr>
                <w:bCs/>
                <w:i/>
                <w:sz w:val="24"/>
                <w:szCs w:val="24"/>
              </w:rPr>
            </w:pPr>
            <w:r w:rsidRPr="0064462B">
              <w:rPr>
                <w:bCs/>
                <w:i/>
                <w:sz w:val="24"/>
                <w:szCs w:val="24"/>
              </w:rPr>
              <w:t>Увеличение прочих остатков денежных средств бюджетов муниципальных образований</w:t>
            </w:r>
          </w:p>
        </w:tc>
        <w:tc>
          <w:tcPr>
            <w:tcW w:w="1701" w:type="dxa"/>
          </w:tcPr>
          <w:p w:rsidR="000A2515" w:rsidRPr="000A2515" w:rsidRDefault="00B9058E" w:rsidP="005818D3">
            <w:pPr>
              <w:jc w:val="center"/>
              <w:cnfStyle w:val="00000000000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  <w:r w:rsidR="00AA56EA">
              <w:rPr>
                <w:color w:val="000000"/>
                <w:sz w:val="24"/>
                <w:szCs w:val="24"/>
              </w:rPr>
              <w:t>16 189,1</w:t>
            </w:r>
          </w:p>
        </w:tc>
        <w:tc>
          <w:tcPr>
            <w:tcW w:w="1984" w:type="dxa"/>
          </w:tcPr>
          <w:p w:rsidR="000A2515" w:rsidRPr="000A2515" w:rsidRDefault="00B9058E" w:rsidP="000A2515">
            <w:pPr>
              <w:jc w:val="center"/>
              <w:cnfStyle w:val="00000000000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-</w:t>
            </w:r>
            <w:r w:rsidR="00AA56EA">
              <w:rPr>
                <w:color w:val="000000"/>
                <w:sz w:val="24"/>
                <w:szCs w:val="24"/>
              </w:rPr>
              <w:t>15 788,8</w:t>
            </w:r>
          </w:p>
        </w:tc>
      </w:tr>
      <w:tr w:rsidR="000A2515" w:rsidRPr="0064462B" w:rsidTr="00B9058E">
        <w:trPr>
          <w:cnfStyle w:val="000000100000"/>
          <w:trHeight w:val="795"/>
        </w:trPr>
        <w:tc>
          <w:tcPr>
            <w:cnfStyle w:val="001000000000"/>
            <w:tcW w:w="3168" w:type="dxa"/>
          </w:tcPr>
          <w:p w:rsidR="000A2515" w:rsidRPr="0064462B" w:rsidRDefault="000A2515" w:rsidP="00FE3A3E">
            <w:pPr>
              <w:jc w:val="center"/>
              <w:rPr>
                <w:bCs w:val="0"/>
                <w:i/>
                <w:sz w:val="24"/>
                <w:szCs w:val="24"/>
              </w:rPr>
            </w:pPr>
            <w:r w:rsidRPr="0064462B">
              <w:rPr>
                <w:bCs w:val="0"/>
                <w:i/>
                <w:sz w:val="24"/>
                <w:szCs w:val="24"/>
              </w:rPr>
              <w:t>000 01 05 02 01 10 0000 610</w:t>
            </w:r>
          </w:p>
        </w:tc>
        <w:tc>
          <w:tcPr>
            <w:tcW w:w="4028" w:type="dxa"/>
          </w:tcPr>
          <w:p w:rsidR="000A2515" w:rsidRPr="0064462B" w:rsidRDefault="000A2515" w:rsidP="00C76DFD">
            <w:pPr>
              <w:cnfStyle w:val="000000100000"/>
              <w:rPr>
                <w:bCs/>
                <w:i/>
                <w:sz w:val="24"/>
                <w:szCs w:val="24"/>
              </w:rPr>
            </w:pPr>
            <w:r w:rsidRPr="0064462B">
              <w:rPr>
                <w:bCs/>
                <w:i/>
                <w:sz w:val="24"/>
                <w:szCs w:val="24"/>
              </w:rPr>
              <w:t>Уменьшение прочих остатков денежных средств бюджетов муниципальных образований</w:t>
            </w:r>
          </w:p>
        </w:tc>
        <w:tc>
          <w:tcPr>
            <w:tcW w:w="1701" w:type="dxa"/>
          </w:tcPr>
          <w:p w:rsidR="000A2515" w:rsidRPr="000A2515" w:rsidRDefault="00AA56EA" w:rsidP="000A2515">
            <w:pPr>
              <w:jc w:val="center"/>
              <w:cnfStyle w:val="00000010000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17 518,3</w:t>
            </w:r>
          </w:p>
        </w:tc>
        <w:tc>
          <w:tcPr>
            <w:tcW w:w="1984" w:type="dxa"/>
          </w:tcPr>
          <w:p w:rsidR="000A2515" w:rsidRPr="000A2515" w:rsidRDefault="00AA56EA" w:rsidP="000A2515">
            <w:pPr>
              <w:jc w:val="center"/>
              <w:cnfStyle w:val="00000010000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16 720,4</w:t>
            </w:r>
          </w:p>
        </w:tc>
      </w:tr>
      <w:tr w:rsidR="006D1D49" w:rsidRPr="0064462B" w:rsidTr="00B9058E">
        <w:trPr>
          <w:trHeight w:val="225"/>
        </w:trPr>
        <w:tc>
          <w:tcPr>
            <w:cnfStyle w:val="001000000000"/>
            <w:tcW w:w="3168" w:type="dxa"/>
          </w:tcPr>
          <w:p w:rsidR="006D1D49" w:rsidRPr="0064462B" w:rsidRDefault="006D1D49" w:rsidP="00C76DFD">
            <w:pPr>
              <w:jc w:val="center"/>
              <w:rPr>
                <w:bCs w:val="0"/>
                <w:i/>
                <w:sz w:val="24"/>
                <w:szCs w:val="24"/>
              </w:rPr>
            </w:pPr>
            <w:r w:rsidRPr="0064462B">
              <w:rPr>
                <w:i/>
                <w:sz w:val="24"/>
                <w:szCs w:val="24"/>
              </w:rPr>
              <w:t>ВСЕГО</w:t>
            </w:r>
          </w:p>
        </w:tc>
        <w:tc>
          <w:tcPr>
            <w:tcW w:w="4028" w:type="dxa"/>
          </w:tcPr>
          <w:p w:rsidR="006D1D49" w:rsidRPr="0064462B" w:rsidRDefault="006D1D49" w:rsidP="00C76DFD">
            <w:pPr>
              <w:cnfStyle w:val="000000000000"/>
              <w:rPr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1701" w:type="dxa"/>
          </w:tcPr>
          <w:p w:rsidR="006D1D49" w:rsidRPr="006D1D49" w:rsidRDefault="00AA56EA" w:rsidP="006D1D49">
            <w:pPr>
              <w:jc w:val="center"/>
              <w:cnfStyle w:val="00000000000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1 329,2</w:t>
            </w:r>
          </w:p>
        </w:tc>
        <w:tc>
          <w:tcPr>
            <w:tcW w:w="1984" w:type="dxa"/>
          </w:tcPr>
          <w:p w:rsidR="006D1D49" w:rsidRPr="006D1D49" w:rsidRDefault="00AA56EA" w:rsidP="006D1D49">
            <w:pPr>
              <w:jc w:val="center"/>
              <w:cnfStyle w:val="000000000000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931,6</w:t>
            </w:r>
          </w:p>
        </w:tc>
      </w:tr>
    </w:tbl>
    <w:p w:rsidR="0081403E" w:rsidRDefault="0081403E" w:rsidP="00F366AF">
      <w:pPr>
        <w:ind w:right="-108"/>
        <w:rPr>
          <w:b/>
          <w:bCs/>
          <w:color w:val="244061" w:themeColor="accent1" w:themeShade="80"/>
          <w:sz w:val="28"/>
          <w:szCs w:val="28"/>
          <w:u w:val="single"/>
        </w:rPr>
      </w:pPr>
    </w:p>
    <w:p w:rsidR="004E430E" w:rsidRDefault="004E430E" w:rsidP="00A639D1">
      <w:pPr>
        <w:ind w:right="-108"/>
        <w:jc w:val="center"/>
        <w:rPr>
          <w:b/>
          <w:bCs/>
          <w:color w:val="244061" w:themeColor="accent1" w:themeShade="80"/>
          <w:sz w:val="28"/>
          <w:szCs w:val="28"/>
          <w:u w:val="single"/>
        </w:rPr>
      </w:pPr>
    </w:p>
    <w:p w:rsidR="004E430E" w:rsidRDefault="004E430E" w:rsidP="00A639D1">
      <w:pPr>
        <w:ind w:right="-108"/>
        <w:jc w:val="center"/>
        <w:rPr>
          <w:b/>
          <w:bCs/>
          <w:color w:val="244061" w:themeColor="accent1" w:themeShade="80"/>
          <w:sz w:val="28"/>
          <w:szCs w:val="28"/>
          <w:u w:val="single"/>
        </w:rPr>
      </w:pPr>
    </w:p>
    <w:p w:rsidR="004E430E" w:rsidRDefault="004E430E" w:rsidP="00A639D1">
      <w:pPr>
        <w:ind w:right="-108"/>
        <w:jc w:val="center"/>
        <w:rPr>
          <w:b/>
          <w:bCs/>
          <w:color w:val="244061" w:themeColor="accent1" w:themeShade="80"/>
          <w:sz w:val="28"/>
          <w:szCs w:val="28"/>
          <w:u w:val="single"/>
        </w:rPr>
      </w:pPr>
    </w:p>
    <w:p w:rsidR="004E430E" w:rsidRDefault="004E430E" w:rsidP="00A639D1">
      <w:pPr>
        <w:ind w:right="-108"/>
        <w:jc w:val="center"/>
        <w:rPr>
          <w:b/>
          <w:bCs/>
          <w:color w:val="244061" w:themeColor="accent1" w:themeShade="80"/>
          <w:sz w:val="28"/>
          <w:szCs w:val="28"/>
          <w:u w:val="single"/>
        </w:rPr>
      </w:pPr>
    </w:p>
    <w:p w:rsidR="00FE3A3E" w:rsidRPr="0064462B" w:rsidRDefault="00FE3A3E" w:rsidP="00A639D1">
      <w:pPr>
        <w:ind w:right="-108"/>
        <w:jc w:val="center"/>
        <w:rPr>
          <w:b/>
          <w:bCs/>
          <w:color w:val="244061" w:themeColor="accent1" w:themeShade="80"/>
          <w:sz w:val="28"/>
          <w:szCs w:val="28"/>
          <w:u w:val="single"/>
        </w:rPr>
      </w:pPr>
      <w:r w:rsidRPr="0064462B">
        <w:rPr>
          <w:b/>
          <w:bCs/>
          <w:color w:val="244061" w:themeColor="accent1" w:themeShade="80"/>
          <w:sz w:val="28"/>
          <w:szCs w:val="28"/>
          <w:u w:val="single"/>
        </w:rPr>
        <w:t>Итоги реал</w:t>
      </w:r>
      <w:r w:rsidR="00F44226">
        <w:rPr>
          <w:b/>
          <w:bCs/>
          <w:color w:val="244061" w:themeColor="accent1" w:themeShade="80"/>
          <w:sz w:val="28"/>
          <w:szCs w:val="28"/>
          <w:u w:val="single"/>
        </w:rPr>
        <w:t>изации муниципальных программ в</w:t>
      </w:r>
      <w:r w:rsidR="00DE241C">
        <w:rPr>
          <w:b/>
          <w:bCs/>
          <w:color w:val="244061" w:themeColor="accent1" w:themeShade="80"/>
          <w:sz w:val="28"/>
          <w:szCs w:val="28"/>
          <w:u w:val="single"/>
        </w:rPr>
        <w:t xml:space="preserve"> 2024</w:t>
      </w:r>
      <w:r w:rsidR="00F44226">
        <w:rPr>
          <w:b/>
          <w:bCs/>
          <w:color w:val="244061" w:themeColor="accent1" w:themeShade="80"/>
          <w:sz w:val="28"/>
          <w:szCs w:val="28"/>
          <w:u w:val="single"/>
        </w:rPr>
        <w:t xml:space="preserve"> году</w:t>
      </w:r>
    </w:p>
    <w:p w:rsidR="0064462B" w:rsidRPr="00A639D1" w:rsidRDefault="0064462B" w:rsidP="00A639D1">
      <w:pPr>
        <w:ind w:right="-108"/>
        <w:jc w:val="center"/>
        <w:rPr>
          <w:b/>
          <w:bCs/>
          <w:color w:val="0F243E" w:themeColor="text2" w:themeShade="80"/>
          <w:sz w:val="28"/>
          <w:szCs w:val="28"/>
          <w:u w:val="single"/>
        </w:rPr>
      </w:pPr>
    </w:p>
    <w:tbl>
      <w:tblPr>
        <w:tblStyle w:val="3-1"/>
        <w:tblW w:w="10856" w:type="dxa"/>
        <w:tblLayout w:type="fixed"/>
        <w:tblLook w:val="04A0"/>
      </w:tblPr>
      <w:tblGrid>
        <w:gridCol w:w="4926"/>
        <w:gridCol w:w="1561"/>
        <w:gridCol w:w="1559"/>
        <w:gridCol w:w="1405"/>
        <w:gridCol w:w="1405"/>
      </w:tblGrid>
      <w:tr w:rsidR="0012792B" w:rsidRPr="0064462B" w:rsidTr="00A80ED0">
        <w:trPr>
          <w:cnfStyle w:val="100000000000"/>
          <w:trHeight w:val="1090"/>
        </w:trPr>
        <w:tc>
          <w:tcPr>
            <w:cnfStyle w:val="001000000000"/>
            <w:tcW w:w="10856" w:type="dxa"/>
            <w:gridSpan w:val="5"/>
            <w:shd w:val="clear" w:color="auto" w:fill="548DD4" w:themeFill="text2" w:themeFillTint="99"/>
            <w:hideMark/>
          </w:tcPr>
          <w:p w:rsidR="0012792B" w:rsidRDefault="0012792B" w:rsidP="00963555">
            <w:pPr>
              <w:jc w:val="center"/>
              <w:rPr>
                <w:i/>
                <w:color w:val="FFFFFF"/>
                <w:sz w:val="24"/>
                <w:szCs w:val="24"/>
              </w:rPr>
            </w:pPr>
          </w:p>
          <w:p w:rsidR="0012792B" w:rsidRPr="00D02A94" w:rsidRDefault="0012792B" w:rsidP="00963555">
            <w:pPr>
              <w:jc w:val="center"/>
              <w:rPr>
                <w:i/>
                <w:color w:val="FFFFFF"/>
                <w:sz w:val="24"/>
                <w:szCs w:val="24"/>
              </w:rPr>
            </w:pPr>
            <w:r w:rsidRPr="00D02A94">
              <w:rPr>
                <w:i/>
                <w:color w:val="FFFFFF"/>
                <w:sz w:val="24"/>
                <w:szCs w:val="24"/>
              </w:rPr>
              <w:t xml:space="preserve">Муниципальная программа "Комплексное благоустройство территории </w:t>
            </w:r>
            <w:proofErr w:type="spellStart"/>
            <w:r w:rsidRPr="00D02A94">
              <w:rPr>
                <w:i/>
                <w:color w:val="FFFFFF"/>
                <w:sz w:val="24"/>
                <w:szCs w:val="24"/>
              </w:rPr>
              <w:t>Максимовского</w:t>
            </w:r>
            <w:proofErr w:type="spellEnd"/>
            <w:r w:rsidRPr="00D02A94">
              <w:rPr>
                <w:i/>
                <w:color w:val="FFFFFF"/>
                <w:sz w:val="24"/>
                <w:szCs w:val="24"/>
              </w:rPr>
              <w:t xml:space="preserve"> муниципального образования Базарно-Карабулакского муниципального района"</w:t>
            </w:r>
          </w:p>
          <w:p w:rsidR="0012792B" w:rsidRPr="0064462B" w:rsidRDefault="0012792B" w:rsidP="00503D48">
            <w:pPr>
              <w:rPr>
                <w:i/>
                <w:color w:val="000000"/>
                <w:sz w:val="24"/>
                <w:szCs w:val="24"/>
              </w:rPr>
            </w:pPr>
          </w:p>
        </w:tc>
      </w:tr>
      <w:tr w:rsidR="0012792B" w:rsidRPr="0064462B" w:rsidTr="0012792B">
        <w:trPr>
          <w:cnfStyle w:val="000000100000"/>
          <w:trHeight w:val="703"/>
        </w:trPr>
        <w:tc>
          <w:tcPr>
            <w:cnfStyle w:val="001000000000"/>
            <w:tcW w:w="8046" w:type="dxa"/>
            <w:gridSpan w:val="3"/>
            <w:shd w:val="clear" w:color="auto" w:fill="8DB3E2" w:themeFill="text2" w:themeFillTint="66"/>
            <w:hideMark/>
          </w:tcPr>
          <w:p w:rsidR="0012792B" w:rsidRDefault="0012792B" w:rsidP="0012792B">
            <w:pPr>
              <w:jc w:val="center"/>
              <w:rPr>
                <w:bCs w:val="0"/>
                <w:i/>
                <w:color w:val="auto"/>
                <w:sz w:val="24"/>
                <w:szCs w:val="24"/>
              </w:rPr>
            </w:pPr>
          </w:p>
          <w:p w:rsidR="0012792B" w:rsidRPr="00D02A94" w:rsidRDefault="0012792B" w:rsidP="0012792B">
            <w:pPr>
              <w:jc w:val="center"/>
              <w:rPr>
                <w:bCs w:val="0"/>
                <w:i/>
                <w:color w:val="auto"/>
                <w:sz w:val="24"/>
                <w:szCs w:val="24"/>
              </w:rPr>
            </w:pPr>
            <w:r w:rsidRPr="00D02A94">
              <w:rPr>
                <w:bCs w:val="0"/>
                <w:i/>
                <w:color w:val="auto"/>
                <w:sz w:val="24"/>
                <w:szCs w:val="24"/>
              </w:rPr>
              <w:t>Достигнутые показатели</w:t>
            </w:r>
          </w:p>
          <w:p w:rsidR="0012792B" w:rsidRDefault="0012792B" w:rsidP="00963555">
            <w:pPr>
              <w:jc w:val="center"/>
              <w:rPr>
                <w:i/>
                <w:color w:val="FFFFFF"/>
              </w:rPr>
            </w:pPr>
          </w:p>
        </w:tc>
        <w:tc>
          <w:tcPr>
            <w:tcW w:w="2810" w:type="dxa"/>
            <w:gridSpan w:val="2"/>
            <w:shd w:val="clear" w:color="auto" w:fill="8DB3E2" w:themeFill="text2" w:themeFillTint="66"/>
          </w:tcPr>
          <w:p w:rsidR="0012792B" w:rsidRDefault="0012792B" w:rsidP="0012792B">
            <w:pPr>
              <w:jc w:val="center"/>
              <w:cnfStyle w:val="000000100000"/>
              <w:rPr>
                <w:b/>
                <w:bCs/>
                <w:i/>
                <w:color w:val="000000"/>
                <w:sz w:val="24"/>
                <w:szCs w:val="24"/>
              </w:rPr>
            </w:pPr>
          </w:p>
          <w:p w:rsidR="0012792B" w:rsidRDefault="0012792B" w:rsidP="0012792B">
            <w:pPr>
              <w:jc w:val="center"/>
              <w:cnfStyle w:val="000000100000"/>
              <w:rPr>
                <w:b/>
                <w:bCs/>
                <w:i/>
                <w:color w:val="000000"/>
                <w:sz w:val="24"/>
                <w:szCs w:val="24"/>
              </w:rPr>
            </w:pPr>
            <w:r>
              <w:rPr>
                <w:b/>
                <w:bCs/>
                <w:i/>
                <w:color w:val="000000"/>
                <w:sz w:val="24"/>
                <w:szCs w:val="24"/>
              </w:rPr>
              <w:t>Сумма</w:t>
            </w:r>
          </w:p>
          <w:p w:rsidR="0012792B" w:rsidRDefault="0012792B" w:rsidP="0012792B">
            <w:pPr>
              <w:jc w:val="center"/>
              <w:cnfStyle w:val="000000100000"/>
              <w:rPr>
                <w:b/>
                <w:bCs/>
                <w:i/>
                <w:color w:val="FFFFFF"/>
              </w:rPr>
            </w:pPr>
            <w:r w:rsidRPr="0012792B">
              <w:rPr>
                <w:b/>
                <w:bCs/>
                <w:i/>
                <w:color w:val="000000"/>
                <w:sz w:val="20"/>
                <w:szCs w:val="20"/>
              </w:rPr>
              <w:t>(тыс. руб.)</w:t>
            </w:r>
          </w:p>
        </w:tc>
      </w:tr>
      <w:tr w:rsidR="00036E63" w:rsidRPr="0064462B" w:rsidTr="009E7576">
        <w:trPr>
          <w:trHeight w:val="284"/>
        </w:trPr>
        <w:tc>
          <w:tcPr>
            <w:cnfStyle w:val="001000000000"/>
            <w:tcW w:w="4926" w:type="dxa"/>
            <w:shd w:val="clear" w:color="auto" w:fill="DBE5F1" w:themeFill="accent1" w:themeFillTint="33"/>
            <w:hideMark/>
          </w:tcPr>
          <w:p w:rsidR="00E77DFC" w:rsidRPr="00D02A94" w:rsidRDefault="00E77DFC" w:rsidP="00E77DFC">
            <w:pPr>
              <w:jc w:val="center"/>
              <w:rPr>
                <w:bCs w:val="0"/>
                <w:i/>
                <w:color w:val="auto"/>
                <w:sz w:val="24"/>
                <w:szCs w:val="24"/>
              </w:rPr>
            </w:pPr>
            <w:r>
              <w:rPr>
                <w:bCs w:val="0"/>
                <w:i/>
                <w:color w:val="auto"/>
                <w:sz w:val="24"/>
                <w:szCs w:val="24"/>
              </w:rPr>
              <w:t>Наименование</w:t>
            </w:r>
          </w:p>
          <w:p w:rsidR="00036E63" w:rsidRPr="00DC086B" w:rsidRDefault="00036E63" w:rsidP="00E77DFC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1561" w:type="dxa"/>
            <w:shd w:val="clear" w:color="auto" w:fill="DBE5F1" w:themeFill="accent1" w:themeFillTint="33"/>
          </w:tcPr>
          <w:p w:rsidR="00036E63" w:rsidRPr="007B552D" w:rsidRDefault="00036E63" w:rsidP="00036E63">
            <w:pPr>
              <w:jc w:val="center"/>
              <w:cnfStyle w:val="000000000000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П</w:t>
            </w:r>
            <w:r w:rsidRPr="007B552D">
              <w:rPr>
                <w:b/>
                <w:bCs/>
                <w:i/>
                <w:color w:val="000000"/>
              </w:rPr>
              <w:t>лан</w:t>
            </w:r>
          </w:p>
        </w:tc>
        <w:tc>
          <w:tcPr>
            <w:tcW w:w="1559" w:type="dxa"/>
            <w:shd w:val="clear" w:color="auto" w:fill="DBE5F1" w:themeFill="accent1" w:themeFillTint="33"/>
          </w:tcPr>
          <w:p w:rsidR="00036E63" w:rsidRPr="007B552D" w:rsidRDefault="00036E63" w:rsidP="00036E63">
            <w:pPr>
              <w:jc w:val="center"/>
              <w:cnfStyle w:val="000000000000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Ф</w:t>
            </w:r>
            <w:r w:rsidRPr="007B552D">
              <w:rPr>
                <w:b/>
                <w:bCs/>
                <w:i/>
                <w:color w:val="000000"/>
              </w:rPr>
              <w:t>акт</w:t>
            </w:r>
          </w:p>
        </w:tc>
        <w:tc>
          <w:tcPr>
            <w:tcW w:w="1405" w:type="dxa"/>
            <w:shd w:val="clear" w:color="auto" w:fill="DBE5F1" w:themeFill="accent1" w:themeFillTint="33"/>
          </w:tcPr>
          <w:p w:rsidR="00036E63" w:rsidRPr="007B552D" w:rsidRDefault="00036E63" w:rsidP="00036E63">
            <w:pPr>
              <w:jc w:val="center"/>
              <w:cnfStyle w:val="000000000000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П</w:t>
            </w:r>
            <w:r w:rsidRPr="007B552D">
              <w:rPr>
                <w:b/>
                <w:bCs/>
                <w:i/>
                <w:color w:val="000000"/>
              </w:rPr>
              <w:t>лан</w:t>
            </w:r>
          </w:p>
        </w:tc>
        <w:tc>
          <w:tcPr>
            <w:tcW w:w="1405" w:type="dxa"/>
            <w:shd w:val="clear" w:color="auto" w:fill="DBE5F1" w:themeFill="accent1" w:themeFillTint="33"/>
          </w:tcPr>
          <w:p w:rsidR="00036E63" w:rsidRPr="007B552D" w:rsidRDefault="00036E63" w:rsidP="00036E63">
            <w:pPr>
              <w:jc w:val="center"/>
              <w:cnfStyle w:val="000000000000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Ф</w:t>
            </w:r>
            <w:r w:rsidRPr="007B552D">
              <w:rPr>
                <w:b/>
                <w:bCs/>
                <w:i/>
                <w:color w:val="000000"/>
              </w:rPr>
              <w:t>акт</w:t>
            </w:r>
          </w:p>
        </w:tc>
      </w:tr>
      <w:tr w:rsidR="00036E63" w:rsidRPr="0064462B" w:rsidTr="00036E63">
        <w:trPr>
          <w:cnfStyle w:val="000000100000"/>
          <w:trHeight w:val="703"/>
        </w:trPr>
        <w:tc>
          <w:tcPr>
            <w:cnfStyle w:val="001000000000"/>
            <w:tcW w:w="4926" w:type="dxa"/>
            <w:shd w:val="clear" w:color="auto" w:fill="DBE5F1" w:themeFill="accent1" w:themeFillTint="33"/>
            <w:hideMark/>
          </w:tcPr>
          <w:p w:rsidR="00036E63" w:rsidRPr="00E15FA7" w:rsidRDefault="00E15FA7" w:rsidP="00E77DFC">
            <w:pPr>
              <w:rPr>
                <w:b w:val="0"/>
                <w:i/>
                <w:color w:val="auto"/>
                <w:sz w:val="24"/>
                <w:szCs w:val="24"/>
                <w:highlight w:val="yellow"/>
              </w:rPr>
            </w:pPr>
            <w:r>
              <w:rPr>
                <w:b w:val="0"/>
                <w:i/>
                <w:color w:val="auto"/>
                <w:sz w:val="24"/>
                <w:szCs w:val="24"/>
              </w:rPr>
              <w:t>А</w:t>
            </w:r>
            <w:r w:rsidRPr="00E15FA7">
              <w:rPr>
                <w:b w:val="0"/>
                <w:i/>
                <w:color w:val="auto"/>
                <w:sz w:val="24"/>
                <w:szCs w:val="24"/>
              </w:rPr>
              <w:t>ктивизация работ по благоустройству и санитарной очистке населенных пунктов в муниципальном образовании</w:t>
            </w:r>
            <w:r>
              <w:rPr>
                <w:b w:val="0"/>
                <w:i/>
                <w:color w:val="auto"/>
                <w:sz w:val="24"/>
                <w:szCs w:val="24"/>
              </w:rPr>
              <w:t>, %</w:t>
            </w:r>
          </w:p>
        </w:tc>
        <w:tc>
          <w:tcPr>
            <w:tcW w:w="1561" w:type="dxa"/>
            <w:shd w:val="clear" w:color="auto" w:fill="DBE5F1" w:themeFill="accent1" w:themeFillTint="33"/>
          </w:tcPr>
          <w:p w:rsidR="00036E63" w:rsidRPr="00E15FA7" w:rsidRDefault="002C3D9C" w:rsidP="00E15FA7">
            <w:pPr>
              <w:jc w:val="center"/>
              <w:cnfStyle w:val="000000100000"/>
              <w:rPr>
                <w:bCs/>
                <w:i/>
              </w:rPr>
            </w:pPr>
            <w:r>
              <w:rPr>
                <w:bCs/>
                <w:i/>
              </w:rPr>
              <w:t>100</w:t>
            </w:r>
          </w:p>
        </w:tc>
        <w:tc>
          <w:tcPr>
            <w:tcW w:w="1559" w:type="dxa"/>
            <w:shd w:val="clear" w:color="auto" w:fill="DBE5F1" w:themeFill="accent1" w:themeFillTint="33"/>
          </w:tcPr>
          <w:p w:rsidR="00036E63" w:rsidRPr="00E15FA7" w:rsidRDefault="002F06F6" w:rsidP="00E15FA7">
            <w:pPr>
              <w:jc w:val="center"/>
              <w:cnfStyle w:val="000000100000"/>
              <w:rPr>
                <w:bCs/>
                <w:i/>
              </w:rPr>
            </w:pPr>
            <w:r>
              <w:rPr>
                <w:bCs/>
                <w:i/>
              </w:rPr>
              <w:t>95,9</w:t>
            </w:r>
          </w:p>
        </w:tc>
        <w:tc>
          <w:tcPr>
            <w:tcW w:w="1405" w:type="dxa"/>
            <w:shd w:val="clear" w:color="auto" w:fill="DBE5F1" w:themeFill="accent1" w:themeFillTint="33"/>
          </w:tcPr>
          <w:p w:rsidR="00E77DFC" w:rsidRPr="00895EC2" w:rsidRDefault="00DE241C" w:rsidP="00E15FA7">
            <w:pPr>
              <w:jc w:val="center"/>
              <w:cnfStyle w:val="000000100000"/>
              <w:rPr>
                <w:bCs/>
                <w:i/>
              </w:rPr>
            </w:pPr>
            <w:r>
              <w:rPr>
                <w:bCs/>
                <w:i/>
              </w:rPr>
              <w:t>357,9</w:t>
            </w:r>
          </w:p>
        </w:tc>
        <w:tc>
          <w:tcPr>
            <w:tcW w:w="1405" w:type="dxa"/>
            <w:shd w:val="clear" w:color="auto" w:fill="DBE5F1" w:themeFill="accent1" w:themeFillTint="33"/>
          </w:tcPr>
          <w:p w:rsidR="00E77DFC" w:rsidRPr="00895EC2" w:rsidRDefault="00DE241C" w:rsidP="00E15FA7">
            <w:pPr>
              <w:jc w:val="center"/>
              <w:cnfStyle w:val="000000100000"/>
              <w:rPr>
                <w:bCs/>
                <w:i/>
              </w:rPr>
            </w:pPr>
            <w:r>
              <w:rPr>
                <w:bCs/>
                <w:i/>
              </w:rPr>
              <w:t>343,4</w:t>
            </w:r>
          </w:p>
        </w:tc>
      </w:tr>
      <w:tr w:rsidR="00036E63" w:rsidRPr="0064462B" w:rsidTr="0012792B">
        <w:trPr>
          <w:trHeight w:val="703"/>
        </w:trPr>
        <w:tc>
          <w:tcPr>
            <w:cnfStyle w:val="001000000000"/>
            <w:tcW w:w="10856" w:type="dxa"/>
            <w:gridSpan w:val="5"/>
            <w:shd w:val="clear" w:color="auto" w:fill="548DD4" w:themeFill="text2" w:themeFillTint="99"/>
            <w:hideMark/>
          </w:tcPr>
          <w:p w:rsidR="00036E63" w:rsidRPr="002D182E" w:rsidRDefault="00036E63" w:rsidP="00D02A94">
            <w:pPr>
              <w:jc w:val="center"/>
              <w:rPr>
                <w:i/>
                <w:sz w:val="24"/>
                <w:szCs w:val="24"/>
              </w:rPr>
            </w:pPr>
          </w:p>
          <w:p w:rsidR="00036E63" w:rsidRPr="00D02A94" w:rsidRDefault="00036E63" w:rsidP="00D02A94">
            <w:pPr>
              <w:jc w:val="center"/>
              <w:rPr>
                <w:i/>
                <w:sz w:val="24"/>
                <w:szCs w:val="24"/>
              </w:rPr>
            </w:pPr>
            <w:r w:rsidRPr="00D02A94">
              <w:rPr>
                <w:i/>
                <w:sz w:val="24"/>
                <w:szCs w:val="24"/>
              </w:rPr>
              <w:t xml:space="preserve">Муниципальная программа "Ремонт автомобильных дорог </w:t>
            </w:r>
            <w:proofErr w:type="spellStart"/>
            <w:r w:rsidRPr="00D02A94">
              <w:rPr>
                <w:i/>
                <w:sz w:val="24"/>
                <w:szCs w:val="24"/>
              </w:rPr>
              <w:t>Максимовского</w:t>
            </w:r>
            <w:proofErr w:type="spellEnd"/>
            <w:r w:rsidRPr="00D02A94">
              <w:rPr>
                <w:i/>
                <w:sz w:val="24"/>
                <w:szCs w:val="24"/>
              </w:rPr>
              <w:t xml:space="preserve"> муниципального образования Базарно-Карабулакского муниципального района"</w:t>
            </w:r>
          </w:p>
          <w:p w:rsidR="00036E63" w:rsidRPr="00D02A94" w:rsidRDefault="00036E63" w:rsidP="00963555">
            <w:pPr>
              <w:jc w:val="center"/>
              <w:rPr>
                <w:b w:val="0"/>
                <w:bCs w:val="0"/>
                <w:i/>
                <w:sz w:val="24"/>
                <w:szCs w:val="24"/>
              </w:rPr>
            </w:pPr>
          </w:p>
        </w:tc>
      </w:tr>
      <w:tr w:rsidR="00E77DFC" w:rsidRPr="0064462B" w:rsidTr="00E77DFC">
        <w:trPr>
          <w:cnfStyle w:val="000000100000"/>
          <w:trHeight w:val="703"/>
        </w:trPr>
        <w:tc>
          <w:tcPr>
            <w:cnfStyle w:val="001000000000"/>
            <w:tcW w:w="8046" w:type="dxa"/>
            <w:gridSpan w:val="3"/>
            <w:shd w:val="clear" w:color="auto" w:fill="8DB3E2" w:themeFill="text2" w:themeFillTint="66"/>
            <w:hideMark/>
          </w:tcPr>
          <w:p w:rsidR="00E77DFC" w:rsidRDefault="00E77DFC" w:rsidP="00E77DFC">
            <w:pPr>
              <w:jc w:val="center"/>
              <w:rPr>
                <w:bCs w:val="0"/>
                <w:i/>
                <w:color w:val="auto"/>
                <w:sz w:val="24"/>
                <w:szCs w:val="24"/>
              </w:rPr>
            </w:pPr>
          </w:p>
          <w:p w:rsidR="00E77DFC" w:rsidRPr="00D02A94" w:rsidRDefault="00E77DFC" w:rsidP="00E77DFC">
            <w:pPr>
              <w:jc w:val="center"/>
              <w:rPr>
                <w:bCs w:val="0"/>
                <w:i/>
                <w:color w:val="auto"/>
                <w:sz w:val="24"/>
                <w:szCs w:val="24"/>
              </w:rPr>
            </w:pPr>
            <w:r w:rsidRPr="00172CD6">
              <w:rPr>
                <w:bCs w:val="0"/>
                <w:i/>
                <w:color w:val="auto"/>
                <w:sz w:val="24"/>
                <w:szCs w:val="24"/>
              </w:rPr>
              <w:t>Достигнутые показатели</w:t>
            </w:r>
          </w:p>
          <w:p w:rsidR="00E77DFC" w:rsidRPr="002D182E" w:rsidRDefault="00E77DFC" w:rsidP="00D02A94">
            <w:pPr>
              <w:jc w:val="center"/>
              <w:rPr>
                <w:i/>
              </w:rPr>
            </w:pPr>
          </w:p>
        </w:tc>
        <w:tc>
          <w:tcPr>
            <w:tcW w:w="2810" w:type="dxa"/>
            <w:gridSpan w:val="2"/>
            <w:shd w:val="clear" w:color="auto" w:fill="8DB3E2" w:themeFill="text2" w:themeFillTint="66"/>
          </w:tcPr>
          <w:p w:rsidR="00E77DFC" w:rsidRDefault="00E77DFC" w:rsidP="00E77DFC">
            <w:pPr>
              <w:jc w:val="center"/>
              <w:cnfStyle w:val="000000100000"/>
              <w:rPr>
                <w:b/>
                <w:bCs/>
                <w:i/>
                <w:color w:val="000000"/>
                <w:sz w:val="24"/>
                <w:szCs w:val="24"/>
              </w:rPr>
            </w:pPr>
          </w:p>
          <w:p w:rsidR="00E77DFC" w:rsidRDefault="00E77DFC" w:rsidP="00E77DFC">
            <w:pPr>
              <w:jc w:val="center"/>
              <w:cnfStyle w:val="000000100000"/>
              <w:rPr>
                <w:b/>
                <w:bCs/>
                <w:i/>
                <w:color w:val="000000"/>
                <w:sz w:val="24"/>
                <w:szCs w:val="24"/>
              </w:rPr>
            </w:pPr>
            <w:r>
              <w:rPr>
                <w:b/>
                <w:bCs/>
                <w:i/>
                <w:color w:val="000000"/>
                <w:sz w:val="24"/>
                <w:szCs w:val="24"/>
              </w:rPr>
              <w:t>Сумма</w:t>
            </w:r>
          </w:p>
          <w:p w:rsidR="00E77DFC" w:rsidRPr="002D182E" w:rsidRDefault="00E77DFC" w:rsidP="00E77DFC">
            <w:pPr>
              <w:jc w:val="center"/>
              <w:cnfStyle w:val="000000100000"/>
              <w:rPr>
                <w:b/>
                <w:bCs/>
                <w:i/>
                <w:color w:val="FFFFFF" w:themeColor="background1"/>
              </w:rPr>
            </w:pPr>
            <w:r w:rsidRPr="0012792B">
              <w:rPr>
                <w:b/>
                <w:bCs/>
                <w:i/>
                <w:color w:val="000000"/>
                <w:sz w:val="20"/>
                <w:szCs w:val="20"/>
              </w:rPr>
              <w:t>(тыс. руб.)</w:t>
            </w:r>
          </w:p>
        </w:tc>
      </w:tr>
      <w:tr w:rsidR="00E77DFC" w:rsidRPr="0064462B" w:rsidTr="009E7576">
        <w:trPr>
          <w:trHeight w:val="305"/>
        </w:trPr>
        <w:tc>
          <w:tcPr>
            <w:cnfStyle w:val="001000000000"/>
            <w:tcW w:w="4926" w:type="dxa"/>
            <w:shd w:val="clear" w:color="auto" w:fill="DBE5F1" w:themeFill="accent1" w:themeFillTint="33"/>
            <w:hideMark/>
          </w:tcPr>
          <w:p w:rsidR="00E77DFC" w:rsidRPr="00DC086B" w:rsidRDefault="00E77DFC" w:rsidP="00E77DFC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bCs w:val="0"/>
                <w:i/>
                <w:color w:val="auto"/>
                <w:sz w:val="24"/>
                <w:szCs w:val="24"/>
              </w:rPr>
              <w:t>Наименование</w:t>
            </w:r>
          </w:p>
        </w:tc>
        <w:tc>
          <w:tcPr>
            <w:tcW w:w="1561" w:type="dxa"/>
            <w:shd w:val="clear" w:color="auto" w:fill="DBE5F1" w:themeFill="accent1" w:themeFillTint="33"/>
          </w:tcPr>
          <w:p w:rsidR="00E77DFC" w:rsidRPr="007B552D" w:rsidRDefault="00E77DFC" w:rsidP="00036E63">
            <w:pPr>
              <w:jc w:val="center"/>
              <w:cnfStyle w:val="000000000000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П</w:t>
            </w:r>
            <w:r w:rsidRPr="007B552D">
              <w:rPr>
                <w:b/>
                <w:bCs/>
                <w:i/>
                <w:color w:val="000000"/>
              </w:rPr>
              <w:t>лан</w:t>
            </w:r>
            <w:r w:rsidR="009E7576">
              <w:rPr>
                <w:b/>
                <w:bCs/>
                <w:i/>
                <w:color w:val="000000"/>
              </w:rPr>
              <w:t xml:space="preserve"> (</w:t>
            </w:r>
            <w:proofErr w:type="gramStart"/>
            <w:r w:rsidR="009E7576">
              <w:rPr>
                <w:b/>
                <w:bCs/>
                <w:i/>
                <w:color w:val="000000"/>
              </w:rPr>
              <w:t>км</w:t>
            </w:r>
            <w:proofErr w:type="gramEnd"/>
            <w:r w:rsidR="009E7576">
              <w:rPr>
                <w:b/>
                <w:bCs/>
                <w:i/>
                <w:color w:val="000000"/>
              </w:rPr>
              <w:t>.)</w:t>
            </w:r>
          </w:p>
        </w:tc>
        <w:tc>
          <w:tcPr>
            <w:tcW w:w="1559" w:type="dxa"/>
            <w:shd w:val="clear" w:color="auto" w:fill="DBE5F1" w:themeFill="accent1" w:themeFillTint="33"/>
          </w:tcPr>
          <w:p w:rsidR="00E77DFC" w:rsidRPr="007B552D" w:rsidRDefault="00E77DFC" w:rsidP="00036E63">
            <w:pPr>
              <w:jc w:val="center"/>
              <w:cnfStyle w:val="000000000000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Ф</w:t>
            </w:r>
            <w:r w:rsidRPr="007B552D">
              <w:rPr>
                <w:b/>
                <w:bCs/>
                <w:i/>
                <w:color w:val="000000"/>
              </w:rPr>
              <w:t>акт</w:t>
            </w:r>
            <w:r w:rsidR="009E7576">
              <w:rPr>
                <w:b/>
                <w:bCs/>
                <w:i/>
                <w:color w:val="000000"/>
              </w:rPr>
              <w:t xml:space="preserve"> (</w:t>
            </w:r>
            <w:proofErr w:type="gramStart"/>
            <w:r w:rsidR="009E7576">
              <w:rPr>
                <w:b/>
                <w:bCs/>
                <w:i/>
                <w:color w:val="000000"/>
              </w:rPr>
              <w:t>км</w:t>
            </w:r>
            <w:proofErr w:type="gramEnd"/>
            <w:r w:rsidR="009E7576">
              <w:rPr>
                <w:b/>
                <w:bCs/>
                <w:i/>
                <w:color w:val="000000"/>
              </w:rPr>
              <w:t>.)</w:t>
            </w:r>
          </w:p>
        </w:tc>
        <w:tc>
          <w:tcPr>
            <w:tcW w:w="1405" w:type="dxa"/>
            <w:shd w:val="clear" w:color="auto" w:fill="DBE5F1" w:themeFill="accent1" w:themeFillTint="33"/>
          </w:tcPr>
          <w:p w:rsidR="00E77DFC" w:rsidRPr="007B552D" w:rsidRDefault="00E77DFC" w:rsidP="004E36BE">
            <w:pPr>
              <w:jc w:val="center"/>
              <w:cnfStyle w:val="000000000000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П</w:t>
            </w:r>
            <w:r w:rsidRPr="007B552D">
              <w:rPr>
                <w:b/>
                <w:bCs/>
                <w:i/>
                <w:color w:val="000000"/>
              </w:rPr>
              <w:t>лан</w:t>
            </w:r>
          </w:p>
        </w:tc>
        <w:tc>
          <w:tcPr>
            <w:tcW w:w="1405" w:type="dxa"/>
            <w:shd w:val="clear" w:color="auto" w:fill="DBE5F1" w:themeFill="accent1" w:themeFillTint="33"/>
          </w:tcPr>
          <w:p w:rsidR="00E77DFC" w:rsidRPr="007B552D" w:rsidRDefault="00E77DFC" w:rsidP="004E36BE">
            <w:pPr>
              <w:jc w:val="center"/>
              <w:cnfStyle w:val="000000000000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Ф</w:t>
            </w:r>
            <w:r w:rsidRPr="007B552D">
              <w:rPr>
                <w:b/>
                <w:bCs/>
                <w:i/>
                <w:color w:val="000000"/>
              </w:rPr>
              <w:t>акт</w:t>
            </w:r>
          </w:p>
        </w:tc>
      </w:tr>
      <w:tr w:rsidR="00E77DFC" w:rsidRPr="0064462B" w:rsidTr="004E36BE">
        <w:trPr>
          <w:cnfStyle w:val="000000100000"/>
          <w:trHeight w:val="703"/>
        </w:trPr>
        <w:tc>
          <w:tcPr>
            <w:cnfStyle w:val="001000000000"/>
            <w:tcW w:w="4926" w:type="dxa"/>
            <w:shd w:val="clear" w:color="auto" w:fill="DBE5F1" w:themeFill="accent1" w:themeFillTint="33"/>
            <w:hideMark/>
          </w:tcPr>
          <w:p w:rsidR="00E77DFC" w:rsidRPr="009634D3" w:rsidRDefault="00E77DFC" w:rsidP="00E77DFC">
            <w:pPr>
              <w:rPr>
                <w:b w:val="0"/>
                <w:i/>
                <w:color w:val="000000"/>
                <w:sz w:val="24"/>
                <w:szCs w:val="24"/>
              </w:rPr>
            </w:pPr>
            <w:r w:rsidRPr="009634D3">
              <w:rPr>
                <w:b w:val="0"/>
                <w:i/>
                <w:color w:val="000000"/>
                <w:sz w:val="24"/>
                <w:szCs w:val="24"/>
              </w:rPr>
              <w:t xml:space="preserve">Ремонт автомобильных дорог </w:t>
            </w:r>
            <w:proofErr w:type="spellStart"/>
            <w:r w:rsidRPr="009634D3">
              <w:rPr>
                <w:b w:val="0"/>
                <w:i/>
                <w:color w:val="000000"/>
                <w:sz w:val="24"/>
                <w:szCs w:val="24"/>
              </w:rPr>
              <w:t>Максимовского</w:t>
            </w:r>
            <w:proofErr w:type="spellEnd"/>
            <w:r w:rsidRPr="009634D3">
              <w:rPr>
                <w:b w:val="0"/>
                <w:i/>
                <w:color w:val="000000"/>
                <w:sz w:val="24"/>
                <w:szCs w:val="24"/>
              </w:rPr>
              <w:t xml:space="preserve"> муниципального образования,</w:t>
            </w:r>
            <w:r w:rsidR="00D365E2" w:rsidRPr="009634D3">
              <w:rPr>
                <w:b w:val="0"/>
                <w:i/>
                <w:color w:val="000000"/>
                <w:sz w:val="24"/>
                <w:szCs w:val="24"/>
              </w:rPr>
              <w:t xml:space="preserve"> кв. м.</w:t>
            </w:r>
          </w:p>
        </w:tc>
        <w:tc>
          <w:tcPr>
            <w:tcW w:w="1561" w:type="dxa"/>
            <w:shd w:val="clear" w:color="auto" w:fill="DBE5F1" w:themeFill="accent1" w:themeFillTint="33"/>
          </w:tcPr>
          <w:p w:rsidR="00D365E2" w:rsidRPr="009634D3" w:rsidRDefault="002F06F6" w:rsidP="002F06F6">
            <w:pPr>
              <w:jc w:val="center"/>
              <w:cnfStyle w:val="000000100000"/>
              <w:rPr>
                <w:bCs/>
                <w:i/>
              </w:rPr>
            </w:pPr>
            <w:r>
              <w:rPr>
                <w:bCs/>
                <w:i/>
              </w:rPr>
              <w:t>5012</w:t>
            </w:r>
          </w:p>
        </w:tc>
        <w:tc>
          <w:tcPr>
            <w:tcW w:w="1559" w:type="dxa"/>
            <w:shd w:val="clear" w:color="auto" w:fill="DBE5F1" w:themeFill="accent1" w:themeFillTint="33"/>
          </w:tcPr>
          <w:p w:rsidR="00D365E2" w:rsidRPr="009634D3" w:rsidRDefault="002F06F6" w:rsidP="00963555">
            <w:pPr>
              <w:jc w:val="center"/>
              <w:cnfStyle w:val="000000100000"/>
              <w:rPr>
                <w:bCs/>
                <w:i/>
              </w:rPr>
            </w:pPr>
            <w:r>
              <w:rPr>
                <w:bCs/>
                <w:i/>
              </w:rPr>
              <w:t>5012</w:t>
            </w:r>
          </w:p>
        </w:tc>
        <w:tc>
          <w:tcPr>
            <w:tcW w:w="1405" w:type="dxa"/>
            <w:shd w:val="clear" w:color="auto" w:fill="DBE5F1" w:themeFill="accent1" w:themeFillTint="33"/>
          </w:tcPr>
          <w:p w:rsidR="00E77DFC" w:rsidRPr="00895EC2" w:rsidRDefault="004E430E" w:rsidP="002F06F6">
            <w:pPr>
              <w:jc w:val="center"/>
              <w:cnfStyle w:val="000000100000"/>
              <w:rPr>
                <w:bCs/>
                <w:i/>
              </w:rPr>
            </w:pPr>
            <w:r>
              <w:rPr>
                <w:bCs/>
                <w:i/>
              </w:rPr>
              <w:t>5</w:t>
            </w:r>
            <w:r w:rsidR="002F06F6">
              <w:rPr>
                <w:bCs/>
                <w:i/>
              </w:rPr>
              <w:t> 151,0</w:t>
            </w:r>
          </w:p>
        </w:tc>
        <w:tc>
          <w:tcPr>
            <w:tcW w:w="1405" w:type="dxa"/>
            <w:shd w:val="clear" w:color="auto" w:fill="DBE5F1" w:themeFill="accent1" w:themeFillTint="33"/>
          </w:tcPr>
          <w:p w:rsidR="00E77DFC" w:rsidRPr="00895EC2" w:rsidRDefault="004E430E" w:rsidP="00963555">
            <w:pPr>
              <w:jc w:val="center"/>
              <w:cnfStyle w:val="000000100000"/>
              <w:rPr>
                <w:bCs/>
                <w:i/>
              </w:rPr>
            </w:pPr>
            <w:r>
              <w:rPr>
                <w:bCs/>
                <w:i/>
              </w:rPr>
              <w:t>5</w:t>
            </w:r>
            <w:r w:rsidR="002F06F6">
              <w:rPr>
                <w:bCs/>
                <w:i/>
              </w:rPr>
              <w:t> 151,0</w:t>
            </w:r>
          </w:p>
        </w:tc>
      </w:tr>
      <w:tr w:rsidR="004E430E" w:rsidRPr="0064462B" w:rsidTr="004E430E">
        <w:trPr>
          <w:trHeight w:val="227"/>
        </w:trPr>
        <w:tc>
          <w:tcPr>
            <w:cnfStyle w:val="001000000000"/>
            <w:tcW w:w="4926" w:type="dxa"/>
            <w:shd w:val="clear" w:color="auto" w:fill="DBE5F1" w:themeFill="accent1" w:themeFillTint="33"/>
            <w:hideMark/>
          </w:tcPr>
          <w:p w:rsidR="004E430E" w:rsidRPr="009634D3" w:rsidRDefault="004E430E" w:rsidP="004E430E">
            <w:pPr>
              <w:rPr>
                <w:b w:val="0"/>
                <w:i/>
                <w:color w:val="000000"/>
              </w:rPr>
            </w:pPr>
            <w:r w:rsidRPr="009634D3">
              <w:rPr>
                <w:b w:val="0"/>
                <w:i/>
                <w:color w:val="000000"/>
              </w:rPr>
              <w:t>в том числе:</w:t>
            </w:r>
          </w:p>
        </w:tc>
        <w:tc>
          <w:tcPr>
            <w:tcW w:w="1561" w:type="dxa"/>
            <w:shd w:val="clear" w:color="auto" w:fill="DBE5F1" w:themeFill="accent1" w:themeFillTint="33"/>
          </w:tcPr>
          <w:p w:rsidR="004E430E" w:rsidRPr="009634D3" w:rsidRDefault="004E430E" w:rsidP="004E430E">
            <w:pPr>
              <w:jc w:val="center"/>
              <w:cnfStyle w:val="000000000000"/>
              <w:rPr>
                <w:i/>
              </w:rPr>
            </w:pPr>
          </w:p>
        </w:tc>
        <w:tc>
          <w:tcPr>
            <w:tcW w:w="1559" w:type="dxa"/>
            <w:shd w:val="clear" w:color="auto" w:fill="DBE5F1" w:themeFill="accent1" w:themeFillTint="33"/>
          </w:tcPr>
          <w:p w:rsidR="004E430E" w:rsidRPr="009634D3" w:rsidRDefault="004E430E" w:rsidP="004E430E">
            <w:pPr>
              <w:jc w:val="center"/>
              <w:cnfStyle w:val="000000000000"/>
              <w:rPr>
                <w:i/>
              </w:rPr>
            </w:pPr>
          </w:p>
        </w:tc>
        <w:tc>
          <w:tcPr>
            <w:tcW w:w="1405" w:type="dxa"/>
            <w:shd w:val="clear" w:color="auto" w:fill="DBE5F1" w:themeFill="accent1" w:themeFillTint="33"/>
          </w:tcPr>
          <w:p w:rsidR="004E430E" w:rsidRDefault="004E430E" w:rsidP="004E430E">
            <w:pPr>
              <w:jc w:val="center"/>
              <w:cnfStyle w:val="000000000000"/>
              <w:rPr>
                <w:i/>
              </w:rPr>
            </w:pPr>
          </w:p>
        </w:tc>
        <w:tc>
          <w:tcPr>
            <w:tcW w:w="1405" w:type="dxa"/>
            <w:shd w:val="clear" w:color="auto" w:fill="DBE5F1" w:themeFill="accent1" w:themeFillTint="33"/>
          </w:tcPr>
          <w:p w:rsidR="004E430E" w:rsidRDefault="004E430E" w:rsidP="004E430E">
            <w:pPr>
              <w:jc w:val="center"/>
              <w:cnfStyle w:val="000000000000"/>
              <w:rPr>
                <w:i/>
              </w:rPr>
            </w:pPr>
          </w:p>
        </w:tc>
      </w:tr>
      <w:tr w:rsidR="00E42262" w:rsidRPr="0064462B" w:rsidTr="004E430E">
        <w:trPr>
          <w:cnfStyle w:val="000000100000"/>
          <w:trHeight w:val="246"/>
        </w:trPr>
        <w:tc>
          <w:tcPr>
            <w:cnfStyle w:val="001000000000"/>
            <w:tcW w:w="4926" w:type="dxa"/>
            <w:shd w:val="clear" w:color="auto" w:fill="DBE5F1" w:themeFill="accent1" w:themeFillTint="33"/>
            <w:hideMark/>
          </w:tcPr>
          <w:p w:rsidR="00E42262" w:rsidRPr="009634D3" w:rsidRDefault="00E42262" w:rsidP="004E430E">
            <w:pPr>
              <w:jc w:val="right"/>
              <w:rPr>
                <w:b w:val="0"/>
                <w:i/>
                <w:color w:val="000000"/>
              </w:rPr>
            </w:pPr>
            <w:r w:rsidRPr="009634D3">
              <w:rPr>
                <w:b w:val="0"/>
                <w:i/>
                <w:color w:val="000000"/>
              </w:rPr>
              <w:t>за счет областного бюджета</w:t>
            </w:r>
          </w:p>
        </w:tc>
        <w:tc>
          <w:tcPr>
            <w:tcW w:w="1561" w:type="dxa"/>
            <w:shd w:val="clear" w:color="auto" w:fill="DBE5F1" w:themeFill="accent1" w:themeFillTint="33"/>
          </w:tcPr>
          <w:p w:rsidR="00E42262" w:rsidRPr="009634D3" w:rsidRDefault="002F06F6" w:rsidP="00DE241C">
            <w:pPr>
              <w:jc w:val="center"/>
              <w:cnfStyle w:val="000000100000"/>
              <w:rPr>
                <w:bCs/>
                <w:i/>
              </w:rPr>
            </w:pPr>
            <w:r>
              <w:rPr>
                <w:bCs/>
                <w:i/>
              </w:rPr>
              <w:t>5012</w:t>
            </w:r>
          </w:p>
        </w:tc>
        <w:tc>
          <w:tcPr>
            <w:tcW w:w="1559" w:type="dxa"/>
            <w:shd w:val="clear" w:color="auto" w:fill="DBE5F1" w:themeFill="accent1" w:themeFillTint="33"/>
          </w:tcPr>
          <w:p w:rsidR="00E42262" w:rsidRPr="009634D3" w:rsidRDefault="002F06F6" w:rsidP="00DE241C">
            <w:pPr>
              <w:jc w:val="center"/>
              <w:cnfStyle w:val="000000100000"/>
              <w:rPr>
                <w:bCs/>
                <w:i/>
              </w:rPr>
            </w:pPr>
            <w:r>
              <w:rPr>
                <w:bCs/>
                <w:i/>
              </w:rPr>
              <w:t>5012</w:t>
            </w:r>
          </w:p>
        </w:tc>
        <w:tc>
          <w:tcPr>
            <w:tcW w:w="1405" w:type="dxa"/>
            <w:shd w:val="clear" w:color="auto" w:fill="DBE5F1" w:themeFill="accent1" w:themeFillTint="33"/>
          </w:tcPr>
          <w:p w:rsidR="00E42262" w:rsidRDefault="00E42262" w:rsidP="004E430E">
            <w:pPr>
              <w:jc w:val="center"/>
              <w:cnfStyle w:val="000000100000"/>
              <w:rPr>
                <w:i/>
              </w:rPr>
            </w:pPr>
            <w:r>
              <w:rPr>
                <w:i/>
              </w:rPr>
              <w:t>5</w:t>
            </w:r>
            <w:r w:rsidR="002F06F6">
              <w:rPr>
                <w:i/>
              </w:rPr>
              <w:t> 151,0</w:t>
            </w:r>
          </w:p>
        </w:tc>
        <w:tc>
          <w:tcPr>
            <w:tcW w:w="1405" w:type="dxa"/>
            <w:shd w:val="clear" w:color="auto" w:fill="DBE5F1" w:themeFill="accent1" w:themeFillTint="33"/>
          </w:tcPr>
          <w:p w:rsidR="00E42262" w:rsidRDefault="002F06F6" w:rsidP="004E430E">
            <w:pPr>
              <w:jc w:val="center"/>
              <w:cnfStyle w:val="000000100000"/>
              <w:rPr>
                <w:i/>
              </w:rPr>
            </w:pPr>
            <w:r>
              <w:rPr>
                <w:i/>
              </w:rPr>
              <w:t>5 151,0</w:t>
            </w:r>
          </w:p>
        </w:tc>
      </w:tr>
      <w:tr w:rsidR="00E42262" w:rsidRPr="0064462B" w:rsidTr="004E430E">
        <w:trPr>
          <w:trHeight w:val="249"/>
        </w:trPr>
        <w:tc>
          <w:tcPr>
            <w:cnfStyle w:val="001000000000"/>
            <w:tcW w:w="4926" w:type="dxa"/>
            <w:shd w:val="clear" w:color="auto" w:fill="DBE5F1" w:themeFill="accent1" w:themeFillTint="33"/>
            <w:hideMark/>
          </w:tcPr>
          <w:p w:rsidR="00E42262" w:rsidRPr="009634D3" w:rsidRDefault="00E42262" w:rsidP="004E430E">
            <w:pPr>
              <w:jc w:val="right"/>
              <w:rPr>
                <w:b w:val="0"/>
                <w:i/>
                <w:color w:val="000000"/>
              </w:rPr>
            </w:pPr>
            <w:r w:rsidRPr="009634D3">
              <w:rPr>
                <w:b w:val="0"/>
                <w:i/>
                <w:color w:val="000000"/>
              </w:rPr>
              <w:t>за счет местного бюджета</w:t>
            </w:r>
          </w:p>
        </w:tc>
        <w:tc>
          <w:tcPr>
            <w:tcW w:w="1561" w:type="dxa"/>
            <w:shd w:val="clear" w:color="auto" w:fill="DBE5F1" w:themeFill="accent1" w:themeFillTint="33"/>
          </w:tcPr>
          <w:p w:rsidR="00E42262" w:rsidRPr="009634D3" w:rsidRDefault="00E42262" w:rsidP="004E430E">
            <w:pPr>
              <w:jc w:val="center"/>
              <w:cnfStyle w:val="000000000000"/>
              <w:rPr>
                <w:i/>
              </w:rPr>
            </w:pPr>
            <w:r>
              <w:rPr>
                <w:i/>
              </w:rPr>
              <w:t>-</w:t>
            </w:r>
          </w:p>
        </w:tc>
        <w:tc>
          <w:tcPr>
            <w:tcW w:w="1559" w:type="dxa"/>
            <w:shd w:val="clear" w:color="auto" w:fill="DBE5F1" w:themeFill="accent1" w:themeFillTint="33"/>
          </w:tcPr>
          <w:p w:rsidR="00E42262" w:rsidRPr="009634D3" w:rsidRDefault="00E42262" w:rsidP="004E430E">
            <w:pPr>
              <w:jc w:val="center"/>
              <w:cnfStyle w:val="000000000000"/>
              <w:rPr>
                <w:i/>
              </w:rPr>
            </w:pPr>
            <w:r>
              <w:rPr>
                <w:i/>
              </w:rPr>
              <w:t>-</w:t>
            </w:r>
          </w:p>
        </w:tc>
        <w:tc>
          <w:tcPr>
            <w:tcW w:w="1405" w:type="dxa"/>
            <w:shd w:val="clear" w:color="auto" w:fill="DBE5F1" w:themeFill="accent1" w:themeFillTint="33"/>
          </w:tcPr>
          <w:p w:rsidR="00E42262" w:rsidRDefault="00E42262" w:rsidP="004E430E">
            <w:pPr>
              <w:jc w:val="center"/>
              <w:cnfStyle w:val="000000000000"/>
              <w:rPr>
                <w:i/>
              </w:rPr>
            </w:pPr>
            <w:r>
              <w:rPr>
                <w:i/>
              </w:rPr>
              <w:t>-</w:t>
            </w:r>
          </w:p>
        </w:tc>
        <w:tc>
          <w:tcPr>
            <w:tcW w:w="1405" w:type="dxa"/>
            <w:shd w:val="clear" w:color="auto" w:fill="DBE5F1" w:themeFill="accent1" w:themeFillTint="33"/>
          </w:tcPr>
          <w:p w:rsidR="00E42262" w:rsidRDefault="00E42262" w:rsidP="004E430E">
            <w:pPr>
              <w:jc w:val="center"/>
              <w:cnfStyle w:val="000000000000"/>
              <w:rPr>
                <w:i/>
              </w:rPr>
            </w:pPr>
            <w:r>
              <w:rPr>
                <w:i/>
              </w:rPr>
              <w:t>-</w:t>
            </w:r>
          </w:p>
        </w:tc>
      </w:tr>
      <w:tr w:rsidR="00E42262" w:rsidRPr="0064462B" w:rsidTr="004E430E">
        <w:trPr>
          <w:cnfStyle w:val="000000100000"/>
          <w:trHeight w:val="533"/>
        </w:trPr>
        <w:tc>
          <w:tcPr>
            <w:cnfStyle w:val="001000000000"/>
            <w:tcW w:w="4926" w:type="dxa"/>
            <w:shd w:val="clear" w:color="auto" w:fill="DBE5F1" w:themeFill="accent1" w:themeFillTint="33"/>
            <w:hideMark/>
          </w:tcPr>
          <w:p w:rsidR="00E42262" w:rsidRPr="009634D3" w:rsidRDefault="00E42262" w:rsidP="00E77DFC">
            <w:pPr>
              <w:rPr>
                <w:b w:val="0"/>
                <w:i/>
                <w:color w:val="000000"/>
              </w:rPr>
            </w:pPr>
            <w:r w:rsidRPr="009634D3">
              <w:rPr>
                <w:b w:val="0"/>
                <w:i/>
                <w:color w:val="000000"/>
              </w:rPr>
              <w:t xml:space="preserve">Содержание автомобильных дорог </w:t>
            </w:r>
            <w:proofErr w:type="spellStart"/>
            <w:r w:rsidRPr="009634D3">
              <w:rPr>
                <w:b w:val="0"/>
                <w:i/>
                <w:color w:val="000000"/>
              </w:rPr>
              <w:t>Максимовского</w:t>
            </w:r>
            <w:proofErr w:type="spellEnd"/>
            <w:r w:rsidRPr="009634D3">
              <w:rPr>
                <w:b w:val="0"/>
                <w:i/>
                <w:color w:val="000000"/>
              </w:rPr>
              <w:t xml:space="preserve">  муниципального образования, </w:t>
            </w:r>
            <w:proofErr w:type="gramStart"/>
            <w:r w:rsidRPr="009634D3">
              <w:rPr>
                <w:b w:val="0"/>
                <w:i/>
                <w:color w:val="000000"/>
              </w:rPr>
              <w:t>км</w:t>
            </w:r>
            <w:proofErr w:type="gramEnd"/>
          </w:p>
        </w:tc>
        <w:tc>
          <w:tcPr>
            <w:tcW w:w="1561" w:type="dxa"/>
            <w:shd w:val="clear" w:color="auto" w:fill="DBE5F1" w:themeFill="accent1" w:themeFillTint="33"/>
          </w:tcPr>
          <w:p w:rsidR="00E42262" w:rsidRPr="009634D3" w:rsidRDefault="00E42262" w:rsidP="00963555">
            <w:pPr>
              <w:jc w:val="center"/>
              <w:cnfStyle w:val="000000100000"/>
              <w:rPr>
                <w:bCs/>
                <w:i/>
              </w:rPr>
            </w:pPr>
            <w:r w:rsidRPr="009634D3">
              <w:rPr>
                <w:bCs/>
                <w:i/>
              </w:rPr>
              <w:t>26,8</w:t>
            </w:r>
          </w:p>
        </w:tc>
        <w:tc>
          <w:tcPr>
            <w:tcW w:w="1559" w:type="dxa"/>
            <w:shd w:val="clear" w:color="auto" w:fill="DBE5F1" w:themeFill="accent1" w:themeFillTint="33"/>
          </w:tcPr>
          <w:p w:rsidR="00E42262" w:rsidRPr="009634D3" w:rsidRDefault="00E42262" w:rsidP="00963555">
            <w:pPr>
              <w:jc w:val="center"/>
              <w:cnfStyle w:val="000000100000"/>
              <w:rPr>
                <w:bCs/>
                <w:i/>
              </w:rPr>
            </w:pPr>
            <w:r w:rsidRPr="009634D3">
              <w:rPr>
                <w:bCs/>
                <w:i/>
              </w:rPr>
              <w:t>26,8</w:t>
            </w:r>
          </w:p>
        </w:tc>
        <w:tc>
          <w:tcPr>
            <w:tcW w:w="1405" w:type="dxa"/>
            <w:shd w:val="clear" w:color="auto" w:fill="DBE5F1" w:themeFill="accent1" w:themeFillTint="33"/>
          </w:tcPr>
          <w:p w:rsidR="00E42262" w:rsidRPr="00895EC2" w:rsidRDefault="002F06F6" w:rsidP="00963555">
            <w:pPr>
              <w:jc w:val="center"/>
              <w:cnfStyle w:val="000000100000"/>
              <w:rPr>
                <w:bCs/>
                <w:i/>
              </w:rPr>
            </w:pPr>
            <w:r>
              <w:rPr>
                <w:bCs/>
                <w:i/>
              </w:rPr>
              <w:t>1 907,9</w:t>
            </w:r>
          </w:p>
        </w:tc>
        <w:tc>
          <w:tcPr>
            <w:tcW w:w="1405" w:type="dxa"/>
            <w:shd w:val="clear" w:color="auto" w:fill="DBE5F1" w:themeFill="accent1" w:themeFillTint="33"/>
          </w:tcPr>
          <w:p w:rsidR="00E42262" w:rsidRPr="00895EC2" w:rsidRDefault="002F06F6" w:rsidP="00E77DFC">
            <w:pPr>
              <w:jc w:val="center"/>
              <w:cnfStyle w:val="000000100000"/>
              <w:rPr>
                <w:bCs/>
                <w:i/>
              </w:rPr>
            </w:pPr>
            <w:r>
              <w:rPr>
                <w:bCs/>
                <w:i/>
              </w:rPr>
              <w:t>1 905,9</w:t>
            </w:r>
          </w:p>
        </w:tc>
      </w:tr>
      <w:tr w:rsidR="00E42262" w:rsidRPr="0064462B" w:rsidTr="004E430E">
        <w:trPr>
          <w:trHeight w:val="257"/>
        </w:trPr>
        <w:tc>
          <w:tcPr>
            <w:cnfStyle w:val="001000000000"/>
            <w:tcW w:w="8046" w:type="dxa"/>
            <w:gridSpan w:val="3"/>
            <w:shd w:val="clear" w:color="auto" w:fill="DBE5F1" w:themeFill="accent1" w:themeFillTint="33"/>
            <w:hideMark/>
          </w:tcPr>
          <w:p w:rsidR="00E42262" w:rsidRPr="00852708" w:rsidRDefault="00E42262" w:rsidP="004E430E">
            <w:pPr>
              <w:jc w:val="right"/>
              <w:rPr>
                <w:i/>
              </w:rPr>
            </w:pPr>
            <w:r w:rsidRPr="00852708">
              <w:rPr>
                <w:i/>
                <w:color w:val="000000"/>
              </w:rPr>
              <w:t>Итого по программе:</w:t>
            </w:r>
          </w:p>
        </w:tc>
        <w:tc>
          <w:tcPr>
            <w:tcW w:w="1405" w:type="dxa"/>
            <w:shd w:val="clear" w:color="auto" w:fill="DBE5F1" w:themeFill="accent1" w:themeFillTint="33"/>
          </w:tcPr>
          <w:p w:rsidR="00E42262" w:rsidRPr="00852708" w:rsidRDefault="00E42262" w:rsidP="004E430E">
            <w:pPr>
              <w:jc w:val="center"/>
              <w:cnfStyle w:val="000000000000"/>
              <w:rPr>
                <w:b/>
                <w:i/>
              </w:rPr>
            </w:pPr>
            <w:r>
              <w:rPr>
                <w:b/>
                <w:i/>
              </w:rPr>
              <w:t>7</w:t>
            </w:r>
            <w:r w:rsidR="002F06F6">
              <w:rPr>
                <w:b/>
                <w:i/>
              </w:rPr>
              <w:t> 058,9</w:t>
            </w:r>
          </w:p>
        </w:tc>
        <w:tc>
          <w:tcPr>
            <w:tcW w:w="1405" w:type="dxa"/>
            <w:shd w:val="clear" w:color="auto" w:fill="DBE5F1" w:themeFill="accent1" w:themeFillTint="33"/>
          </w:tcPr>
          <w:p w:rsidR="00E42262" w:rsidRPr="00852708" w:rsidRDefault="00E42262" w:rsidP="004E430E">
            <w:pPr>
              <w:jc w:val="center"/>
              <w:cnfStyle w:val="000000000000"/>
              <w:rPr>
                <w:b/>
                <w:i/>
              </w:rPr>
            </w:pPr>
            <w:r>
              <w:rPr>
                <w:b/>
                <w:i/>
              </w:rPr>
              <w:t>7</w:t>
            </w:r>
            <w:r w:rsidR="002F06F6">
              <w:rPr>
                <w:b/>
                <w:i/>
              </w:rPr>
              <w:t> 056,9</w:t>
            </w:r>
          </w:p>
        </w:tc>
      </w:tr>
      <w:tr w:rsidR="00E42262" w:rsidRPr="0064462B" w:rsidTr="00FD6323">
        <w:trPr>
          <w:cnfStyle w:val="000000100000"/>
          <w:trHeight w:val="695"/>
        </w:trPr>
        <w:tc>
          <w:tcPr>
            <w:cnfStyle w:val="001000000000"/>
            <w:tcW w:w="10856" w:type="dxa"/>
            <w:gridSpan w:val="5"/>
            <w:shd w:val="clear" w:color="auto" w:fill="548DD4" w:themeFill="text2" w:themeFillTint="99"/>
            <w:hideMark/>
          </w:tcPr>
          <w:p w:rsidR="00E42262" w:rsidRPr="00FD6323" w:rsidRDefault="00E42262" w:rsidP="00FD6323">
            <w:pPr>
              <w:jc w:val="center"/>
              <w:rPr>
                <w:i/>
                <w:sz w:val="24"/>
                <w:szCs w:val="24"/>
              </w:rPr>
            </w:pPr>
            <w:r w:rsidRPr="0081403E">
              <w:rPr>
                <w:i/>
                <w:sz w:val="24"/>
                <w:szCs w:val="24"/>
              </w:rPr>
              <w:lastRenderedPageBreak/>
              <w:t xml:space="preserve">Муниципальная программа "Обеспечение первичных мер пожарной безопасности </w:t>
            </w:r>
            <w:proofErr w:type="spellStart"/>
            <w:r w:rsidRPr="0081403E">
              <w:rPr>
                <w:i/>
                <w:sz w:val="24"/>
                <w:szCs w:val="24"/>
              </w:rPr>
              <w:t>Максимовского</w:t>
            </w:r>
            <w:proofErr w:type="spellEnd"/>
            <w:r w:rsidRPr="0081403E">
              <w:rPr>
                <w:i/>
                <w:sz w:val="24"/>
                <w:szCs w:val="24"/>
              </w:rPr>
              <w:t xml:space="preserve"> муниципального образования Базарно-Карабулакского муниципального района"</w:t>
            </w:r>
          </w:p>
        </w:tc>
      </w:tr>
      <w:tr w:rsidR="00E42262" w:rsidRPr="0064462B" w:rsidTr="009E7576">
        <w:trPr>
          <w:trHeight w:val="276"/>
        </w:trPr>
        <w:tc>
          <w:tcPr>
            <w:cnfStyle w:val="001000000000"/>
            <w:tcW w:w="8046" w:type="dxa"/>
            <w:gridSpan w:val="3"/>
            <w:shd w:val="clear" w:color="auto" w:fill="8DB3E2" w:themeFill="text2" w:themeFillTint="66"/>
            <w:hideMark/>
          </w:tcPr>
          <w:p w:rsidR="00E42262" w:rsidRPr="00D02A94" w:rsidRDefault="00E42262" w:rsidP="009E7576">
            <w:pPr>
              <w:jc w:val="center"/>
              <w:rPr>
                <w:bCs w:val="0"/>
                <w:i/>
                <w:color w:val="auto"/>
                <w:sz w:val="24"/>
                <w:szCs w:val="24"/>
              </w:rPr>
            </w:pPr>
            <w:r w:rsidRPr="00F307E2">
              <w:rPr>
                <w:bCs w:val="0"/>
                <w:i/>
                <w:color w:val="auto"/>
                <w:sz w:val="24"/>
                <w:szCs w:val="24"/>
              </w:rPr>
              <w:t>Достигнутые показатели</w:t>
            </w:r>
          </w:p>
          <w:p w:rsidR="00E42262" w:rsidRPr="002D182E" w:rsidRDefault="00E42262" w:rsidP="0081403E">
            <w:pPr>
              <w:jc w:val="center"/>
              <w:rPr>
                <w:i/>
              </w:rPr>
            </w:pPr>
          </w:p>
        </w:tc>
        <w:tc>
          <w:tcPr>
            <w:tcW w:w="2810" w:type="dxa"/>
            <w:gridSpan w:val="2"/>
            <w:shd w:val="clear" w:color="auto" w:fill="8DB3E2" w:themeFill="text2" w:themeFillTint="66"/>
          </w:tcPr>
          <w:p w:rsidR="00E42262" w:rsidRDefault="00E42262" w:rsidP="009E7576">
            <w:pPr>
              <w:jc w:val="center"/>
              <w:cnfStyle w:val="000000000000"/>
              <w:rPr>
                <w:b/>
                <w:bCs/>
                <w:i/>
                <w:color w:val="000000"/>
                <w:sz w:val="24"/>
                <w:szCs w:val="24"/>
              </w:rPr>
            </w:pPr>
            <w:r>
              <w:rPr>
                <w:b/>
                <w:bCs/>
                <w:i/>
                <w:color w:val="000000"/>
                <w:sz w:val="24"/>
                <w:szCs w:val="24"/>
              </w:rPr>
              <w:t>Сумма</w:t>
            </w:r>
          </w:p>
          <w:p w:rsidR="00E42262" w:rsidRPr="002D182E" w:rsidRDefault="00E42262" w:rsidP="0081403E">
            <w:pPr>
              <w:jc w:val="center"/>
              <w:cnfStyle w:val="000000000000"/>
              <w:rPr>
                <w:b/>
                <w:bCs/>
                <w:i/>
                <w:color w:val="FFFFFF" w:themeColor="background1"/>
              </w:rPr>
            </w:pPr>
            <w:r w:rsidRPr="0012792B">
              <w:rPr>
                <w:b/>
                <w:bCs/>
                <w:i/>
                <w:color w:val="000000"/>
                <w:sz w:val="20"/>
                <w:szCs w:val="20"/>
              </w:rPr>
              <w:t>(тыс. руб.)</w:t>
            </w:r>
          </w:p>
        </w:tc>
      </w:tr>
      <w:tr w:rsidR="00E42262" w:rsidRPr="0064462B" w:rsidTr="009E7576">
        <w:trPr>
          <w:cnfStyle w:val="000000100000"/>
          <w:trHeight w:val="298"/>
        </w:trPr>
        <w:tc>
          <w:tcPr>
            <w:cnfStyle w:val="001000000000"/>
            <w:tcW w:w="4926" w:type="dxa"/>
            <w:shd w:val="clear" w:color="auto" w:fill="DBE5F1" w:themeFill="accent1" w:themeFillTint="33"/>
            <w:hideMark/>
          </w:tcPr>
          <w:p w:rsidR="00E42262" w:rsidRPr="00DC086B" w:rsidRDefault="00E42262" w:rsidP="0081403E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bCs w:val="0"/>
                <w:i/>
                <w:color w:val="auto"/>
                <w:sz w:val="24"/>
                <w:szCs w:val="24"/>
              </w:rPr>
              <w:t>Наименование</w:t>
            </w:r>
          </w:p>
        </w:tc>
        <w:tc>
          <w:tcPr>
            <w:tcW w:w="1561" w:type="dxa"/>
            <w:shd w:val="clear" w:color="auto" w:fill="DBE5F1" w:themeFill="accent1" w:themeFillTint="33"/>
          </w:tcPr>
          <w:p w:rsidR="00E42262" w:rsidRPr="007B552D" w:rsidRDefault="00E42262" w:rsidP="0081403E">
            <w:pPr>
              <w:jc w:val="center"/>
              <w:cnfStyle w:val="000000100000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П</w:t>
            </w:r>
            <w:r w:rsidRPr="007B552D">
              <w:rPr>
                <w:b/>
                <w:bCs/>
                <w:i/>
                <w:color w:val="000000"/>
              </w:rPr>
              <w:t>лан</w:t>
            </w:r>
          </w:p>
        </w:tc>
        <w:tc>
          <w:tcPr>
            <w:tcW w:w="1559" w:type="dxa"/>
            <w:shd w:val="clear" w:color="auto" w:fill="DBE5F1" w:themeFill="accent1" w:themeFillTint="33"/>
          </w:tcPr>
          <w:p w:rsidR="00E42262" w:rsidRPr="007B552D" w:rsidRDefault="00E42262" w:rsidP="0081403E">
            <w:pPr>
              <w:jc w:val="center"/>
              <w:cnfStyle w:val="000000100000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Ф</w:t>
            </w:r>
            <w:r w:rsidRPr="007B552D">
              <w:rPr>
                <w:b/>
                <w:bCs/>
                <w:i/>
                <w:color w:val="000000"/>
              </w:rPr>
              <w:t>акт</w:t>
            </w:r>
          </w:p>
        </w:tc>
        <w:tc>
          <w:tcPr>
            <w:tcW w:w="1405" w:type="dxa"/>
            <w:shd w:val="clear" w:color="auto" w:fill="DBE5F1" w:themeFill="accent1" w:themeFillTint="33"/>
          </w:tcPr>
          <w:p w:rsidR="00E42262" w:rsidRPr="007B552D" w:rsidRDefault="00E42262" w:rsidP="0081403E">
            <w:pPr>
              <w:jc w:val="center"/>
              <w:cnfStyle w:val="000000100000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П</w:t>
            </w:r>
            <w:r w:rsidRPr="007B552D">
              <w:rPr>
                <w:b/>
                <w:bCs/>
                <w:i/>
                <w:color w:val="000000"/>
              </w:rPr>
              <w:t>лан</w:t>
            </w:r>
          </w:p>
        </w:tc>
        <w:tc>
          <w:tcPr>
            <w:tcW w:w="1405" w:type="dxa"/>
            <w:shd w:val="clear" w:color="auto" w:fill="DBE5F1" w:themeFill="accent1" w:themeFillTint="33"/>
          </w:tcPr>
          <w:p w:rsidR="00E42262" w:rsidRPr="007B552D" w:rsidRDefault="00E42262" w:rsidP="0081403E">
            <w:pPr>
              <w:jc w:val="center"/>
              <w:cnfStyle w:val="000000100000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Ф</w:t>
            </w:r>
            <w:r w:rsidRPr="007B552D">
              <w:rPr>
                <w:b/>
                <w:bCs/>
                <w:i/>
                <w:color w:val="000000"/>
              </w:rPr>
              <w:t>акт</w:t>
            </w:r>
          </w:p>
        </w:tc>
      </w:tr>
      <w:tr w:rsidR="00E42262" w:rsidRPr="0064462B" w:rsidTr="009E7576">
        <w:trPr>
          <w:trHeight w:val="2240"/>
        </w:trPr>
        <w:tc>
          <w:tcPr>
            <w:cnfStyle w:val="001000000000"/>
            <w:tcW w:w="4926" w:type="dxa"/>
            <w:shd w:val="clear" w:color="auto" w:fill="DBE5F1" w:themeFill="accent1" w:themeFillTint="33"/>
            <w:hideMark/>
          </w:tcPr>
          <w:p w:rsidR="00E42262" w:rsidRPr="00E15FA7" w:rsidRDefault="00E42262" w:rsidP="00E15FA7">
            <w:pPr>
              <w:pStyle w:val="a3"/>
              <w:rPr>
                <w:b w:val="0"/>
                <w:i/>
                <w:color w:val="auto"/>
              </w:rPr>
            </w:pPr>
            <w:r w:rsidRPr="00E15FA7">
              <w:rPr>
                <w:b w:val="0"/>
                <w:i/>
                <w:color w:val="auto"/>
              </w:rPr>
              <w:t>- оптимизация системы защиты жизни и здоровья населения от пожаров и их последствий путем качественного материального обеспечения полномочия по обеспечению первичных мер пожарной безопасности;</w:t>
            </w:r>
          </w:p>
          <w:p w:rsidR="00E42262" w:rsidRPr="00E15FA7" w:rsidRDefault="00E42262" w:rsidP="009E7576">
            <w:pPr>
              <w:pStyle w:val="a3"/>
              <w:rPr>
                <w:b w:val="0"/>
                <w:i/>
                <w:color w:val="auto"/>
              </w:rPr>
            </w:pPr>
            <w:r w:rsidRPr="00E15FA7">
              <w:rPr>
                <w:b w:val="0"/>
                <w:i/>
                <w:color w:val="auto"/>
              </w:rPr>
              <w:t>- повышение эффективности проводимой противопожарной пропаганды с населением, %</w:t>
            </w:r>
          </w:p>
        </w:tc>
        <w:tc>
          <w:tcPr>
            <w:tcW w:w="1561" w:type="dxa"/>
            <w:shd w:val="clear" w:color="auto" w:fill="DBE5F1" w:themeFill="accent1" w:themeFillTint="33"/>
          </w:tcPr>
          <w:p w:rsidR="00E42262" w:rsidRDefault="00E42262" w:rsidP="00963555">
            <w:pPr>
              <w:jc w:val="center"/>
              <w:cnfStyle w:val="000000000000"/>
              <w:rPr>
                <w:bCs/>
                <w:i/>
              </w:rPr>
            </w:pPr>
            <w:r>
              <w:rPr>
                <w:bCs/>
                <w:i/>
              </w:rPr>
              <w:t>100</w:t>
            </w:r>
          </w:p>
        </w:tc>
        <w:tc>
          <w:tcPr>
            <w:tcW w:w="1559" w:type="dxa"/>
            <w:shd w:val="clear" w:color="auto" w:fill="DBE5F1" w:themeFill="accent1" w:themeFillTint="33"/>
          </w:tcPr>
          <w:p w:rsidR="00E42262" w:rsidRDefault="00E42262" w:rsidP="00963555">
            <w:pPr>
              <w:jc w:val="center"/>
              <w:cnfStyle w:val="000000000000"/>
              <w:rPr>
                <w:bCs/>
                <w:i/>
              </w:rPr>
            </w:pPr>
            <w:r>
              <w:rPr>
                <w:bCs/>
                <w:i/>
              </w:rPr>
              <w:t>100</w:t>
            </w:r>
          </w:p>
        </w:tc>
        <w:tc>
          <w:tcPr>
            <w:tcW w:w="1405" w:type="dxa"/>
            <w:shd w:val="clear" w:color="auto" w:fill="DBE5F1" w:themeFill="accent1" w:themeFillTint="33"/>
          </w:tcPr>
          <w:p w:rsidR="00E42262" w:rsidRDefault="00E42262" w:rsidP="00963555">
            <w:pPr>
              <w:jc w:val="center"/>
              <w:cnfStyle w:val="000000000000"/>
              <w:rPr>
                <w:bCs/>
                <w:i/>
              </w:rPr>
            </w:pPr>
            <w:r>
              <w:rPr>
                <w:bCs/>
                <w:i/>
              </w:rPr>
              <w:t>2,0</w:t>
            </w:r>
          </w:p>
        </w:tc>
        <w:tc>
          <w:tcPr>
            <w:tcW w:w="1405" w:type="dxa"/>
            <w:shd w:val="clear" w:color="auto" w:fill="DBE5F1" w:themeFill="accent1" w:themeFillTint="33"/>
          </w:tcPr>
          <w:p w:rsidR="00E42262" w:rsidRDefault="00E42262" w:rsidP="00963555">
            <w:pPr>
              <w:jc w:val="center"/>
              <w:cnfStyle w:val="000000000000"/>
              <w:rPr>
                <w:bCs/>
                <w:i/>
              </w:rPr>
            </w:pPr>
            <w:r>
              <w:rPr>
                <w:bCs/>
                <w:i/>
              </w:rPr>
              <w:t>2,0</w:t>
            </w:r>
          </w:p>
        </w:tc>
      </w:tr>
    </w:tbl>
    <w:p w:rsidR="00FE3A3E" w:rsidRDefault="00FE3A3E" w:rsidP="00FE3A3E"/>
    <w:tbl>
      <w:tblPr>
        <w:tblStyle w:val="3-1"/>
        <w:tblW w:w="10881" w:type="dxa"/>
        <w:tblLayout w:type="fixed"/>
        <w:tblLook w:val="04A0"/>
      </w:tblPr>
      <w:tblGrid>
        <w:gridCol w:w="5211"/>
        <w:gridCol w:w="1418"/>
        <w:gridCol w:w="1415"/>
        <w:gridCol w:w="1420"/>
        <w:gridCol w:w="1417"/>
      </w:tblGrid>
      <w:tr w:rsidR="004E430E" w:rsidRPr="00074D2C" w:rsidTr="00F371AE">
        <w:trPr>
          <w:cnfStyle w:val="100000000000"/>
          <w:trHeight w:val="554"/>
        </w:trPr>
        <w:tc>
          <w:tcPr>
            <w:cnfStyle w:val="001000000000"/>
            <w:tcW w:w="10881" w:type="dxa"/>
            <w:gridSpan w:val="5"/>
            <w:hideMark/>
          </w:tcPr>
          <w:p w:rsidR="004E430E" w:rsidRDefault="004E430E" w:rsidP="004E430E">
            <w:pPr>
              <w:jc w:val="center"/>
              <w:rPr>
                <w:i/>
                <w:sz w:val="24"/>
                <w:szCs w:val="24"/>
              </w:rPr>
            </w:pPr>
            <w:r w:rsidRPr="00074D2C">
              <w:rPr>
                <w:i/>
                <w:sz w:val="24"/>
                <w:szCs w:val="24"/>
              </w:rPr>
              <w:t>Муниципальная программа "</w:t>
            </w:r>
            <w:r w:rsidRPr="000B6B18">
              <w:rPr>
                <w:i/>
                <w:sz w:val="24"/>
                <w:szCs w:val="24"/>
              </w:rPr>
              <w:t xml:space="preserve">Развитие культуры </w:t>
            </w:r>
            <w:proofErr w:type="spellStart"/>
            <w:r w:rsidR="0044395B">
              <w:rPr>
                <w:i/>
                <w:sz w:val="24"/>
                <w:szCs w:val="24"/>
              </w:rPr>
              <w:t>Максимовского</w:t>
            </w:r>
            <w:proofErr w:type="spellEnd"/>
            <w:r w:rsidRPr="000B6B18">
              <w:rPr>
                <w:i/>
                <w:sz w:val="24"/>
                <w:szCs w:val="24"/>
              </w:rPr>
              <w:t xml:space="preserve"> </w:t>
            </w:r>
            <w:proofErr w:type="gramStart"/>
            <w:r w:rsidRPr="000B6B18">
              <w:rPr>
                <w:i/>
                <w:sz w:val="24"/>
                <w:szCs w:val="24"/>
              </w:rPr>
              <w:t>муниципального</w:t>
            </w:r>
            <w:proofErr w:type="gramEnd"/>
            <w:r w:rsidRPr="000B6B18">
              <w:rPr>
                <w:i/>
                <w:sz w:val="24"/>
                <w:szCs w:val="24"/>
              </w:rPr>
              <w:t xml:space="preserve"> </w:t>
            </w:r>
          </w:p>
          <w:p w:rsidR="004E430E" w:rsidRPr="00074D2C" w:rsidRDefault="004E430E" w:rsidP="004E430E">
            <w:pPr>
              <w:jc w:val="center"/>
              <w:rPr>
                <w:i/>
                <w:sz w:val="24"/>
                <w:szCs w:val="24"/>
              </w:rPr>
            </w:pPr>
            <w:r w:rsidRPr="000B6B18">
              <w:rPr>
                <w:i/>
                <w:sz w:val="24"/>
                <w:szCs w:val="24"/>
              </w:rPr>
              <w:t>образования Базарно-Карабулакского муниципального района</w:t>
            </w:r>
            <w:r w:rsidRPr="00074D2C">
              <w:rPr>
                <w:i/>
                <w:sz w:val="24"/>
                <w:szCs w:val="24"/>
              </w:rPr>
              <w:t>"</w:t>
            </w:r>
          </w:p>
        </w:tc>
      </w:tr>
      <w:tr w:rsidR="004E430E" w:rsidRPr="0064462B" w:rsidTr="00F371AE">
        <w:trPr>
          <w:cnfStyle w:val="000000100000"/>
          <w:trHeight w:val="411"/>
        </w:trPr>
        <w:tc>
          <w:tcPr>
            <w:cnfStyle w:val="001000000000"/>
            <w:tcW w:w="8044" w:type="dxa"/>
            <w:gridSpan w:val="3"/>
            <w:shd w:val="clear" w:color="auto" w:fill="8DB3E2" w:themeFill="text2" w:themeFillTint="66"/>
            <w:hideMark/>
          </w:tcPr>
          <w:p w:rsidR="004E430E" w:rsidRPr="00D02A94" w:rsidRDefault="004E430E" w:rsidP="004E430E">
            <w:pPr>
              <w:jc w:val="center"/>
              <w:rPr>
                <w:bCs w:val="0"/>
                <w:i/>
                <w:color w:val="auto"/>
                <w:sz w:val="24"/>
                <w:szCs w:val="24"/>
              </w:rPr>
            </w:pPr>
            <w:r w:rsidRPr="00C42A0C">
              <w:rPr>
                <w:bCs w:val="0"/>
                <w:i/>
                <w:color w:val="auto"/>
                <w:sz w:val="24"/>
                <w:szCs w:val="24"/>
              </w:rPr>
              <w:t>Достигнутые показатели</w:t>
            </w:r>
          </w:p>
          <w:p w:rsidR="004E430E" w:rsidRPr="00074D2C" w:rsidRDefault="004E430E" w:rsidP="004E430E">
            <w:pPr>
              <w:jc w:val="center"/>
              <w:rPr>
                <w:i/>
                <w:highlight w:val="yellow"/>
              </w:rPr>
            </w:pPr>
          </w:p>
        </w:tc>
        <w:tc>
          <w:tcPr>
            <w:tcW w:w="2837" w:type="dxa"/>
            <w:gridSpan w:val="2"/>
            <w:shd w:val="clear" w:color="auto" w:fill="8DB3E2" w:themeFill="text2" w:themeFillTint="66"/>
            <w:hideMark/>
          </w:tcPr>
          <w:p w:rsidR="004E430E" w:rsidRDefault="004E430E" w:rsidP="004E430E">
            <w:pPr>
              <w:jc w:val="center"/>
              <w:cnfStyle w:val="000000100000"/>
              <w:rPr>
                <w:b/>
                <w:bCs/>
                <w:i/>
                <w:color w:val="000000"/>
                <w:sz w:val="24"/>
                <w:szCs w:val="24"/>
              </w:rPr>
            </w:pPr>
            <w:r>
              <w:rPr>
                <w:b/>
                <w:bCs/>
                <w:i/>
                <w:color w:val="000000"/>
                <w:sz w:val="24"/>
                <w:szCs w:val="24"/>
              </w:rPr>
              <w:t>Сумма</w:t>
            </w:r>
          </w:p>
          <w:p w:rsidR="004E430E" w:rsidRPr="0064462B" w:rsidRDefault="004E430E" w:rsidP="004E430E">
            <w:pPr>
              <w:jc w:val="center"/>
              <w:cnfStyle w:val="000000100000"/>
              <w:rPr>
                <w:b/>
                <w:bCs/>
                <w:i/>
                <w:color w:val="000000"/>
                <w:sz w:val="24"/>
                <w:szCs w:val="24"/>
              </w:rPr>
            </w:pPr>
            <w:r>
              <w:rPr>
                <w:b/>
                <w:bCs/>
                <w:i/>
                <w:color w:val="000000"/>
                <w:sz w:val="24"/>
                <w:szCs w:val="24"/>
              </w:rPr>
              <w:t>(тыс. руб.)</w:t>
            </w:r>
          </w:p>
        </w:tc>
      </w:tr>
      <w:tr w:rsidR="004E430E" w:rsidRPr="007B552D" w:rsidTr="0035075A">
        <w:trPr>
          <w:trHeight w:val="258"/>
        </w:trPr>
        <w:tc>
          <w:tcPr>
            <w:cnfStyle w:val="001000000000"/>
            <w:tcW w:w="5211" w:type="dxa"/>
            <w:shd w:val="clear" w:color="auto" w:fill="C6D9F1" w:themeFill="text2" w:themeFillTint="33"/>
            <w:hideMark/>
          </w:tcPr>
          <w:p w:rsidR="004E430E" w:rsidRPr="00622C8F" w:rsidRDefault="004E430E" w:rsidP="004E430E">
            <w:pPr>
              <w:jc w:val="center"/>
              <w:rPr>
                <w:bCs w:val="0"/>
                <w:i/>
                <w:color w:val="auto"/>
                <w:sz w:val="24"/>
                <w:szCs w:val="24"/>
              </w:rPr>
            </w:pPr>
            <w:r>
              <w:rPr>
                <w:bCs w:val="0"/>
                <w:i/>
                <w:color w:val="auto"/>
                <w:sz w:val="24"/>
                <w:szCs w:val="24"/>
              </w:rPr>
              <w:t>Наименование</w:t>
            </w:r>
          </w:p>
        </w:tc>
        <w:tc>
          <w:tcPr>
            <w:tcW w:w="1418" w:type="dxa"/>
            <w:shd w:val="clear" w:color="auto" w:fill="C6D9F1" w:themeFill="text2" w:themeFillTint="33"/>
          </w:tcPr>
          <w:p w:rsidR="004E430E" w:rsidRPr="007B552D" w:rsidRDefault="004E430E" w:rsidP="004E430E">
            <w:pPr>
              <w:jc w:val="center"/>
              <w:cnfStyle w:val="000000000000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П</w:t>
            </w:r>
            <w:r w:rsidRPr="007B552D">
              <w:rPr>
                <w:b/>
                <w:bCs/>
                <w:i/>
                <w:color w:val="000000"/>
              </w:rPr>
              <w:t>лан</w:t>
            </w:r>
            <w:proofErr w:type="gramStart"/>
            <w:r>
              <w:rPr>
                <w:b/>
                <w:bCs/>
                <w:i/>
                <w:color w:val="000000"/>
              </w:rPr>
              <w:t xml:space="preserve"> (%)</w:t>
            </w:r>
            <w:proofErr w:type="gramEnd"/>
          </w:p>
        </w:tc>
        <w:tc>
          <w:tcPr>
            <w:tcW w:w="1415" w:type="dxa"/>
            <w:shd w:val="clear" w:color="auto" w:fill="C6D9F1" w:themeFill="text2" w:themeFillTint="33"/>
          </w:tcPr>
          <w:p w:rsidR="004E430E" w:rsidRPr="007B552D" w:rsidRDefault="004E430E" w:rsidP="004E430E">
            <w:pPr>
              <w:jc w:val="center"/>
              <w:cnfStyle w:val="000000000000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Ф</w:t>
            </w:r>
            <w:r w:rsidRPr="007B552D">
              <w:rPr>
                <w:b/>
                <w:bCs/>
                <w:i/>
                <w:color w:val="000000"/>
              </w:rPr>
              <w:t>акт</w:t>
            </w:r>
            <w:proofErr w:type="gramStart"/>
            <w:r>
              <w:rPr>
                <w:b/>
                <w:bCs/>
                <w:i/>
                <w:color w:val="000000"/>
              </w:rPr>
              <w:t xml:space="preserve"> (%)</w:t>
            </w:r>
            <w:proofErr w:type="gramEnd"/>
          </w:p>
        </w:tc>
        <w:tc>
          <w:tcPr>
            <w:tcW w:w="1420" w:type="dxa"/>
            <w:shd w:val="clear" w:color="auto" w:fill="C6D9F1" w:themeFill="text2" w:themeFillTint="33"/>
            <w:hideMark/>
          </w:tcPr>
          <w:p w:rsidR="004E430E" w:rsidRPr="007B552D" w:rsidRDefault="004E430E" w:rsidP="004E430E">
            <w:pPr>
              <w:jc w:val="center"/>
              <w:cnfStyle w:val="000000000000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П</w:t>
            </w:r>
            <w:r w:rsidRPr="007B552D">
              <w:rPr>
                <w:b/>
                <w:bCs/>
                <w:i/>
                <w:color w:val="000000"/>
              </w:rPr>
              <w:t>лан</w:t>
            </w:r>
          </w:p>
        </w:tc>
        <w:tc>
          <w:tcPr>
            <w:tcW w:w="1417" w:type="dxa"/>
            <w:shd w:val="clear" w:color="auto" w:fill="C6D9F1" w:themeFill="text2" w:themeFillTint="33"/>
          </w:tcPr>
          <w:p w:rsidR="004E430E" w:rsidRPr="007B552D" w:rsidRDefault="004E430E" w:rsidP="004E430E">
            <w:pPr>
              <w:jc w:val="center"/>
              <w:cnfStyle w:val="000000000000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Ф</w:t>
            </w:r>
            <w:r w:rsidRPr="007B552D">
              <w:rPr>
                <w:b/>
                <w:bCs/>
                <w:i/>
                <w:color w:val="000000"/>
              </w:rPr>
              <w:t>акт</w:t>
            </w:r>
          </w:p>
        </w:tc>
      </w:tr>
      <w:tr w:rsidR="004E430E" w:rsidRPr="000B6B18" w:rsidTr="0035075A">
        <w:trPr>
          <w:cnfStyle w:val="000000100000"/>
          <w:trHeight w:val="258"/>
        </w:trPr>
        <w:tc>
          <w:tcPr>
            <w:cnfStyle w:val="001000000000"/>
            <w:tcW w:w="5211" w:type="dxa"/>
            <w:shd w:val="clear" w:color="auto" w:fill="C6D9F1" w:themeFill="text2" w:themeFillTint="33"/>
            <w:hideMark/>
          </w:tcPr>
          <w:p w:rsidR="004E430E" w:rsidRDefault="004E430E" w:rsidP="00232EC5">
            <w:pPr>
              <w:jc w:val="both"/>
              <w:rPr>
                <w:bCs w:val="0"/>
                <w:i/>
              </w:rPr>
            </w:pPr>
            <w:r w:rsidRPr="001C523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Улучшение качества оказания услуг в области культуры, соответствие их современным требованиям общества и потребностям каждого жителя </w:t>
            </w:r>
            <w:proofErr w:type="spellStart"/>
            <w:r w:rsidR="00232EC5">
              <w:rPr>
                <w:rFonts w:ascii="PT Astra Serif" w:hAnsi="PT Astra Serif"/>
                <w:color w:val="000000"/>
                <w:sz w:val="24"/>
                <w:szCs w:val="24"/>
              </w:rPr>
              <w:t>Максимовского</w:t>
            </w:r>
            <w:proofErr w:type="spellEnd"/>
            <w:r w:rsidRPr="001C523D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муниципального образования Базарно-Карабулакского муниципального района</w:t>
            </w:r>
          </w:p>
        </w:tc>
        <w:tc>
          <w:tcPr>
            <w:tcW w:w="1418" w:type="dxa"/>
            <w:shd w:val="clear" w:color="auto" w:fill="C6D9F1" w:themeFill="text2" w:themeFillTint="33"/>
          </w:tcPr>
          <w:p w:rsidR="0044395B" w:rsidRDefault="0044395B" w:rsidP="004E430E">
            <w:pPr>
              <w:jc w:val="center"/>
              <w:cnfStyle w:val="000000100000"/>
              <w:rPr>
                <w:b/>
                <w:bCs/>
                <w:i/>
                <w:color w:val="000000"/>
              </w:rPr>
            </w:pPr>
          </w:p>
          <w:p w:rsidR="0044395B" w:rsidRDefault="0044395B" w:rsidP="004E430E">
            <w:pPr>
              <w:jc w:val="center"/>
              <w:cnfStyle w:val="000000100000"/>
              <w:rPr>
                <w:b/>
                <w:bCs/>
                <w:i/>
                <w:color w:val="000000"/>
              </w:rPr>
            </w:pPr>
          </w:p>
          <w:p w:rsidR="004E430E" w:rsidRDefault="004E430E" w:rsidP="004E430E">
            <w:pPr>
              <w:jc w:val="center"/>
              <w:cnfStyle w:val="000000100000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100</w:t>
            </w:r>
          </w:p>
        </w:tc>
        <w:tc>
          <w:tcPr>
            <w:tcW w:w="1415" w:type="dxa"/>
            <w:shd w:val="clear" w:color="auto" w:fill="C6D9F1" w:themeFill="text2" w:themeFillTint="33"/>
          </w:tcPr>
          <w:p w:rsidR="0044395B" w:rsidRDefault="0044395B" w:rsidP="004E430E">
            <w:pPr>
              <w:jc w:val="center"/>
              <w:cnfStyle w:val="000000100000"/>
              <w:rPr>
                <w:b/>
                <w:bCs/>
                <w:i/>
                <w:color w:val="000000"/>
              </w:rPr>
            </w:pPr>
          </w:p>
          <w:p w:rsidR="0044395B" w:rsidRDefault="0044395B" w:rsidP="004E430E">
            <w:pPr>
              <w:jc w:val="center"/>
              <w:cnfStyle w:val="000000100000"/>
              <w:rPr>
                <w:b/>
                <w:bCs/>
                <w:i/>
                <w:color w:val="000000"/>
              </w:rPr>
            </w:pPr>
          </w:p>
          <w:p w:rsidR="004E430E" w:rsidRDefault="0044395B" w:rsidP="004E430E">
            <w:pPr>
              <w:jc w:val="center"/>
              <w:cnfStyle w:val="000000100000"/>
              <w:rPr>
                <w:b/>
                <w:bCs/>
                <w:i/>
                <w:color w:val="000000"/>
              </w:rPr>
            </w:pPr>
            <w:r>
              <w:rPr>
                <w:b/>
                <w:bCs/>
                <w:i/>
                <w:color w:val="000000"/>
              </w:rPr>
              <w:t>99,8</w:t>
            </w:r>
          </w:p>
        </w:tc>
        <w:tc>
          <w:tcPr>
            <w:tcW w:w="1420" w:type="dxa"/>
            <w:shd w:val="clear" w:color="auto" w:fill="C6D9F1" w:themeFill="text2" w:themeFillTint="33"/>
            <w:hideMark/>
          </w:tcPr>
          <w:p w:rsidR="0044395B" w:rsidRDefault="0044395B" w:rsidP="004E430E">
            <w:pPr>
              <w:jc w:val="center"/>
              <w:cnfStyle w:val="000000100000"/>
              <w:rPr>
                <w:b/>
                <w:i/>
              </w:rPr>
            </w:pPr>
          </w:p>
          <w:p w:rsidR="0044395B" w:rsidRDefault="0044395B" w:rsidP="004E430E">
            <w:pPr>
              <w:jc w:val="center"/>
              <w:cnfStyle w:val="000000100000"/>
              <w:rPr>
                <w:b/>
                <w:i/>
              </w:rPr>
            </w:pPr>
          </w:p>
          <w:p w:rsidR="004E430E" w:rsidRPr="000B6B18" w:rsidRDefault="002F06F6" w:rsidP="004E430E">
            <w:pPr>
              <w:jc w:val="center"/>
              <w:cnfStyle w:val="000000100000"/>
              <w:rPr>
                <w:b/>
                <w:i/>
              </w:rPr>
            </w:pPr>
            <w:r>
              <w:rPr>
                <w:b/>
                <w:i/>
              </w:rPr>
              <w:t>4 593,9</w:t>
            </w:r>
          </w:p>
        </w:tc>
        <w:tc>
          <w:tcPr>
            <w:tcW w:w="1417" w:type="dxa"/>
            <w:shd w:val="clear" w:color="auto" w:fill="C6D9F1" w:themeFill="text2" w:themeFillTint="33"/>
          </w:tcPr>
          <w:p w:rsidR="0044395B" w:rsidRDefault="0044395B" w:rsidP="004E430E">
            <w:pPr>
              <w:jc w:val="center"/>
              <w:cnfStyle w:val="000000100000"/>
              <w:rPr>
                <w:b/>
                <w:i/>
              </w:rPr>
            </w:pPr>
          </w:p>
          <w:p w:rsidR="0044395B" w:rsidRDefault="0044395B" w:rsidP="004E430E">
            <w:pPr>
              <w:jc w:val="center"/>
              <w:cnfStyle w:val="000000100000"/>
              <w:rPr>
                <w:b/>
                <w:i/>
              </w:rPr>
            </w:pPr>
          </w:p>
          <w:p w:rsidR="004E430E" w:rsidRPr="000B6B18" w:rsidRDefault="002F06F6" w:rsidP="004E430E">
            <w:pPr>
              <w:jc w:val="center"/>
              <w:cnfStyle w:val="000000100000"/>
              <w:rPr>
                <w:b/>
                <w:i/>
              </w:rPr>
            </w:pPr>
            <w:r>
              <w:rPr>
                <w:b/>
                <w:i/>
              </w:rPr>
              <w:t>4 358,8</w:t>
            </w:r>
          </w:p>
        </w:tc>
      </w:tr>
      <w:tr w:rsidR="004E430E" w:rsidTr="0035075A">
        <w:trPr>
          <w:trHeight w:val="258"/>
        </w:trPr>
        <w:tc>
          <w:tcPr>
            <w:cnfStyle w:val="001000000000"/>
            <w:tcW w:w="5211" w:type="dxa"/>
            <w:shd w:val="clear" w:color="auto" w:fill="C6D9F1" w:themeFill="text2" w:themeFillTint="33"/>
            <w:hideMark/>
          </w:tcPr>
          <w:p w:rsidR="004E430E" w:rsidRPr="000B6B18" w:rsidRDefault="004E430E" w:rsidP="004E430E">
            <w:pPr>
              <w:rPr>
                <w:b w:val="0"/>
                <w:bCs w:val="0"/>
                <w:i/>
                <w:color w:val="000000" w:themeColor="text1"/>
              </w:rPr>
            </w:pPr>
            <w:r w:rsidRPr="000B6B18">
              <w:rPr>
                <w:b w:val="0"/>
                <w:bCs w:val="0"/>
                <w:i/>
                <w:color w:val="000000" w:themeColor="text1"/>
              </w:rPr>
              <w:t>в том числе</w:t>
            </w:r>
            <w:r>
              <w:rPr>
                <w:b w:val="0"/>
                <w:bCs w:val="0"/>
                <w:i/>
                <w:color w:val="000000" w:themeColor="text1"/>
              </w:rPr>
              <w:t xml:space="preserve"> по мероприятиям</w:t>
            </w:r>
            <w:r w:rsidRPr="000B6B18">
              <w:rPr>
                <w:b w:val="0"/>
                <w:bCs w:val="0"/>
                <w:i/>
                <w:color w:val="000000" w:themeColor="text1"/>
              </w:rPr>
              <w:t>:</w:t>
            </w:r>
          </w:p>
        </w:tc>
        <w:tc>
          <w:tcPr>
            <w:tcW w:w="1418" w:type="dxa"/>
            <w:shd w:val="clear" w:color="auto" w:fill="C6D9F1" w:themeFill="text2" w:themeFillTint="33"/>
          </w:tcPr>
          <w:p w:rsidR="004E430E" w:rsidRDefault="004E430E" w:rsidP="004E430E">
            <w:pPr>
              <w:jc w:val="center"/>
              <w:cnfStyle w:val="000000000000"/>
              <w:rPr>
                <w:b/>
                <w:bCs/>
                <w:i/>
                <w:color w:val="000000"/>
              </w:rPr>
            </w:pPr>
          </w:p>
        </w:tc>
        <w:tc>
          <w:tcPr>
            <w:tcW w:w="1415" w:type="dxa"/>
            <w:shd w:val="clear" w:color="auto" w:fill="C6D9F1" w:themeFill="text2" w:themeFillTint="33"/>
          </w:tcPr>
          <w:p w:rsidR="004E430E" w:rsidRDefault="004E430E" w:rsidP="004E430E">
            <w:pPr>
              <w:jc w:val="center"/>
              <w:cnfStyle w:val="000000000000"/>
              <w:rPr>
                <w:b/>
                <w:bCs/>
                <w:i/>
                <w:color w:val="000000"/>
              </w:rPr>
            </w:pPr>
          </w:p>
        </w:tc>
        <w:tc>
          <w:tcPr>
            <w:tcW w:w="1420" w:type="dxa"/>
            <w:shd w:val="clear" w:color="auto" w:fill="C6D9F1" w:themeFill="text2" w:themeFillTint="33"/>
            <w:hideMark/>
          </w:tcPr>
          <w:p w:rsidR="004E430E" w:rsidRDefault="004E430E" w:rsidP="004E430E">
            <w:pPr>
              <w:jc w:val="center"/>
              <w:cnfStyle w:val="000000000000"/>
              <w:rPr>
                <w:b/>
                <w:bCs/>
                <w:i/>
                <w:color w:val="000000"/>
              </w:rPr>
            </w:pPr>
          </w:p>
        </w:tc>
        <w:tc>
          <w:tcPr>
            <w:tcW w:w="1417" w:type="dxa"/>
            <w:shd w:val="clear" w:color="auto" w:fill="C6D9F1" w:themeFill="text2" w:themeFillTint="33"/>
          </w:tcPr>
          <w:p w:rsidR="004E430E" w:rsidRDefault="004E430E" w:rsidP="004E430E">
            <w:pPr>
              <w:jc w:val="center"/>
              <w:cnfStyle w:val="000000000000"/>
              <w:rPr>
                <w:b/>
                <w:bCs/>
                <w:i/>
                <w:color w:val="000000"/>
              </w:rPr>
            </w:pPr>
          </w:p>
        </w:tc>
      </w:tr>
      <w:tr w:rsidR="004E430E" w:rsidRPr="000B6B18" w:rsidTr="0035075A">
        <w:trPr>
          <w:cnfStyle w:val="000000100000"/>
          <w:trHeight w:val="258"/>
        </w:trPr>
        <w:tc>
          <w:tcPr>
            <w:cnfStyle w:val="001000000000"/>
            <w:tcW w:w="5211" w:type="dxa"/>
            <w:shd w:val="clear" w:color="auto" w:fill="C6D9F1" w:themeFill="text2" w:themeFillTint="33"/>
            <w:hideMark/>
          </w:tcPr>
          <w:p w:rsidR="004E430E" w:rsidRDefault="004E430E" w:rsidP="004E430E">
            <w:pPr>
              <w:jc w:val="right"/>
              <w:rPr>
                <w:b w:val="0"/>
                <w:bCs w:val="0"/>
                <w:i/>
                <w:color w:val="000000" w:themeColor="text1"/>
              </w:rPr>
            </w:pPr>
            <w:r w:rsidRPr="000B6B18">
              <w:rPr>
                <w:b w:val="0"/>
                <w:bCs w:val="0"/>
                <w:i/>
                <w:color w:val="000000" w:themeColor="text1"/>
              </w:rPr>
              <w:t xml:space="preserve">Оказание муниципальных услуг </w:t>
            </w:r>
          </w:p>
          <w:p w:rsidR="004E430E" w:rsidRDefault="004E430E" w:rsidP="004E430E">
            <w:pPr>
              <w:jc w:val="right"/>
              <w:rPr>
                <w:b w:val="0"/>
                <w:bCs w:val="0"/>
                <w:i/>
                <w:color w:val="000000" w:themeColor="text1"/>
              </w:rPr>
            </w:pPr>
            <w:r w:rsidRPr="000B6B18">
              <w:rPr>
                <w:b w:val="0"/>
                <w:bCs w:val="0"/>
                <w:i/>
                <w:color w:val="000000" w:themeColor="text1"/>
              </w:rPr>
              <w:t xml:space="preserve">физическим и (или) юридическим лицам </w:t>
            </w:r>
          </w:p>
          <w:p w:rsidR="004E430E" w:rsidRPr="000B6B18" w:rsidRDefault="004E430E" w:rsidP="004E430E">
            <w:pPr>
              <w:jc w:val="right"/>
              <w:rPr>
                <w:b w:val="0"/>
                <w:bCs w:val="0"/>
                <w:i/>
                <w:color w:val="000000" w:themeColor="text1"/>
              </w:rPr>
            </w:pPr>
            <w:r w:rsidRPr="000B6B18">
              <w:rPr>
                <w:b w:val="0"/>
                <w:bCs w:val="0"/>
                <w:i/>
                <w:color w:val="000000" w:themeColor="text1"/>
              </w:rPr>
              <w:t>в рамках муниципального задания</w:t>
            </w:r>
          </w:p>
        </w:tc>
        <w:tc>
          <w:tcPr>
            <w:tcW w:w="1418" w:type="dxa"/>
            <w:shd w:val="clear" w:color="auto" w:fill="C6D9F1" w:themeFill="text2" w:themeFillTint="33"/>
          </w:tcPr>
          <w:p w:rsidR="004E430E" w:rsidRPr="000B6B18" w:rsidRDefault="004E430E" w:rsidP="004E430E">
            <w:pPr>
              <w:jc w:val="center"/>
              <w:cnfStyle w:val="000000100000"/>
              <w:rPr>
                <w:bCs/>
                <w:i/>
                <w:color w:val="000000"/>
              </w:rPr>
            </w:pPr>
            <w:r w:rsidRPr="000B6B18">
              <w:rPr>
                <w:bCs/>
                <w:i/>
                <w:color w:val="000000"/>
              </w:rPr>
              <w:t>100</w:t>
            </w:r>
          </w:p>
        </w:tc>
        <w:tc>
          <w:tcPr>
            <w:tcW w:w="1415" w:type="dxa"/>
            <w:shd w:val="clear" w:color="auto" w:fill="C6D9F1" w:themeFill="text2" w:themeFillTint="33"/>
          </w:tcPr>
          <w:p w:rsidR="004E430E" w:rsidRPr="000B6B18" w:rsidRDefault="0044395B" w:rsidP="004E430E">
            <w:pPr>
              <w:jc w:val="center"/>
              <w:cnfStyle w:val="000000100000"/>
              <w:rPr>
                <w:bCs/>
                <w:i/>
                <w:color w:val="000000"/>
              </w:rPr>
            </w:pPr>
            <w:r>
              <w:rPr>
                <w:bCs/>
                <w:i/>
                <w:color w:val="000000"/>
              </w:rPr>
              <w:t>9</w:t>
            </w:r>
            <w:r w:rsidR="002F06F6">
              <w:rPr>
                <w:bCs/>
                <w:i/>
                <w:color w:val="000000"/>
              </w:rPr>
              <w:t>2,3</w:t>
            </w:r>
          </w:p>
        </w:tc>
        <w:tc>
          <w:tcPr>
            <w:tcW w:w="1420" w:type="dxa"/>
            <w:shd w:val="clear" w:color="auto" w:fill="C6D9F1" w:themeFill="text2" w:themeFillTint="33"/>
            <w:hideMark/>
          </w:tcPr>
          <w:p w:rsidR="004E430E" w:rsidRPr="000B6B18" w:rsidRDefault="002F06F6" w:rsidP="004E430E">
            <w:pPr>
              <w:jc w:val="center"/>
              <w:cnfStyle w:val="000000100000"/>
              <w:rPr>
                <w:bCs/>
                <w:i/>
                <w:color w:val="000000"/>
              </w:rPr>
            </w:pPr>
            <w:r>
              <w:rPr>
                <w:bCs/>
                <w:i/>
                <w:color w:val="000000"/>
              </w:rPr>
              <w:t>3 043,6</w:t>
            </w:r>
          </w:p>
        </w:tc>
        <w:tc>
          <w:tcPr>
            <w:tcW w:w="1417" w:type="dxa"/>
            <w:shd w:val="clear" w:color="auto" w:fill="C6D9F1" w:themeFill="text2" w:themeFillTint="33"/>
          </w:tcPr>
          <w:p w:rsidR="004E430E" w:rsidRPr="000B6B18" w:rsidRDefault="0044395B" w:rsidP="002F06F6">
            <w:pPr>
              <w:jc w:val="center"/>
              <w:cnfStyle w:val="000000100000"/>
              <w:rPr>
                <w:bCs/>
                <w:i/>
                <w:color w:val="000000"/>
              </w:rPr>
            </w:pPr>
            <w:r>
              <w:rPr>
                <w:bCs/>
                <w:i/>
                <w:color w:val="000000"/>
              </w:rPr>
              <w:t>2</w:t>
            </w:r>
            <w:r w:rsidR="002F06F6">
              <w:rPr>
                <w:bCs/>
                <w:i/>
                <w:color w:val="000000"/>
              </w:rPr>
              <w:t> 808,5</w:t>
            </w:r>
          </w:p>
        </w:tc>
      </w:tr>
      <w:tr w:rsidR="004E430E" w:rsidRPr="000B6B18" w:rsidTr="0035075A">
        <w:trPr>
          <w:trHeight w:val="258"/>
        </w:trPr>
        <w:tc>
          <w:tcPr>
            <w:cnfStyle w:val="001000000000"/>
            <w:tcW w:w="5211" w:type="dxa"/>
            <w:shd w:val="clear" w:color="auto" w:fill="C6D9F1" w:themeFill="text2" w:themeFillTint="33"/>
            <w:hideMark/>
          </w:tcPr>
          <w:p w:rsidR="004E430E" w:rsidRPr="000B6B18" w:rsidRDefault="004E430E" w:rsidP="004E430E">
            <w:pPr>
              <w:jc w:val="right"/>
              <w:rPr>
                <w:b w:val="0"/>
                <w:i/>
                <w:color w:val="000000" w:themeColor="text1"/>
              </w:rPr>
            </w:pPr>
            <w:r w:rsidRPr="000B6B18">
              <w:rPr>
                <w:b w:val="0"/>
                <w:i/>
                <w:color w:val="000000" w:themeColor="text1"/>
              </w:rPr>
              <w:t>Повышение оплаты труда работникам учреждений культуры в целях реализации Указа Президента Российской Федерации от 7 мая 2012 года № 597 "О мероприятиях по реализации государственной социальной политики</w:t>
            </w:r>
          </w:p>
        </w:tc>
        <w:tc>
          <w:tcPr>
            <w:tcW w:w="1418" w:type="dxa"/>
            <w:shd w:val="clear" w:color="auto" w:fill="C6D9F1" w:themeFill="text2" w:themeFillTint="33"/>
          </w:tcPr>
          <w:p w:rsidR="004E430E" w:rsidRPr="000B6B18" w:rsidRDefault="004E430E" w:rsidP="004E430E">
            <w:pPr>
              <w:jc w:val="center"/>
              <w:cnfStyle w:val="000000000000"/>
              <w:rPr>
                <w:bCs/>
                <w:i/>
                <w:color w:val="000000"/>
              </w:rPr>
            </w:pPr>
            <w:r w:rsidRPr="000B6B18">
              <w:rPr>
                <w:bCs/>
                <w:i/>
                <w:color w:val="000000"/>
              </w:rPr>
              <w:t>100</w:t>
            </w:r>
          </w:p>
        </w:tc>
        <w:tc>
          <w:tcPr>
            <w:tcW w:w="1415" w:type="dxa"/>
            <w:shd w:val="clear" w:color="auto" w:fill="C6D9F1" w:themeFill="text2" w:themeFillTint="33"/>
          </w:tcPr>
          <w:p w:rsidR="004E430E" w:rsidRPr="000B6B18" w:rsidRDefault="0044395B" w:rsidP="004E430E">
            <w:pPr>
              <w:jc w:val="center"/>
              <w:cnfStyle w:val="000000000000"/>
              <w:rPr>
                <w:bCs/>
                <w:i/>
                <w:color w:val="000000"/>
              </w:rPr>
            </w:pPr>
            <w:r>
              <w:rPr>
                <w:bCs/>
                <w:i/>
                <w:color w:val="000000"/>
              </w:rPr>
              <w:t>100</w:t>
            </w:r>
          </w:p>
        </w:tc>
        <w:tc>
          <w:tcPr>
            <w:tcW w:w="1420" w:type="dxa"/>
            <w:shd w:val="clear" w:color="auto" w:fill="C6D9F1" w:themeFill="text2" w:themeFillTint="33"/>
            <w:hideMark/>
          </w:tcPr>
          <w:p w:rsidR="004E430E" w:rsidRPr="000B6B18" w:rsidRDefault="004E430E" w:rsidP="004E430E">
            <w:pPr>
              <w:jc w:val="center"/>
              <w:cnfStyle w:val="000000000000"/>
              <w:rPr>
                <w:bCs/>
                <w:i/>
                <w:color w:val="000000"/>
              </w:rPr>
            </w:pPr>
            <w:r>
              <w:rPr>
                <w:bCs/>
                <w:i/>
                <w:color w:val="000000"/>
              </w:rPr>
              <w:t>1</w:t>
            </w:r>
            <w:r w:rsidR="002F06F6">
              <w:rPr>
                <w:bCs/>
                <w:i/>
                <w:color w:val="000000"/>
              </w:rPr>
              <w:t> 550,4</w:t>
            </w:r>
          </w:p>
        </w:tc>
        <w:tc>
          <w:tcPr>
            <w:tcW w:w="1417" w:type="dxa"/>
            <w:shd w:val="clear" w:color="auto" w:fill="C6D9F1" w:themeFill="text2" w:themeFillTint="33"/>
          </w:tcPr>
          <w:p w:rsidR="004E430E" w:rsidRPr="000B6B18" w:rsidRDefault="0044395B" w:rsidP="002F06F6">
            <w:pPr>
              <w:jc w:val="center"/>
              <w:cnfStyle w:val="000000000000"/>
              <w:rPr>
                <w:bCs/>
                <w:i/>
                <w:color w:val="000000"/>
              </w:rPr>
            </w:pPr>
            <w:r>
              <w:rPr>
                <w:bCs/>
                <w:i/>
                <w:color w:val="000000"/>
              </w:rPr>
              <w:t>1</w:t>
            </w:r>
            <w:r w:rsidR="002F06F6">
              <w:rPr>
                <w:bCs/>
                <w:i/>
                <w:color w:val="000000"/>
              </w:rPr>
              <w:t> 550,4</w:t>
            </w:r>
          </w:p>
        </w:tc>
      </w:tr>
      <w:tr w:rsidR="0044395B" w:rsidRPr="000B6B18" w:rsidTr="0035075A">
        <w:trPr>
          <w:cnfStyle w:val="000000100000"/>
          <w:trHeight w:val="258"/>
        </w:trPr>
        <w:tc>
          <w:tcPr>
            <w:cnfStyle w:val="001000000000"/>
            <w:tcW w:w="5211" w:type="dxa"/>
            <w:shd w:val="clear" w:color="auto" w:fill="C6D9F1" w:themeFill="text2" w:themeFillTint="33"/>
            <w:hideMark/>
          </w:tcPr>
          <w:p w:rsidR="002F06F6" w:rsidRPr="006747D7" w:rsidRDefault="002F06F6" w:rsidP="002F06F6">
            <w:pPr>
              <w:jc w:val="right"/>
              <w:rPr>
                <w:b w:val="0"/>
                <w:i/>
                <w:color w:val="000000" w:themeColor="text1"/>
              </w:rPr>
            </w:pPr>
            <w:r w:rsidRPr="006747D7">
              <w:rPr>
                <w:b w:val="0"/>
                <w:i/>
                <w:color w:val="000000" w:themeColor="text1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  <w:p w:rsidR="0044395B" w:rsidRPr="000B6B18" w:rsidRDefault="0044395B" w:rsidP="002F06F6">
            <w:pPr>
              <w:jc w:val="center"/>
              <w:rPr>
                <w:b w:val="0"/>
                <w:i/>
                <w:color w:val="000000" w:themeColor="text1"/>
              </w:rPr>
            </w:pPr>
          </w:p>
        </w:tc>
        <w:tc>
          <w:tcPr>
            <w:tcW w:w="1418" w:type="dxa"/>
            <w:shd w:val="clear" w:color="auto" w:fill="C6D9F1" w:themeFill="text2" w:themeFillTint="33"/>
          </w:tcPr>
          <w:p w:rsidR="0044395B" w:rsidRPr="000B6B18" w:rsidRDefault="0044395B" w:rsidP="004E430E">
            <w:pPr>
              <w:jc w:val="center"/>
              <w:cnfStyle w:val="000000100000"/>
              <w:rPr>
                <w:bCs/>
                <w:i/>
                <w:color w:val="000000"/>
              </w:rPr>
            </w:pPr>
            <w:r>
              <w:rPr>
                <w:bCs/>
                <w:i/>
                <w:color w:val="000000"/>
              </w:rPr>
              <w:t>100</w:t>
            </w:r>
          </w:p>
        </w:tc>
        <w:tc>
          <w:tcPr>
            <w:tcW w:w="1415" w:type="dxa"/>
            <w:shd w:val="clear" w:color="auto" w:fill="C6D9F1" w:themeFill="text2" w:themeFillTint="33"/>
          </w:tcPr>
          <w:p w:rsidR="0044395B" w:rsidRPr="000B6B18" w:rsidRDefault="0044395B" w:rsidP="004E430E">
            <w:pPr>
              <w:jc w:val="center"/>
              <w:cnfStyle w:val="000000100000"/>
              <w:rPr>
                <w:bCs/>
                <w:i/>
                <w:color w:val="000000"/>
              </w:rPr>
            </w:pPr>
            <w:r>
              <w:rPr>
                <w:bCs/>
                <w:i/>
                <w:color w:val="000000"/>
              </w:rPr>
              <w:t>100</w:t>
            </w:r>
          </w:p>
        </w:tc>
        <w:tc>
          <w:tcPr>
            <w:tcW w:w="1420" w:type="dxa"/>
            <w:shd w:val="clear" w:color="auto" w:fill="C6D9F1" w:themeFill="text2" w:themeFillTint="33"/>
            <w:hideMark/>
          </w:tcPr>
          <w:p w:rsidR="0044395B" w:rsidRDefault="002F06F6" w:rsidP="004E430E">
            <w:pPr>
              <w:jc w:val="center"/>
              <w:cnfStyle w:val="000000100000"/>
              <w:rPr>
                <w:bCs/>
                <w:i/>
                <w:color w:val="000000"/>
              </w:rPr>
            </w:pPr>
            <w:r>
              <w:rPr>
                <w:bCs/>
                <w:i/>
                <w:color w:val="000000"/>
              </w:rPr>
              <w:t>222,2</w:t>
            </w:r>
          </w:p>
        </w:tc>
        <w:tc>
          <w:tcPr>
            <w:tcW w:w="1417" w:type="dxa"/>
            <w:shd w:val="clear" w:color="auto" w:fill="C6D9F1" w:themeFill="text2" w:themeFillTint="33"/>
          </w:tcPr>
          <w:p w:rsidR="0044395B" w:rsidRPr="000B6B18" w:rsidRDefault="002F06F6" w:rsidP="004E430E">
            <w:pPr>
              <w:jc w:val="center"/>
              <w:cnfStyle w:val="000000100000"/>
              <w:rPr>
                <w:bCs/>
                <w:i/>
                <w:color w:val="000000"/>
              </w:rPr>
            </w:pPr>
            <w:r>
              <w:rPr>
                <w:bCs/>
                <w:i/>
                <w:color w:val="000000"/>
              </w:rPr>
              <w:t>222,2</w:t>
            </w:r>
          </w:p>
        </w:tc>
      </w:tr>
    </w:tbl>
    <w:p w:rsidR="00FB1727" w:rsidRDefault="00FB1727" w:rsidP="00FE3A3E"/>
    <w:p w:rsidR="00FB1727" w:rsidRDefault="00FB1727" w:rsidP="00FE3A3E"/>
    <w:p w:rsidR="00FB1727" w:rsidRDefault="00FB1727" w:rsidP="00FE3A3E"/>
    <w:p w:rsidR="00FB1727" w:rsidRDefault="00FB1727" w:rsidP="00FE3A3E"/>
    <w:p w:rsidR="0081403E" w:rsidRDefault="0081403E" w:rsidP="00FE3A3E"/>
    <w:p w:rsidR="0081403E" w:rsidRDefault="0081403E" w:rsidP="00FE3A3E"/>
    <w:p w:rsidR="0081403E" w:rsidRDefault="0081403E" w:rsidP="00FE3A3E"/>
    <w:p w:rsidR="008C13C2" w:rsidRDefault="008C13C2" w:rsidP="00FE3A3E"/>
    <w:p w:rsidR="00F366AF" w:rsidRDefault="00F366AF" w:rsidP="00FE3A3E"/>
    <w:p w:rsidR="00F366AF" w:rsidRDefault="00F366AF" w:rsidP="00FE3A3E"/>
    <w:p w:rsidR="00F366AF" w:rsidRDefault="00F366AF" w:rsidP="00FE3A3E"/>
    <w:p w:rsidR="00F366AF" w:rsidRDefault="00F366AF" w:rsidP="00FE3A3E"/>
    <w:p w:rsidR="00F366AF" w:rsidRDefault="00F366AF" w:rsidP="00FE3A3E"/>
    <w:p w:rsidR="00F366AF" w:rsidRDefault="00F366AF" w:rsidP="00FE3A3E"/>
    <w:p w:rsidR="00F366AF" w:rsidRDefault="00F366AF" w:rsidP="00FE3A3E"/>
    <w:p w:rsidR="00F366AF" w:rsidRDefault="00F366AF" w:rsidP="00FE3A3E"/>
    <w:p w:rsidR="00F366AF" w:rsidRDefault="00F366AF" w:rsidP="00FE3A3E"/>
    <w:p w:rsidR="00F366AF" w:rsidRDefault="00F366AF" w:rsidP="00FE3A3E"/>
    <w:p w:rsidR="00146554" w:rsidRDefault="00146554" w:rsidP="00FE3A3E"/>
    <w:p w:rsidR="00FB1727" w:rsidRPr="0064462B" w:rsidRDefault="00FB1727" w:rsidP="00FB1727">
      <w:pPr>
        <w:pStyle w:val="1"/>
        <w:shd w:val="clear" w:color="auto" w:fill="FFC000"/>
        <w:jc w:val="center"/>
        <w:rPr>
          <w:i/>
          <w:color w:val="244061" w:themeColor="accent1" w:themeShade="80"/>
          <w:sz w:val="40"/>
          <w:szCs w:val="40"/>
        </w:rPr>
      </w:pPr>
      <w:r w:rsidRPr="0064462B">
        <w:rPr>
          <w:i/>
          <w:color w:val="244061" w:themeColor="accent1" w:themeShade="80"/>
          <w:sz w:val="40"/>
          <w:szCs w:val="40"/>
        </w:rPr>
        <w:t>Контактная информация</w:t>
      </w:r>
    </w:p>
    <w:p w:rsidR="00FB1727" w:rsidRPr="00FB1727" w:rsidRDefault="00FB1727" w:rsidP="00FB1727"/>
    <w:p w:rsidR="00FB1727" w:rsidRPr="00FB1727" w:rsidRDefault="00FB1727" w:rsidP="00FB1727">
      <w:pPr>
        <w:tabs>
          <w:tab w:val="left" w:pos="4710"/>
        </w:tabs>
      </w:pPr>
    </w:p>
    <w:tbl>
      <w:tblPr>
        <w:tblStyle w:val="-110"/>
        <w:tblW w:w="0" w:type="auto"/>
        <w:tblLook w:val="04A0"/>
      </w:tblPr>
      <w:tblGrid>
        <w:gridCol w:w="3936"/>
        <w:gridCol w:w="7053"/>
      </w:tblGrid>
      <w:tr w:rsidR="00FB1727" w:rsidTr="00270BF8">
        <w:trPr>
          <w:cnfStyle w:val="100000000000"/>
        </w:trPr>
        <w:tc>
          <w:tcPr>
            <w:cnfStyle w:val="001000000000"/>
            <w:tcW w:w="3936" w:type="dxa"/>
          </w:tcPr>
          <w:p w:rsidR="00FB1727" w:rsidRPr="00270BF8" w:rsidRDefault="00FB1727" w:rsidP="00FB1727">
            <w:pPr>
              <w:tabs>
                <w:tab w:val="left" w:pos="4710"/>
              </w:tabs>
              <w:rPr>
                <w:color w:val="000000" w:themeColor="text1"/>
                <w:sz w:val="28"/>
                <w:szCs w:val="28"/>
              </w:rPr>
            </w:pPr>
            <w:r w:rsidRPr="00270BF8">
              <w:rPr>
                <w:color w:val="000000" w:themeColor="text1"/>
                <w:sz w:val="28"/>
                <w:szCs w:val="28"/>
              </w:rPr>
              <w:t xml:space="preserve">Начальник финансового управления </w:t>
            </w:r>
          </w:p>
          <w:p w:rsidR="00FB1727" w:rsidRPr="00270BF8" w:rsidRDefault="00FB1727" w:rsidP="00FB1727">
            <w:pPr>
              <w:tabs>
                <w:tab w:val="left" w:pos="4710"/>
              </w:tabs>
              <w:rPr>
                <w:color w:val="000000" w:themeColor="text1"/>
                <w:sz w:val="28"/>
                <w:szCs w:val="28"/>
              </w:rPr>
            </w:pPr>
            <w:r w:rsidRPr="00270BF8">
              <w:rPr>
                <w:color w:val="000000" w:themeColor="text1"/>
                <w:sz w:val="28"/>
                <w:szCs w:val="28"/>
              </w:rPr>
              <w:t>Базарно-Карабулакского муниципального района</w:t>
            </w:r>
          </w:p>
        </w:tc>
        <w:tc>
          <w:tcPr>
            <w:tcW w:w="7053" w:type="dxa"/>
          </w:tcPr>
          <w:p w:rsidR="00FB1727" w:rsidRPr="00270BF8" w:rsidRDefault="00FB1727" w:rsidP="00FB1727">
            <w:pPr>
              <w:tabs>
                <w:tab w:val="left" w:pos="4710"/>
              </w:tabs>
              <w:cnfStyle w:val="100000000000"/>
              <w:rPr>
                <w:color w:val="000000" w:themeColor="text1"/>
                <w:sz w:val="28"/>
                <w:szCs w:val="28"/>
              </w:rPr>
            </w:pPr>
          </w:p>
          <w:p w:rsidR="00FB1727" w:rsidRPr="00270BF8" w:rsidRDefault="00FB1727" w:rsidP="00FB1727">
            <w:pPr>
              <w:tabs>
                <w:tab w:val="left" w:pos="4710"/>
              </w:tabs>
              <w:cnfStyle w:val="100000000000"/>
              <w:rPr>
                <w:color w:val="000000" w:themeColor="text1"/>
                <w:sz w:val="28"/>
                <w:szCs w:val="28"/>
              </w:rPr>
            </w:pPr>
            <w:r w:rsidRPr="00270BF8">
              <w:rPr>
                <w:color w:val="000000" w:themeColor="text1"/>
                <w:sz w:val="28"/>
                <w:szCs w:val="28"/>
              </w:rPr>
              <w:t>Малышева Елена Александровна</w:t>
            </w:r>
          </w:p>
        </w:tc>
      </w:tr>
      <w:tr w:rsidR="00FB1727" w:rsidTr="00270BF8">
        <w:trPr>
          <w:cnfStyle w:val="000000100000"/>
        </w:trPr>
        <w:tc>
          <w:tcPr>
            <w:cnfStyle w:val="001000000000"/>
            <w:tcW w:w="3936" w:type="dxa"/>
          </w:tcPr>
          <w:p w:rsidR="00FB1727" w:rsidRPr="00270BF8" w:rsidRDefault="00FB1727" w:rsidP="00FB1727">
            <w:pPr>
              <w:tabs>
                <w:tab w:val="left" w:pos="4710"/>
              </w:tabs>
              <w:rPr>
                <w:color w:val="000000" w:themeColor="text1"/>
                <w:sz w:val="28"/>
                <w:szCs w:val="28"/>
              </w:rPr>
            </w:pPr>
            <w:r w:rsidRPr="00270BF8">
              <w:rPr>
                <w:color w:val="000000" w:themeColor="text1"/>
                <w:sz w:val="28"/>
                <w:szCs w:val="28"/>
              </w:rPr>
              <w:t>График работы</w:t>
            </w:r>
          </w:p>
        </w:tc>
        <w:tc>
          <w:tcPr>
            <w:tcW w:w="7053" w:type="dxa"/>
          </w:tcPr>
          <w:p w:rsidR="00FB1727" w:rsidRPr="00270BF8" w:rsidRDefault="00FB1727" w:rsidP="00FB1727">
            <w:pPr>
              <w:tabs>
                <w:tab w:val="left" w:pos="4710"/>
              </w:tabs>
              <w:cnfStyle w:val="000000100000"/>
              <w:rPr>
                <w:b/>
                <w:color w:val="000000" w:themeColor="text1"/>
                <w:sz w:val="28"/>
                <w:szCs w:val="28"/>
              </w:rPr>
            </w:pPr>
            <w:r w:rsidRPr="00270BF8">
              <w:rPr>
                <w:b/>
                <w:color w:val="000000" w:themeColor="text1"/>
                <w:sz w:val="28"/>
                <w:szCs w:val="28"/>
              </w:rPr>
              <w:t>с 8:00 до 17:00 перерыв с 12:00 до 13:00</w:t>
            </w:r>
          </w:p>
        </w:tc>
      </w:tr>
      <w:tr w:rsidR="00FB1727" w:rsidTr="00270BF8">
        <w:trPr>
          <w:cnfStyle w:val="000000010000"/>
        </w:trPr>
        <w:tc>
          <w:tcPr>
            <w:cnfStyle w:val="001000000000"/>
            <w:tcW w:w="3936" w:type="dxa"/>
          </w:tcPr>
          <w:p w:rsidR="00FB1727" w:rsidRPr="00270BF8" w:rsidRDefault="0035571E" w:rsidP="00FB1727">
            <w:pPr>
              <w:tabs>
                <w:tab w:val="left" w:pos="4710"/>
              </w:tabs>
              <w:rPr>
                <w:color w:val="000000" w:themeColor="text1"/>
                <w:sz w:val="28"/>
                <w:szCs w:val="28"/>
              </w:rPr>
            </w:pPr>
            <w:r w:rsidRPr="00270BF8">
              <w:rPr>
                <w:color w:val="000000" w:themeColor="text1"/>
                <w:sz w:val="28"/>
                <w:szCs w:val="28"/>
              </w:rPr>
              <w:t>Адрес</w:t>
            </w:r>
          </w:p>
        </w:tc>
        <w:tc>
          <w:tcPr>
            <w:tcW w:w="7053" w:type="dxa"/>
          </w:tcPr>
          <w:p w:rsidR="00FB1727" w:rsidRPr="00270BF8" w:rsidRDefault="0035571E" w:rsidP="00FB1727">
            <w:pPr>
              <w:tabs>
                <w:tab w:val="left" w:pos="4710"/>
              </w:tabs>
              <w:cnfStyle w:val="000000010000"/>
              <w:rPr>
                <w:b/>
                <w:color w:val="000000" w:themeColor="text1"/>
                <w:sz w:val="28"/>
                <w:szCs w:val="28"/>
              </w:rPr>
            </w:pPr>
            <w:r w:rsidRPr="00270BF8">
              <w:rPr>
                <w:b/>
                <w:color w:val="000000" w:themeColor="text1"/>
                <w:sz w:val="28"/>
                <w:szCs w:val="28"/>
              </w:rPr>
              <w:t>р.п. Базарный Карабулак, ул. Ленина, 126 в</w:t>
            </w:r>
          </w:p>
        </w:tc>
      </w:tr>
      <w:tr w:rsidR="00FB1727" w:rsidTr="00270BF8">
        <w:trPr>
          <w:cnfStyle w:val="000000100000"/>
        </w:trPr>
        <w:tc>
          <w:tcPr>
            <w:cnfStyle w:val="001000000000"/>
            <w:tcW w:w="3936" w:type="dxa"/>
          </w:tcPr>
          <w:p w:rsidR="00FB1727" w:rsidRPr="00270BF8" w:rsidRDefault="0035571E" w:rsidP="00FB1727">
            <w:pPr>
              <w:tabs>
                <w:tab w:val="left" w:pos="4710"/>
              </w:tabs>
              <w:rPr>
                <w:color w:val="000000" w:themeColor="text1"/>
                <w:sz w:val="28"/>
                <w:szCs w:val="28"/>
              </w:rPr>
            </w:pPr>
            <w:r w:rsidRPr="00270BF8">
              <w:rPr>
                <w:color w:val="000000" w:themeColor="text1"/>
                <w:sz w:val="28"/>
                <w:szCs w:val="28"/>
              </w:rPr>
              <w:t>Телефон</w:t>
            </w:r>
          </w:p>
        </w:tc>
        <w:tc>
          <w:tcPr>
            <w:tcW w:w="7053" w:type="dxa"/>
          </w:tcPr>
          <w:p w:rsidR="00FB1727" w:rsidRPr="00270BF8" w:rsidRDefault="0035571E" w:rsidP="00FB1727">
            <w:pPr>
              <w:tabs>
                <w:tab w:val="left" w:pos="4710"/>
              </w:tabs>
              <w:cnfStyle w:val="000000100000"/>
              <w:rPr>
                <w:b/>
                <w:color w:val="000000" w:themeColor="text1"/>
                <w:sz w:val="28"/>
                <w:szCs w:val="28"/>
              </w:rPr>
            </w:pPr>
            <w:r w:rsidRPr="00270BF8">
              <w:rPr>
                <w:b/>
                <w:color w:val="000000" w:themeColor="text1"/>
                <w:sz w:val="28"/>
                <w:szCs w:val="28"/>
              </w:rPr>
              <w:t>7-26-85, 7-22-93 (факс)</w:t>
            </w:r>
          </w:p>
        </w:tc>
      </w:tr>
      <w:tr w:rsidR="00FB1727" w:rsidTr="00270BF8">
        <w:trPr>
          <w:cnfStyle w:val="000000010000"/>
        </w:trPr>
        <w:tc>
          <w:tcPr>
            <w:cnfStyle w:val="001000000000"/>
            <w:tcW w:w="3936" w:type="dxa"/>
          </w:tcPr>
          <w:p w:rsidR="00FB1727" w:rsidRPr="00270BF8" w:rsidRDefault="0035571E" w:rsidP="00FB1727">
            <w:pPr>
              <w:tabs>
                <w:tab w:val="left" w:pos="4710"/>
              </w:tabs>
              <w:rPr>
                <w:color w:val="000000" w:themeColor="text1"/>
                <w:sz w:val="28"/>
                <w:szCs w:val="28"/>
              </w:rPr>
            </w:pPr>
            <w:r w:rsidRPr="00270BF8">
              <w:rPr>
                <w:color w:val="000000" w:themeColor="text1"/>
                <w:sz w:val="28"/>
                <w:szCs w:val="28"/>
              </w:rPr>
              <w:t>Электронная почта</w:t>
            </w:r>
          </w:p>
        </w:tc>
        <w:tc>
          <w:tcPr>
            <w:tcW w:w="7053" w:type="dxa"/>
          </w:tcPr>
          <w:p w:rsidR="00FB1727" w:rsidRPr="00270BF8" w:rsidRDefault="0035571E" w:rsidP="00FB1727">
            <w:pPr>
              <w:tabs>
                <w:tab w:val="left" w:pos="4710"/>
              </w:tabs>
              <w:cnfStyle w:val="000000010000"/>
              <w:rPr>
                <w:b/>
                <w:color w:val="000000" w:themeColor="text1"/>
                <w:sz w:val="28"/>
                <w:szCs w:val="28"/>
                <w:lang w:val="en-US"/>
              </w:rPr>
            </w:pPr>
            <w:r w:rsidRPr="00270BF8">
              <w:rPr>
                <w:b/>
                <w:color w:val="000000" w:themeColor="text1"/>
                <w:sz w:val="28"/>
                <w:szCs w:val="28"/>
                <w:lang w:val="en-US"/>
              </w:rPr>
              <w:t>fu@bkadm.ru</w:t>
            </w:r>
          </w:p>
        </w:tc>
      </w:tr>
    </w:tbl>
    <w:p w:rsidR="00FB1727" w:rsidRPr="00FB1727" w:rsidRDefault="00FB1727" w:rsidP="00FB1727">
      <w:pPr>
        <w:tabs>
          <w:tab w:val="left" w:pos="4710"/>
        </w:tabs>
      </w:pPr>
    </w:p>
    <w:sectPr w:rsidR="00FB1727" w:rsidRPr="00FB1727" w:rsidSect="00450B6D">
      <w:pgSz w:w="11906" w:h="16838"/>
      <w:pgMar w:top="567" w:right="566" w:bottom="142" w:left="56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352AF" w:rsidRDefault="00B352AF" w:rsidP="00452922">
      <w:r>
        <w:separator/>
      </w:r>
    </w:p>
  </w:endnote>
  <w:endnote w:type="continuationSeparator" w:id="0">
    <w:p w:rsidR="00B352AF" w:rsidRDefault="00B352AF" w:rsidP="0045292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352AF" w:rsidRDefault="00B352AF" w:rsidP="00452922">
      <w:r>
        <w:separator/>
      </w:r>
    </w:p>
  </w:footnote>
  <w:footnote w:type="continuationSeparator" w:id="0">
    <w:p w:rsidR="00B352AF" w:rsidRDefault="00B352AF" w:rsidP="0045292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DB0ABF"/>
    <w:multiLevelType w:val="hybridMultilevel"/>
    <w:tmpl w:val="D6065B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3C7BBA"/>
    <w:multiLevelType w:val="hybridMultilevel"/>
    <w:tmpl w:val="653AFB96"/>
    <w:lvl w:ilvl="0" w:tplc="04190001">
      <w:start w:val="1"/>
      <w:numFmt w:val="bullet"/>
      <w:lvlText w:val=""/>
      <w:lvlJc w:val="left"/>
      <w:pPr>
        <w:ind w:left="12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06" w:hanging="360"/>
      </w:pPr>
      <w:rPr>
        <w:rFonts w:ascii="Wingdings" w:hAnsi="Wingdings" w:hint="default"/>
      </w:rPr>
    </w:lvl>
  </w:abstractNum>
  <w:abstractNum w:abstractNumId="2">
    <w:nsid w:val="3A064A3E"/>
    <w:multiLevelType w:val="hybridMultilevel"/>
    <w:tmpl w:val="09CAD3DE"/>
    <w:lvl w:ilvl="0" w:tplc="04190001">
      <w:start w:val="1"/>
      <w:numFmt w:val="bullet"/>
      <w:lvlText w:val=""/>
      <w:lvlJc w:val="left"/>
      <w:pPr>
        <w:ind w:left="119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3">
    <w:nsid w:val="44424E0F"/>
    <w:multiLevelType w:val="hybridMultilevel"/>
    <w:tmpl w:val="DA4E9E6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6372629C"/>
    <w:multiLevelType w:val="hybridMultilevel"/>
    <w:tmpl w:val="8BAE3D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76DFD"/>
    <w:rsid w:val="00006B61"/>
    <w:rsid w:val="000118CD"/>
    <w:rsid w:val="0001397B"/>
    <w:rsid w:val="00016AFD"/>
    <w:rsid w:val="00036E63"/>
    <w:rsid w:val="0004351D"/>
    <w:rsid w:val="00044A6E"/>
    <w:rsid w:val="00053005"/>
    <w:rsid w:val="00072092"/>
    <w:rsid w:val="000721A5"/>
    <w:rsid w:val="00076CCD"/>
    <w:rsid w:val="000776D5"/>
    <w:rsid w:val="000800CF"/>
    <w:rsid w:val="00081341"/>
    <w:rsid w:val="000854F6"/>
    <w:rsid w:val="000900FE"/>
    <w:rsid w:val="000A1E86"/>
    <w:rsid w:val="000A2515"/>
    <w:rsid w:val="000A74B7"/>
    <w:rsid w:val="000B5B6B"/>
    <w:rsid w:val="000B5F28"/>
    <w:rsid w:val="000B6062"/>
    <w:rsid w:val="000E15C5"/>
    <w:rsid w:val="000F2212"/>
    <w:rsid w:val="000F336E"/>
    <w:rsid w:val="001019A0"/>
    <w:rsid w:val="00102C3B"/>
    <w:rsid w:val="001174E7"/>
    <w:rsid w:val="0012792B"/>
    <w:rsid w:val="00133D50"/>
    <w:rsid w:val="00146554"/>
    <w:rsid w:val="0016164F"/>
    <w:rsid w:val="00172CD6"/>
    <w:rsid w:val="001739A2"/>
    <w:rsid w:val="00183C72"/>
    <w:rsid w:val="00187BF5"/>
    <w:rsid w:val="001A2EDE"/>
    <w:rsid w:val="001A3472"/>
    <w:rsid w:val="001B159D"/>
    <w:rsid w:val="001B5383"/>
    <w:rsid w:val="001C1EE3"/>
    <w:rsid w:val="001C5E40"/>
    <w:rsid w:val="001D0934"/>
    <w:rsid w:val="001D2034"/>
    <w:rsid w:val="001D2726"/>
    <w:rsid w:val="001E3CC1"/>
    <w:rsid w:val="001E5AEE"/>
    <w:rsid w:val="001F044D"/>
    <w:rsid w:val="001F3913"/>
    <w:rsid w:val="001F3E78"/>
    <w:rsid w:val="001F4E89"/>
    <w:rsid w:val="001F50D7"/>
    <w:rsid w:val="001F5174"/>
    <w:rsid w:val="00204437"/>
    <w:rsid w:val="00204CE9"/>
    <w:rsid w:val="00215AAB"/>
    <w:rsid w:val="00232EC5"/>
    <w:rsid w:val="002362FF"/>
    <w:rsid w:val="00237CDD"/>
    <w:rsid w:val="00244E27"/>
    <w:rsid w:val="00253B82"/>
    <w:rsid w:val="00254B28"/>
    <w:rsid w:val="00270BF8"/>
    <w:rsid w:val="0028230A"/>
    <w:rsid w:val="00292257"/>
    <w:rsid w:val="002C3D9C"/>
    <w:rsid w:val="002D182E"/>
    <w:rsid w:val="002E66C9"/>
    <w:rsid w:val="002F06F6"/>
    <w:rsid w:val="00302EA3"/>
    <w:rsid w:val="0031338E"/>
    <w:rsid w:val="003174F4"/>
    <w:rsid w:val="00317AA1"/>
    <w:rsid w:val="0035075A"/>
    <w:rsid w:val="0035103F"/>
    <w:rsid w:val="003522FB"/>
    <w:rsid w:val="00352729"/>
    <w:rsid w:val="0035571E"/>
    <w:rsid w:val="00366682"/>
    <w:rsid w:val="00366B52"/>
    <w:rsid w:val="00373AD0"/>
    <w:rsid w:val="0038540F"/>
    <w:rsid w:val="00390417"/>
    <w:rsid w:val="00392ADD"/>
    <w:rsid w:val="00394390"/>
    <w:rsid w:val="00394495"/>
    <w:rsid w:val="0039521B"/>
    <w:rsid w:val="003B1F50"/>
    <w:rsid w:val="003C3E72"/>
    <w:rsid w:val="00423B67"/>
    <w:rsid w:val="0044380E"/>
    <w:rsid w:val="0044395B"/>
    <w:rsid w:val="00446D97"/>
    <w:rsid w:val="00450B6D"/>
    <w:rsid w:val="00452922"/>
    <w:rsid w:val="004555A8"/>
    <w:rsid w:val="00462D2A"/>
    <w:rsid w:val="00463D2F"/>
    <w:rsid w:val="004B23CD"/>
    <w:rsid w:val="004C3E83"/>
    <w:rsid w:val="004C4F11"/>
    <w:rsid w:val="004D7EE5"/>
    <w:rsid w:val="004E36BE"/>
    <w:rsid w:val="004E430E"/>
    <w:rsid w:val="004F5CA7"/>
    <w:rsid w:val="004F5FD8"/>
    <w:rsid w:val="004F76E4"/>
    <w:rsid w:val="00503D48"/>
    <w:rsid w:val="005103E2"/>
    <w:rsid w:val="0051488E"/>
    <w:rsid w:val="00525AAD"/>
    <w:rsid w:val="00533C49"/>
    <w:rsid w:val="00552171"/>
    <w:rsid w:val="005541DA"/>
    <w:rsid w:val="00556789"/>
    <w:rsid w:val="00562323"/>
    <w:rsid w:val="005756AD"/>
    <w:rsid w:val="005818D3"/>
    <w:rsid w:val="005860CE"/>
    <w:rsid w:val="0058747C"/>
    <w:rsid w:val="00591A42"/>
    <w:rsid w:val="00597F89"/>
    <w:rsid w:val="005B001C"/>
    <w:rsid w:val="005B4B3D"/>
    <w:rsid w:val="005C4446"/>
    <w:rsid w:val="005E02E1"/>
    <w:rsid w:val="005E3E20"/>
    <w:rsid w:val="005E4D81"/>
    <w:rsid w:val="005F3320"/>
    <w:rsid w:val="0060188B"/>
    <w:rsid w:val="006061D0"/>
    <w:rsid w:val="00611772"/>
    <w:rsid w:val="00623AEB"/>
    <w:rsid w:val="006272E3"/>
    <w:rsid w:val="00632353"/>
    <w:rsid w:val="00642EDF"/>
    <w:rsid w:val="0064462B"/>
    <w:rsid w:val="00663AF9"/>
    <w:rsid w:val="00666694"/>
    <w:rsid w:val="00677B5C"/>
    <w:rsid w:val="006835A6"/>
    <w:rsid w:val="006A1E07"/>
    <w:rsid w:val="006A3376"/>
    <w:rsid w:val="006A3D35"/>
    <w:rsid w:val="006A6A9C"/>
    <w:rsid w:val="006C13B4"/>
    <w:rsid w:val="006C4283"/>
    <w:rsid w:val="006D1D49"/>
    <w:rsid w:val="006E1D30"/>
    <w:rsid w:val="006E539B"/>
    <w:rsid w:val="006F4814"/>
    <w:rsid w:val="006F4C65"/>
    <w:rsid w:val="006F4D7B"/>
    <w:rsid w:val="00736621"/>
    <w:rsid w:val="00746CD1"/>
    <w:rsid w:val="00755B1C"/>
    <w:rsid w:val="007772B9"/>
    <w:rsid w:val="007A18FF"/>
    <w:rsid w:val="007A2A9B"/>
    <w:rsid w:val="007B552D"/>
    <w:rsid w:val="007C3C07"/>
    <w:rsid w:val="007D764E"/>
    <w:rsid w:val="00807E9F"/>
    <w:rsid w:val="00811124"/>
    <w:rsid w:val="0081353C"/>
    <w:rsid w:val="0081403E"/>
    <w:rsid w:val="00824E76"/>
    <w:rsid w:val="00832A99"/>
    <w:rsid w:val="00843F36"/>
    <w:rsid w:val="008450D9"/>
    <w:rsid w:val="0087320C"/>
    <w:rsid w:val="008861E2"/>
    <w:rsid w:val="00893506"/>
    <w:rsid w:val="00895EC2"/>
    <w:rsid w:val="008B2D60"/>
    <w:rsid w:val="008C13C2"/>
    <w:rsid w:val="008C66D3"/>
    <w:rsid w:val="008D081D"/>
    <w:rsid w:val="008D36E5"/>
    <w:rsid w:val="008D5195"/>
    <w:rsid w:val="008E5557"/>
    <w:rsid w:val="00900E3F"/>
    <w:rsid w:val="0090482A"/>
    <w:rsid w:val="0091366B"/>
    <w:rsid w:val="00920BD1"/>
    <w:rsid w:val="00920F27"/>
    <w:rsid w:val="0092343C"/>
    <w:rsid w:val="009258AB"/>
    <w:rsid w:val="0094146A"/>
    <w:rsid w:val="009451AC"/>
    <w:rsid w:val="00946619"/>
    <w:rsid w:val="00963184"/>
    <w:rsid w:val="009634D3"/>
    <w:rsid w:val="00963555"/>
    <w:rsid w:val="00965FF2"/>
    <w:rsid w:val="00974AB2"/>
    <w:rsid w:val="009803AC"/>
    <w:rsid w:val="009A3AA6"/>
    <w:rsid w:val="009A6B4F"/>
    <w:rsid w:val="009E7576"/>
    <w:rsid w:val="009F56EC"/>
    <w:rsid w:val="009F6FE2"/>
    <w:rsid w:val="00A13825"/>
    <w:rsid w:val="00A250D9"/>
    <w:rsid w:val="00A3452B"/>
    <w:rsid w:val="00A454C4"/>
    <w:rsid w:val="00A639D1"/>
    <w:rsid w:val="00A647D1"/>
    <w:rsid w:val="00A72551"/>
    <w:rsid w:val="00A72CAF"/>
    <w:rsid w:val="00A76A20"/>
    <w:rsid w:val="00A80ED0"/>
    <w:rsid w:val="00A91A26"/>
    <w:rsid w:val="00A933AB"/>
    <w:rsid w:val="00AA56EA"/>
    <w:rsid w:val="00AB38B4"/>
    <w:rsid w:val="00AC59A3"/>
    <w:rsid w:val="00AC7432"/>
    <w:rsid w:val="00AD389A"/>
    <w:rsid w:val="00B352AF"/>
    <w:rsid w:val="00B41AE4"/>
    <w:rsid w:val="00B56678"/>
    <w:rsid w:val="00B616DC"/>
    <w:rsid w:val="00B81932"/>
    <w:rsid w:val="00B85267"/>
    <w:rsid w:val="00B9058E"/>
    <w:rsid w:val="00B94859"/>
    <w:rsid w:val="00BC120C"/>
    <w:rsid w:val="00C02DCD"/>
    <w:rsid w:val="00C04246"/>
    <w:rsid w:val="00C047CD"/>
    <w:rsid w:val="00C36E86"/>
    <w:rsid w:val="00C42B58"/>
    <w:rsid w:val="00C50819"/>
    <w:rsid w:val="00C729A4"/>
    <w:rsid w:val="00C73887"/>
    <w:rsid w:val="00C74C61"/>
    <w:rsid w:val="00C76DFD"/>
    <w:rsid w:val="00C82C53"/>
    <w:rsid w:val="00C83A64"/>
    <w:rsid w:val="00C9266E"/>
    <w:rsid w:val="00CA68B5"/>
    <w:rsid w:val="00CB1174"/>
    <w:rsid w:val="00CB5D24"/>
    <w:rsid w:val="00CB7FDC"/>
    <w:rsid w:val="00CC2F42"/>
    <w:rsid w:val="00CD3ECB"/>
    <w:rsid w:val="00CD7967"/>
    <w:rsid w:val="00CD7B13"/>
    <w:rsid w:val="00CE5B5F"/>
    <w:rsid w:val="00CF15AB"/>
    <w:rsid w:val="00CF2D86"/>
    <w:rsid w:val="00D024E1"/>
    <w:rsid w:val="00D02A94"/>
    <w:rsid w:val="00D26306"/>
    <w:rsid w:val="00D274D3"/>
    <w:rsid w:val="00D3557C"/>
    <w:rsid w:val="00D365E2"/>
    <w:rsid w:val="00D53865"/>
    <w:rsid w:val="00D60CD1"/>
    <w:rsid w:val="00D74B98"/>
    <w:rsid w:val="00DC086B"/>
    <w:rsid w:val="00DC237D"/>
    <w:rsid w:val="00DE241C"/>
    <w:rsid w:val="00DE2B26"/>
    <w:rsid w:val="00DE7009"/>
    <w:rsid w:val="00DF2253"/>
    <w:rsid w:val="00E120B5"/>
    <w:rsid w:val="00E13FD3"/>
    <w:rsid w:val="00E15C34"/>
    <w:rsid w:val="00E15FA7"/>
    <w:rsid w:val="00E21DC4"/>
    <w:rsid w:val="00E30719"/>
    <w:rsid w:val="00E368E1"/>
    <w:rsid w:val="00E37EFF"/>
    <w:rsid w:val="00E42262"/>
    <w:rsid w:val="00E422F7"/>
    <w:rsid w:val="00E52391"/>
    <w:rsid w:val="00E73C69"/>
    <w:rsid w:val="00E77DFC"/>
    <w:rsid w:val="00E84641"/>
    <w:rsid w:val="00E854EA"/>
    <w:rsid w:val="00E96328"/>
    <w:rsid w:val="00EA08D6"/>
    <w:rsid w:val="00EA0A4A"/>
    <w:rsid w:val="00EE2086"/>
    <w:rsid w:val="00F03DEF"/>
    <w:rsid w:val="00F074C1"/>
    <w:rsid w:val="00F11144"/>
    <w:rsid w:val="00F307E2"/>
    <w:rsid w:val="00F351AA"/>
    <w:rsid w:val="00F366AF"/>
    <w:rsid w:val="00F371AE"/>
    <w:rsid w:val="00F408B7"/>
    <w:rsid w:val="00F420FD"/>
    <w:rsid w:val="00F43FB6"/>
    <w:rsid w:val="00F44226"/>
    <w:rsid w:val="00F61985"/>
    <w:rsid w:val="00F63FDC"/>
    <w:rsid w:val="00F672AB"/>
    <w:rsid w:val="00F7287D"/>
    <w:rsid w:val="00F75E05"/>
    <w:rsid w:val="00FB1727"/>
    <w:rsid w:val="00FB2543"/>
    <w:rsid w:val="00FC3D31"/>
    <w:rsid w:val="00FD02D0"/>
    <w:rsid w:val="00FD1B3E"/>
    <w:rsid w:val="00FD37CE"/>
    <w:rsid w:val="00FD6323"/>
    <w:rsid w:val="00FE3A3E"/>
    <w:rsid w:val="00FE5481"/>
    <w:rsid w:val="00FF1A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6D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639D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1F4E8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1A347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C76D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C76DFD"/>
    <w:pPr>
      <w:ind w:left="720"/>
      <w:contextualSpacing/>
    </w:pPr>
  </w:style>
  <w:style w:type="character" w:customStyle="1" w:styleId="apple-converted-space">
    <w:name w:val="apple-converted-space"/>
    <w:rsid w:val="00C76DFD"/>
  </w:style>
  <w:style w:type="table" w:customStyle="1" w:styleId="1-11">
    <w:name w:val="Средняя заливка 1 - Акцент 11"/>
    <w:basedOn w:val="a1"/>
    <w:uiPriority w:val="63"/>
    <w:rsid w:val="00C76DF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a5">
    <w:name w:val="Balloon Text"/>
    <w:basedOn w:val="a"/>
    <w:link w:val="a6"/>
    <w:uiPriority w:val="99"/>
    <w:semiHidden/>
    <w:unhideWhenUsed/>
    <w:rsid w:val="00C76DF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76DFD"/>
    <w:rPr>
      <w:rFonts w:ascii="Tahoma" w:eastAsia="Times New Roman" w:hAnsi="Tahoma" w:cs="Tahoma"/>
      <w:sz w:val="16"/>
      <w:szCs w:val="16"/>
      <w:lang w:eastAsia="ru-RU"/>
    </w:rPr>
  </w:style>
  <w:style w:type="table" w:customStyle="1" w:styleId="2-11">
    <w:name w:val="Средняя заливка 2 - Акцент 11"/>
    <w:basedOn w:val="a1"/>
    <w:uiPriority w:val="64"/>
    <w:rsid w:val="00A647D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-11">
    <w:name w:val="Светлый список - Акцент 11"/>
    <w:basedOn w:val="a1"/>
    <w:uiPriority w:val="61"/>
    <w:rsid w:val="00A647D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3-4">
    <w:name w:val="Medium Grid 3 Accent 4"/>
    <w:basedOn w:val="a1"/>
    <w:uiPriority w:val="69"/>
    <w:rsid w:val="005F33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1">
    <w:name w:val="Medium Grid 3 Accent 1"/>
    <w:basedOn w:val="a1"/>
    <w:uiPriority w:val="69"/>
    <w:rsid w:val="005F33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2-1">
    <w:name w:val="Medium Grid 2 Accent 1"/>
    <w:basedOn w:val="a1"/>
    <w:uiPriority w:val="68"/>
    <w:rsid w:val="00FE3A3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-1">
    <w:name w:val="Medium Grid 1 Accent 1"/>
    <w:basedOn w:val="a1"/>
    <w:uiPriority w:val="67"/>
    <w:rsid w:val="00450B6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1">
    <w:name w:val="Colorful Grid Accent 1"/>
    <w:basedOn w:val="a1"/>
    <w:uiPriority w:val="73"/>
    <w:rsid w:val="00450B6D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-110">
    <w:name w:val="Светлая сетка - Акцент 11"/>
    <w:basedOn w:val="a1"/>
    <w:uiPriority w:val="62"/>
    <w:rsid w:val="00A639D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6">
    <w:name w:val="Light Shading Accent 6"/>
    <w:basedOn w:val="a1"/>
    <w:uiPriority w:val="60"/>
    <w:rsid w:val="00A639D1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customStyle="1" w:styleId="10">
    <w:name w:val="Заголовок 1 Знак"/>
    <w:basedOn w:val="a0"/>
    <w:link w:val="1"/>
    <w:uiPriority w:val="9"/>
    <w:rsid w:val="00A639D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table" w:customStyle="1" w:styleId="-111">
    <w:name w:val="Светлая заливка - Акцент 11"/>
    <w:basedOn w:val="a1"/>
    <w:uiPriority w:val="60"/>
    <w:rsid w:val="00746CD1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7">
    <w:name w:val="Table Grid"/>
    <w:basedOn w:val="a1"/>
    <w:uiPriority w:val="59"/>
    <w:unhideWhenUsed/>
    <w:rsid w:val="00FB172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59">
    <w:name w:val="Font Style59"/>
    <w:basedOn w:val="a0"/>
    <w:uiPriority w:val="99"/>
    <w:rsid w:val="00DC086B"/>
    <w:rPr>
      <w:rFonts w:ascii="Times New Roman" w:hAnsi="Times New Roman" w:cs="Times New Roman"/>
      <w:sz w:val="26"/>
      <w:szCs w:val="26"/>
    </w:rPr>
  </w:style>
  <w:style w:type="paragraph" w:customStyle="1" w:styleId="Style40">
    <w:name w:val="Style40"/>
    <w:basedOn w:val="a"/>
    <w:uiPriority w:val="99"/>
    <w:rsid w:val="007B552D"/>
    <w:pPr>
      <w:widowControl w:val="0"/>
      <w:autoSpaceDE w:val="0"/>
      <w:autoSpaceDN w:val="0"/>
      <w:adjustRightInd w:val="0"/>
      <w:spacing w:line="311" w:lineRule="exact"/>
    </w:pPr>
    <w:rPr>
      <w:rFonts w:ascii="Arial" w:hAnsi="Arial" w:cs="Arial"/>
    </w:rPr>
  </w:style>
  <w:style w:type="character" w:customStyle="1" w:styleId="30">
    <w:name w:val="Заголовок 3 Знак"/>
    <w:basedOn w:val="a0"/>
    <w:link w:val="3"/>
    <w:uiPriority w:val="9"/>
    <w:rsid w:val="001A3472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7772B9"/>
    <w:pPr>
      <w:spacing w:before="100" w:beforeAutospacing="1" w:after="100" w:afterAutospacing="1"/>
    </w:pPr>
    <w:rPr>
      <w:rFonts w:eastAsiaTheme="minorHAnsi"/>
    </w:rPr>
  </w:style>
  <w:style w:type="character" w:customStyle="1" w:styleId="20">
    <w:name w:val="Заголовок 2 Знак"/>
    <w:basedOn w:val="a0"/>
    <w:link w:val="2"/>
    <w:uiPriority w:val="9"/>
    <w:rsid w:val="001F4E8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9">
    <w:name w:val="header"/>
    <w:basedOn w:val="a"/>
    <w:link w:val="aa"/>
    <w:uiPriority w:val="99"/>
    <w:semiHidden/>
    <w:unhideWhenUsed/>
    <w:rsid w:val="00452922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45292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semiHidden/>
    <w:unhideWhenUsed/>
    <w:rsid w:val="0045292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45292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aption">
    <w:name w:val="Caption"/>
    <w:basedOn w:val="a"/>
    <w:qFormat/>
    <w:rsid w:val="00B85267"/>
    <w:pPr>
      <w:suppressLineNumbers/>
      <w:suppressAutoHyphens/>
      <w:spacing w:before="120" w:after="120"/>
    </w:pPr>
    <w:rPr>
      <w:rFonts w:cs="Arial"/>
      <w:i/>
      <w:iCs/>
    </w:rPr>
  </w:style>
  <w:style w:type="table" w:customStyle="1" w:styleId="-12">
    <w:name w:val="Светлая заливка - Акцент 12"/>
    <w:basedOn w:val="a1"/>
    <w:uiPriority w:val="60"/>
    <w:rsid w:val="00CB5D24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73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0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8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3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4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7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6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chart" Target="charts/chart2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autoTitleDeleted val="1"/>
    <c:plotArea>
      <c:layout>
        <c:manualLayout>
          <c:layoutTarget val="inner"/>
          <c:xMode val="edge"/>
          <c:yMode val="edge"/>
          <c:x val="3.9625507705391652E-2"/>
          <c:y val="5.0752367407819132E-2"/>
          <c:w val="0.55481869235620063"/>
          <c:h val="0.87500040468510898"/>
        </c:manualLayout>
      </c:layout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explosion val="1"/>
          <c:dLbls>
            <c:dLbl>
              <c:idx val="2"/>
              <c:layout>
                <c:manualLayout>
                  <c:x val="-9.3625957775851157E-2"/>
                  <c:y val="-3.1582943541413229E-2"/>
                </c:manualLayout>
              </c:layout>
              <c:showPercent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3"/>
              <c:delete val="1"/>
              <c:extLst>
                <c:ext xmlns:c15="http://schemas.microsoft.com/office/drawing/2012/chart" uri="{CE6537A1-D6FC-4f65-9D91-7224C49458BB}"/>
              </c:extLst>
            </c:dLbl>
            <c:dLbl>
              <c:idx val="4"/>
              <c:layout>
                <c:manualLayout>
                  <c:x val="-4.6526524826018698E-2"/>
                  <c:y val="-0.11049974544665386"/>
                </c:manualLayout>
              </c:layout>
              <c:showPercent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5"/>
              <c:layout>
                <c:manualLayout>
                  <c:x val="5.4950659100573833E-2"/>
                  <c:y val="-1.722866608887004E-2"/>
                </c:manualLayout>
              </c:layout>
              <c:showPercent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6"/>
              <c:layout>
                <c:manualLayout>
                  <c:x val="-0.29686277151627338"/>
                  <c:y val="-0.5416932252932628"/>
                </c:manualLayout>
              </c:layout>
              <c:showPercent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8"/>
              <c:layout>
                <c:manualLayout>
                  <c:x val="0.4803275915598566"/>
                  <c:y val="0.35783765950531055"/>
                </c:manualLayout>
              </c:layout>
              <c:showPercent val="1"/>
            </c:dLbl>
            <c:spPr>
              <a:noFill/>
              <a:ln>
                <a:noFill/>
              </a:ln>
              <a:effectLst/>
            </c:spPr>
            <c:showPercent val="1"/>
            <c:showLeaderLines val="1"/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Лист1!$A$2:$A$11</c:f>
              <c:strCache>
                <c:ptCount val="10"/>
                <c:pt idx="0">
                  <c:v>Налог  на доходы физических лиц</c:v>
                </c:pt>
                <c:pt idx="1">
                  <c:v>Акцизы</c:v>
                </c:pt>
                <c:pt idx="2">
                  <c:v>Единый сельскохозяйственный налог</c:v>
                </c:pt>
                <c:pt idx="3">
                  <c:v>Налог на имущество физических лиц</c:v>
                </c:pt>
                <c:pt idx="4">
                  <c:v>Земельный налог</c:v>
                </c:pt>
                <c:pt idx="5">
                  <c:v>Государственная пошлина</c:v>
                </c:pt>
                <c:pt idx="6">
                  <c:v>Дотация </c:v>
                </c:pt>
                <c:pt idx="7">
                  <c:v>Субсидии</c:v>
                </c:pt>
                <c:pt idx="8">
                  <c:v>Субвенция</c:v>
                </c:pt>
                <c:pt idx="9">
                  <c:v>Иные межбюджетные трансферты</c:v>
                </c:pt>
              </c:strCache>
            </c:strRef>
          </c:cat>
          <c:val>
            <c:numRef>
              <c:f>Лист1!$B$2:$B$11</c:f>
              <c:numCache>
                <c:formatCode>_-* #,##0.0\ _₽_-;\-* #,##0.0\ _₽_-;_-* "-"?\ _₽_-;_-@_-</c:formatCode>
                <c:ptCount val="10"/>
                <c:pt idx="0" formatCode="#,##0.00">
                  <c:v>1560.2</c:v>
                </c:pt>
                <c:pt idx="1">
                  <c:v>1942.4</c:v>
                </c:pt>
                <c:pt idx="2" formatCode="General">
                  <c:v>1569.7</c:v>
                </c:pt>
                <c:pt idx="3" formatCode="#,##0.00">
                  <c:v>543.29999999999995</c:v>
                </c:pt>
                <c:pt idx="4">
                  <c:v>1706.5</c:v>
                </c:pt>
                <c:pt idx="5">
                  <c:v>0.1</c:v>
                </c:pt>
                <c:pt idx="6">
                  <c:v>108.5</c:v>
                </c:pt>
                <c:pt idx="7">
                  <c:v>5373.2</c:v>
                </c:pt>
                <c:pt idx="8">
                  <c:v>347.5</c:v>
                </c:pt>
                <c:pt idx="9">
                  <c:v>2588.3000000000002</c:v>
                </c:pt>
              </c:numCache>
            </c:numRef>
          </c:val>
        </c:ser>
        <c:dLbls>
          <c:showPercent val="1"/>
        </c:dLbls>
        <c:firstSliceAng val="0"/>
      </c:pieChart>
    </c:plotArea>
    <c:legend>
      <c:legendPos val="r"/>
      <c:layout>
        <c:manualLayout>
          <c:xMode val="edge"/>
          <c:yMode val="edge"/>
          <c:x val="0.6508296309330196"/>
          <c:y val="1.5998011261808318E-2"/>
          <c:w val="0.32868619774484564"/>
          <c:h val="0.93562523847516021"/>
        </c:manualLayout>
      </c:layout>
    </c:legend>
    <c:plotVisOnly val="1"/>
    <c:dispBlanksAs val="zero"/>
  </c:chart>
  <c:spPr>
    <a:solidFill>
      <a:schemeClr val="accent1">
        <a:lumMod val="20000"/>
        <a:lumOff val="80000"/>
      </a:schemeClr>
    </a:solidFill>
  </c:sp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style val="26"/>
  <c:chart>
    <c:autoTitleDeleted val="1"/>
    <c:plotArea>
      <c:layout>
        <c:manualLayout>
          <c:layoutTarget val="inner"/>
          <c:xMode val="edge"/>
          <c:yMode val="edge"/>
          <c:x val="3.2176718133696991E-2"/>
          <c:y val="5.0752367407818924E-2"/>
          <c:w val="0.55481869235620063"/>
          <c:h val="0.8750004046851112"/>
        </c:manualLayout>
      </c:layout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dPt>
            <c:idx val="0"/>
            <c:spPr>
              <a:solidFill>
                <a:srgbClr val="FFC000"/>
              </a:solidFill>
            </c:spPr>
          </c:dPt>
          <c:dPt>
            <c:idx val="1"/>
            <c:spPr>
              <a:solidFill>
                <a:srgbClr val="FF0000"/>
              </a:solidFill>
            </c:spPr>
          </c:dPt>
          <c:dPt>
            <c:idx val="2"/>
            <c:spPr>
              <a:solidFill>
                <a:srgbClr val="00B050"/>
              </a:solidFill>
            </c:spPr>
          </c:dPt>
          <c:dPt>
            <c:idx val="3"/>
            <c:spPr>
              <a:solidFill>
                <a:srgbClr val="00B0F0"/>
              </a:solidFill>
            </c:spPr>
          </c:dPt>
          <c:dPt>
            <c:idx val="4"/>
            <c:spPr>
              <a:solidFill>
                <a:srgbClr val="7030A0"/>
              </a:solidFill>
            </c:spPr>
          </c:dPt>
          <c:dLbls>
            <c:dLbl>
              <c:idx val="1"/>
              <c:layout>
                <c:manualLayout>
                  <c:x val="-3.8757289841693771E-2"/>
                  <c:y val="2.74100308576655E-2"/>
                </c:manualLayout>
              </c:layout>
              <c:showPercent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dLbl>
              <c:idx val="4"/>
              <c:layout>
                <c:manualLayout>
                  <c:x val="-1.1991629701258125E-2"/>
                  <c:y val="2.2811912571567058E-3"/>
                </c:manualLayout>
              </c:layout>
              <c:showPercent val="1"/>
              <c:extLst>
                <c:ext xmlns:c15="http://schemas.microsoft.com/office/drawing/2012/chart" uri="{CE6537A1-D6FC-4f65-9D91-7224C49458BB}">
                  <c15:layout/>
                </c:ext>
              </c:extLst>
            </c:dLbl>
            <c:spPr>
              <a:noFill/>
              <a:ln>
                <a:noFill/>
              </a:ln>
              <a:effectLst/>
            </c:spPr>
            <c:showPercent val="1"/>
            <c:showLeaderLines val="1"/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Лист1!$A$2:$A$7</c:f>
              <c:strCache>
                <c:ptCount val="6"/>
                <c:pt idx="0">
                  <c:v>Общегосударственные вопросы</c:v>
                </c:pt>
                <c:pt idx="1">
                  <c:v>Национальная оборона </c:v>
                </c:pt>
                <c:pt idx="2">
                  <c:v>Национальная экономика</c:v>
                </c:pt>
                <c:pt idx="3">
                  <c:v>Жилищно-коммунальное хозяйство</c:v>
                </c:pt>
                <c:pt idx="4">
                  <c:v>Образование</c:v>
                </c:pt>
                <c:pt idx="5">
                  <c:v>Культура, кинематография и средства массовой информации</c:v>
                </c:pt>
              </c:strCache>
            </c:strRef>
          </c:cat>
          <c:val>
            <c:numRef>
              <c:f>Лист1!$B$2:$B$7</c:f>
              <c:numCache>
                <c:formatCode>_-* #,##0.0\ _₽_-;\-* #,##0.0\ _₽_-;_-* "-"?\ _₽_-;_-@_-</c:formatCode>
                <c:ptCount val="6"/>
                <c:pt idx="0">
                  <c:v>4556.1000000000004</c:v>
                </c:pt>
                <c:pt idx="1">
                  <c:v>347.5</c:v>
                </c:pt>
                <c:pt idx="2">
                  <c:v>7056.9</c:v>
                </c:pt>
                <c:pt idx="3">
                  <c:v>352</c:v>
                </c:pt>
                <c:pt idx="4">
                  <c:v>12.6</c:v>
                </c:pt>
                <c:pt idx="5">
                  <c:v>4358.8</c:v>
                </c:pt>
              </c:numCache>
            </c:numRef>
          </c:val>
        </c:ser>
        <c:dLbls>
          <c:showPercent val="1"/>
        </c:dLbls>
        <c:firstSliceAng val="0"/>
      </c:pieChart>
      <c:spPr>
        <a:solidFill>
          <a:schemeClr val="tx2"/>
        </a:solidFill>
      </c:spPr>
    </c:plotArea>
    <c:legend>
      <c:legendPos val="r"/>
      <c:layout>
        <c:manualLayout>
          <c:xMode val="edge"/>
          <c:yMode val="edge"/>
          <c:x val="0.51519611407374011"/>
          <c:y val="1.5998011261808141E-2"/>
          <c:w val="0.46431973394712528"/>
          <c:h val="0.98400192281558363"/>
        </c:manualLayout>
      </c:layout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zero"/>
  </c:chart>
  <c:spPr>
    <a:solidFill>
      <a:schemeClr val="tx2">
        <a:lumMod val="60000"/>
        <a:lumOff val="40000"/>
      </a:schemeClr>
    </a:solidFill>
  </c:spPr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30F5F5E-8CF8-4C81-A93F-C469FC116B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1703</TotalTime>
  <Pages>7</Pages>
  <Words>1248</Words>
  <Characters>7118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Ефремов</dc:creator>
  <cp:keywords/>
  <dc:description/>
  <cp:lastModifiedBy>bichurkina</cp:lastModifiedBy>
  <cp:revision>157</cp:revision>
  <cp:lastPrinted>2024-05-23T10:27:00Z</cp:lastPrinted>
  <dcterms:created xsi:type="dcterms:W3CDTF">2016-06-01T06:59:00Z</dcterms:created>
  <dcterms:modified xsi:type="dcterms:W3CDTF">2025-06-10T13:25:00Z</dcterms:modified>
</cp:coreProperties>
</file>