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 xml:space="preserve">Пояснительная записка </w:t>
      </w:r>
    </w:p>
    <w:p w:rsidR="009A7B4F" w:rsidRDefault="00144EC4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к</w:t>
      </w:r>
      <w:r w:rsidR="009D3C5B" w:rsidRPr="008932BC">
        <w:rPr>
          <w:rFonts w:ascii="PT Astra Serif" w:hAnsi="PT Astra Serif"/>
          <w:b/>
        </w:rPr>
        <w:t xml:space="preserve"> проекту</w:t>
      </w:r>
      <w:r w:rsidR="00B13B9E" w:rsidRPr="008932BC">
        <w:rPr>
          <w:rFonts w:ascii="PT Astra Serif" w:hAnsi="PT Astra Serif"/>
          <w:b/>
        </w:rPr>
        <w:t xml:space="preserve"> бюджета</w:t>
      </w:r>
      <w:r w:rsidR="00E649B7">
        <w:rPr>
          <w:rFonts w:ascii="PT Astra Serif" w:hAnsi="PT Astra Serif"/>
          <w:b/>
        </w:rPr>
        <w:t xml:space="preserve"> </w:t>
      </w:r>
      <w:proofErr w:type="spellStart"/>
      <w:r w:rsidR="004E1C40">
        <w:rPr>
          <w:rFonts w:ascii="PT Astra Serif" w:hAnsi="PT Astra Serif"/>
          <w:b/>
        </w:rPr>
        <w:t>Липовского</w:t>
      </w:r>
      <w:proofErr w:type="spellEnd"/>
      <w:r w:rsidR="00B3780B" w:rsidRPr="008932BC">
        <w:rPr>
          <w:rFonts w:ascii="PT Astra Serif" w:hAnsi="PT Astra Serif"/>
          <w:b/>
        </w:rPr>
        <w:t xml:space="preserve"> </w:t>
      </w:r>
      <w:r w:rsidR="00372481">
        <w:rPr>
          <w:rFonts w:ascii="PT Astra Serif" w:hAnsi="PT Astra Serif"/>
          <w:b/>
        </w:rPr>
        <w:t>сельского поселения</w:t>
      </w:r>
      <w:r w:rsidR="00B3780B" w:rsidRPr="008932BC">
        <w:rPr>
          <w:rFonts w:ascii="PT Astra Serif" w:hAnsi="PT Astra Serif"/>
          <w:b/>
        </w:rPr>
        <w:t xml:space="preserve"> </w:t>
      </w:r>
    </w:p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Базарно-Карабулакского муниципального района</w:t>
      </w:r>
      <w:r w:rsidR="00372481">
        <w:rPr>
          <w:rFonts w:ascii="PT Astra Serif" w:hAnsi="PT Astra Serif"/>
          <w:b/>
        </w:rPr>
        <w:t xml:space="preserve"> Саратовской области</w:t>
      </w:r>
      <w:r w:rsidRPr="008932BC">
        <w:rPr>
          <w:rFonts w:ascii="PT Astra Serif" w:hAnsi="PT Astra Serif"/>
          <w:b/>
        </w:rPr>
        <w:t xml:space="preserve"> </w:t>
      </w:r>
    </w:p>
    <w:p w:rsidR="00065647" w:rsidRPr="008932BC" w:rsidRDefault="00065647" w:rsidP="009A7B4F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на 20</w:t>
      </w:r>
      <w:r w:rsidR="00544CE7" w:rsidRPr="008932BC">
        <w:rPr>
          <w:rFonts w:ascii="PT Astra Serif" w:hAnsi="PT Astra Serif"/>
          <w:b/>
        </w:rPr>
        <w:t>2</w:t>
      </w:r>
      <w:r w:rsidR="002D6ABF">
        <w:rPr>
          <w:rFonts w:ascii="PT Astra Serif" w:hAnsi="PT Astra Serif"/>
          <w:b/>
        </w:rPr>
        <w:t>6</w:t>
      </w:r>
      <w:r w:rsidRPr="008932BC">
        <w:rPr>
          <w:rFonts w:ascii="PT Astra Serif" w:hAnsi="PT Astra Serif"/>
          <w:b/>
        </w:rPr>
        <w:t xml:space="preserve"> год</w:t>
      </w:r>
      <w:r w:rsidR="001C52CB" w:rsidRPr="008932BC">
        <w:rPr>
          <w:rFonts w:ascii="PT Astra Serif" w:hAnsi="PT Astra Serif"/>
          <w:b/>
        </w:rPr>
        <w:t xml:space="preserve"> и плановый период</w:t>
      </w:r>
      <w:r w:rsidR="009D3C5B" w:rsidRPr="008932BC">
        <w:rPr>
          <w:rFonts w:ascii="PT Astra Serif" w:hAnsi="PT Astra Serif"/>
          <w:b/>
        </w:rPr>
        <w:t xml:space="preserve"> 202</w:t>
      </w:r>
      <w:r w:rsidR="002D6ABF">
        <w:rPr>
          <w:rFonts w:ascii="PT Astra Serif" w:hAnsi="PT Astra Serif"/>
          <w:b/>
        </w:rPr>
        <w:t>7</w:t>
      </w:r>
      <w:r w:rsidR="00D65CB1" w:rsidRPr="008932BC">
        <w:rPr>
          <w:rFonts w:ascii="PT Astra Serif" w:hAnsi="PT Astra Serif"/>
          <w:b/>
        </w:rPr>
        <w:t xml:space="preserve"> и </w:t>
      </w:r>
      <w:r w:rsidR="002D6ABF">
        <w:rPr>
          <w:rFonts w:ascii="PT Astra Serif" w:hAnsi="PT Astra Serif"/>
          <w:b/>
        </w:rPr>
        <w:t>2028</w:t>
      </w:r>
      <w:r w:rsidR="00C25578" w:rsidRPr="008932BC">
        <w:rPr>
          <w:rFonts w:ascii="PT Astra Serif" w:hAnsi="PT Astra Serif"/>
          <w:b/>
        </w:rPr>
        <w:t xml:space="preserve"> годов</w:t>
      </w:r>
    </w:p>
    <w:p w:rsidR="00065647" w:rsidRPr="008932BC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8932BC" w:rsidRDefault="00AD1457" w:rsidP="009A7B4F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8932BC">
        <w:rPr>
          <w:rFonts w:ascii="PT Astra Serif" w:hAnsi="PT Astra Serif"/>
        </w:rPr>
        <w:t xml:space="preserve">Проект решения </w:t>
      </w:r>
      <w:r w:rsidR="00B3780B" w:rsidRPr="008932BC">
        <w:rPr>
          <w:rFonts w:ascii="PT Astra Serif" w:hAnsi="PT Astra Serif"/>
        </w:rPr>
        <w:t xml:space="preserve">Совета </w:t>
      </w:r>
      <w:proofErr w:type="spellStart"/>
      <w:r w:rsidR="004E1C40">
        <w:rPr>
          <w:rFonts w:ascii="PT Astra Serif" w:hAnsi="PT Astra Serif"/>
        </w:rPr>
        <w:t>Липовского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8932BC">
        <w:rPr>
          <w:rFonts w:ascii="PT Astra Serif" w:hAnsi="PT Astra Serif"/>
        </w:rPr>
        <w:t xml:space="preserve">«О бюджете </w:t>
      </w:r>
      <w:proofErr w:type="spellStart"/>
      <w:r w:rsidR="004E1C40">
        <w:rPr>
          <w:rFonts w:ascii="PT Astra Serif" w:hAnsi="PT Astra Serif"/>
        </w:rPr>
        <w:t>Липовского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372481">
        <w:rPr>
          <w:rFonts w:ascii="PT Astra Serif" w:hAnsi="PT Astra Serif"/>
        </w:rPr>
        <w:t>сельского поселения</w:t>
      </w:r>
      <w:r w:rsidR="00B3780B" w:rsidRPr="008932BC">
        <w:rPr>
          <w:rFonts w:ascii="PT Astra Serif" w:hAnsi="PT Astra Serif"/>
        </w:rPr>
        <w:t xml:space="preserve"> Базарно-Карабулакского муниципального района</w:t>
      </w:r>
      <w:r w:rsidR="00372481">
        <w:rPr>
          <w:rFonts w:ascii="PT Astra Serif" w:hAnsi="PT Astra Serif"/>
        </w:rPr>
        <w:t xml:space="preserve"> Саратовской области</w:t>
      </w:r>
      <w:r w:rsidR="00B3780B" w:rsidRPr="008932BC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на 202</w:t>
      </w:r>
      <w:r w:rsidR="002D6ABF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 и на плановый период 202</w:t>
      </w:r>
      <w:r w:rsidR="002D6ABF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и 202</w:t>
      </w:r>
      <w:r w:rsidR="002D6ABF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8932BC">
        <w:rPr>
          <w:rFonts w:ascii="PT Astra Serif" w:hAnsi="PT Astra Serif"/>
        </w:rPr>
        <w:t xml:space="preserve">Совета </w:t>
      </w:r>
      <w:proofErr w:type="spellStart"/>
      <w:r w:rsidR="004E1C40">
        <w:rPr>
          <w:rFonts w:ascii="PT Astra Serif" w:hAnsi="PT Astra Serif"/>
        </w:rPr>
        <w:t>Липовского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8932BC">
        <w:rPr>
          <w:rFonts w:ascii="PT Astra Serif" w:hAnsi="PT Astra Serif"/>
        </w:rPr>
        <w:t>«О</w:t>
      </w:r>
      <w:r w:rsidR="00B3780B" w:rsidRPr="008932BC">
        <w:rPr>
          <w:rFonts w:ascii="PT Astra Serif" w:hAnsi="PT Astra Serif"/>
        </w:rPr>
        <w:t>б утверждении Положения о</w:t>
      </w:r>
      <w:r w:rsidRPr="008932BC">
        <w:rPr>
          <w:rFonts w:ascii="PT Astra Serif" w:hAnsi="PT Astra Serif"/>
        </w:rPr>
        <w:t xml:space="preserve"> бюджетном процессе в </w:t>
      </w:r>
      <w:proofErr w:type="spellStart"/>
      <w:r w:rsidR="004E1C40">
        <w:rPr>
          <w:rFonts w:ascii="PT Astra Serif" w:hAnsi="PT Astra Serif"/>
        </w:rPr>
        <w:t>Липовском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372481">
        <w:rPr>
          <w:rFonts w:ascii="PT Astra Serif" w:hAnsi="PT Astra Serif"/>
        </w:rPr>
        <w:t>сельском поселении</w:t>
      </w:r>
      <w:r w:rsidR="00B3780B" w:rsidRPr="008932BC">
        <w:rPr>
          <w:rFonts w:ascii="PT Astra Serif" w:hAnsi="PT Astra Serif"/>
        </w:rPr>
        <w:t xml:space="preserve"> Базарно-Карабулакского муниципального района</w:t>
      </w:r>
      <w:proofErr w:type="gramEnd"/>
      <w:r w:rsidR="00372481">
        <w:rPr>
          <w:rFonts w:ascii="PT Astra Serif" w:hAnsi="PT Astra Serif"/>
        </w:rPr>
        <w:t xml:space="preserve"> Саратовской области</w:t>
      </w:r>
      <w:r w:rsidRPr="008932BC">
        <w:rPr>
          <w:rFonts w:ascii="PT Astra Serif" w:hAnsi="PT Astra Serif"/>
        </w:rPr>
        <w:t>».</w:t>
      </w:r>
    </w:p>
    <w:p w:rsidR="00AD1457" w:rsidRPr="008932BC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Бюджетные проектировки на 202</w:t>
      </w:r>
      <w:r w:rsidR="002D6ABF">
        <w:rPr>
          <w:rFonts w:ascii="PT Astra Serif" w:hAnsi="PT Astra Serif"/>
        </w:rPr>
        <w:t>6-2028</w:t>
      </w:r>
      <w:r w:rsidRPr="008932BC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280D4F">
        <w:rPr>
          <w:rFonts w:ascii="PT Astra Serif" w:hAnsi="PT Astra Serif"/>
        </w:rPr>
        <w:t>Липовского</w:t>
      </w:r>
      <w:proofErr w:type="spellEnd"/>
      <w:r w:rsidR="00280D4F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8932BC">
        <w:rPr>
          <w:rFonts w:ascii="PT Astra Serif" w:hAnsi="PT Astra Serif"/>
        </w:rPr>
        <w:t xml:space="preserve">, </w:t>
      </w:r>
      <w:r w:rsidR="00BC1837" w:rsidRPr="008932BC">
        <w:rPr>
          <w:rFonts w:ascii="PT Astra Serif" w:hAnsi="PT Astra Serif"/>
        </w:rPr>
        <w:t xml:space="preserve">проекта </w:t>
      </w:r>
      <w:r w:rsidRPr="008932BC">
        <w:rPr>
          <w:rFonts w:ascii="PT Astra Serif" w:hAnsi="PT Astra Serif"/>
        </w:rPr>
        <w:t>закона Саратовской области «</w:t>
      </w:r>
      <w:r w:rsidRPr="00A818AB">
        <w:rPr>
          <w:rFonts w:ascii="PT Astra Serif" w:hAnsi="PT Astra Serif"/>
        </w:rPr>
        <w:t>Об областном бюджете на 202</w:t>
      </w:r>
      <w:r w:rsidR="002D6ABF">
        <w:rPr>
          <w:rFonts w:ascii="PT Astra Serif" w:hAnsi="PT Astra Serif"/>
        </w:rPr>
        <w:t>6</w:t>
      </w:r>
      <w:r w:rsidRPr="00A818AB">
        <w:rPr>
          <w:rFonts w:ascii="PT Astra Serif" w:hAnsi="PT Astra Serif"/>
        </w:rPr>
        <w:t xml:space="preserve"> год и на плановый период 202</w:t>
      </w:r>
      <w:r w:rsidR="002D6ABF">
        <w:rPr>
          <w:rFonts w:ascii="PT Astra Serif" w:hAnsi="PT Astra Serif"/>
        </w:rPr>
        <w:t>7</w:t>
      </w:r>
      <w:r w:rsidRPr="00A818AB">
        <w:rPr>
          <w:rFonts w:ascii="PT Astra Serif" w:hAnsi="PT Astra Serif"/>
        </w:rPr>
        <w:t xml:space="preserve"> и 202</w:t>
      </w:r>
      <w:r w:rsidR="002D6ABF">
        <w:rPr>
          <w:rFonts w:ascii="PT Astra Serif" w:hAnsi="PT Astra Serif"/>
        </w:rPr>
        <w:t>8</w:t>
      </w:r>
      <w:r w:rsidRPr="00A818AB">
        <w:rPr>
          <w:rFonts w:ascii="PT Astra Serif" w:hAnsi="PT Astra Serif"/>
        </w:rPr>
        <w:t xml:space="preserve"> годов»,</w:t>
      </w:r>
      <w:r w:rsidRPr="008932BC">
        <w:rPr>
          <w:rFonts w:ascii="PT Astra Serif" w:hAnsi="PT Astra Serif"/>
        </w:rPr>
        <w:t xml:space="preserve"> а также с учетом ограничений, установленных бюджетным законодательством.</w:t>
      </w:r>
    </w:p>
    <w:p w:rsidR="00170650" w:rsidRPr="008932BC" w:rsidRDefault="00EB26BE" w:rsidP="001706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 </w:t>
      </w:r>
      <w:proofErr w:type="gramStart"/>
      <w:r w:rsidR="00170650" w:rsidRPr="00170650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="00170650" w:rsidRPr="00170650">
        <w:rPr>
          <w:rFonts w:ascii="PT Astra Serif" w:hAnsi="PT Astra Serif"/>
        </w:rPr>
        <w:t>Липовского</w:t>
      </w:r>
      <w:proofErr w:type="spellEnd"/>
      <w:r w:rsidR="00170650" w:rsidRPr="00170650">
        <w:rPr>
          <w:rFonts w:ascii="PT Astra Serif" w:hAnsi="PT Astra Serif"/>
        </w:rPr>
        <w:t xml:space="preserve"> сельского поселения Базарно-Карабулакского муниципального района Саратовской области прогнозируются на 2026 год в сумме 10 477,1 тыс. руб. (151,1% к бюджетным назначениям 2025 года); на 2027 год – 11 558,2 тыс. руб. (163,1% к 2026 году); на 2028 год – </w:t>
      </w:r>
      <w:r w:rsidR="00170650" w:rsidRPr="00170650">
        <w:rPr>
          <w:rFonts w:ascii="PT Astra Serif" w:hAnsi="PT Astra Serif"/>
          <w:color w:val="000000"/>
        </w:rPr>
        <w:t xml:space="preserve">11 829,8 </w:t>
      </w:r>
      <w:r w:rsidR="00170650" w:rsidRPr="00170650">
        <w:rPr>
          <w:rFonts w:ascii="PT Astra Serif" w:hAnsi="PT Astra Serif"/>
        </w:rPr>
        <w:t>тыс. руб. (142,6% к 2027 году).</w:t>
      </w:r>
      <w:proofErr w:type="gramEnd"/>
    </w:p>
    <w:p w:rsidR="00AD1457" w:rsidRPr="008932BC" w:rsidRDefault="00EB26BE" w:rsidP="009A7B4F">
      <w:pPr>
        <w:spacing w:line="276" w:lineRule="auto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 xml:space="preserve"> </w:t>
      </w:r>
      <w:r w:rsidR="00FF4C39" w:rsidRPr="008932BC">
        <w:rPr>
          <w:rFonts w:ascii="PT Astra Serif" w:hAnsi="PT Astra Serif"/>
        </w:rPr>
        <w:tab/>
      </w:r>
      <w:r w:rsidR="00AD1457" w:rsidRPr="00A818AB">
        <w:rPr>
          <w:rFonts w:ascii="PT Astra Serif" w:hAnsi="PT Astra Serif"/>
        </w:rPr>
        <w:t>На  весь  трехлетн</w:t>
      </w:r>
      <w:r w:rsidR="009906AD">
        <w:rPr>
          <w:rFonts w:ascii="PT Astra Serif" w:hAnsi="PT Astra Serif"/>
        </w:rPr>
        <w:t>ий  период социальн</w:t>
      </w:r>
      <w:r w:rsidR="009906AD" w:rsidRPr="009906AD">
        <w:rPr>
          <w:rFonts w:ascii="PT Astra Serif" w:hAnsi="PT Astra Serif"/>
        </w:rPr>
        <w:t>о-значимая</w:t>
      </w:r>
      <w:r w:rsidR="009906AD">
        <w:rPr>
          <w:rFonts w:ascii="PT Astra Serif" w:hAnsi="PT Astra Serif"/>
        </w:rPr>
        <w:t xml:space="preserve">  направленность </w:t>
      </w:r>
      <w:bookmarkStart w:id="0" w:name="_GoBack"/>
      <w:bookmarkEnd w:id="0"/>
      <w:r w:rsidR="009906AD">
        <w:rPr>
          <w:rFonts w:ascii="PT Astra Serif" w:hAnsi="PT Astra Serif"/>
        </w:rPr>
        <w:t>бюджетных</w:t>
      </w:r>
      <w:r w:rsidR="00FA4216">
        <w:rPr>
          <w:rFonts w:ascii="PT Astra Serif" w:hAnsi="PT Astra Serif"/>
        </w:rPr>
        <w:t xml:space="preserve"> расходов</w:t>
      </w:r>
      <w:r w:rsidR="00A11B67">
        <w:rPr>
          <w:rFonts w:ascii="PT Astra Serif" w:hAnsi="PT Astra Serif"/>
        </w:rPr>
        <w:t xml:space="preserve"> обеспечена</w:t>
      </w:r>
      <w:r w:rsidR="009906AD">
        <w:rPr>
          <w:rFonts w:ascii="PT Astra Serif" w:hAnsi="PT Astra Serif"/>
        </w:rPr>
        <w:t>.</w:t>
      </w:r>
    </w:p>
    <w:p w:rsidR="00AD1457" w:rsidRPr="008932BC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Расходы на оплату труда предусмотрены:</w:t>
      </w:r>
    </w:p>
    <w:p w:rsidR="008B4AC1" w:rsidRDefault="008B4AC1" w:rsidP="00B17F1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>
        <w:rPr>
          <w:rFonts w:ascii="PT Astra Serif" w:hAnsi="PT Astra Serif"/>
        </w:rPr>
        <w:t>определенных Указами</w:t>
      </w:r>
      <w:r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>
        <w:rPr>
          <w:rFonts w:ascii="PT Astra Serif" w:hAnsi="PT Astra Serif"/>
          <w:szCs w:val="28"/>
        </w:rPr>
        <w:t>исходя из действующих в период формирования проекта бюджета на 2025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8B4AC1" w:rsidRDefault="008B4AC1" w:rsidP="008B4AC1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</w:t>
      </w:r>
      <w:proofErr w:type="gramStart"/>
      <w:r>
        <w:rPr>
          <w:rFonts w:ascii="PT Astra Serif" w:hAnsi="PT Astra Serif"/>
          <w:szCs w:val="28"/>
        </w:rPr>
        <w:t>на</w:t>
      </w:r>
      <w:proofErr w:type="gramEnd"/>
      <w:r>
        <w:rPr>
          <w:rFonts w:ascii="PT Astra Serif" w:hAnsi="PT Astra Serif"/>
          <w:szCs w:val="28"/>
        </w:rPr>
        <w:t xml:space="preserve">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</w:t>
      </w:r>
      <w:r w:rsidR="004210F6">
        <w:rPr>
          <w:rFonts w:ascii="PT Astra Serif" w:hAnsi="PT Astra Serif"/>
          <w:szCs w:val="28"/>
        </w:rPr>
        <w:t>м его увеличения с 1 января 2026</w:t>
      </w:r>
      <w:r>
        <w:rPr>
          <w:rFonts w:ascii="PT Astra Serif" w:hAnsi="PT Astra Serif"/>
          <w:szCs w:val="28"/>
        </w:rPr>
        <w:t xml:space="preserve"> года до </w:t>
      </w:r>
      <w:r w:rsidR="004210F6">
        <w:rPr>
          <w:rFonts w:ascii="PT Astra Serif" w:hAnsi="PT Astra Serif"/>
          <w:szCs w:val="28"/>
        </w:rPr>
        <w:t>27 093,0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8932BC" w:rsidRDefault="004F3B91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highlight w:val="yellow"/>
        </w:rPr>
      </w:pPr>
      <w:r w:rsidRPr="008932BC">
        <w:rPr>
          <w:rFonts w:ascii="PT Astra Serif" w:hAnsi="PT Astra Serif"/>
        </w:rPr>
        <w:t>Индексации на прогнозный уровень инфляции: с 1 октября 202</w:t>
      </w:r>
      <w:r w:rsidR="004210F6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года на </w:t>
      </w:r>
      <w:r w:rsidR="00391669">
        <w:rPr>
          <w:rFonts w:ascii="PT Astra Serif" w:hAnsi="PT Astra Serif"/>
        </w:rPr>
        <w:t>4,0</w:t>
      </w:r>
      <w:r w:rsidRPr="008932BC">
        <w:rPr>
          <w:rFonts w:ascii="PT Astra Serif" w:hAnsi="PT Astra Serif"/>
        </w:rPr>
        <w:t>%, с 1 октября 202</w:t>
      </w:r>
      <w:r w:rsidR="004210F6">
        <w:rPr>
          <w:rFonts w:ascii="PT Astra Serif" w:hAnsi="PT Astra Serif"/>
        </w:rPr>
        <w:t>7 года на 4,0%, с 1 октября 2028</w:t>
      </w:r>
      <w:r w:rsidRPr="008932BC">
        <w:rPr>
          <w:rFonts w:ascii="PT Astra Serif" w:hAnsi="PT Astra Serif"/>
        </w:rPr>
        <w:t xml:space="preserve"> года </w:t>
      </w:r>
      <w:proofErr w:type="gramStart"/>
      <w:r w:rsidRPr="008932BC">
        <w:rPr>
          <w:rFonts w:ascii="PT Astra Serif" w:hAnsi="PT Astra Serif"/>
        </w:rPr>
        <w:t>на</w:t>
      </w:r>
      <w:proofErr w:type="gramEnd"/>
      <w:r w:rsidRPr="008932BC">
        <w:rPr>
          <w:rFonts w:ascii="PT Astra Serif" w:hAnsi="PT Astra Serif"/>
        </w:rPr>
        <w:t xml:space="preserve"> </w:t>
      </w:r>
      <w:r w:rsidR="005124C3">
        <w:rPr>
          <w:rFonts w:ascii="PT Astra Serif" w:hAnsi="PT Astra Serif"/>
        </w:rPr>
        <w:t>4,0</w:t>
      </w:r>
      <w:r w:rsidRPr="008932BC">
        <w:rPr>
          <w:rFonts w:ascii="PT Astra Serif" w:hAnsi="PT Astra Serif"/>
        </w:rPr>
        <w:t>%.</w:t>
      </w:r>
    </w:p>
    <w:p w:rsidR="00C337D3" w:rsidRPr="008932BC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Общий объем муниципального дорожного фонда составляет на 202</w:t>
      </w:r>
      <w:r w:rsidR="004210F6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 </w:t>
      </w:r>
      <w:r w:rsidR="00F75FC3" w:rsidRPr="008932BC">
        <w:rPr>
          <w:rFonts w:ascii="PT Astra Serif" w:hAnsi="PT Astra Serif"/>
        </w:rPr>
        <w:t xml:space="preserve">– </w:t>
      </w:r>
      <w:r w:rsidR="004210F6">
        <w:rPr>
          <w:rFonts w:ascii="PT Astra Serif" w:hAnsi="PT Astra Serif"/>
        </w:rPr>
        <w:t>8 077,4</w:t>
      </w:r>
      <w:r w:rsidR="006A09F0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тыс. рублей, 202</w:t>
      </w:r>
      <w:r w:rsidR="004210F6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год –</w:t>
      </w:r>
      <w:r w:rsidR="004210F6">
        <w:rPr>
          <w:rFonts w:ascii="PT Astra Serif" w:hAnsi="PT Astra Serif"/>
        </w:rPr>
        <w:t>3 438,8</w:t>
      </w:r>
      <w:r w:rsidR="006A09F0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4210F6">
        <w:rPr>
          <w:rFonts w:ascii="PT Astra Serif" w:hAnsi="PT Astra Serif"/>
        </w:rPr>
        <w:t>300</w:t>
      </w:r>
      <w:r w:rsidR="005124C3">
        <w:rPr>
          <w:rFonts w:ascii="PT Astra Serif" w:hAnsi="PT Astra Serif"/>
        </w:rPr>
        <w:t>,0</w:t>
      </w:r>
      <w:r w:rsidRPr="008932BC">
        <w:rPr>
          <w:rFonts w:ascii="PT Astra Serif" w:hAnsi="PT Astra Serif"/>
        </w:rPr>
        <w:t xml:space="preserve"> тыс. рублей) и на 202</w:t>
      </w:r>
      <w:r w:rsidR="004210F6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 –</w:t>
      </w:r>
      <w:r w:rsidR="004210F6">
        <w:rPr>
          <w:rFonts w:ascii="PT Astra Serif" w:hAnsi="PT Astra Serif"/>
        </w:rPr>
        <w:t>3 438,8</w:t>
      </w:r>
      <w:r w:rsidR="006A09F0">
        <w:rPr>
          <w:rFonts w:ascii="PT Astra Serif" w:hAnsi="PT Astra Serif"/>
        </w:rPr>
        <w:t xml:space="preserve"> </w:t>
      </w:r>
      <w:r w:rsidR="0074666A" w:rsidRPr="008932BC">
        <w:rPr>
          <w:rFonts w:ascii="PT Astra Serif" w:hAnsi="PT Astra Serif"/>
        </w:rPr>
        <w:t>тыс.</w:t>
      </w:r>
      <w:r w:rsidRPr="008932BC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4210F6">
        <w:rPr>
          <w:rFonts w:ascii="PT Astra Serif" w:hAnsi="PT Astra Serif"/>
        </w:rPr>
        <w:t>600</w:t>
      </w:r>
      <w:r w:rsidR="005124C3">
        <w:rPr>
          <w:rFonts w:ascii="PT Astra Serif" w:hAnsi="PT Astra Serif"/>
        </w:rPr>
        <w:t>,0</w:t>
      </w:r>
      <w:r w:rsidR="0074666A" w:rsidRPr="008932BC">
        <w:rPr>
          <w:rFonts w:ascii="PT Astra Serif" w:hAnsi="PT Astra Serif"/>
        </w:rPr>
        <w:t xml:space="preserve"> тыс.</w:t>
      </w:r>
      <w:r w:rsidRPr="008932BC">
        <w:rPr>
          <w:rFonts w:ascii="PT Astra Serif" w:hAnsi="PT Astra Serif"/>
        </w:rPr>
        <w:t xml:space="preserve"> рублей).</w:t>
      </w:r>
    </w:p>
    <w:p w:rsidR="005771C0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lastRenderedPageBreak/>
        <w:t>В соответствии с требованиями Бюджетного кодекса Российской Федерации в 202</w:t>
      </w:r>
      <w:r w:rsidR="00366D8D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и 202</w:t>
      </w:r>
      <w:r w:rsidR="00366D8D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9C694A">
        <w:rPr>
          <w:rFonts w:ascii="PT Astra Serif" w:hAnsi="PT Astra Serif"/>
        </w:rPr>
        <w:t>не менее</w:t>
      </w:r>
      <w:r w:rsidRPr="008932BC">
        <w:rPr>
          <w:rFonts w:ascii="PT Astra Serif" w:hAnsi="PT Astra Serif"/>
        </w:rPr>
        <w:t xml:space="preserve"> 2,</w:t>
      </w:r>
      <w:r w:rsidR="0093761B" w:rsidRPr="008932BC">
        <w:rPr>
          <w:rFonts w:ascii="PT Astra Serif" w:hAnsi="PT Astra Serif"/>
        </w:rPr>
        <w:t>5</w:t>
      </w:r>
      <w:r w:rsidRPr="008932BC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9A7B4F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 xml:space="preserve">Основные показатели бюджета </w:t>
      </w:r>
      <w:proofErr w:type="spellStart"/>
      <w:r w:rsidR="004E1C40">
        <w:rPr>
          <w:rFonts w:ascii="PT Astra Serif" w:hAnsi="PT Astra Serif"/>
        </w:rPr>
        <w:t>Липовского</w:t>
      </w:r>
      <w:proofErr w:type="spellEnd"/>
      <w:r w:rsidR="004A1D8D" w:rsidRPr="008932BC">
        <w:rPr>
          <w:rFonts w:ascii="PT Astra Serif" w:hAnsi="PT Astra Serif"/>
        </w:rPr>
        <w:t xml:space="preserve"> </w:t>
      </w:r>
      <w:r w:rsidR="00372481">
        <w:rPr>
          <w:rFonts w:ascii="PT Astra Serif" w:hAnsi="PT Astra Serif"/>
        </w:rPr>
        <w:t>сельского поселения</w:t>
      </w:r>
      <w:r w:rsidR="004A1D8D" w:rsidRPr="008932BC">
        <w:rPr>
          <w:rFonts w:ascii="PT Astra Serif" w:hAnsi="PT Astra Serif"/>
        </w:rPr>
        <w:t xml:space="preserve"> Базарно-Карабулакского муниципального района</w:t>
      </w:r>
      <w:r w:rsidR="00372481">
        <w:rPr>
          <w:rFonts w:ascii="PT Astra Serif" w:hAnsi="PT Astra Serif"/>
        </w:rPr>
        <w:t xml:space="preserve"> Саратовской области</w:t>
      </w:r>
      <w:r w:rsidR="00E649B7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на 202</w:t>
      </w:r>
      <w:r w:rsidR="00366D8D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366D8D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8932BC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8932BC">
        <w:rPr>
          <w:rFonts w:ascii="PT Astra Serif" w:hAnsi="PT Astra Serif"/>
          <w:color w:val="000000"/>
          <w:sz w:val="22"/>
          <w:szCs w:val="22"/>
        </w:rPr>
        <w:t>(</w:t>
      </w:r>
      <w:r w:rsidR="0093761B" w:rsidRPr="008932BC">
        <w:rPr>
          <w:rFonts w:ascii="PT Astra Serif" w:hAnsi="PT Astra Serif"/>
          <w:color w:val="000000"/>
          <w:sz w:val="22"/>
          <w:szCs w:val="22"/>
        </w:rPr>
        <w:t>тыс.</w:t>
      </w:r>
      <w:r w:rsidR="00C36421">
        <w:rPr>
          <w:rFonts w:ascii="PT Astra Serif" w:hAnsi="PT Astra Serif"/>
          <w:color w:val="000000"/>
          <w:sz w:val="22"/>
          <w:szCs w:val="22"/>
        </w:rPr>
        <w:t xml:space="preserve"> руб.</w:t>
      </w:r>
      <w:r w:rsidRPr="008932BC">
        <w:rPr>
          <w:rFonts w:ascii="PT Astra Serif" w:hAnsi="PT Astra Serif"/>
          <w:color w:val="000000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8932BC" w:rsidTr="0093761B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8932BC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8932BC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366D8D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8932BC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366D8D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8932BC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366D8D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170650" w:rsidRPr="008932BC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391669" w:rsidRDefault="00170650" w:rsidP="004B3326">
            <w:pPr>
              <w:shd w:val="clear" w:color="auto" w:fill="FFFFFF"/>
              <w:spacing w:line="228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18 980,1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170650" w:rsidP="004B3326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F976F5">
              <w:rPr>
                <w:b/>
                <w:bCs/>
                <w:color w:val="000000" w:themeColor="text1"/>
                <w:szCs w:val="28"/>
              </w:rPr>
              <w:t>12 325,2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4B3326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F976F5">
              <w:rPr>
                <w:b/>
                <w:bCs/>
                <w:color w:val="000000" w:themeColor="text1"/>
                <w:szCs w:val="28"/>
              </w:rPr>
              <w:t>12 771,4</w:t>
            </w:r>
          </w:p>
        </w:tc>
      </w:tr>
      <w:tr w:rsidR="00170650" w:rsidRPr="008932BC" w:rsidTr="0093761B"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391669" w:rsidRDefault="00170650" w:rsidP="004B3326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10 477,1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170650" w:rsidP="004B3326">
            <w:pPr>
              <w:shd w:val="clear" w:color="auto" w:fill="FFFFFF"/>
              <w:spacing w:line="228" w:lineRule="auto"/>
              <w:jc w:val="center"/>
              <w:rPr>
                <w:color w:val="000000" w:themeColor="text1"/>
                <w:szCs w:val="28"/>
              </w:rPr>
            </w:pPr>
            <w:r w:rsidRPr="00F976F5">
              <w:rPr>
                <w:color w:val="000000" w:themeColor="text1"/>
                <w:szCs w:val="28"/>
              </w:rPr>
              <w:t>11 558,2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4B3326">
            <w:pPr>
              <w:shd w:val="clear" w:color="auto" w:fill="FFFFFF"/>
              <w:spacing w:line="228" w:lineRule="auto"/>
              <w:jc w:val="center"/>
              <w:rPr>
                <w:color w:val="000000" w:themeColor="text1"/>
                <w:szCs w:val="28"/>
              </w:rPr>
            </w:pPr>
            <w:r w:rsidRPr="00F976F5">
              <w:rPr>
                <w:color w:val="000000" w:themeColor="text1"/>
                <w:szCs w:val="28"/>
              </w:rPr>
              <w:t>11 829,8</w:t>
            </w:r>
          </w:p>
        </w:tc>
      </w:tr>
      <w:tr w:rsidR="00170650" w:rsidRPr="008932BC" w:rsidTr="0093761B"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391669" w:rsidRDefault="00170650" w:rsidP="004B3326">
            <w:pPr>
              <w:shd w:val="clear" w:color="auto" w:fill="FFFFFF"/>
              <w:spacing w:line="228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8 503,0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170650" w:rsidP="004B3326">
            <w:pPr>
              <w:shd w:val="clear" w:color="auto" w:fill="FFFFFF"/>
              <w:spacing w:line="228" w:lineRule="auto"/>
              <w:jc w:val="center"/>
              <w:rPr>
                <w:color w:val="000000" w:themeColor="text1"/>
                <w:szCs w:val="28"/>
              </w:rPr>
            </w:pPr>
            <w:r w:rsidRPr="00F976F5">
              <w:rPr>
                <w:color w:val="000000" w:themeColor="text1"/>
                <w:szCs w:val="28"/>
              </w:rPr>
              <w:t>767,0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4B3326">
            <w:pPr>
              <w:shd w:val="clear" w:color="auto" w:fill="FFFFFF"/>
              <w:spacing w:line="228" w:lineRule="auto"/>
              <w:jc w:val="center"/>
              <w:rPr>
                <w:color w:val="000000" w:themeColor="text1"/>
                <w:szCs w:val="28"/>
              </w:rPr>
            </w:pPr>
            <w:r w:rsidRPr="00F976F5">
              <w:rPr>
                <w:color w:val="000000" w:themeColor="text1"/>
                <w:szCs w:val="28"/>
              </w:rPr>
              <w:t>941,6</w:t>
            </w:r>
          </w:p>
        </w:tc>
      </w:tr>
      <w:tr w:rsidR="00170650" w:rsidRPr="008932BC" w:rsidTr="0093761B"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6E5093" w:rsidRDefault="00170650" w:rsidP="001D615D">
            <w:pPr>
              <w:shd w:val="clear" w:color="auto" w:fill="FFFFFF"/>
              <w:spacing w:line="228" w:lineRule="auto"/>
              <w:jc w:val="center"/>
              <w:rPr>
                <w:b/>
                <w:szCs w:val="28"/>
              </w:rPr>
            </w:pPr>
            <w:r w:rsidRPr="006E5093">
              <w:rPr>
                <w:b/>
                <w:szCs w:val="28"/>
              </w:rPr>
              <w:t>18 980,1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F976F5" w:rsidP="001D615D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F976F5">
              <w:rPr>
                <w:b/>
                <w:bCs/>
                <w:color w:val="000000" w:themeColor="text1"/>
                <w:szCs w:val="28"/>
              </w:rPr>
              <w:t>12 325,2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1D615D">
            <w:pPr>
              <w:shd w:val="clear" w:color="auto" w:fill="FFFFFF"/>
              <w:spacing w:line="228" w:lineRule="auto"/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F976F5">
              <w:rPr>
                <w:b/>
                <w:bCs/>
                <w:color w:val="000000" w:themeColor="text1"/>
                <w:szCs w:val="28"/>
              </w:rPr>
              <w:t>12 171,4</w:t>
            </w:r>
          </w:p>
        </w:tc>
      </w:tr>
      <w:tr w:rsidR="00170650" w:rsidRPr="00391669" w:rsidTr="0093761B"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8932BC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6E5093" w:rsidRDefault="00170650" w:rsidP="00B6007C">
            <w:pPr>
              <w:jc w:val="center"/>
              <w:rPr>
                <w:rFonts w:ascii="PT Astra Serif" w:hAnsi="PT Astra Serif"/>
                <w:color w:val="000000"/>
              </w:rPr>
            </w:pPr>
            <w:r w:rsidRPr="006E5093">
              <w:rPr>
                <w:rFonts w:ascii="PT Astra Serif" w:hAnsi="PT Astra Serif"/>
                <w:color w:val="000000"/>
              </w:rPr>
              <w:t>2 530,5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170650" w:rsidP="00391669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1 272,4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391669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1 272,4</w:t>
            </w:r>
          </w:p>
        </w:tc>
      </w:tr>
      <w:tr w:rsidR="00170650" w:rsidRPr="008932BC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70650" w:rsidRPr="006E5093" w:rsidRDefault="00170650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E5093">
              <w:rPr>
                <w:rFonts w:ascii="PT Astra Serif" w:hAnsi="PT Astra Serif"/>
                <w:color w:val="000000"/>
              </w:rPr>
              <w:t>8 077,4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170650" w:rsidRPr="00F976F5" w:rsidRDefault="00170650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3 138,8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170650" w:rsidRPr="00F976F5" w:rsidRDefault="00170650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2 838,8</w:t>
            </w:r>
          </w:p>
        </w:tc>
      </w:tr>
      <w:tr w:rsidR="00170650" w:rsidRPr="008932BC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170650" w:rsidRPr="008932BC" w:rsidRDefault="00170650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6E5093" w:rsidRDefault="00170650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 w:rsidRPr="006E5093">
              <w:rPr>
                <w:rFonts w:ascii="PT Astra Serif" w:hAnsi="PT Astra Serif"/>
                <w:color w:val="000000"/>
              </w:rPr>
              <w:t>5 730,5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170650" w:rsidP="00391669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6 019,9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391669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6 396,0</w:t>
            </w:r>
          </w:p>
        </w:tc>
      </w:tr>
      <w:tr w:rsidR="00170650" w:rsidRPr="008932BC" w:rsidTr="00617CD2">
        <w:trPr>
          <w:trHeight w:val="180"/>
        </w:trPr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6E5093" w:rsidRDefault="00170650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 w:rsidRPr="006E5093">
              <w:rPr>
                <w:rFonts w:ascii="PT Astra Serif" w:hAnsi="PT Astra Serif"/>
                <w:color w:val="000000"/>
              </w:rPr>
              <w:t>2 641,7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F976F5" w:rsidRDefault="00F976F5" w:rsidP="006E5093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1 594,1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F976F5" w:rsidRDefault="00170650" w:rsidP="006E5093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1 064,2</w:t>
            </w:r>
          </w:p>
        </w:tc>
      </w:tr>
      <w:tr w:rsidR="00170650" w:rsidRPr="008932BC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8932BC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70650" w:rsidRPr="006E5093" w:rsidRDefault="00170650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E5093"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170650" w:rsidRPr="00F976F5" w:rsidRDefault="00170650" w:rsidP="001D615D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300,0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170650" w:rsidRPr="00F976F5" w:rsidRDefault="00170650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F976F5">
              <w:rPr>
                <w:rFonts w:ascii="PT Astra Serif" w:hAnsi="PT Astra Serif"/>
                <w:color w:val="000000" w:themeColor="text1"/>
              </w:rPr>
              <w:t>600,0</w:t>
            </w:r>
          </w:p>
        </w:tc>
      </w:tr>
      <w:tr w:rsidR="00170650" w:rsidRPr="008932BC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8932BC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8932BC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8932BC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6E5093" w:rsidRDefault="00170650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 w:rsidRPr="006E5093">
              <w:rPr>
                <w:rFonts w:ascii="PT Astra Serif" w:hAnsi="PT Astra Serif"/>
                <w:i/>
                <w:iCs/>
                <w:color w:val="000000"/>
              </w:rPr>
              <w:t>64,2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6E5093" w:rsidRDefault="00170650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 w:rsidRPr="006E5093">
              <w:rPr>
                <w:rFonts w:ascii="PT Astra Serif" w:hAnsi="PT Astra Serif"/>
                <w:i/>
                <w:iCs/>
                <w:color w:val="000000"/>
              </w:rPr>
              <w:t>49,8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6E5093" w:rsidRDefault="00170650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 w:rsidRPr="006E5093">
              <w:rPr>
                <w:rFonts w:ascii="PT Astra Serif" w:hAnsi="PT Astra Serif"/>
                <w:i/>
                <w:iCs/>
                <w:color w:val="000000"/>
              </w:rPr>
              <w:t>47,4</w:t>
            </w:r>
          </w:p>
        </w:tc>
      </w:tr>
      <w:tr w:rsidR="00170650" w:rsidRPr="008932BC" w:rsidTr="0093761B">
        <w:trPr>
          <w:trHeight w:val="335"/>
        </w:trPr>
        <w:tc>
          <w:tcPr>
            <w:tcW w:w="5362" w:type="dxa"/>
            <w:shd w:val="clear" w:color="auto" w:fill="auto"/>
          </w:tcPr>
          <w:p w:rsidR="00170650" w:rsidRPr="008932BC" w:rsidRDefault="00170650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8932BC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8932BC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8932BC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70650" w:rsidRPr="00432994" w:rsidRDefault="00170650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32994">
              <w:rPr>
                <w:rFonts w:ascii="PT Astra Serif" w:hAnsi="PT Astra Serif"/>
              </w:rPr>
              <w:t>-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170650" w:rsidRPr="00432994" w:rsidRDefault="00170650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432994">
              <w:rPr>
                <w:rFonts w:ascii="PT Astra Serif" w:hAnsi="PT Astra Serif"/>
                <w:b/>
              </w:rPr>
              <w:t>-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170650" w:rsidRPr="00432994" w:rsidRDefault="00170650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32994">
              <w:rPr>
                <w:rFonts w:ascii="PT Astra Serif" w:hAnsi="PT Astra Serif"/>
              </w:rPr>
              <w:t>-</w:t>
            </w:r>
          </w:p>
        </w:tc>
      </w:tr>
    </w:tbl>
    <w:p w:rsidR="00C337D3" w:rsidRPr="008932BC" w:rsidRDefault="00C337D3" w:rsidP="009A7B4F">
      <w:pPr>
        <w:spacing w:line="276" w:lineRule="auto"/>
        <w:ind w:firstLine="709"/>
        <w:jc w:val="both"/>
        <w:rPr>
          <w:rFonts w:ascii="PT Astra Serif" w:hAnsi="PT Astra Serif"/>
        </w:rPr>
      </w:pPr>
    </w:p>
    <w:p w:rsidR="00721F18" w:rsidRPr="0073328E" w:rsidRDefault="00721F18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73328E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366D8D">
        <w:rPr>
          <w:rFonts w:ascii="PT Astra Serif" w:hAnsi="PT Astra Serif"/>
        </w:rPr>
        <w:t>6 год и на плановый период 2027</w:t>
      </w:r>
      <w:r w:rsidRPr="0073328E">
        <w:rPr>
          <w:rFonts w:ascii="PT Astra Serif" w:hAnsi="PT Astra Serif"/>
        </w:rPr>
        <w:t xml:space="preserve"> и 202</w:t>
      </w:r>
      <w:r w:rsidR="00366D8D">
        <w:rPr>
          <w:rFonts w:ascii="PT Astra Serif" w:hAnsi="PT Astra Serif"/>
        </w:rPr>
        <w:t>8</w:t>
      </w:r>
      <w:r w:rsidRPr="0073328E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73328E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73328E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639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276"/>
        <w:gridCol w:w="1417"/>
      </w:tblGrid>
      <w:tr w:rsidR="00721F18" w:rsidRPr="0073328E" w:rsidTr="009A7B4F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366D8D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1 </w:t>
            </w:r>
            <w:r w:rsidR="00366D8D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366D8D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366D8D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366D8D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366D8D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73328E" w:rsidTr="009A7B4F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366D8D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366D8D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73328E" w:rsidTr="0073328E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F263F" w:rsidP="00A35E0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4 820,</w:t>
            </w:r>
            <w:r w:rsidR="00F976F5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5 177,3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C042A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5 401,3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5 607,3</w:t>
            </w:r>
          </w:p>
        </w:tc>
      </w:tr>
      <w:tr w:rsidR="00FB4AE1" w:rsidRPr="0073328E" w:rsidTr="0073328E">
        <w:trPr>
          <w:trHeight w:val="4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7C642A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7F263F" w:rsidP="00F144BD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414,3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6C042A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3F29C9" w:rsidRPr="0073328E" w:rsidTr="0073328E">
        <w:trPr>
          <w:trHeight w:val="6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73328E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F263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8 494,0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8 077,4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C042A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3 138,8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2 838,8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73328E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F263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785,</w:t>
            </w:r>
            <w:r w:rsidR="00F976F5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1 586,0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C042A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579,7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616,8</w:t>
            </w:r>
          </w:p>
        </w:tc>
      </w:tr>
      <w:tr w:rsidR="00F144BD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4BD" w:rsidRPr="0073328E" w:rsidRDefault="00F144BD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4BD" w:rsidRDefault="007F263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4BD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4BD" w:rsidRPr="0073328E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4BD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4BD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73328E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73328E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F263F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4 457,9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3 571,7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C042A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2 273,3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2 306,3</w:t>
            </w:r>
          </w:p>
        </w:tc>
      </w:tr>
      <w:tr w:rsidR="003F29C9" w:rsidRPr="0073328E" w:rsidTr="0073328E">
        <w:trPr>
          <w:trHeight w:val="4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F263F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18 977,1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18 980,1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C042A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12 025,2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9334E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12 171,4</w:t>
            </w:r>
          </w:p>
        </w:tc>
      </w:tr>
      <w:tr w:rsidR="00432994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432994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F144B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69334E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69334E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600,0</w:t>
            </w:r>
          </w:p>
        </w:tc>
      </w:tr>
      <w:tr w:rsidR="00432994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432994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7F263F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18 977,1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69334E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18 980,1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6C042A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73328E" w:rsidRDefault="0069334E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12 325,2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73328E" w:rsidRDefault="0069334E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12 771,4</w:t>
            </w:r>
          </w:p>
        </w:tc>
      </w:tr>
    </w:tbl>
    <w:p w:rsidR="00721F18" w:rsidRPr="0073328E" w:rsidRDefault="00721F18" w:rsidP="00721F18">
      <w:pPr>
        <w:ind w:firstLine="709"/>
        <w:jc w:val="both"/>
        <w:rPr>
          <w:rFonts w:ascii="PT Astra Serif" w:hAnsi="PT Astra Serif"/>
          <w:i/>
          <w:sz w:val="22"/>
          <w:szCs w:val="22"/>
        </w:rPr>
      </w:pPr>
    </w:p>
    <w:p w:rsidR="00EB26BE" w:rsidRPr="008932BC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tbl>
      <w:tblPr>
        <w:tblW w:w="9511" w:type="dxa"/>
        <w:tblInd w:w="95" w:type="dxa"/>
        <w:tblLook w:val="04A0"/>
      </w:tblPr>
      <w:tblGrid>
        <w:gridCol w:w="7668"/>
        <w:gridCol w:w="1843"/>
      </w:tblGrid>
      <w:tr w:rsidR="005B1B3B" w:rsidRPr="0051030E" w:rsidTr="005B1B3B">
        <w:trPr>
          <w:trHeight w:val="480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B3B" w:rsidRPr="0051030E" w:rsidRDefault="005B1B3B" w:rsidP="00734A3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proofErr w:type="spellStart"/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>Врио</w:t>
            </w:r>
            <w:proofErr w:type="spellEnd"/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начальника финансового управления           </w:t>
            </w: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                  </w:t>
            </w:r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B3B" w:rsidRPr="0051030E" w:rsidRDefault="005B1B3B" w:rsidP="00734A3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>Г.В. Куликова</w:t>
            </w:r>
          </w:p>
        </w:tc>
      </w:tr>
    </w:tbl>
    <w:p w:rsidR="00EB26BE" w:rsidRPr="009A7B4F" w:rsidRDefault="00EB26BE" w:rsidP="00EB26BE">
      <w:pPr>
        <w:rPr>
          <w:rFonts w:ascii="PT Astra Serif" w:hAnsi="PT Astra Serif"/>
          <w:b/>
        </w:rPr>
      </w:pPr>
    </w:p>
    <w:p w:rsidR="00EB26BE" w:rsidRPr="009A7B4F" w:rsidRDefault="00EB26BE" w:rsidP="00EB26BE">
      <w:pPr>
        <w:jc w:val="both"/>
        <w:rPr>
          <w:rFonts w:ascii="PT Astra Serif" w:hAnsi="PT Astra Serif"/>
          <w:b/>
        </w:rPr>
      </w:pPr>
    </w:p>
    <w:p w:rsidR="005760AC" w:rsidRPr="008932BC" w:rsidRDefault="005760AC" w:rsidP="0051244F">
      <w:pPr>
        <w:jc w:val="both"/>
      </w:pPr>
    </w:p>
    <w:p w:rsidR="0051244F" w:rsidRPr="001120A6" w:rsidRDefault="0051244F" w:rsidP="00B22410">
      <w:pPr>
        <w:jc w:val="center"/>
        <w:rPr>
          <w:b/>
        </w:rPr>
      </w:pPr>
    </w:p>
    <w:p w:rsidR="001120A6" w:rsidRPr="00065647" w:rsidRDefault="001120A6" w:rsidP="00B22410">
      <w:pPr>
        <w:jc w:val="center"/>
      </w:pPr>
    </w:p>
    <w:sectPr w:rsidR="001120A6" w:rsidRPr="00065647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8F8"/>
    <w:rsid w:val="00060DAB"/>
    <w:rsid w:val="00065647"/>
    <w:rsid w:val="000678FF"/>
    <w:rsid w:val="00075415"/>
    <w:rsid w:val="0008066C"/>
    <w:rsid w:val="00085D08"/>
    <w:rsid w:val="00087903"/>
    <w:rsid w:val="00096E2B"/>
    <w:rsid w:val="00096FC6"/>
    <w:rsid w:val="000A1077"/>
    <w:rsid w:val="000A6506"/>
    <w:rsid w:val="000B39D2"/>
    <w:rsid w:val="000B4F43"/>
    <w:rsid w:val="000C0C6A"/>
    <w:rsid w:val="000C2862"/>
    <w:rsid w:val="000C4D71"/>
    <w:rsid w:val="000E043C"/>
    <w:rsid w:val="000E0BAB"/>
    <w:rsid w:val="000E1B2A"/>
    <w:rsid w:val="000F251D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747C"/>
    <w:rsid w:val="00170650"/>
    <w:rsid w:val="00171A1A"/>
    <w:rsid w:val="001728F2"/>
    <w:rsid w:val="00177C50"/>
    <w:rsid w:val="0018111B"/>
    <w:rsid w:val="00195BDC"/>
    <w:rsid w:val="001A0B0E"/>
    <w:rsid w:val="001B1A35"/>
    <w:rsid w:val="001B54B8"/>
    <w:rsid w:val="001B6057"/>
    <w:rsid w:val="001B6A44"/>
    <w:rsid w:val="001C14A0"/>
    <w:rsid w:val="001C52CB"/>
    <w:rsid w:val="001C6A65"/>
    <w:rsid w:val="001C7B40"/>
    <w:rsid w:val="001D615D"/>
    <w:rsid w:val="001D7147"/>
    <w:rsid w:val="001E0C21"/>
    <w:rsid w:val="001E7A23"/>
    <w:rsid w:val="001F413E"/>
    <w:rsid w:val="001F6F81"/>
    <w:rsid w:val="00204247"/>
    <w:rsid w:val="00214E37"/>
    <w:rsid w:val="0021615E"/>
    <w:rsid w:val="00221B03"/>
    <w:rsid w:val="00231B39"/>
    <w:rsid w:val="00233894"/>
    <w:rsid w:val="00235B5D"/>
    <w:rsid w:val="0023657F"/>
    <w:rsid w:val="00236AE6"/>
    <w:rsid w:val="00252FF7"/>
    <w:rsid w:val="00256D49"/>
    <w:rsid w:val="0025767C"/>
    <w:rsid w:val="00273B44"/>
    <w:rsid w:val="00280D4F"/>
    <w:rsid w:val="00290D0A"/>
    <w:rsid w:val="00295BB0"/>
    <w:rsid w:val="002A68AA"/>
    <w:rsid w:val="002A723A"/>
    <w:rsid w:val="002B1B18"/>
    <w:rsid w:val="002B49AC"/>
    <w:rsid w:val="002D2C72"/>
    <w:rsid w:val="002D6ABF"/>
    <w:rsid w:val="002D763C"/>
    <w:rsid w:val="002D7A57"/>
    <w:rsid w:val="002E37CE"/>
    <w:rsid w:val="002E4740"/>
    <w:rsid w:val="002F3E4C"/>
    <w:rsid w:val="002F70DB"/>
    <w:rsid w:val="00304C7A"/>
    <w:rsid w:val="00311BDF"/>
    <w:rsid w:val="00312A65"/>
    <w:rsid w:val="0031524B"/>
    <w:rsid w:val="00316266"/>
    <w:rsid w:val="00323745"/>
    <w:rsid w:val="00324FC1"/>
    <w:rsid w:val="00326DA2"/>
    <w:rsid w:val="0032797F"/>
    <w:rsid w:val="00330C97"/>
    <w:rsid w:val="00330D30"/>
    <w:rsid w:val="00337508"/>
    <w:rsid w:val="00337659"/>
    <w:rsid w:val="003507AE"/>
    <w:rsid w:val="00362156"/>
    <w:rsid w:val="00366D75"/>
    <w:rsid w:val="00366D8D"/>
    <w:rsid w:val="00372481"/>
    <w:rsid w:val="0038708D"/>
    <w:rsid w:val="00391669"/>
    <w:rsid w:val="00393109"/>
    <w:rsid w:val="003974F5"/>
    <w:rsid w:val="003A3A74"/>
    <w:rsid w:val="003A5A35"/>
    <w:rsid w:val="003B3760"/>
    <w:rsid w:val="003C62CE"/>
    <w:rsid w:val="003D2811"/>
    <w:rsid w:val="003D3666"/>
    <w:rsid w:val="003D5A9B"/>
    <w:rsid w:val="003F29C9"/>
    <w:rsid w:val="003F30CE"/>
    <w:rsid w:val="0040006D"/>
    <w:rsid w:val="00400912"/>
    <w:rsid w:val="00417D5F"/>
    <w:rsid w:val="004210F6"/>
    <w:rsid w:val="00426C0E"/>
    <w:rsid w:val="00432994"/>
    <w:rsid w:val="00437B25"/>
    <w:rsid w:val="00443A21"/>
    <w:rsid w:val="0044451E"/>
    <w:rsid w:val="00445DA9"/>
    <w:rsid w:val="00446565"/>
    <w:rsid w:val="00456F65"/>
    <w:rsid w:val="00473807"/>
    <w:rsid w:val="004749F0"/>
    <w:rsid w:val="00484B1B"/>
    <w:rsid w:val="00485901"/>
    <w:rsid w:val="00495269"/>
    <w:rsid w:val="00495DDA"/>
    <w:rsid w:val="004A1D8A"/>
    <w:rsid w:val="004A1D8D"/>
    <w:rsid w:val="004A2471"/>
    <w:rsid w:val="004A4050"/>
    <w:rsid w:val="004A66F0"/>
    <w:rsid w:val="004A7C53"/>
    <w:rsid w:val="004A7D3F"/>
    <w:rsid w:val="004B2EE6"/>
    <w:rsid w:val="004C7DC4"/>
    <w:rsid w:val="004D555D"/>
    <w:rsid w:val="004D6947"/>
    <w:rsid w:val="004E1C40"/>
    <w:rsid w:val="004E3347"/>
    <w:rsid w:val="004E361D"/>
    <w:rsid w:val="004F3B91"/>
    <w:rsid w:val="004F5BC8"/>
    <w:rsid w:val="004F7EFF"/>
    <w:rsid w:val="0050329D"/>
    <w:rsid w:val="00504610"/>
    <w:rsid w:val="0051152E"/>
    <w:rsid w:val="00511762"/>
    <w:rsid w:val="0051244F"/>
    <w:rsid w:val="005124C3"/>
    <w:rsid w:val="00515001"/>
    <w:rsid w:val="00515DD0"/>
    <w:rsid w:val="00526066"/>
    <w:rsid w:val="0052649E"/>
    <w:rsid w:val="00526550"/>
    <w:rsid w:val="00537E17"/>
    <w:rsid w:val="00543FDE"/>
    <w:rsid w:val="00544CE7"/>
    <w:rsid w:val="005577DA"/>
    <w:rsid w:val="00567E28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1B3B"/>
    <w:rsid w:val="005B23FE"/>
    <w:rsid w:val="005B255A"/>
    <w:rsid w:val="005C20D7"/>
    <w:rsid w:val="005C3748"/>
    <w:rsid w:val="005C4691"/>
    <w:rsid w:val="005D374D"/>
    <w:rsid w:val="005D39F1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36789"/>
    <w:rsid w:val="00640191"/>
    <w:rsid w:val="006402E9"/>
    <w:rsid w:val="00641CF6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0B3C"/>
    <w:rsid w:val="00673338"/>
    <w:rsid w:val="006913BE"/>
    <w:rsid w:val="0069334E"/>
    <w:rsid w:val="0069517B"/>
    <w:rsid w:val="006A0312"/>
    <w:rsid w:val="006A0961"/>
    <w:rsid w:val="006A09F0"/>
    <w:rsid w:val="006B407D"/>
    <w:rsid w:val="006C042A"/>
    <w:rsid w:val="006D59FD"/>
    <w:rsid w:val="006D7378"/>
    <w:rsid w:val="006E1E19"/>
    <w:rsid w:val="006E5093"/>
    <w:rsid w:val="006E566B"/>
    <w:rsid w:val="006E6A8F"/>
    <w:rsid w:val="006F1971"/>
    <w:rsid w:val="006F236F"/>
    <w:rsid w:val="006F70EB"/>
    <w:rsid w:val="007001BE"/>
    <w:rsid w:val="00700A8F"/>
    <w:rsid w:val="007030DF"/>
    <w:rsid w:val="00707862"/>
    <w:rsid w:val="00711C2E"/>
    <w:rsid w:val="00714242"/>
    <w:rsid w:val="00714606"/>
    <w:rsid w:val="007213A1"/>
    <w:rsid w:val="00721538"/>
    <w:rsid w:val="00721F18"/>
    <w:rsid w:val="00724FEF"/>
    <w:rsid w:val="00727884"/>
    <w:rsid w:val="0073328E"/>
    <w:rsid w:val="00736A38"/>
    <w:rsid w:val="00744ED3"/>
    <w:rsid w:val="0074666A"/>
    <w:rsid w:val="00753853"/>
    <w:rsid w:val="00761C9A"/>
    <w:rsid w:val="00770E6A"/>
    <w:rsid w:val="0078148E"/>
    <w:rsid w:val="00790ECD"/>
    <w:rsid w:val="007A783C"/>
    <w:rsid w:val="007B37A2"/>
    <w:rsid w:val="007B5149"/>
    <w:rsid w:val="007B6105"/>
    <w:rsid w:val="007C2A84"/>
    <w:rsid w:val="007C642A"/>
    <w:rsid w:val="007D7E08"/>
    <w:rsid w:val="007E5EAF"/>
    <w:rsid w:val="007F0792"/>
    <w:rsid w:val="007F21C7"/>
    <w:rsid w:val="007F263F"/>
    <w:rsid w:val="007F3F2D"/>
    <w:rsid w:val="008036B2"/>
    <w:rsid w:val="00805737"/>
    <w:rsid w:val="00815A3F"/>
    <w:rsid w:val="00820C7F"/>
    <w:rsid w:val="008211A5"/>
    <w:rsid w:val="00821C05"/>
    <w:rsid w:val="008402C7"/>
    <w:rsid w:val="00860F3F"/>
    <w:rsid w:val="008645C1"/>
    <w:rsid w:val="00884FEA"/>
    <w:rsid w:val="0088633D"/>
    <w:rsid w:val="008904D9"/>
    <w:rsid w:val="008932BC"/>
    <w:rsid w:val="008A1F93"/>
    <w:rsid w:val="008A2BEC"/>
    <w:rsid w:val="008B3816"/>
    <w:rsid w:val="008B4AC1"/>
    <w:rsid w:val="008C4021"/>
    <w:rsid w:val="008C5491"/>
    <w:rsid w:val="008F1F4F"/>
    <w:rsid w:val="008F2858"/>
    <w:rsid w:val="008F4477"/>
    <w:rsid w:val="009044AD"/>
    <w:rsid w:val="00912FE0"/>
    <w:rsid w:val="0091618E"/>
    <w:rsid w:val="0091633F"/>
    <w:rsid w:val="00920B59"/>
    <w:rsid w:val="009258F9"/>
    <w:rsid w:val="009262DE"/>
    <w:rsid w:val="0093087B"/>
    <w:rsid w:val="00934693"/>
    <w:rsid w:val="0093761B"/>
    <w:rsid w:val="00941479"/>
    <w:rsid w:val="009417EF"/>
    <w:rsid w:val="00945E18"/>
    <w:rsid w:val="00952202"/>
    <w:rsid w:val="00952242"/>
    <w:rsid w:val="00956A93"/>
    <w:rsid w:val="00956B7C"/>
    <w:rsid w:val="00963587"/>
    <w:rsid w:val="00972AAA"/>
    <w:rsid w:val="00985519"/>
    <w:rsid w:val="0098635E"/>
    <w:rsid w:val="009906AD"/>
    <w:rsid w:val="0099435F"/>
    <w:rsid w:val="009A39DA"/>
    <w:rsid w:val="009A594E"/>
    <w:rsid w:val="009A7B4F"/>
    <w:rsid w:val="009B28EC"/>
    <w:rsid w:val="009B5409"/>
    <w:rsid w:val="009B5E1D"/>
    <w:rsid w:val="009B6807"/>
    <w:rsid w:val="009C3BD7"/>
    <w:rsid w:val="009C694A"/>
    <w:rsid w:val="009D2B2A"/>
    <w:rsid w:val="009D2DDF"/>
    <w:rsid w:val="009D3C5B"/>
    <w:rsid w:val="009D4407"/>
    <w:rsid w:val="009E372F"/>
    <w:rsid w:val="009E5E73"/>
    <w:rsid w:val="009F7599"/>
    <w:rsid w:val="00A03E15"/>
    <w:rsid w:val="00A0445B"/>
    <w:rsid w:val="00A046E3"/>
    <w:rsid w:val="00A078E8"/>
    <w:rsid w:val="00A1021E"/>
    <w:rsid w:val="00A10B25"/>
    <w:rsid w:val="00A11B67"/>
    <w:rsid w:val="00A15E51"/>
    <w:rsid w:val="00A26956"/>
    <w:rsid w:val="00A31E54"/>
    <w:rsid w:val="00A33125"/>
    <w:rsid w:val="00A35A33"/>
    <w:rsid w:val="00A35E0A"/>
    <w:rsid w:val="00A433F0"/>
    <w:rsid w:val="00A439CC"/>
    <w:rsid w:val="00A47A31"/>
    <w:rsid w:val="00A50B8B"/>
    <w:rsid w:val="00A55A34"/>
    <w:rsid w:val="00A563ED"/>
    <w:rsid w:val="00A60FF3"/>
    <w:rsid w:val="00A662E5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B5D96"/>
    <w:rsid w:val="00AC1D57"/>
    <w:rsid w:val="00AC269C"/>
    <w:rsid w:val="00AD1457"/>
    <w:rsid w:val="00AD1FF7"/>
    <w:rsid w:val="00AD5EB1"/>
    <w:rsid w:val="00AE0E30"/>
    <w:rsid w:val="00AE447E"/>
    <w:rsid w:val="00AE7A9F"/>
    <w:rsid w:val="00AF0EC6"/>
    <w:rsid w:val="00AF70AB"/>
    <w:rsid w:val="00B00B30"/>
    <w:rsid w:val="00B0283A"/>
    <w:rsid w:val="00B11F1A"/>
    <w:rsid w:val="00B13B9E"/>
    <w:rsid w:val="00B17F1D"/>
    <w:rsid w:val="00B2101E"/>
    <w:rsid w:val="00B21916"/>
    <w:rsid w:val="00B21A21"/>
    <w:rsid w:val="00B22410"/>
    <w:rsid w:val="00B22DFC"/>
    <w:rsid w:val="00B33AA5"/>
    <w:rsid w:val="00B36336"/>
    <w:rsid w:val="00B36CCF"/>
    <w:rsid w:val="00B3780B"/>
    <w:rsid w:val="00B43C3E"/>
    <w:rsid w:val="00B46B71"/>
    <w:rsid w:val="00B6007C"/>
    <w:rsid w:val="00B64D5D"/>
    <w:rsid w:val="00B6779B"/>
    <w:rsid w:val="00B76CB6"/>
    <w:rsid w:val="00B844EA"/>
    <w:rsid w:val="00BA12D6"/>
    <w:rsid w:val="00BA22EA"/>
    <w:rsid w:val="00BB5494"/>
    <w:rsid w:val="00BC168B"/>
    <w:rsid w:val="00BC1837"/>
    <w:rsid w:val="00BC5413"/>
    <w:rsid w:val="00BC68BD"/>
    <w:rsid w:val="00BD0B87"/>
    <w:rsid w:val="00BD3EDC"/>
    <w:rsid w:val="00BE1C61"/>
    <w:rsid w:val="00BE2871"/>
    <w:rsid w:val="00C11116"/>
    <w:rsid w:val="00C2153D"/>
    <w:rsid w:val="00C22A45"/>
    <w:rsid w:val="00C23D14"/>
    <w:rsid w:val="00C25578"/>
    <w:rsid w:val="00C30343"/>
    <w:rsid w:val="00C32040"/>
    <w:rsid w:val="00C337D3"/>
    <w:rsid w:val="00C36421"/>
    <w:rsid w:val="00C379E6"/>
    <w:rsid w:val="00C4327C"/>
    <w:rsid w:val="00C45420"/>
    <w:rsid w:val="00C5021A"/>
    <w:rsid w:val="00C608B6"/>
    <w:rsid w:val="00C60E26"/>
    <w:rsid w:val="00C62F1C"/>
    <w:rsid w:val="00C65BE6"/>
    <w:rsid w:val="00C6731F"/>
    <w:rsid w:val="00C80186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D190A"/>
    <w:rsid w:val="00CD4278"/>
    <w:rsid w:val="00CE7597"/>
    <w:rsid w:val="00CF6440"/>
    <w:rsid w:val="00D00D06"/>
    <w:rsid w:val="00D03151"/>
    <w:rsid w:val="00D062C3"/>
    <w:rsid w:val="00D20D3E"/>
    <w:rsid w:val="00D25A86"/>
    <w:rsid w:val="00D26258"/>
    <w:rsid w:val="00D51535"/>
    <w:rsid w:val="00D54130"/>
    <w:rsid w:val="00D574D7"/>
    <w:rsid w:val="00D65CB1"/>
    <w:rsid w:val="00D73103"/>
    <w:rsid w:val="00D848EF"/>
    <w:rsid w:val="00D87CFC"/>
    <w:rsid w:val="00D9241E"/>
    <w:rsid w:val="00D94A0D"/>
    <w:rsid w:val="00DA1891"/>
    <w:rsid w:val="00DA24AE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1382B"/>
    <w:rsid w:val="00E241FF"/>
    <w:rsid w:val="00E243F1"/>
    <w:rsid w:val="00E30294"/>
    <w:rsid w:val="00E35795"/>
    <w:rsid w:val="00E43675"/>
    <w:rsid w:val="00E51CF3"/>
    <w:rsid w:val="00E52AEC"/>
    <w:rsid w:val="00E54687"/>
    <w:rsid w:val="00E57A95"/>
    <w:rsid w:val="00E62910"/>
    <w:rsid w:val="00E639B0"/>
    <w:rsid w:val="00E63C13"/>
    <w:rsid w:val="00E649B7"/>
    <w:rsid w:val="00E745F2"/>
    <w:rsid w:val="00E769A2"/>
    <w:rsid w:val="00E8236E"/>
    <w:rsid w:val="00E84271"/>
    <w:rsid w:val="00E86986"/>
    <w:rsid w:val="00EA5341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E72D8"/>
    <w:rsid w:val="00EF30DC"/>
    <w:rsid w:val="00EF3B29"/>
    <w:rsid w:val="00EF4861"/>
    <w:rsid w:val="00EF5EE7"/>
    <w:rsid w:val="00EF6F0B"/>
    <w:rsid w:val="00F00839"/>
    <w:rsid w:val="00F00C49"/>
    <w:rsid w:val="00F018C1"/>
    <w:rsid w:val="00F04551"/>
    <w:rsid w:val="00F144BD"/>
    <w:rsid w:val="00F15734"/>
    <w:rsid w:val="00F159BF"/>
    <w:rsid w:val="00F3477C"/>
    <w:rsid w:val="00F41962"/>
    <w:rsid w:val="00F41F98"/>
    <w:rsid w:val="00F43EE2"/>
    <w:rsid w:val="00F4652D"/>
    <w:rsid w:val="00F46904"/>
    <w:rsid w:val="00F60EFE"/>
    <w:rsid w:val="00F61CAD"/>
    <w:rsid w:val="00F62358"/>
    <w:rsid w:val="00F62471"/>
    <w:rsid w:val="00F65F13"/>
    <w:rsid w:val="00F71E63"/>
    <w:rsid w:val="00F75FC3"/>
    <w:rsid w:val="00F81E8C"/>
    <w:rsid w:val="00F82DC3"/>
    <w:rsid w:val="00F976F5"/>
    <w:rsid w:val="00F97D72"/>
    <w:rsid w:val="00FA4216"/>
    <w:rsid w:val="00FB26AB"/>
    <w:rsid w:val="00FB4AE1"/>
    <w:rsid w:val="00FB6C9A"/>
    <w:rsid w:val="00FB6FC4"/>
    <w:rsid w:val="00FC07E6"/>
    <w:rsid w:val="00FD4244"/>
    <w:rsid w:val="00FD5624"/>
    <w:rsid w:val="00FD719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4EE3F-4C07-4798-B118-137447B3D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2</Pages>
  <Words>652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bichurkina</cp:lastModifiedBy>
  <cp:revision>69</cp:revision>
  <cp:lastPrinted>2024-11-13T08:44:00Z</cp:lastPrinted>
  <dcterms:created xsi:type="dcterms:W3CDTF">2021-11-08T09:36:00Z</dcterms:created>
  <dcterms:modified xsi:type="dcterms:W3CDTF">2025-11-14T13:03:00Z</dcterms:modified>
</cp:coreProperties>
</file>