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0C" w:rsidRPr="003732A1" w:rsidRDefault="00304B0C" w:rsidP="00304B0C">
      <w:pPr>
        <w:pStyle w:val="a3"/>
        <w:jc w:val="center"/>
        <w:rPr>
          <w:rFonts w:ascii="PT Astra Serif" w:hAnsi="PT Astra Serif"/>
          <w:b/>
          <w:sz w:val="28"/>
          <w:szCs w:val="24"/>
        </w:rPr>
      </w:pPr>
      <w:r w:rsidRPr="003732A1">
        <w:rPr>
          <w:rFonts w:ascii="PT Astra Serif" w:hAnsi="PT Astra Serif"/>
          <w:b/>
          <w:w w:val="117"/>
          <w:sz w:val="28"/>
          <w:szCs w:val="24"/>
        </w:rPr>
        <w:t>СОВЕТ</w:t>
      </w:r>
    </w:p>
    <w:p w:rsidR="00304B0C" w:rsidRPr="003732A1" w:rsidRDefault="00304B0C" w:rsidP="00304B0C">
      <w:pPr>
        <w:pStyle w:val="a3"/>
        <w:jc w:val="center"/>
        <w:rPr>
          <w:rFonts w:ascii="PT Astra Serif" w:hAnsi="PT Astra Serif"/>
          <w:b/>
          <w:sz w:val="28"/>
          <w:szCs w:val="24"/>
        </w:rPr>
      </w:pPr>
      <w:r w:rsidRPr="003732A1">
        <w:rPr>
          <w:rFonts w:ascii="PT Astra Serif" w:hAnsi="PT Astra Serif"/>
          <w:b/>
          <w:spacing w:val="-6"/>
          <w:w w:val="113"/>
          <w:sz w:val="28"/>
          <w:szCs w:val="24"/>
        </w:rPr>
        <w:t xml:space="preserve">БОЛЬШЕЧЕЧУЙСКОГО МУНИЦИПАЛЬНОГО ОБРАЗОВАНИЯ </w:t>
      </w:r>
      <w:r w:rsidRPr="003732A1">
        <w:rPr>
          <w:rFonts w:ascii="PT Astra Serif" w:hAnsi="PT Astra Serif"/>
          <w:b/>
          <w:spacing w:val="-11"/>
          <w:w w:val="113"/>
          <w:sz w:val="28"/>
          <w:szCs w:val="24"/>
        </w:rPr>
        <w:t>БАЗАРНО-КАРАБУЛАКСКОГО МУНИЦИПАЛЬНОГО РАЙОНА</w:t>
      </w:r>
    </w:p>
    <w:p w:rsidR="00304B0C" w:rsidRPr="003732A1" w:rsidRDefault="00304B0C" w:rsidP="00304B0C">
      <w:pPr>
        <w:pStyle w:val="a3"/>
        <w:jc w:val="center"/>
        <w:rPr>
          <w:rFonts w:ascii="PT Astra Serif" w:hAnsi="PT Astra Serif"/>
          <w:b/>
          <w:sz w:val="28"/>
          <w:szCs w:val="24"/>
        </w:rPr>
      </w:pPr>
      <w:r w:rsidRPr="003732A1">
        <w:rPr>
          <w:rFonts w:ascii="PT Astra Serif" w:hAnsi="PT Astra Serif"/>
          <w:b/>
          <w:spacing w:val="-5"/>
          <w:w w:val="117"/>
          <w:sz w:val="28"/>
          <w:szCs w:val="24"/>
        </w:rPr>
        <w:t>САРАТОВСКОЙ ОБЛАСТИ</w:t>
      </w:r>
    </w:p>
    <w:p w:rsidR="00304B0C" w:rsidRPr="003732A1" w:rsidRDefault="00304B0C" w:rsidP="00304B0C">
      <w:pPr>
        <w:pStyle w:val="a3"/>
        <w:jc w:val="center"/>
        <w:rPr>
          <w:rFonts w:ascii="PT Astra Serif" w:hAnsi="PT Astra Serif"/>
          <w:b/>
          <w:spacing w:val="-6"/>
          <w:w w:val="113"/>
          <w:sz w:val="24"/>
        </w:rPr>
      </w:pPr>
    </w:p>
    <w:p w:rsidR="00304B0C" w:rsidRPr="003732A1" w:rsidRDefault="00304B0C" w:rsidP="00304B0C">
      <w:pPr>
        <w:jc w:val="center"/>
        <w:rPr>
          <w:rFonts w:ascii="PT Astra Serif" w:hAnsi="PT Astra Serif" w:cs="Times New Roman"/>
          <w:b/>
          <w:sz w:val="24"/>
        </w:rPr>
      </w:pPr>
      <w:r w:rsidRPr="003732A1">
        <w:rPr>
          <w:rFonts w:ascii="PT Astra Serif" w:hAnsi="PT Astra Serif" w:cs="Times New Roman"/>
          <w:b/>
          <w:sz w:val="28"/>
        </w:rPr>
        <w:t>РЕШЕНИЕ</w:t>
      </w:r>
    </w:p>
    <w:p w:rsidR="00304B0C" w:rsidRPr="003732A1" w:rsidRDefault="00304B0C" w:rsidP="00304B0C">
      <w:pPr>
        <w:jc w:val="center"/>
        <w:rPr>
          <w:rFonts w:ascii="PT Astra Serif" w:hAnsi="PT Astra Serif" w:cs="Times New Roman"/>
          <w:b/>
          <w:sz w:val="24"/>
        </w:rPr>
      </w:pPr>
    </w:p>
    <w:p w:rsidR="00304B0C" w:rsidRDefault="00304B0C" w:rsidP="00304B0C">
      <w:pPr>
        <w:jc w:val="both"/>
        <w:rPr>
          <w:rFonts w:ascii="PT Astra Serif" w:hAnsi="PT Astra Serif" w:cs="Times New Roman"/>
          <w:b/>
          <w:sz w:val="24"/>
        </w:rPr>
      </w:pPr>
      <w:r w:rsidRPr="003732A1">
        <w:rPr>
          <w:rFonts w:ascii="PT Astra Serif" w:hAnsi="PT Astra Serif" w:cs="Times New Roman"/>
          <w:b/>
          <w:sz w:val="24"/>
        </w:rPr>
        <w:t xml:space="preserve">от  </w:t>
      </w:r>
      <w:r w:rsidR="003732A1">
        <w:rPr>
          <w:rFonts w:ascii="PT Astra Serif" w:hAnsi="PT Astra Serif" w:cs="Times New Roman"/>
          <w:b/>
          <w:sz w:val="24"/>
        </w:rPr>
        <w:t>12</w:t>
      </w:r>
      <w:r w:rsidRPr="003732A1">
        <w:rPr>
          <w:rFonts w:ascii="PT Astra Serif" w:hAnsi="PT Astra Serif" w:cs="Times New Roman"/>
          <w:b/>
          <w:sz w:val="24"/>
        </w:rPr>
        <w:t xml:space="preserve"> </w:t>
      </w:r>
      <w:r w:rsidR="003732A1">
        <w:rPr>
          <w:rFonts w:ascii="PT Astra Serif" w:hAnsi="PT Astra Serif" w:cs="Times New Roman"/>
          <w:b/>
          <w:sz w:val="24"/>
        </w:rPr>
        <w:t>октября</w:t>
      </w:r>
      <w:r w:rsidRPr="003732A1">
        <w:rPr>
          <w:rFonts w:ascii="PT Astra Serif" w:hAnsi="PT Astra Serif" w:cs="Times New Roman"/>
          <w:b/>
          <w:sz w:val="24"/>
        </w:rPr>
        <w:t xml:space="preserve"> 20</w:t>
      </w:r>
      <w:r w:rsidR="003732A1">
        <w:rPr>
          <w:rFonts w:ascii="PT Astra Serif" w:hAnsi="PT Astra Serif" w:cs="Times New Roman"/>
          <w:b/>
          <w:sz w:val="24"/>
        </w:rPr>
        <w:t>2</w:t>
      </w:r>
      <w:r w:rsidRPr="003732A1">
        <w:rPr>
          <w:rFonts w:ascii="PT Astra Serif" w:hAnsi="PT Astra Serif" w:cs="Times New Roman"/>
          <w:b/>
          <w:sz w:val="24"/>
        </w:rPr>
        <w:t xml:space="preserve">2г.                                                  </w:t>
      </w:r>
      <w:r w:rsidR="003732A1">
        <w:rPr>
          <w:rFonts w:ascii="PT Astra Serif" w:hAnsi="PT Astra Serif" w:cs="Times New Roman"/>
          <w:b/>
          <w:sz w:val="24"/>
        </w:rPr>
        <w:t xml:space="preserve">      </w:t>
      </w:r>
      <w:r w:rsidRPr="003732A1">
        <w:rPr>
          <w:rFonts w:ascii="PT Astra Serif" w:hAnsi="PT Astra Serif" w:cs="Times New Roman"/>
          <w:b/>
          <w:sz w:val="24"/>
        </w:rPr>
        <w:t xml:space="preserve">                  № </w:t>
      </w:r>
      <w:r w:rsidR="00CC1616" w:rsidRPr="003732A1">
        <w:rPr>
          <w:rFonts w:ascii="PT Astra Serif" w:hAnsi="PT Astra Serif" w:cs="Times New Roman"/>
          <w:b/>
          <w:sz w:val="24"/>
        </w:rPr>
        <w:t>3</w:t>
      </w:r>
      <w:r w:rsidR="003732A1">
        <w:rPr>
          <w:rFonts w:ascii="PT Astra Serif" w:hAnsi="PT Astra Serif" w:cs="Times New Roman"/>
          <w:b/>
          <w:sz w:val="24"/>
        </w:rPr>
        <w:t>1</w:t>
      </w:r>
    </w:p>
    <w:p w:rsidR="003732A1" w:rsidRPr="003732A1" w:rsidRDefault="003732A1" w:rsidP="00304B0C">
      <w:pPr>
        <w:jc w:val="both"/>
        <w:rPr>
          <w:rFonts w:ascii="PT Astra Serif" w:hAnsi="PT Astra Serif" w:cs="Times New Roman"/>
          <w:b/>
          <w:sz w:val="24"/>
        </w:rPr>
      </w:pPr>
    </w:p>
    <w:p w:rsidR="0017132A" w:rsidRPr="003732A1" w:rsidRDefault="00304B0C" w:rsidP="00304B0C">
      <w:pPr>
        <w:pStyle w:val="a3"/>
        <w:rPr>
          <w:rFonts w:ascii="PT Astra Serif" w:hAnsi="PT Astra Serif"/>
          <w:b/>
          <w:sz w:val="24"/>
        </w:rPr>
      </w:pPr>
      <w:r w:rsidRPr="003732A1">
        <w:rPr>
          <w:rFonts w:ascii="PT Astra Serif" w:hAnsi="PT Astra Serif"/>
          <w:b/>
          <w:sz w:val="24"/>
        </w:rPr>
        <w:t>О</w:t>
      </w:r>
      <w:r w:rsidR="0017132A" w:rsidRPr="003732A1">
        <w:rPr>
          <w:rFonts w:ascii="PT Astra Serif" w:hAnsi="PT Astra Serif"/>
          <w:b/>
          <w:sz w:val="24"/>
        </w:rPr>
        <w:t xml:space="preserve">б утверждении </w:t>
      </w:r>
      <w:r w:rsidRPr="003732A1">
        <w:rPr>
          <w:rFonts w:ascii="PT Astra Serif" w:hAnsi="PT Astra Serif"/>
          <w:b/>
          <w:sz w:val="24"/>
        </w:rPr>
        <w:t xml:space="preserve"> </w:t>
      </w:r>
      <w:r w:rsidR="0017132A" w:rsidRPr="003732A1">
        <w:rPr>
          <w:rFonts w:ascii="PT Astra Serif" w:hAnsi="PT Astra Serif"/>
          <w:b/>
          <w:sz w:val="24"/>
        </w:rPr>
        <w:t xml:space="preserve">многомандатного </w:t>
      </w:r>
      <w:proofErr w:type="gramStart"/>
      <w:r w:rsidR="0017132A" w:rsidRPr="003732A1">
        <w:rPr>
          <w:rFonts w:ascii="PT Astra Serif" w:hAnsi="PT Astra Serif"/>
          <w:b/>
          <w:sz w:val="24"/>
        </w:rPr>
        <w:t>избирательного</w:t>
      </w:r>
      <w:proofErr w:type="gramEnd"/>
      <w:r w:rsidR="0017132A" w:rsidRPr="003732A1">
        <w:rPr>
          <w:rFonts w:ascii="PT Astra Serif" w:hAnsi="PT Astra Serif"/>
          <w:b/>
          <w:sz w:val="24"/>
        </w:rPr>
        <w:t xml:space="preserve"> </w:t>
      </w:r>
    </w:p>
    <w:p w:rsidR="00A31484" w:rsidRPr="003732A1" w:rsidRDefault="0017132A" w:rsidP="00304B0C">
      <w:pPr>
        <w:pStyle w:val="a3"/>
        <w:rPr>
          <w:rFonts w:ascii="PT Astra Serif" w:hAnsi="PT Astra Serif"/>
          <w:b/>
          <w:sz w:val="24"/>
        </w:rPr>
      </w:pPr>
      <w:r w:rsidRPr="003732A1">
        <w:rPr>
          <w:rFonts w:ascii="PT Astra Serif" w:hAnsi="PT Astra Serif"/>
          <w:b/>
          <w:sz w:val="24"/>
        </w:rPr>
        <w:t xml:space="preserve">округа </w:t>
      </w:r>
      <w:r w:rsidR="00A31484" w:rsidRPr="003732A1">
        <w:rPr>
          <w:rFonts w:ascii="PT Astra Serif" w:hAnsi="PT Astra Serif"/>
          <w:b/>
          <w:sz w:val="24"/>
        </w:rPr>
        <w:t xml:space="preserve">Большечечуйского муниципального образования </w:t>
      </w:r>
    </w:p>
    <w:p w:rsidR="00304B0C" w:rsidRPr="003732A1" w:rsidRDefault="00304B0C" w:rsidP="00304B0C">
      <w:pPr>
        <w:pStyle w:val="a3"/>
        <w:rPr>
          <w:rFonts w:ascii="PT Astra Serif" w:hAnsi="PT Astra Serif"/>
          <w:b/>
          <w:sz w:val="24"/>
        </w:rPr>
      </w:pPr>
      <w:r w:rsidRPr="003732A1">
        <w:rPr>
          <w:rFonts w:ascii="PT Astra Serif" w:hAnsi="PT Astra Serif"/>
          <w:b/>
          <w:sz w:val="24"/>
        </w:rPr>
        <w:t>по выборам депутатов представительного органа</w:t>
      </w:r>
    </w:p>
    <w:p w:rsidR="00304B0C" w:rsidRPr="003732A1" w:rsidRDefault="00442076" w:rsidP="00304B0C">
      <w:pPr>
        <w:pStyle w:val="a3"/>
        <w:rPr>
          <w:rFonts w:ascii="PT Astra Serif" w:hAnsi="PT Astra Serif"/>
          <w:b/>
          <w:sz w:val="24"/>
        </w:rPr>
      </w:pPr>
      <w:r w:rsidRPr="003732A1">
        <w:rPr>
          <w:rFonts w:ascii="PT Astra Serif" w:hAnsi="PT Astra Serif"/>
          <w:b/>
          <w:sz w:val="24"/>
        </w:rPr>
        <w:t>муниципального образования</w:t>
      </w:r>
    </w:p>
    <w:p w:rsidR="00304B0C" w:rsidRPr="003732A1" w:rsidRDefault="00304B0C" w:rsidP="00304B0C">
      <w:pPr>
        <w:pStyle w:val="a3"/>
        <w:rPr>
          <w:rFonts w:ascii="PT Astra Serif" w:hAnsi="PT Astra Serif"/>
          <w:sz w:val="24"/>
        </w:rPr>
      </w:pPr>
      <w:r w:rsidRPr="003732A1">
        <w:rPr>
          <w:rFonts w:ascii="PT Astra Serif" w:hAnsi="PT Astra Serif"/>
          <w:sz w:val="24"/>
        </w:rPr>
        <w:t xml:space="preserve">               </w:t>
      </w:r>
    </w:p>
    <w:p w:rsidR="00304B0C" w:rsidRPr="003732A1" w:rsidRDefault="00304B0C" w:rsidP="00304B0C">
      <w:pPr>
        <w:pStyle w:val="a3"/>
        <w:jc w:val="both"/>
        <w:rPr>
          <w:rFonts w:ascii="PT Astra Serif" w:hAnsi="PT Astra Serif"/>
          <w:sz w:val="24"/>
        </w:rPr>
      </w:pPr>
      <w:r w:rsidRPr="003732A1">
        <w:rPr>
          <w:rFonts w:ascii="PT Astra Serif" w:hAnsi="PT Astra Serif"/>
          <w:sz w:val="24"/>
        </w:rPr>
        <w:t xml:space="preserve">           В со</w:t>
      </w:r>
      <w:r w:rsidR="00442076" w:rsidRPr="003732A1">
        <w:rPr>
          <w:rFonts w:ascii="PT Astra Serif" w:hAnsi="PT Astra Serif"/>
          <w:sz w:val="24"/>
        </w:rPr>
        <w:t xml:space="preserve">ответствии с </w:t>
      </w:r>
      <w:proofErr w:type="gramStart"/>
      <w:r w:rsidR="00442076" w:rsidRPr="003732A1">
        <w:rPr>
          <w:rFonts w:ascii="PT Astra Serif" w:hAnsi="PT Astra Serif"/>
          <w:sz w:val="24"/>
        </w:rPr>
        <w:t>ч</w:t>
      </w:r>
      <w:proofErr w:type="gramEnd"/>
      <w:r w:rsidR="00442076" w:rsidRPr="003732A1">
        <w:rPr>
          <w:rFonts w:ascii="PT Astra Serif" w:hAnsi="PT Astra Serif"/>
          <w:sz w:val="24"/>
        </w:rPr>
        <w:t>. 2 ст. 18</w:t>
      </w:r>
      <w:r w:rsidRPr="003732A1">
        <w:rPr>
          <w:rFonts w:ascii="PT Astra Serif" w:hAnsi="PT Astra Serif"/>
          <w:sz w:val="24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D44416" w:rsidRPr="003732A1">
        <w:rPr>
          <w:rFonts w:ascii="PT Astra Serif" w:hAnsi="PT Astra Serif"/>
          <w:sz w:val="24"/>
        </w:rPr>
        <w:t>Российской Федерации» и пунктом 4</w:t>
      </w:r>
      <w:r w:rsidRPr="003732A1">
        <w:rPr>
          <w:rFonts w:ascii="PT Astra Serif" w:hAnsi="PT Astra Serif"/>
          <w:sz w:val="24"/>
        </w:rPr>
        <w:t xml:space="preserve"> статьи </w:t>
      </w:r>
      <w:r w:rsidR="00D44416" w:rsidRPr="003732A1">
        <w:rPr>
          <w:rFonts w:ascii="PT Astra Serif" w:hAnsi="PT Astra Serif"/>
          <w:sz w:val="24"/>
        </w:rPr>
        <w:t>7</w:t>
      </w:r>
      <w:r w:rsidRPr="003732A1">
        <w:rPr>
          <w:rFonts w:ascii="PT Astra Serif" w:hAnsi="PT Astra Serif"/>
          <w:sz w:val="24"/>
        </w:rPr>
        <w:t xml:space="preserve"> Закона Саратовской области «О выборах в органы местного самоуправления Саратовской области», </w:t>
      </w:r>
      <w:r w:rsidR="00442076" w:rsidRPr="003732A1">
        <w:rPr>
          <w:rFonts w:ascii="PT Astra Serif" w:hAnsi="PT Astra Serif"/>
          <w:sz w:val="24"/>
        </w:rPr>
        <w:t xml:space="preserve">руководствуясь Уставом </w:t>
      </w:r>
      <w:r w:rsidRPr="003732A1">
        <w:rPr>
          <w:rFonts w:ascii="PT Astra Serif" w:hAnsi="PT Astra Serif"/>
          <w:sz w:val="24"/>
        </w:rPr>
        <w:t xml:space="preserve">Большечечуйского </w:t>
      </w:r>
      <w:r w:rsidR="003732A1">
        <w:rPr>
          <w:rFonts w:ascii="PT Astra Serif" w:hAnsi="PT Astra Serif"/>
          <w:sz w:val="24"/>
        </w:rPr>
        <w:t>муниципального образования</w:t>
      </w:r>
      <w:r w:rsidR="00442076" w:rsidRPr="003732A1">
        <w:rPr>
          <w:rFonts w:ascii="PT Astra Serif" w:hAnsi="PT Astra Serif"/>
          <w:sz w:val="24"/>
        </w:rPr>
        <w:t>, Совет</w:t>
      </w:r>
      <w:r w:rsidR="003732A1">
        <w:rPr>
          <w:rFonts w:ascii="PT Astra Serif" w:hAnsi="PT Astra Serif"/>
          <w:sz w:val="24"/>
        </w:rPr>
        <w:t xml:space="preserve"> Большечечуйского муниципального образования</w:t>
      </w:r>
    </w:p>
    <w:p w:rsidR="00304B0C" w:rsidRPr="003732A1" w:rsidRDefault="00304B0C" w:rsidP="00304B0C">
      <w:pPr>
        <w:pStyle w:val="a3"/>
        <w:rPr>
          <w:rFonts w:ascii="PT Astra Serif" w:hAnsi="PT Astra Serif"/>
          <w:sz w:val="24"/>
        </w:rPr>
      </w:pPr>
    </w:p>
    <w:p w:rsidR="00304B0C" w:rsidRPr="003732A1" w:rsidRDefault="00304B0C" w:rsidP="00304B0C">
      <w:pPr>
        <w:pStyle w:val="a3"/>
        <w:jc w:val="center"/>
        <w:rPr>
          <w:rFonts w:ascii="PT Astra Serif" w:hAnsi="PT Astra Serif"/>
          <w:sz w:val="24"/>
        </w:rPr>
      </w:pPr>
      <w:r w:rsidRPr="003732A1">
        <w:rPr>
          <w:rFonts w:ascii="PT Astra Serif" w:hAnsi="PT Astra Serif"/>
          <w:sz w:val="24"/>
        </w:rPr>
        <w:t>РЕШИЛ:</w:t>
      </w:r>
    </w:p>
    <w:p w:rsidR="00304B0C" w:rsidRPr="003732A1" w:rsidRDefault="00304B0C" w:rsidP="00304B0C">
      <w:pPr>
        <w:pStyle w:val="a3"/>
        <w:jc w:val="center"/>
        <w:rPr>
          <w:rFonts w:ascii="PT Astra Serif" w:hAnsi="PT Astra Serif"/>
          <w:sz w:val="24"/>
        </w:rPr>
      </w:pPr>
    </w:p>
    <w:p w:rsidR="00304B0C" w:rsidRPr="003732A1" w:rsidRDefault="00A31484" w:rsidP="003732A1">
      <w:pPr>
        <w:pStyle w:val="a5"/>
        <w:numPr>
          <w:ilvl w:val="0"/>
          <w:numId w:val="2"/>
        </w:numPr>
        <w:ind w:left="0" w:firstLine="360"/>
        <w:jc w:val="both"/>
        <w:rPr>
          <w:rFonts w:ascii="PT Astra Serif" w:hAnsi="PT Astra Serif" w:cs="Times New Roman"/>
          <w:b/>
        </w:rPr>
      </w:pPr>
      <w:r w:rsidRPr="003732A1">
        <w:rPr>
          <w:rFonts w:ascii="PT Astra Serif" w:hAnsi="PT Astra Serif" w:cs="Times New Roman"/>
          <w:sz w:val="24"/>
        </w:rPr>
        <w:t xml:space="preserve">Утвердить </w:t>
      </w:r>
      <w:r w:rsidR="00442076" w:rsidRPr="003732A1">
        <w:rPr>
          <w:rFonts w:ascii="PT Astra Serif" w:hAnsi="PT Astra Serif" w:cs="Times New Roman"/>
          <w:sz w:val="24"/>
        </w:rPr>
        <w:t xml:space="preserve">границы и схему </w:t>
      </w:r>
      <w:r w:rsidR="00D44416" w:rsidRPr="003732A1">
        <w:rPr>
          <w:rFonts w:ascii="PT Astra Serif" w:hAnsi="PT Astra Serif" w:cs="Times New Roman"/>
          <w:sz w:val="24"/>
        </w:rPr>
        <w:t>многомандатн</w:t>
      </w:r>
      <w:r w:rsidR="00442076" w:rsidRPr="003732A1">
        <w:rPr>
          <w:rFonts w:ascii="PT Astra Serif" w:hAnsi="PT Astra Serif" w:cs="Times New Roman"/>
          <w:sz w:val="24"/>
        </w:rPr>
        <w:t>ого</w:t>
      </w:r>
      <w:r w:rsidR="00D44416" w:rsidRPr="003732A1">
        <w:rPr>
          <w:rFonts w:ascii="PT Astra Serif" w:hAnsi="PT Astra Serif" w:cs="Times New Roman"/>
          <w:sz w:val="24"/>
        </w:rPr>
        <w:t xml:space="preserve"> избирательн</w:t>
      </w:r>
      <w:r w:rsidR="00442076" w:rsidRPr="003732A1">
        <w:rPr>
          <w:rFonts w:ascii="PT Astra Serif" w:hAnsi="PT Astra Serif" w:cs="Times New Roman"/>
          <w:sz w:val="24"/>
        </w:rPr>
        <w:t>ого</w:t>
      </w:r>
      <w:r w:rsidR="00D44416" w:rsidRPr="003732A1">
        <w:rPr>
          <w:rFonts w:ascii="PT Astra Serif" w:hAnsi="PT Astra Serif" w:cs="Times New Roman"/>
          <w:sz w:val="24"/>
        </w:rPr>
        <w:t xml:space="preserve"> округ</w:t>
      </w:r>
      <w:r w:rsidR="00442076" w:rsidRPr="003732A1">
        <w:rPr>
          <w:rFonts w:ascii="PT Astra Serif" w:hAnsi="PT Astra Serif" w:cs="Times New Roman"/>
          <w:sz w:val="24"/>
        </w:rPr>
        <w:t>а</w:t>
      </w:r>
      <w:r w:rsidR="00D44416" w:rsidRPr="003732A1">
        <w:rPr>
          <w:rFonts w:ascii="PT Astra Serif" w:hAnsi="PT Astra Serif" w:cs="Times New Roman"/>
          <w:sz w:val="24"/>
        </w:rPr>
        <w:t xml:space="preserve"> по выборам депутатов представительного органа муниципального образования</w:t>
      </w:r>
      <w:r w:rsidR="00442076" w:rsidRPr="003732A1">
        <w:rPr>
          <w:rFonts w:ascii="PT Astra Serif" w:hAnsi="PT Astra Serif" w:cs="Times New Roman"/>
          <w:sz w:val="24"/>
        </w:rPr>
        <w:t xml:space="preserve"> согласно приложению 1.</w:t>
      </w:r>
    </w:p>
    <w:p w:rsidR="003732A1" w:rsidRPr="003732A1" w:rsidRDefault="003732A1" w:rsidP="003732A1">
      <w:pPr>
        <w:pStyle w:val="a5"/>
        <w:widowControl w:val="0"/>
        <w:autoSpaceDE w:val="0"/>
        <w:ind w:left="0" w:firstLine="720"/>
        <w:jc w:val="both"/>
        <w:rPr>
          <w:rFonts w:ascii="PT Astra Serif" w:hAnsi="PT Astra Serif"/>
          <w:sz w:val="24"/>
          <w:szCs w:val="28"/>
        </w:rPr>
      </w:pPr>
      <w:r w:rsidRPr="003732A1">
        <w:rPr>
          <w:rFonts w:ascii="PT Astra Serif" w:hAnsi="PT Astra Serif"/>
          <w:sz w:val="24"/>
          <w:szCs w:val="28"/>
        </w:rPr>
        <w:t>2. Опубликовать настоящее решение в соответствии с Уставом Большечечуйского муниципального образования Базарно-Карабулакского муниципального района Саратовской области.</w:t>
      </w:r>
    </w:p>
    <w:p w:rsidR="003732A1" w:rsidRPr="003732A1" w:rsidRDefault="003732A1" w:rsidP="003732A1">
      <w:pPr>
        <w:pStyle w:val="a5"/>
        <w:widowControl w:val="0"/>
        <w:autoSpaceDE w:val="0"/>
        <w:ind w:left="0" w:firstLine="720"/>
        <w:jc w:val="both"/>
        <w:rPr>
          <w:rFonts w:ascii="PT Astra Serif" w:hAnsi="PT Astra Serif"/>
          <w:sz w:val="24"/>
          <w:szCs w:val="28"/>
        </w:rPr>
      </w:pPr>
      <w:r w:rsidRPr="003732A1">
        <w:rPr>
          <w:rFonts w:ascii="PT Astra Serif" w:hAnsi="PT Astra Serif"/>
          <w:sz w:val="24"/>
          <w:szCs w:val="28"/>
        </w:rPr>
        <w:t xml:space="preserve">3. Настоящее решение вступает в силу со дня его официального </w:t>
      </w:r>
      <w:r w:rsidRPr="003732A1">
        <w:rPr>
          <w:rFonts w:ascii="PT Astra Serif" w:hAnsi="PT Astra Serif"/>
          <w:iCs/>
          <w:sz w:val="24"/>
          <w:szCs w:val="28"/>
        </w:rPr>
        <w:t>опубликования.</w:t>
      </w:r>
    </w:p>
    <w:p w:rsidR="003732A1" w:rsidRDefault="003732A1" w:rsidP="003732A1">
      <w:pPr>
        <w:pStyle w:val="a5"/>
        <w:widowControl w:val="0"/>
        <w:autoSpaceDE w:val="0"/>
        <w:spacing w:line="240" w:lineRule="exact"/>
        <w:rPr>
          <w:rFonts w:ascii="PT Astra Serif" w:hAnsi="PT Astra Serif"/>
          <w:sz w:val="28"/>
          <w:szCs w:val="28"/>
        </w:rPr>
      </w:pPr>
    </w:p>
    <w:p w:rsidR="003732A1" w:rsidRPr="003732A1" w:rsidRDefault="003732A1" w:rsidP="003732A1">
      <w:pPr>
        <w:pStyle w:val="a5"/>
        <w:widowControl w:val="0"/>
        <w:autoSpaceDE w:val="0"/>
        <w:spacing w:line="240" w:lineRule="exact"/>
        <w:rPr>
          <w:rFonts w:ascii="PT Astra Serif" w:hAnsi="PT Astra Serif"/>
          <w:sz w:val="28"/>
          <w:szCs w:val="28"/>
        </w:rPr>
      </w:pPr>
    </w:p>
    <w:p w:rsidR="003732A1" w:rsidRDefault="003732A1" w:rsidP="003732A1">
      <w:pPr>
        <w:pStyle w:val="a5"/>
        <w:widowControl w:val="0"/>
        <w:autoSpaceDE w:val="0"/>
        <w:spacing w:line="240" w:lineRule="exact"/>
        <w:rPr>
          <w:rFonts w:ascii="PT Astra Serif" w:hAnsi="PT Astra Serif"/>
          <w:b/>
          <w:szCs w:val="28"/>
        </w:rPr>
      </w:pPr>
    </w:p>
    <w:p w:rsidR="003732A1" w:rsidRDefault="003732A1" w:rsidP="003732A1">
      <w:pPr>
        <w:pStyle w:val="a5"/>
        <w:widowControl w:val="0"/>
        <w:autoSpaceDE w:val="0"/>
        <w:spacing w:line="240" w:lineRule="exact"/>
        <w:rPr>
          <w:rFonts w:ascii="PT Astra Serif" w:hAnsi="PT Astra Serif"/>
          <w:b/>
          <w:szCs w:val="28"/>
        </w:rPr>
      </w:pPr>
    </w:p>
    <w:p w:rsidR="003732A1" w:rsidRDefault="003732A1" w:rsidP="003732A1">
      <w:pPr>
        <w:pStyle w:val="a5"/>
        <w:widowControl w:val="0"/>
        <w:autoSpaceDE w:val="0"/>
        <w:spacing w:line="240" w:lineRule="exact"/>
        <w:rPr>
          <w:rFonts w:ascii="PT Astra Serif" w:hAnsi="PT Astra Serif"/>
          <w:b/>
          <w:szCs w:val="28"/>
        </w:rPr>
      </w:pPr>
    </w:p>
    <w:p w:rsidR="003732A1" w:rsidRPr="003732A1" w:rsidRDefault="003732A1" w:rsidP="003732A1">
      <w:pPr>
        <w:pStyle w:val="a5"/>
        <w:widowControl w:val="0"/>
        <w:autoSpaceDE w:val="0"/>
        <w:spacing w:line="240" w:lineRule="exact"/>
        <w:rPr>
          <w:rFonts w:ascii="PT Astra Serif" w:hAnsi="PT Astra Serif"/>
          <w:b/>
          <w:iCs/>
          <w:szCs w:val="28"/>
        </w:rPr>
      </w:pPr>
      <w:r w:rsidRPr="003732A1">
        <w:rPr>
          <w:rFonts w:ascii="PT Astra Serif" w:hAnsi="PT Astra Serif"/>
          <w:b/>
          <w:szCs w:val="28"/>
        </w:rPr>
        <w:t xml:space="preserve">Глава </w:t>
      </w:r>
      <w:r w:rsidRPr="003732A1">
        <w:rPr>
          <w:rFonts w:ascii="PT Astra Serif" w:hAnsi="PT Astra Serif"/>
          <w:b/>
          <w:iCs/>
          <w:szCs w:val="28"/>
        </w:rPr>
        <w:t>Большечечуйского МО:                                               Н.А. Фёдоров</w:t>
      </w:r>
    </w:p>
    <w:p w:rsidR="003732A1" w:rsidRPr="003732A1" w:rsidRDefault="003732A1" w:rsidP="003732A1">
      <w:pPr>
        <w:pStyle w:val="a5"/>
        <w:widowControl w:val="0"/>
        <w:autoSpaceDE w:val="0"/>
        <w:spacing w:line="240" w:lineRule="exact"/>
        <w:rPr>
          <w:rFonts w:ascii="PT Astra Serif" w:hAnsi="PT Astra Serif"/>
          <w:b/>
          <w:iCs/>
          <w:szCs w:val="28"/>
        </w:rPr>
      </w:pPr>
      <w:r w:rsidRPr="003732A1">
        <w:rPr>
          <w:rFonts w:ascii="PT Astra Serif" w:hAnsi="PT Astra Serif"/>
          <w:b/>
          <w:iCs/>
          <w:szCs w:val="28"/>
        </w:rPr>
        <w:t xml:space="preserve"> </w:t>
      </w:r>
    </w:p>
    <w:p w:rsidR="002B6012" w:rsidRDefault="002B6012" w:rsidP="00304B0C">
      <w:pPr>
        <w:jc w:val="both"/>
        <w:rPr>
          <w:rFonts w:ascii="PT Astra Serif" w:hAnsi="PT Astra Serif" w:cs="Times New Roman"/>
          <w:b/>
          <w:sz w:val="24"/>
        </w:rPr>
      </w:pPr>
    </w:p>
    <w:p w:rsidR="003732A1" w:rsidRDefault="003732A1" w:rsidP="00304B0C">
      <w:pPr>
        <w:jc w:val="both"/>
        <w:rPr>
          <w:rFonts w:ascii="PT Astra Serif" w:hAnsi="PT Astra Serif" w:cs="Times New Roman"/>
          <w:b/>
          <w:sz w:val="24"/>
        </w:rPr>
      </w:pPr>
    </w:p>
    <w:p w:rsidR="003732A1" w:rsidRDefault="003732A1" w:rsidP="00304B0C">
      <w:pPr>
        <w:jc w:val="both"/>
        <w:rPr>
          <w:rFonts w:ascii="PT Astra Serif" w:hAnsi="PT Astra Serif" w:cs="Times New Roman"/>
          <w:b/>
          <w:sz w:val="24"/>
        </w:rPr>
      </w:pPr>
    </w:p>
    <w:p w:rsidR="003732A1" w:rsidRDefault="003732A1" w:rsidP="00304B0C">
      <w:pPr>
        <w:jc w:val="both"/>
        <w:rPr>
          <w:rFonts w:ascii="PT Astra Serif" w:hAnsi="PT Astra Serif" w:cs="Times New Roman"/>
          <w:b/>
          <w:sz w:val="24"/>
        </w:rPr>
      </w:pPr>
    </w:p>
    <w:p w:rsidR="003732A1" w:rsidRDefault="003732A1" w:rsidP="00304B0C">
      <w:pPr>
        <w:jc w:val="both"/>
        <w:rPr>
          <w:rFonts w:ascii="PT Astra Serif" w:hAnsi="PT Astra Serif" w:cs="Times New Roman"/>
          <w:b/>
          <w:sz w:val="24"/>
        </w:rPr>
      </w:pPr>
    </w:p>
    <w:p w:rsidR="003732A1" w:rsidRDefault="003732A1" w:rsidP="00304B0C">
      <w:pPr>
        <w:jc w:val="both"/>
        <w:rPr>
          <w:rFonts w:ascii="PT Astra Serif" w:hAnsi="PT Astra Serif" w:cs="Times New Roman"/>
          <w:b/>
          <w:sz w:val="24"/>
        </w:rPr>
      </w:pPr>
    </w:p>
    <w:p w:rsidR="003732A1" w:rsidRDefault="003732A1" w:rsidP="00304B0C">
      <w:pPr>
        <w:jc w:val="both"/>
        <w:rPr>
          <w:rFonts w:ascii="PT Astra Serif" w:hAnsi="PT Astra Serif" w:cs="Times New Roman"/>
          <w:b/>
          <w:sz w:val="24"/>
        </w:rPr>
      </w:pPr>
    </w:p>
    <w:p w:rsidR="002B6012" w:rsidRPr="003732A1" w:rsidRDefault="002B6012" w:rsidP="002B6012">
      <w:pPr>
        <w:pStyle w:val="a3"/>
        <w:jc w:val="right"/>
        <w:rPr>
          <w:rFonts w:ascii="PT Astra Serif" w:hAnsi="PT Astra Serif"/>
        </w:rPr>
      </w:pPr>
      <w:r w:rsidRPr="003732A1">
        <w:rPr>
          <w:rFonts w:ascii="PT Astra Serif" w:hAnsi="PT Astra Serif"/>
        </w:rPr>
        <w:lastRenderedPageBreak/>
        <w:t>Приложение 1 к решению Совета</w:t>
      </w:r>
    </w:p>
    <w:p w:rsidR="002B6012" w:rsidRPr="003732A1" w:rsidRDefault="002B6012" w:rsidP="002B6012">
      <w:pPr>
        <w:pStyle w:val="a3"/>
        <w:jc w:val="right"/>
        <w:rPr>
          <w:rFonts w:ascii="PT Astra Serif" w:hAnsi="PT Astra Serif"/>
        </w:rPr>
      </w:pPr>
      <w:r w:rsidRPr="003732A1">
        <w:rPr>
          <w:rFonts w:ascii="PT Astra Serif" w:hAnsi="PT Astra Serif"/>
        </w:rPr>
        <w:t xml:space="preserve">Большечечуйского МО </w:t>
      </w:r>
    </w:p>
    <w:p w:rsidR="002B6012" w:rsidRPr="003732A1" w:rsidRDefault="002B6012" w:rsidP="002B6012">
      <w:pPr>
        <w:pStyle w:val="a3"/>
        <w:jc w:val="right"/>
        <w:rPr>
          <w:rFonts w:ascii="PT Astra Serif" w:hAnsi="PT Astra Serif"/>
        </w:rPr>
      </w:pPr>
      <w:r w:rsidRPr="003732A1">
        <w:rPr>
          <w:rFonts w:ascii="PT Astra Serif" w:hAnsi="PT Astra Serif"/>
        </w:rPr>
        <w:t xml:space="preserve">от </w:t>
      </w:r>
      <w:r w:rsidR="003732A1">
        <w:rPr>
          <w:rFonts w:ascii="PT Astra Serif" w:hAnsi="PT Astra Serif"/>
        </w:rPr>
        <w:t>12</w:t>
      </w:r>
      <w:r w:rsidRPr="003732A1">
        <w:rPr>
          <w:rFonts w:ascii="PT Astra Serif" w:hAnsi="PT Astra Serif"/>
        </w:rPr>
        <w:t>.1</w:t>
      </w:r>
      <w:r w:rsidR="003732A1">
        <w:rPr>
          <w:rFonts w:ascii="PT Astra Serif" w:hAnsi="PT Astra Serif"/>
        </w:rPr>
        <w:t>0</w:t>
      </w:r>
      <w:r w:rsidRPr="003732A1">
        <w:rPr>
          <w:rFonts w:ascii="PT Astra Serif" w:hAnsi="PT Astra Serif"/>
        </w:rPr>
        <w:t>.20</w:t>
      </w:r>
      <w:r w:rsidR="003732A1">
        <w:rPr>
          <w:rFonts w:ascii="PT Astra Serif" w:hAnsi="PT Astra Serif"/>
        </w:rPr>
        <w:t>2</w:t>
      </w:r>
      <w:r w:rsidRPr="003732A1">
        <w:rPr>
          <w:rFonts w:ascii="PT Astra Serif" w:hAnsi="PT Astra Serif"/>
        </w:rPr>
        <w:t>2г. № 3</w:t>
      </w:r>
      <w:r w:rsidR="003732A1">
        <w:rPr>
          <w:rFonts w:ascii="PT Astra Serif" w:hAnsi="PT Astra Serif"/>
        </w:rPr>
        <w:t>1</w:t>
      </w:r>
    </w:p>
    <w:p w:rsidR="002B6012" w:rsidRPr="003732A1" w:rsidRDefault="002B6012" w:rsidP="002B6012">
      <w:pPr>
        <w:jc w:val="right"/>
        <w:rPr>
          <w:rFonts w:ascii="PT Astra Serif" w:hAnsi="PT Astra Serif" w:cs="Times New Roman"/>
          <w:b/>
        </w:rPr>
      </w:pPr>
    </w:p>
    <w:p w:rsidR="002B6012" w:rsidRPr="003732A1" w:rsidRDefault="002B6012" w:rsidP="002B6012">
      <w:pPr>
        <w:jc w:val="center"/>
        <w:rPr>
          <w:rFonts w:ascii="PT Astra Serif" w:hAnsi="PT Astra Serif" w:cs="Times New Roman"/>
          <w:b/>
          <w:sz w:val="24"/>
        </w:rPr>
      </w:pPr>
      <w:r w:rsidRPr="003732A1">
        <w:rPr>
          <w:rFonts w:ascii="PT Astra Serif" w:hAnsi="PT Astra Serif" w:cs="Times New Roman"/>
          <w:b/>
          <w:sz w:val="24"/>
        </w:rPr>
        <w:t>Примерная схема и границы Большечечуйского избирательного округа</w:t>
      </w:r>
    </w:p>
    <w:p w:rsidR="002B6012" w:rsidRPr="003732A1" w:rsidRDefault="002B6012" w:rsidP="002B6012">
      <w:pPr>
        <w:jc w:val="center"/>
        <w:rPr>
          <w:rFonts w:ascii="PT Astra Serif" w:hAnsi="PT Astra Serif" w:cs="Times New Roman"/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1013"/>
        <w:gridCol w:w="3188"/>
        <w:gridCol w:w="3562"/>
        <w:gridCol w:w="2233"/>
      </w:tblGrid>
      <w:tr w:rsidR="00442076" w:rsidRPr="003732A1" w:rsidTr="002B6012">
        <w:tc>
          <w:tcPr>
            <w:tcW w:w="1013" w:type="dxa"/>
          </w:tcPr>
          <w:p w:rsidR="00442076" w:rsidRPr="003732A1" w:rsidRDefault="00442076" w:rsidP="00F90773">
            <w:pPr>
              <w:pStyle w:val="a3"/>
              <w:jc w:val="center"/>
              <w:rPr>
                <w:rFonts w:ascii="PT Astra Serif" w:hAnsi="PT Astra Serif"/>
                <w:w w:val="117"/>
                <w:sz w:val="24"/>
                <w:szCs w:val="24"/>
              </w:rPr>
            </w:pPr>
            <w:r w:rsidRPr="003732A1">
              <w:rPr>
                <w:rFonts w:ascii="PT Astra Serif" w:hAnsi="PT Astra Serif"/>
                <w:w w:val="117"/>
                <w:sz w:val="24"/>
                <w:szCs w:val="24"/>
              </w:rPr>
              <w:t>№</w:t>
            </w:r>
            <w:r w:rsidR="002B6012" w:rsidRPr="003732A1">
              <w:rPr>
                <w:rFonts w:ascii="PT Astra Serif" w:hAnsi="PT Astra Serif"/>
                <w:w w:val="117"/>
                <w:sz w:val="24"/>
                <w:szCs w:val="24"/>
              </w:rPr>
              <w:t xml:space="preserve"> округа</w:t>
            </w:r>
          </w:p>
        </w:tc>
        <w:tc>
          <w:tcPr>
            <w:tcW w:w="3188" w:type="dxa"/>
          </w:tcPr>
          <w:p w:rsidR="00442076" w:rsidRPr="003732A1" w:rsidRDefault="00442076" w:rsidP="00F90773">
            <w:pPr>
              <w:pStyle w:val="a3"/>
              <w:jc w:val="center"/>
              <w:rPr>
                <w:rFonts w:ascii="PT Astra Serif" w:hAnsi="PT Astra Serif"/>
                <w:w w:val="117"/>
                <w:sz w:val="24"/>
                <w:szCs w:val="24"/>
              </w:rPr>
            </w:pPr>
            <w:r w:rsidRPr="003732A1">
              <w:rPr>
                <w:rFonts w:ascii="PT Astra Serif" w:hAnsi="PT Astra Serif"/>
                <w:w w:val="117"/>
                <w:sz w:val="24"/>
                <w:szCs w:val="24"/>
              </w:rPr>
              <w:t>Наименование округа</w:t>
            </w:r>
          </w:p>
        </w:tc>
        <w:tc>
          <w:tcPr>
            <w:tcW w:w="3562" w:type="dxa"/>
          </w:tcPr>
          <w:p w:rsidR="00442076" w:rsidRPr="003732A1" w:rsidRDefault="00442076" w:rsidP="00F90773">
            <w:pPr>
              <w:pStyle w:val="a3"/>
              <w:jc w:val="center"/>
              <w:rPr>
                <w:rFonts w:ascii="PT Astra Serif" w:hAnsi="PT Astra Serif"/>
                <w:w w:val="117"/>
                <w:sz w:val="24"/>
                <w:szCs w:val="24"/>
              </w:rPr>
            </w:pPr>
            <w:r w:rsidRPr="003732A1">
              <w:rPr>
                <w:rFonts w:ascii="PT Astra Serif" w:hAnsi="PT Astra Serif"/>
                <w:w w:val="117"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2233" w:type="dxa"/>
          </w:tcPr>
          <w:p w:rsidR="00442076" w:rsidRPr="003732A1" w:rsidRDefault="00442076" w:rsidP="00F90773">
            <w:pPr>
              <w:pStyle w:val="a3"/>
              <w:jc w:val="center"/>
              <w:rPr>
                <w:rFonts w:ascii="PT Astra Serif" w:hAnsi="PT Astra Serif"/>
                <w:w w:val="117"/>
                <w:sz w:val="24"/>
                <w:szCs w:val="24"/>
              </w:rPr>
            </w:pPr>
            <w:r w:rsidRPr="003732A1">
              <w:rPr>
                <w:rFonts w:ascii="PT Astra Serif" w:hAnsi="PT Astra Serif"/>
                <w:w w:val="117"/>
                <w:sz w:val="24"/>
                <w:szCs w:val="24"/>
              </w:rPr>
              <w:t>Количество мандатов</w:t>
            </w:r>
          </w:p>
        </w:tc>
      </w:tr>
      <w:tr w:rsidR="00442076" w:rsidRPr="003732A1" w:rsidTr="002B6012">
        <w:tc>
          <w:tcPr>
            <w:tcW w:w="1013" w:type="dxa"/>
          </w:tcPr>
          <w:p w:rsidR="00442076" w:rsidRPr="003732A1" w:rsidRDefault="002B6012" w:rsidP="00F90773">
            <w:pPr>
              <w:pStyle w:val="a3"/>
              <w:jc w:val="center"/>
              <w:rPr>
                <w:rFonts w:ascii="PT Astra Serif" w:hAnsi="PT Astra Serif"/>
                <w:w w:val="117"/>
                <w:sz w:val="24"/>
                <w:szCs w:val="24"/>
              </w:rPr>
            </w:pPr>
            <w:r w:rsidRPr="003732A1">
              <w:rPr>
                <w:rFonts w:ascii="PT Astra Serif" w:hAnsi="PT Astra Serif"/>
                <w:w w:val="117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442076" w:rsidRPr="003732A1" w:rsidRDefault="002B6012" w:rsidP="00F90773">
            <w:pPr>
              <w:pStyle w:val="a3"/>
              <w:jc w:val="center"/>
              <w:rPr>
                <w:rFonts w:ascii="PT Astra Serif" w:hAnsi="PT Astra Serif"/>
                <w:w w:val="117"/>
                <w:sz w:val="24"/>
                <w:szCs w:val="24"/>
              </w:rPr>
            </w:pPr>
            <w:r w:rsidRPr="003732A1">
              <w:rPr>
                <w:rFonts w:ascii="PT Astra Serif" w:hAnsi="PT Astra Serif"/>
                <w:w w:val="117"/>
                <w:sz w:val="24"/>
                <w:szCs w:val="24"/>
              </w:rPr>
              <w:t>Большечечуйский округ</w:t>
            </w:r>
          </w:p>
        </w:tc>
        <w:tc>
          <w:tcPr>
            <w:tcW w:w="3562" w:type="dxa"/>
          </w:tcPr>
          <w:p w:rsidR="002B6012" w:rsidRPr="003732A1" w:rsidRDefault="002B6012" w:rsidP="00F90773">
            <w:pPr>
              <w:pStyle w:val="a3"/>
              <w:jc w:val="center"/>
              <w:rPr>
                <w:rFonts w:ascii="PT Astra Serif" w:hAnsi="PT Astra Serif"/>
                <w:w w:val="117"/>
                <w:sz w:val="24"/>
                <w:szCs w:val="24"/>
              </w:rPr>
            </w:pPr>
            <w:r w:rsidRPr="003732A1">
              <w:rPr>
                <w:rFonts w:ascii="PT Astra Serif" w:hAnsi="PT Astra Serif"/>
                <w:w w:val="117"/>
                <w:sz w:val="24"/>
                <w:szCs w:val="24"/>
              </w:rPr>
              <w:t xml:space="preserve">С. Большая Чечуйка, </w:t>
            </w:r>
          </w:p>
          <w:p w:rsidR="002B6012" w:rsidRPr="003732A1" w:rsidRDefault="002B6012" w:rsidP="00F90773">
            <w:pPr>
              <w:pStyle w:val="a3"/>
              <w:jc w:val="center"/>
              <w:rPr>
                <w:rFonts w:ascii="PT Astra Serif" w:hAnsi="PT Astra Serif"/>
                <w:w w:val="117"/>
                <w:sz w:val="24"/>
                <w:szCs w:val="24"/>
              </w:rPr>
            </w:pPr>
            <w:proofErr w:type="gramStart"/>
            <w:r w:rsidRPr="003732A1">
              <w:rPr>
                <w:rFonts w:ascii="PT Astra Serif" w:hAnsi="PT Astra Serif"/>
                <w:w w:val="117"/>
                <w:sz w:val="24"/>
                <w:szCs w:val="24"/>
              </w:rPr>
              <w:t>с</w:t>
            </w:r>
            <w:proofErr w:type="gramEnd"/>
            <w:r w:rsidRPr="003732A1">
              <w:rPr>
                <w:rFonts w:ascii="PT Astra Serif" w:hAnsi="PT Astra Serif"/>
                <w:w w:val="117"/>
                <w:sz w:val="24"/>
                <w:szCs w:val="24"/>
              </w:rPr>
              <w:t>. Первая Ханенёвка,</w:t>
            </w:r>
          </w:p>
          <w:p w:rsidR="00442076" w:rsidRPr="003732A1" w:rsidRDefault="002B6012" w:rsidP="00F90773">
            <w:pPr>
              <w:pStyle w:val="a3"/>
              <w:jc w:val="center"/>
              <w:rPr>
                <w:rFonts w:ascii="PT Astra Serif" w:hAnsi="PT Astra Serif"/>
                <w:w w:val="117"/>
                <w:sz w:val="24"/>
                <w:szCs w:val="24"/>
              </w:rPr>
            </w:pPr>
            <w:r w:rsidRPr="003732A1">
              <w:rPr>
                <w:rFonts w:ascii="PT Astra Serif" w:hAnsi="PT Astra Serif"/>
                <w:w w:val="117"/>
                <w:sz w:val="24"/>
                <w:szCs w:val="24"/>
              </w:rPr>
              <w:t xml:space="preserve"> с. Марьино</w:t>
            </w:r>
          </w:p>
        </w:tc>
        <w:tc>
          <w:tcPr>
            <w:tcW w:w="2233" w:type="dxa"/>
          </w:tcPr>
          <w:p w:rsidR="00442076" w:rsidRPr="003732A1" w:rsidRDefault="002B6012" w:rsidP="00F90773">
            <w:pPr>
              <w:pStyle w:val="a3"/>
              <w:jc w:val="center"/>
              <w:rPr>
                <w:rFonts w:ascii="PT Astra Serif" w:hAnsi="PT Astra Serif"/>
                <w:w w:val="117"/>
                <w:sz w:val="24"/>
                <w:szCs w:val="24"/>
              </w:rPr>
            </w:pPr>
            <w:r w:rsidRPr="003732A1">
              <w:rPr>
                <w:rFonts w:ascii="PT Astra Serif" w:hAnsi="PT Astra Serif"/>
                <w:w w:val="117"/>
                <w:sz w:val="24"/>
                <w:szCs w:val="24"/>
              </w:rPr>
              <w:t>10</w:t>
            </w:r>
          </w:p>
        </w:tc>
      </w:tr>
    </w:tbl>
    <w:p w:rsidR="00231B1D" w:rsidRDefault="00231B1D" w:rsidP="003732A1">
      <w:pPr>
        <w:rPr>
          <w:rFonts w:ascii="Times New Roman" w:hAnsi="Times New Roman" w:cs="Times New Roman"/>
          <w:b/>
        </w:rPr>
      </w:pPr>
    </w:p>
    <w:p w:rsidR="00E87D46" w:rsidRDefault="00E87D46" w:rsidP="003732A1">
      <w:pPr>
        <w:rPr>
          <w:rFonts w:ascii="Times New Roman" w:hAnsi="Times New Roman" w:cs="Times New Roman"/>
          <w:b/>
        </w:rPr>
      </w:pPr>
    </w:p>
    <w:p w:rsidR="00E87D46" w:rsidRPr="007A6FE0" w:rsidRDefault="00E87D46" w:rsidP="00373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048000" cy="3949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D46" w:rsidRPr="007A6FE0" w:rsidSect="003732A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845"/>
    <w:multiLevelType w:val="hybridMultilevel"/>
    <w:tmpl w:val="FDDA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3F23"/>
    <w:multiLevelType w:val="hybridMultilevel"/>
    <w:tmpl w:val="39A4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33A6E"/>
    <w:multiLevelType w:val="hybridMultilevel"/>
    <w:tmpl w:val="0FC40FB0"/>
    <w:lvl w:ilvl="0" w:tplc="0BD0AB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823A69"/>
    <w:multiLevelType w:val="hybridMultilevel"/>
    <w:tmpl w:val="B8123994"/>
    <w:lvl w:ilvl="0" w:tplc="58E853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E5C"/>
    <w:rsid w:val="0014163E"/>
    <w:rsid w:val="0017132A"/>
    <w:rsid w:val="00231B1D"/>
    <w:rsid w:val="00273484"/>
    <w:rsid w:val="00281C14"/>
    <w:rsid w:val="002B6012"/>
    <w:rsid w:val="00304B0C"/>
    <w:rsid w:val="003511CD"/>
    <w:rsid w:val="003732A1"/>
    <w:rsid w:val="003D05A9"/>
    <w:rsid w:val="00442076"/>
    <w:rsid w:val="00483EE0"/>
    <w:rsid w:val="004F79EC"/>
    <w:rsid w:val="007361EE"/>
    <w:rsid w:val="007861F4"/>
    <w:rsid w:val="007A6FE0"/>
    <w:rsid w:val="00800E5C"/>
    <w:rsid w:val="00A24920"/>
    <w:rsid w:val="00A31484"/>
    <w:rsid w:val="00C36A14"/>
    <w:rsid w:val="00C95A71"/>
    <w:rsid w:val="00CC1616"/>
    <w:rsid w:val="00D0049D"/>
    <w:rsid w:val="00D44416"/>
    <w:rsid w:val="00E87D46"/>
    <w:rsid w:val="00EA3B16"/>
    <w:rsid w:val="00F90773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0E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A6FE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A6FE0"/>
    <w:pPr>
      <w:ind w:left="720"/>
      <w:contextualSpacing/>
    </w:pPr>
  </w:style>
  <w:style w:type="table" w:styleId="a6">
    <w:name w:val="Table Grid"/>
    <w:basedOn w:val="a1"/>
    <w:uiPriority w:val="59"/>
    <w:rsid w:val="00442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8C89-2277-412B-B256-A662223F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2022-10-19T09:32:00Z</cp:lastPrinted>
  <dcterms:created xsi:type="dcterms:W3CDTF">2012-11-20T10:22:00Z</dcterms:created>
  <dcterms:modified xsi:type="dcterms:W3CDTF">2022-10-19T09:33:00Z</dcterms:modified>
</cp:coreProperties>
</file>