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A95" w:rsidRPr="0080556B" w:rsidRDefault="00005A95" w:rsidP="00005A95">
      <w:pPr>
        <w:rPr>
          <w:rFonts w:ascii="Times New Roman" w:hAnsi="Times New Roman" w:cs="Times New Roman"/>
          <w:b/>
          <w:szCs w:val="10"/>
        </w:rPr>
      </w:pPr>
    </w:p>
    <w:p w:rsidR="00005A95" w:rsidRPr="005C48FA" w:rsidRDefault="00005A95" w:rsidP="00005A95">
      <w:pPr>
        <w:pStyle w:val="a3"/>
        <w:jc w:val="center"/>
        <w:rPr>
          <w:rFonts w:ascii="PT Astra Serif" w:eastAsia="Times New Roman" w:hAnsi="PT Astra Serif" w:cs="Times New Roman"/>
          <w:b/>
          <w:kern w:val="2"/>
          <w:sz w:val="28"/>
        </w:rPr>
      </w:pPr>
      <w:r w:rsidRPr="005C48FA">
        <w:rPr>
          <w:rFonts w:ascii="PT Astra Serif" w:eastAsia="Times New Roman" w:hAnsi="PT Astra Serif" w:cs="Times New Roman"/>
          <w:b/>
          <w:kern w:val="2"/>
          <w:sz w:val="28"/>
        </w:rPr>
        <w:t>СОВЕТ</w:t>
      </w:r>
    </w:p>
    <w:p w:rsidR="00005A95" w:rsidRPr="005C48FA" w:rsidRDefault="00005A95" w:rsidP="00005A95">
      <w:pPr>
        <w:pStyle w:val="a3"/>
        <w:jc w:val="center"/>
        <w:rPr>
          <w:rFonts w:ascii="PT Astra Serif" w:eastAsia="Times New Roman" w:hAnsi="PT Astra Serif" w:cs="Times New Roman"/>
          <w:b/>
          <w:kern w:val="2"/>
          <w:sz w:val="28"/>
        </w:rPr>
      </w:pPr>
      <w:r w:rsidRPr="005C48FA">
        <w:rPr>
          <w:rFonts w:ascii="PT Astra Serif" w:eastAsia="Times New Roman" w:hAnsi="PT Astra Serif" w:cs="Times New Roman"/>
          <w:b/>
          <w:kern w:val="2"/>
          <w:sz w:val="28"/>
        </w:rPr>
        <w:t>БОЛЬШЕЧЕЧУЙСКОГО МУНИЦИПАЛЬНОГО ОБРАЗОВАНИЯ</w:t>
      </w:r>
    </w:p>
    <w:p w:rsidR="00005A95" w:rsidRPr="005C48FA" w:rsidRDefault="00005A95" w:rsidP="00005A95">
      <w:pPr>
        <w:pStyle w:val="a3"/>
        <w:jc w:val="center"/>
        <w:rPr>
          <w:rFonts w:ascii="PT Astra Serif" w:eastAsia="Times New Roman" w:hAnsi="PT Astra Serif" w:cs="Times New Roman"/>
          <w:b/>
          <w:kern w:val="2"/>
          <w:sz w:val="28"/>
        </w:rPr>
      </w:pPr>
      <w:r w:rsidRPr="005C48FA">
        <w:rPr>
          <w:rFonts w:ascii="PT Astra Serif" w:eastAsia="Times New Roman" w:hAnsi="PT Astra Serif" w:cs="Times New Roman"/>
          <w:b/>
          <w:kern w:val="2"/>
          <w:sz w:val="28"/>
        </w:rPr>
        <w:t>БАЗАРНО-КАРАБУЛАКСКОГО МУНИЦИПАЛЬНОГО ОБРАЗОВАНИЯ</w:t>
      </w:r>
    </w:p>
    <w:p w:rsidR="00005A95" w:rsidRPr="005C48FA" w:rsidRDefault="00005A95" w:rsidP="00005A95">
      <w:pPr>
        <w:pStyle w:val="a3"/>
        <w:jc w:val="center"/>
        <w:rPr>
          <w:rFonts w:ascii="PT Astra Serif" w:eastAsia="Times New Roman" w:hAnsi="PT Astra Serif" w:cs="Times New Roman"/>
          <w:b/>
          <w:kern w:val="2"/>
          <w:sz w:val="28"/>
        </w:rPr>
      </w:pPr>
      <w:r w:rsidRPr="005C48FA">
        <w:rPr>
          <w:rFonts w:ascii="PT Astra Serif" w:eastAsia="Times New Roman" w:hAnsi="PT Astra Serif" w:cs="Times New Roman"/>
          <w:b/>
          <w:kern w:val="2"/>
          <w:sz w:val="28"/>
        </w:rPr>
        <w:t>САРАТОВСКОЙ ОБЛАСТИ</w:t>
      </w:r>
    </w:p>
    <w:p w:rsidR="00005A95" w:rsidRPr="005C48FA" w:rsidRDefault="00005A95" w:rsidP="00005A95">
      <w:pPr>
        <w:jc w:val="center"/>
        <w:rPr>
          <w:rFonts w:ascii="PT Astra Serif" w:eastAsia="Times New Roman" w:hAnsi="PT Astra Serif" w:cs="Times New Roman"/>
          <w:b/>
          <w:bCs/>
        </w:rPr>
      </w:pPr>
    </w:p>
    <w:p w:rsidR="00005A95" w:rsidRPr="005C48FA" w:rsidRDefault="00005A95" w:rsidP="00005A95">
      <w:pPr>
        <w:jc w:val="center"/>
        <w:rPr>
          <w:rFonts w:ascii="PT Astra Serif" w:eastAsia="Times New Roman" w:hAnsi="PT Astra Serif" w:cs="Times New Roman"/>
          <w:b/>
          <w:bCs/>
        </w:rPr>
      </w:pPr>
      <w:r w:rsidRPr="005C48FA">
        <w:rPr>
          <w:rFonts w:ascii="PT Astra Serif" w:eastAsia="Times New Roman" w:hAnsi="PT Astra Serif" w:cs="Times New Roman"/>
          <w:b/>
          <w:bCs/>
          <w:sz w:val="28"/>
        </w:rPr>
        <w:t>РЕШЕНИЕ</w:t>
      </w:r>
    </w:p>
    <w:p w:rsidR="00005A95" w:rsidRPr="00005A95" w:rsidRDefault="00005A95" w:rsidP="00005A95">
      <w:pPr>
        <w:rPr>
          <w:rFonts w:ascii="PT Astra Serif" w:eastAsia="Times New Roman" w:hAnsi="PT Astra Serif" w:cs="Times New Roman"/>
          <w:b/>
          <w:bCs/>
          <w:sz w:val="24"/>
        </w:rPr>
      </w:pPr>
      <w:r w:rsidRPr="00005A95">
        <w:rPr>
          <w:rFonts w:ascii="PT Astra Serif" w:eastAsia="Times New Roman" w:hAnsi="PT Astra Serif" w:cs="Times New Roman"/>
          <w:b/>
          <w:bCs/>
          <w:sz w:val="24"/>
        </w:rPr>
        <w:t xml:space="preserve">  От  </w:t>
      </w:r>
      <w:r>
        <w:rPr>
          <w:rFonts w:ascii="PT Astra Serif" w:eastAsia="Times New Roman" w:hAnsi="PT Astra Serif" w:cs="Times New Roman"/>
          <w:b/>
          <w:bCs/>
          <w:sz w:val="24"/>
        </w:rPr>
        <w:t>3</w:t>
      </w:r>
      <w:r w:rsidRPr="00005A95">
        <w:rPr>
          <w:rFonts w:ascii="PT Astra Serif" w:eastAsia="Times New Roman" w:hAnsi="PT Astra Serif" w:cs="Times New Roman"/>
          <w:b/>
          <w:bCs/>
          <w:sz w:val="24"/>
        </w:rPr>
        <w:t xml:space="preserve"> апреля 2025 г.                                                                     № 15</w:t>
      </w:r>
    </w:p>
    <w:p w:rsidR="00005A95" w:rsidRPr="00B7646E" w:rsidRDefault="00005A95" w:rsidP="00005A95">
      <w:pPr>
        <w:spacing w:after="0" w:line="240" w:lineRule="auto"/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005A95" w:rsidRPr="00B7646E" w:rsidRDefault="00005A95" w:rsidP="00005A95">
      <w:pPr>
        <w:spacing w:after="0" w:line="240" w:lineRule="auto"/>
        <w:ind w:right="1842"/>
        <w:rPr>
          <w:rFonts w:ascii="PT Astra Serif" w:hAnsi="PT Astra Serif" w:cs="Times New Roman"/>
          <w:b/>
          <w:sz w:val="24"/>
          <w:szCs w:val="24"/>
        </w:rPr>
      </w:pPr>
      <w:r w:rsidRPr="00B7646E">
        <w:rPr>
          <w:rFonts w:ascii="PT Astra Serif" w:hAnsi="PT Astra Serif" w:cs="Times New Roman"/>
          <w:b/>
          <w:sz w:val="24"/>
          <w:szCs w:val="24"/>
        </w:rPr>
        <w:t>О порядке и сроках размещения в информаци</w:t>
      </w:r>
      <w:r>
        <w:rPr>
          <w:rFonts w:ascii="PT Astra Serif" w:hAnsi="PT Astra Serif" w:cs="Times New Roman"/>
          <w:b/>
          <w:sz w:val="24"/>
          <w:szCs w:val="24"/>
        </w:rPr>
        <w:t>онно-телекоммуникационной сети «Интернет»</w:t>
      </w:r>
      <w:r w:rsidRPr="00B7646E">
        <w:rPr>
          <w:rFonts w:ascii="PT Astra Serif" w:hAnsi="PT Astra Serif" w:cs="Times New Roman"/>
          <w:b/>
          <w:sz w:val="24"/>
          <w:szCs w:val="24"/>
        </w:rPr>
        <w:t xml:space="preserve"> списков назначенных старост сельских населенных пунктов </w:t>
      </w:r>
      <w:r>
        <w:rPr>
          <w:rFonts w:ascii="PT Astra Serif" w:hAnsi="PT Astra Serif" w:cs="Times New Roman"/>
          <w:b/>
          <w:sz w:val="24"/>
          <w:szCs w:val="24"/>
        </w:rPr>
        <w:t>Большечечуйского</w:t>
      </w:r>
      <w:r w:rsidRPr="00B7646E">
        <w:rPr>
          <w:rFonts w:ascii="PT Astra Serif" w:hAnsi="PT Astra Serif" w:cs="Times New Roman"/>
          <w:b/>
          <w:sz w:val="24"/>
          <w:szCs w:val="24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005A95" w:rsidRPr="00B7646E" w:rsidRDefault="00005A95" w:rsidP="00005A95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005A95" w:rsidRPr="00B7646E" w:rsidRDefault="00005A95" w:rsidP="00005A95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B7646E">
        <w:rPr>
          <w:rFonts w:ascii="PT Astra Serif" w:hAnsi="PT Astra Serif" w:cs="Times New Roman"/>
          <w:sz w:val="24"/>
          <w:szCs w:val="24"/>
        </w:rPr>
        <w:t xml:space="preserve">В соответствии со статьей 27.1 Федерального закона от 06.10.2003г. </w:t>
      </w:r>
      <w:r>
        <w:rPr>
          <w:rFonts w:ascii="PT Astra Serif" w:hAnsi="PT Astra Serif" w:cs="Times New Roman"/>
          <w:sz w:val="24"/>
          <w:szCs w:val="24"/>
        </w:rPr>
        <w:t>№ 131-ФЗ «</w:t>
      </w:r>
      <w:r w:rsidRPr="00B7646E">
        <w:rPr>
          <w:rFonts w:ascii="PT Astra Serif" w:hAnsi="PT Astra Serif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PT Astra Serif" w:hAnsi="PT Astra Serif" w:cs="Times New Roman"/>
          <w:sz w:val="24"/>
          <w:szCs w:val="24"/>
        </w:rPr>
        <w:t>»</w:t>
      </w:r>
      <w:r w:rsidRPr="00B7646E">
        <w:rPr>
          <w:rFonts w:ascii="PT Astra Serif" w:hAnsi="PT Astra Serif" w:cs="Times New Roman"/>
          <w:sz w:val="24"/>
          <w:szCs w:val="24"/>
        </w:rPr>
        <w:t xml:space="preserve">, с Законом Саратовской области от 31.10.2018г. </w:t>
      </w:r>
      <w:r>
        <w:rPr>
          <w:rFonts w:ascii="PT Astra Serif" w:hAnsi="PT Astra Serif" w:cs="Times New Roman"/>
          <w:sz w:val="24"/>
          <w:szCs w:val="24"/>
        </w:rPr>
        <w:t>№</w:t>
      </w:r>
      <w:r w:rsidRPr="00B7646E">
        <w:rPr>
          <w:rFonts w:ascii="PT Astra Serif" w:hAnsi="PT Astra Serif" w:cs="Times New Roman"/>
          <w:sz w:val="24"/>
          <w:szCs w:val="24"/>
        </w:rPr>
        <w:t xml:space="preserve">110-ЗСО </w:t>
      </w:r>
      <w:r>
        <w:rPr>
          <w:rFonts w:ascii="PT Astra Serif" w:hAnsi="PT Astra Serif" w:cs="Times New Roman"/>
          <w:sz w:val="24"/>
          <w:szCs w:val="24"/>
        </w:rPr>
        <w:t>«</w:t>
      </w:r>
      <w:r w:rsidRPr="00B7646E">
        <w:rPr>
          <w:rFonts w:ascii="PT Astra Serif" w:hAnsi="PT Astra Serif" w:cs="Times New Roman"/>
          <w:sz w:val="24"/>
          <w:szCs w:val="24"/>
        </w:rPr>
        <w:t>О некоторых вопросах статуса и деятельности старосты сельского населенного пункта в Саратовской области</w:t>
      </w:r>
      <w:r>
        <w:rPr>
          <w:rFonts w:ascii="PT Astra Serif" w:hAnsi="PT Astra Serif" w:cs="Times New Roman"/>
          <w:sz w:val="24"/>
          <w:szCs w:val="24"/>
        </w:rPr>
        <w:t>»</w:t>
      </w:r>
      <w:r w:rsidRPr="00B7646E">
        <w:rPr>
          <w:rFonts w:ascii="PT Astra Serif" w:hAnsi="PT Astra Serif" w:cs="Times New Roman"/>
          <w:sz w:val="24"/>
          <w:szCs w:val="24"/>
        </w:rPr>
        <w:t xml:space="preserve">, на основании Устава </w:t>
      </w:r>
      <w:r>
        <w:rPr>
          <w:rFonts w:ascii="PT Astra Serif" w:hAnsi="PT Astra Serif" w:cs="Times New Roman"/>
          <w:sz w:val="24"/>
          <w:szCs w:val="24"/>
        </w:rPr>
        <w:t>Большечечуйского</w:t>
      </w:r>
      <w:r w:rsidRPr="00B7646E">
        <w:rPr>
          <w:rFonts w:ascii="PT Astra Serif" w:hAnsi="PT Astra Serif" w:cs="Times New Roman"/>
          <w:sz w:val="24"/>
          <w:szCs w:val="24"/>
        </w:rPr>
        <w:t xml:space="preserve"> муниципального образования Базарно-Карабулакского муниципального района Саратовской области, Совет </w:t>
      </w:r>
      <w:r>
        <w:rPr>
          <w:rFonts w:ascii="PT Astra Serif" w:hAnsi="PT Astra Serif" w:cs="Times New Roman"/>
          <w:sz w:val="24"/>
          <w:szCs w:val="24"/>
        </w:rPr>
        <w:t>Большечечуйского</w:t>
      </w:r>
      <w:r w:rsidRPr="00B7646E">
        <w:rPr>
          <w:rFonts w:ascii="PT Astra Serif" w:hAnsi="PT Astra Serif" w:cs="Times New Roman"/>
          <w:sz w:val="24"/>
          <w:szCs w:val="24"/>
        </w:rPr>
        <w:t xml:space="preserve"> муниципального образования Базарно-Карабулакского муниципального района Саратовской</w:t>
      </w:r>
      <w:proofErr w:type="gramEnd"/>
      <w:r w:rsidRPr="00B7646E">
        <w:rPr>
          <w:rFonts w:ascii="PT Astra Serif" w:hAnsi="PT Astra Serif" w:cs="Times New Roman"/>
          <w:sz w:val="24"/>
          <w:szCs w:val="24"/>
        </w:rPr>
        <w:t xml:space="preserve"> области</w:t>
      </w:r>
    </w:p>
    <w:p w:rsidR="00005A95" w:rsidRPr="00B7646E" w:rsidRDefault="00005A95" w:rsidP="00005A95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005A95" w:rsidRDefault="00005A95" w:rsidP="00005A95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005A95">
        <w:rPr>
          <w:rFonts w:ascii="PT Astra Serif" w:hAnsi="PT Astra Serif" w:cs="Times New Roman"/>
          <w:sz w:val="24"/>
          <w:szCs w:val="24"/>
        </w:rPr>
        <w:t>РЕШИЛ</w:t>
      </w:r>
      <w:r w:rsidRPr="00B7646E">
        <w:rPr>
          <w:rFonts w:ascii="PT Astra Serif" w:hAnsi="PT Astra Serif" w:cs="Times New Roman"/>
          <w:sz w:val="24"/>
          <w:szCs w:val="24"/>
        </w:rPr>
        <w:t>:</w:t>
      </w:r>
    </w:p>
    <w:p w:rsidR="00005A95" w:rsidRPr="00B7646E" w:rsidRDefault="00005A95" w:rsidP="00005A95">
      <w:pPr>
        <w:spacing w:after="0" w:line="240" w:lineRule="auto"/>
        <w:ind w:firstLine="426"/>
        <w:jc w:val="center"/>
        <w:rPr>
          <w:rFonts w:ascii="PT Astra Serif" w:hAnsi="PT Astra Serif" w:cs="Times New Roman"/>
          <w:sz w:val="24"/>
          <w:szCs w:val="24"/>
        </w:rPr>
      </w:pPr>
    </w:p>
    <w:p w:rsidR="00005A95" w:rsidRPr="00B7646E" w:rsidRDefault="00005A95" w:rsidP="00005A95">
      <w:pPr>
        <w:spacing w:after="0" w:line="240" w:lineRule="auto"/>
        <w:ind w:firstLine="426"/>
        <w:jc w:val="both"/>
        <w:rPr>
          <w:rFonts w:ascii="PT Astra Serif" w:hAnsi="PT Astra Serif" w:cs="Times New Roman"/>
          <w:sz w:val="24"/>
          <w:szCs w:val="24"/>
        </w:rPr>
      </w:pPr>
      <w:r w:rsidRPr="00B7646E">
        <w:rPr>
          <w:rFonts w:ascii="PT Astra Serif" w:hAnsi="PT Astra Serif" w:cs="Times New Roman"/>
          <w:sz w:val="24"/>
          <w:szCs w:val="24"/>
        </w:rPr>
        <w:t>1. Ус</w:t>
      </w:r>
      <w:r>
        <w:rPr>
          <w:rFonts w:ascii="PT Astra Serif" w:hAnsi="PT Astra Serif" w:cs="Times New Roman"/>
          <w:sz w:val="24"/>
          <w:szCs w:val="24"/>
        </w:rPr>
        <w:t xml:space="preserve">тановить, что список </w:t>
      </w:r>
      <w:r w:rsidRPr="00B7646E">
        <w:rPr>
          <w:rFonts w:ascii="PT Astra Serif" w:hAnsi="PT Astra Serif" w:cs="Times New Roman"/>
          <w:sz w:val="24"/>
          <w:szCs w:val="24"/>
        </w:rPr>
        <w:t xml:space="preserve"> старост</w:t>
      </w:r>
      <w:r>
        <w:rPr>
          <w:rFonts w:ascii="PT Astra Serif" w:hAnsi="PT Astra Serif" w:cs="Times New Roman"/>
          <w:sz w:val="24"/>
          <w:szCs w:val="24"/>
        </w:rPr>
        <w:t xml:space="preserve"> населённых пунктов Большечечуйского муниципального образования</w:t>
      </w:r>
      <w:r w:rsidRPr="00B7646E">
        <w:rPr>
          <w:rFonts w:ascii="PT Astra Serif" w:hAnsi="PT Astra Serif" w:cs="Times New Roman"/>
          <w:sz w:val="24"/>
          <w:szCs w:val="24"/>
        </w:rPr>
        <w:t>, внесенные в него изменения</w:t>
      </w:r>
      <w:r>
        <w:rPr>
          <w:rFonts w:ascii="PT Astra Serif" w:hAnsi="PT Astra Serif" w:cs="Times New Roman"/>
          <w:sz w:val="24"/>
          <w:szCs w:val="24"/>
        </w:rPr>
        <w:t>,</w:t>
      </w:r>
      <w:r w:rsidRPr="00B7646E">
        <w:rPr>
          <w:rFonts w:ascii="PT Astra Serif" w:hAnsi="PT Astra Serif" w:cs="Times New Roman"/>
          <w:sz w:val="24"/>
          <w:szCs w:val="24"/>
        </w:rPr>
        <w:t xml:space="preserve"> размещаются на официальном сайте администрации </w:t>
      </w:r>
      <w:r>
        <w:rPr>
          <w:rFonts w:ascii="PT Astra Serif" w:hAnsi="PT Astra Serif" w:cs="Times New Roman"/>
          <w:sz w:val="24"/>
          <w:szCs w:val="24"/>
        </w:rPr>
        <w:t>Большечечуйского</w:t>
      </w:r>
      <w:r w:rsidRPr="00B7646E">
        <w:rPr>
          <w:rFonts w:ascii="PT Astra Serif" w:hAnsi="PT Astra Serif" w:cs="Times New Roman"/>
          <w:sz w:val="24"/>
          <w:szCs w:val="24"/>
        </w:rPr>
        <w:t xml:space="preserve"> муниципального образования в информационно-телекоммуникационной сети </w:t>
      </w:r>
      <w:r>
        <w:rPr>
          <w:rFonts w:ascii="PT Astra Serif" w:hAnsi="PT Astra Serif" w:cs="Times New Roman"/>
          <w:sz w:val="24"/>
          <w:szCs w:val="24"/>
        </w:rPr>
        <w:t>«</w:t>
      </w:r>
      <w:r w:rsidRPr="00B7646E">
        <w:rPr>
          <w:rFonts w:ascii="PT Astra Serif" w:hAnsi="PT Astra Serif" w:cs="Times New Roman"/>
          <w:sz w:val="24"/>
          <w:szCs w:val="24"/>
        </w:rPr>
        <w:t>Интернет</w:t>
      </w:r>
      <w:r>
        <w:rPr>
          <w:rFonts w:ascii="PT Astra Serif" w:hAnsi="PT Astra Serif" w:cs="Times New Roman"/>
          <w:sz w:val="24"/>
          <w:szCs w:val="24"/>
        </w:rPr>
        <w:t>»</w:t>
      </w:r>
      <w:r w:rsidRPr="00B7646E">
        <w:rPr>
          <w:rFonts w:ascii="PT Astra Serif" w:hAnsi="PT Astra Serif" w:cs="Times New Roman"/>
          <w:sz w:val="24"/>
          <w:szCs w:val="24"/>
        </w:rPr>
        <w:t xml:space="preserve"> в течение пяти дней со дня официального опубликования решения Совета </w:t>
      </w:r>
      <w:r>
        <w:rPr>
          <w:rFonts w:ascii="PT Astra Serif" w:hAnsi="PT Astra Serif" w:cs="Times New Roman"/>
          <w:sz w:val="24"/>
          <w:szCs w:val="24"/>
        </w:rPr>
        <w:t xml:space="preserve">Большечечуйского </w:t>
      </w:r>
      <w:r w:rsidRPr="00B7646E">
        <w:rPr>
          <w:rFonts w:ascii="PT Astra Serif" w:hAnsi="PT Astra Serif" w:cs="Times New Roman"/>
          <w:sz w:val="24"/>
          <w:szCs w:val="24"/>
        </w:rPr>
        <w:t xml:space="preserve"> муниципального образования о назначении старосты, досрочном прекращении полномочий старосты.</w:t>
      </w:r>
    </w:p>
    <w:p w:rsidR="00005A95" w:rsidRPr="00B7646E" w:rsidRDefault="00005A95" w:rsidP="00005A95">
      <w:pPr>
        <w:spacing w:after="0" w:line="240" w:lineRule="auto"/>
        <w:ind w:firstLine="426"/>
        <w:jc w:val="both"/>
        <w:rPr>
          <w:rFonts w:ascii="PT Astra Serif" w:hAnsi="PT Astra Serif" w:cs="Times New Roman"/>
          <w:sz w:val="24"/>
          <w:szCs w:val="24"/>
        </w:rPr>
      </w:pPr>
      <w:r w:rsidRPr="00B7646E">
        <w:rPr>
          <w:rFonts w:ascii="PT Astra Serif" w:hAnsi="PT Astra Serif" w:cs="Times New Roman"/>
          <w:sz w:val="24"/>
          <w:szCs w:val="24"/>
        </w:rPr>
        <w:t xml:space="preserve">2. Информация, размещаемая на официальном сайте администрации </w:t>
      </w:r>
      <w:r>
        <w:rPr>
          <w:rFonts w:ascii="PT Astra Serif" w:hAnsi="PT Astra Serif" w:cs="Times New Roman"/>
          <w:sz w:val="24"/>
          <w:szCs w:val="24"/>
        </w:rPr>
        <w:t>Большечечуйского</w:t>
      </w:r>
      <w:r w:rsidRPr="00B7646E">
        <w:rPr>
          <w:rFonts w:ascii="PT Astra Serif" w:hAnsi="PT Astra Serif" w:cs="Times New Roman"/>
          <w:sz w:val="24"/>
          <w:szCs w:val="24"/>
        </w:rPr>
        <w:t xml:space="preserve"> муниципального образования в информационно-телекоммуникационной сети </w:t>
      </w:r>
      <w:r>
        <w:rPr>
          <w:rFonts w:ascii="PT Astra Serif" w:hAnsi="PT Astra Serif" w:cs="Times New Roman"/>
          <w:sz w:val="24"/>
          <w:szCs w:val="24"/>
        </w:rPr>
        <w:t>«Интернет»</w:t>
      </w:r>
      <w:r w:rsidRPr="00B7646E">
        <w:rPr>
          <w:rFonts w:ascii="PT Astra Serif" w:hAnsi="PT Astra Serif" w:cs="Times New Roman"/>
          <w:sz w:val="24"/>
          <w:szCs w:val="24"/>
        </w:rPr>
        <w:t>, должна обладать полнотой, актуальностью и достоверностью, а также соответствовать требованиям действующего законодательства.</w:t>
      </w:r>
    </w:p>
    <w:p w:rsidR="00005A95" w:rsidRPr="00B7646E" w:rsidRDefault="00005A95" w:rsidP="00005A95">
      <w:pPr>
        <w:spacing w:after="0" w:line="240" w:lineRule="auto"/>
        <w:ind w:firstLine="426"/>
        <w:jc w:val="both"/>
        <w:rPr>
          <w:rFonts w:ascii="PT Astra Serif" w:hAnsi="PT Astra Serif" w:cs="Times New Roman"/>
          <w:sz w:val="24"/>
          <w:szCs w:val="24"/>
        </w:rPr>
      </w:pPr>
      <w:r w:rsidRPr="00B7646E">
        <w:rPr>
          <w:rFonts w:ascii="PT Astra Serif" w:hAnsi="PT Astra Serif" w:cs="Times New Roman"/>
          <w:sz w:val="24"/>
          <w:szCs w:val="24"/>
        </w:rPr>
        <w:t xml:space="preserve">3. Настоящее </w:t>
      </w:r>
      <w:r>
        <w:rPr>
          <w:rFonts w:ascii="PT Astra Serif" w:hAnsi="PT Astra Serif" w:cs="Times New Roman"/>
          <w:sz w:val="24"/>
          <w:szCs w:val="24"/>
        </w:rPr>
        <w:t>р</w:t>
      </w:r>
      <w:r w:rsidRPr="00B7646E">
        <w:rPr>
          <w:rFonts w:ascii="PT Astra Serif" w:hAnsi="PT Astra Serif" w:cs="Times New Roman"/>
          <w:sz w:val="24"/>
          <w:szCs w:val="24"/>
        </w:rPr>
        <w:t xml:space="preserve">ешение </w:t>
      </w:r>
      <w:r>
        <w:rPr>
          <w:rFonts w:ascii="PT Astra Serif" w:hAnsi="PT Astra Serif" w:cs="Times New Roman"/>
          <w:sz w:val="24"/>
          <w:szCs w:val="24"/>
        </w:rPr>
        <w:t>обнародовать.</w:t>
      </w:r>
    </w:p>
    <w:p w:rsidR="00005A95" w:rsidRPr="00B7646E" w:rsidRDefault="00005A95" w:rsidP="00005A95">
      <w:pPr>
        <w:spacing w:after="0" w:line="240" w:lineRule="auto"/>
        <w:ind w:firstLine="426"/>
        <w:jc w:val="both"/>
        <w:rPr>
          <w:rFonts w:ascii="PT Astra Serif" w:hAnsi="PT Astra Serif" w:cs="Times New Roman"/>
          <w:sz w:val="24"/>
          <w:szCs w:val="24"/>
        </w:rPr>
      </w:pPr>
      <w:r w:rsidRPr="00B7646E">
        <w:rPr>
          <w:rFonts w:ascii="PT Astra Serif" w:hAnsi="PT Astra Serif" w:cs="Times New Roman"/>
          <w:sz w:val="24"/>
          <w:szCs w:val="24"/>
        </w:rPr>
        <w:t xml:space="preserve">4. </w:t>
      </w:r>
      <w:proofErr w:type="gramStart"/>
      <w:r w:rsidRPr="00B7646E">
        <w:rPr>
          <w:rFonts w:ascii="PT Astra Serif" w:hAnsi="PT Astra Serif" w:cs="Times New Roman"/>
          <w:sz w:val="24"/>
          <w:szCs w:val="24"/>
        </w:rPr>
        <w:t>Контроль за</w:t>
      </w:r>
      <w:proofErr w:type="gramEnd"/>
      <w:r w:rsidRPr="00B7646E">
        <w:rPr>
          <w:rFonts w:ascii="PT Astra Serif" w:hAnsi="PT Astra Serif" w:cs="Times New Roman"/>
          <w:sz w:val="24"/>
          <w:szCs w:val="24"/>
        </w:rPr>
        <w:t xml:space="preserve"> исполнением настоящего </w:t>
      </w:r>
      <w:r>
        <w:rPr>
          <w:rFonts w:ascii="PT Astra Serif" w:hAnsi="PT Astra Serif" w:cs="Times New Roman"/>
          <w:sz w:val="24"/>
          <w:szCs w:val="24"/>
        </w:rPr>
        <w:t>р</w:t>
      </w:r>
      <w:r w:rsidRPr="00B7646E">
        <w:rPr>
          <w:rFonts w:ascii="PT Astra Serif" w:hAnsi="PT Astra Serif" w:cs="Times New Roman"/>
          <w:sz w:val="24"/>
          <w:szCs w:val="24"/>
        </w:rPr>
        <w:t xml:space="preserve">ешения возложить на </w:t>
      </w:r>
      <w:r>
        <w:rPr>
          <w:rFonts w:ascii="PT Astra Serif" w:hAnsi="PT Astra Serif" w:cs="Times New Roman"/>
          <w:sz w:val="24"/>
          <w:szCs w:val="24"/>
        </w:rPr>
        <w:t>секретаря Совета Большечечуйского муниципального  образования Мотолыгину Светлану Фёдоровну.</w:t>
      </w:r>
    </w:p>
    <w:p w:rsidR="00005A95" w:rsidRDefault="00005A95" w:rsidP="00005A95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005A95" w:rsidRDefault="00005A95" w:rsidP="00005A95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005A95" w:rsidRDefault="00005A95" w:rsidP="00005A95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005A95" w:rsidRPr="00005A95" w:rsidRDefault="00005A95">
      <w:pPr>
        <w:rPr>
          <w:rFonts w:ascii="PT Astra Serif" w:hAnsi="PT Astra Serif"/>
          <w:b/>
          <w:sz w:val="24"/>
        </w:rPr>
      </w:pPr>
      <w:r w:rsidRPr="00005A95">
        <w:rPr>
          <w:rFonts w:ascii="PT Astra Serif" w:hAnsi="PT Astra Serif"/>
          <w:b/>
          <w:sz w:val="24"/>
        </w:rPr>
        <w:t>Глава Большечечуйского МО:                                   Т.В. Усова</w:t>
      </w:r>
    </w:p>
    <w:p w:rsidR="00005A95" w:rsidRDefault="00005A95"/>
    <w:sectPr w:rsidR="00005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05A95"/>
    <w:rsid w:val="00005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005A9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locked/>
    <w:rsid w:val="00005A95"/>
  </w:style>
  <w:style w:type="paragraph" w:styleId="a5">
    <w:name w:val="Balloon Text"/>
    <w:basedOn w:val="a"/>
    <w:link w:val="a6"/>
    <w:uiPriority w:val="99"/>
    <w:semiHidden/>
    <w:unhideWhenUsed/>
    <w:rsid w:val="00005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5A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2025-04-23T09:39:00Z</cp:lastPrinted>
  <dcterms:created xsi:type="dcterms:W3CDTF">2025-04-23T09:32:00Z</dcterms:created>
  <dcterms:modified xsi:type="dcterms:W3CDTF">2025-04-23T09:40:00Z</dcterms:modified>
</cp:coreProperties>
</file>