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452" w:rsidRDefault="00122452" w:rsidP="00122452">
      <w:pPr>
        <w:tabs>
          <w:tab w:val="center" w:pos="4153"/>
          <w:tab w:val="right" w:pos="8306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PT Astra Serif" w:eastAsia="Times New Roman" w:hAnsi="PT Astra Serif" w:cs="Times New Roman"/>
          <w:b/>
          <w:sz w:val="36"/>
          <w:szCs w:val="20"/>
        </w:rPr>
      </w:pPr>
    </w:p>
    <w:p w:rsidR="00122452" w:rsidRPr="00ED6C1D" w:rsidRDefault="00122452" w:rsidP="00122452">
      <w:pPr>
        <w:tabs>
          <w:tab w:val="center" w:pos="4153"/>
          <w:tab w:val="right" w:pos="8306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PT Astra Serif" w:eastAsia="Times New Roman" w:hAnsi="PT Astra Serif" w:cs="Times New Roman"/>
          <w:b/>
          <w:sz w:val="36"/>
          <w:szCs w:val="20"/>
        </w:rPr>
      </w:pPr>
      <w:r w:rsidRPr="00ED6C1D">
        <w:rPr>
          <w:rFonts w:ascii="PT Astra Serif" w:eastAsia="Times New Roman" w:hAnsi="PT Astra Serif" w:cs="Times New Roman"/>
          <w:b/>
          <w:sz w:val="36"/>
          <w:szCs w:val="20"/>
        </w:rPr>
        <w:t>СОВЕТ</w:t>
      </w:r>
    </w:p>
    <w:p w:rsidR="00122452" w:rsidRPr="00ED6C1D" w:rsidRDefault="00122452" w:rsidP="00122452">
      <w:pPr>
        <w:tabs>
          <w:tab w:val="center" w:pos="4153"/>
          <w:tab w:val="right" w:pos="8306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PT Astra Serif" w:eastAsia="Times New Roman" w:hAnsi="PT Astra Serif" w:cs="Times New Roman"/>
          <w:b/>
          <w:caps/>
          <w:sz w:val="30"/>
          <w:szCs w:val="20"/>
        </w:rPr>
      </w:pPr>
      <w:r w:rsidRPr="00ED6C1D">
        <w:rPr>
          <w:rFonts w:ascii="PT Astra Serif" w:eastAsia="Times New Roman" w:hAnsi="PT Astra Serif" w:cs="Times New Roman"/>
          <w:b/>
          <w:caps/>
          <w:sz w:val="30"/>
          <w:szCs w:val="20"/>
        </w:rPr>
        <w:t>БАЗАРНО-КАРАБУЛАКСКОГО</w:t>
      </w:r>
    </w:p>
    <w:p w:rsidR="00122452" w:rsidRPr="00ED6C1D" w:rsidRDefault="00122452" w:rsidP="00122452">
      <w:pPr>
        <w:tabs>
          <w:tab w:val="center" w:pos="4153"/>
          <w:tab w:val="right" w:pos="8306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PT Astra Serif" w:eastAsia="Times New Roman" w:hAnsi="PT Astra Serif" w:cs="Times New Roman"/>
          <w:b/>
          <w:caps/>
          <w:sz w:val="30"/>
          <w:szCs w:val="20"/>
        </w:rPr>
      </w:pPr>
      <w:r w:rsidRPr="00ED6C1D">
        <w:rPr>
          <w:rFonts w:ascii="PT Astra Serif" w:eastAsia="Times New Roman" w:hAnsi="PT Astra Serif" w:cs="Times New Roman"/>
          <w:b/>
          <w:caps/>
          <w:sz w:val="30"/>
          <w:szCs w:val="20"/>
        </w:rPr>
        <w:t>муниципального образования</w:t>
      </w:r>
    </w:p>
    <w:p w:rsidR="00122452" w:rsidRPr="00ED6C1D" w:rsidRDefault="00122452" w:rsidP="00122452">
      <w:pPr>
        <w:tabs>
          <w:tab w:val="center" w:pos="4153"/>
          <w:tab w:val="right" w:pos="8306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PT Astra Serif" w:eastAsia="Times New Roman" w:hAnsi="PT Astra Serif" w:cs="Times New Roman"/>
          <w:b/>
          <w:caps/>
          <w:sz w:val="30"/>
          <w:szCs w:val="20"/>
        </w:rPr>
      </w:pPr>
      <w:r w:rsidRPr="00ED6C1D">
        <w:rPr>
          <w:rFonts w:ascii="PT Astra Serif" w:eastAsia="Times New Roman" w:hAnsi="PT Astra Serif" w:cs="Times New Roman"/>
          <w:b/>
          <w:caps/>
          <w:sz w:val="30"/>
          <w:szCs w:val="20"/>
        </w:rPr>
        <w:t>бАЗАРНО-КАРАБУЛАКСКОГО МУНИЦИПАЛЬНОГО РАЙОНА</w:t>
      </w:r>
    </w:p>
    <w:p w:rsidR="00122452" w:rsidRPr="00ED6C1D" w:rsidRDefault="00122452" w:rsidP="00122452">
      <w:pPr>
        <w:tabs>
          <w:tab w:val="center" w:pos="4153"/>
          <w:tab w:val="right" w:pos="8306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PT Astra Serif" w:eastAsia="Times New Roman" w:hAnsi="PT Astra Serif" w:cs="Times New Roman"/>
          <w:b/>
          <w:caps/>
          <w:sz w:val="30"/>
          <w:szCs w:val="20"/>
        </w:rPr>
      </w:pPr>
      <w:r w:rsidRPr="00ED6C1D">
        <w:rPr>
          <w:rFonts w:ascii="PT Astra Serif" w:eastAsia="Times New Roman" w:hAnsi="PT Astra Serif" w:cs="Times New Roman"/>
          <w:b/>
          <w:caps/>
          <w:sz w:val="30"/>
          <w:szCs w:val="20"/>
        </w:rPr>
        <w:t>САРАТОВСКОЙ ОБЛАСТИ</w:t>
      </w:r>
    </w:p>
    <w:p w:rsidR="00122452" w:rsidRPr="00ED6C1D" w:rsidRDefault="00122452" w:rsidP="00122452">
      <w:pPr>
        <w:tabs>
          <w:tab w:val="center" w:pos="4153"/>
          <w:tab w:val="right" w:pos="8306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PT Astra Serif" w:eastAsia="Times New Roman" w:hAnsi="PT Astra Serif" w:cs="Times New Roman"/>
          <w:b/>
          <w:sz w:val="18"/>
          <w:szCs w:val="20"/>
        </w:rPr>
      </w:pPr>
    </w:p>
    <w:p w:rsidR="00122452" w:rsidRPr="00ED6C1D" w:rsidRDefault="001A6469" w:rsidP="00122452">
      <w:pPr>
        <w:tabs>
          <w:tab w:val="center" w:pos="4153"/>
          <w:tab w:val="right" w:pos="8306"/>
        </w:tabs>
        <w:overflowPunct w:val="0"/>
        <w:autoSpaceDE w:val="0"/>
        <w:autoSpaceDN w:val="0"/>
        <w:adjustRightInd w:val="0"/>
        <w:spacing w:after="0" w:line="240" w:lineRule="auto"/>
        <w:ind w:left="-180"/>
        <w:jc w:val="both"/>
        <w:textAlignment w:val="baseline"/>
        <w:rPr>
          <w:rFonts w:ascii="PT Astra Serif" w:eastAsia="Times New Roman" w:hAnsi="PT Astra Serif" w:cs="Times New Roman"/>
          <w:b/>
          <w:sz w:val="30"/>
          <w:szCs w:val="20"/>
        </w:rPr>
      </w:pPr>
      <w:r>
        <w:rPr>
          <w:rFonts w:ascii="Times New Roman CYR" w:eastAsia="Times New Roman" w:hAnsi="Times New Roman CYR" w:cs="Times New Roman CYR"/>
          <w:noProof/>
          <w:sz w:val="24"/>
          <w:szCs w:val="24"/>
        </w:rPr>
        <mc:AlternateContent>
          <mc:Choice Requires="wps">
            <w:drawing>
              <wp:anchor distT="4294967293" distB="4294967293" distL="114300" distR="114300" simplePos="0" relativeHeight="251660288" behindDoc="0" locked="0" layoutInCell="1" allowOverlap="1">
                <wp:simplePos x="0" y="0"/>
                <wp:positionH relativeFrom="column">
                  <wp:posOffset>-67310</wp:posOffset>
                </wp:positionH>
                <wp:positionV relativeFrom="paragraph">
                  <wp:posOffset>87629</wp:posOffset>
                </wp:positionV>
                <wp:extent cx="6181725" cy="0"/>
                <wp:effectExtent l="0" t="19050" r="9525" b="3810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8172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6028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5.3pt,6.9pt" to="481.4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" strokeweight="4.5pt">
                <v:stroke linestyle="thickThin"/>
              </v:line>
            </w:pict>
          </mc:Fallback>
        </mc:AlternateContent>
      </w:r>
    </w:p>
    <w:p w:rsidR="00122452" w:rsidRPr="00ED6C1D" w:rsidRDefault="00122452" w:rsidP="00122452">
      <w:pPr>
        <w:shd w:val="clear" w:color="auto" w:fill="FFFFFF"/>
        <w:overflowPunct w:val="0"/>
        <w:autoSpaceDE w:val="0"/>
        <w:autoSpaceDN w:val="0"/>
        <w:adjustRightInd w:val="0"/>
        <w:spacing w:after="0" w:line="100" w:lineRule="atLeast"/>
        <w:jc w:val="center"/>
        <w:textAlignment w:val="baseline"/>
        <w:rPr>
          <w:rFonts w:ascii="PT Astra Serif" w:eastAsia="Times New Roman" w:hAnsi="PT Astra Serif" w:cs="Times New Roman"/>
          <w:b/>
          <w:sz w:val="24"/>
          <w:szCs w:val="24"/>
        </w:rPr>
      </w:pPr>
      <w:r w:rsidRPr="00ED6C1D">
        <w:rPr>
          <w:rFonts w:ascii="PT Astra Serif" w:eastAsia="Times New Roman" w:hAnsi="PT Astra Serif" w:cs="Times New Roman"/>
          <w:b/>
          <w:sz w:val="24"/>
          <w:szCs w:val="24"/>
        </w:rPr>
        <w:t>РЕШЕНИЕ</w:t>
      </w:r>
    </w:p>
    <w:p w:rsidR="00122452" w:rsidRPr="002A7032" w:rsidRDefault="00122452" w:rsidP="00122452">
      <w:pPr>
        <w:pStyle w:val="ConsPlusTitle"/>
        <w:ind w:left="57" w:right="57"/>
        <w:jc w:val="center"/>
        <w:rPr>
          <w:rFonts w:ascii="PT Astra Serif" w:eastAsia="Times New Roman" w:hAnsi="PT Astra Serif"/>
          <w:bCs/>
          <w:szCs w:val="24"/>
        </w:rPr>
      </w:pPr>
    </w:p>
    <w:p w:rsidR="00122452" w:rsidRPr="002A7032" w:rsidRDefault="00FF0F2F" w:rsidP="00122452">
      <w:pPr>
        <w:pStyle w:val="ConsPlusTitle"/>
        <w:ind w:right="57"/>
        <w:rPr>
          <w:rFonts w:ascii="PT Astra Serif" w:hAnsi="PT Astra Serif"/>
          <w:color w:val="000000"/>
          <w:szCs w:val="24"/>
        </w:rPr>
      </w:pPr>
      <w:r>
        <w:rPr>
          <w:rFonts w:ascii="PT Astra Serif" w:eastAsia="Times New Roman" w:hAnsi="PT Astra Serif"/>
          <w:bCs/>
          <w:szCs w:val="24"/>
        </w:rPr>
        <w:t xml:space="preserve">      От 03.07</w:t>
      </w:r>
      <w:r w:rsidR="00122452">
        <w:rPr>
          <w:rFonts w:ascii="PT Astra Serif" w:eastAsia="Times New Roman" w:hAnsi="PT Astra Serif"/>
          <w:bCs/>
          <w:szCs w:val="24"/>
        </w:rPr>
        <w:t xml:space="preserve">.2025 </w:t>
      </w:r>
      <w:r w:rsidR="00122452" w:rsidRPr="002A7032">
        <w:rPr>
          <w:rFonts w:ascii="PT Astra Serif" w:eastAsia="Times New Roman" w:hAnsi="PT Astra Serif"/>
          <w:bCs/>
          <w:szCs w:val="24"/>
        </w:rPr>
        <w:t xml:space="preserve"> года                                                               </w:t>
      </w:r>
      <w:r w:rsidR="00122452">
        <w:rPr>
          <w:rFonts w:ascii="PT Astra Serif" w:eastAsia="Times New Roman" w:hAnsi="PT Astra Serif"/>
          <w:bCs/>
          <w:szCs w:val="24"/>
        </w:rPr>
        <w:t xml:space="preserve">              </w:t>
      </w:r>
      <w:r w:rsidR="00122452" w:rsidRPr="002A7032">
        <w:rPr>
          <w:rFonts w:ascii="PT Astra Serif" w:eastAsia="Times New Roman" w:hAnsi="PT Astra Serif"/>
          <w:bCs/>
          <w:szCs w:val="24"/>
        </w:rPr>
        <w:t xml:space="preserve">   № </w:t>
      </w:r>
      <w:r w:rsidR="00FD6B18">
        <w:rPr>
          <w:rFonts w:ascii="PT Astra Serif" w:eastAsia="Times New Roman" w:hAnsi="PT Astra Serif"/>
          <w:bCs/>
          <w:szCs w:val="24"/>
        </w:rPr>
        <w:t>13</w:t>
      </w:r>
    </w:p>
    <w:p w:rsidR="00122452" w:rsidRPr="002A7032" w:rsidRDefault="00122452" w:rsidP="00122452">
      <w:pPr>
        <w:pStyle w:val="ConsPlusTitle"/>
        <w:ind w:left="57" w:right="57"/>
        <w:jc w:val="center"/>
        <w:rPr>
          <w:rFonts w:ascii="PT Astra Serif" w:hAnsi="PT Astra Serif"/>
          <w:szCs w:val="24"/>
        </w:rPr>
      </w:pPr>
    </w:p>
    <w:p w:rsidR="00122452" w:rsidRPr="0029426F" w:rsidRDefault="00122452" w:rsidP="00122452">
      <w:pPr>
        <w:pStyle w:val="1"/>
        <w:spacing w:before="0" w:after="0" w:line="100" w:lineRule="atLeast"/>
        <w:jc w:val="left"/>
        <w:rPr>
          <w:rFonts w:ascii="PT Astra Serif" w:hAnsi="PT Astra Serif"/>
          <w:bCs w:val="0"/>
          <w:sz w:val="24"/>
          <w:szCs w:val="24"/>
        </w:rPr>
      </w:pPr>
      <w:r w:rsidRPr="0029426F">
        <w:rPr>
          <w:rFonts w:ascii="PT Astra Serif" w:hAnsi="PT Astra Serif"/>
          <w:bCs w:val="0"/>
          <w:sz w:val="24"/>
          <w:szCs w:val="24"/>
        </w:rPr>
        <w:t xml:space="preserve">О внесении изменений в решение Совета </w:t>
      </w:r>
    </w:p>
    <w:p w:rsidR="00122452" w:rsidRPr="0029426F" w:rsidRDefault="00122452" w:rsidP="00122452">
      <w:pPr>
        <w:pStyle w:val="1"/>
        <w:spacing w:before="0" w:after="0" w:line="100" w:lineRule="atLeast"/>
        <w:jc w:val="left"/>
        <w:rPr>
          <w:rFonts w:ascii="PT Astra Serif" w:hAnsi="PT Astra Serif"/>
          <w:bCs w:val="0"/>
          <w:sz w:val="24"/>
          <w:szCs w:val="24"/>
        </w:rPr>
      </w:pPr>
      <w:r w:rsidRPr="0029426F">
        <w:rPr>
          <w:rFonts w:ascii="PT Astra Serif" w:hAnsi="PT Astra Serif"/>
          <w:bCs w:val="0"/>
          <w:sz w:val="24"/>
          <w:szCs w:val="24"/>
        </w:rPr>
        <w:t>Базарно-</w:t>
      </w:r>
      <w:proofErr w:type="spellStart"/>
      <w:r w:rsidRPr="0029426F">
        <w:rPr>
          <w:rFonts w:ascii="PT Astra Serif" w:hAnsi="PT Astra Serif"/>
          <w:bCs w:val="0"/>
          <w:sz w:val="24"/>
          <w:szCs w:val="24"/>
        </w:rPr>
        <w:t>Карабулакского</w:t>
      </w:r>
      <w:proofErr w:type="spellEnd"/>
      <w:r w:rsidRPr="0029426F">
        <w:rPr>
          <w:rFonts w:ascii="PT Astra Serif" w:hAnsi="PT Astra Serif"/>
          <w:bCs w:val="0"/>
          <w:sz w:val="24"/>
          <w:szCs w:val="24"/>
        </w:rPr>
        <w:t xml:space="preserve"> муниципального образования </w:t>
      </w:r>
    </w:p>
    <w:p w:rsidR="00122452" w:rsidRPr="0029426F" w:rsidRDefault="00122452" w:rsidP="00122452">
      <w:pPr>
        <w:pStyle w:val="1"/>
        <w:spacing w:before="0" w:after="0" w:line="100" w:lineRule="atLeast"/>
        <w:jc w:val="left"/>
        <w:rPr>
          <w:rFonts w:ascii="PT Astra Serif" w:hAnsi="PT Astra Serif"/>
          <w:bCs w:val="0"/>
          <w:sz w:val="24"/>
          <w:szCs w:val="24"/>
        </w:rPr>
      </w:pPr>
      <w:r w:rsidRPr="0029426F">
        <w:rPr>
          <w:rFonts w:ascii="PT Astra Serif" w:hAnsi="PT Astra Serif"/>
          <w:bCs w:val="0"/>
          <w:sz w:val="24"/>
          <w:szCs w:val="24"/>
        </w:rPr>
        <w:t>Базарно-</w:t>
      </w:r>
      <w:proofErr w:type="spellStart"/>
      <w:r w:rsidRPr="0029426F">
        <w:rPr>
          <w:rFonts w:ascii="PT Astra Serif" w:hAnsi="PT Astra Serif"/>
          <w:bCs w:val="0"/>
          <w:sz w:val="24"/>
          <w:szCs w:val="24"/>
        </w:rPr>
        <w:t>Карабулакского</w:t>
      </w:r>
      <w:proofErr w:type="spellEnd"/>
      <w:r w:rsidRPr="0029426F">
        <w:rPr>
          <w:rFonts w:ascii="PT Astra Serif" w:hAnsi="PT Astra Serif"/>
          <w:bCs w:val="0"/>
          <w:sz w:val="24"/>
          <w:szCs w:val="24"/>
        </w:rPr>
        <w:t xml:space="preserve"> муниципального района </w:t>
      </w:r>
    </w:p>
    <w:p w:rsidR="00122452" w:rsidRPr="0029426F" w:rsidRDefault="00122452" w:rsidP="00122452">
      <w:pPr>
        <w:pStyle w:val="1"/>
        <w:spacing w:before="0" w:after="0" w:line="100" w:lineRule="atLeast"/>
        <w:jc w:val="left"/>
        <w:rPr>
          <w:rFonts w:ascii="PT Astra Serif" w:hAnsi="PT Astra Serif"/>
          <w:bCs w:val="0"/>
          <w:sz w:val="24"/>
          <w:szCs w:val="24"/>
        </w:rPr>
      </w:pPr>
      <w:r w:rsidRPr="0029426F">
        <w:rPr>
          <w:rFonts w:ascii="PT Astra Serif" w:hAnsi="PT Astra Serif"/>
          <w:bCs w:val="0"/>
          <w:sz w:val="24"/>
          <w:szCs w:val="24"/>
        </w:rPr>
        <w:t>Саратовской области от 17.07.2023 № 24</w:t>
      </w:r>
    </w:p>
    <w:p w:rsidR="00122452" w:rsidRPr="0029426F" w:rsidRDefault="00122452" w:rsidP="00122452">
      <w:pPr>
        <w:pStyle w:val="1"/>
        <w:spacing w:before="0" w:after="0" w:line="100" w:lineRule="atLeast"/>
        <w:jc w:val="left"/>
        <w:rPr>
          <w:rFonts w:ascii="PT Astra Serif" w:hAnsi="PT Astra Serif"/>
          <w:sz w:val="24"/>
          <w:szCs w:val="24"/>
        </w:rPr>
      </w:pPr>
      <w:r w:rsidRPr="0029426F">
        <w:rPr>
          <w:rFonts w:ascii="PT Astra Serif" w:hAnsi="PT Astra Serif"/>
          <w:sz w:val="24"/>
          <w:szCs w:val="24"/>
        </w:rPr>
        <w:t>"Об установлении порядка определения размера арендной платы</w:t>
      </w:r>
    </w:p>
    <w:p w:rsidR="00122452" w:rsidRPr="0029426F" w:rsidRDefault="00122452" w:rsidP="00122452">
      <w:pPr>
        <w:pStyle w:val="1"/>
        <w:spacing w:before="0" w:after="0" w:line="100" w:lineRule="atLeast"/>
        <w:jc w:val="left"/>
        <w:rPr>
          <w:rFonts w:ascii="PT Astra Serif" w:hAnsi="PT Astra Serif"/>
          <w:sz w:val="24"/>
          <w:szCs w:val="24"/>
        </w:rPr>
      </w:pPr>
      <w:r w:rsidRPr="0029426F">
        <w:rPr>
          <w:rFonts w:ascii="PT Astra Serif" w:hAnsi="PT Astra Serif"/>
          <w:sz w:val="24"/>
          <w:szCs w:val="24"/>
        </w:rPr>
        <w:t xml:space="preserve">за земельные участки, находящиеся в муниципальной собственности </w:t>
      </w:r>
    </w:p>
    <w:p w:rsidR="00122452" w:rsidRPr="0029426F" w:rsidRDefault="00122452" w:rsidP="00122452">
      <w:pPr>
        <w:pStyle w:val="1"/>
        <w:spacing w:before="0" w:after="0" w:line="100" w:lineRule="atLeast"/>
        <w:jc w:val="left"/>
        <w:rPr>
          <w:rFonts w:ascii="PT Astra Serif" w:hAnsi="PT Astra Serif"/>
          <w:sz w:val="24"/>
          <w:szCs w:val="24"/>
        </w:rPr>
      </w:pPr>
      <w:r w:rsidRPr="0029426F">
        <w:rPr>
          <w:rFonts w:ascii="PT Astra Serif" w:hAnsi="PT Astra Serif"/>
          <w:sz w:val="24"/>
          <w:szCs w:val="24"/>
        </w:rPr>
        <w:t>Базарно-</w:t>
      </w:r>
      <w:proofErr w:type="spellStart"/>
      <w:r w:rsidRPr="0029426F">
        <w:rPr>
          <w:rFonts w:ascii="PT Astra Serif" w:hAnsi="PT Astra Serif"/>
          <w:sz w:val="24"/>
          <w:szCs w:val="24"/>
        </w:rPr>
        <w:t>Карабулакского</w:t>
      </w:r>
      <w:proofErr w:type="spellEnd"/>
      <w:r w:rsidRPr="0029426F">
        <w:rPr>
          <w:rFonts w:ascii="PT Astra Serif" w:hAnsi="PT Astra Serif"/>
          <w:sz w:val="24"/>
          <w:szCs w:val="24"/>
        </w:rPr>
        <w:t xml:space="preserve"> муниципального образования</w:t>
      </w:r>
    </w:p>
    <w:p w:rsidR="00122452" w:rsidRPr="0029426F" w:rsidRDefault="00122452" w:rsidP="00122452">
      <w:pPr>
        <w:pStyle w:val="1"/>
        <w:spacing w:before="0" w:after="0" w:line="100" w:lineRule="atLeast"/>
        <w:jc w:val="left"/>
        <w:rPr>
          <w:rFonts w:ascii="PT Astra Serif" w:hAnsi="PT Astra Serif"/>
          <w:sz w:val="24"/>
          <w:szCs w:val="24"/>
        </w:rPr>
      </w:pPr>
      <w:r w:rsidRPr="0029426F">
        <w:rPr>
          <w:rFonts w:ascii="PT Astra Serif" w:hAnsi="PT Astra Serif"/>
          <w:sz w:val="24"/>
          <w:szCs w:val="24"/>
        </w:rPr>
        <w:t>Базарно-</w:t>
      </w:r>
      <w:proofErr w:type="spellStart"/>
      <w:r w:rsidRPr="0029426F">
        <w:rPr>
          <w:rFonts w:ascii="PT Astra Serif" w:hAnsi="PT Astra Serif"/>
          <w:sz w:val="24"/>
          <w:szCs w:val="24"/>
        </w:rPr>
        <w:t>Карабулакского</w:t>
      </w:r>
      <w:proofErr w:type="spellEnd"/>
      <w:r w:rsidRPr="0029426F">
        <w:rPr>
          <w:rFonts w:ascii="PT Astra Serif" w:hAnsi="PT Astra Serif"/>
          <w:sz w:val="24"/>
          <w:szCs w:val="24"/>
        </w:rPr>
        <w:t xml:space="preserve"> муниципального района </w:t>
      </w:r>
    </w:p>
    <w:p w:rsidR="00122452" w:rsidRPr="0029426F" w:rsidRDefault="00122452" w:rsidP="00122452">
      <w:pPr>
        <w:pStyle w:val="1"/>
        <w:spacing w:before="0" w:after="0" w:line="100" w:lineRule="atLeast"/>
        <w:jc w:val="left"/>
        <w:rPr>
          <w:rFonts w:ascii="PT Astra Serif" w:hAnsi="PT Astra Serif"/>
          <w:sz w:val="24"/>
          <w:szCs w:val="24"/>
        </w:rPr>
      </w:pPr>
      <w:r w:rsidRPr="0029426F">
        <w:rPr>
          <w:rFonts w:ascii="PT Astra Serif" w:hAnsi="PT Astra Serif"/>
          <w:sz w:val="24"/>
          <w:szCs w:val="24"/>
        </w:rPr>
        <w:t xml:space="preserve">Саратовской </w:t>
      </w:r>
      <w:proofErr w:type="gramStart"/>
      <w:r w:rsidRPr="0029426F">
        <w:rPr>
          <w:rFonts w:ascii="PT Astra Serif" w:hAnsi="PT Astra Serif"/>
          <w:sz w:val="24"/>
          <w:szCs w:val="24"/>
        </w:rPr>
        <w:t>области</w:t>
      </w:r>
      <w:proofErr w:type="gramEnd"/>
      <w:r w:rsidRPr="0029426F">
        <w:rPr>
          <w:rFonts w:ascii="PT Astra Serif" w:hAnsi="PT Astra Serif"/>
          <w:sz w:val="24"/>
          <w:szCs w:val="24"/>
        </w:rPr>
        <w:t xml:space="preserve">  предоставляемые в аренду без торгов"</w:t>
      </w:r>
    </w:p>
    <w:p w:rsidR="00122452" w:rsidRPr="0029426F" w:rsidRDefault="00122452" w:rsidP="00122452">
      <w:pPr>
        <w:pStyle w:val="a3"/>
        <w:spacing w:before="0" w:beforeAutospacing="0" w:after="0" w:afterAutospacing="0"/>
        <w:jc w:val="both"/>
        <w:rPr>
          <w:rFonts w:ascii="PT Astra Serif" w:hAnsi="PT Astra Serif"/>
        </w:rPr>
      </w:pPr>
      <w:r w:rsidRPr="0029426F">
        <w:rPr>
          <w:rFonts w:ascii="PT Astra Serif" w:hAnsi="PT Astra Serif"/>
        </w:rPr>
        <w:t> </w:t>
      </w:r>
    </w:p>
    <w:p w:rsidR="00122452" w:rsidRPr="0029426F" w:rsidRDefault="00122452" w:rsidP="00122452">
      <w:pPr>
        <w:pStyle w:val="s16"/>
        <w:shd w:val="clear" w:color="auto" w:fill="FFFFFF"/>
        <w:spacing w:before="0" w:beforeAutospacing="0" w:after="0" w:afterAutospacing="0"/>
        <w:ind w:firstLine="567"/>
        <w:jc w:val="both"/>
        <w:rPr>
          <w:rFonts w:ascii="PT Astra Serif" w:hAnsi="PT Astra Serif"/>
        </w:rPr>
      </w:pPr>
      <w:proofErr w:type="gramStart"/>
      <w:r w:rsidRPr="0029426F">
        <w:rPr>
          <w:rFonts w:ascii="PT Astra Serif" w:hAnsi="PT Astra Serif"/>
        </w:rPr>
        <w:t>В соответствии Земельным кодексом Российской Федерации, Постановлением Правительства Российской Федерации от 16 июля 2009 г. № 582 «Об основных принципах определения арендной платы при аренде земельных участков, находящихся в государственной или муниципальной собственности, и о Правилах определения размера арендной платы, а также порядка, условий и сроков внесения арендной платы за земли, находящиеся в собственности Российской Федерации», Уставом Базарно-</w:t>
      </w:r>
      <w:proofErr w:type="spellStart"/>
      <w:r w:rsidRPr="0029426F">
        <w:rPr>
          <w:rFonts w:ascii="PT Astra Serif" w:hAnsi="PT Astra Serif"/>
        </w:rPr>
        <w:t>Карабулакского</w:t>
      </w:r>
      <w:proofErr w:type="spellEnd"/>
      <w:r w:rsidRPr="0029426F">
        <w:rPr>
          <w:rFonts w:ascii="PT Astra Serif" w:hAnsi="PT Astra Serif"/>
        </w:rPr>
        <w:t xml:space="preserve"> муниципального образования, </w:t>
      </w:r>
      <w:r w:rsidRPr="0029426F">
        <w:rPr>
          <w:rFonts w:ascii="PT Astra Serif" w:hAnsi="PT Astra Serif"/>
          <w:bCs/>
        </w:rPr>
        <w:t>Совет</w:t>
      </w:r>
      <w:proofErr w:type="gramEnd"/>
      <w:r w:rsidRPr="0029426F">
        <w:rPr>
          <w:rFonts w:ascii="PT Astra Serif" w:hAnsi="PT Astra Serif"/>
          <w:bCs/>
        </w:rPr>
        <w:t xml:space="preserve"> Базарно-</w:t>
      </w:r>
      <w:proofErr w:type="spellStart"/>
      <w:r w:rsidRPr="0029426F">
        <w:rPr>
          <w:rFonts w:ascii="PT Astra Serif" w:hAnsi="PT Astra Serif"/>
          <w:bCs/>
        </w:rPr>
        <w:t>Карабулакского</w:t>
      </w:r>
      <w:proofErr w:type="spellEnd"/>
      <w:r w:rsidRPr="0029426F">
        <w:rPr>
          <w:rFonts w:ascii="PT Astra Serif" w:hAnsi="PT Astra Serif"/>
          <w:bCs/>
        </w:rPr>
        <w:t xml:space="preserve"> муниципального образования Базарно-</w:t>
      </w:r>
      <w:proofErr w:type="spellStart"/>
      <w:r w:rsidRPr="0029426F">
        <w:rPr>
          <w:rFonts w:ascii="PT Astra Serif" w:hAnsi="PT Astra Serif"/>
          <w:bCs/>
        </w:rPr>
        <w:t>Карабулакского</w:t>
      </w:r>
      <w:proofErr w:type="spellEnd"/>
      <w:r w:rsidRPr="0029426F">
        <w:rPr>
          <w:rFonts w:ascii="PT Astra Serif" w:hAnsi="PT Astra Serif"/>
          <w:bCs/>
        </w:rPr>
        <w:t xml:space="preserve"> муниципального района Саратовской области</w:t>
      </w:r>
      <w:r w:rsidRPr="0029426F">
        <w:rPr>
          <w:rFonts w:ascii="PT Astra Serif" w:hAnsi="PT Astra Serif"/>
        </w:rPr>
        <w:t xml:space="preserve"> </w:t>
      </w:r>
    </w:p>
    <w:p w:rsidR="00122452" w:rsidRPr="0029426F" w:rsidRDefault="00122452" w:rsidP="00122452">
      <w:pPr>
        <w:ind w:firstLine="540"/>
        <w:jc w:val="both"/>
        <w:rPr>
          <w:rFonts w:ascii="PT Astra Serif" w:hAnsi="PT Astra Serif"/>
          <w:sz w:val="24"/>
          <w:szCs w:val="24"/>
        </w:rPr>
      </w:pPr>
      <w:r w:rsidRPr="0029426F">
        <w:rPr>
          <w:rFonts w:ascii="PT Astra Serif" w:hAnsi="PT Astra Serif"/>
          <w:sz w:val="24"/>
          <w:szCs w:val="24"/>
        </w:rPr>
        <w:t xml:space="preserve">                                          </w:t>
      </w:r>
    </w:p>
    <w:p w:rsidR="00122452" w:rsidRPr="0029426F" w:rsidRDefault="00122452" w:rsidP="00122452">
      <w:pPr>
        <w:ind w:firstLine="540"/>
        <w:jc w:val="center"/>
        <w:rPr>
          <w:rFonts w:ascii="PT Astra Serif" w:hAnsi="PT Astra Serif" w:cs="Times New Roman"/>
          <w:b/>
          <w:sz w:val="24"/>
          <w:szCs w:val="24"/>
        </w:rPr>
      </w:pPr>
      <w:r w:rsidRPr="0029426F">
        <w:rPr>
          <w:rFonts w:ascii="PT Astra Serif" w:hAnsi="PT Astra Serif" w:cs="Times New Roman"/>
          <w:b/>
          <w:sz w:val="24"/>
          <w:szCs w:val="24"/>
        </w:rPr>
        <w:t>РЕШИЛ:</w:t>
      </w:r>
    </w:p>
    <w:p w:rsidR="0029426F" w:rsidRPr="0029426F" w:rsidRDefault="00122452" w:rsidP="0029426F">
      <w:pPr>
        <w:pStyle w:val="1"/>
        <w:spacing w:before="0" w:after="0" w:line="100" w:lineRule="atLeast"/>
        <w:ind w:firstLine="567"/>
        <w:jc w:val="both"/>
        <w:rPr>
          <w:rFonts w:ascii="PT Astra Serif" w:hAnsi="PT Astra Serif"/>
          <w:b w:val="0"/>
          <w:bCs w:val="0"/>
          <w:sz w:val="24"/>
          <w:szCs w:val="24"/>
        </w:rPr>
      </w:pPr>
      <w:r w:rsidRPr="0029426F">
        <w:rPr>
          <w:rFonts w:ascii="PT Astra Serif" w:hAnsi="PT Astra Serif"/>
          <w:b w:val="0"/>
          <w:sz w:val="24"/>
          <w:szCs w:val="24"/>
        </w:rPr>
        <w:t xml:space="preserve">1. Внести в решение </w:t>
      </w:r>
      <w:r w:rsidRPr="0029426F">
        <w:rPr>
          <w:rFonts w:ascii="PT Astra Serif" w:hAnsi="PT Astra Serif"/>
          <w:b w:val="0"/>
          <w:bCs w:val="0"/>
          <w:sz w:val="24"/>
          <w:szCs w:val="24"/>
        </w:rPr>
        <w:t>Совета Базарно-</w:t>
      </w:r>
      <w:proofErr w:type="spellStart"/>
      <w:r w:rsidRPr="0029426F">
        <w:rPr>
          <w:rFonts w:ascii="PT Astra Serif" w:hAnsi="PT Astra Serif"/>
          <w:b w:val="0"/>
          <w:bCs w:val="0"/>
          <w:sz w:val="24"/>
          <w:szCs w:val="24"/>
        </w:rPr>
        <w:t>Карабулакского</w:t>
      </w:r>
      <w:proofErr w:type="spellEnd"/>
      <w:r w:rsidRPr="0029426F">
        <w:rPr>
          <w:rFonts w:ascii="PT Astra Serif" w:hAnsi="PT Astra Serif"/>
          <w:b w:val="0"/>
          <w:bCs w:val="0"/>
          <w:sz w:val="24"/>
          <w:szCs w:val="24"/>
        </w:rPr>
        <w:t xml:space="preserve"> муниципального образования Базарно-</w:t>
      </w:r>
      <w:proofErr w:type="spellStart"/>
      <w:r w:rsidRPr="0029426F">
        <w:rPr>
          <w:rFonts w:ascii="PT Astra Serif" w:hAnsi="PT Astra Serif"/>
          <w:b w:val="0"/>
          <w:bCs w:val="0"/>
          <w:sz w:val="24"/>
          <w:szCs w:val="24"/>
        </w:rPr>
        <w:t>Карабулакского</w:t>
      </w:r>
      <w:proofErr w:type="spellEnd"/>
      <w:r w:rsidRPr="0029426F">
        <w:rPr>
          <w:rFonts w:ascii="PT Astra Serif" w:hAnsi="PT Astra Serif"/>
          <w:b w:val="0"/>
          <w:bCs w:val="0"/>
          <w:sz w:val="24"/>
          <w:szCs w:val="24"/>
        </w:rPr>
        <w:t xml:space="preserve"> муниципального района Саратовской области от 17.07.2023 № 24 </w:t>
      </w:r>
      <w:r w:rsidRPr="0029426F">
        <w:rPr>
          <w:rFonts w:ascii="PT Astra Serif" w:hAnsi="PT Astra Serif"/>
          <w:b w:val="0"/>
          <w:sz w:val="24"/>
          <w:szCs w:val="24"/>
        </w:rPr>
        <w:t>"Об установлении порядка определения размера арендной платы за земельные участки, находящиеся в муниципальной собственности Базарно-</w:t>
      </w:r>
      <w:proofErr w:type="spellStart"/>
      <w:r w:rsidRPr="0029426F">
        <w:rPr>
          <w:rFonts w:ascii="PT Astra Serif" w:hAnsi="PT Astra Serif"/>
          <w:b w:val="0"/>
          <w:sz w:val="24"/>
          <w:szCs w:val="24"/>
        </w:rPr>
        <w:t>Карабулакского</w:t>
      </w:r>
      <w:proofErr w:type="spellEnd"/>
      <w:r w:rsidRPr="0029426F">
        <w:rPr>
          <w:rFonts w:ascii="PT Astra Serif" w:hAnsi="PT Astra Serif"/>
          <w:b w:val="0"/>
          <w:sz w:val="24"/>
          <w:szCs w:val="24"/>
        </w:rPr>
        <w:t xml:space="preserve"> муниципального образования Базарно-</w:t>
      </w:r>
      <w:proofErr w:type="spellStart"/>
      <w:r w:rsidRPr="0029426F">
        <w:rPr>
          <w:rFonts w:ascii="PT Astra Serif" w:hAnsi="PT Astra Serif"/>
          <w:b w:val="0"/>
          <w:sz w:val="24"/>
          <w:szCs w:val="24"/>
        </w:rPr>
        <w:t>Карабулакского</w:t>
      </w:r>
      <w:proofErr w:type="spellEnd"/>
      <w:r w:rsidRPr="0029426F">
        <w:rPr>
          <w:rFonts w:ascii="PT Astra Serif" w:hAnsi="PT Astra Serif"/>
          <w:b w:val="0"/>
          <w:sz w:val="24"/>
          <w:szCs w:val="24"/>
        </w:rPr>
        <w:t xml:space="preserve"> муниципального района Саратовской </w:t>
      </w:r>
      <w:proofErr w:type="gramStart"/>
      <w:r w:rsidRPr="0029426F">
        <w:rPr>
          <w:rFonts w:ascii="PT Astra Serif" w:hAnsi="PT Astra Serif"/>
          <w:b w:val="0"/>
          <w:sz w:val="24"/>
          <w:szCs w:val="24"/>
        </w:rPr>
        <w:t>области</w:t>
      </w:r>
      <w:proofErr w:type="gramEnd"/>
      <w:r w:rsidRPr="0029426F">
        <w:rPr>
          <w:rFonts w:ascii="PT Astra Serif" w:hAnsi="PT Astra Serif"/>
          <w:b w:val="0"/>
          <w:sz w:val="24"/>
          <w:szCs w:val="24"/>
        </w:rPr>
        <w:t xml:space="preserve">  предоставляемые в аренду без торгов" (с изменениями от 27.05.2024 №12) </w:t>
      </w:r>
      <w:r w:rsidRPr="0029426F">
        <w:rPr>
          <w:rFonts w:ascii="PT Astra Serif" w:hAnsi="PT Astra Serif"/>
          <w:b w:val="0"/>
          <w:bCs w:val="0"/>
          <w:sz w:val="24"/>
          <w:szCs w:val="24"/>
        </w:rPr>
        <w:t>следующие изменения:</w:t>
      </w:r>
    </w:p>
    <w:p w:rsidR="0029426F" w:rsidRDefault="00122452" w:rsidP="00122452">
      <w:pPr>
        <w:pStyle w:val="1"/>
        <w:spacing w:before="0" w:after="0" w:line="100" w:lineRule="atLeast"/>
        <w:ind w:firstLine="567"/>
        <w:jc w:val="both"/>
        <w:rPr>
          <w:rFonts w:ascii="PT Astra Serif" w:hAnsi="PT Astra Serif"/>
          <w:b w:val="0"/>
          <w:sz w:val="24"/>
          <w:szCs w:val="24"/>
        </w:rPr>
      </w:pPr>
      <w:r w:rsidRPr="0029426F">
        <w:rPr>
          <w:rFonts w:ascii="PT Astra Serif" w:hAnsi="PT Astra Serif"/>
          <w:b w:val="0"/>
          <w:sz w:val="24"/>
          <w:szCs w:val="24"/>
        </w:rPr>
        <w:t xml:space="preserve">  </w:t>
      </w:r>
    </w:p>
    <w:p w:rsidR="00D11BF1" w:rsidRPr="0029426F" w:rsidRDefault="00122452" w:rsidP="00122452">
      <w:pPr>
        <w:pStyle w:val="1"/>
        <w:spacing w:before="0" w:after="0" w:line="100" w:lineRule="atLeast"/>
        <w:ind w:firstLine="567"/>
        <w:jc w:val="both"/>
        <w:rPr>
          <w:rFonts w:ascii="PT Astra Serif" w:hAnsi="PT Astra Serif"/>
          <w:b w:val="0"/>
          <w:sz w:val="24"/>
          <w:szCs w:val="24"/>
        </w:rPr>
      </w:pPr>
      <w:r w:rsidRPr="0029426F">
        <w:rPr>
          <w:rFonts w:ascii="PT Astra Serif" w:hAnsi="PT Astra Serif"/>
          <w:b w:val="0"/>
          <w:sz w:val="24"/>
          <w:szCs w:val="24"/>
        </w:rPr>
        <w:t>1.1.</w:t>
      </w:r>
      <w:r w:rsidR="00D11BF1" w:rsidRPr="0029426F">
        <w:rPr>
          <w:rFonts w:ascii="PT Astra Serif" w:hAnsi="PT Astra Serif"/>
          <w:b w:val="0"/>
          <w:sz w:val="24"/>
          <w:szCs w:val="24"/>
        </w:rPr>
        <w:t xml:space="preserve"> Преамбулу Решения изложить в следующей редакции:</w:t>
      </w:r>
    </w:p>
    <w:p w:rsidR="00D11BF1" w:rsidRPr="0029426F" w:rsidRDefault="00D11BF1" w:rsidP="0029426F">
      <w:pPr>
        <w:spacing w:line="240" w:lineRule="auto"/>
        <w:ind w:firstLine="559"/>
        <w:jc w:val="both"/>
        <w:rPr>
          <w:rFonts w:ascii="PT Astra Serif" w:hAnsi="PT Astra Serif"/>
          <w:sz w:val="24"/>
          <w:szCs w:val="24"/>
        </w:rPr>
      </w:pPr>
      <w:proofErr w:type="gramStart"/>
      <w:r w:rsidRPr="0029426F">
        <w:rPr>
          <w:rFonts w:ascii="PT Astra Serif" w:hAnsi="PT Astra Serif"/>
          <w:sz w:val="24"/>
          <w:szCs w:val="24"/>
        </w:rPr>
        <w:t xml:space="preserve">«В соответствии со </w:t>
      </w:r>
      <w:hyperlink r:id="rId5" w:history="1">
        <w:r w:rsidRPr="0029426F">
          <w:rPr>
            <w:rStyle w:val="a4"/>
            <w:rFonts w:ascii="PT Astra Serif" w:hAnsi="PT Astra Serif"/>
            <w:color w:val="auto"/>
            <w:sz w:val="24"/>
            <w:szCs w:val="24"/>
          </w:rPr>
          <w:t xml:space="preserve"> статьей 39.7</w:t>
        </w:r>
      </w:hyperlink>
      <w:r w:rsidRPr="0029426F">
        <w:rPr>
          <w:rFonts w:ascii="PT Astra Serif" w:hAnsi="PT Astra Serif"/>
          <w:sz w:val="24"/>
          <w:szCs w:val="24"/>
        </w:rPr>
        <w:t xml:space="preserve">  Земельного кодекса Российской Федерации, Постановлением Правительства Российской Федерации от 16 июля 2009 г. № 582 «Об основных принципах определения арендной платы при аренде земельных участков, находящихся в государственной или муниципальной собственности, и о Правилах определения размера арендной платы, а также порядка, условий и сроков внесения арендной платы за земли, находящиеся в собственности Российской Федерации»,  на основании</w:t>
      </w:r>
      <w:proofErr w:type="gramEnd"/>
      <w:r w:rsidRPr="0029426F">
        <w:rPr>
          <w:rFonts w:ascii="PT Astra Serif" w:hAnsi="PT Astra Serif"/>
          <w:sz w:val="24"/>
          <w:szCs w:val="24"/>
        </w:rPr>
        <w:t xml:space="preserve"> Устава Базарно-</w:t>
      </w:r>
      <w:proofErr w:type="spellStart"/>
      <w:r w:rsidRPr="0029426F">
        <w:rPr>
          <w:rFonts w:ascii="PT Astra Serif" w:hAnsi="PT Astra Serif"/>
          <w:sz w:val="24"/>
          <w:szCs w:val="24"/>
        </w:rPr>
        <w:t>Карабулакского</w:t>
      </w:r>
      <w:proofErr w:type="spellEnd"/>
      <w:r w:rsidRPr="0029426F">
        <w:rPr>
          <w:rFonts w:ascii="PT Astra Serif" w:hAnsi="PT Astra Serif"/>
          <w:sz w:val="24"/>
          <w:szCs w:val="24"/>
        </w:rPr>
        <w:t xml:space="preserve"> муниципального образования Базарно-</w:t>
      </w:r>
      <w:proofErr w:type="spellStart"/>
      <w:r w:rsidRPr="0029426F">
        <w:rPr>
          <w:rFonts w:ascii="PT Astra Serif" w:hAnsi="PT Astra Serif"/>
          <w:sz w:val="24"/>
          <w:szCs w:val="24"/>
        </w:rPr>
        <w:t>Карабулакского</w:t>
      </w:r>
      <w:proofErr w:type="spellEnd"/>
      <w:r w:rsidRPr="0029426F">
        <w:rPr>
          <w:rFonts w:ascii="PT Astra Serif" w:hAnsi="PT Astra Serif"/>
          <w:sz w:val="24"/>
          <w:szCs w:val="24"/>
        </w:rPr>
        <w:t xml:space="preserve"> муниципального района Саратовской области, Совет Базарно-</w:t>
      </w:r>
      <w:proofErr w:type="spellStart"/>
      <w:r w:rsidRPr="0029426F">
        <w:rPr>
          <w:rFonts w:ascii="PT Astra Serif" w:hAnsi="PT Astra Serif"/>
          <w:sz w:val="24"/>
          <w:szCs w:val="24"/>
        </w:rPr>
        <w:t>Карабулакского</w:t>
      </w:r>
      <w:proofErr w:type="spellEnd"/>
      <w:r w:rsidRPr="0029426F">
        <w:rPr>
          <w:rFonts w:ascii="PT Astra Serif" w:hAnsi="PT Astra Serif"/>
          <w:sz w:val="24"/>
          <w:szCs w:val="24"/>
        </w:rPr>
        <w:t xml:space="preserve"> муниципального образования Базарно-</w:t>
      </w:r>
      <w:proofErr w:type="spellStart"/>
      <w:r w:rsidRPr="0029426F">
        <w:rPr>
          <w:rFonts w:ascii="PT Astra Serif" w:hAnsi="PT Astra Serif"/>
          <w:sz w:val="24"/>
          <w:szCs w:val="24"/>
        </w:rPr>
        <w:t>Карабулакского</w:t>
      </w:r>
      <w:proofErr w:type="spellEnd"/>
      <w:r w:rsidRPr="0029426F">
        <w:rPr>
          <w:rFonts w:ascii="PT Astra Serif" w:hAnsi="PT Astra Serif"/>
          <w:sz w:val="24"/>
          <w:szCs w:val="24"/>
        </w:rPr>
        <w:t xml:space="preserve"> муниципального района Саратовской области»;</w:t>
      </w:r>
    </w:p>
    <w:p w:rsidR="00122452" w:rsidRPr="0029426F" w:rsidRDefault="00D11BF1" w:rsidP="00D11BF1">
      <w:pPr>
        <w:ind w:firstLine="559"/>
        <w:jc w:val="both"/>
        <w:rPr>
          <w:rFonts w:ascii="PT Astra Serif" w:hAnsi="PT Astra Serif"/>
          <w:sz w:val="24"/>
          <w:szCs w:val="24"/>
        </w:rPr>
      </w:pPr>
      <w:r w:rsidRPr="0029426F">
        <w:rPr>
          <w:rFonts w:ascii="PT Astra Serif" w:hAnsi="PT Astra Serif"/>
          <w:sz w:val="24"/>
          <w:szCs w:val="24"/>
        </w:rPr>
        <w:lastRenderedPageBreak/>
        <w:t xml:space="preserve">1.2. </w:t>
      </w:r>
      <w:r w:rsidR="00122452" w:rsidRPr="0029426F">
        <w:rPr>
          <w:rFonts w:ascii="PT Astra Serif" w:hAnsi="PT Astra Serif"/>
          <w:sz w:val="24"/>
          <w:szCs w:val="24"/>
        </w:rPr>
        <w:t xml:space="preserve"> Пункт 2 изложить в следующей редакции:</w:t>
      </w:r>
    </w:p>
    <w:p w:rsidR="00D11BF1" w:rsidRPr="0029426F" w:rsidRDefault="00122452" w:rsidP="00D11BF1">
      <w:pPr>
        <w:pStyle w:val="a5"/>
        <w:ind w:firstLine="567"/>
        <w:rPr>
          <w:rFonts w:ascii="PT Astra Serif" w:hAnsi="PT Astra Serif"/>
        </w:rPr>
      </w:pPr>
      <w:r w:rsidRPr="0029426F">
        <w:rPr>
          <w:rFonts w:ascii="PT Astra Serif" w:hAnsi="PT Astra Serif"/>
        </w:rPr>
        <w:t>«2. </w:t>
      </w:r>
      <w:proofErr w:type="gramStart"/>
      <w:r w:rsidRPr="0029426F">
        <w:rPr>
          <w:rFonts w:ascii="PT Astra Serif" w:hAnsi="PT Astra Serif"/>
        </w:rPr>
        <w:t>Годовой размер арендной платы за земельные участки, находящиеся в собственности Базарно-</w:t>
      </w:r>
      <w:proofErr w:type="spellStart"/>
      <w:r w:rsidRPr="0029426F">
        <w:rPr>
          <w:rFonts w:ascii="PT Astra Serif" w:hAnsi="PT Astra Serif"/>
        </w:rPr>
        <w:t>Карабулакского</w:t>
      </w:r>
      <w:proofErr w:type="spellEnd"/>
      <w:r w:rsidRPr="0029426F">
        <w:rPr>
          <w:rFonts w:ascii="PT Astra Serif" w:hAnsi="PT Astra Serif"/>
        </w:rPr>
        <w:t xml:space="preserve"> муниципального образования Базарно-</w:t>
      </w:r>
      <w:proofErr w:type="spellStart"/>
      <w:r w:rsidRPr="0029426F">
        <w:rPr>
          <w:rFonts w:ascii="PT Astra Serif" w:hAnsi="PT Astra Serif"/>
        </w:rPr>
        <w:t>Карабулакского</w:t>
      </w:r>
      <w:proofErr w:type="spellEnd"/>
      <w:r w:rsidRPr="0029426F">
        <w:rPr>
          <w:rFonts w:ascii="PT Astra Serif" w:hAnsi="PT Astra Serif"/>
        </w:rPr>
        <w:t xml:space="preserve"> муниципального района Саратовской области, предоставляемые в аренду без торгов, в отношении земельных участков в случае заключения договора аренды в соответствии с </w:t>
      </w:r>
      <w:hyperlink r:id="rId6" w:history="1">
        <w:r w:rsidRPr="0029426F">
          <w:rPr>
            <w:rStyle w:val="a4"/>
            <w:rFonts w:ascii="PT Astra Serif" w:hAnsi="PT Astra Serif"/>
            <w:color w:val="auto"/>
          </w:rPr>
          <w:t>пунктом 5 статьи 39.7</w:t>
        </w:r>
      </w:hyperlink>
      <w:r w:rsidRPr="0029426F">
        <w:rPr>
          <w:rFonts w:ascii="PT Astra Serif" w:hAnsi="PT Astra Serif"/>
        </w:rPr>
        <w:t xml:space="preserve"> Земельного кодекса Российской Федерации, устанавливается в размере 0,5% кадастровой стоимости земельного участка, но не выше размера земельного налога, рассчитанного в отно</w:t>
      </w:r>
      <w:r w:rsidR="00D11BF1" w:rsidRPr="0029426F">
        <w:rPr>
          <w:rFonts w:ascii="PT Astra Serif" w:hAnsi="PT Astra Serif"/>
        </w:rPr>
        <w:t>шении</w:t>
      </w:r>
      <w:proofErr w:type="gramEnd"/>
      <w:r w:rsidR="00D11BF1" w:rsidRPr="0029426F">
        <w:rPr>
          <w:rFonts w:ascii="PT Astra Serif" w:hAnsi="PT Astra Serif"/>
        </w:rPr>
        <w:t xml:space="preserve"> такого земельного участка</w:t>
      </w:r>
      <w:proofErr w:type="gramStart"/>
      <w:r w:rsidR="00D11BF1" w:rsidRPr="0029426F">
        <w:rPr>
          <w:rFonts w:ascii="PT Astra Serif" w:hAnsi="PT Astra Serif"/>
        </w:rPr>
        <w:t>.»;</w:t>
      </w:r>
      <w:proofErr w:type="gramEnd"/>
    </w:p>
    <w:p w:rsidR="0029426F" w:rsidRPr="0029426F" w:rsidRDefault="0029426F" w:rsidP="00D11BF1">
      <w:pPr>
        <w:pStyle w:val="a3"/>
        <w:spacing w:before="0" w:beforeAutospacing="0" w:after="0" w:afterAutospacing="0"/>
        <w:ind w:firstLine="540"/>
        <w:jc w:val="both"/>
        <w:rPr>
          <w:rFonts w:ascii="PT Astra Serif" w:hAnsi="PT Astra Serif"/>
          <w:bCs/>
        </w:rPr>
      </w:pPr>
    </w:p>
    <w:p w:rsidR="0029426F" w:rsidRPr="0029426F" w:rsidRDefault="00D11BF1" w:rsidP="0029426F">
      <w:pPr>
        <w:pStyle w:val="a3"/>
        <w:spacing w:before="0" w:beforeAutospacing="0" w:after="0" w:afterAutospacing="0"/>
        <w:ind w:firstLine="540"/>
        <w:jc w:val="both"/>
        <w:rPr>
          <w:rFonts w:ascii="PT Astra Serif" w:hAnsi="PT Astra Serif"/>
          <w:bCs/>
        </w:rPr>
      </w:pPr>
      <w:r w:rsidRPr="0029426F">
        <w:rPr>
          <w:rFonts w:ascii="PT Astra Serif" w:hAnsi="PT Astra Serif"/>
          <w:bCs/>
        </w:rPr>
        <w:t>1.3. Пункт 3 изложить в следующей редакции:</w:t>
      </w:r>
    </w:p>
    <w:p w:rsidR="00D11BF1" w:rsidRPr="0029426F" w:rsidRDefault="00D11BF1" w:rsidP="0029426F">
      <w:pPr>
        <w:pStyle w:val="a3"/>
        <w:spacing w:before="0" w:beforeAutospacing="0" w:after="0" w:afterAutospacing="0"/>
        <w:ind w:firstLine="540"/>
        <w:jc w:val="both"/>
        <w:rPr>
          <w:rFonts w:ascii="PT Astra Serif" w:hAnsi="PT Astra Serif"/>
          <w:bCs/>
        </w:rPr>
      </w:pPr>
      <w:r w:rsidRPr="0029426F">
        <w:rPr>
          <w:rFonts w:ascii="PT Astra Serif" w:hAnsi="PT Astra Serif"/>
          <w:bCs/>
        </w:rPr>
        <w:t xml:space="preserve">«3. </w:t>
      </w:r>
      <w:r w:rsidRPr="0029426F">
        <w:rPr>
          <w:rFonts w:ascii="PT Astra Serif" w:hAnsi="PT Astra Serif"/>
        </w:rPr>
        <w:t> </w:t>
      </w:r>
      <w:proofErr w:type="gramStart"/>
      <w:r w:rsidRPr="0029426F">
        <w:rPr>
          <w:rFonts w:ascii="PT Astra Serif" w:hAnsi="PT Astra Serif"/>
        </w:rPr>
        <w:t>Размер арендной платы за земельные участки, находящиеся в собственности Базарно-</w:t>
      </w:r>
      <w:proofErr w:type="spellStart"/>
      <w:r w:rsidRPr="0029426F">
        <w:rPr>
          <w:rFonts w:ascii="PT Astra Serif" w:hAnsi="PT Astra Serif"/>
        </w:rPr>
        <w:t>Карабулакского</w:t>
      </w:r>
      <w:proofErr w:type="spellEnd"/>
      <w:r w:rsidRPr="0029426F">
        <w:rPr>
          <w:rFonts w:ascii="PT Astra Serif" w:hAnsi="PT Astra Serif"/>
        </w:rPr>
        <w:t xml:space="preserve"> муниципального образования Базарно-</w:t>
      </w:r>
      <w:proofErr w:type="spellStart"/>
      <w:r w:rsidRPr="0029426F">
        <w:rPr>
          <w:rFonts w:ascii="PT Astra Serif" w:hAnsi="PT Astra Serif"/>
        </w:rPr>
        <w:t>Карабулакского</w:t>
      </w:r>
      <w:proofErr w:type="spellEnd"/>
      <w:r w:rsidRPr="0029426F">
        <w:rPr>
          <w:rFonts w:ascii="PT Astra Serif" w:hAnsi="PT Astra Serif"/>
        </w:rPr>
        <w:t xml:space="preserve"> муниципального района Саратовской области, предоставляемые для размещения объектов, предусмотренных </w:t>
      </w:r>
      <w:hyperlink r:id="rId7" w:history="1">
        <w:r w:rsidRPr="0029426F">
          <w:rPr>
            <w:rStyle w:val="a4"/>
            <w:rFonts w:ascii="PT Astra Serif" w:hAnsi="PT Astra Serif"/>
            <w:color w:val="auto"/>
          </w:rPr>
          <w:t>подпунктом 2 статьи 49</w:t>
        </w:r>
      </w:hyperlink>
      <w:r w:rsidRPr="0029426F">
        <w:rPr>
          <w:rFonts w:ascii="PT Astra Serif" w:hAnsi="PT Astra Serif"/>
        </w:rPr>
        <w:t xml:space="preserve"> Земельного кодекса Российской Федерации, </w:t>
      </w:r>
      <w:r w:rsidRPr="0029426F">
        <w:rPr>
          <w:rFonts w:ascii="PT Astra Serif" w:hAnsi="PT Astra Serif"/>
          <w:shd w:val="clear" w:color="auto" w:fill="FFFFFF"/>
        </w:rPr>
        <w:t>а также для осуществления пользования недрами, не может превышать размер арендной платы, рассчитанный для соответствующих целей в отношении земельных участков, находящихся в федеральной собственности.»;</w:t>
      </w:r>
      <w:proofErr w:type="gramEnd"/>
    </w:p>
    <w:p w:rsidR="0029426F" w:rsidRPr="0029426F" w:rsidRDefault="0029426F" w:rsidP="00D11BF1">
      <w:pPr>
        <w:pStyle w:val="a6"/>
        <w:rPr>
          <w:rFonts w:ascii="PT Astra Serif" w:hAnsi="PT Astra Serif"/>
          <w:szCs w:val="24"/>
          <w:shd w:val="clear" w:color="auto" w:fill="FFFFFF"/>
        </w:rPr>
      </w:pPr>
    </w:p>
    <w:p w:rsidR="0029426F" w:rsidRPr="0029426F" w:rsidRDefault="0029426F" w:rsidP="0029426F">
      <w:pPr>
        <w:pStyle w:val="a6"/>
        <w:ind w:firstLine="567"/>
        <w:rPr>
          <w:rFonts w:ascii="PT Astra Serif" w:hAnsi="PT Astra Serif"/>
          <w:szCs w:val="24"/>
          <w:shd w:val="clear" w:color="auto" w:fill="FFFFFF"/>
        </w:rPr>
      </w:pPr>
      <w:r w:rsidRPr="0029426F">
        <w:rPr>
          <w:rFonts w:ascii="PT Astra Serif" w:hAnsi="PT Astra Serif"/>
          <w:szCs w:val="24"/>
          <w:shd w:val="clear" w:color="auto" w:fill="FFFFFF"/>
        </w:rPr>
        <w:t xml:space="preserve">1.4. Дополнить </w:t>
      </w:r>
      <w:r w:rsidR="001677A5">
        <w:rPr>
          <w:rFonts w:ascii="PT Astra Serif" w:hAnsi="PT Astra Serif"/>
          <w:szCs w:val="24"/>
          <w:shd w:val="clear" w:color="auto" w:fill="FFFFFF"/>
        </w:rPr>
        <w:t xml:space="preserve"> Решение </w:t>
      </w:r>
      <w:r w:rsidRPr="0029426F">
        <w:rPr>
          <w:rFonts w:ascii="PT Astra Serif" w:hAnsi="PT Astra Serif"/>
          <w:szCs w:val="24"/>
          <w:shd w:val="clear" w:color="auto" w:fill="FFFFFF"/>
        </w:rPr>
        <w:t>пунктом 6.1 следующего содержания:</w:t>
      </w:r>
    </w:p>
    <w:p w:rsidR="00D11BF1" w:rsidRPr="0029426F" w:rsidRDefault="0094748D" w:rsidP="0029426F">
      <w:pPr>
        <w:pStyle w:val="a6"/>
        <w:ind w:firstLine="567"/>
        <w:rPr>
          <w:rFonts w:ascii="PT Astra Serif" w:hAnsi="PT Astra Serif"/>
          <w:szCs w:val="24"/>
          <w:shd w:val="clear" w:color="auto" w:fill="FFFFFF"/>
        </w:rPr>
      </w:pPr>
      <w:r>
        <w:rPr>
          <w:rFonts w:ascii="PT Astra Serif" w:hAnsi="PT Astra Serif"/>
          <w:szCs w:val="24"/>
        </w:rPr>
        <w:t>«6</w:t>
      </w:r>
      <w:r w:rsidR="0029426F" w:rsidRPr="0029426F">
        <w:rPr>
          <w:rFonts w:ascii="PT Astra Serif" w:hAnsi="PT Astra Serif"/>
          <w:szCs w:val="24"/>
        </w:rPr>
        <w:t>.</w:t>
      </w:r>
      <w:r>
        <w:rPr>
          <w:rFonts w:ascii="PT Astra Serif" w:hAnsi="PT Astra Serif"/>
          <w:szCs w:val="24"/>
        </w:rPr>
        <w:t>1</w:t>
      </w:r>
      <w:bookmarkStart w:id="0" w:name="_GoBack"/>
      <w:bookmarkEnd w:id="0"/>
      <w:r w:rsidR="0029426F" w:rsidRPr="0029426F">
        <w:rPr>
          <w:rFonts w:ascii="PT Astra Serif" w:hAnsi="PT Astra Serif"/>
          <w:szCs w:val="24"/>
        </w:rPr>
        <w:t xml:space="preserve"> Р</w:t>
      </w:r>
      <w:r w:rsidR="00D11BF1" w:rsidRPr="0029426F">
        <w:rPr>
          <w:rFonts w:ascii="PT Astra Serif" w:hAnsi="PT Astra Serif"/>
          <w:szCs w:val="24"/>
        </w:rPr>
        <w:t>азмер арендной платы, устанавливаемый в связи с переоформлением прав на земельные участки, не должен превышать более чем в 2 раза размер земельного налога в отношении таких земельных учас</w:t>
      </w:r>
      <w:r w:rsidR="0029426F" w:rsidRPr="0029426F">
        <w:rPr>
          <w:rFonts w:ascii="PT Astra Serif" w:hAnsi="PT Astra Serif"/>
          <w:szCs w:val="24"/>
        </w:rPr>
        <w:t>тков</w:t>
      </w:r>
      <w:proofErr w:type="gramStart"/>
      <w:r w:rsidR="0029426F" w:rsidRPr="0029426F">
        <w:rPr>
          <w:rFonts w:ascii="PT Astra Serif" w:hAnsi="PT Astra Serif"/>
          <w:szCs w:val="24"/>
        </w:rPr>
        <w:t>.»</w:t>
      </w:r>
      <w:r w:rsidR="00D11BF1" w:rsidRPr="0029426F">
        <w:rPr>
          <w:rFonts w:ascii="PT Astra Serif" w:hAnsi="PT Astra Serif"/>
          <w:szCs w:val="24"/>
        </w:rPr>
        <w:t>.</w:t>
      </w:r>
      <w:proofErr w:type="gramEnd"/>
    </w:p>
    <w:p w:rsidR="00D11BF1" w:rsidRPr="0029426F" w:rsidRDefault="00D11BF1" w:rsidP="0029426F">
      <w:pPr>
        <w:pStyle w:val="a5"/>
        <w:rPr>
          <w:rFonts w:ascii="PT Astra Serif" w:hAnsi="PT Astra Serif"/>
        </w:rPr>
      </w:pPr>
    </w:p>
    <w:p w:rsidR="00122452" w:rsidRPr="0029426F" w:rsidRDefault="00122452" w:rsidP="00122452">
      <w:pPr>
        <w:spacing w:after="0" w:line="240" w:lineRule="auto"/>
        <w:ind w:firstLine="540"/>
        <w:jc w:val="both"/>
        <w:rPr>
          <w:rFonts w:ascii="PT Astra Serif" w:hAnsi="PT Astra Serif" w:cs="Times New Roman"/>
          <w:sz w:val="24"/>
          <w:szCs w:val="24"/>
        </w:rPr>
      </w:pPr>
      <w:r w:rsidRPr="0029426F">
        <w:rPr>
          <w:rFonts w:ascii="PT Astra Serif" w:hAnsi="PT Astra Serif" w:cs="Times New Roman"/>
          <w:sz w:val="24"/>
          <w:szCs w:val="24"/>
        </w:rPr>
        <w:t>2. Настоящее Решение вступает в силу со дня официального опубликования.</w:t>
      </w:r>
    </w:p>
    <w:p w:rsidR="00122452" w:rsidRPr="0029426F" w:rsidRDefault="00122452" w:rsidP="00122452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29426F" w:rsidRPr="0029426F" w:rsidRDefault="0029426F" w:rsidP="00122452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122452" w:rsidRPr="0029426F" w:rsidRDefault="00122452" w:rsidP="00122452">
      <w:pPr>
        <w:spacing w:after="0" w:line="240" w:lineRule="auto"/>
        <w:rPr>
          <w:rFonts w:ascii="PT Astra Serif" w:hAnsi="PT Astra Serif" w:cs="Times New Roman"/>
          <w:b/>
          <w:sz w:val="24"/>
          <w:szCs w:val="24"/>
        </w:rPr>
      </w:pPr>
      <w:r w:rsidRPr="0029426F">
        <w:rPr>
          <w:rFonts w:ascii="PT Astra Serif" w:hAnsi="PT Astra Serif" w:cs="Times New Roman"/>
          <w:b/>
          <w:sz w:val="24"/>
          <w:szCs w:val="24"/>
        </w:rPr>
        <w:t xml:space="preserve">Глава муниципального образования                                                     А.В. </w:t>
      </w:r>
      <w:proofErr w:type="spellStart"/>
      <w:r w:rsidRPr="0029426F">
        <w:rPr>
          <w:rFonts w:ascii="PT Astra Serif" w:hAnsi="PT Astra Serif" w:cs="Times New Roman"/>
          <w:b/>
          <w:sz w:val="24"/>
          <w:szCs w:val="24"/>
        </w:rPr>
        <w:t>Пимошин</w:t>
      </w:r>
      <w:proofErr w:type="spellEnd"/>
    </w:p>
    <w:p w:rsidR="00122452" w:rsidRPr="0029426F" w:rsidRDefault="00122452" w:rsidP="00122452">
      <w:pPr>
        <w:spacing w:after="0" w:line="240" w:lineRule="auto"/>
        <w:ind w:firstLine="540"/>
        <w:jc w:val="both"/>
        <w:rPr>
          <w:rFonts w:ascii="PT Astra Serif" w:hAnsi="PT Astra Serif" w:cs="Times New Roman"/>
          <w:b/>
          <w:sz w:val="24"/>
          <w:szCs w:val="24"/>
        </w:rPr>
      </w:pPr>
      <w:r w:rsidRPr="0029426F">
        <w:rPr>
          <w:rFonts w:ascii="PT Astra Serif" w:hAnsi="PT Astra Serif" w:cs="Times New Roman"/>
          <w:b/>
          <w:sz w:val="24"/>
          <w:szCs w:val="24"/>
        </w:rPr>
        <w:t> </w:t>
      </w:r>
    </w:p>
    <w:p w:rsidR="00122452" w:rsidRPr="0029426F" w:rsidRDefault="00122452" w:rsidP="00122452">
      <w:pPr>
        <w:spacing w:after="0"/>
        <w:ind w:firstLine="540"/>
        <w:jc w:val="both"/>
        <w:rPr>
          <w:rFonts w:ascii="PT Astra Serif" w:hAnsi="PT Astra Serif"/>
          <w:sz w:val="24"/>
          <w:szCs w:val="24"/>
        </w:rPr>
      </w:pPr>
      <w:r w:rsidRPr="0029426F">
        <w:rPr>
          <w:rFonts w:ascii="PT Astra Serif" w:hAnsi="PT Astra Serif"/>
          <w:sz w:val="24"/>
          <w:szCs w:val="24"/>
        </w:rPr>
        <w:t> </w:t>
      </w:r>
    </w:p>
    <w:p w:rsidR="00122452" w:rsidRPr="0029426F" w:rsidRDefault="00122452" w:rsidP="00122452">
      <w:pPr>
        <w:ind w:firstLine="540"/>
        <w:jc w:val="both"/>
        <w:rPr>
          <w:rFonts w:ascii="PT Astra Serif" w:hAnsi="PT Astra Serif"/>
          <w:sz w:val="24"/>
          <w:szCs w:val="24"/>
        </w:rPr>
      </w:pPr>
    </w:p>
    <w:p w:rsidR="00122452" w:rsidRPr="0029426F" w:rsidRDefault="00122452" w:rsidP="00122452">
      <w:pPr>
        <w:jc w:val="center"/>
        <w:rPr>
          <w:rFonts w:ascii="PT Astra Serif" w:hAnsi="PT Astra Serif"/>
          <w:sz w:val="24"/>
          <w:szCs w:val="24"/>
        </w:rPr>
      </w:pPr>
    </w:p>
    <w:p w:rsidR="00122452" w:rsidRPr="002A7032" w:rsidRDefault="00122452" w:rsidP="00122452">
      <w:pPr>
        <w:ind w:firstLine="709"/>
        <w:jc w:val="both"/>
        <w:rPr>
          <w:rFonts w:ascii="PT Astra Serif" w:hAnsi="PT Astra Serif"/>
          <w:color w:val="000000"/>
          <w:sz w:val="24"/>
          <w:szCs w:val="24"/>
        </w:rPr>
      </w:pPr>
    </w:p>
    <w:p w:rsidR="00122452" w:rsidRPr="002A7032" w:rsidRDefault="00122452" w:rsidP="00122452">
      <w:pPr>
        <w:rPr>
          <w:rFonts w:ascii="PT Astra Serif" w:hAnsi="PT Astra Serif"/>
          <w:sz w:val="24"/>
          <w:szCs w:val="24"/>
        </w:rPr>
      </w:pPr>
    </w:p>
    <w:p w:rsidR="00B13CC0" w:rsidRDefault="00B13CC0"/>
    <w:sectPr w:rsidR="00B13CC0" w:rsidSect="00ED6C1D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2452"/>
    <w:rsid w:val="00122452"/>
    <w:rsid w:val="001677A5"/>
    <w:rsid w:val="001A6469"/>
    <w:rsid w:val="0029426F"/>
    <w:rsid w:val="008F1B44"/>
    <w:rsid w:val="0094748D"/>
    <w:rsid w:val="00B13CC0"/>
    <w:rsid w:val="00D11BF1"/>
    <w:rsid w:val="00FD6B18"/>
    <w:rsid w:val="00FF0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22452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2245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ConsPlusTitle">
    <w:name w:val="ConsPlusTitle"/>
    <w:rsid w:val="00122452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sz w:val="24"/>
      <w:szCs w:val="20"/>
    </w:rPr>
  </w:style>
  <w:style w:type="paragraph" w:styleId="a3">
    <w:name w:val="Normal (Web)"/>
    <w:basedOn w:val="a"/>
    <w:rsid w:val="001224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6">
    <w:name w:val="s_16"/>
    <w:basedOn w:val="a"/>
    <w:rsid w:val="001224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Гипертекстовая ссылка"/>
    <w:uiPriority w:val="99"/>
    <w:rsid w:val="00122452"/>
    <w:rPr>
      <w:b w:val="0"/>
      <w:bCs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12245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</w:rPr>
  </w:style>
  <w:style w:type="paragraph" w:customStyle="1" w:styleId="a6">
    <w:name w:val="Нормальный"/>
    <w:basedOn w:val="a"/>
    <w:rsid w:val="00122452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22452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2245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ConsPlusTitle">
    <w:name w:val="ConsPlusTitle"/>
    <w:rsid w:val="00122452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sz w:val="24"/>
      <w:szCs w:val="20"/>
    </w:rPr>
  </w:style>
  <w:style w:type="paragraph" w:styleId="a3">
    <w:name w:val="Normal (Web)"/>
    <w:basedOn w:val="a"/>
    <w:rsid w:val="001224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6">
    <w:name w:val="s_16"/>
    <w:basedOn w:val="a"/>
    <w:rsid w:val="001224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Гипертекстовая ссылка"/>
    <w:uiPriority w:val="99"/>
    <w:rsid w:val="00122452"/>
    <w:rPr>
      <w:b w:val="0"/>
      <w:bCs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12245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</w:rPr>
  </w:style>
  <w:style w:type="paragraph" w:customStyle="1" w:styleId="a6">
    <w:name w:val="Нормальный"/>
    <w:basedOn w:val="a"/>
    <w:rsid w:val="00122452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municipal.garant.ru/document?id=12024624&amp;sub=49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municipal.garant.ru/document?id=12024624&amp;sub=3975" TargetMode="External"/><Relationship Id="rId5" Type="http://schemas.openxmlformats.org/officeDocument/2006/relationships/hyperlink" Target="https://internet.garant.ru/document/redirect/12124624/39733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666</Words>
  <Characters>3801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79371489023</cp:lastModifiedBy>
  <cp:revision>5</cp:revision>
  <cp:lastPrinted>2025-07-14T12:08:00Z</cp:lastPrinted>
  <dcterms:created xsi:type="dcterms:W3CDTF">2025-07-14T10:51:00Z</dcterms:created>
  <dcterms:modified xsi:type="dcterms:W3CDTF">2025-07-30T12:17:00Z</dcterms:modified>
</cp:coreProperties>
</file>