
<file path=[Content_Types].xml><?xml version="1.0" encoding="utf-8"?>
<Types xmlns="http://schemas.openxmlformats.org/package/2006/content-types">
  <Default Extension="png" ContentType="image/png"/>
  <Override PartName="/word/diagrams/quickStyle1.xml" ContentType="application/vnd.openxmlformats-officedocument.drawingml.diagramStyle+xml"/>
  <Override PartName="/word/diagrams/quickStyle2.xml" ContentType="application/vnd.openxmlformats-officedocument.drawingml.diagramStyle+xml"/>
  <Override PartName="/word/diagrams/data3.xml" ContentType="application/vnd.openxmlformats-officedocument.drawingml.diagramData+xml"/>
  <Override PartName="/customXml/itemProps1.xml" ContentType="application/vnd.openxmlformats-officedocument.customXmlProperties+xml"/>
  <Override PartName="/word/diagrams/data1.xml" ContentType="application/vnd.openxmlformats-officedocument.drawingml.diagramData+xml"/>
  <Override PartName="/word/diagrams/data2.xml" ContentType="application/vnd.openxmlformats-officedocument.drawingml.diagramData+xml"/>
  <Override PartName="/word/diagrams/colors2.xml" ContentType="application/vnd.openxmlformats-officedocument.drawingml.diagramColors+xml"/>
  <Override PartName="/word/diagrams/colors3.xml" ContentType="application/vnd.openxmlformats-officedocument.drawingml.diagramColors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iagrams/drawing3.xml" ContentType="application/vnd.ms-office.drawingml.diagramDrawing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diagrams/drawing2.xml" ContentType="application/vnd.ms-office.drawingml.diagramDrawing+xml"/>
  <Override PartName="/word/theme/theme1.xml" ContentType="application/vnd.openxmlformats-officedocument.theme+xml"/>
  <Override PartName="/word/diagrams/layout3.xml" ContentType="application/vnd.openxmlformats-officedocument.drawingml.diagramLayout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word/diagrams/layout2.xml" ContentType="application/vnd.openxmlformats-officedocument.drawingml.diagramLayout+xml"/>
  <Override PartName="/word/diagrams/quickStyle3.xml" ContentType="application/vnd.openxmlformats-officedocument.drawingml.diagramStyle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051" w:rsidRPr="00856051" w:rsidRDefault="00F06152" w:rsidP="008560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>
        <w:rPr>
          <w:rFonts w:ascii="Times New Roman" w:hAnsi="Times New Roman"/>
          <w:b/>
          <w:i/>
          <w:sz w:val="28"/>
          <w:szCs w:val="28"/>
          <w:u w:val="single"/>
        </w:rPr>
        <w:t xml:space="preserve"> </w:t>
      </w:r>
      <w:r w:rsidR="00856051" w:rsidRPr="00856051">
        <w:rPr>
          <w:rFonts w:ascii="Times New Roman" w:hAnsi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9458325" cy="771525"/>
            <wp:effectExtent l="19050" t="0" r="28575" b="0"/>
            <wp:docPr id="5" name="Схема 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</wp:inline>
        </w:drawing>
      </w:r>
    </w:p>
    <w:p w:rsidR="00856051" w:rsidRPr="00856051" w:rsidRDefault="00856051" w:rsidP="00C86DC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</w:p>
    <w:p w:rsidR="00C86DCE" w:rsidRPr="00856051" w:rsidRDefault="00C86DCE" w:rsidP="0085605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56051">
        <w:rPr>
          <w:rFonts w:ascii="Times New Roman" w:hAnsi="Times New Roman"/>
          <w:b/>
          <w:i/>
          <w:color w:val="1F497D" w:themeColor="text2"/>
          <w:sz w:val="28"/>
          <w:szCs w:val="28"/>
          <w:u w:val="single"/>
        </w:rPr>
        <w:t>бюджет</w:t>
      </w:r>
      <w:r w:rsidRPr="00856051">
        <w:rPr>
          <w:rFonts w:ascii="Times New Roman" w:hAnsi="Times New Roman"/>
          <w:color w:val="1F497D" w:themeColor="text2"/>
          <w:sz w:val="28"/>
          <w:szCs w:val="28"/>
        </w:rPr>
        <w:t xml:space="preserve"> </w:t>
      </w:r>
      <w:r w:rsidRPr="00856051">
        <w:rPr>
          <w:rFonts w:ascii="Times New Roman" w:hAnsi="Times New Roman"/>
          <w:sz w:val="28"/>
          <w:szCs w:val="28"/>
        </w:rPr>
        <w:t>- форма образования и расходования денежных средств, предназначенных для финансового обеспечения задач и функций государства и местного самоуправления;</w:t>
      </w:r>
    </w:p>
    <w:p w:rsidR="00C86DCE" w:rsidRPr="00856051" w:rsidRDefault="00C86DCE" w:rsidP="00856051">
      <w:pPr>
        <w:autoSpaceDE w:val="0"/>
        <w:autoSpaceDN w:val="0"/>
        <w:adjustRightInd w:val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856051">
        <w:rPr>
          <w:rFonts w:ascii="Times New Roman" w:hAnsi="Times New Roman"/>
          <w:b/>
          <w:bCs/>
          <w:i/>
          <w:iCs/>
          <w:color w:val="1F497D" w:themeColor="text2"/>
          <w:sz w:val="28"/>
          <w:szCs w:val="28"/>
          <w:u w:val="single"/>
        </w:rPr>
        <w:t>доходы бюджета</w:t>
      </w:r>
      <w:r w:rsidRPr="00856051">
        <w:rPr>
          <w:rFonts w:ascii="Times New Roman" w:hAnsi="Times New Roman"/>
          <w:b/>
          <w:bCs/>
          <w:i/>
          <w:iCs/>
          <w:sz w:val="28"/>
          <w:szCs w:val="28"/>
        </w:rPr>
        <w:t xml:space="preserve"> - </w:t>
      </w:r>
      <w:r w:rsidRPr="00856051">
        <w:rPr>
          <w:rFonts w:ascii="Times New Roman" w:hAnsi="Times New Roman"/>
          <w:bCs/>
          <w:iCs/>
          <w:sz w:val="28"/>
          <w:szCs w:val="28"/>
        </w:rPr>
        <w:t>поступающие в бюджет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C86DCE" w:rsidRPr="00856051" w:rsidRDefault="00C86DCE" w:rsidP="00856051">
      <w:pPr>
        <w:autoSpaceDE w:val="0"/>
        <w:autoSpaceDN w:val="0"/>
        <w:adjustRightInd w:val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856051">
        <w:rPr>
          <w:rFonts w:ascii="Times New Roman" w:hAnsi="Times New Roman"/>
          <w:b/>
          <w:bCs/>
          <w:i/>
          <w:iCs/>
          <w:color w:val="1F497D" w:themeColor="text2"/>
          <w:sz w:val="28"/>
          <w:szCs w:val="28"/>
          <w:u w:val="single"/>
        </w:rPr>
        <w:t>расходы бюджета</w:t>
      </w:r>
      <w:r w:rsidRPr="00856051">
        <w:rPr>
          <w:rFonts w:ascii="Times New Roman" w:hAnsi="Times New Roman"/>
          <w:b/>
          <w:bCs/>
          <w:i/>
          <w:iCs/>
          <w:color w:val="1F497D" w:themeColor="text2"/>
          <w:sz w:val="28"/>
          <w:szCs w:val="28"/>
        </w:rPr>
        <w:t xml:space="preserve"> </w:t>
      </w:r>
      <w:r w:rsidRPr="00856051">
        <w:rPr>
          <w:rFonts w:ascii="Times New Roman" w:hAnsi="Times New Roman"/>
          <w:b/>
          <w:bCs/>
          <w:i/>
          <w:iCs/>
          <w:sz w:val="28"/>
          <w:szCs w:val="28"/>
        </w:rPr>
        <w:t xml:space="preserve">- </w:t>
      </w:r>
      <w:r w:rsidRPr="00856051">
        <w:rPr>
          <w:rFonts w:ascii="Times New Roman" w:hAnsi="Times New Roman"/>
          <w:bCs/>
          <w:iCs/>
          <w:sz w:val="28"/>
          <w:szCs w:val="28"/>
        </w:rPr>
        <w:t>выплачиваемые из бюджета денежные средства, за исключением средств, являющихся в соответствии с настоящим Кодексом источниками финансирования дефицита бюджета;</w:t>
      </w:r>
    </w:p>
    <w:p w:rsidR="00C86DCE" w:rsidRPr="00856051" w:rsidRDefault="00C86DCE" w:rsidP="00856051">
      <w:pPr>
        <w:autoSpaceDE w:val="0"/>
        <w:autoSpaceDN w:val="0"/>
        <w:adjustRightInd w:val="0"/>
        <w:jc w:val="both"/>
        <w:rPr>
          <w:rFonts w:ascii="Times New Roman" w:hAnsi="Times New Roman"/>
          <w:bCs/>
          <w:iCs/>
          <w:sz w:val="28"/>
          <w:szCs w:val="28"/>
        </w:rPr>
      </w:pPr>
      <w:r w:rsidRPr="00856051">
        <w:rPr>
          <w:rFonts w:ascii="Times New Roman" w:hAnsi="Times New Roman"/>
          <w:b/>
          <w:bCs/>
          <w:i/>
          <w:iCs/>
          <w:color w:val="1F497D" w:themeColor="text2"/>
          <w:sz w:val="28"/>
          <w:szCs w:val="28"/>
          <w:u w:val="single"/>
        </w:rPr>
        <w:t>дефицит бюджета</w:t>
      </w:r>
      <w:r w:rsidRPr="00856051">
        <w:rPr>
          <w:rFonts w:ascii="Times New Roman" w:hAnsi="Times New Roman"/>
          <w:b/>
          <w:bCs/>
          <w:i/>
          <w:iCs/>
          <w:sz w:val="28"/>
          <w:szCs w:val="28"/>
        </w:rPr>
        <w:t xml:space="preserve"> - </w:t>
      </w:r>
      <w:r w:rsidRPr="00856051">
        <w:rPr>
          <w:rFonts w:ascii="Times New Roman" w:hAnsi="Times New Roman"/>
          <w:bCs/>
          <w:iCs/>
          <w:sz w:val="28"/>
          <w:szCs w:val="28"/>
        </w:rPr>
        <w:t>превышение расходов бюджета над его доходами;</w:t>
      </w:r>
    </w:p>
    <w:p w:rsidR="00C86DCE" w:rsidRPr="00856051" w:rsidRDefault="00C86DCE" w:rsidP="0085605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56051">
        <w:rPr>
          <w:rFonts w:ascii="Times New Roman" w:hAnsi="Times New Roman"/>
          <w:b/>
          <w:i/>
          <w:color w:val="1F497D" w:themeColor="text2"/>
          <w:sz w:val="28"/>
          <w:szCs w:val="28"/>
          <w:u w:val="single"/>
        </w:rPr>
        <w:t>муниципальный долг</w:t>
      </w:r>
      <w:r w:rsidRPr="00856051">
        <w:rPr>
          <w:rFonts w:ascii="Times New Roman" w:hAnsi="Times New Roman"/>
          <w:b/>
          <w:i/>
          <w:sz w:val="28"/>
          <w:szCs w:val="28"/>
        </w:rPr>
        <w:t xml:space="preserve"> -</w:t>
      </w:r>
      <w:r w:rsidRPr="00856051">
        <w:rPr>
          <w:rFonts w:ascii="Times New Roman" w:hAnsi="Times New Roman"/>
          <w:sz w:val="28"/>
          <w:szCs w:val="28"/>
        </w:rPr>
        <w:t xml:space="preserve"> обязательства, возникающие из муниципальных заимствований, гарантий по обязательствам третьих лиц, другие обязательства в соответствии с видами долговых обязательств, установленными Бюджетным Кодексом, принятые на себя муниципальным образованием;</w:t>
      </w:r>
    </w:p>
    <w:p w:rsidR="00C86DCE" w:rsidRPr="00856051" w:rsidRDefault="00C86DCE" w:rsidP="0085605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56051">
        <w:rPr>
          <w:rFonts w:ascii="Times New Roman" w:hAnsi="Times New Roman"/>
          <w:b/>
          <w:i/>
          <w:color w:val="1F497D" w:themeColor="text2"/>
          <w:sz w:val="28"/>
          <w:szCs w:val="28"/>
          <w:u w:val="single"/>
        </w:rPr>
        <w:t>текущий финансовый год</w:t>
      </w:r>
      <w:r w:rsidRPr="00856051">
        <w:rPr>
          <w:rFonts w:ascii="Times New Roman" w:hAnsi="Times New Roman"/>
          <w:sz w:val="28"/>
          <w:szCs w:val="28"/>
        </w:rPr>
        <w:t xml:space="preserve"> - год, в котором осуществляется исполнение бюджета, составление и рассмотрение проекта бюджета на очередной финансовый год (очередной финансовый год и плановый период);</w:t>
      </w:r>
    </w:p>
    <w:p w:rsidR="00C86DCE" w:rsidRPr="00856051" w:rsidRDefault="00C86DCE" w:rsidP="0085605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56051">
        <w:rPr>
          <w:rFonts w:ascii="Times New Roman" w:hAnsi="Times New Roman"/>
          <w:b/>
          <w:i/>
          <w:color w:val="1F497D" w:themeColor="text2"/>
          <w:sz w:val="28"/>
          <w:szCs w:val="28"/>
          <w:u w:val="single"/>
        </w:rPr>
        <w:t>очередной финансовый год</w:t>
      </w:r>
      <w:r w:rsidRPr="00856051">
        <w:rPr>
          <w:rFonts w:ascii="Times New Roman" w:hAnsi="Times New Roman"/>
          <w:sz w:val="28"/>
          <w:szCs w:val="28"/>
        </w:rPr>
        <w:t xml:space="preserve"> - год, следующий за текущим финансовым годом;</w:t>
      </w:r>
    </w:p>
    <w:p w:rsidR="00F323CD" w:rsidRPr="00856051" w:rsidRDefault="00C86DCE" w:rsidP="0085605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856051">
        <w:rPr>
          <w:rFonts w:ascii="Times New Roman" w:hAnsi="Times New Roman"/>
          <w:b/>
          <w:i/>
          <w:color w:val="1F497D" w:themeColor="text2"/>
          <w:sz w:val="28"/>
          <w:szCs w:val="28"/>
          <w:u w:val="single"/>
        </w:rPr>
        <w:t>отчетный финансовый год</w:t>
      </w:r>
      <w:r w:rsidRPr="00856051">
        <w:rPr>
          <w:rFonts w:ascii="Times New Roman" w:hAnsi="Times New Roman"/>
          <w:sz w:val="28"/>
          <w:szCs w:val="28"/>
        </w:rPr>
        <w:t xml:space="preserve"> - год, предшествующий текущему финансовому году.</w:t>
      </w:r>
    </w:p>
    <w:p w:rsidR="00856051" w:rsidRDefault="00856051" w:rsidP="00856051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:rsidR="009B5B1C" w:rsidRPr="00856051" w:rsidRDefault="007430E8" w:rsidP="004F4234">
      <w:pPr>
        <w:pStyle w:val="a4"/>
        <w:spacing w:after="240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  <w:pict>
          <v:roundrect id="_x0000_s1038" style="width:752.05pt;height:29.25pt;mso-position-horizontal-relative:char;mso-position-vertical-relative:line;v-text-anchor:middle" arcsize="10923f" fillcolor="white [3201]" strokecolor="#95b3d7 [1940]" strokeweight="1pt">
            <v:fill color2="#b8cce4 [1300]" rotate="t" focusposition="1" focussize="" focus="100%" type="gradient"/>
            <v:shadow on="t" type="perspective" color="#243f60 [1604]" opacity=".5" offset="1pt" offset2="-3pt"/>
            <v:textbox>
              <w:txbxContent>
                <w:p w:rsidR="00603EFD" w:rsidRDefault="00603EFD">
                  <w:r w:rsidRPr="00856051">
                    <w:rPr>
                      <w:rFonts w:ascii="Times New Roman" w:hAnsi="Times New Roman"/>
                      <w:sz w:val="28"/>
                      <w:szCs w:val="28"/>
                    </w:rPr>
                    <w:t>Прогноз социально-экономического развития Базарно-Карабулакского муниципального образования на 201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9</w:t>
                  </w:r>
                  <w:r w:rsidRPr="00856051">
                    <w:rPr>
                      <w:rFonts w:ascii="Times New Roman" w:hAnsi="Times New Roman"/>
                      <w:sz w:val="28"/>
                      <w:szCs w:val="28"/>
                    </w:rPr>
                    <w:t>-20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21</w:t>
                  </w:r>
                  <w:r w:rsidRPr="00856051">
                    <w:rPr>
                      <w:rFonts w:ascii="Times New Roman" w:hAnsi="Times New Roman"/>
                      <w:sz w:val="28"/>
                      <w:szCs w:val="28"/>
                    </w:rPr>
                    <w:t xml:space="preserve"> годы.</w:t>
                  </w:r>
                </w:p>
              </w:txbxContent>
            </v:textbox>
            <w10:wrap type="none"/>
            <w10:anchorlock/>
          </v:roundrect>
        </w:pict>
      </w:r>
    </w:p>
    <w:p w:rsidR="0090709C" w:rsidRPr="0057028B" w:rsidRDefault="0090709C" w:rsidP="0090709C">
      <w:pPr>
        <w:pStyle w:val="a4"/>
        <w:ind w:firstLine="540"/>
        <w:jc w:val="both"/>
        <w:rPr>
          <w:sz w:val="28"/>
        </w:rPr>
      </w:pPr>
      <w:r w:rsidRPr="0057028B">
        <w:rPr>
          <w:sz w:val="28"/>
        </w:rPr>
        <w:t>1. В 2019 году предприятия муниципального образования отгрузят товаров собственного производства, выполнят работ и услуг собственными силами на сумму 111,9 млн</w:t>
      </w:r>
      <w:proofErr w:type="gramStart"/>
      <w:r w:rsidRPr="0057028B">
        <w:rPr>
          <w:sz w:val="28"/>
        </w:rPr>
        <w:t>.р</w:t>
      </w:r>
      <w:proofErr w:type="gramEnd"/>
      <w:r w:rsidRPr="0057028B">
        <w:rPr>
          <w:sz w:val="28"/>
        </w:rPr>
        <w:t xml:space="preserve">уб. или 101,6% уровня 2018 года, в 2020 году-114,7 млн.руб. или 102,5% уровня 2019 года, в 2021 году- 119,4 млн.руб. или 104,1% уровня 2020 года. </w:t>
      </w:r>
    </w:p>
    <w:p w:rsidR="0090709C" w:rsidRPr="0057028B" w:rsidRDefault="0090709C" w:rsidP="0090709C">
      <w:pPr>
        <w:pStyle w:val="a4"/>
        <w:jc w:val="both"/>
        <w:rPr>
          <w:sz w:val="28"/>
        </w:rPr>
      </w:pPr>
    </w:p>
    <w:p w:rsidR="0090709C" w:rsidRPr="002C4BA1" w:rsidRDefault="0090709C" w:rsidP="0090709C">
      <w:pPr>
        <w:pStyle w:val="a4"/>
        <w:ind w:firstLine="540"/>
        <w:jc w:val="both"/>
        <w:rPr>
          <w:sz w:val="28"/>
        </w:rPr>
      </w:pPr>
      <w:r w:rsidRPr="002C4BA1">
        <w:rPr>
          <w:sz w:val="28"/>
        </w:rPr>
        <w:t>2. Объем валовой продукции сельского хозяйства в 2019 году составит 95,3 млн</w:t>
      </w:r>
      <w:proofErr w:type="gramStart"/>
      <w:r w:rsidRPr="002C4BA1">
        <w:rPr>
          <w:sz w:val="28"/>
        </w:rPr>
        <w:t>.р</w:t>
      </w:r>
      <w:proofErr w:type="gramEnd"/>
      <w:r w:rsidRPr="002C4BA1">
        <w:rPr>
          <w:sz w:val="28"/>
        </w:rPr>
        <w:t>уб. или 101,1% уровня 2018 года, в 2020 году- 97,3 млн.руб. или 102,1% уровня 2019 года, в 2021 году – 99,1 млн.руб. или 101,9% уровня 2020 года.</w:t>
      </w:r>
    </w:p>
    <w:p w:rsidR="0090709C" w:rsidRPr="002C4BA1" w:rsidRDefault="0090709C" w:rsidP="0090709C">
      <w:pPr>
        <w:pStyle w:val="a4"/>
        <w:ind w:firstLine="540"/>
        <w:jc w:val="both"/>
        <w:rPr>
          <w:sz w:val="28"/>
        </w:rPr>
      </w:pPr>
    </w:p>
    <w:p w:rsidR="0090709C" w:rsidRPr="00E85689" w:rsidRDefault="0090709C" w:rsidP="0090709C">
      <w:pPr>
        <w:pStyle w:val="a4"/>
        <w:ind w:firstLine="540"/>
        <w:jc w:val="both"/>
        <w:rPr>
          <w:sz w:val="28"/>
        </w:rPr>
      </w:pPr>
      <w:r w:rsidRPr="00E85689">
        <w:rPr>
          <w:sz w:val="28"/>
        </w:rPr>
        <w:t>3. Оборот розничной торговли в 2019 году составит 470,9 млн</w:t>
      </w:r>
      <w:proofErr w:type="gramStart"/>
      <w:r w:rsidRPr="00E85689">
        <w:rPr>
          <w:sz w:val="28"/>
        </w:rPr>
        <w:t>.р</w:t>
      </w:r>
      <w:proofErr w:type="gramEnd"/>
      <w:r w:rsidRPr="00E85689">
        <w:rPr>
          <w:sz w:val="28"/>
        </w:rPr>
        <w:t>уб. или 106,8% уровня 2018 года, в 2020 году – 501,8 млн.руб. или 106,5% уровня 2019 года, в 2021 году – 528,4 млн.руб. или 105,3% уровня 2020 года.</w:t>
      </w:r>
    </w:p>
    <w:p w:rsidR="0090709C" w:rsidRPr="00500C81" w:rsidRDefault="0090709C" w:rsidP="0090709C">
      <w:pPr>
        <w:pStyle w:val="a4"/>
        <w:ind w:firstLine="540"/>
        <w:jc w:val="both"/>
        <w:rPr>
          <w:sz w:val="28"/>
          <w:highlight w:val="yellow"/>
        </w:rPr>
      </w:pPr>
    </w:p>
    <w:p w:rsidR="0090709C" w:rsidRPr="00621005" w:rsidRDefault="0090709C" w:rsidP="0090709C">
      <w:pPr>
        <w:pStyle w:val="a4"/>
        <w:ind w:firstLine="540"/>
        <w:jc w:val="both"/>
        <w:rPr>
          <w:sz w:val="28"/>
        </w:rPr>
      </w:pPr>
      <w:r w:rsidRPr="00621005">
        <w:rPr>
          <w:sz w:val="28"/>
        </w:rPr>
        <w:t>4. Организациями общественного питания в 2019 году будет реализовано продукции на 20,3 млн</w:t>
      </w:r>
      <w:proofErr w:type="gramStart"/>
      <w:r w:rsidRPr="00621005">
        <w:rPr>
          <w:sz w:val="28"/>
        </w:rPr>
        <w:t>.р</w:t>
      </w:r>
      <w:proofErr w:type="gramEnd"/>
      <w:r w:rsidRPr="00621005">
        <w:rPr>
          <w:sz w:val="28"/>
        </w:rPr>
        <w:t>уб. или 103,4% уровня 2018 года, в 2020 году – 21,5 млн.руб. или 106% уровня 2019 года, в 2021 году – 22,7 млн.руб. или 105,7% уровня 2020 года.</w:t>
      </w:r>
    </w:p>
    <w:p w:rsidR="0090709C" w:rsidRPr="00500C81" w:rsidRDefault="0090709C" w:rsidP="0090709C">
      <w:pPr>
        <w:pStyle w:val="a4"/>
        <w:ind w:firstLine="540"/>
        <w:jc w:val="both"/>
        <w:rPr>
          <w:sz w:val="28"/>
          <w:highlight w:val="yellow"/>
        </w:rPr>
      </w:pPr>
    </w:p>
    <w:p w:rsidR="0090709C" w:rsidRPr="007C7735" w:rsidRDefault="0090709C" w:rsidP="0090709C">
      <w:pPr>
        <w:pStyle w:val="a4"/>
        <w:ind w:firstLine="540"/>
        <w:jc w:val="both"/>
        <w:rPr>
          <w:sz w:val="28"/>
        </w:rPr>
      </w:pPr>
      <w:r>
        <w:rPr>
          <w:sz w:val="28"/>
        </w:rPr>
        <w:t>5</w:t>
      </w:r>
      <w:r w:rsidRPr="007C7735">
        <w:rPr>
          <w:sz w:val="28"/>
        </w:rPr>
        <w:t xml:space="preserve">. </w:t>
      </w:r>
      <w:proofErr w:type="gramStart"/>
      <w:r w:rsidRPr="007C7735">
        <w:rPr>
          <w:sz w:val="28"/>
        </w:rPr>
        <w:t>Средняя заработная плата, начисленная работникам организаций муниципального образования в 2019 году составит</w:t>
      </w:r>
      <w:proofErr w:type="gramEnd"/>
      <w:r w:rsidRPr="007C7735">
        <w:rPr>
          <w:sz w:val="28"/>
        </w:rPr>
        <w:t xml:space="preserve"> 25772,8 руб. или 105,1% уровня 2018 года, в 2020 году-27138,8 руб. или 105,3% уровня 2019 года, в 2021 году – 28875,7 руб. или 106,4% уровня 2020 года.</w:t>
      </w:r>
    </w:p>
    <w:p w:rsidR="0090709C" w:rsidRPr="007C7735" w:rsidRDefault="0090709C" w:rsidP="0090709C">
      <w:pPr>
        <w:pStyle w:val="a4"/>
        <w:ind w:firstLine="540"/>
        <w:jc w:val="both"/>
        <w:rPr>
          <w:sz w:val="28"/>
        </w:rPr>
      </w:pPr>
    </w:p>
    <w:p w:rsidR="0090709C" w:rsidRPr="007C7735" w:rsidRDefault="0090709C" w:rsidP="0090709C">
      <w:pPr>
        <w:pStyle w:val="a4"/>
        <w:ind w:firstLine="540"/>
        <w:jc w:val="both"/>
        <w:rPr>
          <w:sz w:val="28"/>
        </w:rPr>
      </w:pPr>
      <w:r w:rsidRPr="007C7735">
        <w:rPr>
          <w:sz w:val="28"/>
        </w:rPr>
        <w:t>6. Валовой внутренний продукт в 2019 году составит 631,2 млн</w:t>
      </w:r>
      <w:proofErr w:type="gramStart"/>
      <w:r w:rsidRPr="007C7735">
        <w:rPr>
          <w:sz w:val="28"/>
        </w:rPr>
        <w:t>.р</w:t>
      </w:r>
      <w:proofErr w:type="gramEnd"/>
      <w:r w:rsidRPr="007C7735">
        <w:rPr>
          <w:sz w:val="28"/>
        </w:rPr>
        <w:t>уб. или 105,4% уровня 2018 года, в 2020 году – 666,4 млн.руб. или 105,6% уровня 2019 года, в 2021 году-697,9 млн.руб. или 104,7% уровня 2020 года.</w:t>
      </w:r>
    </w:p>
    <w:p w:rsidR="0090709C" w:rsidRDefault="0090709C" w:rsidP="00F51BD0">
      <w:pPr>
        <w:ind w:firstLine="567"/>
        <w:rPr>
          <w:rFonts w:ascii="Times New Roman" w:hAnsi="Times New Roman"/>
          <w:sz w:val="28"/>
          <w:szCs w:val="28"/>
        </w:rPr>
      </w:pPr>
    </w:p>
    <w:p w:rsidR="00F51BD0" w:rsidRPr="00FA00F0" w:rsidRDefault="00F51BD0" w:rsidP="00F51BD0">
      <w:pPr>
        <w:ind w:firstLine="567"/>
        <w:rPr>
          <w:rFonts w:ascii="Times New Roman" w:hAnsi="Times New Roman"/>
          <w:sz w:val="28"/>
          <w:szCs w:val="28"/>
        </w:rPr>
      </w:pPr>
      <w:r w:rsidRPr="00FA00F0">
        <w:rPr>
          <w:rFonts w:ascii="Times New Roman" w:hAnsi="Times New Roman"/>
          <w:sz w:val="28"/>
          <w:szCs w:val="28"/>
        </w:rPr>
        <w:t xml:space="preserve">Численность населения </w:t>
      </w:r>
      <w:r>
        <w:rPr>
          <w:rFonts w:ascii="Times New Roman" w:hAnsi="Times New Roman"/>
          <w:sz w:val="28"/>
          <w:szCs w:val="28"/>
        </w:rPr>
        <w:t>Базарно-Карабулакского</w:t>
      </w:r>
      <w:r w:rsidRPr="00FA00F0">
        <w:rPr>
          <w:rFonts w:ascii="Times New Roman" w:hAnsi="Times New Roman"/>
          <w:sz w:val="28"/>
          <w:szCs w:val="28"/>
        </w:rPr>
        <w:t xml:space="preserve"> муниципального образования: </w:t>
      </w:r>
    </w:p>
    <w:p w:rsidR="00F51BD0" w:rsidRPr="000B03D2" w:rsidRDefault="00F51BD0" w:rsidP="00F51BD0">
      <w:pPr>
        <w:pStyle w:val="a3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</w:t>
      </w:r>
      <w:r w:rsidR="0090709C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="0090709C">
        <w:rPr>
          <w:rFonts w:ascii="Times New Roman" w:hAnsi="Times New Roman"/>
          <w:sz w:val="28"/>
          <w:szCs w:val="28"/>
        </w:rPr>
        <w:t>9722</w:t>
      </w:r>
      <w:r w:rsidRPr="000B03D2">
        <w:rPr>
          <w:rFonts w:ascii="Times New Roman" w:hAnsi="Times New Roman"/>
          <w:sz w:val="28"/>
          <w:szCs w:val="28"/>
        </w:rPr>
        <w:t xml:space="preserve"> чел.,</w:t>
      </w:r>
    </w:p>
    <w:p w:rsidR="00F51BD0" w:rsidRPr="000B03D2" w:rsidRDefault="00F51BD0" w:rsidP="00F51BD0">
      <w:pPr>
        <w:pStyle w:val="a3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201</w:t>
      </w:r>
      <w:r w:rsidR="0090709C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="0090709C">
        <w:rPr>
          <w:rFonts w:ascii="Times New Roman" w:hAnsi="Times New Roman"/>
          <w:sz w:val="28"/>
          <w:szCs w:val="28"/>
        </w:rPr>
        <w:t>9641</w:t>
      </w:r>
      <w:r w:rsidRPr="000B03D2">
        <w:rPr>
          <w:rFonts w:ascii="Times New Roman" w:hAnsi="Times New Roman"/>
          <w:sz w:val="28"/>
          <w:szCs w:val="28"/>
        </w:rPr>
        <w:t xml:space="preserve"> чел.,</w:t>
      </w:r>
    </w:p>
    <w:p w:rsidR="00F51BD0" w:rsidRPr="005E4A0B" w:rsidRDefault="00F51BD0" w:rsidP="00F51BD0">
      <w:pPr>
        <w:pStyle w:val="a3"/>
        <w:numPr>
          <w:ilvl w:val="0"/>
          <w:numId w:val="17"/>
        </w:numPr>
        <w:rPr>
          <w:rFonts w:ascii="Times New Roman" w:hAnsi="Times New Roman"/>
          <w:sz w:val="28"/>
          <w:szCs w:val="28"/>
        </w:rPr>
      </w:pPr>
      <w:r w:rsidRPr="005E4A0B">
        <w:rPr>
          <w:rFonts w:ascii="Times New Roman" w:hAnsi="Times New Roman"/>
          <w:sz w:val="28"/>
          <w:szCs w:val="28"/>
        </w:rPr>
        <w:t>в 201</w:t>
      </w:r>
      <w:r w:rsidR="0090709C" w:rsidRPr="005E4A0B">
        <w:rPr>
          <w:rFonts w:ascii="Times New Roman" w:hAnsi="Times New Roman"/>
          <w:sz w:val="28"/>
          <w:szCs w:val="28"/>
        </w:rPr>
        <w:t>9</w:t>
      </w:r>
      <w:r w:rsidRPr="005E4A0B">
        <w:rPr>
          <w:rFonts w:ascii="Times New Roman" w:hAnsi="Times New Roman"/>
          <w:sz w:val="28"/>
          <w:szCs w:val="28"/>
        </w:rPr>
        <w:t xml:space="preserve"> году</w:t>
      </w:r>
      <w:r w:rsidR="005E4A0B" w:rsidRPr="005E4A0B">
        <w:rPr>
          <w:rFonts w:ascii="Times New Roman" w:hAnsi="Times New Roman"/>
          <w:sz w:val="28"/>
          <w:szCs w:val="28"/>
        </w:rPr>
        <w:t xml:space="preserve"> 9497</w:t>
      </w:r>
      <w:r w:rsidR="005E4A0B">
        <w:rPr>
          <w:rFonts w:ascii="Times New Roman" w:hAnsi="Times New Roman"/>
          <w:sz w:val="28"/>
          <w:szCs w:val="28"/>
        </w:rPr>
        <w:t xml:space="preserve"> </w:t>
      </w:r>
      <w:r w:rsidRPr="005E4A0B">
        <w:rPr>
          <w:rFonts w:ascii="Times New Roman" w:hAnsi="Times New Roman"/>
          <w:sz w:val="28"/>
          <w:szCs w:val="28"/>
        </w:rPr>
        <w:t>чел.</w:t>
      </w:r>
    </w:p>
    <w:p w:rsidR="00A017D2" w:rsidRDefault="00E3763F" w:rsidP="005943F8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9534525" cy="1114425"/>
            <wp:effectExtent l="19050" t="0" r="28575" b="0"/>
            <wp:docPr id="6" name="Схема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:rsidR="005943F8" w:rsidRPr="005943F8" w:rsidRDefault="005943F8" w:rsidP="005943F8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тыс. руб.</w:t>
      </w:r>
    </w:p>
    <w:tbl>
      <w:tblPr>
        <w:tblW w:w="0" w:type="auto"/>
        <w:jc w:val="center"/>
        <w:tblBorders>
          <w:top w:val="single" w:sz="12" w:space="0" w:color="548DD4" w:themeColor="text2" w:themeTint="99"/>
          <w:left w:val="single" w:sz="12" w:space="0" w:color="548DD4" w:themeColor="text2" w:themeTint="99"/>
          <w:bottom w:val="single" w:sz="12" w:space="0" w:color="548DD4" w:themeColor="text2" w:themeTint="99"/>
          <w:right w:val="single" w:sz="12" w:space="0" w:color="548DD4" w:themeColor="text2" w:themeTint="99"/>
          <w:insideH w:val="single" w:sz="12" w:space="0" w:color="548DD4" w:themeColor="text2" w:themeTint="99"/>
          <w:insideV w:val="single" w:sz="12" w:space="0" w:color="548DD4" w:themeColor="text2" w:themeTint="99"/>
        </w:tblBorders>
        <w:shd w:val="clear" w:color="auto" w:fill="C6D9F1" w:themeFill="text2" w:themeFillTint="33"/>
        <w:tblLook w:val="04A0"/>
      </w:tblPr>
      <w:tblGrid>
        <w:gridCol w:w="2463"/>
        <w:gridCol w:w="2464"/>
        <w:gridCol w:w="2464"/>
        <w:gridCol w:w="2464"/>
      </w:tblGrid>
      <w:tr w:rsidR="009B0F2D" w:rsidRPr="00856051" w:rsidTr="00E3763F">
        <w:trPr>
          <w:jc w:val="center"/>
        </w:trPr>
        <w:tc>
          <w:tcPr>
            <w:tcW w:w="2463" w:type="dxa"/>
            <w:shd w:val="clear" w:color="auto" w:fill="C6D9F1" w:themeFill="text2" w:themeFillTint="33"/>
            <w:vAlign w:val="center"/>
          </w:tcPr>
          <w:p w:rsidR="009B0F2D" w:rsidRPr="00E3763F" w:rsidRDefault="009B0F2D" w:rsidP="00E376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64" w:type="dxa"/>
            <w:shd w:val="clear" w:color="auto" w:fill="C6D9F1" w:themeFill="text2" w:themeFillTint="33"/>
            <w:vAlign w:val="center"/>
          </w:tcPr>
          <w:p w:rsidR="009B0F2D" w:rsidRPr="00E3763F" w:rsidRDefault="009B0F2D" w:rsidP="00514A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3763F">
              <w:rPr>
                <w:rFonts w:ascii="Times New Roman" w:hAnsi="Times New Roman"/>
                <w:b/>
                <w:sz w:val="28"/>
                <w:szCs w:val="28"/>
              </w:rPr>
              <w:t>201</w:t>
            </w:r>
            <w:r w:rsidR="0090709C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E3763F">
              <w:rPr>
                <w:rFonts w:ascii="Times New Roman" w:hAnsi="Times New Roman"/>
                <w:b/>
                <w:sz w:val="28"/>
                <w:szCs w:val="28"/>
              </w:rPr>
              <w:t xml:space="preserve"> г</w:t>
            </w:r>
          </w:p>
        </w:tc>
        <w:tc>
          <w:tcPr>
            <w:tcW w:w="2464" w:type="dxa"/>
            <w:shd w:val="clear" w:color="auto" w:fill="C6D9F1" w:themeFill="text2" w:themeFillTint="33"/>
            <w:vAlign w:val="center"/>
          </w:tcPr>
          <w:p w:rsidR="009B0F2D" w:rsidRPr="00E3763F" w:rsidRDefault="009B0F2D" w:rsidP="00514A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3763F">
              <w:rPr>
                <w:rFonts w:ascii="Times New Roman" w:hAnsi="Times New Roman"/>
                <w:b/>
                <w:sz w:val="28"/>
                <w:szCs w:val="28"/>
              </w:rPr>
              <w:t>201</w:t>
            </w:r>
            <w:r w:rsidR="0090709C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E3763F">
              <w:rPr>
                <w:rFonts w:ascii="Times New Roman" w:hAnsi="Times New Roman"/>
                <w:b/>
                <w:sz w:val="28"/>
                <w:szCs w:val="28"/>
              </w:rPr>
              <w:t xml:space="preserve"> г</w:t>
            </w:r>
          </w:p>
        </w:tc>
        <w:tc>
          <w:tcPr>
            <w:tcW w:w="2464" w:type="dxa"/>
            <w:shd w:val="clear" w:color="auto" w:fill="C6D9F1" w:themeFill="text2" w:themeFillTint="33"/>
            <w:vAlign w:val="center"/>
          </w:tcPr>
          <w:p w:rsidR="009B0F2D" w:rsidRPr="00E3763F" w:rsidRDefault="009B0F2D" w:rsidP="00514A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3763F">
              <w:rPr>
                <w:rFonts w:ascii="Times New Roman" w:hAnsi="Times New Roman"/>
                <w:b/>
                <w:sz w:val="28"/>
                <w:szCs w:val="28"/>
              </w:rPr>
              <w:t>201</w:t>
            </w:r>
            <w:r w:rsidR="0090709C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Pr="00E3763F">
              <w:rPr>
                <w:rFonts w:ascii="Times New Roman" w:hAnsi="Times New Roman"/>
                <w:b/>
                <w:sz w:val="28"/>
                <w:szCs w:val="28"/>
              </w:rPr>
              <w:t xml:space="preserve"> г</w:t>
            </w:r>
          </w:p>
        </w:tc>
      </w:tr>
      <w:tr w:rsidR="001958CC" w:rsidRPr="00856051" w:rsidTr="001958CC">
        <w:trPr>
          <w:jc w:val="center"/>
        </w:trPr>
        <w:tc>
          <w:tcPr>
            <w:tcW w:w="2463" w:type="dxa"/>
            <w:shd w:val="clear" w:color="auto" w:fill="8DB3E2" w:themeFill="text2" w:themeFillTint="66"/>
            <w:vAlign w:val="center"/>
          </w:tcPr>
          <w:p w:rsidR="001958CC" w:rsidRPr="00E3763F" w:rsidRDefault="001958CC" w:rsidP="00E376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3763F">
              <w:rPr>
                <w:rFonts w:ascii="Times New Roman" w:hAnsi="Times New Roman"/>
                <w:b/>
                <w:sz w:val="28"/>
                <w:szCs w:val="28"/>
              </w:rPr>
              <w:t>Доходы</w:t>
            </w:r>
          </w:p>
        </w:tc>
        <w:tc>
          <w:tcPr>
            <w:tcW w:w="2464" w:type="dxa"/>
            <w:shd w:val="clear" w:color="auto" w:fill="8DB3E2" w:themeFill="text2" w:themeFillTint="66"/>
            <w:vAlign w:val="center"/>
          </w:tcPr>
          <w:p w:rsidR="001958CC" w:rsidRPr="005F4D1F" w:rsidRDefault="00793B96" w:rsidP="001958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27484,6</w:t>
            </w:r>
          </w:p>
        </w:tc>
        <w:tc>
          <w:tcPr>
            <w:tcW w:w="2464" w:type="dxa"/>
            <w:shd w:val="clear" w:color="auto" w:fill="8DB3E2" w:themeFill="text2" w:themeFillTint="66"/>
            <w:vAlign w:val="center"/>
          </w:tcPr>
          <w:p w:rsidR="001958CC" w:rsidRPr="005F4D1F" w:rsidRDefault="00793B96" w:rsidP="001958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34077,1</w:t>
            </w:r>
          </w:p>
        </w:tc>
        <w:tc>
          <w:tcPr>
            <w:tcW w:w="2464" w:type="dxa"/>
            <w:shd w:val="clear" w:color="auto" w:fill="8DB3E2" w:themeFill="text2" w:themeFillTint="66"/>
            <w:vAlign w:val="center"/>
          </w:tcPr>
          <w:p w:rsidR="001958CC" w:rsidRPr="005F4D1F" w:rsidRDefault="00793B96" w:rsidP="001958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40804,8</w:t>
            </w:r>
          </w:p>
        </w:tc>
      </w:tr>
      <w:tr w:rsidR="001958CC" w:rsidRPr="00856051" w:rsidTr="001958CC">
        <w:trPr>
          <w:jc w:val="center"/>
        </w:trPr>
        <w:tc>
          <w:tcPr>
            <w:tcW w:w="2463" w:type="dxa"/>
            <w:shd w:val="clear" w:color="auto" w:fill="C6D9F1" w:themeFill="text2" w:themeFillTint="33"/>
            <w:vAlign w:val="center"/>
          </w:tcPr>
          <w:p w:rsidR="001958CC" w:rsidRPr="00E3763F" w:rsidRDefault="001958CC" w:rsidP="00E376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3763F">
              <w:rPr>
                <w:rFonts w:ascii="Times New Roman" w:hAnsi="Times New Roman"/>
                <w:b/>
                <w:sz w:val="28"/>
                <w:szCs w:val="28"/>
              </w:rPr>
              <w:t>Расходы</w:t>
            </w:r>
          </w:p>
        </w:tc>
        <w:tc>
          <w:tcPr>
            <w:tcW w:w="2464" w:type="dxa"/>
            <w:shd w:val="clear" w:color="auto" w:fill="C6D9F1" w:themeFill="text2" w:themeFillTint="33"/>
            <w:vAlign w:val="center"/>
          </w:tcPr>
          <w:p w:rsidR="001958CC" w:rsidRPr="005F4D1F" w:rsidRDefault="003E4049" w:rsidP="001958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33976,7</w:t>
            </w:r>
          </w:p>
        </w:tc>
        <w:tc>
          <w:tcPr>
            <w:tcW w:w="2464" w:type="dxa"/>
            <w:shd w:val="clear" w:color="auto" w:fill="C6D9F1" w:themeFill="text2" w:themeFillTint="33"/>
            <w:vAlign w:val="center"/>
          </w:tcPr>
          <w:p w:rsidR="001958CC" w:rsidRPr="005F4D1F" w:rsidRDefault="003E4049" w:rsidP="001958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34077,1</w:t>
            </w:r>
          </w:p>
        </w:tc>
        <w:tc>
          <w:tcPr>
            <w:tcW w:w="2464" w:type="dxa"/>
            <w:shd w:val="clear" w:color="auto" w:fill="C6D9F1" w:themeFill="text2" w:themeFillTint="33"/>
            <w:vAlign w:val="center"/>
          </w:tcPr>
          <w:p w:rsidR="001958CC" w:rsidRPr="005F4D1F" w:rsidRDefault="00101619" w:rsidP="001958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40804,8</w:t>
            </w:r>
          </w:p>
        </w:tc>
      </w:tr>
      <w:tr w:rsidR="001958CC" w:rsidRPr="00856051" w:rsidTr="001958CC">
        <w:trPr>
          <w:jc w:val="center"/>
        </w:trPr>
        <w:tc>
          <w:tcPr>
            <w:tcW w:w="2463" w:type="dxa"/>
            <w:shd w:val="clear" w:color="auto" w:fill="8DB3E2" w:themeFill="text2" w:themeFillTint="66"/>
            <w:vAlign w:val="center"/>
          </w:tcPr>
          <w:p w:rsidR="001958CC" w:rsidRPr="00E3763F" w:rsidRDefault="001958CC" w:rsidP="00E3763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3763F">
              <w:rPr>
                <w:rFonts w:ascii="Times New Roman" w:hAnsi="Times New Roman"/>
                <w:b/>
                <w:sz w:val="28"/>
                <w:szCs w:val="28"/>
              </w:rPr>
              <w:t>Дефицит</w:t>
            </w:r>
            <w:proofErr w:type="gramStart"/>
            <w:r w:rsidRPr="00E3763F">
              <w:rPr>
                <w:rFonts w:ascii="Times New Roman" w:hAnsi="Times New Roman"/>
                <w:b/>
                <w:sz w:val="28"/>
                <w:szCs w:val="28"/>
              </w:rPr>
              <w:t xml:space="preserve"> (-) </w:t>
            </w:r>
            <w:proofErr w:type="gramEnd"/>
            <w:r w:rsidRPr="00E3763F">
              <w:rPr>
                <w:rFonts w:ascii="Times New Roman" w:hAnsi="Times New Roman"/>
                <w:b/>
                <w:sz w:val="28"/>
                <w:szCs w:val="28"/>
              </w:rPr>
              <w:t>профицит (+)</w:t>
            </w:r>
          </w:p>
        </w:tc>
        <w:tc>
          <w:tcPr>
            <w:tcW w:w="2464" w:type="dxa"/>
            <w:shd w:val="clear" w:color="auto" w:fill="8DB3E2" w:themeFill="text2" w:themeFillTint="66"/>
            <w:vAlign w:val="center"/>
          </w:tcPr>
          <w:p w:rsidR="001958CC" w:rsidRPr="005F4D1F" w:rsidRDefault="003E4049" w:rsidP="001958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-6492,1</w:t>
            </w:r>
          </w:p>
        </w:tc>
        <w:tc>
          <w:tcPr>
            <w:tcW w:w="2464" w:type="dxa"/>
            <w:shd w:val="clear" w:color="auto" w:fill="8DB3E2" w:themeFill="text2" w:themeFillTint="66"/>
            <w:vAlign w:val="center"/>
          </w:tcPr>
          <w:p w:rsidR="001958CC" w:rsidRPr="005F4D1F" w:rsidRDefault="001958CC" w:rsidP="001958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F4D1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464" w:type="dxa"/>
            <w:shd w:val="clear" w:color="auto" w:fill="8DB3E2" w:themeFill="text2" w:themeFillTint="66"/>
            <w:vAlign w:val="center"/>
          </w:tcPr>
          <w:p w:rsidR="001958CC" w:rsidRPr="005F4D1F" w:rsidRDefault="001958CC" w:rsidP="001958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F4D1F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5E65A7" w:rsidRDefault="005E65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E65A7" w:rsidRPr="00447B50" w:rsidRDefault="007430E8" w:rsidP="005E65A7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7430E8">
        <w:rPr>
          <w:rFonts w:ascii="Times New Roman" w:hAnsi="Times New Roman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8" type="#_x0000_t136" style="width:495.75pt;height:24.75pt" fillcolor="#e36c0a" stroked="f">
            <v:shadow on="t" color="#b2b2b2" opacity="52429f" offset="3pt"/>
            <v:textpath style="font-family:&quot;Times New Roman&quot;;v-text-kern:t" trim="t" fitpath="t" string="Политика в области расходования бюджетных средств"/>
          </v:shape>
        </w:pict>
      </w:r>
    </w:p>
    <w:p w:rsidR="005E65A7" w:rsidRDefault="005E65A7" w:rsidP="005E65A7">
      <w:pPr>
        <w:pStyle w:val="3"/>
        <w:widowControl/>
        <w:shd w:val="clear" w:color="auto" w:fill="auto"/>
        <w:suppressAutoHyphens/>
        <w:spacing w:after="120" w:line="240" w:lineRule="auto"/>
        <w:ind w:firstLine="454"/>
        <w:jc w:val="both"/>
        <w:rPr>
          <w:sz w:val="28"/>
          <w:szCs w:val="28"/>
        </w:rPr>
      </w:pPr>
      <w:r w:rsidRPr="00225977">
        <w:rPr>
          <w:sz w:val="28"/>
          <w:szCs w:val="28"/>
        </w:rPr>
        <w:t>Бюджетная политика на 201</w:t>
      </w:r>
      <w:r w:rsidR="0090709C">
        <w:rPr>
          <w:sz w:val="28"/>
          <w:szCs w:val="28"/>
        </w:rPr>
        <w:t>9</w:t>
      </w:r>
      <w:r w:rsidRPr="00225977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 сохраняет преемственность целей и задач, определенных в 201</w:t>
      </w:r>
      <w:r w:rsidR="0090709C">
        <w:rPr>
          <w:sz w:val="28"/>
          <w:szCs w:val="28"/>
        </w:rPr>
        <w:t>8</w:t>
      </w:r>
      <w:r>
        <w:rPr>
          <w:sz w:val="28"/>
          <w:szCs w:val="28"/>
        </w:rPr>
        <w:t xml:space="preserve"> году.</w:t>
      </w:r>
    </w:p>
    <w:p w:rsidR="005E65A7" w:rsidRDefault="005E65A7" w:rsidP="005E65A7">
      <w:pPr>
        <w:pStyle w:val="3"/>
        <w:widowControl/>
        <w:shd w:val="clear" w:color="auto" w:fill="auto"/>
        <w:suppressAutoHyphens/>
        <w:spacing w:after="120" w:line="24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 рамках бюджетной политики необходимо обеспечить  рост доходов бюджета и повысить эффективность бюджетных расходов</w:t>
      </w:r>
    </w:p>
    <w:p w:rsidR="005E65A7" w:rsidRDefault="005E65A7" w:rsidP="005E65A7">
      <w:pPr>
        <w:pStyle w:val="3"/>
        <w:widowControl/>
        <w:shd w:val="clear" w:color="auto" w:fill="auto"/>
        <w:suppressAutoHyphens/>
        <w:spacing w:after="120" w:line="24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В условиях</w:t>
      </w:r>
      <w:r w:rsidRPr="00D0366D">
        <w:rPr>
          <w:sz w:val="28"/>
          <w:szCs w:val="28"/>
        </w:rPr>
        <w:t xml:space="preserve"> </w:t>
      </w:r>
      <w:r w:rsidRPr="00225977">
        <w:rPr>
          <w:sz w:val="28"/>
          <w:szCs w:val="28"/>
        </w:rPr>
        <w:t>ограниченности финансовых ресурсов</w:t>
      </w:r>
      <w:r>
        <w:rPr>
          <w:sz w:val="28"/>
          <w:szCs w:val="28"/>
        </w:rPr>
        <w:t xml:space="preserve"> бюджетная политика направлена на решение следующих основных задач:</w:t>
      </w:r>
    </w:p>
    <w:p w:rsidR="005E65A7" w:rsidRDefault="005E65A7" w:rsidP="005E65A7">
      <w:pPr>
        <w:pStyle w:val="3"/>
        <w:widowControl/>
        <w:numPr>
          <w:ilvl w:val="0"/>
          <w:numId w:val="15"/>
        </w:numPr>
        <w:shd w:val="clear" w:color="auto" w:fill="auto"/>
        <w:suppressAutoHyphens/>
        <w:spacing w:after="12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концентрация финансовых ресурсов на приоритетных направлениях;</w:t>
      </w:r>
    </w:p>
    <w:p w:rsidR="005E65A7" w:rsidRDefault="005E65A7" w:rsidP="005E65A7">
      <w:pPr>
        <w:pStyle w:val="3"/>
        <w:widowControl/>
        <w:numPr>
          <w:ilvl w:val="0"/>
          <w:numId w:val="15"/>
        </w:numPr>
        <w:shd w:val="clear" w:color="auto" w:fill="auto"/>
        <w:suppressAutoHyphens/>
        <w:spacing w:after="12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повышение ориентированности бюджетных расходов на достижение целей муниципальных программ и расширение их использования в бюджетном планировании</w:t>
      </w:r>
    </w:p>
    <w:p w:rsidR="005E65A7" w:rsidRDefault="005E65A7" w:rsidP="005E65A7">
      <w:pPr>
        <w:pStyle w:val="3"/>
        <w:widowControl/>
        <w:shd w:val="clear" w:color="auto" w:fill="auto"/>
        <w:suppressAutoHyphens/>
        <w:spacing w:after="120" w:line="240" w:lineRule="auto"/>
        <w:ind w:firstLine="454"/>
        <w:jc w:val="both"/>
        <w:rPr>
          <w:sz w:val="28"/>
          <w:szCs w:val="28"/>
        </w:rPr>
      </w:pPr>
    </w:p>
    <w:p w:rsidR="005E65A7" w:rsidRDefault="005E65A7" w:rsidP="005E65A7">
      <w:pPr>
        <w:pStyle w:val="3"/>
        <w:widowControl/>
        <w:shd w:val="clear" w:color="auto" w:fill="auto"/>
        <w:suppressAutoHyphens/>
        <w:spacing w:after="120" w:line="240" w:lineRule="auto"/>
        <w:ind w:firstLine="454"/>
        <w:jc w:val="both"/>
        <w:rPr>
          <w:sz w:val="28"/>
          <w:szCs w:val="28"/>
        </w:rPr>
      </w:pPr>
      <w:r>
        <w:rPr>
          <w:sz w:val="28"/>
          <w:szCs w:val="28"/>
        </w:rPr>
        <w:t>Налоговая политика направлена на обеспечение роста экономического потенциала муниципального образования, сохранение социальной и финансовой стабильности и создание условий для устойчивого социально-экономического развития муниципального образования.</w:t>
      </w:r>
    </w:p>
    <w:p w:rsidR="005E65A7" w:rsidRDefault="005E65A7" w:rsidP="005E65A7">
      <w:pPr>
        <w:spacing w:after="0" w:line="240" w:lineRule="auto"/>
        <w:ind w:firstLine="36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части сохранения и укрепления налогового потенциала, повышения доходов бюджета муниципального образования планируется:</w:t>
      </w:r>
    </w:p>
    <w:p w:rsidR="005E65A7" w:rsidRDefault="005E65A7" w:rsidP="005E65A7">
      <w:pPr>
        <w:spacing w:after="0" w:line="240" w:lineRule="auto"/>
        <w:ind w:firstLine="36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E65A7" w:rsidRPr="007730FE" w:rsidRDefault="005E65A7" w:rsidP="005E65A7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работа по инвентаризации и оптимизации имущества муниципальной собственности, вовлечению в хозяйственный оборот неиспользуемых объектов недвижимости и земельных участков;</w:t>
      </w:r>
    </w:p>
    <w:p w:rsidR="005E65A7" w:rsidRPr="007730FE" w:rsidRDefault="005E65A7" w:rsidP="005E65A7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проведение анализа финансово-хозяйственной деятельности организаций муниципального образования в целях выявления причин убыточности  и выработка мер по сокращению убыточных организаций;</w:t>
      </w:r>
    </w:p>
    <w:p w:rsidR="005E65A7" w:rsidRDefault="005E65A7" w:rsidP="005E65A7">
      <w:pPr>
        <w:numPr>
          <w:ilvl w:val="0"/>
          <w:numId w:val="1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7730F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выявление причин неплатежей недоимщиков и выработка рекомендаций по принятию мер к снижению образовавшейся задолженности.</w:t>
      </w:r>
    </w:p>
    <w:p w:rsidR="005E65A7" w:rsidRDefault="005E65A7" w:rsidP="005E65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D4E3A" w:rsidRPr="00856051" w:rsidRDefault="000D4E3A" w:rsidP="000D4E3A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9191625" cy="390525"/>
            <wp:effectExtent l="19050" t="0" r="28575" b="0"/>
            <wp:docPr id="1" name="Схема 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:rsidR="000D4E3A" w:rsidRPr="00E704A9" w:rsidRDefault="000D4E3A" w:rsidP="000D4E3A">
      <w:pPr>
        <w:spacing w:after="0"/>
        <w:jc w:val="right"/>
        <w:rPr>
          <w:rFonts w:ascii="Times New Roman" w:hAnsi="Times New Roman"/>
          <w:i/>
          <w:sz w:val="18"/>
          <w:szCs w:val="18"/>
        </w:rPr>
      </w:pPr>
      <w:r w:rsidRPr="00E704A9">
        <w:rPr>
          <w:rFonts w:ascii="Times New Roman" w:hAnsi="Times New Roman"/>
          <w:i/>
          <w:sz w:val="18"/>
          <w:szCs w:val="18"/>
        </w:rPr>
        <w:t>тыс.руб.</w:t>
      </w:r>
    </w:p>
    <w:tbl>
      <w:tblPr>
        <w:tblStyle w:val="1-11"/>
        <w:tblW w:w="15242" w:type="dxa"/>
        <w:tblLook w:val="04A0"/>
      </w:tblPr>
      <w:tblGrid>
        <w:gridCol w:w="553"/>
        <w:gridCol w:w="10754"/>
        <w:gridCol w:w="1190"/>
        <w:gridCol w:w="1328"/>
        <w:gridCol w:w="1417"/>
      </w:tblGrid>
      <w:tr w:rsidR="00793B96" w:rsidRPr="00E704A9" w:rsidTr="00603EFD">
        <w:trPr>
          <w:cnfStyle w:val="100000000000"/>
          <w:trHeight w:val="499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jc w:val="center"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 xml:space="preserve">№ </w:t>
            </w:r>
            <w:proofErr w:type="spellStart"/>
            <w:proofErr w:type="gramStart"/>
            <w:r w:rsidRPr="00E704A9">
              <w:rPr>
                <w:rFonts w:ascii="Times New Roman" w:hAnsi="Times New Roman"/>
                <w:b w:val="0"/>
                <w:i/>
              </w:rPr>
              <w:t>п</w:t>
            </w:r>
            <w:proofErr w:type="spellEnd"/>
            <w:proofErr w:type="gramEnd"/>
            <w:r w:rsidRPr="00E704A9">
              <w:rPr>
                <w:rFonts w:ascii="Times New Roman" w:hAnsi="Times New Roman"/>
                <w:b w:val="0"/>
                <w:i/>
              </w:rPr>
              <w:t>/</w:t>
            </w:r>
            <w:proofErr w:type="spellStart"/>
            <w:r w:rsidRPr="00E704A9">
              <w:rPr>
                <w:rFonts w:ascii="Times New Roman" w:hAnsi="Times New Roman"/>
                <w:b w:val="0"/>
                <w:i/>
              </w:rPr>
              <w:t>п</w:t>
            </w:r>
            <w:proofErr w:type="spellEnd"/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spacing w:after="0"/>
              <w:ind w:left="81"/>
              <w:contextualSpacing/>
              <w:jc w:val="center"/>
              <w:cnfStyle w:val="1000000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Наименование показателя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i/>
              </w:rPr>
            </w:pPr>
            <w:r w:rsidRPr="001958CC">
              <w:rPr>
                <w:rFonts w:ascii="Times New Roman" w:hAnsi="Times New Roman"/>
                <w:i/>
              </w:rPr>
              <w:t>Факт 201</w:t>
            </w:r>
            <w:r>
              <w:rPr>
                <w:rFonts w:ascii="Times New Roman" w:hAnsi="Times New Roman"/>
                <w:i/>
              </w:rPr>
              <w:t>7</w:t>
            </w:r>
            <w:r w:rsidRPr="001958CC">
              <w:rPr>
                <w:rFonts w:ascii="Times New Roman" w:hAnsi="Times New Roman"/>
                <w:i/>
              </w:rPr>
              <w:t xml:space="preserve"> год</w:t>
            </w: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i/>
              </w:rPr>
            </w:pPr>
            <w:r w:rsidRPr="001958CC">
              <w:rPr>
                <w:rFonts w:ascii="Times New Roman" w:hAnsi="Times New Roman"/>
                <w:i/>
              </w:rPr>
              <w:t>План 201</w:t>
            </w:r>
            <w:r>
              <w:rPr>
                <w:rFonts w:ascii="Times New Roman" w:hAnsi="Times New Roman"/>
                <w:i/>
              </w:rPr>
              <w:t>8</w:t>
            </w:r>
            <w:r w:rsidRPr="001958CC">
              <w:rPr>
                <w:rFonts w:ascii="Times New Roman" w:hAnsi="Times New Roman"/>
                <w:i/>
              </w:rPr>
              <w:t>год</w:t>
            </w: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i/>
              </w:rPr>
            </w:pPr>
            <w:r w:rsidRPr="001958CC">
              <w:rPr>
                <w:rFonts w:ascii="Times New Roman" w:hAnsi="Times New Roman"/>
                <w:i/>
              </w:rPr>
              <w:t>Прогноз на 201</w:t>
            </w:r>
            <w:r>
              <w:rPr>
                <w:rFonts w:ascii="Times New Roman" w:hAnsi="Times New Roman"/>
                <w:i/>
              </w:rPr>
              <w:t>9</w:t>
            </w:r>
            <w:r w:rsidRPr="001958CC">
              <w:rPr>
                <w:rFonts w:ascii="Times New Roman" w:hAnsi="Times New Roman"/>
                <w:i/>
              </w:rPr>
              <w:t xml:space="preserve"> год</w:t>
            </w:r>
          </w:p>
        </w:tc>
      </w:tr>
      <w:tr w:rsidR="00793B96" w:rsidRPr="00E704A9" w:rsidTr="00603EFD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100000"/>
              <w:rPr>
                <w:rFonts w:ascii="Times New Roman" w:hAnsi="Times New Roman"/>
                <w:b/>
                <w:i/>
              </w:rPr>
            </w:pPr>
            <w:r w:rsidRPr="00E704A9">
              <w:rPr>
                <w:rFonts w:ascii="Times New Roman" w:hAnsi="Times New Roman"/>
                <w:b/>
                <w:i/>
              </w:rPr>
              <w:t>Налоговые доходы - всего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22699,6</w:t>
            </w: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23069,1</w:t>
            </w: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23 979,1</w:t>
            </w:r>
          </w:p>
        </w:tc>
      </w:tr>
      <w:tr w:rsidR="00793B96" w:rsidRPr="00E704A9" w:rsidTr="00603EFD">
        <w:trPr>
          <w:cnfStyle w:val="00000001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1.1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01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Налог на доходы физических лиц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8519,9</w:t>
            </w: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9398,9</w:t>
            </w: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10 528,0</w:t>
            </w:r>
          </w:p>
        </w:tc>
      </w:tr>
      <w:tr w:rsidR="00793B96" w:rsidRPr="00E704A9" w:rsidTr="00603EFD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1.2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 xml:space="preserve">Акцизы по подакцизным товарам </w:t>
            </w:r>
            <w:proofErr w:type="gramStart"/>
            <w:r w:rsidRPr="00E704A9">
              <w:rPr>
                <w:rFonts w:ascii="Times New Roman" w:hAnsi="Times New Roman"/>
                <w:i/>
              </w:rPr>
              <w:t xml:space="preserve">( </w:t>
            </w:r>
            <w:proofErr w:type="gramEnd"/>
            <w:r w:rsidRPr="00E704A9">
              <w:rPr>
                <w:rFonts w:ascii="Times New Roman" w:hAnsi="Times New Roman"/>
                <w:i/>
              </w:rPr>
              <w:t>продукции) производимым на территории РФ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1851,7</w:t>
            </w: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1 619,3</w:t>
            </w: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1 956,5</w:t>
            </w:r>
          </w:p>
        </w:tc>
      </w:tr>
      <w:tr w:rsidR="00793B96" w:rsidRPr="00E704A9" w:rsidTr="00603EFD">
        <w:trPr>
          <w:cnfStyle w:val="00000001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1.3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01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Единый сельскохозяйственный налог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237,6</w:t>
            </w: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271,6</w:t>
            </w: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203,4</w:t>
            </w:r>
          </w:p>
        </w:tc>
      </w:tr>
      <w:tr w:rsidR="00793B96" w:rsidRPr="00E704A9" w:rsidTr="00603EFD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1.4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Налог на имущество физических лиц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3249,9</w:t>
            </w: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2921,7</w:t>
            </w: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2 177,1</w:t>
            </w:r>
          </w:p>
        </w:tc>
      </w:tr>
      <w:tr w:rsidR="00793B96" w:rsidRPr="00E704A9" w:rsidTr="00603EFD">
        <w:trPr>
          <w:cnfStyle w:val="00000001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1.5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01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Земельный налог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8840,5</w:t>
            </w: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8857,6</w:t>
            </w: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9 114,1</w:t>
            </w:r>
          </w:p>
        </w:tc>
      </w:tr>
      <w:tr w:rsidR="00793B96" w:rsidRPr="00E704A9" w:rsidTr="00603EFD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1.6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Государственная пошлина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</w:p>
        </w:tc>
      </w:tr>
      <w:tr w:rsidR="00793B96" w:rsidRPr="00E704A9" w:rsidTr="00603EFD">
        <w:trPr>
          <w:cnfStyle w:val="000000010000"/>
          <w:trHeight w:val="348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2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010000"/>
              <w:rPr>
                <w:rFonts w:ascii="Times New Roman" w:hAnsi="Times New Roman"/>
                <w:b/>
                <w:i/>
              </w:rPr>
            </w:pPr>
            <w:r w:rsidRPr="00E704A9">
              <w:rPr>
                <w:rFonts w:ascii="Times New Roman" w:hAnsi="Times New Roman"/>
                <w:b/>
                <w:i/>
              </w:rPr>
              <w:t>Неналоговые доходы - всего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453,5</w:t>
            </w: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535,0</w:t>
            </w: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495,0</w:t>
            </w:r>
          </w:p>
        </w:tc>
      </w:tr>
      <w:tr w:rsidR="00793B96" w:rsidRPr="00E704A9" w:rsidTr="00603EFD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2.1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Доходы, получаемые в виде арендной платы за земельные участки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300,4</w:t>
            </w: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215,0</w:t>
            </w: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200,0</w:t>
            </w:r>
          </w:p>
        </w:tc>
      </w:tr>
      <w:tr w:rsidR="00793B96" w:rsidRPr="00E704A9" w:rsidTr="00603EFD">
        <w:trPr>
          <w:cnfStyle w:val="000000010000"/>
          <w:trHeight w:val="641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2.2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01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Доходы от сдачи в аренду имущества, находящихся в оперативном управлении органов государственной власти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1,4</w:t>
            </w: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120,0</w:t>
            </w: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105,0</w:t>
            </w:r>
          </w:p>
        </w:tc>
      </w:tr>
      <w:tr w:rsidR="00793B96" w:rsidRPr="00E704A9" w:rsidTr="00603EFD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2.3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Доходы от продажи материальных и нематериальных активов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112,6</w:t>
            </w: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200,0</w:t>
            </w: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190,0</w:t>
            </w:r>
          </w:p>
        </w:tc>
      </w:tr>
      <w:tr w:rsidR="00793B96" w:rsidRPr="00E704A9" w:rsidTr="00603EFD">
        <w:trPr>
          <w:cnfStyle w:val="00000001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2.4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01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Штрафы, санкции, возмещение ущерба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39,0</w:t>
            </w: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</w:p>
        </w:tc>
      </w:tr>
      <w:tr w:rsidR="00793B96" w:rsidRPr="00E704A9" w:rsidTr="00603EFD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2.5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Прочие неналоговые доходы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</w:p>
        </w:tc>
      </w:tr>
      <w:tr w:rsidR="00793B96" w:rsidRPr="00E704A9" w:rsidTr="00603EFD">
        <w:trPr>
          <w:cnfStyle w:val="00000001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3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010000"/>
              <w:rPr>
                <w:rFonts w:ascii="Times New Roman" w:hAnsi="Times New Roman"/>
                <w:b/>
                <w:i/>
              </w:rPr>
            </w:pPr>
            <w:r w:rsidRPr="00E704A9">
              <w:rPr>
                <w:rFonts w:ascii="Times New Roman" w:hAnsi="Times New Roman"/>
                <w:b/>
                <w:i/>
              </w:rPr>
              <w:t>Налоговые и неналоговые доходы всего: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23 153,1</w:t>
            </w: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23 604,1</w:t>
            </w: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24 474,1</w:t>
            </w:r>
          </w:p>
        </w:tc>
      </w:tr>
      <w:tr w:rsidR="00793B96" w:rsidRPr="00E704A9" w:rsidTr="00603EFD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100000"/>
              <w:rPr>
                <w:rFonts w:ascii="Times New Roman" w:hAnsi="Times New Roman"/>
                <w:b/>
                <w:i/>
              </w:rPr>
            </w:pPr>
            <w:r w:rsidRPr="00E704A9">
              <w:rPr>
                <w:rFonts w:ascii="Times New Roman" w:hAnsi="Times New Roman"/>
                <w:b/>
                <w:i/>
              </w:rPr>
              <w:t>Безвозмездные поступления  в том числе: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4 331,5</w:t>
            </w: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10 473,0</w:t>
            </w: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16 330,7</w:t>
            </w:r>
          </w:p>
        </w:tc>
      </w:tr>
      <w:tr w:rsidR="00793B96" w:rsidRPr="00E704A9" w:rsidTr="00603EFD">
        <w:trPr>
          <w:cnfStyle w:val="00000001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4.1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01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Дотация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415,1</w:t>
            </w: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435,5</w:t>
            </w: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455,4</w:t>
            </w:r>
          </w:p>
        </w:tc>
      </w:tr>
      <w:tr w:rsidR="00793B96" w:rsidRPr="00E704A9" w:rsidTr="00603EFD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lastRenderedPageBreak/>
              <w:t>4.2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Субсидия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691,6</w:t>
            </w:r>
          </w:p>
        </w:tc>
      </w:tr>
      <w:tr w:rsidR="00793B96" w:rsidRPr="00E704A9" w:rsidTr="00603EFD">
        <w:trPr>
          <w:cnfStyle w:val="00000001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4.3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01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Субвенция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</w:p>
        </w:tc>
      </w:tr>
      <w:tr w:rsidR="00793B96" w:rsidRPr="00E704A9" w:rsidTr="00603EFD">
        <w:trPr>
          <w:cnfStyle w:val="00000010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4.4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Иные межбюджетные трансферты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3 916,4</w:t>
            </w: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10 037,5</w:t>
            </w: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15 183,7</w:t>
            </w:r>
          </w:p>
        </w:tc>
      </w:tr>
      <w:tr w:rsidR="00793B96" w:rsidRPr="00E704A9" w:rsidTr="00603EFD">
        <w:trPr>
          <w:cnfStyle w:val="00000001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4.5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01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Прочие безвозмездные поступления (</w:t>
            </w:r>
            <w:r w:rsidRPr="00E704A9">
              <w:rPr>
                <w:rFonts w:ascii="Times New Roman" w:hAnsi="Times New Roman"/>
                <w:b/>
                <w:i/>
              </w:rPr>
              <w:t>код 207</w:t>
            </w:r>
            <w:r w:rsidRPr="00E704A9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i/>
              </w:rPr>
            </w:pPr>
          </w:p>
        </w:tc>
      </w:tr>
      <w:tr w:rsidR="00793B96" w:rsidRPr="00E704A9" w:rsidTr="00603EFD">
        <w:trPr>
          <w:cnfStyle w:val="000000100000"/>
          <w:trHeight w:val="568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4.6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100000"/>
              <w:rPr>
                <w:rFonts w:ascii="Times New Roman" w:hAnsi="Times New Roman"/>
                <w:i/>
              </w:rPr>
            </w:pPr>
            <w:r w:rsidRPr="00E704A9">
              <w:rPr>
                <w:rFonts w:ascii="Times New Roman" w:hAnsi="Times New Roman"/>
                <w:i/>
              </w:rPr>
              <w:t>Доходы от возврата целевых остатков межбюджетных трансфертов прошлых лет и возврат целевых остатков межбюджетных трансфертов прошлых лет (</w:t>
            </w:r>
            <w:r w:rsidRPr="00E704A9">
              <w:rPr>
                <w:rFonts w:ascii="Times New Roman" w:hAnsi="Times New Roman"/>
                <w:b/>
                <w:i/>
              </w:rPr>
              <w:t>коды 218, 219</w:t>
            </w:r>
            <w:r w:rsidRPr="00E704A9">
              <w:rPr>
                <w:rFonts w:ascii="Times New Roman" w:hAnsi="Times New Roman"/>
                <w:i/>
              </w:rPr>
              <w:t>)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i/>
              </w:rPr>
            </w:pPr>
          </w:p>
        </w:tc>
      </w:tr>
      <w:tr w:rsidR="00793B96" w:rsidRPr="00E704A9" w:rsidTr="00603EFD">
        <w:trPr>
          <w:cnfStyle w:val="000000010000"/>
          <w:trHeight w:val="373"/>
        </w:trPr>
        <w:tc>
          <w:tcPr>
            <w:cnfStyle w:val="001000000000"/>
            <w:tcW w:w="553" w:type="dxa"/>
          </w:tcPr>
          <w:p w:rsidR="00793B96" w:rsidRPr="00E704A9" w:rsidRDefault="00793B96" w:rsidP="00603EFD">
            <w:pPr>
              <w:ind w:left="55"/>
              <w:contextualSpacing/>
              <w:rPr>
                <w:rFonts w:ascii="Times New Roman" w:hAnsi="Times New Roman"/>
                <w:b w:val="0"/>
                <w:i/>
              </w:rPr>
            </w:pPr>
            <w:r w:rsidRPr="00E704A9">
              <w:rPr>
                <w:rFonts w:ascii="Times New Roman" w:hAnsi="Times New Roman"/>
                <w:b w:val="0"/>
                <w:i/>
              </w:rPr>
              <w:t>5</w:t>
            </w:r>
          </w:p>
        </w:tc>
        <w:tc>
          <w:tcPr>
            <w:tcW w:w="10754" w:type="dxa"/>
            <w:vAlign w:val="center"/>
          </w:tcPr>
          <w:p w:rsidR="00793B96" w:rsidRPr="00E704A9" w:rsidRDefault="00793B96" w:rsidP="00603EFD">
            <w:pPr>
              <w:ind w:left="81"/>
              <w:contextualSpacing/>
              <w:cnfStyle w:val="000000010000"/>
              <w:rPr>
                <w:rFonts w:ascii="Times New Roman" w:hAnsi="Times New Roman"/>
                <w:b/>
                <w:i/>
              </w:rPr>
            </w:pPr>
            <w:r w:rsidRPr="00E704A9">
              <w:rPr>
                <w:rFonts w:ascii="Times New Roman" w:hAnsi="Times New Roman"/>
                <w:b/>
                <w:i/>
              </w:rPr>
              <w:t>Доходы всего:</w:t>
            </w:r>
          </w:p>
        </w:tc>
        <w:tc>
          <w:tcPr>
            <w:tcW w:w="1190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27 484,6</w:t>
            </w:r>
          </w:p>
        </w:tc>
        <w:tc>
          <w:tcPr>
            <w:tcW w:w="1328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34 077,1</w:t>
            </w:r>
          </w:p>
        </w:tc>
        <w:tc>
          <w:tcPr>
            <w:tcW w:w="1417" w:type="dxa"/>
          </w:tcPr>
          <w:p w:rsidR="00793B96" w:rsidRPr="001958CC" w:rsidRDefault="00793B96" w:rsidP="00603EFD">
            <w:pPr>
              <w:spacing w:after="0" w:line="240" w:lineRule="auto"/>
              <w:jc w:val="center"/>
              <w:cnfStyle w:val="00000001000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40 804,8</w:t>
            </w:r>
          </w:p>
        </w:tc>
      </w:tr>
    </w:tbl>
    <w:p w:rsidR="000D4E3A" w:rsidRDefault="000D4E3A" w:rsidP="000D4E3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93B96" w:rsidRPr="005E65A7" w:rsidRDefault="00793B96" w:rsidP="00793B96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56051">
        <w:rPr>
          <w:rFonts w:ascii="Times New Roman" w:hAnsi="Times New Roman"/>
          <w:i/>
          <w:sz w:val="28"/>
          <w:szCs w:val="28"/>
        </w:rPr>
        <w:t xml:space="preserve">Бюджет </w:t>
      </w:r>
      <w:r w:rsidRPr="00856051">
        <w:rPr>
          <w:rFonts w:ascii="Times New Roman" w:hAnsi="Times New Roman"/>
          <w:b/>
          <w:i/>
          <w:sz w:val="28"/>
          <w:szCs w:val="28"/>
        </w:rPr>
        <w:t>Базарно-Карабулакского</w:t>
      </w:r>
      <w:r w:rsidRPr="00856051">
        <w:rPr>
          <w:rFonts w:ascii="Times New Roman" w:hAnsi="Times New Roman"/>
          <w:i/>
          <w:sz w:val="28"/>
          <w:szCs w:val="28"/>
        </w:rPr>
        <w:t xml:space="preserve"> муниципального образования по доходам сформирован в объеме </w:t>
      </w:r>
      <w:r>
        <w:rPr>
          <w:rFonts w:ascii="Times New Roman" w:hAnsi="Times New Roman"/>
          <w:b/>
          <w:i/>
          <w:sz w:val="28"/>
          <w:szCs w:val="28"/>
        </w:rPr>
        <w:t>40 804,8</w:t>
      </w:r>
      <w:r w:rsidRPr="00856051">
        <w:rPr>
          <w:rFonts w:ascii="Times New Roman" w:hAnsi="Times New Roman"/>
          <w:b/>
          <w:i/>
          <w:sz w:val="28"/>
          <w:szCs w:val="28"/>
        </w:rPr>
        <w:t>тыс</w:t>
      </w:r>
      <w:proofErr w:type="gramStart"/>
      <w:r w:rsidRPr="00856051">
        <w:rPr>
          <w:rFonts w:ascii="Times New Roman" w:hAnsi="Times New Roman"/>
          <w:b/>
          <w:i/>
          <w:sz w:val="28"/>
          <w:szCs w:val="28"/>
        </w:rPr>
        <w:t>.р</w:t>
      </w:r>
      <w:proofErr w:type="gramEnd"/>
      <w:r w:rsidRPr="00856051">
        <w:rPr>
          <w:rFonts w:ascii="Times New Roman" w:hAnsi="Times New Roman"/>
          <w:b/>
          <w:i/>
          <w:sz w:val="28"/>
          <w:szCs w:val="28"/>
        </w:rPr>
        <w:t>ублей.,</w:t>
      </w:r>
      <w:r w:rsidRPr="00856051">
        <w:rPr>
          <w:rFonts w:ascii="Times New Roman" w:hAnsi="Times New Roman"/>
          <w:i/>
          <w:sz w:val="28"/>
          <w:szCs w:val="28"/>
        </w:rPr>
        <w:t xml:space="preserve"> исходя из налоговых и неналоговых доходов в сумме </w:t>
      </w:r>
      <w:r>
        <w:rPr>
          <w:rFonts w:ascii="Times New Roman" w:hAnsi="Times New Roman"/>
          <w:b/>
          <w:i/>
          <w:sz w:val="28"/>
          <w:szCs w:val="28"/>
        </w:rPr>
        <w:t xml:space="preserve">24 474,1 </w:t>
      </w:r>
      <w:r w:rsidRPr="00856051">
        <w:rPr>
          <w:rFonts w:ascii="Times New Roman" w:hAnsi="Times New Roman"/>
          <w:b/>
          <w:i/>
          <w:sz w:val="28"/>
          <w:szCs w:val="28"/>
        </w:rPr>
        <w:t>тыс. рублей</w:t>
      </w:r>
      <w:r w:rsidRPr="00856051">
        <w:rPr>
          <w:rFonts w:ascii="Times New Roman" w:hAnsi="Times New Roman"/>
          <w:i/>
          <w:sz w:val="28"/>
          <w:szCs w:val="28"/>
        </w:rPr>
        <w:t xml:space="preserve">. </w:t>
      </w:r>
    </w:p>
    <w:p w:rsidR="00793B96" w:rsidRPr="00856051" w:rsidRDefault="00793B96" w:rsidP="00793B96">
      <w:pPr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i/>
          <w:sz w:val="28"/>
          <w:szCs w:val="28"/>
        </w:rPr>
        <w:t xml:space="preserve">В основу расчета </w:t>
      </w:r>
      <w:r w:rsidRPr="00856051">
        <w:rPr>
          <w:rFonts w:ascii="Times New Roman" w:hAnsi="Times New Roman"/>
          <w:b/>
          <w:i/>
          <w:sz w:val="28"/>
          <w:szCs w:val="28"/>
        </w:rPr>
        <w:t>налога на доходы физических лиц</w:t>
      </w:r>
      <w:r w:rsidRPr="00856051">
        <w:rPr>
          <w:rFonts w:ascii="Times New Roman" w:hAnsi="Times New Roman"/>
          <w:i/>
          <w:sz w:val="28"/>
          <w:szCs w:val="28"/>
        </w:rPr>
        <w:t xml:space="preserve"> принята оценка прогноза фонда оплаты труда работающих  на 201</w:t>
      </w:r>
      <w:r>
        <w:rPr>
          <w:rFonts w:ascii="Times New Roman" w:hAnsi="Times New Roman"/>
          <w:i/>
          <w:sz w:val="28"/>
          <w:szCs w:val="28"/>
        </w:rPr>
        <w:t xml:space="preserve">9 год (837 203,4 </w:t>
      </w:r>
      <w:r w:rsidRPr="00856051">
        <w:rPr>
          <w:rFonts w:ascii="Times New Roman" w:hAnsi="Times New Roman"/>
          <w:i/>
          <w:sz w:val="28"/>
          <w:szCs w:val="28"/>
        </w:rPr>
        <w:t>тыс</w:t>
      </w:r>
      <w:proofErr w:type="gramStart"/>
      <w:r w:rsidRPr="00856051">
        <w:rPr>
          <w:rFonts w:ascii="Times New Roman" w:hAnsi="Times New Roman"/>
          <w:i/>
          <w:sz w:val="28"/>
          <w:szCs w:val="28"/>
        </w:rPr>
        <w:t>.р</w:t>
      </w:r>
      <w:proofErr w:type="gramEnd"/>
      <w:r w:rsidRPr="00856051">
        <w:rPr>
          <w:rFonts w:ascii="Times New Roman" w:hAnsi="Times New Roman"/>
          <w:i/>
          <w:sz w:val="28"/>
          <w:szCs w:val="28"/>
        </w:rPr>
        <w:t>ублей.), поступление налога за 201</w:t>
      </w:r>
      <w:r>
        <w:rPr>
          <w:rFonts w:ascii="Times New Roman" w:hAnsi="Times New Roman"/>
          <w:i/>
          <w:sz w:val="28"/>
          <w:szCs w:val="28"/>
        </w:rPr>
        <w:t>5</w:t>
      </w:r>
      <w:r w:rsidRPr="00856051">
        <w:rPr>
          <w:rFonts w:ascii="Times New Roman" w:hAnsi="Times New Roman"/>
          <w:i/>
          <w:sz w:val="28"/>
          <w:szCs w:val="28"/>
        </w:rPr>
        <w:t>- 201</w:t>
      </w:r>
      <w:r>
        <w:rPr>
          <w:rFonts w:ascii="Times New Roman" w:hAnsi="Times New Roman"/>
          <w:i/>
          <w:sz w:val="28"/>
          <w:szCs w:val="28"/>
        </w:rPr>
        <w:t>7</w:t>
      </w:r>
      <w:r w:rsidRPr="00856051">
        <w:rPr>
          <w:rFonts w:ascii="Times New Roman" w:hAnsi="Times New Roman"/>
          <w:i/>
          <w:sz w:val="28"/>
          <w:szCs w:val="28"/>
        </w:rPr>
        <w:t xml:space="preserve"> годы. </w:t>
      </w:r>
    </w:p>
    <w:p w:rsidR="00793B96" w:rsidRPr="00856051" w:rsidRDefault="00793B96" w:rsidP="00793B96">
      <w:pPr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i/>
          <w:sz w:val="28"/>
          <w:szCs w:val="28"/>
        </w:rPr>
        <w:t>Объем поступления налога на доходы физических лиц в бюджете муници</w:t>
      </w:r>
      <w:r>
        <w:rPr>
          <w:rFonts w:ascii="Times New Roman" w:hAnsi="Times New Roman"/>
          <w:i/>
          <w:sz w:val="28"/>
          <w:szCs w:val="28"/>
        </w:rPr>
        <w:t>пального образования составит 10 528,0</w:t>
      </w:r>
      <w:r w:rsidRPr="00856051">
        <w:rPr>
          <w:rFonts w:ascii="Times New Roman" w:hAnsi="Times New Roman"/>
          <w:i/>
          <w:sz w:val="28"/>
          <w:szCs w:val="28"/>
        </w:rPr>
        <w:t xml:space="preserve"> тыс. рублей.</w:t>
      </w:r>
    </w:p>
    <w:p w:rsidR="00793B96" w:rsidRPr="00856051" w:rsidRDefault="00793B96" w:rsidP="00793B96">
      <w:pPr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i/>
          <w:sz w:val="28"/>
          <w:szCs w:val="28"/>
        </w:rPr>
        <w:t>Бюджетным кодексом Российской Федерации за бюджетом муниципального образовани</w:t>
      </w:r>
      <w:proofErr w:type="gramStart"/>
      <w:r w:rsidRPr="00856051">
        <w:rPr>
          <w:rFonts w:ascii="Times New Roman" w:hAnsi="Times New Roman"/>
          <w:i/>
          <w:sz w:val="28"/>
          <w:szCs w:val="28"/>
        </w:rPr>
        <w:t>я</w:t>
      </w:r>
      <w:r>
        <w:rPr>
          <w:rFonts w:ascii="Times New Roman" w:hAnsi="Times New Roman"/>
          <w:i/>
          <w:sz w:val="28"/>
          <w:szCs w:val="28"/>
        </w:rPr>
        <w:t>(</w:t>
      </w:r>
      <w:proofErr w:type="gramEnd"/>
      <w:r>
        <w:rPr>
          <w:rFonts w:ascii="Times New Roman" w:hAnsi="Times New Roman"/>
          <w:i/>
          <w:sz w:val="28"/>
          <w:szCs w:val="28"/>
        </w:rPr>
        <w:t xml:space="preserve"> городского поселения)</w:t>
      </w:r>
      <w:r w:rsidRPr="00856051">
        <w:rPr>
          <w:rFonts w:ascii="Times New Roman" w:hAnsi="Times New Roman"/>
          <w:i/>
          <w:sz w:val="28"/>
          <w:szCs w:val="28"/>
        </w:rPr>
        <w:t xml:space="preserve"> закреплено 10 процентов налога на доходы физических лиц.</w:t>
      </w:r>
    </w:p>
    <w:p w:rsidR="00793B96" w:rsidRPr="00856051" w:rsidRDefault="00793B96" w:rsidP="00793B96">
      <w:pPr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i/>
          <w:sz w:val="28"/>
          <w:szCs w:val="28"/>
        </w:rPr>
        <w:t xml:space="preserve">В основе расчета </w:t>
      </w:r>
      <w:r w:rsidRPr="00856051">
        <w:rPr>
          <w:rFonts w:ascii="Times New Roman" w:hAnsi="Times New Roman"/>
          <w:b/>
          <w:i/>
          <w:sz w:val="28"/>
          <w:szCs w:val="28"/>
        </w:rPr>
        <w:t>единого сельскохозяйственного налога</w:t>
      </w:r>
      <w:r w:rsidRPr="00856051">
        <w:rPr>
          <w:rFonts w:ascii="Times New Roman" w:hAnsi="Times New Roman"/>
          <w:i/>
          <w:sz w:val="28"/>
          <w:szCs w:val="28"/>
        </w:rPr>
        <w:t xml:space="preserve"> приняты доходы, уменьшенные на величину расходов, по прогнозу отдела экономического развития на 201</w:t>
      </w:r>
      <w:r>
        <w:rPr>
          <w:rFonts w:ascii="Times New Roman" w:hAnsi="Times New Roman"/>
          <w:i/>
          <w:sz w:val="28"/>
          <w:szCs w:val="28"/>
        </w:rPr>
        <w:t>9</w:t>
      </w:r>
      <w:r w:rsidRPr="00856051">
        <w:rPr>
          <w:rFonts w:ascii="Times New Roman" w:hAnsi="Times New Roman"/>
          <w:i/>
          <w:sz w:val="28"/>
          <w:szCs w:val="28"/>
        </w:rPr>
        <w:t xml:space="preserve"> год. Поступление единого сельскохозяйственного налога в муниципальное образование прогнозируется в сумме </w:t>
      </w:r>
      <w:r>
        <w:rPr>
          <w:rFonts w:ascii="Times New Roman" w:hAnsi="Times New Roman"/>
          <w:i/>
          <w:sz w:val="28"/>
          <w:szCs w:val="28"/>
        </w:rPr>
        <w:t xml:space="preserve"> 203,4 </w:t>
      </w:r>
      <w:r w:rsidRPr="00856051">
        <w:rPr>
          <w:rFonts w:ascii="Times New Roman" w:hAnsi="Times New Roman"/>
          <w:i/>
          <w:sz w:val="28"/>
          <w:szCs w:val="28"/>
        </w:rPr>
        <w:t>тыс</w:t>
      </w:r>
      <w:proofErr w:type="gramStart"/>
      <w:r w:rsidRPr="00856051">
        <w:rPr>
          <w:rFonts w:ascii="Times New Roman" w:hAnsi="Times New Roman"/>
          <w:i/>
          <w:sz w:val="28"/>
          <w:szCs w:val="28"/>
        </w:rPr>
        <w:t>.р</w:t>
      </w:r>
      <w:proofErr w:type="gramEnd"/>
      <w:r w:rsidRPr="00856051">
        <w:rPr>
          <w:rFonts w:ascii="Times New Roman" w:hAnsi="Times New Roman"/>
          <w:i/>
          <w:sz w:val="28"/>
          <w:szCs w:val="28"/>
        </w:rPr>
        <w:t>ублей.</w:t>
      </w:r>
    </w:p>
    <w:p w:rsidR="00793B96" w:rsidRDefault="00793B96" w:rsidP="00793B96">
      <w:pPr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i/>
          <w:sz w:val="28"/>
          <w:szCs w:val="28"/>
        </w:rPr>
        <w:t xml:space="preserve">В основу расчета </w:t>
      </w:r>
      <w:r w:rsidRPr="00856051">
        <w:rPr>
          <w:rFonts w:ascii="Times New Roman" w:hAnsi="Times New Roman"/>
          <w:b/>
          <w:i/>
          <w:sz w:val="28"/>
          <w:szCs w:val="28"/>
        </w:rPr>
        <w:t>налога на имущество физических лиц</w:t>
      </w:r>
      <w:r w:rsidRPr="00856051">
        <w:rPr>
          <w:rFonts w:ascii="Times New Roman" w:hAnsi="Times New Roman"/>
          <w:i/>
          <w:sz w:val="28"/>
          <w:szCs w:val="28"/>
        </w:rPr>
        <w:t xml:space="preserve"> приняты данные главного администратора дохода (и</w:t>
      </w:r>
      <w:r>
        <w:rPr>
          <w:rFonts w:ascii="Times New Roman" w:hAnsi="Times New Roman"/>
          <w:i/>
          <w:sz w:val="28"/>
          <w:szCs w:val="28"/>
        </w:rPr>
        <w:t xml:space="preserve">нспекции Федеральной налоговой </w:t>
      </w:r>
      <w:r w:rsidRPr="00856051">
        <w:rPr>
          <w:rFonts w:ascii="Times New Roman" w:hAnsi="Times New Roman"/>
          <w:i/>
          <w:sz w:val="28"/>
          <w:szCs w:val="28"/>
        </w:rPr>
        <w:t>службы по Саратовской области)</w:t>
      </w:r>
      <w:proofErr w:type="gramStart"/>
      <w:r w:rsidRPr="00856051">
        <w:rPr>
          <w:rFonts w:ascii="Times New Roman" w:hAnsi="Times New Roman"/>
          <w:i/>
          <w:sz w:val="28"/>
          <w:szCs w:val="28"/>
        </w:rPr>
        <w:t xml:space="preserve"> ,</w:t>
      </w:r>
      <w:proofErr w:type="gramEnd"/>
      <w:r w:rsidRPr="00856051">
        <w:rPr>
          <w:rFonts w:ascii="Times New Roman" w:hAnsi="Times New Roman"/>
          <w:i/>
          <w:sz w:val="28"/>
          <w:szCs w:val="28"/>
        </w:rPr>
        <w:t xml:space="preserve"> Решения Совета Базарно-Карабулакского муниципа</w:t>
      </w:r>
      <w:r>
        <w:rPr>
          <w:rFonts w:ascii="Times New Roman" w:hAnsi="Times New Roman"/>
          <w:i/>
          <w:sz w:val="28"/>
          <w:szCs w:val="28"/>
        </w:rPr>
        <w:t>льного образования от 14.11.2014</w:t>
      </w:r>
      <w:r w:rsidRPr="00856051">
        <w:rPr>
          <w:rFonts w:ascii="Times New Roman" w:hAnsi="Times New Roman"/>
          <w:i/>
          <w:sz w:val="28"/>
          <w:szCs w:val="28"/>
        </w:rPr>
        <w:t xml:space="preserve"> года № </w:t>
      </w:r>
      <w:r>
        <w:rPr>
          <w:rFonts w:ascii="Times New Roman" w:hAnsi="Times New Roman"/>
          <w:i/>
          <w:sz w:val="28"/>
          <w:szCs w:val="28"/>
        </w:rPr>
        <w:t>13</w:t>
      </w:r>
      <w:r w:rsidRPr="00856051">
        <w:rPr>
          <w:rFonts w:ascii="Times New Roman" w:hAnsi="Times New Roman"/>
          <w:i/>
          <w:sz w:val="28"/>
          <w:szCs w:val="28"/>
        </w:rPr>
        <w:t xml:space="preserve"> «Об установлении налога на имущество физических лиц на территории Базарно-Карабулакского муниципального образ</w:t>
      </w:r>
      <w:r>
        <w:rPr>
          <w:rFonts w:ascii="Times New Roman" w:hAnsi="Times New Roman"/>
          <w:i/>
          <w:sz w:val="28"/>
          <w:szCs w:val="28"/>
        </w:rPr>
        <w:t>ования».Отчет о налоговой базе и структуре начислений по местным налогам( форма № 5-МН) за 2017 год.</w:t>
      </w:r>
    </w:p>
    <w:p w:rsidR="00793B96" w:rsidRPr="00856051" w:rsidRDefault="00793B96" w:rsidP="00793B96">
      <w:pPr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i/>
          <w:sz w:val="28"/>
          <w:szCs w:val="28"/>
        </w:rPr>
        <w:t>Объем поступления налога на имущество физических лиц в бюджете муниципального образования составит в сумме</w:t>
      </w:r>
      <w:r>
        <w:rPr>
          <w:rFonts w:ascii="Times New Roman" w:hAnsi="Times New Roman"/>
          <w:i/>
          <w:sz w:val="28"/>
          <w:szCs w:val="28"/>
        </w:rPr>
        <w:t xml:space="preserve">2 177,1 </w:t>
      </w:r>
      <w:r w:rsidRPr="00856051">
        <w:rPr>
          <w:rFonts w:ascii="Times New Roman" w:hAnsi="Times New Roman"/>
          <w:i/>
          <w:sz w:val="28"/>
          <w:szCs w:val="28"/>
        </w:rPr>
        <w:t>тыс</w:t>
      </w:r>
      <w:proofErr w:type="gramStart"/>
      <w:r w:rsidRPr="00856051">
        <w:rPr>
          <w:rFonts w:ascii="Times New Roman" w:hAnsi="Times New Roman"/>
          <w:i/>
          <w:sz w:val="28"/>
          <w:szCs w:val="28"/>
        </w:rPr>
        <w:t>.р</w:t>
      </w:r>
      <w:proofErr w:type="gramEnd"/>
      <w:r w:rsidRPr="00856051">
        <w:rPr>
          <w:rFonts w:ascii="Times New Roman" w:hAnsi="Times New Roman"/>
          <w:i/>
          <w:sz w:val="28"/>
          <w:szCs w:val="28"/>
        </w:rPr>
        <w:t>ублей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793B96" w:rsidRPr="00856051" w:rsidRDefault="00793B96" w:rsidP="00793B96">
      <w:pPr>
        <w:ind w:firstLine="284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856051">
        <w:rPr>
          <w:rFonts w:ascii="Times New Roman" w:hAnsi="Times New Roman"/>
          <w:i/>
          <w:sz w:val="28"/>
          <w:szCs w:val="28"/>
        </w:rPr>
        <w:lastRenderedPageBreak/>
        <w:t xml:space="preserve">Доходы муниципального образования от </w:t>
      </w:r>
      <w:r w:rsidRPr="00856051">
        <w:rPr>
          <w:rFonts w:ascii="Times New Roman" w:hAnsi="Times New Roman"/>
          <w:b/>
          <w:i/>
          <w:sz w:val="28"/>
          <w:szCs w:val="28"/>
        </w:rPr>
        <w:t>земельного налога</w:t>
      </w:r>
      <w:r w:rsidRPr="00856051">
        <w:rPr>
          <w:rFonts w:ascii="Times New Roman" w:hAnsi="Times New Roman"/>
          <w:i/>
          <w:sz w:val="28"/>
          <w:szCs w:val="28"/>
        </w:rPr>
        <w:t xml:space="preserve"> рассчитаны на основе кадастровой стоимости земельных участков и Решения Совета Базарно-Карабулакского муниципального обр</w:t>
      </w:r>
      <w:r>
        <w:rPr>
          <w:rFonts w:ascii="Times New Roman" w:hAnsi="Times New Roman"/>
          <w:i/>
          <w:sz w:val="28"/>
          <w:szCs w:val="28"/>
        </w:rPr>
        <w:t>азования от 14.11.2008 года № 6</w:t>
      </w:r>
      <w:r w:rsidRPr="00856051">
        <w:rPr>
          <w:rFonts w:ascii="Times New Roman" w:hAnsi="Times New Roman"/>
          <w:i/>
          <w:sz w:val="28"/>
          <w:szCs w:val="28"/>
        </w:rPr>
        <w:t xml:space="preserve"> «Об установлении земельного налога на территории Базарно-Карабулакского муниципального образования», Решения «О внесении изменений в решение Совета Базарно-Карабулакского муниципального образования от 14.11.2008 года № 6 «Об установлении земельного налога на территории Базарно-Карабулакского муниципального образования» от 19.10.2010 года № 25 .</w:t>
      </w:r>
      <w:r>
        <w:rPr>
          <w:rFonts w:ascii="Times New Roman" w:hAnsi="Times New Roman"/>
          <w:i/>
          <w:sz w:val="28"/>
          <w:szCs w:val="28"/>
        </w:rPr>
        <w:t xml:space="preserve"> Решения</w:t>
      </w:r>
      <w:proofErr w:type="gramEnd"/>
      <w:r>
        <w:rPr>
          <w:rFonts w:ascii="Times New Roman" w:hAnsi="Times New Roman"/>
          <w:i/>
          <w:sz w:val="28"/>
          <w:szCs w:val="28"/>
        </w:rPr>
        <w:t xml:space="preserve"> «</w:t>
      </w:r>
      <w:proofErr w:type="gramStart"/>
      <w:r>
        <w:rPr>
          <w:rFonts w:ascii="Times New Roman" w:hAnsi="Times New Roman"/>
          <w:i/>
          <w:sz w:val="28"/>
          <w:szCs w:val="28"/>
        </w:rPr>
        <w:t>О внесении изменений в решение Совета Базарно-Карабулакского муниципального образования от 14.11.2008 года № 6 «Об установлении земельного налога на территории Базарно-Карабулакского муниципального образования» от 14.11.2014 года № 12; Решения « О внесении изменений в решение Совета Базарно-Карабулакского муниципального образования от 14.11.2008 года № 6 « Об установлении земельного налога на территории Базарно-Карабулакского муниципального образования» от 09.11.2015 года № 19</w:t>
      </w:r>
      <w:proofErr w:type="gramEnd"/>
    </w:p>
    <w:p w:rsidR="00793B96" w:rsidRPr="00856051" w:rsidRDefault="00793B96" w:rsidP="00793B96">
      <w:pPr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i/>
          <w:sz w:val="28"/>
          <w:szCs w:val="28"/>
        </w:rPr>
        <w:t>Поступление земельног</w:t>
      </w:r>
      <w:r>
        <w:rPr>
          <w:rFonts w:ascii="Times New Roman" w:hAnsi="Times New Roman"/>
          <w:i/>
          <w:sz w:val="28"/>
          <w:szCs w:val="28"/>
        </w:rPr>
        <w:t xml:space="preserve">о налога запланировано в сумме 9 114,1 </w:t>
      </w:r>
      <w:r w:rsidRPr="00856051">
        <w:rPr>
          <w:rFonts w:ascii="Times New Roman" w:hAnsi="Times New Roman"/>
          <w:i/>
          <w:sz w:val="28"/>
          <w:szCs w:val="28"/>
        </w:rPr>
        <w:t>тыс</w:t>
      </w:r>
      <w:proofErr w:type="gramStart"/>
      <w:r w:rsidRPr="00856051">
        <w:rPr>
          <w:rFonts w:ascii="Times New Roman" w:hAnsi="Times New Roman"/>
          <w:i/>
          <w:sz w:val="28"/>
          <w:szCs w:val="28"/>
        </w:rPr>
        <w:t>.р</w:t>
      </w:r>
      <w:proofErr w:type="gramEnd"/>
      <w:r w:rsidRPr="00856051">
        <w:rPr>
          <w:rFonts w:ascii="Times New Roman" w:hAnsi="Times New Roman"/>
          <w:i/>
          <w:sz w:val="28"/>
          <w:szCs w:val="28"/>
        </w:rPr>
        <w:t>ублей</w:t>
      </w:r>
      <w:r>
        <w:rPr>
          <w:rFonts w:ascii="Times New Roman" w:hAnsi="Times New Roman"/>
          <w:i/>
          <w:sz w:val="28"/>
          <w:szCs w:val="28"/>
        </w:rPr>
        <w:t>.</w:t>
      </w:r>
    </w:p>
    <w:p w:rsidR="00793B96" w:rsidRPr="00856051" w:rsidRDefault="00793B96" w:rsidP="00793B96">
      <w:pPr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i/>
          <w:sz w:val="28"/>
          <w:szCs w:val="28"/>
        </w:rPr>
        <w:t xml:space="preserve">Поступления формируются за счет </w:t>
      </w:r>
      <w:r w:rsidRPr="00856051">
        <w:rPr>
          <w:rFonts w:ascii="Times New Roman" w:hAnsi="Times New Roman"/>
          <w:b/>
          <w:i/>
          <w:sz w:val="28"/>
          <w:szCs w:val="28"/>
        </w:rPr>
        <w:t>доходов получаемые в виде арендной платы за земельные участки</w:t>
      </w:r>
      <w:r w:rsidRPr="00856051">
        <w:rPr>
          <w:rFonts w:ascii="Times New Roman" w:hAnsi="Times New Roman"/>
          <w:i/>
          <w:sz w:val="28"/>
          <w:szCs w:val="28"/>
        </w:rPr>
        <w:t xml:space="preserve"> – </w:t>
      </w:r>
      <w:r>
        <w:rPr>
          <w:rFonts w:ascii="Times New Roman" w:hAnsi="Times New Roman"/>
          <w:i/>
          <w:sz w:val="28"/>
          <w:szCs w:val="28"/>
        </w:rPr>
        <w:t xml:space="preserve">200,0 </w:t>
      </w:r>
      <w:r w:rsidRPr="00856051">
        <w:rPr>
          <w:rFonts w:ascii="Times New Roman" w:hAnsi="Times New Roman"/>
          <w:i/>
          <w:sz w:val="28"/>
          <w:szCs w:val="28"/>
        </w:rPr>
        <w:t>тыс</w:t>
      </w:r>
      <w:proofErr w:type="gramStart"/>
      <w:r w:rsidRPr="00856051">
        <w:rPr>
          <w:rFonts w:ascii="Times New Roman" w:hAnsi="Times New Roman"/>
          <w:i/>
          <w:sz w:val="28"/>
          <w:szCs w:val="28"/>
        </w:rPr>
        <w:t>.р</w:t>
      </w:r>
      <w:proofErr w:type="gramEnd"/>
      <w:r w:rsidRPr="00856051">
        <w:rPr>
          <w:rFonts w:ascii="Times New Roman" w:hAnsi="Times New Roman"/>
          <w:i/>
          <w:sz w:val="28"/>
          <w:szCs w:val="28"/>
        </w:rPr>
        <w:t>ублей.</w:t>
      </w:r>
      <w:r>
        <w:rPr>
          <w:rFonts w:ascii="Times New Roman" w:hAnsi="Times New Roman"/>
          <w:i/>
          <w:sz w:val="28"/>
          <w:szCs w:val="28"/>
        </w:rPr>
        <w:t xml:space="preserve"> и арендной платы от имущества -100,0 тыс. руб.</w:t>
      </w:r>
    </w:p>
    <w:p w:rsidR="00793B96" w:rsidRPr="00856051" w:rsidRDefault="00793B96" w:rsidP="00793B96">
      <w:pPr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b/>
          <w:i/>
          <w:sz w:val="28"/>
          <w:szCs w:val="28"/>
        </w:rPr>
        <w:t>Доходы от продажи земельны</w:t>
      </w:r>
      <w:r w:rsidRPr="00856051">
        <w:rPr>
          <w:rFonts w:ascii="Times New Roman" w:hAnsi="Times New Roman"/>
          <w:i/>
          <w:sz w:val="28"/>
          <w:szCs w:val="28"/>
        </w:rPr>
        <w:t>х участков, государственная собственность на которые не разграничена и которая расположена в границах поселений в бюд</w:t>
      </w:r>
      <w:r>
        <w:rPr>
          <w:rFonts w:ascii="Times New Roman" w:hAnsi="Times New Roman"/>
          <w:i/>
          <w:sz w:val="28"/>
          <w:szCs w:val="28"/>
        </w:rPr>
        <w:t xml:space="preserve">жет муниципального образования </w:t>
      </w:r>
      <w:r w:rsidRPr="00856051">
        <w:rPr>
          <w:rFonts w:ascii="Times New Roman" w:hAnsi="Times New Roman"/>
          <w:i/>
          <w:sz w:val="28"/>
          <w:szCs w:val="28"/>
        </w:rPr>
        <w:t xml:space="preserve">запланировано в объеме </w:t>
      </w:r>
      <w:r>
        <w:rPr>
          <w:rFonts w:ascii="Times New Roman" w:hAnsi="Times New Roman"/>
          <w:i/>
          <w:sz w:val="28"/>
          <w:szCs w:val="28"/>
        </w:rPr>
        <w:t>190,0</w:t>
      </w:r>
      <w:r w:rsidRPr="00856051">
        <w:rPr>
          <w:rFonts w:ascii="Times New Roman" w:hAnsi="Times New Roman"/>
          <w:i/>
          <w:sz w:val="28"/>
          <w:szCs w:val="28"/>
        </w:rPr>
        <w:t>тыс</w:t>
      </w:r>
      <w:proofErr w:type="gramStart"/>
      <w:r w:rsidRPr="00856051">
        <w:rPr>
          <w:rFonts w:ascii="Times New Roman" w:hAnsi="Times New Roman"/>
          <w:i/>
          <w:sz w:val="28"/>
          <w:szCs w:val="28"/>
        </w:rPr>
        <w:t>.р</w:t>
      </w:r>
      <w:proofErr w:type="gramEnd"/>
      <w:r w:rsidRPr="00856051">
        <w:rPr>
          <w:rFonts w:ascii="Times New Roman" w:hAnsi="Times New Roman"/>
          <w:i/>
          <w:sz w:val="28"/>
          <w:szCs w:val="28"/>
        </w:rPr>
        <w:t>ублей.</w:t>
      </w:r>
    </w:p>
    <w:p w:rsidR="00793B96" w:rsidRPr="00856051" w:rsidRDefault="00793B96" w:rsidP="00793B96">
      <w:pPr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i/>
          <w:sz w:val="28"/>
          <w:szCs w:val="28"/>
        </w:rPr>
        <w:t>Кроме того в бюдж</w:t>
      </w:r>
      <w:r>
        <w:rPr>
          <w:rFonts w:ascii="Times New Roman" w:hAnsi="Times New Roman"/>
          <w:i/>
          <w:sz w:val="28"/>
          <w:szCs w:val="28"/>
        </w:rPr>
        <w:t xml:space="preserve">ете муниципального образования </w:t>
      </w:r>
      <w:r w:rsidRPr="00856051">
        <w:rPr>
          <w:rFonts w:ascii="Times New Roman" w:hAnsi="Times New Roman"/>
          <w:i/>
          <w:sz w:val="28"/>
          <w:szCs w:val="28"/>
        </w:rPr>
        <w:t xml:space="preserve">заложены акцизы на нефтепродукты по установленным дифференцированным нормативам отчислений для каждого поселения, которые станут источником формирования муниципальных дорожных фондов. Поступление </w:t>
      </w:r>
      <w:r w:rsidRPr="00856051">
        <w:rPr>
          <w:rFonts w:ascii="Times New Roman" w:hAnsi="Times New Roman"/>
          <w:b/>
          <w:i/>
          <w:sz w:val="28"/>
          <w:szCs w:val="28"/>
        </w:rPr>
        <w:t>акцизов на нефтепродукты</w:t>
      </w:r>
      <w:r w:rsidRPr="00856051">
        <w:rPr>
          <w:rFonts w:ascii="Times New Roman" w:hAnsi="Times New Roman"/>
          <w:i/>
          <w:sz w:val="28"/>
          <w:szCs w:val="28"/>
        </w:rPr>
        <w:t xml:space="preserve"> запланировано в сумме </w:t>
      </w:r>
      <w:r>
        <w:rPr>
          <w:rFonts w:ascii="Times New Roman" w:hAnsi="Times New Roman"/>
          <w:i/>
          <w:sz w:val="28"/>
          <w:szCs w:val="28"/>
        </w:rPr>
        <w:t>1 956,5</w:t>
      </w:r>
      <w:r w:rsidRPr="00856051">
        <w:rPr>
          <w:rFonts w:ascii="Times New Roman" w:hAnsi="Times New Roman"/>
          <w:i/>
          <w:sz w:val="28"/>
          <w:szCs w:val="28"/>
        </w:rPr>
        <w:t>тыс. рублей.</w:t>
      </w:r>
    </w:p>
    <w:p w:rsidR="00793B96" w:rsidRPr="00856051" w:rsidRDefault="00793B96" w:rsidP="00793B96">
      <w:pPr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b/>
          <w:i/>
          <w:sz w:val="28"/>
          <w:szCs w:val="28"/>
        </w:rPr>
        <w:t>Безвозмездные поступления</w:t>
      </w:r>
      <w:r w:rsidRPr="00856051">
        <w:rPr>
          <w:rFonts w:ascii="Times New Roman" w:hAnsi="Times New Roman"/>
          <w:i/>
          <w:sz w:val="28"/>
          <w:szCs w:val="28"/>
        </w:rPr>
        <w:t xml:space="preserve"> запланированы в объеме </w:t>
      </w:r>
      <w:r>
        <w:rPr>
          <w:rFonts w:ascii="Times New Roman" w:hAnsi="Times New Roman"/>
          <w:b/>
          <w:i/>
          <w:sz w:val="28"/>
          <w:szCs w:val="28"/>
        </w:rPr>
        <w:t>16 330,7</w:t>
      </w:r>
      <w:r w:rsidRPr="00856051">
        <w:rPr>
          <w:rFonts w:ascii="Times New Roman" w:hAnsi="Times New Roman"/>
          <w:i/>
          <w:sz w:val="28"/>
          <w:szCs w:val="28"/>
        </w:rPr>
        <w:t>тыс</w:t>
      </w:r>
      <w:proofErr w:type="gramStart"/>
      <w:r w:rsidRPr="00856051">
        <w:rPr>
          <w:rFonts w:ascii="Times New Roman" w:hAnsi="Times New Roman"/>
          <w:i/>
          <w:sz w:val="28"/>
          <w:szCs w:val="28"/>
        </w:rPr>
        <w:t>.р</w:t>
      </w:r>
      <w:proofErr w:type="gramEnd"/>
      <w:r w:rsidRPr="00856051">
        <w:rPr>
          <w:rFonts w:ascii="Times New Roman" w:hAnsi="Times New Roman"/>
          <w:i/>
          <w:sz w:val="28"/>
          <w:szCs w:val="28"/>
        </w:rPr>
        <w:t xml:space="preserve">уб. или </w:t>
      </w:r>
      <w:r>
        <w:rPr>
          <w:rFonts w:ascii="Times New Roman" w:hAnsi="Times New Roman"/>
          <w:i/>
          <w:sz w:val="28"/>
          <w:szCs w:val="28"/>
        </w:rPr>
        <w:t>40,0</w:t>
      </w:r>
      <w:r w:rsidRPr="00856051">
        <w:rPr>
          <w:rFonts w:ascii="Times New Roman" w:hAnsi="Times New Roman"/>
          <w:i/>
          <w:sz w:val="28"/>
          <w:szCs w:val="28"/>
        </w:rPr>
        <w:t>% от общего объема доходов, из них:</w:t>
      </w:r>
    </w:p>
    <w:p w:rsidR="00793B96" w:rsidRDefault="00793B96" w:rsidP="00793B96">
      <w:pPr>
        <w:ind w:left="567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i/>
          <w:sz w:val="28"/>
          <w:szCs w:val="28"/>
        </w:rPr>
        <w:t xml:space="preserve">- дотация </w:t>
      </w:r>
      <w:r>
        <w:rPr>
          <w:rFonts w:ascii="Times New Roman" w:hAnsi="Times New Roman"/>
          <w:i/>
          <w:sz w:val="28"/>
          <w:szCs w:val="28"/>
        </w:rPr>
        <w:t>–</w:t>
      </w:r>
      <w:r>
        <w:rPr>
          <w:rFonts w:ascii="Times New Roman" w:hAnsi="Times New Roman"/>
          <w:b/>
          <w:i/>
          <w:sz w:val="28"/>
          <w:szCs w:val="28"/>
        </w:rPr>
        <w:t xml:space="preserve">455,4 </w:t>
      </w:r>
      <w:r w:rsidRPr="00856051">
        <w:rPr>
          <w:rFonts w:ascii="Times New Roman" w:hAnsi="Times New Roman"/>
          <w:i/>
          <w:sz w:val="28"/>
          <w:szCs w:val="28"/>
        </w:rPr>
        <w:t>тыс</w:t>
      </w:r>
      <w:proofErr w:type="gramStart"/>
      <w:r w:rsidRPr="00856051">
        <w:rPr>
          <w:rFonts w:ascii="Times New Roman" w:hAnsi="Times New Roman"/>
          <w:i/>
          <w:sz w:val="28"/>
          <w:szCs w:val="28"/>
        </w:rPr>
        <w:t>.р</w:t>
      </w:r>
      <w:proofErr w:type="gramEnd"/>
      <w:r w:rsidRPr="00856051">
        <w:rPr>
          <w:rFonts w:ascii="Times New Roman" w:hAnsi="Times New Roman"/>
          <w:i/>
          <w:sz w:val="28"/>
          <w:szCs w:val="28"/>
        </w:rPr>
        <w:t xml:space="preserve">ублей или </w:t>
      </w:r>
      <w:r>
        <w:rPr>
          <w:rFonts w:ascii="Times New Roman" w:hAnsi="Times New Roman"/>
          <w:i/>
          <w:sz w:val="28"/>
          <w:szCs w:val="28"/>
        </w:rPr>
        <w:t>1,6</w:t>
      </w:r>
      <w:r w:rsidRPr="00856051">
        <w:rPr>
          <w:rFonts w:ascii="Times New Roman" w:hAnsi="Times New Roman"/>
          <w:i/>
          <w:sz w:val="28"/>
          <w:szCs w:val="28"/>
        </w:rPr>
        <w:t>% от общего объема доходов;</w:t>
      </w:r>
    </w:p>
    <w:p w:rsidR="00793B96" w:rsidRPr="00856051" w:rsidRDefault="00793B96" w:rsidP="00793B96">
      <w:pPr>
        <w:ind w:left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- субсидии -</w:t>
      </w:r>
      <w:r w:rsidRPr="00C12C94">
        <w:rPr>
          <w:rFonts w:ascii="Times New Roman" w:hAnsi="Times New Roman"/>
          <w:b/>
          <w:i/>
          <w:sz w:val="28"/>
          <w:szCs w:val="28"/>
        </w:rPr>
        <w:t>691,6</w:t>
      </w:r>
      <w:r>
        <w:rPr>
          <w:rFonts w:ascii="Times New Roman" w:hAnsi="Times New Roman"/>
          <w:i/>
          <w:sz w:val="28"/>
          <w:szCs w:val="28"/>
        </w:rPr>
        <w:t xml:space="preserve"> тыс. рублей или 2,5 % от общего объема доходов;</w:t>
      </w:r>
    </w:p>
    <w:p w:rsidR="00793B96" w:rsidRDefault="00793B96" w:rsidP="00793B96">
      <w:pPr>
        <w:spacing w:after="720"/>
        <w:ind w:left="567"/>
        <w:jc w:val="both"/>
        <w:rPr>
          <w:rFonts w:ascii="Times New Roman" w:hAnsi="Times New Roman"/>
          <w:i/>
          <w:sz w:val="28"/>
          <w:szCs w:val="28"/>
        </w:rPr>
      </w:pPr>
      <w:r w:rsidRPr="00856051">
        <w:rPr>
          <w:rFonts w:ascii="Times New Roman" w:hAnsi="Times New Roman"/>
          <w:i/>
          <w:sz w:val="28"/>
          <w:szCs w:val="28"/>
        </w:rPr>
        <w:t xml:space="preserve">-иные межбюджетные трансферты </w:t>
      </w:r>
      <w:r>
        <w:rPr>
          <w:rFonts w:ascii="Times New Roman" w:hAnsi="Times New Roman"/>
          <w:i/>
          <w:sz w:val="28"/>
          <w:szCs w:val="28"/>
        </w:rPr>
        <w:t>–</w:t>
      </w:r>
      <w:r>
        <w:rPr>
          <w:rFonts w:ascii="Times New Roman" w:hAnsi="Times New Roman"/>
          <w:b/>
          <w:i/>
          <w:sz w:val="28"/>
          <w:szCs w:val="28"/>
        </w:rPr>
        <w:t>15 183,7</w:t>
      </w:r>
      <w:r w:rsidRPr="00856051">
        <w:rPr>
          <w:rFonts w:ascii="Times New Roman" w:hAnsi="Times New Roman"/>
          <w:i/>
          <w:sz w:val="28"/>
          <w:szCs w:val="28"/>
        </w:rPr>
        <w:t xml:space="preserve"> тыс. рублей или </w:t>
      </w:r>
      <w:r>
        <w:rPr>
          <w:rFonts w:ascii="Times New Roman" w:hAnsi="Times New Roman"/>
          <w:i/>
          <w:sz w:val="28"/>
          <w:szCs w:val="28"/>
        </w:rPr>
        <w:t>37,2</w:t>
      </w:r>
      <w:r w:rsidRPr="00856051">
        <w:rPr>
          <w:rFonts w:ascii="Times New Roman" w:hAnsi="Times New Roman"/>
          <w:i/>
          <w:sz w:val="28"/>
          <w:szCs w:val="28"/>
        </w:rPr>
        <w:t xml:space="preserve"> % от общего объема доходов.</w:t>
      </w:r>
    </w:p>
    <w:p w:rsidR="00793B96" w:rsidRPr="00856051" w:rsidRDefault="00793B96" w:rsidP="00793B96">
      <w:pPr>
        <w:spacing w:after="720"/>
        <w:ind w:left="567"/>
        <w:jc w:val="both"/>
        <w:rPr>
          <w:rFonts w:ascii="Times New Roman" w:hAnsi="Times New Roman"/>
          <w:i/>
          <w:sz w:val="28"/>
          <w:szCs w:val="28"/>
        </w:rPr>
      </w:pPr>
    </w:p>
    <w:p w:rsidR="00793B96" w:rsidRPr="00856051" w:rsidRDefault="00793B96" w:rsidP="00793B96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856051">
        <w:rPr>
          <w:rFonts w:ascii="Times New Roman" w:hAnsi="Times New Roman"/>
          <w:b/>
          <w:i/>
          <w:sz w:val="28"/>
          <w:szCs w:val="28"/>
          <w:u w:val="single"/>
        </w:rPr>
        <w:t>Основные направления деятельности Базарно-Карабулакск</w:t>
      </w:r>
      <w:r>
        <w:rPr>
          <w:rFonts w:ascii="Times New Roman" w:hAnsi="Times New Roman"/>
          <w:b/>
          <w:i/>
          <w:sz w:val="28"/>
          <w:szCs w:val="28"/>
          <w:u w:val="single"/>
        </w:rPr>
        <w:t xml:space="preserve">ого муниципального образования </w:t>
      </w:r>
      <w:r w:rsidRPr="00856051">
        <w:rPr>
          <w:rFonts w:ascii="Times New Roman" w:hAnsi="Times New Roman"/>
          <w:b/>
          <w:i/>
          <w:sz w:val="28"/>
          <w:szCs w:val="28"/>
          <w:u w:val="single"/>
        </w:rPr>
        <w:t>по повышению доходов бюджета.</w:t>
      </w:r>
    </w:p>
    <w:p w:rsidR="00793B96" w:rsidRPr="00856051" w:rsidRDefault="00793B96" w:rsidP="00793B9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856051">
        <w:rPr>
          <w:rFonts w:ascii="Times New Roman" w:hAnsi="Times New Roman"/>
          <w:sz w:val="28"/>
          <w:szCs w:val="28"/>
        </w:rPr>
        <w:t>Выявление собственников имущества и земельных участков, не оформивших имущественные права.</w:t>
      </w:r>
    </w:p>
    <w:p w:rsidR="00793B96" w:rsidRPr="00856051" w:rsidRDefault="00793B96" w:rsidP="00793B9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856051">
        <w:rPr>
          <w:rFonts w:ascii="Times New Roman" w:hAnsi="Times New Roman"/>
          <w:sz w:val="28"/>
          <w:szCs w:val="28"/>
        </w:rPr>
        <w:t>Оформление невостребованных земельных участков.</w:t>
      </w:r>
    </w:p>
    <w:p w:rsidR="00793B96" w:rsidRPr="00856051" w:rsidRDefault="00793B96" w:rsidP="00793B9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856051">
        <w:rPr>
          <w:rFonts w:ascii="Times New Roman" w:hAnsi="Times New Roman"/>
          <w:sz w:val="28"/>
          <w:szCs w:val="28"/>
        </w:rPr>
        <w:t>Проведение совещаний с налогоплательщиками по вопросу уменьшения недоимки по земельному налогу, налогу на имущество физических лиц.</w:t>
      </w:r>
    </w:p>
    <w:p w:rsidR="00793B96" w:rsidRDefault="00793B96" w:rsidP="00793B96">
      <w:pPr>
        <w:pStyle w:val="a3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856051">
        <w:rPr>
          <w:rFonts w:ascii="Times New Roman" w:hAnsi="Times New Roman"/>
          <w:sz w:val="28"/>
          <w:szCs w:val="28"/>
        </w:rPr>
        <w:t>Своевременное направление требований об уплате арендной платы за земельные участки и имущество, находящихся в муниципальной собственности.</w:t>
      </w:r>
    </w:p>
    <w:p w:rsidR="00793B96" w:rsidRDefault="00793B96" w:rsidP="001E0F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93B96" w:rsidRDefault="00793B96" w:rsidP="001E0F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93B96" w:rsidRDefault="00793B96" w:rsidP="001E0F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r w:rsidRPr="00793B96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9067800" cy="394335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  <w:bookmarkEnd w:id="0"/>
    </w:p>
    <w:p w:rsidR="00793B96" w:rsidRDefault="00793B96" w:rsidP="001E0F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93B96" w:rsidRDefault="00793B96" w:rsidP="001E0F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93B96" w:rsidRDefault="00793B96" w:rsidP="001E0F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93B96" w:rsidRDefault="00793B96" w:rsidP="001E0F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E65A7" w:rsidRDefault="007430E8" w:rsidP="001E0F3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430E8">
        <w:rPr>
          <w:rFonts w:ascii="Times New Roman" w:hAnsi="Times New Roman"/>
          <w:sz w:val="28"/>
          <w:szCs w:val="28"/>
        </w:rPr>
        <w:pict>
          <v:shape id="_x0000_i1029" type="#_x0000_t136" style="width:495.75pt;height:40.5pt" fillcolor="#b2b2b2" strokecolor="red" strokeweight="1pt">
            <v:fill opacity=".5"/>
            <v:shadow on="t" color="#99f" offset="3pt"/>
            <v:textpath style="font-family:&quot;Arial Black&quot;;v-text-kern:t" trim="t" fitpath="t" string="Расходы бюджета на 2019 год"/>
          </v:shape>
        </w:pict>
      </w:r>
    </w:p>
    <w:p w:rsidR="005E65A7" w:rsidRDefault="005E65A7" w:rsidP="005E65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E65A7" w:rsidRPr="00261EEB" w:rsidRDefault="005E65A7" w:rsidP="005E65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61EEB">
        <w:rPr>
          <w:rFonts w:ascii="Times New Roman" w:hAnsi="Times New Roman"/>
          <w:sz w:val="28"/>
          <w:szCs w:val="28"/>
        </w:rPr>
        <w:t xml:space="preserve">Расходная часть бюджета поселения сформирована за счет поступлений налоговых и неналоговых  доходов, безвозмездных поступлений из областного и местного бюджета и составила </w:t>
      </w:r>
      <w:r w:rsidR="00FF7CC5">
        <w:rPr>
          <w:rFonts w:ascii="Times New Roman" w:hAnsi="Times New Roman"/>
          <w:sz w:val="28"/>
          <w:szCs w:val="28"/>
        </w:rPr>
        <w:t>40 804,8</w:t>
      </w:r>
      <w:r w:rsidRPr="00261EEB">
        <w:rPr>
          <w:rFonts w:ascii="Times New Roman" w:hAnsi="Times New Roman"/>
          <w:sz w:val="28"/>
          <w:szCs w:val="28"/>
        </w:rPr>
        <w:t xml:space="preserve"> тыс. руб.      </w:t>
      </w:r>
    </w:p>
    <w:p w:rsidR="00195D3B" w:rsidRDefault="00195D3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04A9" w:rsidRDefault="007430E8" w:rsidP="00E704A9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pict>
          <v:roundrect id="_x0000_s1035" style="width:756.25pt;height:46.55pt;mso-position-horizontal-relative:char;mso-position-vertical-relative:line" arcsize="10923f" fillcolor="#4f81bd [3204]" strokecolor="#f2f2f2 [3041]" strokeweight="3pt">
            <v:shadow on="t" type="perspective" color="#243f60 [1604]" opacity=".5" offset="1pt" offset2="-1pt"/>
            <v:textbox style="mso-next-textbox:#_x0000_s1035">
              <w:txbxContent>
                <w:p w:rsidR="00603EFD" w:rsidRPr="004F39DA" w:rsidRDefault="00603EFD" w:rsidP="005E65A7">
                  <w:pPr>
                    <w:spacing w:after="0"/>
                    <w:ind w:left="1134"/>
                    <w:jc w:val="center"/>
                    <w:rPr>
                      <w:color w:val="FFFFFF" w:themeColor="background1"/>
                    </w:rPr>
                  </w:pPr>
                  <w:r w:rsidRPr="004F39DA">
                    <w:rPr>
                      <w:rFonts w:ascii="Times New Roman" w:hAnsi="Times New Roman"/>
                      <w:b/>
                      <w:color w:val="FFFFFF" w:themeColor="background1"/>
                      <w:sz w:val="40"/>
                      <w:szCs w:val="40"/>
                    </w:rPr>
                    <w:t>Объемы бюджетных ассигнований</w:t>
                  </w:r>
                </w:p>
              </w:txbxContent>
            </v:textbox>
            <w10:anchorlock/>
          </v:roundrect>
        </w:pict>
      </w:r>
    </w:p>
    <w:p w:rsidR="000D2B2A" w:rsidRPr="00195D3B" w:rsidRDefault="000D2B2A" w:rsidP="00E704A9">
      <w:pPr>
        <w:spacing w:before="840" w:after="0"/>
        <w:jc w:val="right"/>
        <w:rPr>
          <w:rFonts w:ascii="Times New Roman" w:hAnsi="Times New Roman"/>
          <w:sz w:val="24"/>
          <w:szCs w:val="24"/>
        </w:rPr>
      </w:pPr>
      <w:r w:rsidRPr="00195D3B">
        <w:rPr>
          <w:rFonts w:ascii="Times New Roman" w:hAnsi="Times New Roman"/>
          <w:sz w:val="24"/>
          <w:szCs w:val="24"/>
        </w:rPr>
        <w:t>тыс. руб.</w:t>
      </w:r>
    </w:p>
    <w:tbl>
      <w:tblPr>
        <w:tblStyle w:val="1-1"/>
        <w:tblW w:w="15134" w:type="dxa"/>
        <w:tblLook w:val="04A0"/>
      </w:tblPr>
      <w:tblGrid>
        <w:gridCol w:w="7621"/>
        <w:gridCol w:w="2552"/>
        <w:gridCol w:w="2551"/>
        <w:gridCol w:w="2410"/>
      </w:tblGrid>
      <w:tr w:rsidR="006452D7" w:rsidRPr="00856051" w:rsidTr="004F39DA">
        <w:trPr>
          <w:cnfStyle w:val="100000000000"/>
        </w:trPr>
        <w:tc>
          <w:tcPr>
            <w:cnfStyle w:val="001000000000"/>
            <w:tcW w:w="7621" w:type="dxa"/>
          </w:tcPr>
          <w:p w:rsidR="006452D7" w:rsidRPr="004F39DA" w:rsidRDefault="00B30182" w:rsidP="00E704A9">
            <w:pPr>
              <w:spacing w:before="240"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F39DA">
              <w:rPr>
                <w:rFonts w:ascii="Times New Roman" w:hAnsi="Times New Roman"/>
                <w:sz w:val="28"/>
                <w:szCs w:val="28"/>
              </w:rPr>
              <w:t>Наименование раздела</w:t>
            </w:r>
          </w:p>
        </w:tc>
        <w:tc>
          <w:tcPr>
            <w:tcW w:w="2552" w:type="dxa"/>
          </w:tcPr>
          <w:p w:rsidR="006452D7" w:rsidRPr="004F39DA" w:rsidRDefault="00B64554" w:rsidP="00B30182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sz w:val="28"/>
                <w:szCs w:val="28"/>
              </w:rPr>
            </w:pPr>
            <w:r w:rsidRPr="004F39DA">
              <w:rPr>
                <w:rFonts w:ascii="Times New Roman" w:hAnsi="Times New Roman"/>
                <w:sz w:val="28"/>
                <w:szCs w:val="28"/>
              </w:rPr>
              <w:t>201</w:t>
            </w:r>
            <w:r w:rsidR="003E4049">
              <w:rPr>
                <w:rFonts w:ascii="Times New Roman" w:hAnsi="Times New Roman"/>
                <w:sz w:val="28"/>
                <w:szCs w:val="28"/>
              </w:rPr>
              <w:t>7</w:t>
            </w:r>
            <w:r w:rsidR="006452D7" w:rsidRPr="004F39DA">
              <w:rPr>
                <w:rFonts w:ascii="Times New Roman" w:hAnsi="Times New Roman"/>
                <w:sz w:val="28"/>
                <w:szCs w:val="28"/>
              </w:rPr>
              <w:t xml:space="preserve"> г</w:t>
            </w:r>
          </w:p>
          <w:p w:rsidR="00B30182" w:rsidRPr="004F39DA" w:rsidRDefault="00B30182" w:rsidP="00B30182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sz w:val="28"/>
                <w:szCs w:val="28"/>
              </w:rPr>
            </w:pPr>
            <w:r w:rsidRPr="004F39DA">
              <w:rPr>
                <w:rFonts w:ascii="Times New Roman" w:hAnsi="Times New Roman"/>
                <w:sz w:val="28"/>
                <w:szCs w:val="28"/>
              </w:rPr>
              <w:t>фактическое значение</w:t>
            </w:r>
          </w:p>
        </w:tc>
        <w:tc>
          <w:tcPr>
            <w:tcW w:w="2551" w:type="dxa"/>
          </w:tcPr>
          <w:p w:rsidR="006452D7" w:rsidRPr="004F39DA" w:rsidRDefault="00B64554" w:rsidP="00B30182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sz w:val="28"/>
                <w:szCs w:val="28"/>
              </w:rPr>
            </w:pPr>
            <w:r w:rsidRPr="004F39DA">
              <w:rPr>
                <w:rFonts w:ascii="Times New Roman" w:hAnsi="Times New Roman"/>
                <w:sz w:val="28"/>
                <w:szCs w:val="28"/>
              </w:rPr>
              <w:t xml:space="preserve"> 201</w:t>
            </w:r>
            <w:r w:rsidR="003E4049">
              <w:rPr>
                <w:rFonts w:ascii="Times New Roman" w:hAnsi="Times New Roman"/>
                <w:sz w:val="28"/>
                <w:szCs w:val="28"/>
              </w:rPr>
              <w:t>8</w:t>
            </w:r>
            <w:r w:rsidR="006452D7" w:rsidRPr="004F39DA">
              <w:rPr>
                <w:rFonts w:ascii="Times New Roman" w:hAnsi="Times New Roman"/>
                <w:sz w:val="28"/>
                <w:szCs w:val="28"/>
              </w:rPr>
              <w:t xml:space="preserve"> г</w:t>
            </w:r>
          </w:p>
          <w:p w:rsidR="00B30182" w:rsidRPr="004F39DA" w:rsidRDefault="00B30182" w:rsidP="00B30182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sz w:val="28"/>
                <w:szCs w:val="28"/>
              </w:rPr>
            </w:pPr>
            <w:r w:rsidRPr="004F39DA">
              <w:rPr>
                <w:rFonts w:ascii="Times New Roman" w:hAnsi="Times New Roman"/>
                <w:sz w:val="28"/>
                <w:szCs w:val="28"/>
              </w:rPr>
              <w:t>плановое значение</w:t>
            </w:r>
          </w:p>
        </w:tc>
        <w:tc>
          <w:tcPr>
            <w:tcW w:w="2410" w:type="dxa"/>
          </w:tcPr>
          <w:p w:rsidR="006452D7" w:rsidRPr="004F39DA" w:rsidRDefault="00B64554" w:rsidP="00B30182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sz w:val="28"/>
                <w:szCs w:val="28"/>
              </w:rPr>
            </w:pPr>
            <w:r w:rsidRPr="004F39DA">
              <w:rPr>
                <w:rFonts w:ascii="Times New Roman" w:hAnsi="Times New Roman"/>
                <w:sz w:val="28"/>
                <w:szCs w:val="28"/>
              </w:rPr>
              <w:t>201</w:t>
            </w:r>
            <w:r w:rsidR="003E4049">
              <w:rPr>
                <w:rFonts w:ascii="Times New Roman" w:hAnsi="Times New Roman"/>
                <w:sz w:val="28"/>
                <w:szCs w:val="28"/>
              </w:rPr>
              <w:t>9</w:t>
            </w:r>
            <w:r w:rsidR="006452D7" w:rsidRPr="004F39D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30182" w:rsidRPr="004F39DA">
              <w:rPr>
                <w:rFonts w:ascii="Times New Roman" w:hAnsi="Times New Roman"/>
                <w:sz w:val="28"/>
                <w:szCs w:val="28"/>
              </w:rPr>
              <w:t>г</w:t>
            </w:r>
          </w:p>
          <w:p w:rsidR="00B30182" w:rsidRPr="004F39DA" w:rsidRDefault="00B96058" w:rsidP="00B30182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sz w:val="28"/>
                <w:szCs w:val="28"/>
              </w:rPr>
            </w:pPr>
            <w:r w:rsidRPr="004F39DA">
              <w:rPr>
                <w:rFonts w:ascii="Times New Roman" w:hAnsi="Times New Roman"/>
                <w:sz w:val="28"/>
                <w:szCs w:val="28"/>
              </w:rPr>
              <w:t>П</w:t>
            </w:r>
            <w:r w:rsidR="00B30182" w:rsidRPr="004F39DA">
              <w:rPr>
                <w:rFonts w:ascii="Times New Roman" w:hAnsi="Times New Roman"/>
                <w:sz w:val="28"/>
                <w:szCs w:val="28"/>
              </w:rPr>
              <w:t>рогноз</w:t>
            </w:r>
          </w:p>
        </w:tc>
      </w:tr>
      <w:tr w:rsidR="00B96058" w:rsidRPr="00856051" w:rsidTr="004F39DA">
        <w:trPr>
          <w:cnfStyle w:val="000000100000"/>
        </w:trPr>
        <w:tc>
          <w:tcPr>
            <w:cnfStyle w:val="001000000000"/>
            <w:tcW w:w="7621" w:type="dxa"/>
          </w:tcPr>
          <w:p w:rsidR="00B96058" w:rsidRPr="00856051" w:rsidRDefault="00B96058" w:rsidP="00195D3B">
            <w:pP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856051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552" w:type="dxa"/>
          </w:tcPr>
          <w:p w:rsidR="00B96058" w:rsidRPr="005F4D1F" w:rsidRDefault="00CA6E89" w:rsidP="006452D7">
            <w:pPr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1340,8</w:t>
            </w:r>
          </w:p>
        </w:tc>
        <w:tc>
          <w:tcPr>
            <w:tcW w:w="2551" w:type="dxa"/>
          </w:tcPr>
          <w:p w:rsidR="00B96058" w:rsidRPr="005F4D1F" w:rsidRDefault="00CA6E89" w:rsidP="00622F81">
            <w:pPr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3926,7</w:t>
            </w:r>
          </w:p>
        </w:tc>
        <w:tc>
          <w:tcPr>
            <w:tcW w:w="2410" w:type="dxa"/>
          </w:tcPr>
          <w:p w:rsidR="00B96058" w:rsidRPr="005F4D1F" w:rsidRDefault="00B96058" w:rsidP="006452D7">
            <w:pPr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CA6E89">
              <w:rPr>
                <w:rFonts w:ascii="Times New Roman" w:hAnsi="Times New Roman"/>
                <w:sz w:val="28"/>
                <w:szCs w:val="28"/>
              </w:rPr>
              <w:t>357,9</w:t>
            </w:r>
          </w:p>
        </w:tc>
      </w:tr>
      <w:tr w:rsidR="00B96058" w:rsidRPr="00856051" w:rsidTr="004F39DA">
        <w:tc>
          <w:tcPr>
            <w:cnfStyle w:val="001000000000"/>
            <w:tcW w:w="7621" w:type="dxa"/>
          </w:tcPr>
          <w:p w:rsidR="00B96058" w:rsidRPr="00856051" w:rsidRDefault="00B96058" w:rsidP="00195D3B">
            <w:pP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856051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552" w:type="dxa"/>
          </w:tcPr>
          <w:p w:rsidR="00B96058" w:rsidRPr="005F4D1F" w:rsidRDefault="00CA6E89" w:rsidP="006452D7">
            <w:pPr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2023,9</w:t>
            </w:r>
          </w:p>
        </w:tc>
        <w:tc>
          <w:tcPr>
            <w:tcW w:w="2551" w:type="dxa"/>
          </w:tcPr>
          <w:p w:rsidR="00B96058" w:rsidRPr="005F4D1F" w:rsidRDefault="00B96058" w:rsidP="00622F81">
            <w:pPr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 w:rsidRPr="005F4D1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CA6E89">
              <w:rPr>
                <w:rFonts w:ascii="Times New Roman" w:hAnsi="Times New Roman"/>
                <w:sz w:val="28"/>
                <w:szCs w:val="28"/>
              </w:rPr>
              <w:t>59,3</w:t>
            </w:r>
          </w:p>
        </w:tc>
        <w:tc>
          <w:tcPr>
            <w:tcW w:w="2410" w:type="dxa"/>
          </w:tcPr>
          <w:p w:rsidR="00B96058" w:rsidRPr="005F4D1F" w:rsidRDefault="00B96058" w:rsidP="00B96058">
            <w:pPr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 w:rsidRPr="005F4D1F">
              <w:rPr>
                <w:rFonts w:ascii="Times New Roman" w:hAnsi="Times New Roman"/>
                <w:sz w:val="28"/>
                <w:szCs w:val="28"/>
              </w:rPr>
              <w:t>1</w:t>
            </w:r>
            <w:r w:rsidR="00CA6E89">
              <w:rPr>
                <w:rFonts w:ascii="Times New Roman" w:hAnsi="Times New Roman"/>
                <w:sz w:val="28"/>
                <w:szCs w:val="28"/>
              </w:rPr>
              <w:t>996,5</w:t>
            </w:r>
          </w:p>
        </w:tc>
      </w:tr>
      <w:tr w:rsidR="00B96058" w:rsidRPr="00856051" w:rsidTr="004F39DA">
        <w:trPr>
          <w:cnfStyle w:val="000000100000"/>
        </w:trPr>
        <w:tc>
          <w:tcPr>
            <w:cnfStyle w:val="001000000000"/>
            <w:tcW w:w="7621" w:type="dxa"/>
          </w:tcPr>
          <w:p w:rsidR="00B96058" w:rsidRPr="00856051" w:rsidRDefault="00B96058" w:rsidP="00195D3B">
            <w:pP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856051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552" w:type="dxa"/>
          </w:tcPr>
          <w:p w:rsidR="00B96058" w:rsidRPr="005F4D1F" w:rsidRDefault="00CA6E89" w:rsidP="006452D7">
            <w:pPr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1393,6</w:t>
            </w:r>
          </w:p>
        </w:tc>
        <w:tc>
          <w:tcPr>
            <w:tcW w:w="2551" w:type="dxa"/>
          </w:tcPr>
          <w:p w:rsidR="00B96058" w:rsidRPr="005F4D1F" w:rsidRDefault="00CA6E89" w:rsidP="00622F81">
            <w:pPr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2825,9</w:t>
            </w:r>
          </w:p>
        </w:tc>
        <w:tc>
          <w:tcPr>
            <w:tcW w:w="2410" w:type="dxa"/>
          </w:tcPr>
          <w:p w:rsidR="00B96058" w:rsidRPr="005F4D1F" w:rsidRDefault="00CA6E89" w:rsidP="006452D7">
            <w:pPr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1759,3</w:t>
            </w:r>
          </w:p>
        </w:tc>
      </w:tr>
      <w:tr w:rsidR="00B96058" w:rsidRPr="00856051" w:rsidTr="004F39DA">
        <w:tc>
          <w:tcPr>
            <w:cnfStyle w:val="001000000000"/>
            <w:tcW w:w="7621" w:type="dxa"/>
          </w:tcPr>
          <w:p w:rsidR="00B96058" w:rsidRPr="00856051" w:rsidRDefault="00B96058" w:rsidP="00195D3B">
            <w:pP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856051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552" w:type="dxa"/>
          </w:tcPr>
          <w:p w:rsidR="00B96058" w:rsidRPr="005F4D1F" w:rsidRDefault="00CA6E89" w:rsidP="006452D7">
            <w:pPr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17196,5</w:t>
            </w:r>
          </w:p>
        </w:tc>
        <w:tc>
          <w:tcPr>
            <w:tcW w:w="2551" w:type="dxa"/>
          </w:tcPr>
          <w:p w:rsidR="00B96058" w:rsidRPr="005F4D1F" w:rsidRDefault="00B96058" w:rsidP="00622F81">
            <w:pPr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 w:rsidRPr="005F4D1F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A6E89">
              <w:rPr>
                <w:rFonts w:ascii="Times New Roman" w:hAnsi="Times New Roman"/>
                <w:sz w:val="28"/>
                <w:szCs w:val="28"/>
              </w:rPr>
              <w:t>565,2</w:t>
            </w:r>
          </w:p>
        </w:tc>
        <w:tc>
          <w:tcPr>
            <w:tcW w:w="2410" w:type="dxa"/>
          </w:tcPr>
          <w:p w:rsidR="00B96058" w:rsidRPr="005F4D1F" w:rsidRDefault="00B96058" w:rsidP="006452D7">
            <w:pPr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 w:rsidRPr="005F4D1F">
              <w:rPr>
                <w:rFonts w:ascii="Times New Roman" w:hAnsi="Times New Roman"/>
                <w:sz w:val="28"/>
                <w:szCs w:val="28"/>
              </w:rPr>
              <w:t>1</w:t>
            </w:r>
            <w:r w:rsidR="00CA6E89">
              <w:rPr>
                <w:rFonts w:ascii="Times New Roman" w:hAnsi="Times New Roman"/>
                <w:sz w:val="28"/>
                <w:szCs w:val="28"/>
              </w:rPr>
              <w:t>1028,8</w:t>
            </w:r>
          </w:p>
        </w:tc>
      </w:tr>
      <w:tr w:rsidR="00B96058" w:rsidRPr="00856051" w:rsidTr="004F39DA">
        <w:trPr>
          <w:cnfStyle w:val="000000100000"/>
        </w:trPr>
        <w:tc>
          <w:tcPr>
            <w:cnfStyle w:val="001000000000"/>
            <w:tcW w:w="7621" w:type="dxa"/>
          </w:tcPr>
          <w:p w:rsidR="00B96058" w:rsidRPr="00856051" w:rsidRDefault="00B96058" w:rsidP="00195D3B">
            <w:pP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856051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2552" w:type="dxa"/>
          </w:tcPr>
          <w:p w:rsidR="00B96058" w:rsidRPr="005F4D1F" w:rsidRDefault="00CA6E89" w:rsidP="006452D7">
            <w:pPr>
              <w:jc w:val="center"/>
              <w:cnfStyle w:val="000000100000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12021,9</w:t>
            </w:r>
          </w:p>
        </w:tc>
        <w:tc>
          <w:tcPr>
            <w:tcW w:w="2551" w:type="dxa"/>
          </w:tcPr>
          <w:p w:rsidR="00B96058" w:rsidRPr="005F4D1F" w:rsidRDefault="00B96058" w:rsidP="00622F81">
            <w:pPr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CA6E89">
              <w:rPr>
                <w:rFonts w:ascii="Times New Roman" w:hAnsi="Times New Roman"/>
                <w:sz w:val="28"/>
                <w:szCs w:val="28"/>
              </w:rPr>
              <w:t>3100,0</w:t>
            </w:r>
          </w:p>
        </w:tc>
        <w:tc>
          <w:tcPr>
            <w:tcW w:w="2410" w:type="dxa"/>
          </w:tcPr>
          <w:p w:rsidR="00B96058" w:rsidRPr="005F4D1F" w:rsidRDefault="00CA6E89" w:rsidP="006452D7">
            <w:pPr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22662,3</w:t>
            </w:r>
          </w:p>
        </w:tc>
      </w:tr>
      <w:tr w:rsidR="00B96058" w:rsidRPr="00856051" w:rsidTr="004F39DA">
        <w:tc>
          <w:tcPr>
            <w:cnfStyle w:val="001000000000"/>
            <w:tcW w:w="7621" w:type="dxa"/>
          </w:tcPr>
          <w:p w:rsidR="00B96058" w:rsidRPr="00856051" w:rsidRDefault="00B96058" w:rsidP="00195D3B">
            <w:pPr>
              <w:rPr>
                <w:rFonts w:ascii="Times New Roman" w:hAnsi="Times New Roman"/>
                <w:b w:val="0"/>
                <w:bCs w:val="0"/>
                <w:sz w:val="28"/>
                <w:szCs w:val="28"/>
              </w:rPr>
            </w:pPr>
            <w:r w:rsidRPr="00856051">
              <w:rPr>
                <w:rFonts w:ascii="Times New Roman" w:hAnsi="Times New Roman"/>
                <w:b w:val="0"/>
                <w:bCs w:val="0"/>
                <w:sz w:val="28"/>
                <w:szCs w:val="28"/>
              </w:rPr>
              <w:t>ВСЕГО:</w:t>
            </w:r>
          </w:p>
        </w:tc>
        <w:tc>
          <w:tcPr>
            <w:tcW w:w="2552" w:type="dxa"/>
          </w:tcPr>
          <w:p w:rsidR="00B96058" w:rsidRPr="005F4D1F" w:rsidRDefault="00CA6E89" w:rsidP="006452D7">
            <w:pPr>
              <w:jc w:val="center"/>
              <w:cnfStyle w:val="00000000000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33976,7</w:t>
            </w:r>
          </w:p>
        </w:tc>
        <w:tc>
          <w:tcPr>
            <w:tcW w:w="2551" w:type="dxa"/>
          </w:tcPr>
          <w:p w:rsidR="00B96058" w:rsidRPr="005F4D1F" w:rsidRDefault="00CA6E89" w:rsidP="00622F81">
            <w:pPr>
              <w:jc w:val="center"/>
              <w:cnfStyle w:val="00000000000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34077,1</w:t>
            </w:r>
          </w:p>
        </w:tc>
        <w:tc>
          <w:tcPr>
            <w:tcW w:w="2410" w:type="dxa"/>
          </w:tcPr>
          <w:p w:rsidR="00B96058" w:rsidRPr="005F4D1F" w:rsidRDefault="00CA6E89" w:rsidP="006452D7">
            <w:pPr>
              <w:jc w:val="center"/>
              <w:cnfStyle w:val="00000000000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40804,8</w:t>
            </w:r>
          </w:p>
        </w:tc>
      </w:tr>
    </w:tbl>
    <w:p w:rsidR="00195D3B" w:rsidRDefault="00195D3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9E6955" w:rsidRPr="00856051" w:rsidRDefault="004B792E" w:rsidP="003C6CC7">
      <w:pPr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856051">
        <w:rPr>
          <w:rFonts w:ascii="Times New Roman" w:hAnsi="Times New Roman"/>
          <w:b/>
          <w:i/>
          <w:sz w:val="28"/>
          <w:szCs w:val="28"/>
          <w:u w:val="single"/>
        </w:rPr>
        <w:t xml:space="preserve">Структура расходов бюджета Базарно-Карабулакского муниципального </w:t>
      </w:r>
      <w:r w:rsidR="00AA278C" w:rsidRPr="00856051">
        <w:rPr>
          <w:rFonts w:ascii="Times New Roman" w:hAnsi="Times New Roman"/>
          <w:b/>
          <w:i/>
          <w:sz w:val="28"/>
          <w:szCs w:val="28"/>
          <w:u w:val="single"/>
        </w:rPr>
        <w:t>образования</w:t>
      </w:r>
      <w:r w:rsidRPr="00856051">
        <w:rPr>
          <w:rFonts w:ascii="Times New Roman" w:hAnsi="Times New Roman"/>
          <w:b/>
          <w:i/>
          <w:sz w:val="28"/>
          <w:szCs w:val="28"/>
          <w:u w:val="single"/>
        </w:rPr>
        <w:t xml:space="preserve"> на 201</w:t>
      </w:r>
      <w:r w:rsidR="003E4049">
        <w:rPr>
          <w:rFonts w:ascii="Times New Roman" w:hAnsi="Times New Roman"/>
          <w:b/>
          <w:i/>
          <w:sz w:val="28"/>
          <w:szCs w:val="28"/>
          <w:u w:val="single"/>
        </w:rPr>
        <w:t>9</w:t>
      </w:r>
      <w:r w:rsidRPr="00856051">
        <w:rPr>
          <w:rFonts w:ascii="Times New Roman" w:hAnsi="Times New Roman"/>
          <w:b/>
          <w:i/>
          <w:sz w:val="28"/>
          <w:szCs w:val="28"/>
          <w:u w:val="single"/>
        </w:rPr>
        <w:t xml:space="preserve"> г</w:t>
      </w:r>
    </w:p>
    <w:p w:rsidR="00136C0C" w:rsidRPr="00856051" w:rsidRDefault="00C55FB6" w:rsidP="004B792E">
      <w:pPr>
        <w:jc w:val="center"/>
        <w:rPr>
          <w:rFonts w:ascii="Times New Roman" w:hAnsi="Times New Roman"/>
          <w:sz w:val="28"/>
          <w:szCs w:val="28"/>
        </w:rPr>
      </w:pPr>
      <w:r w:rsidRPr="0085605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8905875" cy="5010150"/>
            <wp:effectExtent l="19050" t="0" r="9525" b="0"/>
            <wp:docPr id="2" name="Объект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AF07C4" w:rsidRDefault="00965E79">
      <w:pPr>
        <w:spacing w:after="0" w:line="240" w:lineRule="auto"/>
        <w:rPr>
          <w:rFonts w:ascii="Times New Roman" w:hAnsi="Times New Roman"/>
          <w:sz w:val="28"/>
          <w:szCs w:val="28"/>
        </w:rPr>
        <w:sectPr w:rsidR="00AF07C4" w:rsidSect="005E65A7">
          <w:pgSz w:w="16838" w:h="11905" w:orient="landscape"/>
          <w:pgMar w:top="426" w:right="820" w:bottom="565" w:left="1134" w:header="720" w:footer="720" w:gutter="0"/>
          <w:cols w:space="720"/>
          <w:noEndnote/>
          <w:docGrid w:linePitch="299"/>
        </w:sectPr>
      </w:pPr>
      <w:r>
        <w:rPr>
          <w:rFonts w:ascii="Times New Roman" w:hAnsi="Times New Roman"/>
          <w:sz w:val="28"/>
          <w:szCs w:val="28"/>
        </w:rPr>
        <w:br w:type="page"/>
      </w:r>
    </w:p>
    <w:p w:rsidR="00DD5324" w:rsidRDefault="00DD532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5324" w:rsidRDefault="00DD532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D5324" w:rsidRPr="007C18D6" w:rsidRDefault="007430E8" w:rsidP="00DD5324">
      <w:r>
        <w:rPr>
          <w:noProof/>
        </w:rPr>
        <w:pict>
          <v:shape id="_x0000_s1033" type="#_x0000_t136" style="position:absolute;margin-left:26.25pt;margin-top:0;width:467.25pt;height:54.75pt;z-index:251660288" fillcolor="#92cddc [1944]">
            <v:shadow on="t" color="#868686" offset="-2pt,-7pt" offset2="-8pt,-18pt"/>
            <v:textpath style="font-family:&quot;Arial Black&quot;;v-text-kern:t" trim="t" fitpath="t" string="Реализация муниципальных программ"/>
            <w10:wrap type="square" side="left"/>
          </v:shape>
        </w:pict>
      </w:r>
    </w:p>
    <w:tbl>
      <w:tblPr>
        <w:tblStyle w:val="-1"/>
        <w:tblW w:w="10505" w:type="dxa"/>
        <w:tblLook w:val="04A0"/>
      </w:tblPr>
      <w:tblGrid>
        <w:gridCol w:w="6062"/>
        <w:gridCol w:w="1417"/>
        <w:gridCol w:w="1467"/>
        <w:gridCol w:w="1559"/>
      </w:tblGrid>
      <w:tr w:rsidR="00DD5324" w:rsidRPr="00B55880" w:rsidTr="00AF07C4">
        <w:trPr>
          <w:cnfStyle w:val="100000000000"/>
          <w:trHeight w:val="570"/>
        </w:trPr>
        <w:tc>
          <w:tcPr>
            <w:cnfStyle w:val="001000000000"/>
            <w:tcW w:w="6062" w:type="dxa"/>
            <w:hideMark/>
          </w:tcPr>
          <w:p w:rsidR="00DD5324" w:rsidRPr="00B55880" w:rsidRDefault="00DD5324" w:rsidP="00622F81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5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муниципальной программы</w:t>
            </w:r>
          </w:p>
        </w:tc>
        <w:tc>
          <w:tcPr>
            <w:tcW w:w="1417" w:type="dxa"/>
            <w:hideMark/>
          </w:tcPr>
          <w:p w:rsidR="00DD5324" w:rsidRDefault="00DD5324" w:rsidP="00AF07C4">
            <w:pPr>
              <w:spacing w:after="0" w:line="240" w:lineRule="auto"/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5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Исполнено </w:t>
            </w:r>
            <w:r w:rsidRPr="00344DC0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за 201</w:t>
            </w:r>
            <w:r w:rsidR="003E4049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7</w:t>
            </w:r>
            <w:r w:rsidRPr="00344DC0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DD5324" w:rsidRPr="00B55880" w:rsidRDefault="00DD5324" w:rsidP="00AF07C4">
            <w:pPr>
              <w:spacing w:after="0" w:line="240" w:lineRule="auto"/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(тыс.руб</w:t>
            </w:r>
            <w:r w:rsidR="00594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467" w:type="dxa"/>
            <w:hideMark/>
          </w:tcPr>
          <w:p w:rsidR="00DD5324" w:rsidRDefault="00DD5324" w:rsidP="00AF07C4">
            <w:pPr>
              <w:spacing w:after="0" w:line="240" w:lineRule="auto"/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5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Оценка </w:t>
            </w:r>
            <w:r w:rsidRPr="00344DC0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201</w:t>
            </w:r>
            <w:r w:rsidR="003E4049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8</w:t>
            </w:r>
            <w:r w:rsidRPr="00344DC0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 xml:space="preserve"> года</w:t>
            </w:r>
          </w:p>
          <w:p w:rsidR="00DD5324" w:rsidRPr="00B55880" w:rsidRDefault="00DD5324" w:rsidP="00AF07C4">
            <w:pPr>
              <w:spacing w:after="0" w:line="240" w:lineRule="auto"/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(тыс.руб</w:t>
            </w:r>
            <w:r w:rsidR="00594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  <w:tc>
          <w:tcPr>
            <w:tcW w:w="1559" w:type="dxa"/>
            <w:hideMark/>
          </w:tcPr>
          <w:p w:rsidR="00DD5324" w:rsidRDefault="00DD5324" w:rsidP="00AF07C4">
            <w:pPr>
              <w:spacing w:after="0" w:line="240" w:lineRule="auto"/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5588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Прогноз на </w:t>
            </w:r>
            <w:r w:rsidRPr="00344DC0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201</w:t>
            </w:r>
            <w:r w:rsidR="003E4049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>9</w:t>
            </w:r>
            <w:r w:rsidRPr="00344DC0">
              <w:rPr>
                <w:rFonts w:ascii="Times New Roman" w:eastAsia="Times New Roman" w:hAnsi="Times New Roman" w:cs="Times New Roman"/>
                <w:color w:val="000000"/>
                <w:u w:val="single"/>
                <w:lang w:eastAsia="ru-RU"/>
              </w:rPr>
              <w:t xml:space="preserve"> год</w:t>
            </w:r>
          </w:p>
          <w:p w:rsidR="00DD5324" w:rsidRPr="00B55880" w:rsidRDefault="00DD5324" w:rsidP="00AF07C4">
            <w:pPr>
              <w:spacing w:after="0" w:line="240" w:lineRule="auto"/>
              <w:jc w:val="center"/>
              <w:cnfStyle w:val="1000000000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(тыс.руб</w:t>
            </w:r>
            <w:r w:rsidR="005943F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)</w:t>
            </w:r>
          </w:p>
        </w:tc>
      </w:tr>
      <w:tr w:rsidR="00DD5324" w:rsidRPr="00B55880" w:rsidTr="00AF07C4">
        <w:trPr>
          <w:cnfStyle w:val="000000100000"/>
          <w:trHeight w:val="1262"/>
        </w:trPr>
        <w:tc>
          <w:tcPr>
            <w:cnfStyle w:val="001000000000"/>
            <w:tcW w:w="6062" w:type="dxa"/>
            <w:hideMark/>
          </w:tcPr>
          <w:p w:rsidR="00AF07C4" w:rsidRPr="00D24CD3" w:rsidRDefault="00DD5324" w:rsidP="00AF07C4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CC47BE">
              <w:rPr>
                <w:color w:val="000000"/>
                <w:sz w:val="24"/>
                <w:szCs w:val="24"/>
              </w:rPr>
              <w:t xml:space="preserve">Муниципальная программа   «Повышение безопасности дорожного движения в </w:t>
            </w:r>
            <w:proofErr w:type="spellStart"/>
            <w:r w:rsidRPr="00CC47BE">
              <w:rPr>
                <w:color w:val="000000"/>
                <w:sz w:val="24"/>
                <w:szCs w:val="24"/>
              </w:rPr>
              <w:t>Базарно-Карабулакском</w:t>
            </w:r>
            <w:proofErr w:type="spellEnd"/>
            <w:r w:rsidRPr="00CC47BE">
              <w:rPr>
                <w:color w:val="000000"/>
                <w:sz w:val="24"/>
                <w:szCs w:val="24"/>
              </w:rPr>
              <w:t xml:space="preserve"> муниципа</w:t>
            </w:r>
            <w:r w:rsidR="00101619">
              <w:rPr>
                <w:color w:val="000000"/>
                <w:sz w:val="24"/>
                <w:szCs w:val="24"/>
              </w:rPr>
              <w:t>льном образовании Базарно-Карабулакского муниципального района</w:t>
            </w:r>
            <w:r w:rsidRPr="00CC47BE"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417" w:type="dxa"/>
            <w:hideMark/>
          </w:tcPr>
          <w:p w:rsidR="00DD5324" w:rsidRPr="00B55880" w:rsidRDefault="001A145A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</w:p>
        </w:tc>
        <w:tc>
          <w:tcPr>
            <w:tcW w:w="1467" w:type="dxa"/>
            <w:hideMark/>
          </w:tcPr>
          <w:p w:rsidR="00DD5324" w:rsidRDefault="00DD5324" w:rsidP="00AF07C4">
            <w:pPr>
              <w:spacing w:after="0" w:line="240" w:lineRule="auto"/>
              <w:jc w:val="center"/>
              <w:cnfStyle w:val="000000100000"/>
            </w:pPr>
            <w:r>
              <w:t>2,0</w:t>
            </w:r>
          </w:p>
        </w:tc>
        <w:tc>
          <w:tcPr>
            <w:tcW w:w="1559" w:type="dxa"/>
            <w:hideMark/>
          </w:tcPr>
          <w:p w:rsidR="00DD5324" w:rsidRDefault="00DD5324" w:rsidP="00AF07C4">
            <w:pPr>
              <w:spacing w:after="0" w:line="240" w:lineRule="auto"/>
              <w:jc w:val="center"/>
              <w:cnfStyle w:val="000000100000"/>
            </w:pPr>
            <w:r>
              <w:t>2,0</w:t>
            </w:r>
          </w:p>
        </w:tc>
      </w:tr>
      <w:tr w:rsidR="00DD5324" w:rsidRPr="00B55880" w:rsidTr="00AF07C4">
        <w:trPr>
          <w:cnfStyle w:val="000000010000"/>
          <w:trHeight w:val="793"/>
        </w:trPr>
        <w:tc>
          <w:tcPr>
            <w:cnfStyle w:val="001000000000"/>
            <w:tcW w:w="6062" w:type="dxa"/>
            <w:hideMark/>
          </w:tcPr>
          <w:p w:rsidR="00DD5324" w:rsidRPr="00B55880" w:rsidRDefault="00DD5324" w:rsidP="00AF07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«Обеспечение первичных мер пожарной безопасности Базарно-Карабулакского муниципаль</w:t>
            </w:r>
            <w:r w:rsidR="0010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ного образования Базарно-Карабулакского муниципального района</w:t>
            </w:r>
            <w:r w:rsidRPr="00CC4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7" w:type="dxa"/>
            <w:hideMark/>
          </w:tcPr>
          <w:p w:rsidR="00DD5324" w:rsidRPr="00B55880" w:rsidRDefault="00DD5324" w:rsidP="00AF07C4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</w:p>
        </w:tc>
        <w:tc>
          <w:tcPr>
            <w:tcW w:w="1467" w:type="dxa"/>
            <w:hideMark/>
          </w:tcPr>
          <w:p w:rsidR="00DD5324" w:rsidRDefault="00DD5324" w:rsidP="00AF07C4">
            <w:pPr>
              <w:spacing w:after="0" w:line="240" w:lineRule="auto"/>
              <w:jc w:val="center"/>
              <w:cnfStyle w:val="000000010000"/>
            </w:pPr>
            <w:r>
              <w:t>2,0</w:t>
            </w:r>
          </w:p>
        </w:tc>
        <w:tc>
          <w:tcPr>
            <w:tcW w:w="1559" w:type="dxa"/>
            <w:hideMark/>
          </w:tcPr>
          <w:p w:rsidR="00DD5324" w:rsidRDefault="00DD5324" w:rsidP="00AF07C4">
            <w:pPr>
              <w:spacing w:after="0" w:line="240" w:lineRule="auto"/>
              <w:jc w:val="center"/>
              <w:cnfStyle w:val="000000010000"/>
            </w:pPr>
            <w:r>
              <w:t>2,0</w:t>
            </w:r>
          </w:p>
        </w:tc>
      </w:tr>
      <w:tr w:rsidR="00DD5324" w:rsidRPr="00B55880" w:rsidTr="00AF07C4">
        <w:trPr>
          <w:cnfStyle w:val="000000100000"/>
          <w:trHeight w:val="1089"/>
        </w:trPr>
        <w:tc>
          <w:tcPr>
            <w:cnfStyle w:val="001000000000"/>
            <w:tcW w:w="6062" w:type="dxa"/>
            <w:hideMark/>
          </w:tcPr>
          <w:p w:rsidR="00DD5324" w:rsidRPr="00336841" w:rsidRDefault="00DD5324" w:rsidP="001A145A">
            <w:pPr>
              <w:tabs>
                <w:tab w:val="left" w:pos="1335"/>
              </w:tabs>
              <w:spacing w:after="0" w:line="240" w:lineRule="auto"/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eastAsia="ru-RU"/>
              </w:rPr>
            </w:pPr>
            <w:r w:rsidRPr="00CC47BE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eastAsia="ru-RU"/>
              </w:rPr>
              <w:t>Муниципальная программа "Обеспечение инженерной инф</w:t>
            </w:r>
            <w:r w:rsidR="009E51D6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eastAsia="ru-RU"/>
              </w:rPr>
              <w:t>раструктурой земельных участков</w:t>
            </w:r>
            <w:r w:rsidRPr="00CC47BE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eastAsia="ru-RU"/>
              </w:rPr>
              <w:t xml:space="preserve">, предоставляемых многодетным семьям для индивидуального жилищного строительства в </w:t>
            </w:r>
            <w:proofErr w:type="spellStart"/>
            <w:r w:rsidRPr="00CC47BE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eastAsia="ru-RU"/>
              </w:rPr>
              <w:t>Базарно-Карабулакском</w:t>
            </w:r>
            <w:proofErr w:type="spellEnd"/>
            <w:r w:rsidRPr="00CC47BE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01619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eastAsia="ru-RU"/>
              </w:rPr>
              <w:t>муниципальном обр</w:t>
            </w:r>
            <w:r w:rsidR="003465CB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eastAsia="ru-RU"/>
              </w:rPr>
              <w:t>азовании на 2018-2020</w:t>
            </w:r>
            <w:r w:rsidR="009E51D6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eastAsia="ru-RU"/>
              </w:rPr>
              <w:t xml:space="preserve"> годы</w:t>
            </w:r>
            <w:r w:rsidRPr="00CC47BE">
              <w:rPr>
                <w:rFonts w:ascii="Times New Roman" w:eastAsia="Times New Roman" w:hAnsi="Times New Roman" w:cs="Times New Roman"/>
                <w:bCs w:val="0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7" w:type="dxa"/>
            <w:hideMark/>
          </w:tcPr>
          <w:p w:rsidR="00DD5324" w:rsidRPr="00B55880" w:rsidRDefault="00DD5324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</w:p>
        </w:tc>
        <w:tc>
          <w:tcPr>
            <w:tcW w:w="1467" w:type="dxa"/>
            <w:hideMark/>
          </w:tcPr>
          <w:p w:rsidR="00DD5324" w:rsidRPr="00B55880" w:rsidRDefault="00FF0593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130,0</w:t>
            </w:r>
          </w:p>
        </w:tc>
        <w:tc>
          <w:tcPr>
            <w:tcW w:w="1559" w:type="dxa"/>
            <w:hideMark/>
          </w:tcPr>
          <w:p w:rsidR="00DD5324" w:rsidRPr="00B55880" w:rsidRDefault="00DD5324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130,0</w:t>
            </w:r>
          </w:p>
        </w:tc>
      </w:tr>
      <w:tr w:rsidR="00DD5324" w:rsidRPr="00B55880" w:rsidTr="00AF07C4">
        <w:trPr>
          <w:cnfStyle w:val="000000010000"/>
          <w:trHeight w:val="1119"/>
        </w:trPr>
        <w:tc>
          <w:tcPr>
            <w:cnfStyle w:val="001000000000"/>
            <w:tcW w:w="6062" w:type="dxa"/>
            <w:hideMark/>
          </w:tcPr>
          <w:p w:rsidR="00DD5324" w:rsidRPr="00B55880" w:rsidRDefault="00DD5324" w:rsidP="00AF07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C4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 программа "Ремонт автомобильных дорог  Базарно-Карабулакского муниципального образования Базарно-Карабулакского муниц</w:t>
            </w:r>
            <w:r w:rsidR="001016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ипального района</w:t>
            </w:r>
            <w:r w:rsidRPr="00CC47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7" w:type="dxa"/>
            <w:hideMark/>
          </w:tcPr>
          <w:p w:rsidR="00DD5324" w:rsidRPr="00B55880" w:rsidRDefault="00FF0593" w:rsidP="00AF07C4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2002,1</w:t>
            </w:r>
          </w:p>
        </w:tc>
        <w:tc>
          <w:tcPr>
            <w:tcW w:w="1467" w:type="dxa"/>
            <w:hideMark/>
          </w:tcPr>
          <w:p w:rsidR="00DD5324" w:rsidRPr="00B55880" w:rsidRDefault="001A145A" w:rsidP="00AF07C4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 w:rsidR="00FF0593">
              <w:rPr>
                <w:rFonts w:ascii="Times New Roman" w:eastAsia="Times New Roman" w:hAnsi="Times New Roman"/>
                <w:color w:val="000000"/>
                <w:lang w:eastAsia="ru-RU"/>
              </w:rPr>
              <w:t>619,3</w:t>
            </w:r>
          </w:p>
        </w:tc>
        <w:tc>
          <w:tcPr>
            <w:tcW w:w="1559" w:type="dxa"/>
            <w:hideMark/>
          </w:tcPr>
          <w:p w:rsidR="00DD5324" w:rsidRPr="00B55880" w:rsidRDefault="00DD5324" w:rsidP="001A145A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1A145A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 w:rsidR="00FF0593">
              <w:rPr>
                <w:rFonts w:ascii="Times New Roman" w:eastAsia="Times New Roman" w:hAnsi="Times New Roman"/>
                <w:color w:val="000000"/>
                <w:lang w:eastAsia="ru-RU"/>
              </w:rPr>
              <w:t>956,5</w:t>
            </w:r>
          </w:p>
        </w:tc>
      </w:tr>
      <w:tr w:rsidR="00DD5324" w:rsidRPr="00B55880" w:rsidTr="00AF07C4">
        <w:trPr>
          <w:cnfStyle w:val="000000100000"/>
          <w:trHeight w:val="1119"/>
        </w:trPr>
        <w:tc>
          <w:tcPr>
            <w:cnfStyle w:val="001000000000"/>
            <w:tcW w:w="6062" w:type="dxa"/>
            <w:hideMark/>
          </w:tcPr>
          <w:p w:rsidR="00DD5324" w:rsidRPr="004F3958" w:rsidRDefault="00DD5324" w:rsidP="001A14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2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Муниципальная программа «Ин</w:t>
            </w:r>
            <w:r w:rsidR="00E2278E" w:rsidRPr="00E2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вентаризация земельных участков</w:t>
            </w:r>
            <w:r w:rsidRPr="00E2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их бесплатного п</w:t>
            </w:r>
            <w:r w:rsidR="00E2278E" w:rsidRPr="00E2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редоставления гражданам, имеющим</w:t>
            </w:r>
            <w:r w:rsidRPr="00E2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трех или более детей</w:t>
            </w:r>
            <w:r w:rsidR="00E2278E" w:rsidRPr="00E2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E2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территории  Базарно-Карабулакского му</w:t>
            </w:r>
            <w:r w:rsidR="00101619" w:rsidRPr="00E2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ниципального образования Базарно-Карабулакского муниципального района</w:t>
            </w:r>
            <w:r w:rsidR="00E2278E" w:rsidRPr="00E2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2017-2019г.г.</w:t>
            </w:r>
            <w:r w:rsidRPr="00E227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7" w:type="dxa"/>
            <w:hideMark/>
          </w:tcPr>
          <w:p w:rsidR="00DD5324" w:rsidRPr="00B55880" w:rsidRDefault="00DD5324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</w:p>
        </w:tc>
        <w:tc>
          <w:tcPr>
            <w:tcW w:w="1467" w:type="dxa"/>
            <w:hideMark/>
          </w:tcPr>
          <w:p w:rsidR="00DD5324" w:rsidRDefault="00DD5324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40,0</w:t>
            </w:r>
          </w:p>
        </w:tc>
        <w:tc>
          <w:tcPr>
            <w:tcW w:w="1559" w:type="dxa"/>
            <w:hideMark/>
          </w:tcPr>
          <w:p w:rsidR="00DD5324" w:rsidRDefault="00DD5324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40,0</w:t>
            </w:r>
          </w:p>
        </w:tc>
      </w:tr>
      <w:tr w:rsidR="00DD5324" w:rsidRPr="00B55880" w:rsidTr="00AF07C4">
        <w:trPr>
          <w:cnfStyle w:val="000000010000"/>
          <w:trHeight w:val="1119"/>
        </w:trPr>
        <w:tc>
          <w:tcPr>
            <w:cnfStyle w:val="001000000000"/>
            <w:tcW w:w="6062" w:type="dxa"/>
            <w:hideMark/>
          </w:tcPr>
          <w:p w:rsidR="00DD5324" w:rsidRPr="00344DC0" w:rsidRDefault="00DD5324" w:rsidP="00AF0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4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"Комплексное благоустройство территории  Базарно-Карабулакского муниципального образования Базарно-Карабулакского муници</w:t>
            </w:r>
            <w:r w:rsidR="00101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пального района</w:t>
            </w:r>
            <w:r w:rsidRPr="00CC4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417" w:type="dxa"/>
            <w:hideMark/>
          </w:tcPr>
          <w:p w:rsidR="00DD5324" w:rsidRPr="00B55880" w:rsidRDefault="00FF0593" w:rsidP="00AF07C4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600,9</w:t>
            </w:r>
          </w:p>
        </w:tc>
        <w:tc>
          <w:tcPr>
            <w:tcW w:w="1467" w:type="dxa"/>
            <w:hideMark/>
          </w:tcPr>
          <w:p w:rsidR="00DD5324" w:rsidRDefault="001A145A" w:rsidP="00AF07C4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 w:rsidR="00FF0593">
              <w:rPr>
                <w:rFonts w:ascii="Times New Roman" w:eastAsia="Times New Roman" w:hAnsi="Times New Roman"/>
                <w:color w:val="000000"/>
                <w:lang w:eastAsia="ru-RU"/>
              </w:rPr>
              <w:t>493,7</w:t>
            </w:r>
          </w:p>
        </w:tc>
        <w:tc>
          <w:tcPr>
            <w:tcW w:w="1559" w:type="dxa"/>
            <w:hideMark/>
          </w:tcPr>
          <w:p w:rsidR="00DD5324" w:rsidRDefault="00FF0593" w:rsidP="00AF07C4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823,8</w:t>
            </w:r>
          </w:p>
        </w:tc>
      </w:tr>
      <w:tr w:rsidR="00DD5324" w:rsidRPr="00B55880" w:rsidTr="00AF07C4">
        <w:trPr>
          <w:cnfStyle w:val="000000100000"/>
          <w:trHeight w:val="1119"/>
        </w:trPr>
        <w:tc>
          <w:tcPr>
            <w:cnfStyle w:val="001000000000"/>
            <w:tcW w:w="6062" w:type="dxa"/>
            <w:hideMark/>
          </w:tcPr>
          <w:p w:rsidR="00DD5324" w:rsidRPr="00344DC0" w:rsidRDefault="00DD5324" w:rsidP="001A14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4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программа «Развитие физи</w:t>
            </w:r>
            <w:r w:rsidR="001016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ческой культуры и спорта» </w:t>
            </w:r>
            <w:r w:rsidRPr="00CC4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CC4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Базарно-Карабулакском</w:t>
            </w:r>
            <w:proofErr w:type="spellEnd"/>
            <w:r w:rsidRPr="00CC47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образовании Базарно-Карабулакского муниципального района</w:t>
            </w:r>
          </w:p>
        </w:tc>
        <w:tc>
          <w:tcPr>
            <w:tcW w:w="1417" w:type="dxa"/>
            <w:hideMark/>
          </w:tcPr>
          <w:p w:rsidR="00DD5324" w:rsidRPr="00B55880" w:rsidRDefault="00FF0593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1,5</w:t>
            </w:r>
          </w:p>
        </w:tc>
        <w:tc>
          <w:tcPr>
            <w:tcW w:w="1467" w:type="dxa"/>
            <w:hideMark/>
          </w:tcPr>
          <w:p w:rsidR="00DD5324" w:rsidRDefault="00DD5324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50,0</w:t>
            </w:r>
          </w:p>
        </w:tc>
        <w:tc>
          <w:tcPr>
            <w:tcW w:w="1559" w:type="dxa"/>
            <w:hideMark/>
          </w:tcPr>
          <w:p w:rsidR="00DD5324" w:rsidRDefault="00DD5324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50,0</w:t>
            </w:r>
          </w:p>
        </w:tc>
      </w:tr>
      <w:tr w:rsidR="009E51D6" w:rsidRPr="00B55880" w:rsidTr="00603EFD">
        <w:trPr>
          <w:cnfStyle w:val="000000010000"/>
          <w:trHeight w:val="1569"/>
        </w:trPr>
        <w:tc>
          <w:tcPr>
            <w:cnfStyle w:val="001000000000"/>
            <w:tcW w:w="6062" w:type="dxa"/>
            <w:hideMark/>
          </w:tcPr>
          <w:p w:rsidR="009E51D6" w:rsidRPr="00603EFD" w:rsidRDefault="00603EFD" w:rsidP="00603E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03EFD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 Совершенствование системы оплаты труда в муниципальных казенных, бюджетных, автономных учреждениях Базарно-Карабулакского муниципального образования на 2018-2019 год"</w:t>
            </w:r>
          </w:p>
        </w:tc>
        <w:tc>
          <w:tcPr>
            <w:tcW w:w="1417" w:type="dxa"/>
            <w:hideMark/>
          </w:tcPr>
          <w:p w:rsidR="009E51D6" w:rsidRDefault="009E51D6" w:rsidP="00AF07C4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67" w:type="dxa"/>
            <w:hideMark/>
          </w:tcPr>
          <w:p w:rsidR="009E51D6" w:rsidRDefault="009E51D6" w:rsidP="00AF07C4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9E51D6" w:rsidRDefault="00603EFD" w:rsidP="00AF07C4">
            <w:pPr>
              <w:spacing w:after="0" w:line="240" w:lineRule="auto"/>
              <w:jc w:val="center"/>
              <w:cnfStyle w:val="000000010000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753,6</w:t>
            </w:r>
          </w:p>
        </w:tc>
      </w:tr>
      <w:tr w:rsidR="00DD5324" w:rsidRPr="00B55880" w:rsidTr="00AF07C4">
        <w:trPr>
          <w:cnfStyle w:val="000000100000"/>
          <w:trHeight w:val="315"/>
        </w:trPr>
        <w:tc>
          <w:tcPr>
            <w:cnfStyle w:val="001000000000"/>
            <w:tcW w:w="6062" w:type="dxa"/>
            <w:hideMark/>
          </w:tcPr>
          <w:p w:rsidR="00DD5324" w:rsidRPr="00B55880" w:rsidRDefault="00DD5324" w:rsidP="00AF07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55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417" w:type="dxa"/>
            <w:hideMark/>
          </w:tcPr>
          <w:p w:rsidR="00DD5324" w:rsidRPr="00B55880" w:rsidRDefault="001A145A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2</w:t>
            </w:r>
            <w:r w:rsidR="00FF059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604,5</w:t>
            </w:r>
          </w:p>
        </w:tc>
        <w:tc>
          <w:tcPr>
            <w:tcW w:w="1467" w:type="dxa"/>
            <w:hideMark/>
          </w:tcPr>
          <w:p w:rsidR="00DD5324" w:rsidRPr="00B55880" w:rsidRDefault="001A145A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</w:t>
            </w:r>
            <w:r w:rsidR="00FF0593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337,0</w:t>
            </w:r>
          </w:p>
        </w:tc>
        <w:tc>
          <w:tcPr>
            <w:tcW w:w="1559" w:type="dxa"/>
            <w:hideMark/>
          </w:tcPr>
          <w:p w:rsidR="00DD5324" w:rsidRPr="00B55880" w:rsidRDefault="001A145A" w:rsidP="00AF07C4">
            <w:pPr>
              <w:spacing w:after="0" w:line="240" w:lineRule="auto"/>
              <w:jc w:val="center"/>
              <w:cnfStyle w:val="000000100000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3</w:t>
            </w:r>
            <w:r w:rsidR="002A4278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757,9</w:t>
            </w:r>
          </w:p>
        </w:tc>
      </w:tr>
    </w:tbl>
    <w:p w:rsidR="00AF07C4" w:rsidRDefault="00AF07C4">
      <w:pPr>
        <w:spacing w:after="0" w:line="240" w:lineRule="auto"/>
        <w:rPr>
          <w:rFonts w:ascii="Times New Roman" w:hAnsi="Times New Roman"/>
          <w:sz w:val="28"/>
          <w:szCs w:val="28"/>
        </w:rPr>
        <w:sectPr w:rsidR="00AF07C4" w:rsidSect="00AF07C4">
          <w:pgSz w:w="11905" w:h="16838"/>
          <w:pgMar w:top="142" w:right="720" w:bottom="720" w:left="720" w:header="720" w:footer="720" w:gutter="0"/>
          <w:cols w:space="720"/>
          <w:noEndnote/>
          <w:docGrid w:linePitch="299"/>
        </w:sectPr>
      </w:pPr>
    </w:p>
    <w:p w:rsidR="00DD5324" w:rsidRDefault="00DD532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40FF1" w:rsidRPr="00856051" w:rsidRDefault="007430E8" w:rsidP="00965E79">
      <w:pPr>
        <w:ind w:left="12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pict>
          <v:roundrect id="_x0000_s1034" style="width:623.25pt;height:39pt;mso-position-horizontal-relative:char;mso-position-vertical-relative:line;v-text-anchor:middle" arcsize="10923f" fillcolor="#4f81bd [3204]" strokecolor="#f2f2f2 [3041]" strokeweight="3pt">
            <v:shadow on="t" type="perspective" color="#243f60 [1604]" opacity=".5" offset="1pt" offset2="-1pt"/>
            <v:textbox>
              <w:txbxContent>
                <w:p w:rsidR="00603EFD" w:rsidRPr="00965E79" w:rsidRDefault="00603EFD" w:rsidP="00BB1917">
                  <w:pPr>
                    <w:spacing w:after="0"/>
                    <w:jc w:val="center"/>
                    <w:rPr>
                      <w:b/>
                      <w:color w:val="FFFFFF" w:themeColor="background1"/>
                      <w:sz w:val="32"/>
                      <w:szCs w:val="32"/>
                    </w:rPr>
                  </w:pPr>
                  <w:r w:rsidRPr="00965E79">
                    <w:rPr>
                      <w:rFonts w:ascii="Times New Roman" w:hAnsi="Times New Roman"/>
                      <w:b/>
                      <w:color w:val="FFFFFF" w:themeColor="background1"/>
                      <w:sz w:val="32"/>
                      <w:szCs w:val="32"/>
                    </w:rPr>
                    <w:t>Дополнительная информация к бюджету для граждан на 201</w:t>
                  </w:r>
                  <w:r>
                    <w:rPr>
                      <w:rFonts w:ascii="Times New Roman" w:hAnsi="Times New Roman"/>
                      <w:b/>
                      <w:color w:val="FFFFFF" w:themeColor="background1"/>
                      <w:sz w:val="32"/>
                      <w:szCs w:val="32"/>
                    </w:rPr>
                    <w:t>9</w:t>
                  </w:r>
                  <w:r w:rsidRPr="00965E79">
                    <w:rPr>
                      <w:rFonts w:ascii="Times New Roman" w:hAnsi="Times New Roman"/>
                      <w:b/>
                      <w:color w:val="FFFFFF" w:themeColor="background1"/>
                      <w:sz w:val="32"/>
                      <w:szCs w:val="32"/>
                    </w:rPr>
                    <w:t xml:space="preserve"> год</w:t>
                  </w:r>
                </w:p>
              </w:txbxContent>
            </v:textbox>
            <w10:anchorlock/>
          </v:roundrect>
        </w:pict>
      </w:r>
    </w:p>
    <w:tbl>
      <w:tblPr>
        <w:tblStyle w:val="1-1"/>
        <w:tblW w:w="14842" w:type="dxa"/>
        <w:tblLayout w:type="fixed"/>
        <w:tblLook w:val="04A0"/>
      </w:tblPr>
      <w:tblGrid>
        <w:gridCol w:w="426"/>
        <w:gridCol w:w="7620"/>
        <w:gridCol w:w="1560"/>
        <w:gridCol w:w="1842"/>
        <w:gridCol w:w="1701"/>
        <w:gridCol w:w="1693"/>
      </w:tblGrid>
      <w:tr w:rsidR="008D1EE0" w:rsidRPr="00965E79" w:rsidTr="008D1EE0">
        <w:trPr>
          <w:cnfStyle w:val="100000000000"/>
        </w:trPr>
        <w:tc>
          <w:tcPr>
            <w:cnfStyle w:val="001000000000"/>
            <w:tcW w:w="426" w:type="dxa"/>
          </w:tcPr>
          <w:p w:rsidR="008D1EE0" w:rsidRPr="00965E79" w:rsidRDefault="008D1EE0" w:rsidP="00965E79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spacing w:after="0"/>
              <w:ind w:left="-250" w:right="-142" w:firstLine="426"/>
              <w:jc w:val="center"/>
              <w:rPr>
                <w:rFonts w:ascii="Times New Roman" w:hAnsi="Times New Roman"/>
                <w:b w:val="0"/>
                <w:sz w:val="26"/>
                <w:szCs w:val="26"/>
              </w:rPr>
            </w:pPr>
          </w:p>
        </w:tc>
        <w:tc>
          <w:tcPr>
            <w:tcW w:w="7620" w:type="dxa"/>
            <w:vAlign w:val="center"/>
          </w:tcPr>
          <w:p w:rsidR="008D1EE0" w:rsidRPr="00965E79" w:rsidRDefault="008D1EE0" w:rsidP="008D1EE0">
            <w:pPr>
              <w:widowControl w:val="0"/>
              <w:autoSpaceDE w:val="0"/>
              <w:autoSpaceDN w:val="0"/>
              <w:adjustRightInd w:val="0"/>
              <w:spacing w:after="0"/>
              <w:ind w:firstLine="720"/>
              <w:jc w:val="center"/>
              <w:cnfStyle w:val="100000000000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b w:val="0"/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1560" w:type="dxa"/>
            <w:vAlign w:val="center"/>
          </w:tcPr>
          <w:p w:rsidR="008D1EE0" w:rsidRPr="00965E79" w:rsidRDefault="008D1EE0" w:rsidP="008D1EE0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cnfStyle w:val="100000000000"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b w:val="0"/>
                <w:sz w:val="26"/>
                <w:szCs w:val="26"/>
              </w:rPr>
              <w:t>Ед. измерения</w:t>
            </w:r>
          </w:p>
        </w:tc>
        <w:tc>
          <w:tcPr>
            <w:tcW w:w="1842" w:type="dxa"/>
            <w:vAlign w:val="center"/>
          </w:tcPr>
          <w:p w:rsidR="008D1EE0" w:rsidRPr="008D1EE0" w:rsidRDefault="001B5076" w:rsidP="00D83DDF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cnfStyle w:val="100000000000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2017</w:t>
            </w:r>
            <w:r w:rsidR="008D1EE0" w:rsidRPr="008D1EE0">
              <w:rPr>
                <w:rFonts w:ascii="Times New Roman" w:hAnsi="Times New Roman"/>
                <w:b w:val="0"/>
                <w:sz w:val="28"/>
                <w:szCs w:val="28"/>
              </w:rPr>
              <w:t xml:space="preserve"> г</w:t>
            </w:r>
            <w:r w:rsidR="008D1EE0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r w:rsidR="008D1EE0" w:rsidRPr="008D1EE0">
              <w:rPr>
                <w:rFonts w:ascii="Times New Roman" w:hAnsi="Times New Roman"/>
                <w:b w:val="0"/>
                <w:sz w:val="28"/>
                <w:szCs w:val="28"/>
              </w:rPr>
              <w:t>(фактическое значение)</w:t>
            </w:r>
          </w:p>
        </w:tc>
        <w:tc>
          <w:tcPr>
            <w:tcW w:w="1701" w:type="dxa"/>
            <w:vAlign w:val="center"/>
          </w:tcPr>
          <w:p w:rsidR="008D1EE0" w:rsidRPr="008D1EE0" w:rsidRDefault="005A255F" w:rsidP="00D83DDF">
            <w:pPr>
              <w:widowControl w:val="0"/>
              <w:autoSpaceDE w:val="0"/>
              <w:autoSpaceDN w:val="0"/>
              <w:adjustRightInd w:val="0"/>
              <w:jc w:val="center"/>
              <w:cnfStyle w:val="100000000000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201</w:t>
            </w:r>
            <w:r w:rsidR="001B5076"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  <w:r w:rsidR="008D1EE0" w:rsidRPr="008D1EE0">
              <w:rPr>
                <w:rFonts w:ascii="Times New Roman" w:hAnsi="Times New Roman"/>
                <w:b w:val="0"/>
                <w:sz w:val="28"/>
                <w:szCs w:val="28"/>
              </w:rPr>
              <w:t xml:space="preserve"> г (плановое значение)</w:t>
            </w:r>
          </w:p>
        </w:tc>
        <w:tc>
          <w:tcPr>
            <w:tcW w:w="1693" w:type="dxa"/>
            <w:vAlign w:val="center"/>
          </w:tcPr>
          <w:p w:rsidR="008D1EE0" w:rsidRPr="008D1EE0" w:rsidRDefault="005A255F" w:rsidP="00D83DDF">
            <w:pPr>
              <w:widowControl w:val="0"/>
              <w:autoSpaceDE w:val="0"/>
              <w:autoSpaceDN w:val="0"/>
              <w:adjustRightInd w:val="0"/>
              <w:jc w:val="center"/>
              <w:cnfStyle w:val="100000000000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201</w:t>
            </w:r>
            <w:r w:rsidR="001B5076"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  <w:r w:rsidR="008D1EE0" w:rsidRPr="008D1EE0">
              <w:rPr>
                <w:rFonts w:ascii="Times New Roman" w:hAnsi="Times New Roman"/>
                <w:b w:val="0"/>
                <w:sz w:val="28"/>
                <w:szCs w:val="28"/>
              </w:rPr>
              <w:t xml:space="preserve"> г (прогноз)</w:t>
            </w:r>
          </w:p>
        </w:tc>
      </w:tr>
      <w:tr w:rsidR="008D1EE0" w:rsidRPr="00965E79" w:rsidTr="008D1EE0">
        <w:trPr>
          <w:cnfStyle w:val="000000100000"/>
        </w:trPr>
        <w:tc>
          <w:tcPr>
            <w:cnfStyle w:val="001000000000"/>
            <w:tcW w:w="426" w:type="dxa"/>
          </w:tcPr>
          <w:p w:rsidR="008D1EE0" w:rsidRPr="00965E79" w:rsidRDefault="008D1EE0" w:rsidP="00965E79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spacing w:after="0"/>
              <w:ind w:left="-250" w:right="-142" w:firstLine="142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7620" w:type="dxa"/>
          </w:tcPr>
          <w:p w:rsidR="008D1EE0" w:rsidRPr="00793B96" w:rsidRDefault="008D1EE0" w:rsidP="00DB1C82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cnfStyle w:val="000000100000"/>
              <w:rPr>
                <w:rFonts w:ascii="Times New Roman" w:hAnsi="Times New Roman"/>
                <w:sz w:val="26"/>
                <w:szCs w:val="26"/>
              </w:rPr>
            </w:pPr>
            <w:r w:rsidRPr="00793B96">
              <w:rPr>
                <w:rFonts w:ascii="Times New Roman" w:hAnsi="Times New Roman"/>
                <w:sz w:val="26"/>
                <w:szCs w:val="26"/>
              </w:rPr>
              <w:t xml:space="preserve">Объем доходов бюджета </w:t>
            </w:r>
            <w:r w:rsidR="00DB1C82" w:rsidRPr="00793B96">
              <w:rPr>
                <w:rFonts w:ascii="Times New Roman" w:hAnsi="Times New Roman"/>
                <w:sz w:val="26"/>
                <w:szCs w:val="26"/>
              </w:rPr>
              <w:t>муниципального образования</w:t>
            </w:r>
            <w:r w:rsidRPr="00793B96">
              <w:rPr>
                <w:rFonts w:ascii="Times New Roman" w:hAnsi="Times New Roman"/>
                <w:sz w:val="26"/>
                <w:szCs w:val="26"/>
              </w:rPr>
              <w:t xml:space="preserve"> в расчете на 1 жителя</w:t>
            </w:r>
          </w:p>
        </w:tc>
        <w:tc>
          <w:tcPr>
            <w:tcW w:w="1560" w:type="dxa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/>
              <w:ind w:right="178"/>
              <w:jc w:val="center"/>
              <w:cnfStyle w:val="0000001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тыс. рублей</w:t>
            </w:r>
          </w:p>
        </w:tc>
        <w:tc>
          <w:tcPr>
            <w:tcW w:w="1842" w:type="dxa"/>
            <w:vAlign w:val="center"/>
          </w:tcPr>
          <w:p w:rsidR="008D1EE0" w:rsidRPr="008D1EE0" w:rsidRDefault="00793B96" w:rsidP="008D1EE0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  <w:tc>
          <w:tcPr>
            <w:tcW w:w="1701" w:type="dxa"/>
            <w:vAlign w:val="center"/>
          </w:tcPr>
          <w:p w:rsidR="008D1EE0" w:rsidRPr="008D1EE0" w:rsidRDefault="00793B96" w:rsidP="008D1EE0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  <w:tc>
          <w:tcPr>
            <w:tcW w:w="1693" w:type="dxa"/>
            <w:vAlign w:val="center"/>
          </w:tcPr>
          <w:p w:rsidR="008D1EE0" w:rsidRPr="008D1EE0" w:rsidRDefault="00793B96" w:rsidP="008D1EE0">
            <w:pPr>
              <w:spacing w:after="0" w:line="240" w:lineRule="auto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4,3</w:t>
            </w:r>
          </w:p>
        </w:tc>
      </w:tr>
      <w:tr w:rsidR="008D1EE0" w:rsidRPr="00965E79" w:rsidTr="008D1EE0">
        <w:tc>
          <w:tcPr>
            <w:cnfStyle w:val="001000000000"/>
            <w:tcW w:w="426" w:type="dxa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7620" w:type="dxa"/>
          </w:tcPr>
          <w:p w:rsidR="008D1EE0" w:rsidRPr="00965E79" w:rsidRDefault="008D1EE0" w:rsidP="00DB1C82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cnfStyle w:val="0000000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 xml:space="preserve">Объем расходов бюджета </w:t>
            </w:r>
            <w:r w:rsidR="00DB1C82">
              <w:rPr>
                <w:rFonts w:ascii="Times New Roman" w:hAnsi="Times New Roman"/>
                <w:sz w:val="26"/>
                <w:szCs w:val="26"/>
              </w:rPr>
              <w:t>муниципального образования</w:t>
            </w:r>
            <w:r w:rsidRPr="00965E79">
              <w:rPr>
                <w:rFonts w:ascii="Times New Roman" w:hAnsi="Times New Roman"/>
                <w:sz w:val="26"/>
                <w:szCs w:val="26"/>
              </w:rPr>
              <w:t xml:space="preserve"> в расчете на 1 жителя</w:t>
            </w:r>
          </w:p>
        </w:tc>
        <w:tc>
          <w:tcPr>
            <w:tcW w:w="1560" w:type="dxa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cnfStyle w:val="0000000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тыс. рублей</w:t>
            </w:r>
          </w:p>
        </w:tc>
        <w:tc>
          <w:tcPr>
            <w:tcW w:w="1842" w:type="dxa"/>
            <w:vAlign w:val="center"/>
          </w:tcPr>
          <w:p w:rsidR="008D1EE0" w:rsidRPr="008D1EE0" w:rsidRDefault="00101619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  <w:tc>
          <w:tcPr>
            <w:tcW w:w="1701" w:type="dxa"/>
            <w:vAlign w:val="center"/>
          </w:tcPr>
          <w:p w:rsidR="008D1EE0" w:rsidRPr="008D1EE0" w:rsidRDefault="00101619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  <w:tc>
          <w:tcPr>
            <w:tcW w:w="1693" w:type="dxa"/>
            <w:vAlign w:val="center"/>
          </w:tcPr>
          <w:p w:rsidR="008D1EE0" w:rsidRPr="008D1EE0" w:rsidRDefault="00101619" w:rsidP="008D1EE0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4,3</w:t>
            </w:r>
          </w:p>
        </w:tc>
      </w:tr>
      <w:tr w:rsidR="008D1EE0" w:rsidRPr="00965E79" w:rsidTr="008D1EE0">
        <w:trPr>
          <w:cnfStyle w:val="000000100000"/>
        </w:trPr>
        <w:tc>
          <w:tcPr>
            <w:cnfStyle w:val="001000000000"/>
            <w:tcW w:w="426" w:type="dxa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7620" w:type="dxa"/>
          </w:tcPr>
          <w:p w:rsidR="008D1EE0" w:rsidRPr="00965E79" w:rsidRDefault="008D1EE0" w:rsidP="00DB1C82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cnfStyle w:val="0000001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 xml:space="preserve">Объем расходов бюджета </w:t>
            </w:r>
            <w:r w:rsidR="00DB1C82">
              <w:rPr>
                <w:rFonts w:ascii="Times New Roman" w:hAnsi="Times New Roman"/>
                <w:sz w:val="26"/>
                <w:szCs w:val="26"/>
              </w:rPr>
              <w:t>муниципального образования</w:t>
            </w:r>
            <w:r w:rsidRPr="00965E79">
              <w:rPr>
                <w:rFonts w:ascii="Times New Roman" w:hAnsi="Times New Roman"/>
                <w:sz w:val="26"/>
                <w:szCs w:val="26"/>
              </w:rPr>
              <w:t xml:space="preserve"> на жилищно-коммунальное хозяйство в расчете на 1 жителя</w:t>
            </w:r>
          </w:p>
        </w:tc>
        <w:tc>
          <w:tcPr>
            <w:tcW w:w="1560" w:type="dxa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cnfStyle w:val="0000001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рублей</w:t>
            </w:r>
          </w:p>
        </w:tc>
        <w:tc>
          <w:tcPr>
            <w:tcW w:w="1842" w:type="dxa"/>
            <w:vAlign w:val="center"/>
          </w:tcPr>
          <w:p w:rsidR="008D1EE0" w:rsidRPr="008D1EE0" w:rsidRDefault="00101619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143,3</w:t>
            </w:r>
          </w:p>
        </w:tc>
        <w:tc>
          <w:tcPr>
            <w:tcW w:w="1701" w:type="dxa"/>
            <w:vAlign w:val="center"/>
          </w:tcPr>
          <w:p w:rsidR="008D1EE0" w:rsidRPr="008D1EE0" w:rsidRDefault="00101619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293,1</w:t>
            </w:r>
          </w:p>
        </w:tc>
        <w:tc>
          <w:tcPr>
            <w:tcW w:w="1693" w:type="dxa"/>
            <w:vAlign w:val="center"/>
          </w:tcPr>
          <w:p w:rsidR="008D1EE0" w:rsidRPr="008D1EE0" w:rsidRDefault="00101619" w:rsidP="00101619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185,2</w:t>
            </w:r>
          </w:p>
        </w:tc>
      </w:tr>
      <w:tr w:rsidR="008D1EE0" w:rsidRPr="00965E79" w:rsidTr="008D1EE0">
        <w:tc>
          <w:tcPr>
            <w:cnfStyle w:val="001000000000"/>
            <w:tcW w:w="426" w:type="dxa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7620" w:type="dxa"/>
          </w:tcPr>
          <w:p w:rsidR="008D1EE0" w:rsidRPr="00965E79" w:rsidRDefault="008D1EE0" w:rsidP="00DB1C82">
            <w:pPr>
              <w:widowControl w:val="0"/>
              <w:autoSpaceDE w:val="0"/>
              <w:autoSpaceDN w:val="0"/>
              <w:adjustRightInd w:val="0"/>
              <w:spacing w:after="0"/>
              <w:ind w:left="33" w:hanging="13"/>
              <w:cnfStyle w:val="0000000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 xml:space="preserve">Объем расходов бюджета </w:t>
            </w:r>
            <w:r w:rsidR="00DB1C82">
              <w:rPr>
                <w:rFonts w:ascii="Times New Roman" w:hAnsi="Times New Roman"/>
                <w:sz w:val="26"/>
                <w:szCs w:val="26"/>
              </w:rPr>
              <w:t>муниципального образования</w:t>
            </w:r>
            <w:r w:rsidRPr="00965E79">
              <w:rPr>
                <w:rFonts w:ascii="Times New Roman" w:hAnsi="Times New Roman"/>
                <w:sz w:val="26"/>
                <w:szCs w:val="26"/>
              </w:rPr>
              <w:t xml:space="preserve"> на культуру и кинематографию в расчете на 1 жителя</w:t>
            </w:r>
          </w:p>
        </w:tc>
        <w:tc>
          <w:tcPr>
            <w:tcW w:w="1560" w:type="dxa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cnfStyle w:val="0000000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рублей</w:t>
            </w:r>
          </w:p>
        </w:tc>
        <w:tc>
          <w:tcPr>
            <w:tcW w:w="1842" w:type="dxa"/>
            <w:vAlign w:val="center"/>
          </w:tcPr>
          <w:p w:rsidR="008D1EE0" w:rsidRPr="008D1EE0" w:rsidRDefault="00101619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1768,8</w:t>
            </w:r>
          </w:p>
        </w:tc>
        <w:tc>
          <w:tcPr>
            <w:tcW w:w="1701" w:type="dxa"/>
            <w:vAlign w:val="center"/>
          </w:tcPr>
          <w:p w:rsidR="008D1EE0" w:rsidRPr="008D1EE0" w:rsidRDefault="00F73CF0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01619">
              <w:rPr>
                <w:rFonts w:ascii="Times New Roman" w:hAnsi="Times New Roman"/>
                <w:sz w:val="28"/>
                <w:szCs w:val="28"/>
              </w:rPr>
              <w:t>303,3</w:t>
            </w:r>
          </w:p>
        </w:tc>
        <w:tc>
          <w:tcPr>
            <w:tcW w:w="1693" w:type="dxa"/>
            <w:vAlign w:val="center"/>
          </w:tcPr>
          <w:p w:rsidR="008D1EE0" w:rsidRPr="008D1EE0" w:rsidRDefault="00D83DDF" w:rsidP="008D1EE0">
            <w:pPr>
              <w:pStyle w:val="ConsPlusNormal"/>
              <w:widowControl/>
              <w:ind w:firstLine="0"/>
              <w:jc w:val="center"/>
              <w:cnfStyle w:val="0000000000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01619">
              <w:rPr>
                <w:rFonts w:ascii="Times New Roman" w:hAnsi="Times New Roman" w:cs="Times New Roman"/>
                <w:sz w:val="28"/>
                <w:szCs w:val="28"/>
              </w:rPr>
              <w:t>161,3</w:t>
            </w:r>
          </w:p>
        </w:tc>
      </w:tr>
      <w:tr w:rsidR="008D1EE0" w:rsidRPr="00965E79" w:rsidTr="008D1EE0">
        <w:trPr>
          <w:cnfStyle w:val="000000100000"/>
        </w:trPr>
        <w:tc>
          <w:tcPr>
            <w:cnfStyle w:val="001000000000"/>
            <w:tcW w:w="426" w:type="dxa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7620" w:type="dxa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hanging="13"/>
              <w:cnfStyle w:val="0000001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Объем расходов бюджета</w:t>
            </w:r>
            <w:r w:rsidR="00DB1C82">
              <w:rPr>
                <w:rFonts w:ascii="Times New Roman" w:hAnsi="Times New Roman"/>
                <w:sz w:val="26"/>
                <w:szCs w:val="26"/>
              </w:rPr>
              <w:t xml:space="preserve"> муниципального образования</w:t>
            </w:r>
            <w:r w:rsidRPr="00965E79">
              <w:rPr>
                <w:rFonts w:ascii="Times New Roman" w:hAnsi="Times New Roman"/>
                <w:sz w:val="26"/>
                <w:szCs w:val="26"/>
              </w:rPr>
              <w:t xml:space="preserve">  на физическую культуру и спорт в расчете на 1 жителя</w:t>
            </w:r>
          </w:p>
        </w:tc>
        <w:tc>
          <w:tcPr>
            <w:tcW w:w="1560" w:type="dxa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cnfStyle w:val="0000001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рублей</w:t>
            </w:r>
          </w:p>
        </w:tc>
        <w:tc>
          <w:tcPr>
            <w:tcW w:w="1842" w:type="dxa"/>
            <w:vAlign w:val="center"/>
          </w:tcPr>
          <w:p w:rsidR="008D1EE0" w:rsidRPr="008D1EE0" w:rsidRDefault="00101619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1236,6</w:t>
            </w:r>
          </w:p>
        </w:tc>
        <w:tc>
          <w:tcPr>
            <w:tcW w:w="1701" w:type="dxa"/>
            <w:vAlign w:val="center"/>
          </w:tcPr>
          <w:p w:rsidR="008D1EE0" w:rsidRPr="008D1EE0" w:rsidRDefault="00F73CF0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101619">
              <w:rPr>
                <w:rFonts w:ascii="Times New Roman" w:hAnsi="Times New Roman"/>
                <w:sz w:val="28"/>
                <w:szCs w:val="28"/>
              </w:rPr>
              <w:t>358,8</w:t>
            </w:r>
          </w:p>
        </w:tc>
        <w:tc>
          <w:tcPr>
            <w:tcW w:w="1693" w:type="dxa"/>
            <w:vAlign w:val="center"/>
          </w:tcPr>
          <w:p w:rsidR="008D1EE0" w:rsidRPr="008D1EE0" w:rsidRDefault="00101619" w:rsidP="008D1EE0">
            <w:pPr>
              <w:pStyle w:val="ConsPlusNormal"/>
              <w:widowControl/>
              <w:ind w:firstLine="0"/>
              <w:jc w:val="center"/>
              <w:cnfStyle w:val="00000010000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2386,3</w:t>
            </w:r>
          </w:p>
        </w:tc>
      </w:tr>
      <w:tr w:rsidR="008D1EE0" w:rsidRPr="00965E79" w:rsidTr="008D1EE0">
        <w:tc>
          <w:tcPr>
            <w:cnfStyle w:val="001000000000"/>
            <w:tcW w:w="426" w:type="dxa"/>
            <w:shd w:val="clear" w:color="auto" w:fill="8DB3E2" w:themeFill="text2" w:themeFillTint="66"/>
          </w:tcPr>
          <w:p w:rsidR="008D1EE0" w:rsidRPr="00965E79" w:rsidRDefault="005A255F" w:rsidP="00965E79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7620" w:type="dxa"/>
            <w:shd w:val="clear" w:color="auto" w:fill="8DB3E2" w:themeFill="text2" w:themeFillTint="66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 w:line="223" w:lineRule="auto"/>
              <w:ind w:hanging="13"/>
              <w:cnfStyle w:val="000000000000"/>
              <w:rPr>
                <w:rFonts w:ascii="Times New Roman" w:hAnsi="Times New Roman"/>
                <w:sz w:val="26"/>
                <w:szCs w:val="26"/>
                <w:highlight w:val="blue"/>
                <w:shd w:val="clear" w:color="auto" w:fill="FFFFFF"/>
              </w:rPr>
            </w:pPr>
            <w:r w:rsidRPr="00E704A9">
              <w:rPr>
                <w:rFonts w:ascii="Times New Roman" w:hAnsi="Times New Roman"/>
                <w:sz w:val="26"/>
                <w:szCs w:val="26"/>
                <w:shd w:val="clear" w:color="auto" w:fill="8DB3E2" w:themeFill="text2" w:themeFillTint="66"/>
              </w:rPr>
              <w:t>Доля населения, систематически занимающегося физической</w:t>
            </w:r>
            <w:r w:rsidRPr="00E704A9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r w:rsidRPr="00E704A9">
              <w:rPr>
                <w:rFonts w:ascii="Times New Roman" w:hAnsi="Times New Roman"/>
                <w:sz w:val="26"/>
                <w:szCs w:val="26"/>
                <w:shd w:val="clear" w:color="auto" w:fill="8DB3E2" w:themeFill="text2" w:themeFillTint="66"/>
              </w:rPr>
              <w:t>культурой и спортом</w:t>
            </w:r>
          </w:p>
        </w:tc>
        <w:tc>
          <w:tcPr>
            <w:tcW w:w="1560" w:type="dxa"/>
            <w:shd w:val="clear" w:color="auto" w:fill="8DB3E2" w:themeFill="text2" w:themeFillTint="66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 w:line="223" w:lineRule="auto"/>
              <w:jc w:val="center"/>
              <w:cnfStyle w:val="0000000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842" w:type="dxa"/>
            <w:shd w:val="clear" w:color="auto" w:fill="8DB3E2" w:themeFill="text2" w:themeFillTint="66"/>
            <w:vAlign w:val="center"/>
          </w:tcPr>
          <w:p w:rsidR="008D1EE0" w:rsidRPr="002C45EF" w:rsidRDefault="003D709A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 w:rsidRPr="002C45EF">
              <w:rPr>
                <w:rFonts w:ascii="Times New Roman" w:hAnsi="Times New Roman"/>
                <w:sz w:val="28"/>
                <w:szCs w:val="28"/>
              </w:rPr>
              <w:t>31,6</w:t>
            </w:r>
          </w:p>
        </w:tc>
        <w:tc>
          <w:tcPr>
            <w:tcW w:w="1701" w:type="dxa"/>
            <w:shd w:val="clear" w:color="auto" w:fill="8DB3E2" w:themeFill="text2" w:themeFillTint="66"/>
            <w:vAlign w:val="center"/>
          </w:tcPr>
          <w:p w:rsidR="008D1EE0" w:rsidRPr="002C45EF" w:rsidRDefault="008D1EE0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 w:rsidRPr="002C45EF">
              <w:rPr>
                <w:rFonts w:ascii="Times New Roman" w:hAnsi="Times New Roman"/>
                <w:sz w:val="28"/>
                <w:szCs w:val="28"/>
              </w:rPr>
              <w:t>31,</w:t>
            </w:r>
            <w:r w:rsidR="00F73CF0" w:rsidRPr="002C45EF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693" w:type="dxa"/>
            <w:shd w:val="clear" w:color="auto" w:fill="8DB3E2" w:themeFill="text2" w:themeFillTint="66"/>
            <w:vAlign w:val="center"/>
          </w:tcPr>
          <w:p w:rsidR="008D1EE0" w:rsidRPr="002C45EF" w:rsidRDefault="008D1EE0" w:rsidP="008D1EE0">
            <w:pPr>
              <w:widowControl w:val="0"/>
              <w:autoSpaceDE w:val="0"/>
              <w:autoSpaceDN w:val="0"/>
              <w:adjustRightInd w:val="0"/>
              <w:spacing w:line="223" w:lineRule="auto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 w:rsidRPr="002C45EF">
              <w:rPr>
                <w:rFonts w:ascii="Times New Roman" w:hAnsi="Times New Roman"/>
                <w:sz w:val="28"/>
                <w:szCs w:val="28"/>
              </w:rPr>
              <w:t>31</w:t>
            </w:r>
            <w:r w:rsidR="003D709A" w:rsidRPr="002C45EF">
              <w:rPr>
                <w:rFonts w:ascii="Times New Roman" w:hAnsi="Times New Roman"/>
                <w:sz w:val="28"/>
                <w:szCs w:val="28"/>
              </w:rPr>
              <w:t>,</w:t>
            </w:r>
            <w:r w:rsidR="00F73CF0" w:rsidRPr="002C45EF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8D1EE0" w:rsidRPr="00965E79" w:rsidTr="008D1EE0">
        <w:trPr>
          <w:cnfStyle w:val="000000100000"/>
        </w:trPr>
        <w:tc>
          <w:tcPr>
            <w:cnfStyle w:val="001000000000"/>
            <w:tcW w:w="426" w:type="dxa"/>
          </w:tcPr>
          <w:p w:rsidR="008D1EE0" w:rsidRPr="00965E79" w:rsidRDefault="005A255F" w:rsidP="00965E79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7620" w:type="dxa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/>
              <w:ind w:hanging="13"/>
              <w:cnfStyle w:val="000000100000"/>
              <w:rPr>
                <w:rFonts w:ascii="Times New Roman" w:hAnsi="Times New Roman"/>
                <w:spacing w:val="-8"/>
                <w:sz w:val="26"/>
                <w:szCs w:val="26"/>
              </w:rPr>
            </w:pPr>
            <w:proofErr w:type="gramStart"/>
            <w:r w:rsidRPr="00965E79">
              <w:rPr>
                <w:rFonts w:ascii="Times New Roman" w:hAnsi="Times New Roman"/>
                <w:sz w:val="26"/>
                <w:szCs w:val="26"/>
              </w:rPr>
              <w:t>Доля населения, получившего жилые помещения и улучшившего жилищные условия в отчетном году, в общей численности населения, состоящего на учете в качестве нуждающихся в жилых помещениях</w:t>
            </w:r>
            <w:proofErr w:type="gramEnd"/>
          </w:p>
        </w:tc>
        <w:tc>
          <w:tcPr>
            <w:tcW w:w="1560" w:type="dxa"/>
          </w:tcPr>
          <w:p w:rsidR="008D1EE0" w:rsidRPr="00965E79" w:rsidRDefault="008D1EE0" w:rsidP="00965E7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cnfStyle w:val="0000001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842" w:type="dxa"/>
            <w:vAlign w:val="center"/>
          </w:tcPr>
          <w:p w:rsidR="008D1EE0" w:rsidRPr="00A070F9" w:rsidRDefault="00A070F9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 w:rsidRPr="00A070F9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Align w:val="center"/>
          </w:tcPr>
          <w:p w:rsidR="008D1EE0" w:rsidRPr="00A070F9" w:rsidRDefault="00A070F9" w:rsidP="00A070F9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 w:rsidRPr="00A070F9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693" w:type="dxa"/>
            <w:vAlign w:val="center"/>
          </w:tcPr>
          <w:p w:rsidR="008D1EE0" w:rsidRPr="00A070F9" w:rsidRDefault="00A070F9" w:rsidP="008D1EE0">
            <w:pPr>
              <w:widowControl w:val="0"/>
              <w:autoSpaceDE w:val="0"/>
              <w:autoSpaceDN w:val="0"/>
              <w:adjustRightInd w:val="0"/>
              <w:spacing w:line="247" w:lineRule="auto"/>
              <w:ind w:hanging="13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 w:rsidRPr="00A070F9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903DCB" w:rsidRPr="00965E79" w:rsidTr="008D1EE0">
        <w:tc>
          <w:tcPr>
            <w:cnfStyle w:val="001000000000"/>
            <w:tcW w:w="426" w:type="dxa"/>
          </w:tcPr>
          <w:p w:rsidR="00903DCB" w:rsidRDefault="00903DCB" w:rsidP="00965E79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  <w:tc>
          <w:tcPr>
            <w:tcW w:w="7620" w:type="dxa"/>
          </w:tcPr>
          <w:p w:rsidR="00903DCB" w:rsidRPr="00903DCB" w:rsidRDefault="00903DCB" w:rsidP="00903D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1"/>
              <w:cnfStyle w:val="000000000000"/>
              <w:rPr>
                <w:rFonts w:ascii="Times New Roman" w:hAnsi="Times New Roman"/>
                <w:sz w:val="24"/>
                <w:szCs w:val="24"/>
              </w:rPr>
            </w:pPr>
            <w:r w:rsidRPr="00903DCB">
              <w:rPr>
                <w:rFonts w:ascii="Times New Roman" w:hAnsi="Times New Roman"/>
                <w:sz w:val="24"/>
                <w:szCs w:val="24"/>
              </w:rPr>
              <w:t>Доля населения, проживающего в населенных пунктах, не имеющих регулярного автобусного и (или) железнодорожного сообщения с административным центром муниципального образования, в общей численности населения муниципального образования</w:t>
            </w:r>
          </w:p>
        </w:tc>
        <w:tc>
          <w:tcPr>
            <w:tcW w:w="1560" w:type="dxa"/>
          </w:tcPr>
          <w:p w:rsidR="00903DCB" w:rsidRPr="00965E79" w:rsidRDefault="00903DCB" w:rsidP="00965E7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cnfStyle w:val="0000000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842" w:type="dxa"/>
            <w:vAlign w:val="center"/>
          </w:tcPr>
          <w:p w:rsidR="00903DCB" w:rsidRPr="00903DCB" w:rsidRDefault="00903DCB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 w:rsidRPr="00903DC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Align w:val="center"/>
          </w:tcPr>
          <w:p w:rsidR="00903DCB" w:rsidRPr="00903DCB" w:rsidRDefault="00903DCB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 w:rsidRPr="00903DC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693" w:type="dxa"/>
            <w:vAlign w:val="center"/>
          </w:tcPr>
          <w:p w:rsidR="00903DCB" w:rsidRPr="00903DCB" w:rsidRDefault="00903DCB" w:rsidP="008D1EE0">
            <w:pPr>
              <w:widowControl w:val="0"/>
              <w:autoSpaceDE w:val="0"/>
              <w:autoSpaceDN w:val="0"/>
              <w:adjustRightInd w:val="0"/>
              <w:spacing w:line="247" w:lineRule="auto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 w:rsidRPr="00903DCB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2D0779" w:rsidRPr="00965E79" w:rsidTr="008D1EE0">
        <w:trPr>
          <w:cnfStyle w:val="000000100000"/>
        </w:trPr>
        <w:tc>
          <w:tcPr>
            <w:cnfStyle w:val="001000000000"/>
            <w:tcW w:w="426" w:type="dxa"/>
          </w:tcPr>
          <w:p w:rsidR="002D0779" w:rsidRDefault="00903DCB" w:rsidP="00965E79">
            <w:pPr>
              <w:widowControl w:val="0"/>
              <w:autoSpaceDE w:val="0"/>
              <w:autoSpaceDN w:val="0"/>
              <w:adjustRightInd w:val="0"/>
              <w:spacing w:after="0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  <w:tc>
          <w:tcPr>
            <w:tcW w:w="7620" w:type="dxa"/>
          </w:tcPr>
          <w:p w:rsidR="002D0779" w:rsidRPr="002D0779" w:rsidRDefault="002D0779" w:rsidP="00622F81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hanging="13"/>
              <w:cnfStyle w:val="000000100000"/>
              <w:rPr>
                <w:rFonts w:ascii="Times New Roman" w:hAnsi="Times New Roman"/>
                <w:sz w:val="26"/>
                <w:szCs w:val="26"/>
              </w:rPr>
            </w:pPr>
            <w:r w:rsidRPr="002D0779">
              <w:rPr>
                <w:rFonts w:ascii="Times New Roman" w:hAnsi="Times New Roman"/>
                <w:sz w:val="26"/>
                <w:szCs w:val="26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560" w:type="dxa"/>
          </w:tcPr>
          <w:p w:rsidR="002D0779" w:rsidRPr="00965E79" w:rsidRDefault="002D0779" w:rsidP="00965E79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cnfStyle w:val="0000001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%</w:t>
            </w:r>
          </w:p>
        </w:tc>
        <w:tc>
          <w:tcPr>
            <w:tcW w:w="1842" w:type="dxa"/>
            <w:vAlign w:val="center"/>
          </w:tcPr>
          <w:p w:rsidR="002D0779" w:rsidRPr="00927CDD" w:rsidRDefault="000D4E3A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 w:rsidRPr="00927CDD">
              <w:rPr>
                <w:rFonts w:ascii="Times New Roman" w:hAnsi="Times New Roman"/>
                <w:sz w:val="28"/>
                <w:szCs w:val="28"/>
              </w:rPr>
              <w:t>99,1</w:t>
            </w:r>
          </w:p>
        </w:tc>
        <w:tc>
          <w:tcPr>
            <w:tcW w:w="1701" w:type="dxa"/>
            <w:vAlign w:val="center"/>
          </w:tcPr>
          <w:p w:rsidR="002D0779" w:rsidRPr="00927CDD" w:rsidRDefault="002D0779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 w:rsidRPr="00927CDD">
              <w:rPr>
                <w:rFonts w:ascii="Times New Roman" w:hAnsi="Times New Roman"/>
                <w:sz w:val="28"/>
                <w:szCs w:val="28"/>
              </w:rPr>
              <w:t>45,3</w:t>
            </w:r>
          </w:p>
        </w:tc>
        <w:tc>
          <w:tcPr>
            <w:tcW w:w="1693" w:type="dxa"/>
            <w:vAlign w:val="center"/>
          </w:tcPr>
          <w:p w:rsidR="002D0779" w:rsidRPr="00101619" w:rsidRDefault="00927CDD" w:rsidP="008D1EE0">
            <w:pPr>
              <w:widowControl w:val="0"/>
              <w:autoSpaceDE w:val="0"/>
              <w:autoSpaceDN w:val="0"/>
              <w:adjustRightInd w:val="0"/>
              <w:spacing w:line="247" w:lineRule="auto"/>
              <w:ind w:hanging="13"/>
              <w:jc w:val="center"/>
              <w:cnfStyle w:val="000000100000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927CDD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2D0779" w:rsidRPr="00965E79" w:rsidTr="008D1EE0">
        <w:tc>
          <w:tcPr>
            <w:cnfStyle w:val="001000000000"/>
            <w:tcW w:w="426" w:type="dxa"/>
          </w:tcPr>
          <w:p w:rsidR="002D0779" w:rsidRPr="00965E79" w:rsidRDefault="00903DCB" w:rsidP="00965E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left="-108" w:right="-108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  <w:tc>
          <w:tcPr>
            <w:tcW w:w="7620" w:type="dxa"/>
          </w:tcPr>
          <w:p w:rsidR="002D0779" w:rsidRPr="00965E79" w:rsidRDefault="002D0779" w:rsidP="00DB1C82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hanging="13"/>
              <w:cnfStyle w:val="0000000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 xml:space="preserve">Объем незавершенного строительства, осуществляемого за счет средств бюджета муниципального </w:t>
            </w:r>
            <w:r>
              <w:rPr>
                <w:rFonts w:ascii="Times New Roman" w:hAnsi="Times New Roman"/>
                <w:sz w:val="26"/>
                <w:szCs w:val="26"/>
              </w:rPr>
              <w:t>образования</w:t>
            </w:r>
          </w:p>
        </w:tc>
        <w:tc>
          <w:tcPr>
            <w:tcW w:w="1560" w:type="dxa"/>
          </w:tcPr>
          <w:p w:rsidR="002D0779" w:rsidRPr="00965E79" w:rsidRDefault="002D0779" w:rsidP="00965E7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cnfStyle w:val="000000000000"/>
              <w:rPr>
                <w:rFonts w:ascii="Times New Roman" w:hAnsi="Times New Roman"/>
                <w:sz w:val="26"/>
                <w:szCs w:val="26"/>
              </w:rPr>
            </w:pPr>
            <w:r w:rsidRPr="00965E79">
              <w:rPr>
                <w:rFonts w:ascii="Times New Roman" w:hAnsi="Times New Roman"/>
                <w:sz w:val="26"/>
                <w:szCs w:val="26"/>
              </w:rPr>
              <w:t>тыс. рублей</w:t>
            </w:r>
          </w:p>
        </w:tc>
        <w:tc>
          <w:tcPr>
            <w:tcW w:w="1842" w:type="dxa"/>
            <w:vAlign w:val="center"/>
          </w:tcPr>
          <w:p w:rsidR="002D0779" w:rsidRPr="008D1EE0" w:rsidRDefault="002D0779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 w:rsidRPr="008D1EE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Align w:val="center"/>
          </w:tcPr>
          <w:p w:rsidR="002D0779" w:rsidRPr="008D1EE0" w:rsidRDefault="002D0779" w:rsidP="008D1EE0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 w:rsidRPr="008D1EE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693" w:type="dxa"/>
            <w:vAlign w:val="center"/>
          </w:tcPr>
          <w:p w:rsidR="002D0779" w:rsidRPr="008D1EE0" w:rsidRDefault="002D0779" w:rsidP="008D1EE0">
            <w:pPr>
              <w:widowControl w:val="0"/>
              <w:autoSpaceDE w:val="0"/>
              <w:autoSpaceDN w:val="0"/>
              <w:adjustRightInd w:val="0"/>
              <w:spacing w:line="247" w:lineRule="auto"/>
              <w:ind w:hanging="13"/>
              <w:jc w:val="center"/>
              <w:cnfStyle w:val="000000000000"/>
              <w:rPr>
                <w:rFonts w:ascii="Times New Roman" w:hAnsi="Times New Roman"/>
                <w:sz w:val="28"/>
                <w:szCs w:val="28"/>
              </w:rPr>
            </w:pPr>
            <w:r w:rsidRPr="008D1EE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C1303D" w:rsidRDefault="00C1303D" w:rsidP="00965E79">
      <w:pPr>
        <w:spacing w:after="0"/>
        <w:rPr>
          <w:rFonts w:ascii="Times New Roman" w:hAnsi="Times New Roman"/>
          <w:sz w:val="28"/>
          <w:szCs w:val="28"/>
        </w:rPr>
      </w:pPr>
    </w:p>
    <w:p w:rsidR="00597DD7" w:rsidRDefault="00597DD7" w:rsidP="00965E79">
      <w:pPr>
        <w:spacing w:after="0"/>
        <w:rPr>
          <w:rFonts w:ascii="Times New Roman" w:hAnsi="Times New Roman"/>
          <w:sz w:val="28"/>
          <w:szCs w:val="28"/>
        </w:rPr>
      </w:pPr>
    </w:p>
    <w:p w:rsidR="006A1A47" w:rsidRDefault="006A1A47" w:rsidP="00965E79">
      <w:pPr>
        <w:spacing w:after="0"/>
        <w:rPr>
          <w:rFonts w:ascii="Times New Roman" w:hAnsi="Times New Roman"/>
          <w:sz w:val="28"/>
          <w:szCs w:val="28"/>
        </w:rPr>
      </w:pPr>
    </w:p>
    <w:p w:rsidR="00597DD7" w:rsidRDefault="00597DD7" w:rsidP="00682421">
      <w:pPr>
        <w:pStyle w:val="1"/>
        <w:jc w:val="center"/>
      </w:pPr>
      <w:r w:rsidRPr="00AE1080">
        <w:t xml:space="preserve">Муниципальный долг </w:t>
      </w:r>
      <w:r w:rsidR="00167222">
        <w:t>Базарно-Карабулакского муниципального образования</w:t>
      </w:r>
    </w:p>
    <w:p w:rsidR="00597DD7" w:rsidRDefault="00597DD7" w:rsidP="00597DD7">
      <w:pPr>
        <w:spacing w:after="0"/>
        <w:ind w:left="1260"/>
        <w:jc w:val="center"/>
        <w:rPr>
          <w:rFonts w:ascii="Times New Roman" w:hAnsi="Times New Roman"/>
          <w:b/>
          <w:sz w:val="24"/>
          <w:szCs w:val="24"/>
        </w:rPr>
      </w:pPr>
    </w:p>
    <w:p w:rsidR="00597DD7" w:rsidRPr="005943F8" w:rsidRDefault="005943F8" w:rsidP="00597DD7">
      <w:pPr>
        <w:spacing w:after="0"/>
        <w:ind w:left="12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тыс. руб.</w:t>
      </w:r>
    </w:p>
    <w:tbl>
      <w:tblPr>
        <w:tblStyle w:val="1-11"/>
        <w:tblW w:w="0" w:type="auto"/>
        <w:tblLook w:val="04A0"/>
      </w:tblPr>
      <w:tblGrid>
        <w:gridCol w:w="4820"/>
        <w:gridCol w:w="1984"/>
        <w:gridCol w:w="2268"/>
        <w:gridCol w:w="2268"/>
        <w:gridCol w:w="1985"/>
        <w:gridCol w:w="1666"/>
      </w:tblGrid>
      <w:tr w:rsidR="00597DD7" w:rsidTr="00695AE5">
        <w:trPr>
          <w:cnfStyle w:val="100000000000"/>
        </w:trPr>
        <w:tc>
          <w:tcPr>
            <w:cnfStyle w:val="001000000000"/>
            <w:tcW w:w="4820" w:type="dxa"/>
          </w:tcPr>
          <w:p w:rsidR="00597DD7" w:rsidRPr="00AE1080" w:rsidRDefault="00597DD7" w:rsidP="00622F81">
            <w:pPr>
              <w:spacing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E1080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984" w:type="dxa"/>
          </w:tcPr>
          <w:p w:rsidR="00597DD7" w:rsidRPr="00AE1080" w:rsidRDefault="00597DD7" w:rsidP="00622F81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E1080">
              <w:rPr>
                <w:rFonts w:ascii="Times New Roman" w:hAnsi="Times New Roman"/>
                <w:sz w:val="24"/>
                <w:szCs w:val="24"/>
              </w:rPr>
              <w:t>201</w:t>
            </w:r>
            <w:r w:rsidR="001B5076">
              <w:rPr>
                <w:rFonts w:ascii="Times New Roman" w:hAnsi="Times New Roman"/>
                <w:sz w:val="24"/>
                <w:szCs w:val="24"/>
              </w:rPr>
              <w:t>7</w:t>
            </w:r>
            <w:r w:rsidRPr="00AE1080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  <w:p w:rsidR="00597DD7" w:rsidRPr="00AE1080" w:rsidRDefault="00597DD7" w:rsidP="00622F81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E1080">
              <w:rPr>
                <w:rFonts w:ascii="Times New Roman" w:hAnsi="Times New Roman"/>
                <w:sz w:val="24"/>
                <w:szCs w:val="24"/>
              </w:rPr>
              <w:t>факт</w:t>
            </w:r>
          </w:p>
        </w:tc>
        <w:tc>
          <w:tcPr>
            <w:tcW w:w="2268" w:type="dxa"/>
          </w:tcPr>
          <w:p w:rsidR="00597DD7" w:rsidRPr="00AE1080" w:rsidRDefault="00597DD7" w:rsidP="00622F81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E1080">
              <w:rPr>
                <w:rFonts w:ascii="Times New Roman" w:hAnsi="Times New Roman"/>
                <w:sz w:val="24"/>
                <w:szCs w:val="24"/>
              </w:rPr>
              <w:t>201</w:t>
            </w:r>
            <w:r w:rsidR="001B5076">
              <w:rPr>
                <w:rFonts w:ascii="Times New Roman" w:hAnsi="Times New Roman"/>
                <w:sz w:val="24"/>
                <w:szCs w:val="24"/>
              </w:rPr>
              <w:t>8</w:t>
            </w:r>
            <w:r w:rsidRPr="00AE1080">
              <w:rPr>
                <w:rFonts w:ascii="Times New Roman" w:hAnsi="Times New Roman"/>
                <w:sz w:val="24"/>
                <w:szCs w:val="24"/>
              </w:rPr>
              <w:t xml:space="preserve"> год </w:t>
            </w:r>
          </w:p>
          <w:p w:rsidR="00597DD7" w:rsidRPr="00AE1080" w:rsidRDefault="00597DD7" w:rsidP="00622F81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E1080">
              <w:rPr>
                <w:rFonts w:ascii="Times New Roman" w:hAnsi="Times New Roman"/>
                <w:sz w:val="24"/>
                <w:szCs w:val="24"/>
              </w:rPr>
              <w:t>оценка</w:t>
            </w:r>
          </w:p>
        </w:tc>
        <w:tc>
          <w:tcPr>
            <w:tcW w:w="2268" w:type="dxa"/>
          </w:tcPr>
          <w:p w:rsidR="00597DD7" w:rsidRPr="00AE1080" w:rsidRDefault="00597DD7" w:rsidP="00622F81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E1080">
              <w:rPr>
                <w:rFonts w:ascii="Times New Roman" w:hAnsi="Times New Roman"/>
                <w:sz w:val="24"/>
                <w:szCs w:val="24"/>
              </w:rPr>
              <w:t>201</w:t>
            </w:r>
            <w:r w:rsidR="001B5076">
              <w:rPr>
                <w:rFonts w:ascii="Times New Roman" w:hAnsi="Times New Roman"/>
                <w:sz w:val="24"/>
                <w:szCs w:val="24"/>
              </w:rPr>
              <w:t>9</w:t>
            </w:r>
            <w:r w:rsidRPr="00AE1080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  <w:p w:rsidR="00597DD7" w:rsidRPr="00AE1080" w:rsidRDefault="00597DD7" w:rsidP="00622F81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E1080">
              <w:rPr>
                <w:rFonts w:ascii="Times New Roman" w:hAnsi="Times New Roman"/>
                <w:sz w:val="24"/>
                <w:szCs w:val="24"/>
              </w:rPr>
              <w:t>прогноз</w:t>
            </w:r>
          </w:p>
        </w:tc>
        <w:tc>
          <w:tcPr>
            <w:tcW w:w="1985" w:type="dxa"/>
          </w:tcPr>
          <w:p w:rsidR="00597DD7" w:rsidRPr="00AE1080" w:rsidRDefault="001B5076" w:rsidP="00622F81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  <w:r w:rsidR="00597DD7" w:rsidRPr="00AE1080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  <w:p w:rsidR="00597DD7" w:rsidRPr="00AE1080" w:rsidRDefault="00597DD7" w:rsidP="00622F81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E1080">
              <w:rPr>
                <w:rFonts w:ascii="Times New Roman" w:hAnsi="Times New Roman"/>
                <w:sz w:val="24"/>
                <w:szCs w:val="24"/>
              </w:rPr>
              <w:t>прогноз</w:t>
            </w:r>
          </w:p>
        </w:tc>
        <w:tc>
          <w:tcPr>
            <w:tcW w:w="1666" w:type="dxa"/>
          </w:tcPr>
          <w:p w:rsidR="00597DD7" w:rsidRPr="00AE1080" w:rsidRDefault="00597DD7" w:rsidP="00622F81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E1080">
              <w:rPr>
                <w:rFonts w:ascii="Times New Roman" w:hAnsi="Times New Roman"/>
                <w:sz w:val="24"/>
                <w:szCs w:val="24"/>
              </w:rPr>
              <w:t>20</w:t>
            </w:r>
            <w:r w:rsidR="001B5076">
              <w:rPr>
                <w:rFonts w:ascii="Times New Roman" w:hAnsi="Times New Roman"/>
                <w:sz w:val="24"/>
                <w:szCs w:val="24"/>
              </w:rPr>
              <w:t>21</w:t>
            </w:r>
            <w:r w:rsidRPr="00AE1080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  <w:p w:rsidR="00597DD7" w:rsidRPr="00AE1080" w:rsidRDefault="00597DD7" w:rsidP="00622F81">
            <w:pPr>
              <w:spacing w:after="0" w:line="240" w:lineRule="auto"/>
              <w:jc w:val="center"/>
              <w:cnfStyle w:val="10000000000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E1080">
              <w:rPr>
                <w:rFonts w:ascii="Times New Roman" w:hAnsi="Times New Roman"/>
                <w:sz w:val="24"/>
                <w:szCs w:val="24"/>
              </w:rPr>
              <w:t>прогноз</w:t>
            </w:r>
          </w:p>
        </w:tc>
      </w:tr>
      <w:tr w:rsidR="00597DD7" w:rsidTr="00695AE5">
        <w:trPr>
          <w:cnfStyle w:val="000000100000"/>
        </w:trPr>
        <w:tc>
          <w:tcPr>
            <w:cnfStyle w:val="001000000000"/>
            <w:tcW w:w="4820" w:type="dxa"/>
          </w:tcPr>
          <w:p w:rsidR="00597DD7" w:rsidRPr="00AE1080" w:rsidRDefault="00597DD7" w:rsidP="00622F81">
            <w:pPr>
              <w:spacing w:after="0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AE108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597DD7" w:rsidRPr="00AE1080" w:rsidRDefault="00597DD7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b/>
                <w:sz w:val="24"/>
                <w:szCs w:val="24"/>
              </w:rPr>
            </w:pPr>
            <w:r w:rsidRPr="00AE1080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597DD7" w:rsidRPr="00AE1080" w:rsidRDefault="00597DD7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b/>
                <w:sz w:val="24"/>
                <w:szCs w:val="24"/>
              </w:rPr>
            </w:pPr>
            <w:r w:rsidRPr="00AE1080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597DD7" w:rsidRPr="00AE1080" w:rsidRDefault="00597DD7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b/>
                <w:sz w:val="24"/>
                <w:szCs w:val="24"/>
              </w:rPr>
            </w:pPr>
            <w:r w:rsidRPr="00AE1080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</w:tcPr>
          <w:p w:rsidR="00597DD7" w:rsidRPr="00AE1080" w:rsidRDefault="00597DD7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b/>
                <w:sz w:val="24"/>
                <w:szCs w:val="24"/>
              </w:rPr>
            </w:pPr>
            <w:r w:rsidRPr="00AE1080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666" w:type="dxa"/>
          </w:tcPr>
          <w:p w:rsidR="00597DD7" w:rsidRPr="00AE1080" w:rsidRDefault="00597DD7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b/>
                <w:sz w:val="24"/>
                <w:szCs w:val="24"/>
              </w:rPr>
            </w:pPr>
            <w:r w:rsidRPr="00AE1080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597DD7" w:rsidTr="00695AE5">
        <w:trPr>
          <w:cnfStyle w:val="000000010000"/>
        </w:trPr>
        <w:tc>
          <w:tcPr>
            <w:cnfStyle w:val="001000000000"/>
            <w:tcW w:w="4820" w:type="dxa"/>
          </w:tcPr>
          <w:p w:rsidR="00597DD7" w:rsidRPr="00464870" w:rsidRDefault="00597DD7" w:rsidP="00622F81">
            <w:pPr>
              <w:spacing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464870">
              <w:rPr>
                <w:rFonts w:ascii="Times New Roman" w:hAnsi="Times New Roman"/>
                <w:sz w:val="24"/>
                <w:szCs w:val="24"/>
              </w:rPr>
              <w:t>Долговые обязательства по видам - всего</w:t>
            </w:r>
          </w:p>
        </w:tc>
        <w:tc>
          <w:tcPr>
            <w:tcW w:w="1984" w:type="dxa"/>
          </w:tcPr>
          <w:p w:rsidR="00597DD7" w:rsidRDefault="00472980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597DD7" w:rsidRDefault="00472980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597DD7" w:rsidRDefault="00472980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597DD7" w:rsidRDefault="00472980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597DD7" w:rsidRDefault="00472980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597DD7" w:rsidTr="00695AE5">
        <w:trPr>
          <w:cnfStyle w:val="000000100000"/>
        </w:trPr>
        <w:tc>
          <w:tcPr>
            <w:cnfStyle w:val="001000000000"/>
            <w:tcW w:w="4820" w:type="dxa"/>
          </w:tcPr>
          <w:p w:rsidR="00597DD7" w:rsidRPr="00464870" w:rsidRDefault="00597DD7" w:rsidP="00622F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64870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1984" w:type="dxa"/>
          </w:tcPr>
          <w:p w:rsidR="00597DD7" w:rsidRDefault="00597DD7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97DD7" w:rsidRDefault="00597DD7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597DD7" w:rsidRDefault="00597DD7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597DD7" w:rsidRDefault="00597DD7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66" w:type="dxa"/>
          </w:tcPr>
          <w:p w:rsidR="00597DD7" w:rsidRDefault="00597DD7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82421" w:rsidTr="00695AE5">
        <w:trPr>
          <w:cnfStyle w:val="000000010000"/>
        </w:trPr>
        <w:tc>
          <w:tcPr>
            <w:cnfStyle w:val="001000000000"/>
            <w:tcW w:w="4820" w:type="dxa"/>
          </w:tcPr>
          <w:p w:rsidR="00682421" w:rsidRPr="00464870" w:rsidRDefault="00682421" w:rsidP="00622F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-бюджетные кредиты, привлеченные от других бюджетов бюджетной системы Российской Федерации</w:t>
            </w:r>
          </w:p>
        </w:tc>
        <w:tc>
          <w:tcPr>
            <w:tcW w:w="1984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82421" w:rsidRDefault="00800674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682421" w:rsidTr="00695AE5">
        <w:trPr>
          <w:cnfStyle w:val="000000100000"/>
        </w:trPr>
        <w:tc>
          <w:tcPr>
            <w:cnfStyle w:val="001000000000"/>
            <w:tcW w:w="4820" w:type="dxa"/>
          </w:tcPr>
          <w:p w:rsidR="00682421" w:rsidRPr="00464870" w:rsidRDefault="00682421" w:rsidP="00622F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кредиты, полученные от кредитных организаций</w:t>
            </w:r>
          </w:p>
        </w:tc>
        <w:tc>
          <w:tcPr>
            <w:tcW w:w="1984" w:type="dxa"/>
          </w:tcPr>
          <w:p w:rsidR="00682421" w:rsidRDefault="00682421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82421" w:rsidRDefault="00682421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82421" w:rsidRDefault="00682421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82421" w:rsidRDefault="00682421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682421" w:rsidRDefault="00682421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682421" w:rsidTr="00695AE5">
        <w:trPr>
          <w:cnfStyle w:val="000000010000"/>
        </w:trPr>
        <w:tc>
          <w:tcPr>
            <w:cnfStyle w:val="001000000000"/>
            <w:tcW w:w="4820" w:type="dxa"/>
          </w:tcPr>
          <w:p w:rsidR="00682421" w:rsidRPr="00464870" w:rsidRDefault="00682421" w:rsidP="00622F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ценные бумаги</w:t>
            </w:r>
          </w:p>
        </w:tc>
        <w:tc>
          <w:tcPr>
            <w:tcW w:w="1984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682421" w:rsidTr="00695AE5">
        <w:trPr>
          <w:cnfStyle w:val="000000100000"/>
        </w:trPr>
        <w:tc>
          <w:tcPr>
            <w:cnfStyle w:val="001000000000"/>
            <w:tcW w:w="4820" w:type="dxa"/>
          </w:tcPr>
          <w:p w:rsidR="00682421" w:rsidRPr="00464870" w:rsidRDefault="00682421" w:rsidP="00622F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муниципальные гарантии</w:t>
            </w:r>
          </w:p>
        </w:tc>
        <w:tc>
          <w:tcPr>
            <w:tcW w:w="1984" w:type="dxa"/>
          </w:tcPr>
          <w:p w:rsidR="00682421" w:rsidRDefault="00682421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82421" w:rsidRDefault="00682421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82421" w:rsidRDefault="00682421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82421" w:rsidRDefault="00682421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682421" w:rsidRDefault="00682421" w:rsidP="00622F81">
            <w:pPr>
              <w:spacing w:after="0"/>
              <w:jc w:val="center"/>
              <w:cnfStyle w:val="00000010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682421" w:rsidTr="00695AE5">
        <w:trPr>
          <w:cnfStyle w:val="000000010000"/>
        </w:trPr>
        <w:tc>
          <w:tcPr>
            <w:cnfStyle w:val="001000000000"/>
            <w:tcW w:w="4820" w:type="dxa"/>
          </w:tcPr>
          <w:p w:rsidR="00682421" w:rsidRDefault="00682421" w:rsidP="00622F8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иные долговые обязательства</w:t>
            </w:r>
          </w:p>
        </w:tc>
        <w:tc>
          <w:tcPr>
            <w:tcW w:w="1984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268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85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666" w:type="dxa"/>
          </w:tcPr>
          <w:p w:rsidR="00682421" w:rsidRDefault="00682421" w:rsidP="00622F81">
            <w:pPr>
              <w:spacing w:after="0"/>
              <w:jc w:val="center"/>
              <w:cnfStyle w:val="00000001000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:rsidR="00597DD7" w:rsidRDefault="00597DD7" w:rsidP="00597DD7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597DD7" w:rsidRDefault="00597DD7" w:rsidP="00597DD7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597DD7" w:rsidRDefault="00597DD7" w:rsidP="00597DD7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597DD7" w:rsidRDefault="00597DD7" w:rsidP="00597DD7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597DD7" w:rsidRDefault="00597DD7" w:rsidP="00597DD7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597DD7" w:rsidRDefault="00597DD7" w:rsidP="00597DD7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597DD7" w:rsidRDefault="00597DD7" w:rsidP="00597DD7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597DD7" w:rsidRDefault="00597DD7" w:rsidP="00597DD7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597DD7" w:rsidRDefault="00597DD7" w:rsidP="00597DD7">
      <w:pPr>
        <w:spacing w:after="0"/>
        <w:ind w:left="1260"/>
        <w:jc w:val="center"/>
        <w:rPr>
          <w:rFonts w:ascii="Times New Roman" w:hAnsi="Times New Roman"/>
          <w:sz w:val="28"/>
          <w:szCs w:val="28"/>
        </w:rPr>
      </w:pPr>
    </w:p>
    <w:p w:rsidR="00AF07C4" w:rsidRDefault="00AF07C4" w:rsidP="00597DD7">
      <w:pPr>
        <w:spacing w:after="120"/>
        <w:jc w:val="both"/>
        <w:rPr>
          <w:rFonts w:ascii="Times New Roman" w:hAnsi="Times New Roman"/>
          <w:sz w:val="28"/>
          <w:szCs w:val="28"/>
        </w:rPr>
        <w:sectPr w:rsidR="00AF07C4" w:rsidSect="002D0779">
          <w:pgSz w:w="16838" w:h="11905" w:orient="landscape"/>
          <w:pgMar w:top="284" w:right="820" w:bottom="565" w:left="1134" w:header="720" w:footer="720" w:gutter="0"/>
          <w:cols w:space="720"/>
          <w:noEndnote/>
          <w:docGrid w:linePitch="299"/>
        </w:sectPr>
      </w:pPr>
    </w:p>
    <w:p w:rsidR="00597DD7" w:rsidRDefault="00597DD7" w:rsidP="00597DD7">
      <w:pPr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Начальник финансового управления администрации Базарно-Карабулакского муниципального района Малышева Елена Александровна</w:t>
      </w:r>
    </w:p>
    <w:p w:rsidR="00597DD7" w:rsidRDefault="00597DD7" w:rsidP="00597DD7">
      <w:pPr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График работы с 8.00 до 17.00 перерыв с 12.00 до 13.00</w:t>
      </w:r>
    </w:p>
    <w:p w:rsidR="00597DD7" w:rsidRDefault="00597DD7" w:rsidP="00597DD7">
      <w:pPr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р.п. Базарный Карабулак, ул. Ленина, 126в</w:t>
      </w:r>
    </w:p>
    <w:p w:rsidR="00597DD7" w:rsidRDefault="00597DD7" w:rsidP="00597DD7">
      <w:pPr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Тел. 7-26-82, факс 7-22-93</w:t>
      </w:r>
    </w:p>
    <w:p w:rsidR="00597DD7" w:rsidRPr="00902A1E" w:rsidRDefault="00597DD7" w:rsidP="00597DD7">
      <w:pPr>
        <w:spacing w:after="1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Электронная почта</w:t>
      </w:r>
      <w:r w:rsidRPr="0084018F">
        <w:rPr>
          <w:rFonts w:ascii="Times New Roman" w:hAnsi="Times New Roman"/>
          <w:sz w:val="28"/>
          <w:szCs w:val="28"/>
        </w:rPr>
        <w:t xml:space="preserve"> </w:t>
      </w:r>
      <w:r w:rsidR="00151AD9">
        <w:rPr>
          <w:rFonts w:ascii="Times New Roman" w:hAnsi="Times New Roman"/>
          <w:sz w:val="28"/>
          <w:szCs w:val="28"/>
          <w:lang w:val="en-US"/>
        </w:rPr>
        <w:t>fu</w:t>
      </w:r>
      <w:r w:rsidR="00151AD9">
        <w:rPr>
          <w:rFonts w:ascii="Times New Roman" w:hAnsi="Times New Roman"/>
          <w:sz w:val="28"/>
          <w:szCs w:val="28"/>
        </w:rPr>
        <w:t>@</w:t>
      </w:r>
      <w:r w:rsidR="00151AD9">
        <w:rPr>
          <w:rFonts w:ascii="Times New Roman" w:hAnsi="Times New Roman"/>
          <w:sz w:val="28"/>
          <w:szCs w:val="28"/>
          <w:lang w:val="en-US"/>
        </w:rPr>
        <w:t>bkadm</w:t>
      </w:r>
      <w:r w:rsidR="00151AD9">
        <w:rPr>
          <w:rFonts w:ascii="Times New Roman" w:hAnsi="Times New Roman"/>
          <w:sz w:val="28"/>
          <w:szCs w:val="28"/>
        </w:rPr>
        <w:t>.</w:t>
      </w:r>
      <w:r w:rsidR="00151AD9">
        <w:rPr>
          <w:rFonts w:ascii="Times New Roman" w:hAnsi="Times New Roman"/>
          <w:sz w:val="28"/>
          <w:szCs w:val="28"/>
          <w:lang w:val="en-US"/>
        </w:rPr>
        <w:t>ru</w:t>
      </w:r>
    </w:p>
    <w:p w:rsidR="00597DD7" w:rsidRPr="00856051" w:rsidRDefault="00597DD7" w:rsidP="00965E79">
      <w:pPr>
        <w:spacing w:after="0"/>
        <w:rPr>
          <w:rFonts w:ascii="Times New Roman" w:hAnsi="Times New Roman"/>
          <w:sz w:val="28"/>
          <w:szCs w:val="28"/>
        </w:rPr>
      </w:pPr>
    </w:p>
    <w:sectPr w:rsidR="00597DD7" w:rsidRPr="00856051" w:rsidSect="00AF07C4">
      <w:pgSz w:w="11905" w:h="16838"/>
      <w:pgMar w:top="822" w:right="567" w:bottom="1134" w:left="425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A646"/>
      </v:shape>
    </w:pict>
  </w:numPicBullet>
  <w:abstractNum w:abstractNumId="0">
    <w:nsid w:val="01972C9F"/>
    <w:multiLevelType w:val="hybridMultilevel"/>
    <w:tmpl w:val="9ED0348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3452044"/>
    <w:multiLevelType w:val="hybridMultilevel"/>
    <w:tmpl w:val="0E60FD94"/>
    <w:lvl w:ilvl="0" w:tplc="3512838C">
      <w:start w:val="1"/>
      <w:numFmt w:val="upperRoman"/>
      <w:lvlText w:val="%1."/>
      <w:lvlJc w:val="left"/>
      <w:pPr>
        <w:ind w:left="126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C0376D3"/>
    <w:multiLevelType w:val="hybridMultilevel"/>
    <w:tmpl w:val="AB02FA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4CC1BC5"/>
    <w:multiLevelType w:val="hybridMultilevel"/>
    <w:tmpl w:val="4888E65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151A497D"/>
    <w:multiLevelType w:val="hybridMultilevel"/>
    <w:tmpl w:val="1F460AF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16D0322"/>
    <w:multiLevelType w:val="hybridMultilevel"/>
    <w:tmpl w:val="A8F44670"/>
    <w:lvl w:ilvl="0" w:tplc="04190007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21AB5A64"/>
    <w:multiLevelType w:val="hybridMultilevel"/>
    <w:tmpl w:val="12FA4AD4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EF36CC6"/>
    <w:multiLevelType w:val="hybridMultilevel"/>
    <w:tmpl w:val="57C6DA2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34AB3AD6"/>
    <w:multiLevelType w:val="hybridMultilevel"/>
    <w:tmpl w:val="A412BFA0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6B6330C"/>
    <w:multiLevelType w:val="hybridMultilevel"/>
    <w:tmpl w:val="28D83FC6"/>
    <w:lvl w:ilvl="0" w:tplc="0419000B">
      <w:start w:val="1"/>
      <w:numFmt w:val="bullet"/>
      <w:lvlText w:val=""/>
      <w:lvlJc w:val="left"/>
      <w:pPr>
        <w:ind w:left="11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>
    <w:nsid w:val="3BAD17F6"/>
    <w:multiLevelType w:val="hybridMultilevel"/>
    <w:tmpl w:val="FC48F512"/>
    <w:lvl w:ilvl="0" w:tplc="04190007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FB664F1"/>
    <w:multiLevelType w:val="hybridMultilevel"/>
    <w:tmpl w:val="734A4C6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58A57487"/>
    <w:multiLevelType w:val="hybridMultilevel"/>
    <w:tmpl w:val="1354FA44"/>
    <w:lvl w:ilvl="0" w:tplc="E806B4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776464"/>
    <w:multiLevelType w:val="hybridMultilevel"/>
    <w:tmpl w:val="4DC4EE8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7237C82"/>
    <w:multiLevelType w:val="hybridMultilevel"/>
    <w:tmpl w:val="7084E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CD908CA"/>
    <w:multiLevelType w:val="hybridMultilevel"/>
    <w:tmpl w:val="BBA40DBC"/>
    <w:lvl w:ilvl="0" w:tplc="041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4"/>
  </w:num>
  <w:num w:numId="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6"/>
  </w:num>
  <w:num w:numId="6">
    <w:abstractNumId w:val="4"/>
  </w:num>
  <w:num w:numId="7">
    <w:abstractNumId w:val="8"/>
  </w:num>
  <w:num w:numId="8">
    <w:abstractNumId w:val="15"/>
  </w:num>
  <w:num w:numId="9">
    <w:abstractNumId w:val="13"/>
  </w:num>
  <w:num w:numId="10">
    <w:abstractNumId w:val="5"/>
  </w:num>
  <w:num w:numId="11">
    <w:abstractNumId w:val="12"/>
  </w:num>
  <w:num w:numId="12">
    <w:abstractNumId w:val="3"/>
  </w:num>
  <w:num w:numId="13">
    <w:abstractNumId w:val="0"/>
  </w:num>
  <w:num w:numId="14">
    <w:abstractNumId w:val="11"/>
  </w:num>
  <w:num w:numId="15">
    <w:abstractNumId w:val="9"/>
  </w:num>
  <w:num w:numId="16">
    <w:abstractNumId w:val="2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469E7"/>
    <w:rsid w:val="00000718"/>
    <w:rsid w:val="00001EC7"/>
    <w:rsid w:val="000023E4"/>
    <w:rsid w:val="00002B76"/>
    <w:rsid w:val="00003068"/>
    <w:rsid w:val="000039F0"/>
    <w:rsid w:val="00006699"/>
    <w:rsid w:val="0000717B"/>
    <w:rsid w:val="0000745A"/>
    <w:rsid w:val="00007B32"/>
    <w:rsid w:val="0001117A"/>
    <w:rsid w:val="0001160D"/>
    <w:rsid w:val="00011932"/>
    <w:rsid w:val="00012204"/>
    <w:rsid w:val="00012B66"/>
    <w:rsid w:val="00016621"/>
    <w:rsid w:val="00016D1C"/>
    <w:rsid w:val="00020361"/>
    <w:rsid w:val="000207C2"/>
    <w:rsid w:val="00020953"/>
    <w:rsid w:val="000210FE"/>
    <w:rsid w:val="00023D09"/>
    <w:rsid w:val="00023F56"/>
    <w:rsid w:val="000248E4"/>
    <w:rsid w:val="00025247"/>
    <w:rsid w:val="000259BB"/>
    <w:rsid w:val="00025F8C"/>
    <w:rsid w:val="00026D87"/>
    <w:rsid w:val="0003002D"/>
    <w:rsid w:val="00031C84"/>
    <w:rsid w:val="00032A15"/>
    <w:rsid w:val="00033534"/>
    <w:rsid w:val="0003415A"/>
    <w:rsid w:val="00034751"/>
    <w:rsid w:val="00035418"/>
    <w:rsid w:val="00035DB5"/>
    <w:rsid w:val="00036C38"/>
    <w:rsid w:val="00036CE0"/>
    <w:rsid w:val="00037726"/>
    <w:rsid w:val="00037995"/>
    <w:rsid w:val="00040537"/>
    <w:rsid w:val="0004190E"/>
    <w:rsid w:val="00042DB0"/>
    <w:rsid w:val="00042DB9"/>
    <w:rsid w:val="0004452C"/>
    <w:rsid w:val="00045894"/>
    <w:rsid w:val="00050370"/>
    <w:rsid w:val="00050802"/>
    <w:rsid w:val="00050BE2"/>
    <w:rsid w:val="00050EA9"/>
    <w:rsid w:val="00051774"/>
    <w:rsid w:val="00051A39"/>
    <w:rsid w:val="00053BC6"/>
    <w:rsid w:val="00055124"/>
    <w:rsid w:val="00055B3F"/>
    <w:rsid w:val="00055E2F"/>
    <w:rsid w:val="00057D68"/>
    <w:rsid w:val="00060A87"/>
    <w:rsid w:val="00064484"/>
    <w:rsid w:val="0006492B"/>
    <w:rsid w:val="00064AEE"/>
    <w:rsid w:val="00065774"/>
    <w:rsid w:val="00065BD5"/>
    <w:rsid w:val="000670D6"/>
    <w:rsid w:val="000702FF"/>
    <w:rsid w:val="000710A6"/>
    <w:rsid w:val="00071580"/>
    <w:rsid w:val="00071C82"/>
    <w:rsid w:val="0007202D"/>
    <w:rsid w:val="0007422E"/>
    <w:rsid w:val="0007507E"/>
    <w:rsid w:val="000752E4"/>
    <w:rsid w:val="00075BEB"/>
    <w:rsid w:val="000762A1"/>
    <w:rsid w:val="00077174"/>
    <w:rsid w:val="000805C8"/>
    <w:rsid w:val="0008186F"/>
    <w:rsid w:val="00082F5A"/>
    <w:rsid w:val="00083A1F"/>
    <w:rsid w:val="00083EE2"/>
    <w:rsid w:val="0008484A"/>
    <w:rsid w:val="000861B4"/>
    <w:rsid w:val="0008625D"/>
    <w:rsid w:val="00086352"/>
    <w:rsid w:val="00091966"/>
    <w:rsid w:val="00093B42"/>
    <w:rsid w:val="0009451F"/>
    <w:rsid w:val="000953AA"/>
    <w:rsid w:val="00095951"/>
    <w:rsid w:val="000A0198"/>
    <w:rsid w:val="000A0833"/>
    <w:rsid w:val="000A119D"/>
    <w:rsid w:val="000A13A4"/>
    <w:rsid w:val="000A1D6E"/>
    <w:rsid w:val="000A2150"/>
    <w:rsid w:val="000A265D"/>
    <w:rsid w:val="000A31DD"/>
    <w:rsid w:val="000A5A8C"/>
    <w:rsid w:val="000A5CEE"/>
    <w:rsid w:val="000A5D97"/>
    <w:rsid w:val="000A6E0D"/>
    <w:rsid w:val="000A79AF"/>
    <w:rsid w:val="000B1127"/>
    <w:rsid w:val="000B139D"/>
    <w:rsid w:val="000B1845"/>
    <w:rsid w:val="000B1F62"/>
    <w:rsid w:val="000B22EF"/>
    <w:rsid w:val="000B2D8C"/>
    <w:rsid w:val="000B30BB"/>
    <w:rsid w:val="000B3551"/>
    <w:rsid w:val="000B48C5"/>
    <w:rsid w:val="000B49D1"/>
    <w:rsid w:val="000B5D90"/>
    <w:rsid w:val="000B62C9"/>
    <w:rsid w:val="000B7A29"/>
    <w:rsid w:val="000C0471"/>
    <w:rsid w:val="000C0C26"/>
    <w:rsid w:val="000C27CA"/>
    <w:rsid w:val="000C54E7"/>
    <w:rsid w:val="000C59D8"/>
    <w:rsid w:val="000C626E"/>
    <w:rsid w:val="000C6297"/>
    <w:rsid w:val="000C63A6"/>
    <w:rsid w:val="000C6E2E"/>
    <w:rsid w:val="000C6F37"/>
    <w:rsid w:val="000C719B"/>
    <w:rsid w:val="000C73EA"/>
    <w:rsid w:val="000C7AB3"/>
    <w:rsid w:val="000C7AF9"/>
    <w:rsid w:val="000C7D17"/>
    <w:rsid w:val="000D2B2A"/>
    <w:rsid w:val="000D2B46"/>
    <w:rsid w:val="000D3B82"/>
    <w:rsid w:val="000D4506"/>
    <w:rsid w:val="000D4E3A"/>
    <w:rsid w:val="000D4FB9"/>
    <w:rsid w:val="000D5137"/>
    <w:rsid w:val="000D632D"/>
    <w:rsid w:val="000D6F85"/>
    <w:rsid w:val="000D70DB"/>
    <w:rsid w:val="000D7882"/>
    <w:rsid w:val="000E0E2F"/>
    <w:rsid w:val="000E3DC0"/>
    <w:rsid w:val="000E4952"/>
    <w:rsid w:val="000E599B"/>
    <w:rsid w:val="000E5EFD"/>
    <w:rsid w:val="000E60BA"/>
    <w:rsid w:val="000E6293"/>
    <w:rsid w:val="000E6F7F"/>
    <w:rsid w:val="000F0D4E"/>
    <w:rsid w:val="000F112E"/>
    <w:rsid w:val="000F1DC3"/>
    <w:rsid w:val="000F221D"/>
    <w:rsid w:val="000F2365"/>
    <w:rsid w:val="000F3844"/>
    <w:rsid w:val="000F4198"/>
    <w:rsid w:val="000F42E6"/>
    <w:rsid w:val="000F4991"/>
    <w:rsid w:val="000F57CD"/>
    <w:rsid w:val="000F6E47"/>
    <w:rsid w:val="000F71AB"/>
    <w:rsid w:val="000F7A54"/>
    <w:rsid w:val="00101619"/>
    <w:rsid w:val="00101F80"/>
    <w:rsid w:val="001021F5"/>
    <w:rsid w:val="00105D74"/>
    <w:rsid w:val="00106308"/>
    <w:rsid w:val="00106EA0"/>
    <w:rsid w:val="00110F74"/>
    <w:rsid w:val="00112B7A"/>
    <w:rsid w:val="00113449"/>
    <w:rsid w:val="00113BA1"/>
    <w:rsid w:val="00113FD4"/>
    <w:rsid w:val="0011615C"/>
    <w:rsid w:val="0011663C"/>
    <w:rsid w:val="001202C7"/>
    <w:rsid w:val="001214F9"/>
    <w:rsid w:val="001221D5"/>
    <w:rsid w:val="001224BA"/>
    <w:rsid w:val="00122542"/>
    <w:rsid w:val="00124F87"/>
    <w:rsid w:val="001258FE"/>
    <w:rsid w:val="0012653B"/>
    <w:rsid w:val="00126641"/>
    <w:rsid w:val="00130397"/>
    <w:rsid w:val="001323F8"/>
    <w:rsid w:val="00133A12"/>
    <w:rsid w:val="00134782"/>
    <w:rsid w:val="001347FE"/>
    <w:rsid w:val="0013622A"/>
    <w:rsid w:val="00136C0C"/>
    <w:rsid w:val="00137FD5"/>
    <w:rsid w:val="00140389"/>
    <w:rsid w:val="00140F11"/>
    <w:rsid w:val="00141E7E"/>
    <w:rsid w:val="00141F06"/>
    <w:rsid w:val="00143158"/>
    <w:rsid w:val="00144105"/>
    <w:rsid w:val="001457A5"/>
    <w:rsid w:val="001458B1"/>
    <w:rsid w:val="0014775C"/>
    <w:rsid w:val="001504C0"/>
    <w:rsid w:val="001506C1"/>
    <w:rsid w:val="00150BA1"/>
    <w:rsid w:val="00151AD9"/>
    <w:rsid w:val="001527FF"/>
    <w:rsid w:val="00153B90"/>
    <w:rsid w:val="00153D7E"/>
    <w:rsid w:val="00153E3A"/>
    <w:rsid w:val="001550AB"/>
    <w:rsid w:val="001556FA"/>
    <w:rsid w:val="00156DA9"/>
    <w:rsid w:val="00160160"/>
    <w:rsid w:val="00160FD6"/>
    <w:rsid w:val="0016161A"/>
    <w:rsid w:val="001625E8"/>
    <w:rsid w:val="0016318C"/>
    <w:rsid w:val="00163F50"/>
    <w:rsid w:val="0016465E"/>
    <w:rsid w:val="00167222"/>
    <w:rsid w:val="00167688"/>
    <w:rsid w:val="00170788"/>
    <w:rsid w:val="00171576"/>
    <w:rsid w:val="00173621"/>
    <w:rsid w:val="0017409E"/>
    <w:rsid w:val="001752A3"/>
    <w:rsid w:val="00176321"/>
    <w:rsid w:val="0017662B"/>
    <w:rsid w:val="00180DFA"/>
    <w:rsid w:val="001813C5"/>
    <w:rsid w:val="00182048"/>
    <w:rsid w:val="001833D1"/>
    <w:rsid w:val="001835B4"/>
    <w:rsid w:val="00186160"/>
    <w:rsid w:val="00186D85"/>
    <w:rsid w:val="00190856"/>
    <w:rsid w:val="001911C6"/>
    <w:rsid w:val="0019221B"/>
    <w:rsid w:val="00193DC4"/>
    <w:rsid w:val="001958CC"/>
    <w:rsid w:val="00195A63"/>
    <w:rsid w:val="00195B2B"/>
    <w:rsid w:val="00195D3B"/>
    <w:rsid w:val="001977DF"/>
    <w:rsid w:val="00197C42"/>
    <w:rsid w:val="001A0042"/>
    <w:rsid w:val="001A0A4D"/>
    <w:rsid w:val="001A145A"/>
    <w:rsid w:val="001A1EFF"/>
    <w:rsid w:val="001A25D9"/>
    <w:rsid w:val="001A345A"/>
    <w:rsid w:val="001A4697"/>
    <w:rsid w:val="001A4D97"/>
    <w:rsid w:val="001A53F4"/>
    <w:rsid w:val="001A7058"/>
    <w:rsid w:val="001A7A37"/>
    <w:rsid w:val="001A7A52"/>
    <w:rsid w:val="001B06C8"/>
    <w:rsid w:val="001B0A68"/>
    <w:rsid w:val="001B152E"/>
    <w:rsid w:val="001B1A5C"/>
    <w:rsid w:val="001B1A86"/>
    <w:rsid w:val="001B1D8A"/>
    <w:rsid w:val="001B21DB"/>
    <w:rsid w:val="001B2877"/>
    <w:rsid w:val="001B32CE"/>
    <w:rsid w:val="001B38B6"/>
    <w:rsid w:val="001B5076"/>
    <w:rsid w:val="001B73B1"/>
    <w:rsid w:val="001C0703"/>
    <w:rsid w:val="001C3AC5"/>
    <w:rsid w:val="001C408B"/>
    <w:rsid w:val="001C508D"/>
    <w:rsid w:val="001C7899"/>
    <w:rsid w:val="001D0377"/>
    <w:rsid w:val="001D1781"/>
    <w:rsid w:val="001D2CCF"/>
    <w:rsid w:val="001D2E73"/>
    <w:rsid w:val="001D2FBB"/>
    <w:rsid w:val="001D42A5"/>
    <w:rsid w:val="001D5F4C"/>
    <w:rsid w:val="001D6B06"/>
    <w:rsid w:val="001E0AD6"/>
    <w:rsid w:val="001E0F32"/>
    <w:rsid w:val="001E11E0"/>
    <w:rsid w:val="001E12AB"/>
    <w:rsid w:val="001E1660"/>
    <w:rsid w:val="001E2155"/>
    <w:rsid w:val="001E229B"/>
    <w:rsid w:val="001E2ECB"/>
    <w:rsid w:val="001E371A"/>
    <w:rsid w:val="001F0138"/>
    <w:rsid w:val="001F0286"/>
    <w:rsid w:val="001F0540"/>
    <w:rsid w:val="001F067E"/>
    <w:rsid w:val="001F2307"/>
    <w:rsid w:val="001F2B5E"/>
    <w:rsid w:val="001F308C"/>
    <w:rsid w:val="001F3DED"/>
    <w:rsid w:val="001F44E2"/>
    <w:rsid w:val="001F62D7"/>
    <w:rsid w:val="001F7714"/>
    <w:rsid w:val="002030EB"/>
    <w:rsid w:val="00206DCE"/>
    <w:rsid w:val="00206F3F"/>
    <w:rsid w:val="002072A1"/>
    <w:rsid w:val="00212C88"/>
    <w:rsid w:val="0021324E"/>
    <w:rsid w:val="0021374F"/>
    <w:rsid w:val="002153AA"/>
    <w:rsid w:val="00216374"/>
    <w:rsid w:val="0021677D"/>
    <w:rsid w:val="00216D88"/>
    <w:rsid w:val="00216F76"/>
    <w:rsid w:val="002173EF"/>
    <w:rsid w:val="00220144"/>
    <w:rsid w:val="00220B6A"/>
    <w:rsid w:val="00221853"/>
    <w:rsid w:val="00221E66"/>
    <w:rsid w:val="002227D7"/>
    <w:rsid w:val="002241E2"/>
    <w:rsid w:val="00224B2E"/>
    <w:rsid w:val="00225001"/>
    <w:rsid w:val="00227279"/>
    <w:rsid w:val="0023019A"/>
    <w:rsid w:val="00232215"/>
    <w:rsid w:val="002333F3"/>
    <w:rsid w:val="002361B4"/>
    <w:rsid w:val="002361EA"/>
    <w:rsid w:val="0023635E"/>
    <w:rsid w:val="00236381"/>
    <w:rsid w:val="0023684A"/>
    <w:rsid w:val="00236A1D"/>
    <w:rsid w:val="00236BDE"/>
    <w:rsid w:val="002373CD"/>
    <w:rsid w:val="0024046E"/>
    <w:rsid w:val="0024217C"/>
    <w:rsid w:val="002423EC"/>
    <w:rsid w:val="0024281E"/>
    <w:rsid w:val="00242A08"/>
    <w:rsid w:val="00244E05"/>
    <w:rsid w:val="00247347"/>
    <w:rsid w:val="00250052"/>
    <w:rsid w:val="0025144E"/>
    <w:rsid w:val="0025220F"/>
    <w:rsid w:val="002529D6"/>
    <w:rsid w:val="0025351A"/>
    <w:rsid w:val="002537F1"/>
    <w:rsid w:val="00253964"/>
    <w:rsid w:val="002547C8"/>
    <w:rsid w:val="00254B93"/>
    <w:rsid w:val="00254CDF"/>
    <w:rsid w:val="00255325"/>
    <w:rsid w:val="00256606"/>
    <w:rsid w:val="0025693E"/>
    <w:rsid w:val="00256A14"/>
    <w:rsid w:val="00256B26"/>
    <w:rsid w:val="00256DF7"/>
    <w:rsid w:val="00257422"/>
    <w:rsid w:val="00257653"/>
    <w:rsid w:val="002578BF"/>
    <w:rsid w:val="002607CF"/>
    <w:rsid w:val="00260D6C"/>
    <w:rsid w:val="00260F09"/>
    <w:rsid w:val="0026452E"/>
    <w:rsid w:val="002645FE"/>
    <w:rsid w:val="00264EB0"/>
    <w:rsid w:val="002665A2"/>
    <w:rsid w:val="00266DBA"/>
    <w:rsid w:val="00267285"/>
    <w:rsid w:val="00267A6F"/>
    <w:rsid w:val="00267B0C"/>
    <w:rsid w:val="00267F34"/>
    <w:rsid w:val="002743ED"/>
    <w:rsid w:val="002747C0"/>
    <w:rsid w:val="0027495B"/>
    <w:rsid w:val="002756C4"/>
    <w:rsid w:val="00276AAF"/>
    <w:rsid w:val="00277F63"/>
    <w:rsid w:val="00282F82"/>
    <w:rsid w:val="00283EDB"/>
    <w:rsid w:val="00285C72"/>
    <w:rsid w:val="002860E3"/>
    <w:rsid w:val="00287C31"/>
    <w:rsid w:val="002913A2"/>
    <w:rsid w:val="002916C3"/>
    <w:rsid w:val="00291735"/>
    <w:rsid w:val="00291EA1"/>
    <w:rsid w:val="002927B8"/>
    <w:rsid w:val="00292E51"/>
    <w:rsid w:val="0029347E"/>
    <w:rsid w:val="0029351D"/>
    <w:rsid w:val="0029368D"/>
    <w:rsid w:val="00294D67"/>
    <w:rsid w:val="00295FF8"/>
    <w:rsid w:val="00297F33"/>
    <w:rsid w:val="002A0048"/>
    <w:rsid w:val="002A0B8C"/>
    <w:rsid w:val="002A0FEF"/>
    <w:rsid w:val="002A11C3"/>
    <w:rsid w:val="002A2763"/>
    <w:rsid w:val="002A2848"/>
    <w:rsid w:val="002A2F79"/>
    <w:rsid w:val="002A30BF"/>
    <w:rsid w:val="002A4278"/>
    <w:rsid w:val="002B00FF"/>
    <w:rsid w:val="002B10F7"/>
    <w:rsid w:val="002B1673"/>
    <w:rsid w:val="002B1C54"/>
    <w:rsid w:val="002B3F43"/>
    <w:rsid w:val="002B3FE5"/>
    <w:rsid w:val="002B4087"/>
    <w:rsid w:val="002B534E"/>
    <w:rsid w:val="002B5DB1"/>
    <w:rsid w:val="002B611C"/>
    <w:rsid w:val="002B6524"/>
    <w:rsid w:val="002C11D9"/>
    <w:rsid w:val="002C2A1D"/>
    <w:rsid w:val="002C3216"/>
    <w:rsid w:val="002C3EC9"/>
    <w:rsid w:val="002C45EF"/>
    <w:rsid w:val="002C49D0"/>
    <w:rsid w:val="002C4E07"/>
    <w:rsid w:val="002C4FB7"/>
    <w:rsid w:val="002C55EB"/>
    <w:rsid w:val="002C71D7"/>
    <w:rsid w:val="002C7255"/>
    <w:rsid w:val="002C781B"/>
    <w:rsid w:val="002D04EB"/>
    <w:rsid w:val="002D0550"/>
    <w:rsid w:val="002D0779"/>
    <w:rsid w:val="002D193F"/>
    <w:rsid w:val="002D3D72"/>
    <w:rsid w:val="002D5FA6"/>
    <w:rsid w:val="002D6B6C"/>
    <w:rsid w:val="002E0B6B"/>
    <w:rsid w:val="002E0EAB"/>
    <w:rsid w:val="002E1BCA"/>
    <w:rsid w:val="002E23E2"/>
    <w:rsid w:val="002E2A2A"/>
    <w:rsid w:val="002E34FE"/>
    <w:rsid w:val="002E4F6D"/>
    <w:rsid w:val="002E5C9B"/>
    <w:rsid w:val="002E796A"/>
    <w:rsid w:val="002E7D23"/>
    <w:rsid w:val="002F1EF7"/>
    <w:rsid w:val="002F36B7"/>
    <w:rsid w:val="002F3E8B"/>
    <w:rsid w:val="002F58F0"/>
    <w:rsid w:val="002F632C"/>
    <w:rsid w:val="002F6397"/>
    <w:rsid w:val="002F6CCC"/>
    <w:rsid w:val="002F77E5"/>
    <w:rsid w:val="002F7F31"/>
    <w:rsid w:val="00302DE9"/>
    <w:rsid w:val="003030BB"/>
    <w:rsid w:val="00305B17"/>
    <w:rsid w:val="00306BDA"/>
    <w:rsid w:val="00307FE7"/>
    <w:rsid w:val="003138F2"/>
    <w:rsid w:val="00313F7E"/>
    <w:rsid w:val="003150E7"/>
    <w:rsid w:val="00315BBE"/>
    <w:rsid w:val="00315F96"/>
    <w:rsid w:val="0032084C"/>
    <w:rsid w:val="00321ED9"/>
    <w:rsid w:val="00322229"/>
    <w:rsid w:val="003249EF"/>
    <w:rsid w:val="00325A43"/>
    <w:rsid w:val="00327B45"/>
    <w:rsid w:val="00327C4F"/>
    <w:rsid w:val="00330E2C"/>
    <w:rsid w:val="00331DCD"/>
    <w:rsid w:val="003331CF"/>
    <w:rsid w:val="00334FE9"/>
    <w:rsid w:val="0033533B"/>
    <w:rsid w:val="003367A2"/>
    <w:rsid w:val="003368F5"/>
    <w:rsid w:val="003374D2"/>
    <w:rsid w:val="00340C5E"/>
    <w:rsid w:val="00341971"/>
    <w:rsid w:val="003425EF"/>
    <w:rsid w:val="00342D27"/>
    <w:rsid w:val="00342F33"/>
    <w:rsid w:val="00343547"/>
    <w:rsid w:val="003437DE"/>
    <w:rsid w:val="0034524C"/>
    <w:rsid w:val="0034542A"/>
    <w:rsid w:val="00345BEF"/>
    <w:rsid w:val="003465CB"/>
    <w:rsid w:val="00351521"/>
    <w:rsid w:val="00351522"/>
    <w:rsid w:val="00351751"/>
    <w:rsid w:val="00352124"/>
    <w:rsid w:val="00353F9E"/>
    <w:rsid w:val="00355310"/>
    <w:rsid w:val="003566C0"/>
    <w:rsid w:val="00361561"/>
    <w:rsid w:val="003615DA"/>
    <w:rsid w:val="0036164A"/>
    <w:rsid w:val="00362474"/>
    <w:rsid w:val="0036392E"/>
    <w:rsid w:val="00364894"/>
    <w:rsid w:val="003650D7"/>
    <w:rsid w:val="0036724E"/>
    <w:rsid w:val="00370AFA"/>
    <w:rsid w:val="00370E25"/>
    <w:rsid w:val="003728EC"/>
    <w:rsid w:val="00374C7B"/>
    <w:rsid w:val="0037511C"/>
    <w:rsid w:val="0037529C"/>
    <w:rsid w:val="0037654E"/>
    <w:rsid w:val="0037703B"/>
    <w:rsid w:val="003806CD"/>
    <w:rsid w:val="00380B10"/>
    <w:rsid w:val="00381947"/>
    <w:rsid w:val="00382111"/>
    <w:rsid w:val="003836EE"/>
    <w:rsid w:val="00385E70"/>
    <w:rsid w:val="00386249"/>
    <w:rsid w:val="003878B7"/>
    <w:rsid w:val="00391DC7"/>
    <w:rsid w:val="00392B4A"/>
    <w:rsid w:val="00392CC7"/>
    <w:rsid w:val="00393ACA"/>
    <w:rsid w:val="00393B4E"/>
    <w:rsid w:val="00394850"/>
    <w:rsid w:val="00394CF8"/>
    <w:rsid w:val="00394FF8"/>
    <w:rsid w:val="003955C6"/>
    <w:rsid w:val="00396CBF"/>
    <w:rsid w:val="00397AEE"/>
    <w:rsid w:val="003A09AC"/>
    <w:rsid w:val="003A117C"/>
    <w:rsid w:val="003A11D3"/>
    <w:rsid w:val="003A13C0"/>
    <w:rsid w:val="003A280C"/>
    <w:rsid w:val="003A3DFC"/>
    <w:rsid w:val="003A3FFB"/>
    <w:rsid w:val="003B1EBB"/>
    <w:rsid w:val="003B4FE1"/>
    <w:rsid w:val="003B53D0"/>
    <w:rsid w:val="003B5B22"/>
    <w:rsid w:val="003B5D2E"/>
    <w:rsid w:val="003B71E8"/>
    <w:rsid w:val="003C2E7F"/>
    <w:rsid w:val="003C35C2"/>
    <w:rsid w:val="003C4454"/>
    <w:rsid w:val="003C5C3E"/>
    <w:rsid w:val="003C6326"/>
    <w:rsid w:val="003C6B8A"/>
    <w:rsid w:val="003C6CC7"/>
    <w:rsid w:val="003D0124"/>
    <w:rsid w:val="003D0397"/>
    <w:rsid w:val="003D1627"/>
    <w:rsid w:val="003D2E0B"/>
    <w:rsid w:val="003D2F77"/>
    <w:rsid w:val="003D3825"/>
    <w:rsid w:val="003D4174"/>
    <w:rsid w:val="003D4398"/>
    <w:rsid w:val="003D680B"/>
    <w:rsid w:val="003D6AD6"/>
    <w:rsid w:val="003D709A"/>
    <w:rsid w:val="003D7433"/>
    <w:rsid w:val="003E091B"/>
    <w:rsid w:val="003E29DC"/>
    <w:rsid w:val="003E2FE0"/>
    <w:rsid w:val="003E3F68"/>
    <w:rsid w:val="003E4049"/>
    <w:rsid w:val="003E4D5B"/>
    <w:rsid w:val="003E6490"/>
    <w:rsid w:val="003E66D0"/>
    <w:rsid w:val="003E7B8B"/>
    <w:rsid w:val="003F1235"/>
    <w:rsid w:val="003F123B"/>
    <w:rsid w:val="003F2AA9"/>
    <w:rsid w:val="003F2D91"/>
    <w:rsid w:val="003F313C"/>
    <w:rsid w:val="003F3453"/>
    <w:rsid w:val="003F51C1"/>
    <w:rsid w:val="003F6201"/>
    <w:rsid w:val="003F6A2E"/>
    <w:rsid w:val="003F73E5"/>
    <w:rsid w:val="00400691"/>
    <w:rsid w:val="00400D04"/>
    <w:rsid w:val="0040142C"/>
    <w:rsid w:val="00401E31"/>
    <w:rsid w:val="00402299"/>
    <w:rsid w:val="00403214"/>
    <w:rsid w:val="00403B14"/>
    <w:rsid w:val="0040507D"/>
    <w:rsid w:val="00405E6A"/>
    <w:rsid w:val="004124B6"/>
    <w:rsid w:val="00413983"/>
    <w:rsid w:val="00414452"/>
    <w:rsid w:val="00416656"/>
    <w:rsid w:val="00425210"/>
    <w:rsid w:val="00426B1D"/>
    <w:rsid w:val="00427A30"/>
    <w:rsid w:val="00427BC8"/>
    <w:rsid w:val="00431BED"/>
    <w:rsid w:val="00431CED"/>
    <w:rsid w:val="00436F4E"/>
    <w:rsid w:val="00437629"/>
    <w:rsid w:val="00437D99"/>
    <w:rsid w:val="00440BDD"/>
    <w:rsid w:val="004433C5"/>
    <w:rsid w:val="00444AD8"/>
    <w:rsid w:val="004453A0"/>
    <w:rsid w:val="0044598F"/>
    <w:rsid w:val="00454039"/>
    <w:rsid w:val="004556D7"/>
    <w:rsid w:val="00456632"/>
    <w:rsid w:val="00457C73"/>
    <w:rsid w:val="004607C6"/>
    <w:rsid w:val="00460AF2"/>
    <w:rsid w:val="00460E4B"/>
    <w:rsid w:val="004619C2"/>
    <w:rsid w:val="00462770"/>
    <w:rsid w:val="00463783"/>
    <w:rsid w:val="00463953"/>
    <w:rsid w:val="004656BC"/>
    <w:rsid w:val="00466A90"/>
    <w:rsid w:val="0046791F"/>
    <w:rsid w:val="0047138C"/>
    <w:rsid w:val="004719E3"/>
    <w:rsid w:val="004720D1"/>
    <w:rsid w:val="004720DD"/>
    <w:rsid w:val="00472450"/>
    <w:rsid w:val="00472510"/>
    <w:rsid w:val="0047266E"/>
    <w:rsid w:val="00472980"/>
    <w:rsid w:val="0047469E"/>
    <w:rsid w:val="00475667"/>
    <w:rsid w:val="00476347"/>
    <w:rsid w:val="00476B61"/>
    <w:rsid w:val="00483323"/>
    <w:rsid w:val="004837EC"/>
    <w:rsid w:val="00483DDD"/>
    <w:rsid w:val="004852AB"/>
    <w:rsid w:val="0048542B"/>
    <w:rsid w:val="0048595E"/>
    <w:rsid w:val="00485DFA"/>
    <w:rsid w:val="00486876"/>
    <w:rsid w:val="00490347"/>
    <w:rsid w:val="0049034E"/>
    <w:rsid w:val="0049166D"/>
    <w:rsid w:val="004925F2"/>
    <w:rsid w:val="00492E95"/>
    <w:rsid w:val="00493A4F"/>
    <w:rsid w:val="004949D2"/>
    <w:rsid w:val="00494EA4"/>
    <w:rsid w:val="00496B2A"/>
    <w:rsid w:val="00497B7E"/>
    <w:rsid w:val="004A00E5"/>
    <w:rsid w:val="004A2BD5"/>
    <w:rsid w:val="004A2F5E"/>
    <w:rsid w:val="004A3807"/>
    <w:rsid w:val="004A3B38"/>
    <w:rsid w:val="004A5175"/>
    <w:rsid w:val="004A5C3C"/>
    <w:rsid w:val="004A7463"/>
    <w:rsid w:val="004B1CE5"/>
    <w:rsid w:val="004B2392"/>
    <w:rsid w:val="004B264D"/>
    <w:rsid w:val="004B410D"/>
    <w:rsid w:val="004B55BD"/>
    <w:rsid w:val="004B5D62"/>
    <w:rsid w:val="004B6132"/>
    <w:rsid w:val="004B73B3"/>
    <w:rsid w:val="004B792E"/>
    <w:rsid w:val="004C00F6"/>
    <w:rsid w:val="004C0652"/>
    <w:rsid w:val="004C088A"/>
    <w:rsid w:val="004C0A68"/>
    <w:rsid w:val="004C3E0B"/>
    <w:rsid w:val="004C46DB"/>
    <w:rsid w:val="004C5779"/>
    <w:rsid w:val="004C7531"/>
    <w:rsid w:val="004C7C21"/>
    <w:rsid w:val="004D045A"/>
    <w:rsid w:val="004D05AF"/>
    <w:rsid w:val="004D0E41"/>
    <w:rsid w:val="004D3033"/>
    <w:rsid w:val="004D30B6"/>
    <w:rsid w:val="004D3151"/>
    <w:rsid w:val="004D3188"/>
    <w:rsid w:val="004D42A8"/>
    <w:rsid w:val="004D4396"/>
    <w:rsid w:val="004D634E"/>
    <w:rsid w:val="004D682D"/>
    <w:rsid w:val="004D696B"/>
    <w:rsid w:val="004E065F"/>
    <w:rsid w:val="004E3940"/>
    <w:rsid w:val="004E692D"/>
    <w:rsid w:val="004F1641"/>
    <w:rsid w:val="004F22C1"/>
    <w:rsid w:val="004F39DA"/>
    <w:rsid w:val="004F4234"/>
    <w:rsid w:val="004F5E18"/>
    <w:rsid w:val="004F628F"/>
    <w:rsid w:val="004F6373"/>
    <w:rsid w:val="004F6C2E"/>
    <w:rsid w:val="004F6F30"/>
    <w:rsid w:val="00500895"/>
    <w:rsid w:val="005013F0"/>
    <w:rsid w:val="005023A7"/>
    <w:rsid w:val="00505895"/>
    <w:rsid w:val="00505BB5"/>
    <w:rsid w:val="0050627B"/>
    <w:rsid w:val="00507C89"/>
    <w:rsid w:val="00510805"/>
    <w:rsid w:val="00514209"/>
    <w:rsid w:val="00514A63"/>
    <w:rsid w:val="00514F33"/>
    <w:rsid w:val="00516F3D"/>
    <w:rsid w:val="00521CB8"/>
    <w:rsid w:val="00522BDC"/>
    <w:rsid w:val="0052658D"/>
    <w:rsid w:val="00527B32"/>
    <w:rsid w:val="00532C57"/>
    <w:rsid w:val="00533091"/>
    <w:rsid w:val="00534677"/>
    <w:rsid w:val="005346E6"/>
    <w:rsid w:val="0053554C"/>
    <w:rsid w:val="00535D96"/>
    <w:rsid w:val="005364A2"/>
    <w:rsid w:val="0053687A"/>
    <w:rsid w:val="005368AD"/>
    <w:rsid w:val="00536FAC"/>
    <w:rsid w:val="00540035"/>
    <w:rsid w:val="005409E9"/>
    <w:rsid w:val="00540AD8"/>
    <w:rsid w:val="0054227E"/>
    <w:rsid w:val="005426C4"/>
    <w:rsid w:val="005436B0"/>
    <w:rsid w:val="00546B60"/>
    <w:rsid w:val="00547295"/>
    <w:rsid w:val="00550E2E"/>
    <w:rsid w:val="00551E77"/>
    <w:rsid w:val="00553A02"/>
    <w:rsid w:val="00556368"/>
    <w:rsid w:val="0056129C"/>
    <w:rsid w:val="00562D21"/>
    <w:rsid w:val="0056336F"/>
    <w:rsid w:val="005636E7"/>
    <w:rsid w:val="00563887"/>
    <w:rsid w:val="00564258"/>
    <w:rsid w:val="00564BB8"/>
    <w:rsid w:val="0056533C"/>
    <w:rsid w:val="0056561C"/>
    <w:rsid w:val="0056598E"/>
    <w:rsid w:val="00567221"/>
    <w:rsid w:val="00570149"/>
    <w:rsid w:val="00571A93"/>
    <w:rsid w:val="00572C8B"/>
    <w:rsid w:val="00572DC9"/>
    <w:rsid w:val="00572FE7"/>
    <w:rsid w:val="005731AA"/>
    <w:rsid w:val="005748C9"/>
    <w:rsid w:val="00574AAC"/>
    <w:rsid w:val="005751D8"/>
    <w:rsid w:val="00575631"/>
    <w:rsid w:val="0057672D"/>
    <w:rsid w:val="00577789"/>
    <w:rsid w:val="00580D97"/>
    <w:rsid w:val="0058120F"/>
    <w:rsid w:val="00581AE9"/>
    <w:rsid w:val="00582D14"/>
    <w:rsid w:val="00582F8F"/>
    <w:rsid w:val="005846BA"/>
    <w:rsid w:val="005856F7"/>
    <w:rsid w:val="0058630F"/>
    <w:rsid w:val="00586422"/>
    <w:rsid w:val="0058723C"/>
    <w:rsid w:val="005943F8"/>
    <w:rsid w:val="005948AF"/>
    <w:rsid w:val="00596D3E"/>
    <w:rsid w:val="00597DD7"/>
    <w:rsid w:val="005A1EBC"/>
    <w:rsid w:val="005A232A"/>
    <w:rsid w:val="005A255F"/>
    <w:rsid w:val="005A28B5"/>
    <w:rsid w:val="005A2A7A"/>
    <w:rsid w:val="005A3C0C"/>
    <w:rsid w:val="005A3F05"/>
    <w:rsid w:val="005A3F1E"/>
    <w:rsid w:val="005A4C65"/>
    <w:rsid w:val="005A5099"/>
    <w:rsid w:val="005A5C70"/>
    <w:rsid w:val="005A6F94"/>
    <w:rsid w:val="005A6FA0"/>
    <w:rsid w:val="005A72A7"/>
    <w:rsid w:val="005B0DFC"/>
    <w:rsid w:val="005B0F08"/>
    <w:rsid w:val="005B1993"/>
    <w:rsid w:val="005B2958"/>
    <w:rsid w:val="005B3875"/>
    <w:rsid w:val="005B40B2"/>
    <w:rsid w:val="005B41EC"/>
    <w:rsid w:val="005B4CB6"/>
    <w:rsid w:val="005B5038"/>
    <w:rsid w:val="005B5C57"/>
    <w:rsid w:val="005B7D02"/>
    <w:rsid w:val="005C10BC"/>
    <w:rsid w:val="005C3235"/>
    <w:rsid w:val="005C599B"/>
    <w:rsid w:val="005C61C0"/>
    <w:rsid w:val="005C7254"/>
    <w:rsid w:val="005D051F"/>
    <w:rsid w:val="005D115A"/>
    <w:rsid w:val="005D1AA4"/>
    <w:rsid w:val="005D2ADE"/>
    <w:rsid w:val="005D33BE"/>
    <w:rsid w:val="005D53B2"/>
    <w:rsid w:val="005D53C0"/>
    <w:rsid w:val="005D56E7"/>
    <w:rsid w:val="005E1253"/>
    <w:rsid w:val="005E14E2"/>
    <w:rsid w:val="005E2D4B"/>
    <w:rsid w:val="005E3578"/>
    <w:rsid w:val="005E3FD0"/>
    <w:rsid w:val="005E4A0B"/>
    <w:rsid w:val="005E5806"/>
    <w:rsid w:val="005E58CA"/>
    <w:rsid w:val="005E5995"/>
    <w:rsid w:val="005E65A7"/>
    <w:rsid w:val="005E795E"/>
    <w:rsid w:val="005F06F7"/>
    <w:rsid w:val="005F0978"/>
    <w:rsid w:val="005F2908"/>
    <w:rsid w:val="005F33C3"/>
    <w:rsid w:val="005F355E"/>
    <w:rsid w:val="005F3AD7"/>
    <w:rsid w:val="005F445B"/>
    <w:rsid w:val="005F5929"/>
    <w:rsid w:val="005F6277"/>
    <w:rsid w:val="005F6593"/>
    <w:rsid w:val="005F7209"/>
    <w:rsid w:val="005F7ADE"/>
    <w:rsid w:val="005F7B4E"/>
    <w:rsid w:val="005F7C08"/>
    <w:rsid w:val="0060024E"/>
    <w:rsid w:val="006008EB"/>
    <w:rsid w:val="00600D6B"/>
    <w:rsid w:val="00602E5F"/>
    <w:rsid w:val="00603475"/>
    <w:rsid w:val="00603B20"/>
    <w:rsid w:val="00603EFD"/>
    <w:rsid w:val="00604316"/>
    <w:rsid w:val="006046B8"/>
    <w:rsid w:val="00605C2F"/>
    <w:rsid w:val="0060727E"/>
    <w:rsid w:val="00607D27"/>
    <w:rsid w:val="0061049B"/>
    <w:rsid w:val="00612366"/>
    <w:rsid w:val="00613161"/>
    <w:rsid w:val="00614236"/>
    <w:rsid w:val="00615811"/>
    <w:rsid w:val="006167F5"/>
    <w:rsid w:val="00616F99"/>
    <w:rsid w:val="00617986"/>
    <w:rsid w:val="00620992"/>
    <w:rsid w:val="00622F81"/>
    <w:rsid w:val="00623039"/>
    <w:rsid w:val="00623048"/>
    <w:rsid w:val="00623AEA"/>
    <w:rsid w:val="00625237"/>
    <w:rsid w:val="00626F1B"/>
    <w:rsid w:val="006274F1"/>
    <w:rsid w:val="006275C4"/>
    <w:rsid w:val="00627EF8"/>
    <w:rsid w:val="00630A1D"/>
    <w:rsid w:val="00630B75"/>
    <w:rsid w:val="00632454"/>
    <w:rsid w:val="0063335E"/>
    <w:rsid w:val="00633AD7"/>
    <w:rsid w:val="0063478A"/>
    <w:rsid w:val="00636C10"/>
    <w:rsid w:val="0064005B"/>
    <w:rsid w:val="00640429"/>
    <w:rsid w:val="0064311A"/>
    <w:rsid w:val="0064343A"/>
    <w:rsid w:val="00644F3A"/>
    <w:rsid w:val="006452D7"/>
    <w:rsid w:val="00646350"/>
    <w:rsid w:val="006469D0"/>
    <w:rsid w:val="006534E3"/>
    <w:rsid w:val="00653DD7"/>
    <w:rsid w:val="00654796"/>
    <w:rsid w:val="00654B68"/>
    <w:rsid w:val="0065546B"/>
    <w:rsid w:val="006556BE"/>
    <w:rsid w:val="00657AD9"/>
    <w:rsid w:val="006609BE"/>
    <w:rsid w:val="006615AB"/>
    <w:rsid w:val="0066213C"/>
    <w:rsid w:val="00662683"/>
    <w:rsid w:val="00662844"/>
    <w:rsid w:val="006645AB"/>
    <w:rsid w:val="0066487F"/>
    <w:rsid w:val="00664C1F"/>
    <w:rsid w:val="00665417"/>
    <w:rsid w:val="00665420"/>
    <w:rsid w:val="00665F31"/>
    <w:rsid w:val="00666CEF"/>
    <w:rsid w:val="0066701D"/>
    <w:rsid w:val="00667C47"/>
    <w:rsid w:val="0067074C"/>
    <w:rsid w:val="00670ACE"/>
    <w:rsid w:val="0067149E"/>
    <w:rsid w:val="00672363"/>
    <w:rsid w:val="0067295E"/>
    <w:rsid w:val="00672C3B"/>
    <w:rsid w:val="00673E7D"/>
    <w:rsid w:val="00674BBB"/>
    <w:rsid w:val="00675128"/>
    <w:rsid w:val="006756C8"/>
    <w:rsid w:val="00676733"/>
    <w:rsid w:val="00676CE6"/>
    <w:rsid w:val="006810F3"/>
    <w:rsid w:val="00681C75"/>
    <w:rsid w:val="00682421"/>
    <w:rsid w:val="0068263A"/>
    <w:rsid w:val="00682CB8"/>
    <w:rsid w:val="0068332C"/>
    <w:rsid w:val="006844E0"/>
    <w:rsid w:val="0068642A"/>
    <w:rsid w:val="00686D5F"/>
    <w:rsid w:val="00687E16"/>
    <w:rsid w:val="006926B6"/>
    <w:rsid w:val="00692A78"/>
    <w:rsid w:val="00693690"/>
    <w:rsid w:val="00694A60"/>
    <w:rsid w:val="00694AEB"/>
    <w:rsid w:val="0069521B"/>
    <w:rsid w:val="006958F0"/>
    <w:rsid w:val="00695AE5"/>
    <w:rsid w:val="0069632A"/>
    <w:rsid w:val="006A1193"/>
    <w:rsid w:val="006A1A47"/>
    <w:rsid w:val="006A1DE8"/>
    <w:rsid w:val="006A2909"/>
    <w:rsid w:val="006A5DA8"/>
    <w:rsid w:val="006A62B8"/>
    <w:rsid w:val="006A77F1"/>
    <w:rsid w:val="006B086D"/>
    <w:rsid w:val="006B132C"/>
    <w:rsid w:val="006B1695"/>
    <w:rsid w:val="006B17E8"/>
    <w:rsid w:val="006B192D"/>
    <w:rsid w:val="006B3A92"/>
    <w:rsid w:val="006B4ED3"/>
    <w:rsid w:val="006B542E"/>
    <w:rsid w:val="006B5BBA"/>
    <w:rsid w:val="006B63EC"/>
    <w:rsid w:val="006B6C67"/>
    <w:rsid w:val="006B6CB9"/>
    <w:rsid w:val="006B7532"/>
    <w:rsid w:val="006B75D9"/>
    <w:rsid w:val="006C22F6"/>
    <w:rsid w:val="006C3156"/>
    <w:rsid w:val="006C58FD"/>
    <w:rsid w:val="006C5B23"/>
    <w:rsid w:val="006C631C"/>
    <w:rsid w:val="006C667A"/>
    <w:rsid w:val="006D3179"/>
    <w:rsid w:val="006D42F4"/>
    <w:rsid w:val="006D4DDE"/>
    <w:rsid w:val="006E088B"/>
    <w:rsid w:val="006E2379"/>
    <w:rsid w:val="006E2611"/>
    <w:rsid w:val="006E2F72"/>
    <w:rsid w:val="006E6760"/>
    <w:rsid w:val="006E7793"/>
    <w:rsid w:val="006F0736"/>
    <w:rsid w:val="006F078A"/>
    <w:rsid w:val="006F11B4"/>
    <w:rsid w:val="006F22CB"/>
    <w:rsid w:val="006F2A53"/>
    <w:rsid w:val="006F2B7E"/>
    <w:rsid w:val="006F2E6E"/>
    <w:rsid w:val="006F47BF"/>
    <w:rsid w:val="006F480A"/>
    <w:rsid w:val="006F5310"/>
    <w:rsid w:val="006F604E"/>
    <w:rsid w:val="006F6EEF"/>
    <w:rsid w:val="00700B70"/>
    <w:rsid w:val="00700F8D"/>
    <w:rsid w:val="00701D6A"/>
    <w:rsid w:val="00702617"/>
    <w:rsid w:val="00702676"/>
    <w:rsid w:val="00704264"/>
    <w:rsid w:val="00707149"/>
    <w:rsid w:val="00707ADA"/>
    <w:rsid w:val="0071132D"/>
    <w:rsid w:val="00712D54"/>
    <w:rsid w:val="00712E0F"/>
    <w:rsid w:val="007130CA"/>
    <w:rsid w:val="0071347D"/>
    <w:rsid w:val="00713AA1"/>
    <w:rsid w:val="00715324"/>
    <w:rsid w:val="00715923"/>
    <w:rsid w:val="00717116"/>
    <w:rsid w:val="0071724B"/>
    <w:rsid w:val="007173EE"/>
    <w:rsid w:val="007223C5"/>
    <w:rsid w:val="007231C9"/>
    <w:rsid w:val="00723362"/>
    <w:rsid w:val="007234C6"/>
    <w:rsid w:val="007236B1"/>
    <w:rsid w:val="00723D1C"/>
    <w:rsid w:val="007242D5"/>
    <w:rsid w:val="00724305"/>
    <w:rsid w:val="007255E9"/>
    <w:rsid w:val="0072735E"/>
    <w:rsid w:val="00730AE5"/>
    <w:rsid w:val="00731003"/>
    <w:rsid w:val="0073201B"/>
    <w:rsid w:val="00733451"/>
    <w:rsid w:val="00735008"/>
    <w:rsid w:val="00735056"/>
    <w:rsid w:val="00735397"/>
    <w:rsid w:val="007358F7"/>
    <w:rsid w:val="00735D54"/>
    <w:rsid w:val="007371FD"/>
    <w:rsid w:val="00740EA1"/>
    <w:rsid w:val="00742194"/>
    <w:rsid w:val="007430E8"/>
    <w:rsid w:val="00743BA2"/>
    <w:rsid w:val="00743C98"/>
    <w:rsid w:val="0074567D"/>
    <w:rsid w:val="00747C67"/>
    <w:rsid w:val="00747E9F"/>
    <w:rsid w:val="007513C6"/>
    <w:rsid w:val="0075244D"/>
    <w:rsid w:val="007528F6"/>
    <w:rsid w:val="007529FE"/>
    <w:rsid w:val="00752C26"/>
    <w:rsid w:val="00755DA4"/>
    <w:rsid w:val="00756362"/>
    <w:rsid w:val="00756D06"/>
    <w:rsid w:val="00757800"/>
    <w:rsid w:val="007579B7"/>
    <w:rsid w:val="0076006F"/>
    <w:rsid w:val="00761C9E"/>
    <w:rsid w:val="00761DA1"/>
    <w:rsid w:val="007624B6"/>
    <w:rsid w:val="00763091"/>
    <w:rsid w:val="007656BE"/>
    <w:rsid w:val="00765D5A"/>
    <w:rsid w:val="00765F46"/>
    <w:rsid w:val="00767583"/>
    <w:rsid w:val="007708FF"/>
    <w:rsid w:val="00770F35"/>
    <w:rsid w:val="00771BA5"/>
    <w:rsid w:val="007731B3"/>
    <w:rsid w:val="00773517"/>
    <w:rsid w:val="00773F6C"/>
    <w:rsid w:val="0077458D"/>
    <w:rsid w:val="00775A58"/>
    <w:rsid w:val="00775DE1"/>
    <w:rsid w:val="00780238"/>
    <w:rsid w:val="0078058B"/>
    <w:rsid w:val="00780859"/>
    <w:rsid w:val="007827D1"/>
    <w:rsid w:val="007829CD"/>
    <w:rsid w:val="00783DAB"/>
    <w:rsid w:val="00784B79"/>
    <w:rsid w:val="00785753"/>
    <w:rsid w:val="00785E87"/>
    <w:rsid w:val="00785FFE"/>
    <w:rsid w:val="00786404"/>
    <w:rsid w:val="00786FF4"/>
    <w:rsid w:val="00787703"/>
    <w:rsid w:val="007879D1"/>
    <w:rsid w:val="00790E4F"/>
    <w:rsid w:val="0079208B"/>
    <w:rsid w:val="00793607"/>
    <w:rsid w:val="00793B96"/>
    <w:rsid w:val="00795603"/>
    <w:rsid w:val="00795E33"/>
    <w:rsid w:val="00796531"/>
    <w:rsid w:val="00797C8F"/>
    <w:rsid w:val="007A1816"/>
    <w:rsid w:val="007A1F71"/>
    <w:rsid w:val="007A2109"/>
    <w:rsid w:val="007A4574"/>
    <w:rsid w:val="007A48F0"/>
    <w:rsid w:val="007A6109"/>
    <w:rsid w:val="007A7460"/>
    <w:rsid w:val="007B11C8"/>
    <w:rsid w:val="007B55A5"/>
    <w:rsid w:val="007B5F8B"/>
    <w:rsid w:val="007B62E3"/>
    <w:rsid w:val="007B6FF0"/>
    <w:rsid w:val="007B7059"/>
    <w:rsid w:val="007C3B04"/>
    <w:rsid w:val="007C5E4B"/>
    <w:rsid w:val="007C66B3"/>
    <w:rsid w:val="007C66B8"/>
    <w:rsid w:val="007C76B8"/>
    <w:rsid w:val="007C78F3"/>
    <w:rsid w:val="007D035A"/>
    <w:rsid w:val="007D100C"/>
    <w:rsid w:val="007D1F73"/>
    <w:rsid w:val="007D2A6F"/>
    <w:rsid w:val="007D2D43"/>
    <w:rsid w:val="007D339C"/>
    <w:rsid w:val="007D34DC"/>
    <w:rsid w:val="007D6667"/>
    <w:rsid w:val="007D7090"/>
    <w:rsid w:val="007E206A"/>
    <w:rsid w:val="007E24A5"/>
    <w:rsid w:val="007E47AB"/>
    <w:rsid w:val="007E603E"/>
    <w:rsid w:val="007E65C2"/>
    <w:rsid w:val="007E7A43"/>
    <w:rsid w:val="007E7F6D"/>
    <w:rsid w:val="007F1672"/>
    <w:rsid w:val="007F1901"/>
    <w:rsid w:val="007F2682"/>
    <w:rsid w:val="007F2ED2"/>
    <w:rsid w:val="007F44F1"/>
    <w:rsid w:val="007F559F"/>
    <w:rsid w:val="007F6108"/>
    <w:rsid w:val="007F6441"/>
    <w:rsid w:val="007F6944"/>
    <w:rsid w:val="007F7064"/>
    <w:rsid w:val="007F7B78"/>
    <w:rsid w:val="00800155"/>
    <w:rsid w:val="00800674"/>
    <w:rsid w:val="0080487E"/>
    <w:rsid w:val="0080539A"/>
    <w:rsid w:val="0080645A"/>
    <w:rsid w:val="0080786F"/>
    <w:rsid w:val="00807F82"/>
    <w:rsid w:val="00810BC8"/>
    <w:rsid w:val="00811B57"/>
    <w:rsid w:val="0081245E"/>
    <w:rsid w:val="00812B26"/>
    <w:rsid w:val="0081346F"/>
    <w:rsid w:val="00814C90"/>
    <w:rsid w:val="00815543"/>
    <w:rsid w:val="0081635C"/>
    <w:rsid w:val="008166CD"/>
    <w:rsid w:val="00816DF0"/>
    <w:rsid w:val="00821306"/>
    <w:rsid w:val="0082251A"/>
    <w:rsid w:val="00826F06"/>
    <w:rsid w:val="0083128E"/>
    <w:rsid w:val="00832A7F"/>
    <w:rsid w:val="00832DAD"/>
    <w:rsid w:val="00833930"/>
    <w:rsid w:val="0083483E"/>
    <w:rsid w:val="00836191"/>
    <w:rsid w:val="00836AAF"/>
    <w:rsid w:val="00836EE3"/>
    <w:rsid w:val="00837C0B"/>
    <w:rsid w:val="00837CFF"/>
    <w:rsid w:val="0084051A"/>
    <w:rsid w:val="00841A89"/>
    <w:rsid w:val="008421C6"/>
    <w:rsid w:val="008421D9"/>
    <w:rsid w:val="008422FF"/>
    <w:rsid w:val="008424EB"/>
    <w:rsid w:val="00843961"/>
    <w:rsid w:val="00844CDB"/>
    <w:rsid w:val="008469E7"/>
    <w:rsid w:val="00847239"/>
    <w:rsid w:val="00847359"/>
    <w:rsid w:val="008474BF"/>
    <w:rsid w:val="00851BBF"/>
    <w:rsid w:val="00851C7E"/>
    <w:rsid w:val="00851EA5"/>
    <w:rsid w:val="00853C77"/>
    <w:rsid w:val="00854A51"/>
    <w:rsid w:val="00855879"/>
    <w:rsid w:val="00856051"/>
    <w:rsid w:val="00857002"/>
    <w:rsid w:val="0085730C"/>
    <w:rsid w:val="00857C0B"/>
    <w:rsid w:val="008611EF"/>
    <w:rsid w:val="00861A59"/>
    <w:rsid w:val="00861A5E"/>
    <w:rsid w:val="008624CD"/>
    <w:rsid w:val="00862EE3"/>
    <w:rsid w:val="008637E4"/>
    <w:rsid w:val="00866256"/>
    <w:rsid w:val="00866E77"/>
    <w:rsid w:val="00867B1A"/>
    <w:rsid w:val="00871746"/>
    <w:rsid w:val="00871AF4"/>
    <w:rsid w:val="00872D96"/>
    <w:rsid w:val="00872E09"/>
    <w:rsid w:val="00872FCB"/>
    <w:rsid w:val="008730E8"/>
    <w:rsid w:val="00876778"/>
    <w:rsid w:val="00876892"/>
    <w:rsid w:val="008806E9"/>
    <w:rsid w:val="00881AEB"/>
    <w:rsid w:val="0088208F"/>
    <w:rsid w:val="00883267"/>
    <w:rsid w:val="00884310"/>
    <w:rsid w:val="0088524D"/>
    <w:rsid w:val="00885531"/>
    <w:rsid w:val="0088567A"/>
    <w:rsid w:val="0089059D"/>
    <w:rsid w:val="00890928"/>
    <w:rsid w:val="0089182B"/>
    <w:rsid w:val="008935CA"/>
    <w:rsid w:val="00895DEC"/>
    <w:rsid w:val="0089663C"/>
    <w:rsid w:val="00896EEE"/>
    <w:rsid w:val="008A0879"/>
    <w:rsid w:val="008A13A6"/>
    <w:rsid w:val="008A164A"/>
    <w:rsid w:val="008A3345"/>
    <w:rsid w:val="008A416A"/>
    <w:rsid w:val="008A4580"/>
    <w:rsid w:val="008A4B7D"/>
    <w:rsid w:val="008A4FA4"/>
    <w:rsid w:val="008A5749"/>
    <w:rsid w:val="008A58C6"/>
    <w:rsid w:val="008A5D75"/>
    <w:rsid w:val="008A5E1A"/>
    <w:rsid w:val="008A6624"/>
    <w:rsid w:val="008A782E"/>
    <w:rsid w:val="008B0E19"/>
    <w:rsid w:val="008B1A30"/>
    <w:rsid w:val="008B1D51"/>
    <w:rsid w:val="008B1FC2"/>
    <w:rsid w:val="008B27AE"/>
    <w:rsid w:val="008B3AC9"/>
    <w:rsid w:val="008B4605"/>
    <w:rsid w:val="008B531C"/>
    <w:rsid w:val="008B5BA4"/>
    <w:rsid w:val="008B6A97"/>
    <w:rsid w:val="008B6F93"/>
    <w:rsid w:val="008B70E2"/>
    <w:rsid w:val="008B7B27"/>
    <w:rsid w:val="008C0F7B"/>
    <w:rsid w:val="008C1630"/>
    <w:rsid w:val="008C2696"/>
    <w:rsid w:val="008C3B16"/>
    <w:rsid w:val="008C4669"/>
    <w:rsid w:val="008C4F8D"/>
    <w:rsid w:val="008C4F93"/>
    <w:rsid w:val="008C6230"/>
    <w:rsid w:val="008C72D4"/>
    <w:rsid w:val="008C7ADD"/>
    <w:rsid w:val="008C7CBF"/>
    <w:rsid w:val="008D0248"/>
    <w:rsid w:val="008D1EE0"/>
    <w:rsid w:val="008D2949"/>
    <w:rsid w:val="008D3F76"/>
    <w:rsid w:val="008D4DC4"/>
    <w:rsid w:val="008D5A62"/>
    <w:rsid w:val="008D70D6"/>
    <w:rsid w:val="008E06AA"/>
    <w:rsid w:val="008E1A96"/>
    <w:rsid w:val="008E233A"/>
    <w:rsid w:val="008E2543"/>
    <w:rsid w:val="008E2D64"/>
    <w:rsid w:val="008E417E"/>
    <w:rsid w:val="008E54D5"/>
    <w:rsid w:val="008E5CEA"/>
    <w:rsid w:val="008E6611"/>
    <w:rsid w:val="008E686B"/>
    <w:rsid w:val="008E7AF4"/>
    <w:rsid w:val="008F01B6"/>
    <w:rsid w:val="008F060D"/>
    <w:rsid w:val="008F0910"/>
    <w:rsid w:val="008F5FF8"/>
    <w:rsid w:val="008F6C85"/>
    <w:rsid w:val="008F7383"/>
    <w:rsid w:val="008F762A"/>
    <w:rsid w:val="008F7EC8"/>
    <w:rsid w:val="00900D08"/>
    <w:rsid w:val="00903DCB"/>
    <w:rsid w:val="0090410F"/>
    <w:rsid w:val="00904725"/>
    <w:rsid w:val="009047D3"/>
    <w:rsid w:val="0090654C"/>
    <w:rsid w:val="0090709C"/>
    <w:rsid w:val="00907E50"/>
    <w:rsid w:val="00910582"/>
    <w:rsid w:val="00910D25"/>
    <w:rsid w:val="009113C0"/>
    <w:rsid w:val="00911A87"/>
    <w:rsid w:val="00911F8A"/>
    <w:rsid w:val="009130EC"/>
    <w:rsid w:val="00913156"/>
    <w:rsid w:val="0091320D"/>
    <w:rsid w:val="00913586"/>
    <w:rsid w:val="00913F36"/>
    <w:rsid w:val="009151C1"/>
    <w:rsid w:val="00916F0E"/>
    <w:rsid w:val="009172B5"/>
    <w:rsid w:val="009216CE"/>
    <w:rsid w:val="00921AFB"/>
    <w:rsid w:val="009244D0"/>
    <w:rsid w:val="0092542A"/>
    <w:rsid w:val="0092589F"/>
    <w:rsid w:val="009263B3"/>
    <w:rsid w:val="00927413"/>
    <w:rsid w:val="009279D4"/>
    <w:rsid w:val="00927CDD"/>
    <w:rsid w:val="009305BA"/>
    <w:rsid w:val="00930B89"/>
    <w:rsid w:val="009312CE"/>
    <w:rsid w:val="00931F7B"/>
    <w:rsid w:val="00931FB5"/>
    <w:rsid w:val="009325AC"/>
    <w:rsid w:val="00935B97"/>
    <w:rsid w:val="0093687F"/>
    <w:rsid w:val="009370B0"/>
    <w:rsid w:val="00937FBA"/>
    <w:rsid w:val="009402F9"/>
    <w:rsid w:val="00940CD7"/>
    <w:rsid w:val="009437D8"/>
    <w:rsid w:val="00943E38"/>
    <w:rsid w:val="009442DC"/>
    <w:rsid w:val="00944AAC"/>
    <w:rsid w:val="00945E77"/>
    <w:rsid w:val="00947119"/>
    <w:rsid w:val="009517B9"/>
    <w:rsid w:val="00953243"/>
    <w:rsid w:val="00954FB0"/>
    <w:rsid w:val="009556FF"/>
    <w:rsid w:val="00955C7A"/>
    <w:rsid w:val="00957A4D"/>
    <w:rsid w:val="0096137F"/>
    <w:rsid w:val="009614F9"/>
    <w:rsid w:val="00962845"/>
    <w:rsid w:val="00962C1A"/>
    <w:rsid w:val="00963160"/>
    <w:rsid w:val="00963B81"/>
    <w:rsid w:val="00965E79"/>
    <w:rsid w:val="00966224"/>
    <w:rsid w:val="00966739"/>
    <w:rsid w:val="0096686D"/>
    <w:rsid w:val="0096792D"/>
    <w:rsid w:val="009727C0"/>
    <w:rsid w:val="009739C1"/>
    <w:rsid w:val="009743FA"/>
    <w:rsid w:val="00974F35"/>
    <w:rsid w:val="00975C17"/>
    <w:rsid w:val="009761EA"/>
    <w:rsid w:val="00976C63"/>
    <w:rsid w:val="009773D9"/>
    <w:rsid w:val="00980690"/>
    <w:rsid w:val="00983262"/>
    <w:rsid w:val="0098333A"/>
    <w:rsid w:val="009836F7"/>
    <w:rsid w:val="00983AB5"/>
    <w:rsid w:val="00985689"/>
    <w:rsid w:val="009857A1"/>
    <w:rsid w:val="00985AB6"/>
    <w:rsid w:val="00991047"/>
    <w:rsid w:val="00991B69"/>
    <w:rsid w:val="00993751"/>
    <w:rsid w:val="00994137"/>
    <w:rsid w:val="00994829"/>
    <w:rsid w:val="009955AD"/>
    <w:rsid w:val="00995A02"/>
    <w:rsid w:val="0099603A"/>
    <w:rsid w:val="009A14C4"/>
    <w:rsid w:val="009A1DE7"/>
    <w:rsid w:val="009A38EF"/>
    <w:rsid w:val="009A3D70"/>
    <w:rsid w:val="009A4FE2"/>
    <w:rsid w:val="009A50AF"/>
    <w:rsid w:val="009A520B"/>
    <w:rsid w:val="009A534E"/>
    <w:rsid w:val="009A5EB3"/>
    <w:rsid w:val="009A61F8"/>
    <w:rsid w:val="009A6AA6"/>
    <w:rsid w:val="009B0AFA"/>
    <w:rsid w:val="009B0F2D"/>
    <w:rsid w:val="009B2960"/>
    <w:rsid w:val="009B38B6"/>
    <w:rsid w:val="009B4A00"/>
    <w:rsid w:val="009B58A1"/>
    <w:rsid w:val="009B5B1C"/>
    <w:rsid w:val="009B67FD"/>
    <w:rsid w:val="009B6D79"/>
    <w:rsid w:val="009B6F58"/>
    <w:rsid w:val="009C0468"/>
    <w:rsid w:val="009C0849"/>
    <w:rsid w:val="009C1EC0"/>
    <w:rsid w:val="009C2430"/>
    <w:rsid w:val="009C39E4"/>
    <w:rsid w:val="009C3DCB"/>
    <w:rsid w:val="009C43AC"/>
    <w:rsid w:val="009C4427"/>
    <w:rsid w:val="009C57AA"/>
    <w:rsid w:val="009C5A18"/>
    <w:rsid w:val="009D0A95"/>
    <w:rsid w:val="009D0C24"/>
    <w:rsid w:val="009D3774"/>
    <w:rsid w:val="009D4D8A"/>
    <w:rsid w:val="009D70C0"/>
    <w:rsid w:val="009D7B2B"/>
    <w:rsid w:val="009D7B73"/>
    <w:rsid w:val="009E1630"/>
    <w:rsid w:val="009E1BFA"/>
    <w:rsid w:val="009E2E2C"/>
    <w:rsid w:val="009E4BB9"/>
    <w:rsid w:val="009E51D6"/>
    <w:rsid w:val="009E54A0"/>
    <w:rsid w:val="009E54C7"/>
    <w:rsid w:val="009E575D"/>
    <w:rsid w:val="009E65D8"/>
    <w:rsid w:val="009E6955"/>
    <w:rsid w:val="009F01C3"/>
    <w:rsid w:val="009F0D66"/>
    <w:rsid w:val="009F2605"/>
    <w:rsid w:val="009F307C"/>
    <w:rsid w:val="009F3308"/>
    <w:rsid w:val="009F4D2A"/>
    <w:rsid w:val="009F5097"/>
    <w:rsid w:val="009F51EA"/>
    <w:rsid w:val="009F5A8B"/>
    <w:rsid w:val="009F652D"/>
    <w:rsid w:val="009F7C9F"/>
    <w:rsid w:val="009F7F63"/>
    <w:rsid w:val="00A0052B"/>
    <w:rsid w:val="00A01762"/>
    <w:rsid w:val="00A017D2"/>
    <w:rsid w:val="00A0286B"/>
    <w:rsid w:val="00A02A1A"/>
    <w:rsid w:val="00A03265"/>
    <w:rsid w:val="00A04188"/>
    <w:rsid w:val="00A04415"/>
    <w:rsid w:val="00A044EC"/>
    <w:rsid w:val="00A070F9"/>
    <w:rsid w:val="00A07B0B"/>
    <w:rsid w:val="00A107A1"/>
    <w:rsid w:val="00A10DAD"/>
    <w:rsid w:val="00A121A1"/>
    <w:rsid w:val="00A125CB"/>
    <w:rsid w:val="00A14A47"/>
    <w:rsid w:val="00A14B21"/>
    <w:rsid w:val="00A152B1"/>
    <w:rsid w:val="00A15CAD"/>
    <w:rsid w:val="00A16EBE"/>
    <w:rsid w:val="00A17016"/>
    <w:rsid w:val="00A203FD"/>
    <w:rsid w:val="00A209BC"/>
    <w:rsid w:val="00A20FA7"/>
    <w:rsid w:val="00A219CD"/>
    <w:rsid w:val="00A22EA3"/>
    <w:rsid w:val="00A239A0"/>
    <w:rsid w:val="00A23A13"/>
    <w:rsid w:val="00A23D81"/>
    <w:rsid w:val="00A241BD"/>
    <w:rsid w:val="00A24326"/>
    <w:rsid w:val="00A25509"/>
    <w:rsid w:val="00A264F6"/>
    <w:rsid w:val="00A270A3"/>
    <w:rsid w:val="00A272FA"/>
    <w:rsid w:val="00A31346"/>
    <w:rsid w:val="00A31486"/>
    <w:rsid w:val="00A31D06"/>
    <w:rsid w:val="00A32BD2"/>
    <w:rsid w:val="00A34134"/>
    <w:rsid w:val="00A34384"/>
    <w:rsid w:val="00A34D9B"/>
    <w:rsid w:val="00A35CE4"/>
    <w:rsid w:val="00A35D6A"/>
    <w:rsid w:val="00A36022"/>
    <w:rsid w:val="00A37B43"/>
    <w:rsid w:val="00A40037"/>
    <w:rsid w:val="00A40815"/>
    <w:rsid w:val="00A4196D"/>
    <w:rsid w:val="00A43511"/>
    <w:rsid w:val="00A44564"/>
    <w:rsid w:val="00A45804"/>
    <w:rsid w:val="00A4625C"/>
    <w:rsid w:val="00A476A7"/>
    <w:rsid w:val="00A51675"/>
    <w:rsid w:val="00A5314F"/>
    <w:rsid w:val="00A53EFC"/>
    <w:rsid w:val="00A557C0"/>
    <w:rsid w:val="00A55937"/>
    <w:rsid w:val="00A56A19"/>
    <w:rsid w:val="00A56C75"/>
    <w:rsid w:val="00A57FD2"/>
    <w:rsid w:val="00A605FD"/>
    <w:rsid w:val="00A650EA"/>
    <w:rsid w:val="00A65316"/>
    <w:rsid w:val="00A65A2E"/>
    <w:rsid w:val="00A65B76"/>
    <w:rsid w:val="00A661A5"/>
    <w:rsid w:val="00A67C4C"/>
    <w:rsid w:val="00A70B20"/>
    <w:rsid w:val="00A716B9"/>
    <w:rsid w:val="00A7273A"/>
    <w:rsid w:val="00A735C8"/>
    <w:rsid w:val="00A74DDE"/>
    <w:rsid w:val="00A7561D"/>
    <w:rsid w:val="00A76750"/>
    <w:rsid w:val="00A76F03"/>
    <w:rsid w:val="00A80D50"/>
    <w:rsid w:val="00A812AD"/>
    <w:rsid w:val="00A815C9"/>
    <w:rsid w:val="00A821CF"/>
    <w:rsid w:val="00A83255"/>
    <w:rsid w:val="00A84B1B"/>
    <w:rsid w:val="00A86823"/>
    <w:rsid w:val="00A9079B"/>
    <w:rsid w:val="00A9132F"/>
    <w:rsid w:val="00A91D70"/>
    <w:rsid w:val="00A9356D"/>
    <w:rsid w:val="00A936B0"/>
    <w:rsid w:val="00A94080"/>
    <w:rsid w:val="00A9584F"/>
    <w:rsid w:val="00A9653F"/>
    <w:rsid w:val="00A97137"/>
    <w:rsid w:val="00AA0411"/>
    <w:rsid w:val="00AA1D73"/>
    <w:rsid w:val="00AA278C"/>
    <w:rsid w:val="00AA35F1"/>
    <w:rsid w:val="00AA3605"/>
    <w:rsid w:val="00AA45DB"/>
    <w:rsid w:val="00AA4BD6"/>
    <w:rsid w:val="00AA5A13"/>
    <w:rsid w:val="00AA6607"/>
    <w:rsid w:val="00AA73C8"/>
    <w:rsid w:val="00AB2F1A"/>
    <w:rsid w:val="00AB498B"/>
    <w:rsid w:val="00AB590E"/>
    <w:rsid w:val="00AB6C06"/>
    <w:rsid w:val="00AC0E1B"/>
    <w:rsid w:val="00AC21FB"/>
    <w:rsid w:val="00AC54F1"/>
    <w:rsid w:val="00AC6B0F"/>
    <w:rsid w:val="00AC7034"/>
    <w:rsid w:val="00AC7249"/>
    <w:rsid w:val="00AC7E0F"/>
    <w:rsid w:val="00AD0466"/>
    <w:rsid w:val="00AD057F"/>
    <w:rsid w:val="00AD4678"/>
    <w:rsid w:val="00AD489D"/>
    <w:rsid w:val="00AD539C"/>
    <w:rsid w:val="00AD6367"/>
    <w:rsid w:val="00AD7650"/>
    <w:rsid w:val="00AE0FEA"/>
    <w:rsid w:val="00AE12AC"/>
    <w:rsid w:val="00AE4AF7"/>
    <w:rsid w:val="00AE56D7"/>
    <w:rsid w:val="00AE5D20"/>
    <w:rsid w:val="00AE7115"/>
    <w:rsid w:val="00AE7494"/>
    <w:rsid w:val="00AF00AC"/>
    <w:rsid w:val="00AF07C4"/>
    <w:rsid w:val="00AF158D"/>
    <w:rsid w:val="00AF1DA8"/>
    <w:rsid w:val="00AF2760"/>
    <w:rsid w:val="00AF2AE8"/>
    <w:rsid w:val="00AF3384"/>
    <w:rsid w:val="00B00E77"/>
    <w:rsid w:val="00B037E6"/>
    <w:rsid w:val="00B04340"/>
    <w:rsid w:val="00B04C14"/>
    <w:rsid w:val="00B05AC2"/>
    <w:rsid w:val="00B07771"/>
    <w:rsid w:val="00B0787F"/>
    <w:rsid w:val="00B07A95"/>
    <w:rsid w:val="00B07F52"/>
    <w:rsid w:val="00B106E8"/>
    <w:rsid w:val="00B10A9B"/>
    <w:rsid w:val="00B11B2E"/>
    <w:rsid w:val="00B11D1D"/>
    <w:rsid w:val="00B144C1"/>
    <w:rsid w:val="00B15431"/>
    <w:rsid w:val="00B15E9E"/>
    <w:rsid w:val="00B1648F"/>
    <w:rsid w:val="00B16D33"/>
    <w:rsid w:val="00B16D5A"/>
    <w:rsid w:val="00B172F3"/>
    <w:rsid w:val="00B21643"/>
    <w:rsid w:val="00B2190A"/>
    <w:rsid w:val="00B21D7F"/>
    <w:rsid w:val="00B2232A"/>
    <w:rsid w:val="00B239A0"/>
    <w:rsid w:val="00B243C5"/>
    <w:rsid w:val="00B26334"/>
    <w:rsid w:val="00B263BC"/>
    <w:rsid w:val="00B30182"/>
    <w:rsid w:val="00B310F6"/>
    <w:rsid w:val="00B315FB"/>
    <w:rsid w:val="00B31DC9"/>
    <w:rsid w:val="00B32522"/>
    <w:rsid w:val="00B32A65"/>
    <w:rsid w:val="00B33556"/>
    <w:rsid w:val="00B34213"/>
    <w:rsid w:val="00B348B4"/>
    <w:rsid w:val="00B36886"/>
    <w:rsid w:val="00B373FB"/>
    <w:rsid w:val="00B37833"/>
    <w:rsid w:val="00B401C7"/>
    <w:rsid w:val="00B4062E"/>
    <w:rsid w:val="00B40D76"/>
    <w:rsid w:val="00B41792"/>
    <w:rsid w:val="00B417DE"/>
    <w:rsid w:val="00B4180E"/>
    <w:rsid w:val="00B4206E"/>
    <w:rsid w:val="00B4387A"/>
    <w:rsid w:val="00B4452C"/>
    <w:rsid w:val="00B45562"/>
    <w:rsid w:val="00B456E3"/>
    <w:rsid w:val="00B4661C"/>
    <w:rsid w:val="00B476F3"/>
    <w:rsid w:val="00B503F8"/>
    <w:rsid w:val="00B522EE"/>
    <w:rsid w:val="00B529B9"/>
    <w:rsid w:val="00B543F2"/>
    <w:rsid w:val="00B55695"/>
    <w:rsid w:val="00B564AB"/>
    <w:rsid w:val="00B60F42"/>
    <w:rsid w:val="00B614BF"/>
    <w:rsid w:val="00B62046"/>
    <w:rsid w:val="00B6221A"/>
    <w:rsid w:val="00B63F4C"/>
    <w:rsid w:val="00B64554"/>
    <w:rsid w:val="00B65A26"/>
    <w:rsid w:val="00B65CF4"/>
    <w:rsid w:val="00B677C0"/>
    <w:rsid w:val="00B70038"/>
    <w:rsid w:val="00B71BFE"/>
    <w:rsid w:val="00B71FC0"/>
    <w:rsid w:val="00B738D8"/>
    <w:rsid w:val="00B7420F"/>
    <w:rsid w:val="00B75343"/>
    <w:rsid w:val="00B7628A"/>
    <w:rsid w:val="00B77F0B"/>
    <w:rsid w:val="00B80293"/>
    <w:rsid w:val="00B80AF4"/>
    <w:rsid w:val="00B80F4F"/>
    <w:rsid w:val="00B820FE"/>
    <w:rsid w:val="00B824DD"/>
    <w:rsid w:val="00B824FD"/>
    <w:rsid w:val="00B83362"/>
    <w:rsid w:val="00B83613"/>
    <w:rsid w:val="00B84369"/>
    <w:rsid w:val="00B8489B"/>
    <w:rsid w:val="00B84B4E"/>
    <w:rsid w:val="00B84F85"/>
    <w:rsid w:val="00B8526D"/>
    <w:rsid w:val="00B85954"/>
    <w:rsid w:val="00B85EC4"/>
    <w:rsid w:val="00B86A6A"/>
    <w:rsid w:val="00B87298"/>
    <w:rsid w:val="00B873C7"/>
    <w:rsid w:val="00B91993"/>
    <w:rsid w:val="00B91C2E"/>
    <w:rsid w:val="00B91DA1"/>
    <w:rsid w:val="00B9239B"/>
    <w:rsid w:val="00B935E5"/>
    <w:rsid w:val="00B9422A"/>
    <w:rsid w:val="00B94E8D"/>
    <w:rsid w:val="00B95A76"/>
    <w:rsid w:val="00B96058"/>
    <w:rsid w:val="00B96894"/>
    <w:rsid w:val="00B96C55"/>
    <w:rsid w:val="00B96E09"/>
    <w:rsid w:val="00BA0509"/>
    <w:rsid w:val="00BA12F2"/>
    <w:rsid w:val="00BA17D1"/>
    <w:rsid w:val="00BA1945"/>
    <w:rsid w:val="00BA20FC"/>
    <w:rsid w:val="00BA23D2"/>
    <w:rsid w:val="00BA29A9"/>
    <w:rsid w:val="00BA32CB"/>
    <w:rsid w:val="00BA374E"/>
    <w:rsid w:val="00BA3A4B"/>
    <w:rsid w:val="00BA460F"/>
    <w:rsid w:val="00BA4793"/>
    <w:rsid w:val="00BA4B0D"/>
    <w:rsid w:val="00BA7101"/>
    <w:rsid w:val="00BB03B1"/>
    <w:rsid w:val="00BB1917"/>
    <w:rsid w:val="00BB2430"/>
    <w:rsid w:val="00BB249B"/>
    <w:rsid w:val="00BB2661"/>
    <w:rsid w:val="00BB73D3"/>
    <w:rsid w:val="00BC10C1"/>
    <w:rsid w:val="00BC388D"/>
    <w:rsid w:val="00BC38F1"/>
    <w:rsid w:val="00BC5626"/>
    <w:rsid w:val="00BC5E68"/>
    <w:rsid w:val="00BC6465"/>
    <w:rsid w:val="00BC7998"/>
    <w:rsid w:val="00BC7B0E"/>
    <w:rsid w:val="00BD11FF"/>
    <w:rsid w:val="00BD1B56"/>
    <w:rsid w:val="00BD2606"/>
    <w:rsid w:val="00BD321E"/>
    <w:rsid w:val="00BD48CF"/>
    <w:rsid w:val="00BD4EBA"/>
    <w:rsid w:val="00BD53C4"/>
    <w:rsid w:val="00BD53F3"/>
    <w:rsid w:val="00BD582D"/>
    <w:rsid w:val="00BD66A7"/>
    <w:rsid w:val="00BD684D"/>
    <w:rsid w:val="00BD6B69"/>
    <w:rsid w:val="00BD716B"/>
    <w:rsid w:val="00BD7398"/>
    <w:rsid w:val="00BD7ED5"/>
    <w:rsid w:val="00BE0025"/>
    <w:rsid w:val="00BE0F1B"/>
    <w:rsid w:val="00BE1798"/>
    <w:rsid w:val="00BE17AA"/>
    <w:rsid w:val="00BE1EB0"/>
    <w:rsid w:val="00BE42FC"/>
    <w:rsid w:val="00BE4591"/>
    <w:rsid w:val="00BE464A"/>
    <w:rsid w:val="00BE5EBA"/>
    <w:rsid w:val="00BE67C9"/>
    <w:rsid w:val="00BE6851"/>
    <w:rsid w:val="00BE743B"/>
    <w:rsid w:val="00BF2475"/>
    <w:rsid w:val="00BF25B0"/>
    <w:rsid w:val="00BF46B8"/>
    <w:rsid w:val="00BF4700"/>
    <w:rsid w:val="00BF5DD5"/>
    <w:rsid w:val="00BF69DE"/>
    <w:rsid w:val="00BF7318"/>
    <w:rsid w:val="00C009DC"/>
    <w:rsid w:val="00C00C1C"/>
    <w:rsid w:val="00C01011"/>
    <w:rsid w:val="00C0127C"/>
    <w:rsid w:val="00C02A67"/>
    <w:rsid w:val="00C03119"/>
    <w:rsid w:val="00C04A52"/>
    <w:rsid w:val="00C053AE"/>
    <w:rsid w:val="00C05576"/>
    <w:rsid w:val="00C10A00"/>
    <w:rsid w:val="00C115E0"/>
    <w:rsid w:val="00C119C1"/>
    <w:rsid w:val="00C1212B"/>
    <w:rsid w:val="00C1212E"/>
    <w:rsid w:val="00C1251F"/>
    <w:rsid w:val="00C1298F"/>
    <w:rsid w:val="00C12A51"/>
    <w:rsid w:val="00C1303D"/>
    <w:rsid w:val="00C13DF2"/>
    <w:rsid w:val="00C152BA"/>
    <w:rsid w:val="00C158BC"/>
    <w:rsid w:val="00C1626C"/>
    <w:rsid w:val="00C17D8E"/>
    <w:rsid w:val="00C203DE"/>
    <w:rsid w:val="00C212C3"/>
    <w:rsid w:val="00C222D1"/>
    <w:rsid w:val="00C246B2"/>
    <w:rsid w:val="00C2545E"/>
    <w:rsid w:val="00C257D1"/>
    <w:rsid w:val="00C30981"/>
    <w:rsid w:val="00C30A60"/>
    <w:rsid w:val="00C329FD"/>
    <w:rsid w:val="00C32D44"/>
    <w:rsid w:val="00C332BA"/>
    <w:rsid w:val="00C33A34"/>
    <w:rsid w:val="00C36631"/>
    <w:rsid w:val="00C369F4"/>
    <w:rsid w:val="00C400B4"/>
    <w:rsid w:val="00C400FB"/>
    <w:rsid w:val="00C402C3"/>
    <w:rsid w:val="00C402EA"/>
    <w:rsid w:val="00C40FF1"/>
    <w:rsid w:val="00C41520"/>
    <w:rsid w:val="00C42A80"/>
    <w:rsid w:val="00C453D0"/>
    <w:rsid w:val="00C456F9"/>
    <w:rsid w:val="00C45ADA"/>
    <w:rsid w:val="00C466E7"/>
    <w:rsid w:val="00C46960"/>
    <w:rsid w:val="00C46BC7"/>
    <w:rsid w:val="00C50699"/>
    <w:rsid w:val="00C5077A"/>
    <w:rsid w:val="00C5090E"/>
    <w:rsid w:val="00C51C68"/>
    <w:rsid w:val="00C539A7"/>
    <w:rsid w:val="00C53B69"/>
    <w:rsid w:val="00C54D9B"/>
    <w:rsid w:val="00C55FB6"/>
    <w:rsid w:val="00C57AB1"/>
    <w:rsid w:val="00C604DF"/>
    <w:rsid w:val="00C609E8"/>
    <w:rsid w:val="00C6140F"/>
    <w:rsid w:val="00C6154F"/>
    <w:rsid w:val="00C619D6"/>
    <w:rsid w:val="00C70CDC"/>
    <w:rsid w:val="00C7495B"/>
    <w:rsid w:val="00C750C1"/>
    <w:rsid w:val="00C76F8E"/>
    <w:rsid w:val="00C807AC"/>
    <w:rsid w:val="00C80992"/>
    <w:rsid w:val="00C80C21"/>
    <w:rsid w:val="00C81AA6"/>
    <w:rsid w:val="00C81EAB"/>
    <w:rsid w:val="00C83F05"/>
    <w:rsid w:val="00C868EA"/>
    <w:rsid w:val="00C86DCE"/>
    <w:rsid w:val="00C87537"/>
    <w:rsid w:val="00C90341"/>
    <w:rsid w:val="00C90D77"/>
    <w:rsid w:val="00C91A93"/>
    <w:rsid w:val="00C91D0B"/>
    <w:rsid w:val="00C9232E"/>
    <w:rsid w:val="00C92BFF"/>
    <w:rsid w:val="00C933E7"/>
    <w:rsid w:val="00C97FE4"/>
    <w:rsid w:val="00CA021E"/>
    <w:rsid w:val="00CA06D9"/>
    <w:rsid w:val="00CA0AC2"/>
    <w:rsid w:val="00CA1C74"/>
    <w:rsid w:val="00CA2792"/>
    <w:rsid w:val="00CA3398"/>
    <w:rsid w:val="00CA437E"/>
    <w:rsid w:val="00CA5136"/>
    <w:rsid w:val="00CA661C"/>
    <w:rsid w:val="00CA6E89"/>
    <w:rsid w:val="00CA7DE2"/>
    <w:rsid w:val="00CB0777"/>
    <w:rsid w:val="00CB14DB"/>
    <w:rsid w:val="00CB1654"/>
    <w:rsid w:val="00CB4B08"/>
    <w:rsid w:val="00CB4CB0"/>
    <w:rsid w:val="00CB53D4"/>
    <w:rsid w:val="00CB5A68"/>
    <w:rsid w:val="00CB5C27"/>
    <w:rsid w:val="00CB617A"/>
    <w:rsid w:val="00CB6834"/>
    <w:rsid w:val="00CB6F8D"/>
    <w:rsid w:val="00CB736C"/>
    <w:rsid w:val="00CC05B0"/>
    <w:rsid w:val="00CC0632"/>
    <w:rsid w:val="00CC1B40"/>
    <w:rsid w:val="00CC25A5"/>
    <w:rsid w:val="00CC27CE"/>
    <w:rsid w:val="00CC2E66"/>
    <w:rsid w:val="00CC38C6"/>
    <w:rsid w:val="00CC3C61"/>
    <w:rsid w:val="00CC3DA4"/>
    <w:rsid w:val="00CC43F9"/>
    <w:rsid w:val="00CC48CA"/>
    <w:rsid w:val="00CC5E32"/>
    <w:rsid w:val="00CC6EDD"/>
    <w:rsid w:val="00CC7718"/>
    <w:rsid w:val="00CC7CE2"/>
    <w:rsid w:val="00CD030A"/>
    <w:rsid w:val="00CD06C3"/>
    <w:rsid w:val="00CD2224"/>
    <w:rsid w:val="00CD246F"/>
    <w:rsid w:val="00CD2AEF"/>
    <w:rsid w:val="00CD3C52"/>
    <w:rsid w:val="00CD6076"/>
    <w:rsid w:val="00CD6B9A"/>
    <w:rsid w:val="00CD7039"/>
    <w:rsid w:val="00CE0642"/>
    <w:rsid w:val="00CE2073"/>
    <w:rsid w:val="00CE4EAB"/>
    <w:rsid w:val="00CE5310"/>
    <w:rsid w:val="00CF2F81"/>
    <w:rsid w:val="00CF696B"/>
    <w:rsid w:val="00CF70C9"/>
    <w:rsid w:val="00D00D2A"/>
    <w:rsid w:val="00D0106E"/>
    <w:rsid w:val="00D01321"/>
    <w:rsid w:val="00D013FD"/>
    <w:rsid w:val="00D01C44"/>
    <w:rsid w:val="00D026A9"/>
    <w:rsid w:val="00D045F2"/>
    <w:rsid w:val="00D0492C"/>
    <w:rsid w:val="00D062E2"/>
    <w:rsid w:val="00D078D0"/>
    <w:rsid w:val="00D1039D"/>
    <w:rsid w:val="00D11330"/>
    <w:rsid w:val="00D12357"/>
    <w:rsid w:val="00D137D0"/>
    <w:rsid w:val="00D14254"/>
    <w:rsid w:val="00D142DC"/>
    <w:rsid w:val="00D147EC"/>
    <w:rsid w:val="00D149C2"/>
    <w:rsid w:val="00D1506B"/>
    <w:rsid w:val="00D1570E"/>
    <w:rsid w:val="00D1607C"/>
    <w:rsid w:val="00D201BD"/>
    <w:rsid w:val="00D211C9"/>
    <w:rsid w:val="00D219A2"/>
    <w:rsid w:val="00D228B0"/>
    <w:rsid w:val="00D23225"/>
    <w:rsid w:val="00D2332A"/>
    <w:rsid w:val="00D234FE"/>
    <w:rsid w:val="00D25559"/>
    <w:rsid w:val="00D25AB9"/>
    <w:rsid w:val="00D25BA4"/>
    <w:rsid w:val="00D25C9F"/>
    <w:rsid w:val="00D31112"/>
    <w:rsid w:val="00D320D3"/>
    <w:rsid w:val="00D33535"/>
    <w:rsid w:val="00D3354B"/>
    <w:rsid w:val="00D33AA8"/>
    <w:rsid w:val="00D35A7F"/>
    <w:rsid w:val="00D36C3F"/>
    <w:rsid w:val="00D40458"/>
    <w:rsid w:val="00D40515"/>
    <w:rsid w:val="00D412C9"/>
    <w:rsid w:val="00D41F50"/>
    <w:rsid w:val="00D42243"/>
    <w:rsid w:val="00D4331D"/>
    <w:rsid w:val="00D44A0B"/>
    <w:rsid w:val="00D458DB"/>
    <w:rsid w:val="00D45F93"/>
    <w:rsid w:val="00D464DA"/>
    <w:rsid w:val="00D46D4E"/>
    <w:rsid w:val="00D46F2D"/>
    <w:rsid w:val="00D47437"/>
    <w:rsid w:val="00D476DC"/>
    <w:rsid w:val="00D522A3"/>
    <w:rsid w:val="00D54D06"/>
    <w:rsid w:val="00D55F58"/>
    <w:rsid w:val="00D5693F"/>
    <w:rsid w:val="00D56CCE"/>
    <w:rsid w:val="00D602B7"/>
    <w:rsid w:val="00D60614"/>
    <w:rsid w:val="00D60E03"/>
    <w:rsid w:val="00D62CA9"/>
    <w:rsid w:val="00D63345"/>
    <w:rsid w:val="00D65285"/>
    <w:rsid w:val="00D65513"/>
    <w:rsid w:val="00D65BB5"/>
    <w:rsid w:val="00D67383"/>
    <w:rsid w:val="00D67CDD"/>
    <w:rsid w:val="00D71D2D"/>
    <w:rsid w:val="00D7430C"/>
    <w:rsid w:val="00D757DF"/>
    <w:rsid w:val="00D774F3"/>
    <w:rsid w:val="00D7756E"/>
    <w:rsid w:val="00D800A4"/>
    <w:rsid w:val="00D810CB"/>
    <w:rsid w:val="00D81489"/>
    <w:rsid w:val="00D81C37"/>
    <w:rsid w:val="00D81D3F"/>
    <w:rsid w:val="00D83DDF"/>
    <w:rsid w:val="00D851EA"/>
    <w:rsid w:val="00D86046"/>
    <w:rsid w:val="00D864EE"/>
    <w:rsid w:val="00D86E32"/>
    <w:rsid w:val="00D92921"/>
    <w:rsid w:val="00D94811"/>
    <w:rsid w:val="00D94D48"/>
    <w:rsid w:val="00D9536D"/>
    <w:rsid w:val="00D95673"/>
    <w:rsid w:val="00D956A1"/>
    <w:rsid w:val="00D956A5"/>
    <w:rsid w:val="00D9597F"/>
    <w:rsid w:val="00D96333"/>
    <w:rsid w:val="00D9796E"/>
    <w:rsid w:val="00DA12A3"/>
    <w:rsid w:val="00DA342D"/>
    <w:rsid w:val="00DA3681"/>
    <w:rsid w:val="00DA39E1"/>
    <w:rsid w:val="00DA5159"/>
    <w:rsid w:val="00DA5445"/>
    <w:rsid w:val="00DA5D52"/>
    <w:rsid w:val="00DA5E63"/>
    <w:rsid w:val="00DB05C7"/>
    <w:rsid w:val="00DB077E"/>
    <w:rsid w:val="00DB1124"/>
    <w:rsid w:val="00DB1C82"/>
    <w:rsid w:val="00DB3C33"/>
    <w:rsid w:val="00DB41BF"/>
    <w:rsid w:val="00DB4547"/>
    <w:rsid w:val="00DB45EC"/>
    <w:rsid w:val="00DB4B67"/>
    <w:rsid w:val="00DB4C6F"/>
    <w:rsid w:val="00DB686F"/>
    <w:rsid w:val="00DB7B1F"/>
    <w:rsid w:val="00DB7F11"/>
    <w:rsid w:val="00DC0F4D"/>
    <w:rsid w:val="00DC1782"/>
    <w:rsid w:val="00DC2FFD"/>
    <w:rsid w:val="00DC47F0"/>
    <w:rsid w:val="00DC5057"/>
    <w:rsid w:val="00DC518B"/>
    <w:rsid w:val="00DC5650"/>
    <w:rsid w:val="00DC6F8D"/>
    <w:rsid w:val="00DC7F78"/>
    <w:rsid w:val="00DD3E12"/>
    <w:rsid w:val="00DD4FB0"/>
    <w:rsid w:val="00DD51AF"/>
    <w:rsid w:val="00DD5324"/>
    <w:rsid w:val="00DD5FA3"/>
    <w:rsid w:val="00DD67BE"/>
    <w:rsid w:val="00DD7DFD"/>
    <w:rsid w:val="00DE03C9"/>
    <w:rsid w:val="00DE3DF3"/>
    <w:rsid w:val="00DE5BF6"/>
    <w:rsid w:val="00DE6C1D"/>
    <w:rsid w:val="00DE6D2C"/>
    <w:rsid w:val="00DE7352"/>
    <w:rsid w:val="00DF2127"/>
    <w:rsid w:val="00DF2BD6"/>
    <w:rsid w:val="00DF4468"/>
    <w:rsid w:val="00DF48BA"/>
    <w:rsid w:val="00DF6604"/>
    <w:rsid w:val="00DF6A03"/>
    <w:rsid w:val="00DF7086"/>
    <w:rsid w:val="00DF7767"/>
    <w:rsid w:val="00E00D5A"/>
    <w:rsid w:val="00E01487"/>
    <w:rsid w:val="00E02E86"/>
    <w:rsid w:val="00E03033"/>
    <w:rsid w:val="00E03365"/>
    <w:rsid w:val="00E04890"/>
    <w:rsid w:val="00E05434"/>
    <w:rsid w:val="00E05727"/>
    <w:rsid w:val="00E073FF"/>
    <w:rsid w:val="00E07E76"/>
    <w:rsid w:val="00E07FF5"/>
    <w:rsid w:val="00E1141F"/>
    <w:rsid w:val="00E116C5"/>
    <w:rsid w:val="00E1193D"/>
    <w:rsid w:val="00E11DDF"/>
    <w:rsid w:val="00E12A46"/>
    <w:rsid w:val="00E13EF5"/>
    <w:rsid w:val="00E14F42"/>
    <w:rsid w:val="00E159F1"/>
    <w:rsid w:val="00E162E5"/>
    <w:rsid w:val="00E215C6"/>
    <w:rsid w:val="00E2278E"/>
    <w:rsid w:val="00E234FB"/>
    <w:rsid w:val="00E268F9"/>
    <w:rsid w:val="00E3083B"/>
    <w:rsid w:val="00E310CB"/>
    <w:rsid w:val="00E3176F"/>
    <w:rsid w:val="00E32588"/>
    <w:rsid w:val="00E329FB"/>
    <w:rsid w:val="00E3503D"/>
    <w:rsid w:val="00E370B0"/>
    <w:rsid w:val="00E3763F"/>
    <w:rsid w:val="00E40FB3"/>
    <w:rsid w:val="00E429A4"/>
    <w:rsid w:val="00E44C38"/>
    <w:rsid w:val="00E455BC"/>
    <w:rsid w:val="00E459E6"/>
    <w:rsid w:val="00E45BCB"/>
    <w:rsid w:val="00E4645C"/>
    <w:rsid w:val="00E46CE7"/>
    <w:rsid w:val="00E47AFA"/>
    <w:rsid w:val="00E50D61"/>
    <w:rsid w:val="00E50E8E"/>
    <w:rsid w:val="00E51B77"/>
    <w:rsid w:val="00E51D3D"/>
    <w:rsid w:val="00E51ED3"/>
    <w:rsid w:val="00E51F03"/>
    <w:rsid w:val="00E528D6"/>
    <w:rsid w:val="00E5435E"/>
    <w:rsid w:val="00E55B0A"/>
    <w:rsid w:val="00E5632C"/>
    <w:rsid w:val="00E563BD"/>
    <w:rsid w:val="00E566A9"/>
    <w:rsid w:val="00E566F0"/>
    <w:rsid w:val="00E60426"/>
    <w:rsid w:val="00E60FB0"/>
    <w:rsid w:val="00E627C1"/>
    <w:rsid w:val="00E64452"/>
    <w:rsid w:val="00E64EEF"/>
    <w:rsid w:val="00E661FB"/>
    <w:rsid w:val="00E67883"/>
    <w:rsid w:val="00E70358"/>
    <w:rsid w:val="00E704A9"/>
    <w:rsid w:val="00E7105B"/>
    <w:rsid w:val="00E71771"/>
    <w:rsid w:val="00E72A3B"/>
    <w:rsid w:val="00E741D1"/>
    <w:rsid w:val="00E74689"/>
    <w:rsid w:val="00E74883"/>
    <w:rsid w:val="00E752A4"/>
    <w:rsid w:val="00E760D8"/>
    <w:rsid w:val="00E80403"/>
    <w:rsid w:val="00E80D54"/>
    <w:rsid w:val="00E815B0"/>
    <w:rsid w:val="00E81EF0"/>
    <w:rsid w:val="00E83193"/>
    <w:rsid w:val="00E8344A"/>
    <w:rsid w:val="00E853E5"/>
    <w:rsid w:val="00E86BB3"/>
    <w:rsid w:val="00E8736F"/>
    <w:rsid w:val="00E87BDB"/>
    <w:rsid w:val="00E87C8B"/>
    <w:rsid w:val="00E87FE5"/>
    <w:rsid w:val="00E90447"/>
    <w:rsid w:val="00E908FB"/>
    <w:rsid w:val="00E932FD"/>
    <w:rsid w:val="00E938ED"/>
    <w:rsid w:val="00E944F3"/>
    <w:rsid w:val="00E9675C"/>
    <w:rsid w:val="00E97214"/>
    <w:rsid w:val="00EA00A8"/>
    <w:rsid w:val="00EA175F"/>
    <w:rsid w:val="00EA1DD5"/>
    <w:rsid w:val="00EA2C38"/>
    <w:rsid w:val="00EA3971"/>
    <w:rsid w:val="00EA4140"/>
    <w:rsid w:val="00EA41EB"/>
    <w:rsid w:val="00EA56A9"/>
    <w:rsid w:val="00EA6574"/>
    <w:rsid w:val="00EA683E"/>
    <w:rsid w:val="00EA740A"/>
    <w:rsid w:val="00EB127A"/>
    <w:rsid w:val="00EB1D08"/>
    <w:rsid w:val="00EB3370"/>
    <w:rsid w:val="00EB3C6C"/>
    <w:rsid w:val="00EB4182"/>
    <w:rsid w:val="00EB47C8"/>
    <w:rsid w:val="00EB60AA"/>
    <w:rsid w:val="00EB7709"/>
    <w:rsid w:val="00EC2877"/>
    <w:rsid w:val="00EC3EDB"/>
    <w:rsid w:val="00EC4960"/>
    <w:rsid w:val="00EC52DA"/>
    <w:rsid w:val="00EC6E33"/>
    <w:rsid w:val="00EC7228"/>
    <w:rsid w:val="00EC7B54"/>
    <w:rsid w:val="00ED1601"/>
    <w:rsid w:val="00ED2954"/>
    <w:rsid w:val="00ED31ED"/>
    <w:rsid w:val="00ED4141"/>
    <w:rsid w:val="00ED419B"/>
    <w:rsid w:val="00ED44D5"/>
    <w:rsid w:val="00ED4515"/>
    <w:rsid w:val="00ED4660"/>
    <w:rsid w:val="00ED6458"/>
    <w:rsid w:val="00EE104B"/>
    <w:rsid w:val="00EE1FB9"/>
    <w:rsid w:val="00EE3C19"/>
    <w:rsid w:val="00EE5AA7"/>
    <w:rsid w:val="00EE5AC4"/>
    <w:rsid w:val="00EE5B0D"/>
    <w:rsid w:val="00EE687E"/>
    <w:rsid w:val="00EE76FB"/>
    <w:rsid w:val="00EE7A66"/>
    <w:rsid w:val="00EF015C"/>
    <w:rsid w:val="00EF1AE7"/>
    <w:rsid w:val="00EF1EC1"/>
    <w:rsid w:val="00EF2B4A"/>
    <w:rsid w:val="00EF42FE"/>
    <w:rsid w:val="00EF504E"/>
    <w:rsid w:val="00EF5B82"/>
    <w:rsid w:val="00EF5F75"/>
    <w:rsid w:val="00EF7567"/>
    <w:rsid w:val="00F00094"/>
    <w:rsid w:val="00F029CF"/>
    <w:rsid w:val="00F02C5E"/>
    <w:rsid w:val="00F03945"/>
    <w:rsid w:val="00F040B6"/>
    <w:rsid w:val="00F06152"/>
    <w:rsid w:val="00F069A0"/>
    <w:rsid w:val="00F117A9"/>
    <w:rsid w:val="00F12197"/>
    <w:rsid w:val="00F12312"/>
    <w:rsid w:val="00F124F3"/>
    <w:rsid w:val="00F12DCD"/>
    <w:rsid w:val="00F12F28"/>
    <w:rsid w:val="00F13007"/>
    <w:rsid w:val="00F13BA5"/>
    <w:rsid w:val="00F13C66"/>
    <w:rsid w:val="00F16461"/>
    <w:rsid w:val="00F1647E"/>
    <w:rsid w:val="00F1697A"/>
    <w:rsid w:val="00F17BAB"/>
    <w:rsid w:val="00F20263"/>
    <w:rsid w:val="00F20571"/>
    <w:rsid w:val="00F216FF"/>
    <w:rsid w:val="00F23D3A"/>
    <w:rsid w:val="00F25D8B"/>
    <w:rsid w:val="00F25F7F"/>
    <w:rsid w:val="00F260BD"/>
    <w:rsid w:val="00F26569"/>
    <w:rsid w:val="00F2723D"/>
    <w:rsid w:val="00F2726F"/>
    <w:rsid w:val="00F3132C"/>
    <w:rsid w:val="00F31810"/>
    <w:rsid w:val="00F323CD"/>
    <w:rsid w:val="00F324E8"/>
    <w:rsid w:val="00F32E9B"/>
    <w:rsid w:val="00F338AB"/>
    <w:rsid w:val="00F33DFC"/>
    <w:rsid w:val="00F34358"/>
    <w:rsid w:val="00F34BB2"/>
    <w:rsid w:val="00F37A3A"/>
    <w:rsid w:val="00F40B8C"/>
    <w:rsid w:val="00F411F0"/>
    <w:rsid w:val="00F4137C"/>
    <w:rsid w:val="00F41BB0"/>
    <w:rsid w:val="00F41C78"/>
    <w:rsid w:val="00F43553"/>
    <w:rsid w:val="00F43C84"/>
    <w:rsid w:val="00F44F3F"/>
    <w:rsid w:val="00F45493"/>
    <w:rsid w:val="00F47935"/>
    <w:rsid w:val="00F47C68"/>
    <w:rsid w:val="00F5022E"/>
    <w:rsid w:val="00F506CC"/>
    <w:rsid w:val="00F507BB"/>
    <w:rsid w:val="00F5092F"/>
    <w:rsid w:val="00F50CAE"/>
    <w:rsid w:val="00F51BD0"/>
    <w:rsid w:val="00F5213D"/>
    <w:rsid w:val="00F52835"/>
    <w:rsid w:val="00F52FF1"/>
    <w:rsid w:val="00F545C0"/>
    <w:rsid w:val="00F54A52"/>
    <w:rsid w:val="00F5527E"/>
    <w:rsid w:val="00F574C6"/>
    <w:rsid w:val="00F5766A"/>
    <w:rsid w:val="00F57AA5"/>
    <w:rsid w:val="00F60B41"/>
    <w:rsid w:val="00F61ED5"/>
    <w:rsid w:val="00F62988"/>
    <w:rsid w:val="00F64A3B"/>
    <w:rsid w:val="00F66742"/>
    <w:rsid w:val="00F66D20"/>
    <w:rsid w:val="00F67208"/>
    <w:rsid w:val="00F67570"/>
    <w:rsid w:val="00F67DB4"/>
    <w:rsid w:val="00F72161"/>
    <w:rsid w:val="00F72327"/>
    <w:rsid w:val="00F73CF0"/>
    <w:rsid w:val="00F740ED"/>
    <w:rsid w:val="00F742E1"/>
    <w:rsid w:val="00F74DD5"/>
    <w:rsid w:val="00F74F75"/>
    <w:rsid w:val="00F7691C"/>
    <w:rsid w:val="00F80681"/>
    <w:rsid w:val="00F80CD5"/>
    <w:rsid w:val="00F80CFB"/>
    <w:rsid w:val="00F82249"/>
    <w:rsid w:val="00F822D3"/>
    <w:rsid w:val="00F826A7"/>
    <w:rsid w:val="00F835C3"/>
    <w:rsid w:val="00F83609"/>
    <w:rsid w:val="00F86F3D"/>
    <w:rsid w:val="00F91044"/>
    <w:rsid w:val="00F916F8"/>
    <w:rsid w:val="00F93A85"/>
    <w:rsid w:val="00F94CC3"/>
    <w:rsid w:val="00F95151"/>
    <w:rsid w:val="00F95304"/>
    <w:rsid w:val="00F96962"/>
    <w:rsid w:val="00F96F78"/>
    <w:rsid w:val="00FA03EB"/>
    <w:rsid w:val="00FA053D"/>
    <w:rsid w:val="00FA12D2"/>
    <w:rsid w:val="00FA5DC0"/>
    <w:rsid w:val="00FA702C"/>
    <w:rsid w:val="00FB2310"/>
    <w:rsid w:val="00FB2D4E"/>
    <w:rsid w:val="00FB2F2C"/>
    <w:rsid w:val="00FB384D"/>
    <w:rsid w:val="00FB3AF7"/>
    <w:rsid w:val="00FB499D"/>
    <w:rsid w:val="00FB5345"/>
    <w:rsid w:val="00FB616A"/>
    <w:rsid w:val="00FB69BB"/>
    <w:rsid w:val="00FB6C49"/>
    <w:rsid w:val="00FB738F"/>
    <w:rsid w:val="00FB7B26"/>
    <w:rsid w:val="00FC09CE"/>
    <w:rsid w:val="00FC1821"/>
    <w:rsid w:val="00FC4171"/>
    <w:rsid w:val="00FC4EAA"/>
    <w:rsid w:val="00FC4F11"/>
    <w:rsid w:val="00FC549C"/>
    <w:rsid w:val="00FC5BD4"/>
    <w:rsid w:val="00FC6594"/>
    <w:rsid w:val="00FC6A41"/>
    <w:rsid w:val="00FC6C6E"/>
    <w:rsid w:val="00FC6F14"/>
    <w:rsid w:val="00FC752B"/>
    <w:rsid w:val="00FC786C"/>
    <w:rsid w:val="00FD132F"/>
    <w:rsid w:val="00FD3CD8"/>
    <w:rsid w:val="00FD4E99"/>
    <w:rsid w:val="00FD6BCA"/>
    <w:rsid w:val="00FD6D40"/>
    <w:rsid w:val="00FD79FC"/>
    <w:rsid w:val="00FE0B27"/>
    <w:rsid w:val="00FE1A03"/>
    <w:rsid w:val="00FE2B45"/>
    <w:rsid w:val="00FE3711"/>
    <w:rsid w:val="00FE3CE1"/>
    <w:rsid w:val="00FE3EF9"/>
    <w:rsid w:val="00FE4683"/>
    <w:rsid w:val="00FE5852"/>
    <w:rsid w:val="00FE5A9A"/>
    <w:rsid w:val="00FE662B"/>
    <w:rsid w:val="00FE7EA0"/>
    <w:rsid w:val="00FF0116"/>
    <w:rsid w:val="00FF0593"/>
    <w:rsid w:val="00FF12E8"/>
    <w:rsid w:val="00FF1484"/>
    <w:rsid w:val="00FF1854"/>
    <w:rsid w:val="00FF1F54"/>
    <w:rsid w:val="00FF3063"/>
    <w:rsid w:val="00FF33B1"/>
    <w:rsid w:val="00FF3446"/>
    <w:rsid w:val="00FF3EB5"/>
    <w:rsid w:val="00FF4FA0"/>
    <w:rsid w:val="00FF519A"/>
    <w:rsid w:val="00FF625E"/>
    <w:rsid w:val="00FF654C"/>
    <w:rsid w:val="00FF69A9"/>
    <w:rsid w:val="00FF7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4CD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6824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469E7"/>
    <w:pPr>
      <w:ind w:left="720"/>
      <w:contextualSpacing/>
    </w:pPr>
  </w:style>
  <w:style w:type="paragraph" w:styleId="a4">
    <w:name w:val="No Spacing"/>
    <w:qFormat/>
    <w:rsid w:val="008166CD"/>
    <w:rPr>
      <w:rFonts w:ascii="Times New Roman" w:eastAsia="Times New Roman" w:hAnsi="Times New Roman"/>
      <w:sz w:val="24"/>
      <w:szCs w:val="24"/>
    </w:rPr>
  </w:style>
  <w:style w:type="table" w:styleId="a5">
    <w:name w:val="Table Grid"/>
    <w:basedOn w:val="a1"/>
    <w:uiPriority w:val="59"/>
    <w:rsid w:val="00A017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40FF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apple-converted-space">
    <w:name w:val="apple-converted-space"/>
    <w:rsid w:val="00C40FF1"/>
  </w:style>
  <w:style w:type="paragraph" w:styleId="a6">
    <w:name w:val="Balloon Text"/>
    <w:basedOn w:val="a"/>
    <w:link w:val="a7"/>
    <w:uiPriority w:val="99"/>
    <w:semiHidden/>
    <w:unhideWhenUsed/>
    <w:rsid w:val="008560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56051"/>
    <w:rPr>
      <w:rFonts w:ascii="Tahoma" w:hAnsi="Tahoma" w:cs="Tahoma"/>
      <w:sz w:val="16"/>
      <w:szCs w:val="16"/>
      <w:lang w:eastAsia="en-US"/>
    </w:rPr>
  </w:style>
  <w:style w:type="table" w:styleId="-5">
    <w:name w:val="Light Shading Accent 5"/>
    <w:basedOn w:val="a1"/>
    <w:uiPriority w:val="60"/>
    <w:rsid w:val="00195D3B"/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11">
    <w:name w:val="Светлая заливка1"/>
    <w:basedOn w:val="a1"/>
    <w:uiPriority w:val="60"/>
    <w:rsid w:val="00195D3B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">
    <w:name w:val="Светлая заливка - Акцент 11"/>
    <w:basedOn w:val="a1"/>
    <w:uiPriority w:val="60"/>
    <w:rsid w:val="00195D3B"/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12">
    <w:name w:val="Светлая сетка1"/>
    <w:basedOn w:val="a1"/>
    <w:uiPriority w:val="62"/>
    <w:rsid w:val="00195D3B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-1">
    <w:name w:val="Medium Grid 1 Accent 1"/>
    <w:basedOn w:val="a1"/>
    <w:uiPriority w:val="67"/>
    <w:rsid w:val="00965E79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1-11">
    <w:name w:val="Средняя заливка 1 - Акцент 11"/>
    <w:basedOn w:val="a1"/>
    <w:uiPriority w:val="63"/>
    <w:rsid w:val="00E704A9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3">
    <w:name w:val="Основной текст3"/>
    <w:basedOn w:val="a"/>
    <w:rsid w:val="005E65A7"/>
    <w:pPr>
      <w:widowControl w:val="0"/>
      <w:shd w:val="clear" w:color="auto" w:fill="FFFFFF"/>
      <w:spacing w:after="720" w:line="326" w:lineRule="exact"/>
    </w:pPr>
    <w:rPr>
      <w:rFonts w:ascii="Times New Roman" w:eastAsia="Times New Roman" w:hAnsi="Times New Roman"/>
      <w:color w:val="000000"/>
      <w:sz w:val="27"/>
      <w:szCs w:val="27"/>
      <w:lang w:eastAsia="ru-RU"/>
    </w:rPr>
  </w:style>
  <w:style w:type="table" w:styleId="2-1">
    <w:name w:val="Medium Grid 2 Accent 1"/>
    <w:basedOn w:val="a1"/>
    <w:uiPriority w:val="68"/>
    <w:rsid w:val="004F39DA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-1">
    <w:name w:val="Medium Grid 3 Accent 1"/>
    <w:basedOn w:val="a1"/>
    <w:uiPriority w:val="69"/>
    <w:rsid w:val="004F39DA"/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customStyle="1" w:styleId="10">
    <w:name w:val="Заголовок 1 Знак"/>
    <w:basedOn w:val="a0"/>
    <w:link w:val="1"/>
    <w:uiPriority w:val="9"/>
    <w:rsid w:val="006824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table" w:styleId="-50">
    <w:name w:val="Light Grid Accent 5"/>
    <w:basedOn w:val="a1"/>
    <w:uiPriority w:val="62"/>
    <w:rsid w:val="00DD5324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1-10">
    <w:name w:val="Medium Shading 1 Accent 1"/>
    <w:basedOn w:val="a1"/>
    <w:uiPriority w:val="63"/>
    <w:rsid w:val="00AF07C4"/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-1">
    <w:name w:val="Light Grid Accent 1"/>
    <w:basedOn w:val="a1"/>
    <w:uiPriority w:val="62"/>
    <w:rsid w:val="00AF07C4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23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QuickStyle" Target="diagrams/quickStyle2.xml"/><Relationship Id="rId18" Type="http://schemas.openxmlformats.org/officeDocument/2006/relationships/diagramQuickStyle" Target="diagrams/quickStyle3.xml"/><Relationship Id="rId3" Type="http://schemas.openxmlformats.org/officeDocument/2006/relationships/styles" Target="styles.xml"/><Relationship Id="rId21" Type="http://schemas.openxmlformats.org/officeDocument/2006/relationships/chart" Target="charts/chart1.xml"/><Relationship Id="rId7" Type="http://schemas.openxmlformats.org/officeDocument/2006/relationships/diagramLayout" Target="diagrams/layout1.xml"/><Relationship Id="rId12" Type="http://schemas.openxmlformats.org/officeDocument/2006/relationships/diagramLayout" Target="diagrams/layout2.xml"/><Relationship Id="rId17" Type="http://schemas.openxmlformats.org/officeDocument/2006/relationships/diagramLayout" Target="diagrams/layout3.xml"/><Relationship Id="rId2" Type="http://schemas.openxmlformats.org/officeDocument/2006/relationships/numbering" Target="numbering.xml"/><Relationship Id="rId16" Type="http://schemas.openxmlformats.org/officeDocument/2006/relationships/diagramData" Target="diagrams/data3.xml"/><Relationship Id="rId20" Type="http://schemas.microsoft.com/office/2007/relationships/diagramDrawing" Target="diagrams/drawing3.xml"/><Relationship Id="rId1" Type="http://schemas.openxmlformats.org/officeDocument/2006/relationships/customXml" Target="../customXml/item1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07/relationships/diagramDrawing" Target="diagrams/drawing2.xml"/><Relationship Id="rId23" Type="http://schemas.openxmlformats.org/officeDocument/2006/relationships/fontTable" Target="fontTable.xml"/><Relationship Id="rId10" Type="http://schemas.microsoft.com/office/2007/relationships/diagramDrawing" Target="diagrams/drawing1.xml"/><Relationship Id="rId19" Type="http://schemas.openxmlformats.org/officeDocument/2006/relationships/diagramColors" Target="diagrams/colors3.xml"/><Relationship Id="rId4" Type="http://schemas.openxmlformats.org/officeDocument/2006/relationships/settings" Target="settings.xml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Relationship Id="rId22" Type="http://schemas.openxmlformats.org/officeDocument/2006/relationships/chart" Target="charts/chart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/>
          <a:lstStyle/>
          <a:p>
            <a:pPr>
              <a:defRPr/>
            </a:pPr>
            <a:r>
              <a:rPr lang="ru-RU"/>
              <a:t>Структура доходов бюджета Базарно-Карабулакского муниципального образования на 2019 год (%)</a:t>
            </a:r>
          </a:p>
        </c:rich>
      </c:tx>
      <c:layout>
        <c:manualLayout>
          <c:xMode val="edge"/>
          <c:yMode val="edge"/>
          <c:x val="0.10667361432762112"/>
          <c:y val="6.8429237947124161E-2"/>
        </c:manualLayout>
      </c:layout>
    </c:title>
    <c:view3D>
      <c:rotX val="30"/>
      <c:perspective val="30"/>
    </c:view3D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доходов бюджета Базарно-Карабулакского муниципального образования на 2015 год (%)</c:v>
                </c:pt>
              </c:strCache>
            </c:strRef>
          </c:tx>
          <c:explosion val="25"/>
          <c:dLbls>
            <c:dLbl>
              <c:idx val="0"/>
              <c:layout>
                <c:manualLayout>
                  <c:x val="-0.11841648470411821"/>
                  <c:y val="1.0519260520117719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093-4109-9FC2-1CD8781C5FAD}"/>
                </c:ext>
              </c:extLst>
            </c:dLbl>
            <c:dLbl>
              <c:idx val="1"/>
              <c:layout>
                <c:manualLayout>
                  <c:x val="-7.0004190652639034E-2"/>
                  <c:y val="-0.12537718943763446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093-4109-9FC2-1CD8781C5FAD}"/>
                </c:ext>
              </c:extLst>
            </c:dLbl>
            <c:dLbl>
              <c:idx val="4"/>
              <c:delete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6DC-455A-AE89-8033CFC63326}"/>
                </c:ext>
              </c:extLst>
            </c:dLbl>
            <c:dLbl>
              <c:idx val="5"/>
              <c:layout>
                <c:manualLayout>
                  <c:x val="0.1193507796819526"/>
                  <c:y val="-8.4070159970284247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093-4109-9FC2-1CD8781C5FAD}"/>
                </c:ext>
              </c:extLst>
            </c:dLbl>
            <c:dLbl>
              <c:idx val="6"/>
              <c:layout>
                <c:manualLayout>
                  <c:x val="7.4279262886256872E-2"/>
                  <c:y val="5.4890665882939976E-2"/>
                </c:manualLayout>
              </c:layout>
              <c:showVal val="1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093-4109-9FC2-1CD8781C5FAD}"/>
                </c:ext>
              </c:extLst>
            </c:dLbl>
            <c:spPr>
              <a:noFill/>
              <a:ln>
                <a:noFill/>
              </a:ln>
              <a:effectLst/>
            </c:spPr>
            <c:showVal val="1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Лист1!$A$2:$A$11</c:f>
              <c:strCache>
                <c:ptCount val="10"/>
                <c:pt idx="0">
                  <c:v>налог на доходы физических лиц 37,9 %</c:v>
                </c:pt>
                <c:pt idx="1">
                  <c:v>акцизы по подакцизным товарам 7,0%</c:v>
                </c:pt>
                <c:pt idx="2">
                  <c:v>единый сельскохозяйственный налог 0,7 %</c:v>
                </c:pt>
                <c:pt idx="3">
                  <c:v>доходы от использования имущества 1,1 %</c:v>
                </c:pt>
                <c:pt idx="4">
                  <c:v>налог на имущество физических лиц 7,8 %</c:v>
                </c:pt>
                <c:pt idx="5">
                  <c:v>земельный налог 32,8 %</c:v>
                </c:pt>
                <c:pt idx="6">
                  <c:v>иные межбюджетные трансферты 37,2 %</c:v>
                </c:pt>
                <c:pt idx="7">
                  <c:v>доходы от продажи имущества 0,7 %</c:v>
                </c:pt>
                <c:pt idx="8">
                  <c:v>дотация 1,6 %</c:v>
                </c:pt>
                <c:pt idx="9">
                  <c:v>субсидии 2,5%</c:v>
                </c:pt>
              </c:strCache>
            </c:str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37.9</c:v>
                </c:pt>
                <c:pt idx="1">
                  <c:v>7</c:v>
                </c:pt>
                <c:pt idx="2">
                  <c:v>0.70000000000000062</c:v>
                </c:pt>
                <c:pt idx="3">
                  <c:v>1.1000000000000001</c:v>
                </c:pt>
                <c:pt idx="4">
                  <c:v>7.8</c:v>
                </c:pt>
                <c:pt idx="5">
                  <c:v>32.800000000000004</c:v>
                </c:pt>
                <c:pt idx="6">
                  <c:v>37.200000000000003</c:v>
                </c:pt>
                <c:pt idx="7">
                  <c:v>0.70000000000000062</c:v>
                </c:pt>
                <c:pt idx="8">
                  <c:v>1.6</c:v>
                </c:pt>
                <c:pt idx="9">
                  <c:v>2.5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A093-4109-9FC2-1CD8781C5FAD}"/>
            </c:ext>
          </c:extLst>
        </c:ser>
      </c:pie3DChart>
    </c:plotArea>
    <c:legend>
      <c:legendPos val="r"/>
      <c:layout>
        <c:manualLayout>
          <c:xMode val="edge"/>
          <c:yMode val="edge"/>
          <c:x val="0.66100211738239389"/>
          <c:y val="0.18286248433564894"/>
          <c:w val="0.3179894792562773"/>
          <c:h val="0.69223252225664456"/>
        </c:manualLayout>
      </c:layout>
    </c:legend>
    <c:plotVisOnly val="1"/>
    <c:dispBlanksAs val="zero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10"/>
  <c:chart>
    <c:title/>
    <c:view3D>
      <c:rotX val="30"/>
      <c:rotY val="190"/>
      <c:perspective val="20"/>
    </c:view3D>
    <c:plotArea>
      <c:layout/>
      <c:pie3DChart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Общеобразовательные вопросы</c:v>
                </c:pt>
              </c:strCache>
            </c:strRef>
          </c:tx>
          <c:explosion val="17"/>
          <c:dPt>
            <c:idx val="4"/>
            <c:explosion val="24"/>
          </c:dPt>
          <c:dLbls>
            <c:dLbl>
              <c:idx val="0"/>
              <c:layout>
                <c:manualLayout>
                  <c:x val="0.18929459486013808"/>
                  <c:y val="5.7696875343053724E-3"/>
                </c:manualLayout>
              </c:layout>
              <c:showVal val="1"/>
              <c:showCatName val="1"/>
            </c:dLbl>
            <c:dLbl>
              <c:idx val="1"/>
              <c:layout>
                <c:manualLayout>
                  <c:x val="2.8386542591267001E-2"/>
                  <c:y val="4.7866830334422399E-2"/>
                </c:manualLayout>
              </c:layout>
              <c:showVal val="1"/>
              <c:showCatName val="1"/>
            </c:dLbl>
            <c:dLbl>
              <c:idx val="2"/>
              <c:layout>
                <c:manualLayout>
                  <c:x val="-6.0439709742164567E-2"/>
                  <c:y val="-3.580212169296329E-2"/>
                </c:manualLayout>
              </c:layout>
              <c:showVal val="1"/>
              <c:showCatName val="1"/>
            </c:dLbl>
            <c:dLbl>
              <c:idx val="3"/>
              <c:layout>
                <c:manualLayout>
                  <c:x val="0.21265563462321219"/>
                  <c:y val="4.3246409788130095E-2"/>
                </c:manualLayout>
              </c:layout>
              <c:showVal val="1"/>
              <c:showCatName val="1"/>
            </c:dLbl>
            <c:dLbl>
              <c:idx val="4"/>
              <c:layout>
                <c:manualLayout>
                  <c:x val="-0.2139037433155079"/>
                  <c:y val="-0.10581978583475538"/>
                </c:manualLayout>
              </c:layout>
              <c:showVal val="1"/>
              <c:showCatName val="1"/>
            </c:dLbl>
            <c:dLbl>
              <c:idx val="5"/>
              <c:layout>
                <c:manualLayout>
                  <c:x val="-0.19863921287913891"/>
                  <c:y val="-0.14457021731343986"/>
                </c:manualLayout>
              </c:layout>
              <c:showVal val="1"/>
              <c:showCatName val="1"/>
            </c:dLbl>
            <c:showVal val="1"/>
            <c:showCatName val="1"/>
          </c:dLbls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Физическая культура и спорт</c:v>
                </c:pt>
              </c:strCache>
            </c:strRef>
          </c:cat>
          <c:val>
            <c:numRef>
              <c:f>Sheet1!$B$2:$F$2</c:f>
              <c:numCache>
                <c:formatCode>General</c:formatCode>
                <c:ptCount val="5"/>
                <c:pt idx="0">
                  <c:v>3357.9</c:v>
                </c:pt>
                <c:pt idx="1">
                  <c:v>1996.5</c:v>
                </c:pt>
                <c:pt idx="2">
                  <c:v>1759.3</c:v>
                </c:pt>
                <c:pt idx="3">
                  <c:v>11028.8</c:v>
                </c:pt>
                <c:pt idx="4">
                  <c:v>22662.3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национ</c:v>
                </c:pt>
              </c:strCache>
            </c:strRef>
          </c:tx>
          <c:explosion val="52"/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Физическая культура и спорт</c:v>
                </c:pt>
              </c:strCache>
            </c:strRef>
          </c:cat>
          <c:val>
            <c:numRef>
              <c:f>Sheet1!$B$3:$F$3</c:f>
              <c:numCache>
                <c:formatCode>General</c:formatCode>
                <c:ptCount val="5"/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Север</c:v>
                </c:pt>
              </c:strCache>
            </c:strRef>
          </c:tx>
          <c:explosion val="52"/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Физическая культура и спорт</c:v>
                </c:pt>
              </c:strCache>
            </c:strRef>
          </c:cat>
          <c:val>
            <c:numRef>
              <c:f>Sheet1!$B$4:$F$4</c:f>
              <c:numCache>
                <c:formatCode>General</c:formatCode>
                <c:ptCount val="5"/>
              </c:numCache>
            </c:numRef>
          </c:val>
        </c:ser>
        <c:ser>
          <c:idx val="3"/>
          <c:order val="3"/>
          <c:tx>
            <c:strRef>
              <c:f>Sheet1!$A$8</c:f>
              <c:strCache>
                <c:ptCount val="1"/>
              </c:strCache>
            </c:strRef>
          </c:tx>
          <c:explosion val="52"/>
          <c:cat>
            <c:strRef>
              <c:f>Sheet1!$B$1:$F$1</c:f>
              <c:strCache>
                <c:ptCount val="5"/>
                <c:pt idx="0">
                  <c:v>Общегосударственные вопросы</c:v>
                </c:pt>
                <c:pt idx="1">
                  <c:v>Национальная экономика</c:v>
                </c:pt>
                <c:pt idx="2">
                  <c:v>Жилищно-коммунальное хозяйство</c:v>
                </c:pt>
                <c:pt idx="3">
                  <c:v>Культура, кинематография</c:v>
                </c:pt>
                <c:pt idx="4">
                  <c:v>Физическая культура и спорт</c:v>
                </c:pt>
              </c:strCache>
            </c:strRef>
          </c:cat>
          <c:val>
            <c:numRef>
              <c:f>Sheet1!$B$8:$F$8</c:f>
              <c:numCache>
                <c:formatCode>General</c:formatCode>
                <c:ptCount val="5"/>
              </c:numCache>
            </c:numRef>
          </c:val>
        </c:ser>
        <c:dLbls>
          <c:showPercent val="1"/>
        </c:dLbls>
      </c:pie3DChart>
    </c:plotArea>
    <c:legend>
      <c:legendPos val="t"/>
    </c:legend>
    <c:plotVisOnly val="1"/>
    <c:dispBlanksAs val="zero"/>
  </c:chart>
  <c:externalData r:id="rId1"/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DD2F430-C05E-4DA7-86CB-8BB70FDF95FB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D3B9CBB1-EC7D-4441-9450-39C0CC7B3897}">
      <dgm:prSet custT="1"/>
      <dgm:spPr/>
      <dgm:t>
        <a:bodyPr/>
        <a:lstStyle/>
        <a:p>
          <a:r>
            <a:rPr lang="ru-RU" sz="1800" b="1"/>
            <a:t>Вводная часть.</a:t>
          </a:r>
        </a:p>
      </dgm:t>
    </dgm:pt>
    <dgm:pt modelId="{9DA69F02-549E-4A43-B7C9-4052364577B3}" type="parTrans" cxnId="{DC5275CF-D2DA-4ED6-B693-80C092E9877D}">
      <dgm:prSet/>
      <dgm:spPr/>
      <dgm:t>
        <a:bodyPr/>
        <a:lstStyle/>
        <a:p>
          <a:endParaRPr lang="ru-RU"/>
        </a:p>
      </dgm:t>
    </dgm:pt>
    <dgm:pt modelId="{681675AB-C6CB-4288-B085-DCF9446A190D}" type="sibTrans" cxnId="{DC5275CF-D2DA-4ED6-B693-80C092E9877D}">
      <dgm:prSet/>
      <dgm:spPr/>
      <dgm:t>
        <a:bodyPr/>
        <a:lstStyle/>
        <a:p>
          <a:endParaRPr lang="ru-RU"/>
        </a:p>
      </dgm:t>
    </dgm:pt>
    <dgm:pt modelId="{A38ECE20-E773-4B41-8188-C2B4A8846B30}">
      <dgm:prSet custT="1"/>
      <dgm:spPr/>
      <dgm:t>
        <a:bodyPr/>
        <a:lstStyle/>
        <a:p>
          <a:r>
            <a:rPr lang="ru-RU" sz="1600" b="1"/>
            <a:t>Основные понятия:</a:t>
          </a:r>
        </a:p>
      </dgm:t>
    </dgm:pt>
    <dgm:pt modelId="{4AC2C8B5-7A53-4E6A-B28F-AE8DAF97F32A}" type="parTrans" cxnId="{399694F2-4D8C-4B53-B4FD-87D93D61F95C}">
      <dgm:prSet/>
      <dgm:spPr/>
      <dgm:t>
        <a:bodyPr/>
        <a:lstStyle/>
        <a:p>
          <a:endParaRPr lang="ru-RU"/>
        </a:p>
      </dgm:t>
    </dgm:pt>
    <dgm:pt modelId="{E90F78CA-F945-4DB8-BFDF-E3D908143E52}" type="sibTrans" cxnId="{399694F2-4D8C-4B53-B4FD-87D93D61F95C}">
      <dgm:prSet/>
      <dgm:spPr/>
      <dgm:t>
        <a:bodyPr/>
        <a:lstStyle/>
        <a:p>
          <a:endParaRPr lang="ru-RU"/>
        </a:p>
      </dgm:t>
    </dgm:pt>
    <dgm:pt modelId="{077F07FE-3110-4557-8BE3-0AF45D75194D}" type="pres">
      <dgm:prSet presAssocID="{ADD2F430-C05E-4DA7-86CB-8BB70FDF95FB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B793EA4D-F86E-4307-8D3E-E46C4CD060BD}" type="pres">
      <dgm:prSet presAssocID="{D3B9CBB1-EC7D-4441-9450-39C0CC7B3897}" presName="parentLin" presStyleCnt="0"/>
      <dgm:spPr/>
    </dgm:pt>
    <dgm:pt modelId="{94FF1E32-7FCB-451F-ADA8-C92E3443B4DA}" type="pres">
      <dgm:prSet presAssocID="{D3B9CBB1-EC7D-4441-9450-39C0CC7B3897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F8924EAC-75E2-45A0-876D-7AA9F9BF86A7}" type="pres">
      <dgm:prSet presAssocID="{D3B9CBB1-EC7D-4441-9450-39C0CC7B3897}" presName="parentText" presStyleLbl="node1" presStyleIdx="0" presStyleCnt="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ECD44AE-5322-46AA-B942-5360778BC4C9}" type="pres">
      <dgm:prSet presAssocID="{D3B9CBB1-EC7D-4441-9450-39C0CC7B3897}" presName="negativeSpace" presStyleCnt="0"/>
      <dgm:spPr/>
    </dgm:pt>
    <dgm:pt modelId="{FE249AD9-77ED-47F3-8AFA-BEAAE8678F85}" type="pres">
      <dgm:prSet presAssocID="{D3B9CBB1-EC7D-4441-9450-39C0CC7B3897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81920B48-AE7F-4B3E-8DFC-2779D42350A8}" type="presOf" srcId="{A38ECE20-E773-4B41-8188-C2B4A8846B30}" destId="{FE249AD9-77ED-47F3-8AFA-BEAAE8678F85}" srcOrd="0" destOrd="0" presId="urn:microsoft.com/office/officeart/2005/8/layout/list1"/>
    <dgm:cxn modelId="{5C2D40F1-F1C4-4A8B-8FCC-9B27BFB088DB}" type="presOf" srcId="{D3B9CBB1-EC7D-4441-9450-39C0CC7B3897}" destId="{F8924EAC-75E2-45A0-876D-7AA9F9BF86A7}" srcOrd="1" destOrd="0" presId="urn:microsoft.com/office/officeart/2005/8/layout/list1"/>
    <dgm:cxn modelId="{399694F2-4D8C-4B53-B4FD-87D93D61F95C}" srcId="{D3B9CBB1-EC7D-4441-9450-39C0CC7B3897}" destId="{A38ECE20-E773-4B41-8188-C2B4A8846B30}" srcOrd="0" destOrd="0" parTransId="{4AC2C8B5-7A53-4E6A-B28F-AE8DAF97F32A}" sibTransId="{E90F78CA-F945-4DB8-BFDF-E3D908143E52}"/>
    <dgm:cxn modelId="{DC5275CF-D2DA-4ED6-B693-80C092E9877D}" srcId="{ADD2F430-C05E-4DA7-86CB-8BB70FDF95FB}" destId="{D3B9CBB1-EC7D-4441-9450-39C0CC7B3897}" srcOrd="0" destOrd="0" parTransId="{9DA69F02-549E-4A43-B7C9-4052364577B3}" sibTransId="{681675AB-C6CB-4288-B085-DCF9446A190D}"/>
    <dgm:cxn modelId="{AD124DAF-ED33-45ED-B7E4-E3EE5C1BE3A4}" type="presOf" srcId="{ADD2F430-C05E-4DA7-86CB-8BB70FDF95FB}" destId="{077F07FE-3110-4557-8BE3-0AF45D75194D}" srcOrd="0" destOrd="0" presId="urn:microsoft.com/office/officeart/2005/8/layout/list1"/>
    <dgm:cxn modelId="{785BF0E9-06B3-46C3-B434-595918D4DC04}" type="presOf" srcId="{D3B9CBB1-EC7D-4441-9450-39C0CC7B3897}" destId="{94FF1E32-7FCB-451F-ADA8-C92E3443B4DA}" srcOrd="0" destOrd="0" presId="urn:microsoft.com/office/officeart/2005/8/layout/list1"/>
    <dgm:cxn modelId="{8EB80E62-093E-499E-A3FB-5DEAF31DB42B}" type="presParOf" srcId="{077F07FE-3110-4557-8BE3-0AF45D75194D}" destId="{B793EA4D-F86E-4307-8D3E-E46C4CD060BD}" srcOrd="0" destOrd="0" presId="urn:microsoft.com/office/officeart/2005/8/layout/list1"/>
    <dgm:cxn modelId="{D3410C08-8E45-438D-A033-601FC4EA5F22}" type="presParOf" srcId="{B793EA4D-F86E-4307-8D3E-E46C4CD060BD}" destId="{94FF1E32-7FCB-451F-ADA8-C92E3443B4DA}" srcOrd="0" destOrd="0" presId="urn:microsoft.com/office/officeart/2005/8/layout/list1"/>
    <dgm:cxn modelId="{D5BDC45E-43A9-4C12-93C0-50CDA5916CBD}" type="presParOf" srcId="{B793EA4D-F86E-4307-8D3E-E46C4CD060BD}" destId="{F8924EAC-75E2-45A0-876D-7AA9F9BF86A7}" srcOrd="1" destOrd="0" presId="urn:microsoft.com/office/officeart/2005/8/layout/list1"/>
    <dgm:cxn modelId="{A21DE5AF-E620-4A13-804B-0C9A215680C1}" type="presParOf" srcId="{077F07FE-3110-4557-8BE3-0AF45D75194D}" destId="{6ECD44AE-5322-46AA-B942-5360778BC4C9}" srcOrd="1" destOrd="0" presId="urn:microsoft.com/office/officeart/2005/8/layout/list1"/>
    <dgm:cxn modelId="{1BE5B0D7-9721-471D-A334-275FFA5403BE}" type="presParOf" srcId="{077F07FE-3110-4557-8BE3-0AF45D75194D}" destId="{FE249AD9-77ED-47F3-8AFA-BEAAE8678F85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xmlns="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6B566390-1BE2-403A-96C1-E3C50EBFB3BB}" type="doc">
      <dgm:prSet loTypeId="urn:microsoft.com/office/officeart/2005/8/layout/list1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2714CF7A-0546-48F8-BC4E-6DA73BA1733F}">
      <dgm:prSet/>
      <dgm:spPr/>
      <dgm:t>
        <a:bodyPr/>
        <a:lstStyle/>
        <a:p>
          <a:pPr algn="ctr"/>
          <a:r>
            <a:rPr lang="ru-RU" b="1"/>
            <a:t>Общие характеристики бюджета.</a:t>
          </a:r>
        </a:p>
      </dgm:t>
    </dgm:pt>
    <dgm:pt modelId="{A6F891D2-E4B2-461A-8735-1E421174FB3C}" type="parTrans" cxnId="{9C4E8CA1-009C-4BF9-9CBC-757682A57FAE}">
      <dgm:prSet/>
      <dgm:spPr/>
      <dgm:t>
        <a:bodyPr/>
        <a:lstStyle/>
        <a:p>
          <a:endParaRPr lang="ru-RU"/>
        </a:p>
      </dgm:t>
    </dgm:pt>
    <dgm:pt modelId="{C40B5523-5495-4DED-950D-AF584C244FB7}" type="sibTrans" cxnId="{9C4E8CA1-009C-4BF9-9CBC-757682A57FAE}">
      <dgm:prSet/>
      <dgm:spPr/>
      <dgm:t>
        <a:bodyPr/>
        <a:lstStyle/>
        <a:p>
          <a:endParaRPr lang="ru-RU"/>
        </a:p>
      </dgm:t>
    </dgm:pt>
    <dgm:pt modelId="{6BC210A7-AB63-4751-921B-0C8FF57C4B97}">
      <dgm:prSet/>
      <dgm:spPr/>
      <dgm:t>
        <a:bodyPr/>
        <a:lstStyle/>
        <a:p>
          <a:pPr algn="ctr"/>
          <a:r>
            <a:rPr lang="ru-RU" b="1"/>
            <a:t>Основные характеристики бюджета Базарно-Карабулакского муниципального образования Базарно-Карабулакского муниципального района</a:t>
          </a:r>
          <a:endParaRPr lang="ru-RU"/>
        </a:p>
      </dgm:t>
    </dgm:pt>
    <dgm:pt modelId="{1DE1281F-12ED-43FA-B5DB-3D564837B838}" type="parTrans" cxnId="{B13CB0C7-89FA-4898-9103-0B375E002779}">
      <dgm:prSet/>
      <dgm:spPr/>
      <dgm:t>
        <a:bodyPr/>
        <a:lstStyle/>
        <a:p>
          <a:endParaRPr lang="ru-RU"/>
        </a:p>
      </dgm:t>
    </dgm:pt>
    <dgm:pt modelId="{74327E78-4294-4901-B0F3-FE95D2C08DD1}" type="sibTrans" cxnId="{B13CB0C7-89FA-4898-9103-0B375E002779}">
      <dgm:prSet/>
      <dgm:spPr/>
      <dgm:t>
        <a:bodyPr/>
        <a:lstStyle/>
        <a:p>
          <a:endParaRPr lang="ru-RU"/>
        </a:p>
      </dgm:t>
    </dgm:pt>
    <dgm:pt modelId="{31F78C56-8939-4630-86E5-FE183E40DA01}" type="pres">
      <dgm:prSet presAssocID="{6B566390-1BE2-403A-96C1-E3C50EBFB3BB}" presName="linear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E10E8EE8-AD80-46A9-B5D6-1C9F31E27536}" type="pres">
      <dgm:prSet presAssocID="{2714CF7A-0546-48F8-BC4E-6DA73BA1733F}" presName="parentLin" presStyleCnt="0"/>
      <dgm:spPr/>
    </dgm:pt>
    <dgm:pt modelId="{BB192AEF-F3CC-4234-8C41-F4258605D254}" type="pres">
      <dgm:prSet presAssocID="{2714CF7A-0546-48F8-BC4E-6DA73BA1733F}" presName="parentLeftMargin" presStyleLbl="node1" presStyleIdx="0" presStyleCnt="1"/>
      <dgm:spPr/>
      <dgm:t>
        <a:bodyPr/>
        <a:lstStyle/>
        <a:p>
          <a:endParaRPr lang="ru-RU"/>
        </a:p>
      </dgm:t>
    </dgm:pt>
    <dgm:pt modelId="{C359AFB0-62B9-4353-B67B-6139216E631F}" type="pres">
      <dgm:prSet presAssocID="{2714CF7A-0546-48F8-BC4E-6DA73BA1733F}" presName="parentText" presStyleLbl="node1" presStyleIdx="0" presStyleCnt="1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0E62C3F-05BD-4DF9-BA76-7AC7CB208B53}" type="pres">
      <dgm:prSet presAssocID="{2714CF7A-0546-48F8-BC4E-6DA73BA1733F}" presName="negativeSpace" presStyleCnt="0"/>
      <dgm:spPr/>
    </dgm:pt>
    <dgm:pt modelId="{B6BA2216-8817-4551-B6B2-8D1CFF287D24}" type="pres">
      <dgm:prSet presAssocID="{2714CF7A-0546-48F8-BC4E-6DA73BA1733F}" presName="childText" presStyleLbl="conFgAcc1" presStyleIdx="0" presStyleCnt="1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EAF5B056-4C6C-40B3-B06C-2FB0C5B3AB23}" type="presOf" srcId="{6BC210A7-AB63-4751-921B-0C8FF57C4B97}" destId="{B6BA2216-8817-4551-B6B2-8D1CFF287D24}" srcOrd="0" destOrd="0" presId="urn:microsoft.com/office/officeart/2005/8/layout/list1"/>
    <dgm:cxn modelId="{22BC8E38-A056-4892-92BB-566F1DFB21D3}" type="presOf" srcId="{6B566390-1BE2-403A-96C1-E3C50EBFB3BB}" destId="{31F78C56-8939-4630-86E5-FE183E40DA01}" srcOrd="0" destOrd="0" presId="urn:microsoft.com/office/officeart/2005/8/layout/list1"/>
    <dgm:cxn modelId="{6B0DC7CE-C3AA-457A-A7B3-DEDD8591AD37}" type="presOf" srcId="{2714CF7A-0546-48F8-BC4E-6DA73BA1733F}" destId="{C359AFB0-62B9-4353-B67B-6139216E631F}" srcOrd="1" destOrd="0" presId="urn:microsoft.com/office/officeart/2005/8/layout/list1"/>
    <dgm:cxn modelId="{ADCD55BE-70F9-4101-887D-E65118F2114E}" type="presOf" srcId="{2714CF7A-0546-48F8-BC4E-6DA73BA1733F}" destId="{BB192AEF-F3CC-4234-8C41-F4258605D254}" srcOrd="0" destOrd="0" presId="urn:microsoft.com/office/officeart/2005/8/layout/list1"/>
    <dgm:cxn modelId="{B13CB0C7-89FA-4898-9103-0B375E002779}" srcId="{2714CF7A-0546-48F8-BC4E-6DA73BA1733F}" destId="{6BC210A7-AB63-4751-921B-0C8FF57C4B97}" srcOrd="0" destOrd="0" parTransId="{1DE1281F-12ED-43FA-B5DB-3D564837B838}" sibTransId="{74327E78-4294-4901-B0F3-FE95D2C08DD1}"/>
    <dgm:cxn modelId="{9C4E8CA1-009C-4BF9-9CBC-757682A57FAE}" srcId="{6B566390-1BE2-403A-96C1-E3C50EBFB3BB}" destId="{2714CF7A-0546-48F8-BC4E-6DA73BA1733F}" srcOrd="0" destOrd="0" parTransId="{A6F891D2-E4B2-461A-8735-1E421174FB3C}" sibTransId="{C40B5523-5495-4DED-950D-AF584C244FB7}"/>
    <dgm:cxn modelId="{6A8B471C-05D9-4F67-960D-341833D66A6A}" type="presParOf" srcId="{31F78C56-8939-4630-86E5-FE183E40DA01}" destId="{E10E8EE8-AD80-46A9-B5D6-1C9F31E27536}" srcOrd="0" destOrd="0" presId="urn:microsoft.com/office/officeart/2005/8/layout/list1"/>
    <dgm:cxn modelId="{CD06E8B0-237D-4186-A759-B9BA7A90BFBF}" type="presParOf" srcId="{E10E8EE8-AD80-46A9-B5D6-1C9F31E27536}" destId="{BB192AEF-F3CC-4234-8C41-F4258605D254}" srcOrd="0" destOrd="0" presId="urn:microsoft.com/office/officeart/2005/8/layout/list1"/>
    <dgm:cxn modelId="{D7FFF4D9-74F1-45C0-9CD3-8A6980473578}" type="presParOf" srcId="{E10E8EE8-AD80-46A9-B5D6-1C9F31E27536}" destId="{C359AFB0-62B9-4353-B67B-6139216E631F}" srcOrd="1" destOrd="0" presId="urn:microsoft.com/office/officeart/2005/8/layout/list1"/>
    <dgm:cxn modelId="{AFA3FD21-E1F2-4E7B-BD2E-46F607F77374}" type="presParOf" srcId="{31F78C56-8939-4630-86E5-FE183E40DA01}" destId="{B0E62C3F-05BD-4DF9-BA76-7AC7CB208B53}" srcOrd="1" destOrd="0" presId="urn:microsoft.com/office/officeart/2005/8/layout/list1"/>
    <dgm:cxn modelId="{4E183459-E341-44B2-AC0F-55FDBEA91E63}" type="presParOf" srcId="{31F78C56-8939-4630-86E5-FE183E40DA01}" destId="{B6BA2216-8817-4551-B6B2-8D1CFF287D24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xmlns="" relId="rId15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A3489236-002C-44BB-B39E-6D848204D320}" type="doc">
      <dgm:prSet loTypeId="urn:microsoft.com/office/officeart/2005/8/layout/vList2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ru-RU"/>
        </a:p>
      </dgm:t>
    </dgm:pt>
    <dgm:pt modelId="{0D706CEB-D578-4C66-9CE4-CD3E95584EBA}">
      <dgm:prSet/>
      <dgm:spPr/>
      <dgm:t>
        <a:bodyPr/>
        <a:lstStyle/>
        <a:p>
          <a:r>
            <a:rPr lang="ru-RU" b="1"/>
            <a:t>Доходы бюджета</a:t>
          </a:r>
        </a:p>
      </dgm:t>
    </dgm:pt>
    <dgm:pt modelId="{77587FE6-B4D1-4850-98A6-3E0C9CFCE57B}" type="parTrans" cxnId="{610C5232-DFD0-45C8-86A2-BDB746663A2B}">
      <dgm:prSet/>
      <dgm:spPr/>
      <dgm:t>
        <a:bodyPr/>
        <a:lstStyle/>
        <a:p>
          <a:endParaRPr lang="ru-RU"/>
        </a:p>
      </dgm:t>
    </dgm:pt>
    <dgm:pt modelId="{112D815A-9244-4866-9FC3-FA9341731913}" type="sibTrans" cxnId="{610C5232-DFD0-45C8-86A2-BDB746663A2B}">
      <dgm:prSet/>
      <dgm:spPr/>
      <dgm:t>
        <a:bodyPr/>
        <a:lstStyle/>
        <a:p>
          <a:endParaRPr lang="ru-RU"/>
        </a:p>
      </dgm:t>
    </dgm:pt>
    <dgm:pt modelId="{609B75CC-4788-404C-8B99-890D6D5857CC}" type="pres">
      <dgm:prSet presAssocID="{A3489236-002C-44BB-B39E-6D848204D320}" presName="linear" presStyleCnt="0">
        <dgm:presLayoutVars>
          <dgm:animLvl val="lvl"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040238CE-B190-42A5-8E44-98B4A40BC804}" type="pres">
      <dgm:prSet presAssocID="{0D706CEB-D578-4C66-9CE4-CD3E95584EBA}" presName="parentText" presStyleLbl="node1" presStyleIdx="0" presStyleCnt="1" custLinFactNeighborX="-518" custLinFactNeighborY="-1626">
        <dgm:presLayoutVars>
          <dgm:chMax val="0"/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610C5232-DFD0-45C8-86A2-BDB746663A2B}" srcId="{A3489236-002C-44BB-B39E-6D848204D320}" destId="{0D706CEB-D578-4C66-9CE4-CD3E95584EBA}" srcOrd="0" destOrd="0" parTransId="{77587FE6-B4D1-4850-98A6-3E0C9CFCE57B}" sibTransId="{112D815A-9244-4866-9FC3-FA9341731913}"/>
    <dgm:cxn modelId="{5E788F1B-96DD-4E7A-B799-E3486089259E}" type="presOf" srcId="{0D706CEB-D578-4C66-9CE4-CD3E95584EBA}" destId="{040238CE-B190-42A5-8E44-98B4A40BC804}" srcOrd="0" destOrd="0" presId="urn:microsoft.com/office/officeart/2005/8/layout/vList2"/>
    <dgm:cxn modelId="{D4791FD2-93E0-4EB1-BA3C-CE7E957A6E44}" type="presOf" srcId="{A3489236-002C-44BB-B39E-6D848204D320}" destId="{609B75CC-4788-404C-8B99-890D6D5857CC}" srcOrd="0" destOrd="0" presId="urn:microsoft.com/office/officeart/2005/8/layout/vList2"/>
    <dgm:cxn modelId="{CA565368-7BBA-4956-82A8-363538DFF7F5}" type="presParOf" srcId="{609B75CC-4788-404C-8B99-890D6D5857CC}" destId="{040238CE-B190-42A5-8E44-98B4A40BC804}" srcOrd="0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xmlns="" relId="rId2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FE249AD9-77ED-47F3-8AFA-BEAAE8678F85}">
      <dsp:nvSpPr>
        <dsp:cNvPr id="0" name=""/>
        <dsp:cNvSpPr/>
      </dsp:nvSpPr>
      <dsp:spPr>
        <a:xfrm>
          <a:off x="0" y="181079"/>
          <a:ext cx="9458325" cy="571725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34071" tIns="229108" rIns="734071" bIns="113792" numCol="1" spcCol="1270" anchor="t" anchorCtr="0">
          <a:noAutofit/>
        </a:bodyPr>
        <a:lstStyle/>
        <a:p>
          <a:pPr marL="171450" lvl="1" indent="-171450" algn="l" defTabSz="7112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600" b="1" kern="1200"/>
            <a:t>Основные понятия:</a:t>
          </a:r>
        </a:p>
      </dsp:txBody>
      <dsp:txXfrm>
        <a:off x="0" y="181079"/>
        <a:ext cx="9458325" cy="571725"/>
      </dsp:txXfrm>
    </dsp:sp>
    <dsp:sp modelId="{F8924EAC-75E2-45A0-876D-7AA9F9BF86A7}">
      <dsp:nvSpPr>
        <dsp:cNvPr id="0" name=""/>
        <dsp:cNvSpPr/>
      </dsp:nvSpPr>
      <dsp:spPr>
        <a:xfrm>
          <a:off x="472916" y="18719"/>
          <a:ext cx="6620827" cy="32472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0252" tIns="0" rIns="250252" bIns="0" numCol="1" spcCol="1270" anchor="ctr" anchorCtr="0">
          <a:noAutofit/>
        </a:bodyPr>
        <a:lstStyle/>
        <a:p>
          <a:pPr lvl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800" b="1" kern="1200"/>
            <a:t>Вводная часть.</a:t>
          </a:r>
        </a:p>
      </dsp:txBody>
      <dsp:txXfrm>
        <a:off x="472916" y="18719"/>
        <a:ext cx="6620827" cy="324720"/>
      </dsp:txXfrm>
    </dsp:sp>
  </dsp:spTree>
</dsp:drawing>
</file>

<file path=word/diagrams/drawing2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B6BA2216-8817-4551-B6B2-8D1CFF287D24}">
      <dsp:nvSpPr>
        <dsp:cNvPr id="0" name=""/>
        <dsp:cNvSpPr/>
      </dsp:nvSpPr>
      <dsp:spPr>
        <a:xfrm>
          <a:off x="0" y="242662"/>
          <a:ext cx="9534525" cy="850500"/>
        </a:xfrm>
        <a:prstGeom prst="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39985" tIns="312420" rIns="739985" bIns="106680" numCol="1" spcCol="1270" anchor="t" anchorCtr="0">
          <a:noAutofit/>
        </a:bodyPr>
        <a:lstStyle/>
        <a:p>
          <a:pPr marL="114300" lvl="1" indent="-114300" algn="ctr" defTabSz="66675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ru-RU" sz="1500" b="1" kern="1200"/>
            <a:t>Основные характеристики бюджета Базарно-Карабулакского муниципального образования Базарно-Карабулакского муниципального района</a:t>
          </a:r>
          <a:endParaRPr lang="ru-RU" sz="1500" kern="1200"/>
        </a:p>
      </dsp:txBody>
      <dsp:txXfrm>
        <a:off x="0" y="242662"/>
        <a:ext cx="9534525" cy="850500"/>
      </dsp:txXfrm>
    </dsp:sp>
    <dsp:sp modelId="{C359AFB0-62B9-4353-B67B-6139216E631F}">
      <dsp:nvSpPr>
        <dsp:cNvPr id="0" name=""/>
        <dsp:cNvSpPr/>
      </dsp:nvSpPr>
      <dsp:spPr>
        <a:xfrm>
          <a:off x="476726" y="21262"/>
          <a:ext cx="6674167" cy="44280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52268" tIns="0" rIns="252268" bIns="0" numCol="1" spcCol="1270" anchor="ctr" anchorCtr="0">
          <a:noAutofit/>
        </a:bodyPr>
        <a:lstStyle/>
        <a:p>
          <a:pPr lvl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500" b="1" kern="1200"/>
            <a:t>Общие характеристики бюджета.</a:t>
          </a:r>
        </a:p>
      </dsp:txBody>
      <dsp:txXfrm>
        <a:off x="476726" y="21262"/>
        <a:ext cx="6674167" cy="442800"/>
      </dsp:txXfrm>
    </dsp:sp>
  </dsp:spTree>
</dsp:drawing>
</file>

<file path=word/diagrams/drawing3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040238CE-B190-42A5-8E44-98B4A40BC804}">
      <dsp:nvSpPr>
        <dsp:cNvPr id="0" name=""/>
        <dsp:cNvSpPr/>
      </dsp:nvSpPr>
      <dsp:spPr>
        <a:xfrm>
          <a:off x="0" y="0"/>
          <a:ext cx="9191625" cy="383760"/>
        </a:xfrm>
        <a:prstGeom prst="round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lvl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600" b="1" kern="1200"/>
            <a:t>Доходы бюджета</a:t>
          </a:r>
        </a:p>
      </dsp:txBody>
      <dsp:txXfrm>
        <a:off x="0" y="0"/>
        <a:ext cx="9191625" cy="38376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713A30-B91D-4C72-960A-6013FE3EDF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599</TotalTime>
  <Pages>6</Pages>
  <Words>2267</Words>
  <Characters>12928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Варварина</dc:creator>
  <cp:lastModifiedBy>radaeva</cp:lastModifiedBy>
  <cp:revision>69</cp:revision>
  <cp:lastPrinted>2018-11-21T09:31:00Z</cp:lastPrinted>
  <dcterms:created xsi:type="dcterms:W3CDTF">2013-12-27T06:12:00Z</dcterms:created>
  <dcterms:modified xsi:type="dcterms:W3CDTF">2018-11-14T10:19:00Z</dcterms:modified>
</cp:coreProperties>
</file>