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BF" w:rsidRPr="00573381" w:rsidRDefault="003149BF" w:rsidP="003149BF">
      <w:pPr>
        <w:pStyle w:val="a4"/>
        <w:spacing w:after="0"/>
        <w:rPr>
          <w:rFonts w:ascii="PT Astra Serif" w:hAnsi="PT Astra Serif"/>
          <w:b/>
          <w:bCs/>
          <w:color w:val="000000"/>
          <w:spacing w:val="-5"/>
          <w:sz w:val="28"/>
          <w:szCs w:val="28"/>
        </w:rPr>
      </w:pPr>
      <w:r>
        <w:rPr>
          <w:rFonts w:ascii="PT Astra Serif" w:hAnsi="PT Astra Serif"/>
          <w:b/>
          <w:spacing w:val="20"/>
          <w:kern w:val="0"/>
          <w:sz w:val="28"/>
        </w:rPr>
        <w:t xml:space="preserve">                                    </w:t>
      </w:r>
      <w:r w:rsidRPr="00573381">
        <w:rPr>
          <w:rFonts w:ascii="PT Astra Serif" w:hAnsi="PT Astra Serif"/>
          <w:b/>
          <w:bCs/>
          <w:color w:val="000000"/>
          <w:spacing w:val="-5"/>
          <w:sz w:val="28"/>
          <w:szCs w:val="28"/>
        </w:rPr>
        <w:t>АДМИНИСТРАЦИЯ</w:t>
      </w:r>
    </w:p>
    <w:p w:rsidR="003149BF" w:rsidRPr="00573381" w:rsidRDefault="003149BF" w:rsidP="003149BF">
      <w:pPr>
        <w:pStyle w:val="a4"/>
        <w:spacing w:after="0"/>
        <w:jc w:val="center"/>
        <w:rPr>
          <w:rFonts w:ascii="PT Astra Serif" w:hAnsi="PT Astra Serif"/>
          <w:b/>
          <w:bCs/>
          <w:color w:val="000000"/>
          <w:spacing w:val="-8"/>
          <w:sz w:val="28"/>
          <w:szCs w:val="28"/>
        </w:rPr>
      </w:pPr>
      <w:r w:rsidRPr="00573381">
        <w:rPr>
          <w:rFonts w:ascii="PT Astra Serif" w:hAnsi="PT Astra Serif"/>
          <w:b/>
          <w:bCs/>
          <w:color w:val="000000"/>
          <w:spacing w:val="-5"/>
          <w:sz w:val="28"/>
          <w:szCs w:val="28"/>
        </w:rPr>
        <w:t xml:space="preserve">  АЛЕКСЕЕВСКОГО МУНИЦИПАЛЬНОГО </w:t>
      </w:r>
      <w:r w:rsidRPr="00573381">
        <w:rPr>
          <w:rFonts w:ascii="PT Astra Serif" w:hAnsi="PT Astra Serif"/>
          <w:b/>
          <w:bCs/>
          <w:color w:val="000000"/>
          <w:spacing w:val="-8"/>
          <w:sz w:val="28"/>
          <w:szCs w:val="28"/>
        </w:rPr>
        <w:t xml:space="preserve">ОБРАЗОВАНИЯ </w:t>
      </w:r>
    </w:p>
    <w:p w:rsidR="003149BF" w:rsidRPr="00573381" w:rsidRDefault="003149BF" w:rsidP="003149BF">
      <w:pPr>
        <w:pStyle w:val="a4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73381">
        <w:rPr>
          <w:rFonts w:ascii="PT Astra Serif" w:hAnsi="PT Astra Serif"/>
          <w:b/>
          <w:bCs/>
          <w:color w:val="000000"/>
          <w:spacing w:val="-8"/>
          <w:sz w:val="28"/>
          <w:szCs w:val="28"/>
        </w:rPr>
        <w:t>БАЗАРНО-КАРАБУЛАКСКОГО МУНИЦИПАЛЬНОГО   РАЙОНА</w:t>
      </w:r>
    </w:p>
    <w:p w:rsidR="003149BF" w:rsidRPr="00573381" w:rsidRDefault="003149BF" w:rsidP="003149BF">
      <w:pPr>
        <w:pStyle w:val="a4"/>
        <w:pBdr>
          <w:bottom w:val="single" w:sz="12" w:space="1" w:color="auto"/>
        </w:pBdr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73381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3149BF" w:rsidRPr="00573381" w:rsidRDefault="003149BF" w:rsidP="003149BF">
      <w:pPr>
        <w:pStyle w:val="a4"/>
        <w:spacing w:after="0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149BF" w:rsidRPr="00573381" w:rsidRDefault="003149BF" w:rsidP="003149BF">
      <w:pPr>
        <w:pStyle w:val="a4"/>
        <w:spacing w:after="0"/>
        <w:jc w:val="center"/>
        <w:rPr>
          <w:rFonts w:ascii="PT Astra Serif" w:hAnsi="PT Astra Serif"/>
          <w:b/>
          <w:bCs/>
          <w:color w:val="000000"/>
        </w:rPr>
      </w:pPr>
      <w:r w:rsidRPr="00573381">
        <w:rPr>
          <w:rFonts w:ascii="PT Astra Serif" w:hAnsi="PT Astra Serif"/>
          <w:b/>
          <w:bCs/>
          <w:color w:val="000000"/>
          <w:sz w:val="28"/>
          <w:szCs w:val="28"/>
        </w:rPr>
        <w:t>ПОСТАНОВЛЕНИЕ</w:t>
      </w:r>
      <w:r w:rsidRPr="00573381">
        <w:rPr>
          <w:rFonts w:ascii="PT Astra Serif" w:hAnsi="PT Astra Serif"/>
          <w:b/>
          <w:bCs/>
          <w:color w:val="000000"/>
        </w:rPr>
        <w:t xml:space="preserve"> </w:t>
      </w:r>
    </w:p>
    <w:p w:rsidR="00E61E1D" w:rsidRPr="003149BF" w:rsidRDefault="00E61E1D" w:rsidP="003149BF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firstLine="851"/>
        <w:rPr>
          <w:rFonts w:ascii="PT Astra Serif" w:hAnsi="PT Astra Serif"/>
          <w:bCs/>
          <w:color w:val="000000"/>
          <w:spacing w:val="-9"/>
          <w:kern w:val="0"/>
          <w:sz w:val="24"/>
          <w:szCs w:val="24"/>
        </w:rPr>
      </w:pPr>
    </w:p>
    <w:p w:rsidR="00F80EF0" w:rsidRPr="00F80EF0" w:rsidRDefault="003149BF" w:rsidP="00F80EF0">
      <w:pPr>
        <w:widowControl w:val="0"/>
        <w:shd w:val="clear" w:color="auto" w:fill="FFFFFF"/>
        <w:tabs>
          <w:tab w:val="left" w:leader="underscore" w:pos="709"/>
        </w:tabs>
        <w:autoSpaceDE w:val="0"/>
        <w:autoSpaceDN w:val="0"/>
        <w:spacing w:after="0" w:line="240" w:lineRule="auto"/>
        <w:rPr>
          <w:rFonts w:ascii="PT Astra Serif" w:hAnsi="PT Astra Serif"/>
          <w:bCs/>
          <w:spacing w:val="-1"/>
          <w:kern w:val="0"/>
          <w:sz w:val="24"/>
          <w:szCs w:val="24"/>
        </w:rPr>
      </w:pPr>
      <w:r w:rsidRPr="00F80EF0">
        <w:rPr>
          <w:rFonts w:ascii="PT Astra Serif" w:hAnsi="PT Astra Serif"/>
          <w:bCs/>
          <w:spacing w:val="-9"/>
          <w:kern w:val="0"/>
          <w:sz w:val="24"/>
          <w:szCs w:val="24"/>
        </w:rPr>
        <w:t>о</w:t>
      </w:r>
      <w:r w:rsidR="00E61E1D" w:rsidRPr="00F80EF0">
        <w:rPr>
          <w:rFonts w:ascii="PT Astra Serif" w:hAnsi="PT Astra Serif"/>
          <w:bCs/>
          <w:spacing w:val="-9"/>
          <w:kern w:val="0"/>
          <w:sz w:val="24"/>
          <w:szCs w:val="24"/>
        </w:rPr>
        <w:t xml:space="preserve">т </w:t>
      </w:r>
      <w:r w:rsidR="00F80EF0" w:rsidRPr="00F80EF0">
        <w:rPr>
          <w:rFonts w:ascii="PT Astra Serif" w:hAnsi="PT Astra Serif"/>
          <w:bCs/>
          <w:spacing w:val="-9"/>
          <w:kern w:val="0"/>
          <w:sz w:val="24"/>
          <w:szCs w:val="24"/>
        </w:rPr>
        <w:t xml:space="preserve">02 </w:t>
      </w:r>
      <w:r w:rsidR="000F023B">
        <w:rPr>
          <w:rFonts w:ascii="PT Astra Serif" w:hAnsi="PT Astra Serif"/>
          <w:bCs/>
          <w:spacing w:val="-9"/>
          <w:kern w:val="0"/>
          <w:sz w:val="24"/>
          <w:szCs w:val="24"/>
        </w:rPr>
        <w:t>июня</w:t>
      </w:r>
      <w:r w:rsidRPr="00F80EF0">
        <w:rPr>
          <w:rFonts w:ascii="PT Astra Serif" w:hAnsi="PT Astra Serif"/>
          <w:bCs/>
          <w:kern w:val="0"/>
          <w:sz w:val="24"/>
          <w:szCs w:val="24"/>
        </w:rPr>
        <w:t xml:space="preserve"> </w:t>
      </w:r>
      <w:r w:rsidR="00E61E1D" w:rsidRPr="00F80EF0">
        <w:rPr>
          <w:rFonts w:ascii="PT Astra Serif" w:hAnsi="PT Astra Serif"/>
          <w:bCs/>
          <w:kern w:val="0"/>
          <w:sz w:val="24"/>
          <w:szCs w:val="24"/>
        </w:rPr>
        <w:t>202</w:t>
      </w:r>
      <w:r w:rsidR="00A739A3" w:rsidRPr="00F80EF0">
        <w:rPr>
          <w:rFonts w:ascii="PT Astra Serif" w:hAnsi="PT Astra Serif"/>
          <w:bCs/>
          <w:kern w:val="0"/>
          <w:sz w:val="24"/>
          <w:szCs w:val="24"/>
        </w:rPr>
        <w:t>3</w:t>
      </w:r>
      <w:r w:rsidR="00E61E1D" w:rsidRPr="00F80EF0">
        <w:rPr>
          <w:rFonts w:ascii="PT Astra Serif" w:hAnsi="PT Astra Serif"/>
          <w:bCs/>
          <w:kern w:val="0"/>
          <w:sz w:val="24"/>
          <w:szCs w:val="24"/>
        </w:rPr>
        <w:t xml:space="preserve"> года                                                                      </w:t>
      </w:r>
      <w:r w:rsidR="00F80EF0" w:rsidRPr="00F80EF0">
        <w:rPr>
          <w:rFonts w:ascii="PT Astra Serif" w:hAnsi="PT Astra Serif"/>
          <w:bCs/>
          <w:kern w:val="0"/>
          <w:sz w:val="24"/>
          <w:szCs w:val="24"/>
        </w:rPr>
        <w:t xml:space="preserve">                               </w:t>
      </w:r>
      <w:r w:rsidR="00E61E1D" w:rsidRPr="00F80EF0">
        <w:rPr>
          <w:rFonts w:ascii="PT Astra Serif" w:hAnsi="PT Astra Serif"/>
          <w:bCs/>
          <w:kern w:val="0"/>
          <w:sz w:val="24"/>
          <w:szCs w:val="24"/>
        </w:rPr>
        <w:t xml:space="preserve">  № </w:t>
      </w:r>
      <w:r w:rsidR="00F80EF0" w:rsidRPr="00F80EF0">
        <w:rPr>
          <w:rFonts w:ascii="PT Astra Serif" w:hAnsi="PT Astra Serif"/>
          <w:bCs/>
          <w:kern w:val="0"/>
          <w:sz w:val="24"/>
          <w:szCs w:val="24"/>
        </w:rPr>
        <w:t>25</w:t>
      </w:r>
      <w:r w:rsidR="00E61E1D" w:rsidRPr="00F80EF0">
        <w:rPr>
          <w:rFonts w:ascii="PT Astra Serif" w:hAnsi="PT Astra Serif"/>
          <w:bCs/>
          <w:spacing w:val="-1"/>
          <w:kern w:val="0"/>
          <w:sz w:val="24"/>
          <w:szCs w:val="24"/>
        </w:rPr>
        <w:t xml:space="preserve">       </w:t>
      </w:r>
    </w:p>
    <w:p w:rsidR="00E61E1D" w:rsidRPr="003149BF" w:rsidRDefault="00E61E1D" w:rsidP="00F80EF0">
      <w:pPr>
        <w:widowControl w:val="0"/>
        <w:shd w:val="clear" w:color="auto" w:fill="FFFFFF"/>
        <w:tabs>
          <w:tab w:val="left" w:leader="underscore" w:pos="709"/>
        </w:tabs>
        <w:autoSpaceDE w:val="0"/>
        <w:autoSpaceDN w:val="0"/>
        <w:spacing w:after="0" w:line="240" w:lineRule="auto"/>
        <w:rPr>
          <w:rFonts w:ascii="PT Astra Serif" w:hAnsi="PT Astra Serif"/>
          <w:bCs/>
          <w:color w:val="000000"/>
          <w:kern w:val="0"/>
          <w:sz w:val="24"/>
          <w:szCs w:val="24"/>
        </w:rPr>
      </w:pPr>
      <w:r w:rsidRPr="003149BF">
        <w:rPr>
          <w:rFonts w:ascii="PT Astra Serif" w:hAnsi="PT Astra Serif"/>
          <w:bCs/>
          <w:color w:val="000000"/>
          <w:spacing w:val="-1"/>
          <w:kern w:val="0"/>
          <w:sz w:val="24"/>
          <w:szCs w:val="24"/>
        </w:rPr>
        <w:t xml:space="preserve">                                                               </w:t>
      </w:r>
      <w:proofErr w:type="gramStart"/>
      <w:r w:rsidRPr="003149BF">
        <w:rPr>
          <w:rFonts w:ascii="PT Astra Serif" w:hAnsi="PT Astra Serif"/>
          <w:bCs/>
          <w:color w:val="000000"/>
          <w:kern w:val="0"/>
          <w:sz w:val="24"/>
          <w:szCs w:val="24"/>
        </w:rPr>
        <w:t>с</w:t>
      </w:r>
      <w:proofErr w:type="gramEnd"/>
      <w:r w:rsidRPr="003149BF">
        <w:rPr>
          <w:rFonts w:ascii="PT Astra Serif" w:hAnsi="PT Astra Serif"/>
          <w:bCs/>
          <w:color w:val="000000"/>
          <w:kern w:val="0"/>
          <w:sz w:val="24"/>
          <w:szCs w:val="24"/>
        </w:rPr>
        <w:t>. Алексеевка</w:t>
      </w:r>
    </w:p>
    <w:p w:rsidR="00E61E1D" w:rsidRPr="003149BF" w:rsidRDefault="00E61E1D" w:rsidP="00E61E1D">
      <w:pPr>
        <w:widowControl w:val="0"/>
        <w:autoSpaceDE w:val="0"/>
        <w:autoSpaceDN w:val="0"/>
        <w:spacing w:after="0" w:line="240" w:lineRule="auto"/>
        <w:rPr>
          <w:rFonts w:ascii="PT Astra Serif" w:hAnsi="PT Astra Serif"/>
          <w:bCs/>
          <w:color w:val="000000"/>
          <w:spacing w:val="-1"/>
          <w:kern w:val="0"/>
          <w:sz w:val="24"/>
          <w:szCs w:val="24"/>
        </w:rPr>
      </w:pPr>
    </w:p>
    <w:p w:rsidR="00661230" w:rsidRPr="003149BF" w:rsidRDefault="00A739A3" w:rsidP="00661230">
      <w:pPr>
        <w:widowControl w:val="0"/>
        <w:tabs>
          <w:tab w:val="left" w:pos="7644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bCs/>
          <w:kern w:val="0"/>
          <w:sz w:val="24"/>
          <w:szCs w:val="24"/>
        </w:rPr>
      </w:pPr>
      <w:r>
        <w:rPr>
          <w:rFonts w:ascii="PT Astra Serif" w:hAnsi="PT Astra Serif"/>
          <w:b/>
          <w:bCs/>
          <w:kern w:val="0"/>
          <w:sz w:val="24"/>
          <w:szCs w:val="24"/>
        </w:rPr>
        <w:t>О внесении изменений в постановление администрации Алексеевского муниципального образования от 13.12.2022 № 61 «</w:t>
      </w:r>
      <w:r w:rsidR="00661230" w:rsidRPr="003149BF">
        <w:rPr>
          <w:rFonts w:ascii="PT Astra Serif" w:hAnsi="PT Astra Serif"/>
          <w:b/>
          <w:bCs/>
          <w:kern w:val="0"/>
          <w:sz w:val="24"/>
          <w:szCs w:val="24"/>
        </w:rPr>
        <w:t>Об утверждении Порядка размещения информации о деятельности администрации Алексеевского муниципального образования на официальном сайте</w:t>
      </w:r>
    </w:p>
    <w:p w:rsidR="00661230" w:rsidRPr="003149BF" w:rsidRDefault="00661230" w:rsidP="00661230">
      <w:pPr>
        <w:widowControl w:val="0"/>
        <w:tabs>
          <w:tab w:val="left" w:pos="7644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bCs/>
          <w:kern w:val="0"/>
          <w:sz w:val="24"/>
          <w:szCs w:val="24"/>
        </w:rPr>
      </w:pPr>
      <w:r w:rsidRPr="003149BF">
        <w:rPr>
          <w:rFonts w:ascii="PT Astra Serif" w:hAnsi="PT Astra Serif"/>
          <w:b/>
          <w:bCs/>
          <w:kern w:val="0"/>
          <w:sz w:val="24"/>
          <w:szCs w:val="24"/>
        </w:rPr>
        <w:t>Алексеевского муниципального образования и</w:t>
      </w:r>
    </w:p>
    <w:p w:rsidR="00E61E1D" w:rsidRPr="003149BF" w:rsidRDefault="00661230" w:rsidP="00661230">
      <w:pPr>
        <w:widowControl w:val="0"/>
        <w:tabs>
          <w:tab w:val="left" w:pos="7644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bCs/>
          <w:kern w:val="0"/>
          <w:sz w:val="24"/>
          <w:szCs w:val="24"/>
        </w:rPr>
      </w:pPr>
      <w:r w:rsidRPr="003149BF">
        <w:rPr>
          <w:rFonts w:ascii="PT Astra Serif" w:hAnsi="PT Astra Serif"/>
          <w:b/>
          <w:bCs/>
          <w:kern w:val="0"/>
          <w:sz w:val="24"/>
          <w:szCs w:val="24"/>
        </w:rPr>
        <w:t>Перечня информации о деятельности администрации Алексеевского муниципального образования, размещаемой</w:t>
      </w:r>
      <w:bookmarkStart w:id="0" w:name="_GoBack"/>
      <w:bookmarkEnd w:id="0"/>
      <w:r w:rsidRPr="003149BF">
        <w:rPr>
          <w:rFonts w:ascii="PT Astra Serif" w:hAnsi="PT Astra Serif"/>
          <w:b/>
          <w:bCs/>
          <w:kern w:val="0"/>
          <w:sz w:val="24"/>
          <w:szCs w:val="24"/>
        </w:rPr>
        <w:t xml:space="preserve"> на официальном сайте Алексеевского муниципального образования</w:t>
      </w:r>
      <w:r w:rsidR="00A739A3">
        <w:rPr>
          <w:rFonts w:ascii="PT Astra Serif" w:hAnsi="PT Astra Serif"/>
          <w:b/>
          <w:bCs/>
          <w:kern w:val="0"/>
          <w:sz w:val="24"/>
          <w:szCs w:val="24"/>
        </w:rPr>
        <w:t>»</w:t>
      </w:r>
    </w:p>
    <w:p w:rsidR="00661230" w:rsidRPr="003149BF" w:rsidRDefault="00661230" w:rsidP="00661230">
      <w:pPr>
        <w:widowControl w:val="0"/>
        <w:tabs>
          <w:tab w:val="left" w:pos="7644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bCs/>
          <w:kern w:val="0"/>
          <w:sz w:val="24"/>
          <w:szCs w:val="24"/>
        </w:rPr>
      </w:pPr>
    </w:p>
    <w:p w:rsidR="00E61E1D" w:rsidRDefault="00E61E1D" w:rsidP="00E61E1D">
      <w:pPr>
        <w:widowControl w:val="0"/>
        <w:autoSpaceDE w:val="0"/>
        <w:autoSpaceDN w:val="0"/>
        <w:spacing w:after="0" w:line="100" w:lineRule="atLeast"/>
        <w:ind w:firstLine="540"/>
        <w:jc w:val="both"/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</w:pPr>
      <w:proofErr w:type="gramStart"/>
      <w:r w:rsidRPr="003149BF">
        <w:rPr>
          <w:rFonts w:ascii="PT Astra Serif" w:hAnsi="PT Astra Serif"/>
          <w:kern w:val="0"/>
          <w:sz w:val="24"/>
          <w:szCs w:val="24"/>
          <w:shd w:val="clear" w:color="auto" w:fill="FFFFFF"/>
        </w:rPr>
        <w:t>В соответствии с Федеральными законами от 6 октября 2003 года №</w:t>
      </w:r>
      <w:r w:rsidR="00A739A3">
        <w:rPr>
          <w:rFonts w:ascii="PT Astra Serif" w:hAnsi="PT Astra Serif"/>
          <w:kern w:val="0"/>
          <w:sz w:val="24"/>
          <w:szCs w:val="24"/>
          <w:shd w:val="clear" w:color="auto" w:fill="FFFFFF"/>
        </w:rPr>
        <w:t xml:space="preserve"> </w:t>
      </w:r>
      <w:r w:rsidRPr="003149BF">
        <w:rPr>
          <w:rFonts w:ascii="PT Astra Serif" w:hAnsi="PT Astra Serif"/>
          <w:kern w:val="0"/>
          <w:sz w:val="24"/>
          <w:szCs w:val="24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от 9 февраля 2009 года № 8-ФЗ «Об обеспечении доступа к информации о деятельности государственных органов и органов местного самоуправления», </w:t>
      </w:r>
      <w:r w:rsidR="008A1026">
        <w:rPr>
          <w:rFonts w:ascii="PT Astra Serif" w:hAnsi="PT Astra Serif"/>
          <w:kern w:val="0"/>
          <w:sz w:val="24"/>
          <w:szCs w:val="24"/>
          <w:shd w:val="clear" w:color="auto" w:fill="FFFFFF"/>
        </w:rPr>
        <w:t xml:space="preserve">на основании Протеста Прокуратуры от 26.05.2023 года № 20-11-2023/Прдп348-23-20630012, </w:t>
      </w:r>
      <w:r w:rsidRPr="003149BF">
        <w:rPr>
          <w:rFonts w:ascii="PT Astra Serif" w:hAnsi="PT Astra Serif"/>
          <w:kern w:val="0"/>
          <w:sz w:val="24"/>
          <w:szCs w:val="24"/>
          <w:shd w:val="clear" w:color="auto" w:fill="FFFFFF"/>
        </w:rPr>
        <w:t xml:space="preserve">руководствуясь Уставом </w:t>
      </w:r>
      <w:bookmarkStart w:id="1" w:name="_Hlk120609737"/>
      <w:r w:rsidRPr="003149BF"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  <w:t>Алексеевского муниципального образования</w:t>
      </w:r>
      <w:bookmarkEnd w:id="1"/>
      <w:r w:rsidRPr="003149BF"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  <w:t xml:space="preserve">, администрация </w:t>
      </w:r>
      <w:bookmarkStart w:id="2" w:name="_Hlk120609188"/>
      <w:r w:rsidRPr="003149BF"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  <w:t>Алексеевского муниципального образования</w:t>
      </w:r>
      <w:bookmarkEnd w:id="2"/>
      <w:proofErr w:type="gramEnd"/>
    </w:p>
    <w:p w:rsidR="003149BF" w:rsidRPr="003149BF" w:rsidRDefault="003149BF" w:rsidP="00E61E1D">
      <w:pPr>
        <w:widowControl w:val="0"/>
        <w:autoSpaceDE w:val="0"/>
        <w:autoSpaceDN w:val="0"/>
        <w:spacing w:after="0" w:line="100" w:lineRule="atLeast"/>
        <w:ind w:firstLine="540"/>
        <w:jc w:val="both"/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</w:pPr>
    </w:p>
    <w:p w:rsidR="00E61E1D" w:rsidRDefault="00E61E1D" w:rsidP="003149BF">
      <w:pPr>
        <w:widowControl w:val="0"/>
        <w:autoSpaceDE w:val="0"/>
        <w:autoSpaceDN w:val="0"/>
        <w:spacing w:after="0" w:line="100" w:lineRule="atLeast"/>
        <w:ind w:firstLine="540"/>
        <w:jc w:val="center"/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</w:pPr>
      <w:r w:rsidRPr="003149BF"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  <w:t>ПОСТАНОВЛЯЕТ:</w:t>
      </w:r>
    </w:p>
    <w:p w:rsidR="003149BF" w:rsidRPr="003149BF" w:rsidRDefault="003149BF" w:rsidP="003149BF">
      <w:pPr>
        <w:widowControl w:val="0"/>
        <w:autoSpaceDE w:val="0"/>
        <w:autoSpaceDN w:val="0"/>
        <w:spacing w:after="0" w:line="100" w:lineRule="atLeast"/>
        <w:ind w:firstLine="540"/>
        <w:jc w:val="center"/>
        <w:rPr>
          <w:rFonts w:ascii="PT Astra Serif" w:hAnsi="PT Astra Serif"/>
          <w:color w:val="000000"/>
          <w:kern w:val="0"/>
          <w:sz w:val="24"/>
          <w:szCs w:val="24"/>
          <w:shd w:val="clear" w:color="auto" w:fill="FFFFFF"/>
        </w:rPr>
      </w:pPr>
    </w:p>
    <w:p w:rsidR="00661230" w:rsidRPr="003149BF" w:rsidRDefault="00661230" w:rsidP="00A739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</w:pPr>
      <w:r w:rsidRPr="003149BF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 xml:space="preserve">1. </w:t>
      </w:r>
      <w:r w:rsid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 xml:space="preserve">Внести изменения в постановление </w:t>
      </w:r>
      <w:r w:rsidR="00A739A3" w:rsidRP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>администрации Алексеевского муниципального образования от 13.12.2022 № 61 «Об утверждении Порядка размещения информации о деятельности администрации Алексеевского муниципального образования на официальном сайте</w:t>
      </w:r>
      <w:r w:rsid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 xml:space="preserve"> </w:t>
      </w:r>
      <w:r w:rsidR="00A739A3" w:rsidRP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>Алексеевского муниципального образования и</w:t>
      </w:r>
      <w:r w:rsid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 xml:space="preserve"> </w:t>
      </w:r>
      <w:r w:rsidR="00A739A3" w:rsidRP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>Перечня информации о деятельности администрации Алексеевского муниципального образования, размещаемой на официальном сайте Алексеевского муниципального образования»</w:t>
      </w:r>
      <w:r w:rsid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>, изложив приложение № 2 в редакции согласно приложению к настоящему постановлению.</w:t>
      </w:r>
    </w:p>
    <w:p w:rsidR="003149BF" w:rsidRDefault="00661230" w:rsidP="00A739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kern w:val="0"/>
          <w:sz w:val="24"/>
          <w:szCs w:val="24"/>
        </w:rPr>
      </w:pPr>
      <w:r w:rsidRPr="003149BF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>2.</w:t>
      </w:r>
      <w:r w:rsidR="00A739A3">
        <w:rPr>
          <w:rFonts w:ascii="PT Astra Serif" w:eastAsia="Times New Roman" w:hAnsi="PT Astra Serif" w:cs="Times New Roman CYR"/>
          <w:kern w:val="0"/>
          <w:sz w:val="24"/>
          <w:szCs w:val="24"/>
          <w:lang w:eastAsia="ru-RU"/>
        </w:rPr>
        <w:t xml:space="preserve"> </w:t>
      </w:r>
      <w:r w:rsidR="00E61E1D" w:rsidRPr="003149BF">
        <w:rPr>
          <w:rFonts w:ascii="PT Astra Serif" w:hAnsi="PT Astra Serif"/>
          <w:kern w:val="0"/>
          <w:sz w:val="24"/>
          <w:szCs w:val="24"/>
        </w:rPr>
        <w:t>Обнародовать</w:t>
      </w:r>
      <w:r w:rsidR="00E61E1D" w:rsidRPr="003149BF">
        <w:rPr>
          <w:rFonts w:ascii="PT Astra Serif" w:hAnsi="PT Astra Serif"/>
          <w:spacing w:val="-2"/>
          <w:kern w:val="0"/>
          <w:sz w:val="24"/>
          <w:szCs w:val="24"/>
        </w:rPr>
        <w:t xml:space="preserve"> настоящее постановление в местах обнародования нормативно-правовых актов </w:t>
      </w:r>
      <w:r w:rsidR="00E61E1D" w:rsidRPr="003149BF">
        <w:rPr>
          <w:rFonts w:ascii="PT Astra Serif" w:hAnsi="PT Astra Serif"/>
          <w:kern w:val="0"/>
          <w:sz w:val="24"/>
          <w:szCs w:val="24"/>
        </w:rPr>
        <w:t xml:space="preserve">и </w:t>
      </w:r>
      <w:r w:rsidR="003149BF">
        <w:rPr>
          <w:rFonts w:ascii="PT Astra Serif" w:eastAsia="Times New Roman" w:hAnsi="PT Astra Serif"/>
          <w:sz w:val="24"/>
          <w:szCs w:val="24"/>
          <w:lang w:eastAsia="ru-RU"/>
        </w:rPr>
        <w:t>р</w:t>
      </w:r>
      <w:r w:rsidR="003149BF" w:rsidRPr="00497A1C">
        <w:rPr>
          <w:rFonts w:ascii="PT Astra Serif" w:eastAsia="Times New Roman" w:hAnsi="PT Astra Serif"/>
          <w:sz w:val="24"/>
          <w:szCs w:val="24"/>
          <w:lang w:eastAsia="ru-RU"/>
        </w:rPr>
        <w:t xml:space="preserve">азместить на официальном сайте </w:t>
      </w:r>
      <w:r w:rsidR="003149BF" w:rsidRPr="00497A1C">
        <w:rPr>
          <w:rFonts w:ascii="PT Astra Serif" w:hAnsi="PT Astra Serif"/>
          <w:color w:val="000000"/>
          <w:sz w:val="24"/>
          <w:szCs w:val="24"/>
        </w:rPr>
        <w:t>Алексеевского</w:t>
      </w:r>
      <w:r w:rsidR="003149BF" w:rsidRPr="00497A1C">
        <w:rPr>
          <w:rFonts w:ascii="PT Astra Serif" w:eastAsia="Times New Roman" w:hAnsi="PT Astra Serif"/>
          <w:sz w:val="24"/>
          <w:szCs w:val="24"/>
          <w:lang w:eastAsia="ru-RU"/>
        </w:rPr>
        <w:t xml:space="preserve"> муниципального образования в информационно-телекоммуникационной сети «Интернет».</w:t>
      </w:r>
      <w:r w:rsidR="00E61E1D" w:rsidRPr="003149BF">
        <w:rPr>
          <w:rFonts w:ascii="PT Astra Serif" w:hAnsi="PT Astra Serif"/>
          <w:kern w:val="0"/>
          <w:sz w:val="24"/>
          <w:szCs w:val="24"/>
        </w:rPr>
        <w:t xml:space="preserve">        </w:t>
      </w:r>
    </w:p>
    <w:p w:rsidR="00A739A3" w:rsidRDefault="00A739A3" w:rsidP="003149BF">
      <w:pPr>
        <w:widowControl w:val="0"/>
        <w:autoSpaceDE w:val="0"/>
        <w:autoSpaceDN w:val="0"/>
        <w:spacing w:after="0" w:line="100" w:lineRule="atLeast"/>
        <w:ind w:firstLine="540"/>
        <w:jc w:val="both"/>
        <w:rPr>
          <w:rFonts w:ascii="PT Astra Serif" w:hAnsi="PT Astra Serif"/>
          <w:kern w:val="0"/>
          <w:sz w:val="24"/>
          <w:szCs w:val="24"/>
        </w:rPr>
      </w:pPr>
      <w:r>
        <w:rPr>
          <w:rFonts w:ascii="PT Astra Serif" w:hAnsi="PT Astra Serif"/>
          <w:kern w:val="0"/>
          <w:sz w:val="24"/>
          <w:szCs w:val="24"/>
        </w:rPr>
        <w:t xml:space="preserve">3. </w:t>
      </w:r>
      <w:r w:rsidRPr="00A739A3">
        <w:rPr>
          <w:rFonts w:ascii="PT Astra Serif" w:hAnsi="PT Astra Serif"/>
          <w:kern w:val="0"/>
          <w:sz w:val="24"/>
          <w:szCs w:val="24"/>
        </w:rPr>
        <w:t xml:space="preserve">Настоящее постановление вступает </w:t>
      </w:r>
      <w:r>
        <w:rPr>
          <w:rFonts w:ascii="PT Astra Serif" w:hAnsi="PT Astra Serif"/>
          <w:kern w:val="0"/>
          <w:sz w:val="24"/>
          <w:szCs w:val="24"/>
        </w:rPr>
        <w:t>после его официального опубликования (обнародования)</w:t>
      </w:r>
      <w:r w:rsidRPr="00A739A3">
        <w:rPr>
          <w:rFonts w:ascii="PT Astra Serif" w:hAnsi="PT Astra Serif"/>
          <w:kern w:val="0"/>
          <w:sz w:val="24"/>
          <w:szCs w:val="24"/>
        </w:rPr>
        <w:t>.</w:t>
      </w:r>
    </w:p>
    <w:p w:rsidR="00E61E1D" w:rsidRPr="003149BF" w:rsidRDefault="00A739A3" w:rsidP="003149BF">
      <w:pPr>
        <w:widowControl w:val="0"/>
        <w:autoSpaceDE w:val="0"/>
        <w:autoSpaceDN w:val="0"/>
        <w:spacing w:after="0" w:line="100" w:lineRule="atLeast"/>
        <w:ind w:firstLine="540"/>
        <w:jc w:val="both"/>
        <w:rPr>
          <w:rFonts w:ascii="PT Astra Serif" w:hAnsi="PT Astra Serif"/>
          <w:kern w:val="0"/>
          <w:sz w:val="24"/>
          <w:szCs w:val="24"/>
        </w:rPr>
      </w:pPr>
      <w:r>
        <w:rPr>
          <w:rFonts w:ascii="PT Astra Serif" w:hAnsi="PT Astra Serif"/>
          <w:kern w:val="0"/>
          <w:sz w:val="24"/>
          <w:szCs w:val="24"/>
        </w:rPr>
        <w:t>4</w:t>
      </w:r>
      <w:r w:rsidR="00E61E1D" w:rsidRPr="003149BF">
        <w:rPr>
          <w:rFonts w:ascii="PT Astra Serif" w:hAnsi="PT Astra Serif"/>
          <w:kern w:val="0"/>
          <w:sz w:val="24"/>
          <w:szCs w:val="24"/>
        </w:rPr>
        <w:t xml:space="preserve">.  </w:t>
      </w:r>
      <w:proofErr w:type="gramStart"/>
      <w:r w:rsidR="00E61E1D" w:rsidRPr="003149BF">
        <w:rPr>
          <w:rFonts w:ascii="PT Astra Serif" w:hAnsi="PT Astra Serif"/>
          <w:kern w:val="0"/>
          <w:sz w:val="24"/>
          <w:szCs w:val="24"/>
        </w:rPr>
        <w:t>Контроль за</w:t>
      </w:r>
      <w:proofErr w:type="gramEnd"/>
      <w:r w:rsidR="00E61E1D" w:rsidRPr="003149BF">
        <w:rPr>
          <w:rFonts w:ascii="PT Astra Serif" w:hAnsi="PT Astra Serif"/>
          <w:kern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E61E1D" w:rsidRPr="003149BF" w:rsidRDefault="00E61E1D" w:rsidP="00E61E1D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PT Astra Serif" w:hAnsi="PT Astra Serif"/>
          <w:b/>
          <w:kern w:val="0"/>
          <w:sz w:val="24"/>
          <w:szCs w:val="24"/>
        </w:rPr>
      </w:pPr>
    </w:p>
    <w:p w:rsidR="00E61E1D" w:rsidRPr="003149BF" w:rsidRDefault="00E61E1D" w:rsidP="00E61E1D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PT Astra Serif" w:hAnsi="PT Astra Serif"/>
          <w:b/>
          <w:kern w:val="0"/>
          <w:sz w:val="24"/>
          <w:szCs w:val="24"/>
        </w:rPr>
      </w:pPr>
    </w:p>
    <w:p w:rsidR="00E61E1D" w:rsidRPr="003149BF" w:rsidRDefault="00E61E1D" w:rsidP="00E61E1D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PT Astra Serif" w:hAnsi="PT Astra Serif"/>
          <w:b/>
          <w:kern w:val="0"/>
          <w:sz w:val="24"/>
          <w:szCs w:val="24"/>
        </w:rPr>
      </w:pPr>
    </w:p>
    <w:p w:rsidR="00E61E1D" w:rsidRPr="003149BF" w:rsidRDefault="00E61E1D" w:rsidP="00E61E1D">
      <w:pPr>
        <w:widowControl w:val="0"/>
        <w:autoSpaceDE w:val="0"/>
        <w:autoSpaceDN w:val="0"/>
        <w:spacing w:after="0" w:line="240" w:lineRule="auto"/>
        <w:rPr>
          <w:rFonts w:ascii="PT Astra Serif" w:hAnsi="PT Astra Serif"/>
          <w:kern w:val="0"/>
          <w:sz w:val="24"/>
          <w:szCs w:val="24"/>
        </w:rPr>
      </w:pPr>
      <w:r w:rsidRPr="003149BF">
        <w:rPr>
          <w:rFonts w:ascii="PT Astra Serif" w:hAnsi="PT Astra Serif"/>
          <w:kern w:val="0"/>
          <w:sz w:val="24"/>
          <w:szCs w:val="24"/>
        </w:rPr>
        <w:t xml:space="preserve">Глава администрации </w:t>
      </w:r>
      <w:proofErr w:type="gramStart"/>
      <w:r w:rsidRPr="003149BF">
        <w:rPr>
          <w:rFonts w:ascii="PT Astra Serif" w:hAnsi="PT Astra Serif"/>
          <w:kern w:val="0"/>
          <w:sz w:val="24"/>
          <w:szCs w:val="24"/>
        </w:rPr>
        <w:t>Алексеевского</w:t>
      </w:r>
      <w:proofErr w:type="gramEnd"/>
      <w:r w:rsidRPr="003149BF">
        <w:rPr>
          <w:rFonts w:ascii="PT Astra Serif" w:hAnsi="PT Astra Serif"/>
          <w:kern w:val="0"/>
          <w:sz w:val="24"/>
          <w:szCs w:val="24"/>
        </w:rPr>
        <w:t xml:space="preserve"> </w:t>
      </w:r>
    </w:p>
    <w:p w:rsidR="00E61E1D" w:rsidRPr="003149BF" w:rsidRDefault="00E61E1D" w:rsidP="00E61E1D">
      <w:pPr>
        <w:widowControl w:val="0"/>
        <w:autoSpaceDE w:val="0"/>
        <w:autoSpaceDN w:val="0"/>
        <w:spacing w:after="0" w:line="240" w:lineRule="auto"/>
        <w:rPr>
          <w:rFonts w:ascii="PT Astra Serif" w:hAnsi="PT Astra Serif"/>
          <w:kern w:val="0"/>
          <w:sz w:val="24"/>
          <w:szCs w:val="24"/>
        </w:rPr>
      </w:pPr>
      <w:r w:rsidRPr="003149BF">
        <w:rPr>
          <w:rFonts w:ascii="PT Astra Serif" w:hAnsi="PT Astra Serif"/>
          <w:kern w:val="0"/>
          <w:sz w:val="24"/>
          <w:szCs w:val="24"/>
        </w:rPr>
        <w:t xml:space="preserve">муниципального образования                                                        </w:t>
      </w:r>
      <w:r w:rsidR="003149BF">
        <w:rPr>
          <w:rFonts w:ascii="PT Astra Serif" w:hAnsi="PT Astra Serif"/>
          <w:kern w:val="0"/>
          <w:sz w:val="24"/>
          <w:szCs w:val="24"/>
        </w:rPr>
        <w:t xml:space="preserve">  </w:t>
      </w:r>
      <w:r w:rsidR="008A1026">
        <w:rPr>
          <w:rFonts w:ascii="PT Astra Serif" w:hAnsi="PT Astra Serif"/>
          <w:kern w:val="0"/>
          <w:sz w:val="24"/>
          <w:szCs w:val="24"/>
        </w:rPr>
        <w:t xml:space="preserve">                </w:t>
      </w:r>
      <w:r w:rsidR="003149BF">
        <w:rPr>
          <w:rFonts w:ascii="PT Astra Serif" w:hAnsi="PT Astra Serif"/>
          <w:kern w:val="0"/>
          <w:sz w:val="24"/>
          <w:szCs w:val="24"/>
        </w:rPr>
        <w:t xml:space="preserve">  </w:t>
      </w:r>
      <w:r w:rsidR="008A1026" w:rsidRPr="008A1026">
        <w:rPr>
          <w:rFonts w:ascii="PT Astra Serif" w:hAnsi="PT Astra Serif"/>
          <w:kern w:val="0"/>
          <w:sz w:val="24"/>
          <w:szCs w:val="24"/>
        </w:rPr>
        <w:t>А.С. Кушнарев</w:t>
      </w:r>
      <w:r w:rsidRPr="008A1026">
        <w:rPr>
          <w:rFonts w:ascii="PT Astra Serif" w:hAnsi="PT Astra Serif"/>
          <w:kern w:val="0"/>
          <w:sz w:val="24"/>
          <w:szCs w:val="24"/>
        </w:rPr>
        <w:t xml:space="preserve"> </w:t>
      </w:r>
      <w:r w:rsidRPr="003149BF">
        <w:rPr>
          <w:rFonts w:ascii="PT Astra Serif" w:hAnsi="PT Astra Serif"/>
          <w:kern w:val="0"/>
          <w:sz w:val="24"/>
          <w:szCs w:val="24"/>
        </w:rPr>
        <w:t xml:space="preserve">                              </w:t>
      </w:r>
    </w:p>
    <w:p w:rsidR="001D47BD" w:rsidRPr="003149BF" w:rsidRDefault="001D47BD" w:rsidP="001D47BD">
      <w:pPr>
        <w:spacing w:after="0" w:line="240" w:lineRule="auto"/>
        <w:ind w:firstLine="720"/>
        <w:jc w:val="right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</w:p>
    <w:p w:rsidR="001D47BD" w:rsidRPr="003149BF" w:rsidRDefault="001D47BD" w:rsidP="001D47BD">
      <w:pPr>
        <w:spacing w:after="0" w:line="240" w:lineRule="auto"/>
        <w:ind w:firstLine="720"/>
        <w:jc w:val="right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</w:p>
    <w:p w:rsidR="001D47BD" w:rsidRPr="003149BF" w:rsidRDefault="001D47BD" w:rsidP="001D47BD">
      <w:pPr>
        <w:spacing w:after="0" w:line="240" w:lineRule="auto"/>
        <w:ind w:firstLine="720"/>
        <w:jc w:val="right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</w:p>
    <w:p w:rsidR="001D47BD" w:rsidRPr="003149BF" w:rsidRDefault="001D47BD" w:rsidP="001D47BD">
      <w:pPr>
        <w:spacing w:after="0" w:line="240" w:lineRule="auto"/>
        <w:ind w:firstLine="720"/>
        <w:jc w:val="right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</w:p>
    <w:p w:rsidR="005D08D1" w:rsidRPr="003149BF" w:rsidRDefault="005D08D1" w:rsidP="001D47BD">
      <w:pPr>
        <w:spacing w:after="0" w:line="240" w:lineRule="auto"/>
        <w:ind w:firstLine="720"/>
        <w:jc w:val="right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</w:p>
    <w:p w:rsidR="005D08D1" w:rsidRPr="003149BF" w:rsidRDefault="005D08D1" w:rsidP="001D47BD">
      <w:pPr>
        <w:spacing w:after="0" w:line="240" w:lineRule="auto"/>
        <w:ind w:firstLine="720"/>
        <w:jc w:val="right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</w:p>
    <w:p w:rsidR="00604B4A" w:rsidRPr="008A1026" w:rsidRDefault="00443971" w:rsidP="008A1026">
      <w:pPr>
        <w:tabs>
          <w:tab w:val="left" w:pos="8055"/>
        </w:tabs>
        <w:spacing w:after="0" w:line="240" w:lineRule="auto"/>
        <w:ind w:firstLine="720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  <w:r w:rsidRPr="003149BF"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  <w:t xml:space="preserve">                                                                                 </w:t>
      </w:r>
      <w:bookmarkStart w:id="3" w:name="_Hlk120610006"/>
      <w:r w:rsidR="008A1026"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  <w:t xml:space="preserve">                              </w:t>
      </w:r>
    </w:p>
    <w:p w:rsidR="005D08D1" w:rsidRDefault="005D08D1" w:rsidP="003149BF">
      <w:pPr>
        <w:tabs>
          <w:tab w:val="left" w:pos="8055"/>
        </w:tabs>
        <w:spacing w:after="0" w:line="240" w:lineRule="auto"/>
        <w:ind w:firstLine="720"/>
        <w:jc w:val="right"/>
        <w:rPr>
          <w:rFonts w:ascii="PT Astra Serif" w:eastAsia="SimSun" w:hAnsi="PT Astra Serif"/>
          <w:sz w:val="24"/>
          <w:szCs w:val="24"/>
          <w:lang w:eastAsia="ar-SA"/>
        </w:rPr>
      </w:pPr>
      <w:r w:rsidRPr="003149BF">
        <w:rPr>
          <w:rFonts w:ascii="PT Astra Serif" w:eastAsia="SimSun" w:hAnsi="PT Astra Serif"/>
          <w:sz w:val="24"/>
          <w:szCs w:val="24"/>
          <w:lang w:eastAsia="ar-SA"/>
        </w:rPr>
        <w:t>Приложение</w:t>
      </w:r>
    </w:p>
    <w:p w:rsidR="005D08D1" w:rsidRPr="003149BF" w:rsidRDefault="00A739A3" w:rsidP="005D08D1">
      <w:pPr>
        <w:widowControl w:val="0"/>
        <w:suppressAutoHyphens/>
        <w:autoSpaceDE w:val="0"/>
        <w:spacing w:after="0" w:line="240" w:lineRule="auto"/>
        <w:jc w:val="right"/>
        <w:rPr>
          <w:rFonts w:ascii="PT Astra Serif" w:eastAsia="SimSun" w:hAnsi="PT Astra Serif"/>
          <w:sz w:val="24"/>
          <w:szCs w:val="24"/>
          <w:lang w:eastAsia="ar-SA"/>
        </w:rPr>
      </w:pPr>
      <w:r>
        <w:rPr>
          <w:rFonts w:ascii="PT Astra Serif" w:eastAsia="SimSun" w:hAnsi="PT Astra Serif"/>
          <w:sz w:val="24"/>
          <w:szCs w:val="24"/>
          <w:lang w:eastAsia="ar-SA"/>
        </w:rPr>
        <w:t xml:space="preserve">к </w:t>
      </w:r>
      <w:r w:rsidR="005D08D1" w:rsidRPr="003149BF">
        <w:rPr>
          <w:rFonts w:ascii="PT Astra Serif" w:eastAsia="SimSun" w:hAnsi="PT Astra Serif"/>
          <w:sz w:val="24"/>
          <w:szCs w:val="24"/>
          <w:lang w:eastAsia="ar-SA"/>
        </w:rPr>
        <w:t>постановлени</w:t>
      </w:r>
      <w:r>
        <w:rPr>
          <w:rFonts w:ascii="PT Astra Serif" w:eastAsia="SimSun" w:hAnsi="PT Astra Serif"/>
          <w:sz w:val="24"/>
          <w:szCs w:val="24"/>
          <w:lang w:eastAsia="ar-SA"/>
        </w:rPr>
        <w:t>ю</w:t>
      </w:r>
      <w:r w:rsidR="005D08D1" w:rsidRPr="003149BF">
        <w:rPr>
          <w:rFonts w:ascii="PT Astra Serif" w:eastAsia="SimSun" w:hAnsi="PT Astra Serif"/>
          <w:sz w:val="24"/>
          <w:szCs w:val="24"/>
          <w:lang w:eastAsia="ar-SA"/>
        </w:rPr>
        <w:t xml:space="preserve"> администрации </w:t>
      </w:r>
      <w:bookmarkStart w:id="4" w:name="_Hlk37865297"/>
    </w:p>
    <w:bookmarkEnd w:id="4"/>
    <w:p w:rsidR="00443971" w:rsidRPr="003149BF" w:rsidRDefault="00443971" w:rsidP="005D08D1">
      <w:pPr>
        <w:widowControl w:val="0"/>
        <w:suppressAutoHyphens/>
        <w:autoSpaceDE w:val="0"/>
        <w:spacing w:after="0" w:line="240" w:lineRule="auto"/>
        <w:jc w:val="right"/>
        <w:rPr>
          <w:rFonts w:ascii="PT Astra Serif" w:eastAsia="SimSun" w:hAnsi="PT Astra Serif"/>
          <w:sz w:val="24"/>
          <w:szCs w:val="24"/>
          <w:lang w:eastAsia="ar-SA"/>
        </w:rPr>
      </w:pPr>
      <w:r w:rsidRPr="003149BF">
        <w:rPr>
          <w:rFonts w:ascii="PT Astra Serif" w:eastAsia="SimSun" w:hAnsi="PT Astra Serif"/>
          <w:sz w:val="24"/>
          <w:szCs w:val="24"/>
          <w:lang w:eastAsia="ar-SA"/>
        </w:rPr>
        <w:t>Алексеевского муниципального образования</w:t>
      </w:r>
    </w:p>
    <w:p w:rsidR="005D08D1" w:rsidRPr="00F80EF0" w:rsidRDefault="005D08D1" w:rsidP="005D08D1">
      <w:pPr>
        <w:widowControl w:val="0"/>
        <w:suppressAutoHyphens/>
        <w:autoSpaceDE w:val="0"/>
        <w:spacing w:after="0" w:line="240" w:lineRule="auto"/>
        <w:jc w:val="right"/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</w:pPr>
      <w:r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 xml:space="preserve">от </w:t>
      </w:r>
      <w:r w:rsidR="00F80EF0"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>02.06.</w:t>
      </w:r>
      <w:r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>202</w:t>
      </w:r>
      <w:r w:rsidR="00A739A3"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>3</w:t>
      </w:r>
      <w:r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 xml:space="preserve"> г. №</w:t>
      </w:r>
      <w:r w:rsidR="00F80EF0"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>25</w:t>
      </w:r>
      <w:r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 xml:space="preserve"> </w:t>
      </w:r>
      <w:bookmarkEnd w:id="3"/>
      <w:r w:rsidR="00A739A3" w:rsidRPr="00F80EF0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 xml:space="preserve"> </w:t>
      </w:r>
    </w:p>
    <w:p w:rsidR="00F80EF0" w:rsidRDefault="00F80EF0" w:rsidP="00F80EF0">
      <w:pPr>
        <w:tabs>
          <w:tab w:val="left" w:pos="8055"/>
        </w:tabs>
        <w:spacing w:after="0" w:line="240" w:lineRule="auto"/>
        <w:ind w:firstLine="720"/>
        <w:jc w:val="center"/>
        <w:rPr>
          <w:rFonts w:ascii="PT Astra Serif" w:eastAsia="SimSun" w:hAnsi="PT Astra Serif"/>
          <w:sz w:val="24"/>
          <w:szCs w:val="24"/>
          <w:lang w:eastAsia="ar-SA"/>
        </w:rPr>
      </w:pPr>
    </w:p>
    <w:p w:rsidR="00443971" w:rsidRPr="003149BF" w:rsidRDefault="00A739A3" w:rsidP="00443971">
      <w:pPr>
        <w:tabs>
          <w:tab w:val="left" w:pos="8055"/>
        </w:tabs>
        <w:spacing w:after="0" w:line="240" w:lineRule="auto"/>
        <w:ind w:firstLine="720"/>
        <w:jc w:val="right"/>
        <w:rPr>
          <w:rFonts w:ascii="PT Astra Serif" w:eastAsia="SimSun" w:hAnsi="PT Astra Serif"/>
          <w:sz w:val="24"/>
          <w:szCs w:val="24"/>
          <w:lang w:eastAsia="ar-SA"/>
        </w:rPr>
      </w:pPr>
      <w:r>
        <w:rPr>
          <w:rFonts w:ascii="PT Astra Serif" w:eastAsia="SimSun" w:hAnsi="PT Astra Serif"/>
          <w:sz w:val="24"/>
          <w:szCs w:val="24"/>
          <w:lang w:eastAsia="ar-SA"/>
        </w:rPr>
        <w:t>«</w:t>
      </w:r>
      <w:r w:rsidR="00443971" w:rsidRPr="003149BF">
        <w:rPr>
          <w:rFonts w:ascii="PT Astra Serif" w:eastAsia="SimSun" w:hAnsi="PT Astra Serif"/>
          <w:sz w:val="24"/>
          <w:szCs w:val="24"/>
          <w:lang w:eastAsia="ar-SA"/>
        </w:rPr>
        <w:t>Приложение № 2</w:t>
      </w:r>
    </w:p>
    <w:p w:rsidR="00443971" w:rsidRPr="003149BF" w:rsidRDefault="00443971" w:rsidP="00443971">
      <w:pPr>
        <w:widowControl w:val="0"/>
        <w:suppressAutoHyphens/>
        <w:autoSpaceDE w:val="0"/>
        <w:spacing w:after="0" w:line="240" w:lineRule="auto"/>
        <w:jc w:val="right"/>
        <w:rPr>
          <w:rFonts w:ascii="PT Astra Serif" w:eastAsia="SimSun" w:hAnsi="PT Astra Serif"/>
          <w:sz w:val="24"/>
          <w:szCs w:val="24"/>
          <w:lang w:eastAsia="ar-SA"/>
        </w:rPr>
      </w:pPr>
    </w:p>
    <w:p w:rsidR="00443971" w:rsidRPr="003149BF" w:rsidRDefault="00443971" w:rsidP="00443971">
      <w:pPr>
        <w:widowControl w:val="0"/>
        <w:suppressAutoHyphens/>
        <w:autoSpaceDE w:val="0"/>
        <w:spacing w:after="0" w:line="240" w:lineRule="auto"/>
        <w:jc w:val="right"/>
        <w:rPr>
          <w:rFonts w:ascii="PT Astra Serif" w:eastAsia="SimSun" w:hAnsi="PT Astra Serif"/>
          <w:sz w:val="24"/>
          <w:szCs w:val="24"/>
          <w:lang w:eastAsia="ar-SA"/>
        </w:rPr>
      </w:pPr>
      <w:r w:rsidRPr="003149BF">
        <w:rPr>
          <w:rFonts w:ascii="PT Astra Serif" w:eastAsia="SimSun" w:hAnsi="PT Astra Serif"/>
          <w:sz w:val="24"/>
          <w:szCs w:val="24"/>
          <w:lang w:eastAsia="ar-SA"/>
        </w:rPr>
        <w:t>УТВЕРЖДЕН</w:t>
      </w:r>
    </w:p>
    <w:p w:rsidR="00443971" w:rsidRPr="003149BF" w:rsidRDefault="00443971" w:rsidP="00443971">
      <w:pPr>
        <w:widowControl w:val="0"/>
        <w:suppressAutoHyphens/>
        <w:autoSpaceDE w:val="0"/>
        <w:spacing w:after="0" w:line="240" w:lineRule="auto"/>
        <w:jc w:val="right"/>
        <w:rPr>
          <w:rFonts w:ascii="PT Astra Serif" w:eastAsia="SimSun" w:hAnsi="PT Astra Serif"/>
          <w:sz w:val="24"/>
          <w:szCs w:val="24"/>
          <w:lang w:eastAsia="ar-SA"/>
        </w:rPr>
      </w:pPr>
      <w:r w:rsidRPr="003149BF">
        <w:rPr>
          <w:rFonts w:ascii="PT Astra Serif" w:eastAsia="SimSun" w:hAnsi="PT Astra Serif"/>
          <w:sz w:val="24"/>
          <w:szCs w:val="24"/>
          <w:lang w:eastAsia="ar-SA"/>
        </w:rPr>
        <w:t xml:space="preserve">постановлением администрации </w:t>
      </w:r>
    </w:p>
    <w:p w:rsidR="00443971" w:rsidRPr="003149BF" w:rsidRDefault="00443971" w:rsidP="00443971">
      <w:pPr>
        <w:widowControl w:val="0"/>
        <w:suppressAutoHyphens/>
        <w:autoSpaceDE w:val="0"/>
        <w:spacing w:after="0" w:line="240" w:lineRule="auto"/>
        <w:jc w:val="right"/>
        <w:rPr>
          <w:rFonts w:ascii="PT Astra Serif" w:eastAsia="SimSun" w:hAnsi="PT Astra Serif"/>
          <w:sz w:val="24"/>
          <w:szCs w:val="24"/>
          <w:lang w:eastAsia="ar-SA"/>
        </w:rPr>
      </w:pPr>
      <w:r w:rsidRPr="003149BF">
        <w:rPr>
          <w:rFonts w:ascii="PT Astra Serif" w:eastAsia="SimSun" w:hAnsi="PT Astra Serif"/>
          <w:sz w:val="24"/>
          <w:szCs w:val="24"/>
          <w:lang w:eastAsia="ar-SA"/>
        </w:rPr>
        <w:t>Алексеевского муниципального образования</w:t>
      </w:r>
    </w:p>
    <w:p w:rsidR="00443971" w:rsidRPr="00604B4A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/>
          <w:i/>
          <w:kern w:val="0"/>
          <w:sz w:val="24"/>
          <w:szCs w:val="24"/>
          <w:u w:val="single"/>
          <w:lang w:eastAsia="ru-RU"/>
        </w:rPr>
      </w:pPr>
      <w:r w:rsidRPr="00604B4A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 xml:space="preserve">от </w:t>
      </w:r>
      <w:r w:rsidR="001D60D7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>13</w:t>
      </w:r>
      <w:r w:rsidR="00604B4A" w:rsidRPr="00604B4A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>.12.</w:t>
      </w:r>
      <w:r w:rsidRPr="00604B4A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 xml:space="preserve">2022 г. № </w:t>
      </w:r>
      <w:r w:rsidR="00604B4A" w:rsidRPr="00604B4A">
        <w:rPr>
          <w:rFonts w:ascii="PT Astra Serif" w:eastAsia="SimSun" w:hAnsi="PT Astra Serif"/>
          <w:i/>
          <w:sz w:val="24"/>
          <w:szCs w:val="24"/>
          <w:u w:val="single"/>
          <w:lang w:eastAsia="ar-SA"/>
        </w:rPr>
        <w:t>61</w:t>
      </w:r>
    </w:p>
    <w:p w:rsidR="00443971" w:rsidRPr="003149BF" w:rsidRDefault="00443971" w:rsidP="00443971">
      <w:pPr>
        <w:spacing w:after="0" w:line="240" w:lineRule="auto"/>
        <w:jc w:val="center"/>
        <w:rPr>
          <w:rFonts w:ascii="PT Astra Serif" w:eastAsia="Times New Roman" w:hAnsi="PT Astra Serif"/>
          <w:b/>
          <w:bCs/>
          <w:kern w:val="0"/>
          <w:sz w:val="24"/>
          <w:szCs w:val="24"/>
          <w:lang w:eastAsia="ru-RU"/>
        </w:rPr>
      </w:pPr>
      <w:bookmarkStart w:id="5" w:name="_Hlk118293053"/>
    </w:p>
    <w:p w:rsidR="00443971" w:rsidRPr="003149BF" w:rsidRDefault="00443971" w:rsidP="00443971">
      <w:pPr>
        <w:spacing w:after="0" w:line="240" w:lineRule="auto"/>
        <w:jc w:val="center"/>
        <w:rPr>
          <w:rFonts w:ascii="PT Astra Serif" w:eastAsia="Times New Roman" w:hAnsi="PT Astra Serif"/>
          <w:b/>
          <w:bCs/>
          <w:kern w:val="0"/>
          <w:sz w:val="24"/>
          <w:szCs w:val="24"/>
          <w:lang w:eastAsia="ru-RU"/>
        </w:rPr>
      </w:pPr>
      <w:r w:rsidRPr="003149BF">
        <w:rPr>
          <w:rFonts w:ascii="PT Astra Serif" w:eastAsia="Times New Roman" w:hAnsi="PT Astra Serif"/>
          <w:b/>
          <w:bCs/>
          <w:kern w:val="0"/>
          <w:sz w:val="24"/>
          <w:szCs w:val="24"/>
          <w:lang w:eastAsia="ru-RU"/>
        </w:rPr>
        <w:t xml:space="preserve">Перечень информации о деятельности администрации </w:t>
      </w:r>
      <w:r w:rsidR="00B82962" w:rsidRPr="003149BF">
        <w:rPr>
          <w:rFonts w:ascii="PT Astra Serif" w:eastAsia="Times New Roman" w:hAnsi="PT Astra Serif"/>
          <w:b/>
          <w:bCs/>
          <w:kern w:val="0"/>
          <w:sz w:val="24"/>
          <w:szCs w:val="24"/>
          <w:lang w:eastAsia="ru-RU"/>
        </w:rPr>
        <w:t>Алексеевского муниципального образования</w:t>
      </w:r>
      <w:r w:rsidRPr="003149BF">
        <w:rPr>
          <w:rFonts w:ascii="PT Astra Serif" w:eastAsia="Times New Roman" w:hAnsi="PT Astra Serif"/>
          <w:b/>
          <w:bCs/>
          <w:kern w:val="0"/>
          <w:sz w:val="24"/>
          <w:szCs w:val="24"/>
          <w:lang w:eastAsia="ru-RU"/>
        </w:rPr>
        <w:t xml:space="preserve">, размещаемой на официальном сайте </w:t>
      </w:r>
      <w:bookmarkEnd w:id="5"/>
      <w:r w:rsidR="00B82962" w:rsidRPr="003149BF">
        <w:rPr>
          <w:rFonts w:ascii="PT Astra Serif" w:eastAsia="Times New Roman" w:hAnsi="PT Astra Serif"/>
          <w:b/>
          <w:bCs/>
          <w:kern w:val="0"/>
          <w:sz w:val="24"/>
          <w:szCs w:val="24"/>
          <w:lang w:eastAsia="ru-RU"/>
        </w:rPr>
        <w:t>Алексеевского муниципального образования</w:t>
      </w:r>
    </w:p>
    <w:p w:rsidR="00443971" w:rsidRPr="003149BF" w:rsidRDefault="00443971" w:rsidP="00443971">
      <w:pPr>
        <w:spacing w:after="0" w:line="240" w:lineRule="auto"/>
        <w:jc w:val="center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</w:p>
    <w:p w:rsidR="00443971" w:rsidRPr="003149B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1. Информация о деятельности </w:t>
      </w:r>
      <w:bookmarkStart w:id="6" w:name="_Hlk118293413"/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администрации </w:t>
      </w:r>
      <w:bookmarkEnd w:id="6"/>
      <w:r w:rsidR="00B82962"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Алексеевского муниципального образования</w:t>
      </w:r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, размещаемой на официальном сайте муниципального образования </w:t>
      </w:r>
      <w:r w:rsidR="00B82962"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Алексеевского муниципального образования</w:t>
      </w:r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, содержит:</w:t>
      </w:r>
    </w:p>
    <w:p w:rsidR="00443971" w:rsidRPr="003149B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 1) общую информацию об органе местного самоуправления, в том числе: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 а) наименование и структуру органа местного самоуправления, почтовый адрес, адрес электронной почты (при 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наличии), номера телефонов справочных служб органа местного самоуправления;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 б) сведения о полномочиях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 в)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организаций, информацию об официальных сайтах и официальных страницах подведомственных организаций (при наличии) с электронными адресами официальных сайтов и указателями данных страниц в сети «Интернет»;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г) сведения о руководителях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д) перечни информационных систем, банков данных, реестров, регистров, находящихся в ведении органа местного самоуправления, подведомственных организаций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- поддерживается в актуальном состоянии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е) сведения о средствах массовой информации, учрежденных органом местного самоуправления (при наличии)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- поддерживается в актуальном состоянии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ж) информацию об официальных страницах органа местного самоуправления (при наличии) с указателями данных страниц в сети «Интернет»</w:t>
      </w:r>
      <w:r w:rsidR="0004101C" w:rsidRPr="00AE0D5F">
        <w:t xml:space="preserve"> 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- поддерживается в актуальном состоянии, актуализируются в течение 3 рабочих дней с момента их изменения;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</w:t>
      </w:r>
      <w:proofErr w:type="gramStart"/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з) информацию о проводимых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органом местного самоуправления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(физическими лицами) своих предложений в электронной форме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- поддерживается в актуальном</w:t>
      </w:r>
      <w:proofErr w:type="gramEnd"/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</w:t>
      </w:r>
      <w:proofErr w:type="gramStart"/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состоянии</w:t>
      </w:r>
      <w:proofErr w:type="gramEnd"/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lastRenderedPageBreak/>
        <w:t xml:space="preserve">        </w:t>
      </w:r>
      <w:proofErr w:type="gramStart"/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и) информацию о проводимых органом местного самоуправления публичных слушаниях и общественных обсуждениях с использованием федеральной государственной информационной системой «Единый портал государственных и муниципальных услуг (функций)»</w:t>
      </w:r>
      <w:r w:rsidR="0004101C" w:rsidRPr="00AE0D5F">
        <w:t xml:space="preserve"> 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- поддерживается в актуальном состоянии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.</w:t>
      </w:r>
      <w:proofErr w:type="gramEnd"/>
    </w:p>
    <w:p w:rsidR="0004101C" w:rsidRPr="00AE0D5F" w:rsidRDefault="0004101C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Периодичность размещения и обновления информации, указанной в пунктах «а», «б», «в», «г», составляет семь календарных дней с момента изменения сведений.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2) информацию о нормотворческой деятельности органа местного самоуправления, в том числе:</w:t>
      </w:r>
    </w:p>
    <w:p w:rsidR="0004101C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</w:t>
      </w:r>
      <w:proofErr w:type="gramStart"/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а) нормативные правовые акты,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семь календарных дней с момента издания, внесения изменений, признания утратившим</w:t>
      </w:r>
      <w:proofErr w:type="gramEnd"/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силу или </w:t>
      </w:r>
      <w:proofErr w:type="gramStart"/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недействующим</w:t>
      </w:r>
      <w:proofErr w:type="gramEnd"/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правового акта);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б) тексты проектов муниципальных правовых актов, внесенных в представительный орган местного самоуправления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семь календарных дней с момента внесение правового акта на рассмотрение)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</w:t>
      </w:r>
      <w:proofErr w:type="gramStart"/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в) информацию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информации, в соответствии с требованиями Федерального закона от 05.04.2013 № 44 ФЗ «О контрактной системе в сфере закупок товаров, работ, услуг, для обеспечения государственных и муниципальных нужд»)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  <w:proofErr w:type="gramEnd"/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г) административные регламенты, стандарты муниципальных услуг</w:t>
      </w:r>
      <w:r w:rsidR="0004101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семь календарных дней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д)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семь календарных дней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е) порядок обжалования муниципальных правовых актов муниципального образования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семь календарных дней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3) информацию об участии органа местного самоуправления в целевых и иных программах, международном сотрудничестве, о мероприятиях, проводимых органом местного самоуправления, в том числе сведения об официальных визитах и о рабочих поездках руководителей и официальных делегаций органа местного самоуправления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один раз в неделю)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</w:t>
      </w:r>
      <w:proofErr w:type="gramStart"/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субъектов Российской Федерации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- поддерживается в актуальном состоянии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  <w:proofErr w:type="gramEnd"/>
    </w:p>
    <w:p w:rsidR="006F519C" w:rsidRPr="00AE0D5F" w:rsidRDefault="00443971" w:rsidP="006F5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5) информацию о результатах проверок, проведенных органом местного самоуправления, подведомственными организациями в пределах их полномочий, а также о результатах проверок, проведенных в органе местного самоуправления, подведомственных организациях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- поддерживается в актуальном состоянии;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6) тексты и (или) видеозаписи официальных выступлений и заявлений руководителей и заместителей руководителей органа местного самоуправления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– ежемесячно)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lastRenderedPageBreak/>
        <w:t xml:space="preserve">       7) статистическую информацию о деятельности органа местного самоуправления, в том числе: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б) сведения об использовании органом местного самоуправления, подведомственными организациями выделяемых бюджетных средств;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</w:p>
    <w:p w:rsidR="006F519C" w:rsidRPr="00AE0D5F" w:rsidRDefault="006F519C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Периодичность размещения и обновления информации, указанной в данном подпункте - ежеквартально.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8) информацию о кадровом обеспечении органа местного самоуправления, в том числе: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а) порядок поступления граждан на муниципальную службу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семь календарных дней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б) сведения о вакантных должностях муниципальной службы, имеющихся в органе местного самоуправления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– еженедельно)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в) квалификационные требования к кандидатам на замещение вакантных должностей муниципальной службы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неделю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г) условия и результаты конкурсов на замещение вакантных должностей муниципальной службы</w:t>
      </w:r>
      <w:r w:rsidR="006F519C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неделю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д) номера телефонов, по которым можно получить информацию по вопросу замещения вакантных должностей в органе местного самоуправления</w:t>
      </w:r>
      <w:r w:rsidR="00A739A3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неделю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е) перечень образовательных организаций, подведомственных органу местного самоуправления (при наличии), с указанием почтовых адресов образовательных организаций, а также номеров телефонов, по которым можно получить информацию справочного характера об этих образовательных организациях</w:t>
      </w:r>
      <w:r w:rsidR="00A739A3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неделю с момента изменения сведений)</w:t>
      </w:r>
      <w:r w:rsidR="00AE0D5F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.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9) информацию о работе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</w:t>
      </w:r>
      <w:r w:rsidR="00A739A3" w:rsidRPr="00AE0D5F">
        <w:t xml:space="preserve"> </w:t>
      </w:r>
      <w:r w:rsidR="00A739A3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(периодичность размещения и обновления информации составляет семь календарных дней с момента изменения сведений)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;</w:t>
      </w:r>
    </w:p>
    <w:p w:rsidR="00443971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</w:t>
      </w:r>
      <w:proofErr w:type="gramStart"/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б)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 "а" настоящего пункта, обеспечение рассмотрения их обращений, а также номер телефона, по которому можно получить информацию справочного характера</w:t>
      </w:r>
      <w:r w:rsidR="00A739A3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составляет семь календарных дней с момента изменения сведений);</w:t>
      </w:r>
      <w:proofErr w:type="gramEnd"/>
    </w:p>
    <w:p w:rsidR="00A739A3" w:rsidRPr="00AE0D5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в) обзоры обращений лиц, указанных в подпункте "а" настоящего пункта, а также обобщенную информацию о результатах рассмотрения этих обращений и принятых мерах</w:t>
      </w:r>
      <w:r w:rsidR="00A739A3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(периодичность размещения и обновления информации – ежеквартально).</w:t>
      </w:r>
    </w:p>
    <w:p w:rsidR="00443971" w:rsidRPr="003149BF" w:rsidRDefault="00443971" w:rsidP="004439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kern w:val="0"/>
          <w:sz w:val="24"/>
          <w:szCs w:val="24"/>
          <w:lang w:eastAsia="ru-RU"/>
        </w:rPr>
      </w:pP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       2. Наряду с информацией, указанной в пункте 1, администрация </w:t>
      </w:r>
      <w:r w:rsidR="00B82962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Алексеевского </w:t>
      </w:r>
      <w:r w:rsidR="00B82962"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lastRenderedPageBreak/>
        <w:t>муниципального образования</w:t>
      </w:r>
      <w:r w:rsidRPr="00AE0D5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может размещать в сети Интернет иную информацию о своей деятельности с учетом требований Федерального закона</w:t>
      </w:r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от 09.02.2009 №</w:t>
      </w:r>
      <w:r w:rsidR="00A739A3">
        <w:rPr>
          <w:rFonts w:ascii="PT Astra Serif" w:eastAsia="Times New Roman" w:hAnsi="PT Astra Serif"/>
          <w:kern w:val="0"/>
          <w:sz w:val="24"/>
          <w:szCs w:val="24"/>
          <w:lang w:eastAsia="ru-RU"/>
        </w:rPr>
        <w:t xml:space="preserve"> </w:t>
      </w:r>
      <w:r w:rsidRPr="003149BF">
        <w:rPr>
          <w:rFonts w:ascii="PT Astra Serif" w:eastAsia="Times New Roman" w:hAnsi="PT Astra Serif"/>
          <w:kern w:val="0"/>
          <w:sz w:val="24"/>
          <w:szCs w:val="24"/>
          <w:lang w:eastAsia="ru-RU"/>
        </w:rPr>
        <w:t>8-ФЗ «Об обеспечении доступа к информации о деятельности государственных органов и органов местного самоуправления».</w:t>
      </w:r>
    </w:p>
    <w:p w:rsidR="005D08D1" w:rsidRPr="003149BF" w:rsidRDefault="005D08D1" w:rsidP="00443971">
      <w:pPr>
        <w:shd w:val="clear" w:color="auto" w:fill="FFFFFF"/>
        <w:spacing w:after="0"/>
        <w:jc w:val="center"/>
        <w:rPr>
          <w:rFonts w:ascii="PT Astra Serif" w:eastAsia="Times New Roman" w:hAnsi="PT Astra Serif"/>
          <w:color w:val="000000"/>
          <w:kern w:val="0"/>
          <w:sz w:val="24"/>
          <w:szCs w:val="24"/>
          <w:lang w:eastAsia="ru-RU"/>
        </w:rPr>
      </w:pPr>
    </w:p>
    <w:sectPr w:rsidR="005D08D1" w:rsidRPr="003149BF" w:rsidSect="00604B4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7987"/>
    <w:multiLevelType w:val="multilevel"/>
    <w:tmpl w:val="CB08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052413"/>
    <w:multiLevelType w:val="multilevel"/>
    <w:tmpl w:val="54B033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60A310C8"/>
    <w:multiLevelType w:val="hybridMultilevel"/>
    <w:tmpl w:val="75628B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7BD"/>
    <w:rsid w:val="0004101C"/>
    <w:rsid w:val="000F023B"/>
    <w:rsid w:val="001D47BD"/>
    <w:rsid w:val="001D60D7"/>
    <w:rsid w:val="003149BF"/>
    <w:rsid w:val="003B3ACA"/>
    <w:rsid w:val="00443971"/>
    <w:rsid w:val="004E0D50"/>
    <w:rsid w:val="00550076"/>
    <w:rsid w:val="005A03D8"/>
    <w:rsid w:val="005D08D1"/>
    <w:rsid w:val="005D19CC"/>
    <w:rsid w:val="00604B4A"/>
    <w:rsid w:val="00604CCE"/>
    <w:rsid w:val="00661230"/>
    <w:rsid w:val="006E7D5D"/>
    <w:rsid w:val="006F519C"/>
    <w:rsid w:val="008218D1"/>
    <w:rsid w:val="008A1026"/>
    <w:rsid w:val="00A739A3"/>
    <w:rsid w:val="00AC63F7"/>
    <w:rsid w:val="00AE0D5F"/>
    <w:rsid w:val="00AE25DC"/>
    <w:rsid w:val="00B07486"/>
    <w:rsid w:val="00B82962"/>
    <w:rsid w:val="00D51263"/>
    <w:rsid w:val="00D7302F"/>
    <w:rsid w:val="00E61E1D"/>
    <w:rsid w:val="00EA45EF"/>
    <w:rsid w:val="00F80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71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5EF"/>
    <w:pPr>
      <w:ind w:left="720"/>
      <w:contextualSpacing/>
    </w:pPr>
  </w:style>
  <w:style w:type="paragraph" w:customStyle="1" w:styleId="s3">
    <w:name w:val="s_3"/>
    <w:basedOn w:val="a"/>
    <w:rsid w:val="005D08D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styleId="a4">
    <w:name w:val="Body Text"/>
    <w:basedOn w:val="a"/>
    <w:link w:val="a5"/>
    <w:rsid w:val="003149BF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3149BF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71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5EF"/>
    <w:pPr>
      <w:ind w:left="720"/>
      <w:contextualSpacing/>
    </w:pPr>
  </w:style>
  <w:style w:type="paragraph" w:customStyle="1" w:styleId="s3">
    <w:name w:val="s_3"/>
    <w:basedOn w:val="a"/>
    <w:rsid w:val="005D08D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styleId="a4">
    <w:name w:val="Body Text"/>
    <w:basedOn w:val="a"/>
    <w:link w:val="a5"/>
    <w:rsid w:val="003149BF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3149BF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689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837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00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13252</CharactersWithSpaces>
  <SharedDoc>false</SharedDoc>
  <HLinks>
    <vt:vector size="6" baseType="variant">
      <vt:variant>
        <vt:i4>6029324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http://municipal.garant.ru/document/redirect/194874/0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User</cp:lastModifiedBy>
  <cp:revision>2</cp:revision>
  <cp:lastPrinted>2023-06-06T10:22:00Z</cp:lastPrinted>
  <dcterms:created xsi:type="dcterms:W3CDTF">2023-06-06T10:26:00Z</dcterms:created>
  <dcterms:modified xsi:type="dcterms:W3CDTF">2023-06-06T10:26:00Z</dcterms:modified>
</cp:coreProperties>
</file>