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42" w:rsidRPr="00331142" w:rsidRDefault="00331142" w:rsidP="00331142">
      <w:pPr>
        <w:shd w:val="clear" w:color="auto" w:fill="FFFFFF"/>
        <w:spacing w:after="375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331142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Максимальное пособие по безработице в апреле-июне получат граждане, лишившиеся работы после 1 марта</w:t>
      </w:r>
    </w:p>
    <w:p w:rsidR="00331142" w:rsidRPr="00331142" w:rsidRDefault="00331142" w:rsidP="00331142">
      <w:pPr>
        <w:shd w:val="clear" w:color="auto" w:fill="FFFFFF"/>
        <w:spacing w:after="4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Пособие по безработице</w:t>
      </w:r>
      <w:r>
        <w:rPr>
          <w:rFonts w:eastAsia="Times New Roman" w:cs="Times New Roman"/>
          <w:kern w:val="0"/>
          <w:sz w:val="28"/>
          <w:szCs w:val="28"/>
          <w:lang w:eastAsia="ru-RU"/>
        </w:rPr>
        <w:t>,</w:t>
      </w: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 равное минимальному </w:t>
      </w:r>
      <w:proofErr w:type="gramStart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размеру оплаты труда</w:t>
      </w:r>
      <w:proofErr w:type="gramEnd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 (12130 рублей) в апреле-июне будут получать граждане, лишившиеся работы после 1 марта 2020 года и зарегистрированные в качестве безработных. Соответствующее постановление Правительства опубликовано 17 апреля.</w:t>
      </w:r>
    </w:p>
    <w:p w:rsidR="00331142" w:rsidRPr="00331142" w:rsidRDefault="00331142" w:rsidP="00331142">
      <w:pPr>
        <w:shd w:val="clear" w:color="auto" w:fill="FFFFFF"/>
        <w:spacing w:after="4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Если в семье с несовершеннолетними детьми один или оба родителя, лишившиеся работы после 1 марта, признаны безработными, то на каждого ребенка будет назначена доплата по 3 тыс. рублей </w:t>
      </w:r>
      <w:r w:rsidRPr="00331142">
        <w:rPr>
          <w:rFonts w:eastAsia="Times New Roman" w:cs="Times New Roman"/>
          <w:b/>
          <w:kern w:val="0"/>
          <w:sz w:val="28"/>
          <w:szCs w:val="28"/>
          <w:lang w:eastAsia="ru-RU"/>
        </w:rPr>
        <w:t>одному</w:t>
      </w: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 из родителей.</w:t>
      </w:r>
    </w:p>
    <w:p w:rsidR="00331142" w:rsidRPr="00331142" w:rsidRDefault="00331142" w:rsidP="00331142">
      <w:pPr>
        <w:shd w:val="clear" w:color="auto" w:fill="FFFFFF"/>
        <w:spacing w:after="4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Увеличенное пособие и доплату граждане будут получать </w:t>
      </w:r>
      <w:proofErr w:type="gramStart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с даты регистрации</w:t>
      </w:r>
      <w:proofErr w:type="gramEnd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 в качестве безработного в апреле, мае и июне.</w:t>
      </w:r>
    </w:p>
    <w:p w:rsidR="00331142" w:rsidRPr="00331142" w:rsidRDefault="00331142" w:rsidP="00331142">
      <w:pPr>
        <w:shd w:val="clear" w:color="auto" w:fill="FFFFFF"/>
        <w:spacing w:after="4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Назначение пособия проходит по утвержденному 9 апреля порядку оформления статуса безработного. Гражданам достаточно подать заявление на портале «Работа в России» и заполнить резюме. Остальные сведения службы занятости проверят путем межведомственного взаимодействия.</w:t>
      </w:r>
    </w:p>
    <w:p w:rsidR="00331142" w:rsidRPr="00331142" w:rsidRDefault="00331142" w:rsidP="00331142">
      <w:pPr>
        <w:shd w:val="clear" w:color="auto" w:fill="FFFFFF"/>
        <w:spacing w:after="4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Обращаем внимание работодателей: организации обязаны в электронном виде направлять в Пенсионный фонд сведения о приеме на работу и увольнении сотрудника на следующий день после издания соответствующего приказа. Своевременность предоставления информации обеспечивает актуальность данных, используемых органами занятости для назначения пособий.</w:t>
      </w:r>
    </w:p>
    <w:p w:rsidR="00331142" w:rsidRPr="00331142" w:rsidRDefault="00331142" w:rsidP="00331142">
      <w:pPr>
        <w:shd w:val="clear" w:color="auto" w:fill="FFFFFF"/>
        <w:spacing w:after="4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Напомним, после подачи заявления в течение 10 дней службы занятости при наличии будут предлагать гражданину трудоустройство </w:t>
      </w:r>
      <w:proofErr w:type="gramStart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на те</w:t>
      </w:r>
      <w:proofErr w:type="gramEnd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 вакансии, которые соответствуют уровню его образования и квалификации. Если предложенные вакансии не подойдут, на 11-й день после обращения ему автоматически будет назначено пособие по безработице.</w:t>
      </w:r>
    </w:p>
    <w:p w:rsidR="00331142" w:rsidRPr="00331142" w:rsidRDefault="00331142" w:rsidP="00331142">
      <w:pPr>
        <w:shd w:val="clear" w:color="auto" w:fill="FFFFFF"/>
        <w:spacing w:after="4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С июля пособие </w:t>
      </w:r>
      <w:proofErr w:type="gramStart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будет</w:t>
      </w:r>
      <w:proofErr w:type="gramEnd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 рассчитывается по ранее утвержденной методике. Гражданам, потерявшим работу после 1 марта, и в течение года, предшествовавшего началу безработицы, состоявшим в трудовых отношениях не менее 26 недель, пособие </w:t>
      </w:r>
      <w:proofErr w:type="gramStart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по</w:t>
      </w:r>
      <w:proofErr w:type="gramEnd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 выплачивается в течение 6 месяцев, при этом:</w:t>
      </w:r>
    </w:p>
    <w:p w:rsidR="00331142" w:rsidRPr="00331142" w:rsidRDefault="00331142" w:rsidP="0033114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зарегистрированным до 1 апреля размер пособия по безработице в марте устанавливается в размере 75% от среднего заработка, но не </w:t>
      </w:r>
      <w:proofErr w:type="gramStart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более максимального</w:t>
      </w:r>
      <w:proofErr w:type="gramEnd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 размера пособия по безработице, с 1 апреля до 30 июня – в размере МРОТ вне зависимости от среднего заработка по предыдущему месту работы с доплатой на каждого несовершеннолетнего ребенка; а </w:t>
      </w: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оставшийся период выплаты пособия по безработице  – в размере 60% заработка, но не ниже минимальной и не выше максимальной величин пособия по безработице;</w:t>
      </w:r>
    </w:p>
    <w:p w:rsidR="00331142" w:rsidRPr="00331142" w:rsidRDefault="00331142" w:rsidP="0033114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признанным безработными после 1 апреля пособие по безработице назначается с даты регистрации до 30 июня в размере МРОТ вне зависимости от среднего заработка по предыдущему месту работы с доплатой на каждого несовершеннолетнего ребенка, а оставшийся период выплаты пособия по безработице – соответственно в размере 75% и 60% среднего заработка, но не ниже минимальной и не выше максимальной величин пособия по безработице.</w:t>
      </w:r>
      <w:proofErr w:type="gramEnd"/>
    </w:p>
    <w:p w:rsidR="00331142" w:rsidRPr="00331142" w:rsidRDefault="00331142" w:rsidP="00331142">
      <w:pPr>
        <w:shd w:val="clear" w:color="auto" w:fill="FFFFFF"/>
        <w:spacing w:after="4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Гражданам </w:t>
      </w:r>
      <w:proofErr w:type="spellStart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предпенсионного</w:t>
      </w:r>
      <w:proofErr w:type="spellEnd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 возраста, потерявшим работу после 1 марта, и в течение года, предшествовавшего началу безработицы, состоявшим в трудовых отношениях не менее 26 недель, пособие выплачивается в течение 12 месяцев, при этом:</w:t>
      </w:r>
    </w:p>
    <w:p w:rsidR="00331142" w:rsidRPr="00331142" w:rsidRDefault="00331142" w:rsidP="0033114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зарегистрированным до 1 апреля размер пособия по безработице в марте устанавливается в размере 75% от среднего заработка, но не ниже минимальной и не выше максимальной величин пособия по безработице, с 1 апреля до 30 июня –  в размере МРОТ вне зависимости от среднего заработка по предыдущему месту работы с доплатой на каждого несовершеннолетнего ребенка;</w:t>
      </w:r>
      <w:proofErr w:type="gramEnd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 а в оставшийся период выплаты пособия по безработице  – соответственно в размере 60% и 45% от среднего заработка, но не ниже минимальной и не выше максимальной величин пособия по безработице;</w:t>
      </w:r>
    </w:p>
    <w:p w:rsidR="00331142" w:rsidRPr="00331142" w:rsidRDefault="00331142" w:rsidP="00331142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proofErr w:type="gramStart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признанным безработными после 1 апреля пособие по безработице назначается с даты регистрации до 30 июня в размере МРОТ вне зависимости от среднего заработка по предыдущему месту работы с доплатой на каждого несовершеннолетнего ребенка, а оставшийся период выплаты пособия по безработице – соответственно в размере 75%, 60% и 45% от среднего заработка, но не ниже минимальной и не выше максимальной величин пособия</w:t>
      </w:r>
      <w:proofErr w:type="gramEnd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 по безработице.</w:t>
      </w:r>
    </w:p>
    <w:p w:rsidR="00331142" w:rsidRPr="00331142" w:rsidRDefault="00331142" w:rsidP="00331142">
      <w:pPr>
        <w:shd w:val="clear" w:color="auto" w:fill="FFFFFF"/>
        <w:spacing w:after="4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Гражданам, потерявшим работу после 1 марта, и в течение года, предшествовавшего началу безработицы, состоявшим в трудовых отношениях менее 26 недель, пособие выплачивается в течение 3 месяцев, при этом:</w:t>
      </w:r>
    </w:p>
    <w:p w:rsidR="00331142" w:rsidRPr="00331142" w:rsidRDefault="00331142" w:rsidP="0033114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зарегистрированным до 1 апреля размер пособия по безработице в марте составляет 1500 рублей, с 1 апреля до истечения установленного периода выплаты пособия – в размере МРОТ вне зависимости от среднего заработка по предыдущему месту работы с доплатой на каждого несовершеннолетнего ребенка;</w:t>
      </w:r>
    </w:p>
    <w:p w:rsidR="00331142" w:rsidRPr="00331142" w:rsidRDefault="00331142" w:rsidP="00331142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гражданам, признанным безработными после 1 апреля, пособие по безработице назначается </w:t>
      </w:r>
      <w:proofErr w:type="gramStart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с даты регистрации</w:t>
      </w:r>
      <w:proofErr w:type="gramEnd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 до 30 июня в размере МРОТ вне зависимости от среднего заработка по предыдущему месту работы с </w:t>
      </w: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lastRenderedPageBreak/>
        <w:t>доплатой на каждого несовершеннолетнего ребенка выплачивается, а оставшийся период выплаты пособия по безработице – в размере 1500 рублей.</w:t>
      </w:r>
    </w:p>
    <w:p w:rsidR="00331142" w:rsidRPr="00331142" w:rsidRDefault="00331142" w:rsidP="00331142">
      <w:pPr>
        <w:shd w:val="clear" w:color="auto" w:fill="FFFFFF"/>
        <w:spacing w:after="4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Если гражданин ранее не работал или обратился в центры занятости после более чем годичного перерыва в занятости, или был уволен за нарушение трудовой дисциплины или другие виновные действия, то независимо от даты признания его безработным пособие по безработице будет назначено в минимальном размере (1,5 тысячи рублей), увеличенном на районный коэффициент. Такое пособие гражданин будет получать три месяца.</w:t>
      </w:r>
    </w:p>
    <w:p w:rsidR="00331142" w:rsidRPr="00331142" w:rsidRDefault="00331142" w:rsidP="00331142">
      <w:pPr>
        <w:shd w:val="clear" w:color="auto" w:fill="FFFFFF"/>
        <w:spacing w:after="450" w:line="240" w:lineRule="auto"/>
        <w:jc w:val="both"/>
        <w:rPr>
          <w:rFonts w:eastAsia="Times New Roman" w:cs="Times New Roman"/>
          <w:kern w:val="0"/>
          <w:sz w:val="28"/>
          <w:szCs w:val="28"/>
          <w:lang w:eastAsia="ru-RU"/>
        </w:rPr>
      </w:pPr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До конца года максимальный размер пособия по безработице увеличен и установлен на уровне минимального </w:t>
      </w:r>
      <w:proofErr w:type="gramStart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>размера оплаты труда</w:t>
      </w:r>
      <w:proofErr w:type="gramEnd"/>
      <w:r w:rsidRPr="00331142">
        <w:rPr>
          <w:rFonts w:eastAsia="Times New Roman" w:cs="Times New Roman"/>
          <w:kern w:val="0"/>
          <w:sz w:val="28"/>
          <w:szCs w:val="28"/>
          <w:lang w:eastAsia="ru-RU"/>
        </w:rPr>
        <w:t xml:space="preserve"> – 12130 рублей.</w:t>
      </w:r>
    </w:p>
    <w:p w:rsidR="00E263BF" w:rsidRPr="00331142" w:rsidRDefault="00E263BF">
      <w:pPr>
        <w:rPr>
          <w:rFonts w:cs="Times New Roman"/>
          <w:sz w:val="28"/>
          <w:szCs w:val="28"/>
        </w:rPr>
      </w:pPr>
    </w:p>
    <w:sectPr w:rsidR="00E263BF" w:rsidRPr="00331142" w:rsidSect="0033114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50F"/>
    <w:multiLevelType w:val="multilevel"/>
    <w:tmpl w:val="7128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F7B1D"/>
    <w:multiLevelType w:val="multilevel"/>
    <w:tmpl w:val="BABE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47FF5"/>
    <w:multiLevelType w:val="multilevel"/>
    <w:tmpl w:val="80A2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42"/>
    <w:rsid w:val="00002BC5"/>
    <w:rsid w:val="0002741A"/>
    <w:rsid w:val="00082897"/>
    <w:rsid w:val="00214B75"/>
    <w:rsid w:val="00274308"/>
    <w:rsid w:val="002D300C"/>
    <w:rsid w:val="00331142"/>
    <w:rsid w:val="00352C97"/>
    <w:rsid w:val="004109CD"/>
    <w:rsid w:val="004C69BA"/>
    <w:rsid w:val="004F7FF8"/>
    <w:rsid w:val="00512B99"/>
    <w:rsid w:val="0053224A"/>
    <w:rsid w:val="00595CC6"/>
    <w:rsid w:val="005B017D"/>
    <w:rsid w:val="005F7767"/>
    <w:rsid w:val="00655D77"/>
    <w:rsid w:val="00684EDE"/>
    <w:rsid w:val="007031B2"/>
    <w:rsid w:val="007064B0"/>
    <w:rsid w:val="0073134D"/>
    <w:rsid w:val="007318AE"/>
    <w:rsid w:val="00735CEF"/>
    <w:rsid w:val="007C471A"/>
    <w:rsid w:val="00815EEB"/>
    <w:rsid w:val="00876A38"/>
    <w:rsid w:val="008B2FE8"/>
    <w:rsid w:val="00A805AD"/>
    <w:rsid w:val="00B02A65"/>
    <w:rsid w:val="00C02983"/>
    <w:rsid w:val="00C408AC"/>
    <w:rsid w:val="00C44FBB"/>
    <w:rsid w:val="00CF7A3C"/>
    <w:rsid w:val="00D32F8B"/>
    <w:rsid w:val="00DA3ABE"/>
    <w:rsid w:val="00E263BF"/>
    <w:rsid w:val="00E8285C"/>
    <w:rsid w:val="00E90B5B"/>
    <w:rsid w:val="00EF72E4"/>
    <w:rsid w:val="00F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3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F"/>
  </w:style>
  <w:style w:type="paragraph" w:styleId="1">
    <w:name w:val="heading 1"/>
    <w:basedOn w:val="a"/>
    <w:link w:val="10"/>
    <w:uiPriority w:val="9"/>
    <w:qFormat/>
    <w:rsid w:val="0033114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14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331142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1142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4611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2020-04-30T12:14:00Z</dcterms:created>
  <dcterms:modified xsi:type="dcterms:W3CDTF">2020-04-30T12:17:00Z</dcterms:modified>
</cp:coreProperties>
</file>