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644"/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940441" w:rsidTr="006D6856">
        <w:trPr>
          <w:trHeight w:val="4254"/>
        </w:trPr>
        <w:tc>
          <w:tcPr>
            <w:tcW w:w="4219" w:type="dxa"/>
          </w:tcPr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4"/>
                <w:lang w:val="en-US"/>
              </w:rPr>
            </w:pPr>
            <w:r w:rsidRPr="00FB23FA">
              <w:rPr>
                <w:rFonts w:ascii="PT Astra Serif" w:eastAsia="Times New Roman" w:hAnsi="PT Astra Serif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1234BCEF" wp14:editId="0C40D566">
                  <wp:extent cx="407035" cy="761365"/>
                  <wp:effectExtent l="0" t="0" r="0" b="635"/>
                  <wp:docPr id="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6"/>
                <w:szCs w:val="24"/>
              </w:rPr>
            </w:pPr>
          </w:p>
          <w:p w:rsidR="00FB23FA" w:rsidRPr="00FB23FA" w:rsidRDefault="00FB23FA" w:rsidP="00FB23FA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</w:rPr>
            </w:pPr>
            <w:r w:rsidRPr="00FB23FA">
              <w:rPr>
                <w:rFonts w:ascii="PT Astra Serif" w:eastAsia="Times New Roman" w:hAnsi="PT Astra Serif"/>
                <w:b/>
              </w:rPr>
              <w:t xml:space="preserve">МИНИСТЕРСТВО ТРУДА </w:t>
            </w:r>
          </w:p>
          <w:p w:rsidR="00FB23FA" w:rsidRPr="00FB23FA" w:rsidRDefault="00FB23FA" w:rsidP="00FB23FA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</w:rPr>
            </w:pPr>
            <w:r w:rsidRPr="00FB23FA">
              <w:rPr>
                <w:rFonts w:ascii="PT Astra Serif" w:eastAsia="Times New Roman" w:hAnsi="PT Astra Serif"/>
                <w:b/>
              </w:rPr>
              <w:t>И СОЦИАЛЬНОЙ ЗАЩИТЫ</w:t>
            </w:r>
          </w:p>
          <w:p w:rsidR="00FB23FA" w:rsidRPr="00FB23FA" w:rsidRDefault="00FB23FA" w:rsidP="00FB23FA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  <w:bCs/>
              </w:rPr>
            </w:pPr>
            <w:r w:rsidRPr="00FB23FA">
              <w:rPr>
                <w:rFonts w:ascii="PT Astra Serif" w:eastAsia="Times New Roman" w:hAnsi="PT Astra Serif"/>
                <w:b/>
              </w:rPr>
              <w:t>САРАТОВСКОЙ ОБЛАСТИ</w:t>
            </w: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4"/>
              </w:rPr>
            </w:pP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 xml:space="preserve">ул. </w:t>
            </w:r>
            <w:proofErr w:type="gramStart"/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>Большая</w:t>
            </w:r>
            <w:proofErr w:type="gramEnd"/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 xml:space="preserve"> Горная, 314/320, г. Саратов, 410005</w:t>
            </w: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>Тел.: (845-2) 65-39-25; факс (845-2) 65-39-26</w:t>
            </w: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FB23F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www</w:t>
            </w:r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r w:rsidRPr="00FB23F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social</w:t>
            </w:r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FB23F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saratov</w:t>
            </w:r>
            <w:proofErr w:type="spellEnd"/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FB23F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gov</w:t>
            </w:r>
            <w:proofErr w:type="spellEnd"/>
            <w:r w:rsidRPr="00FB23F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FB23F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ru</w:t>
            </w:r>
            <w:proofErr w:type="spellEnd"/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0"/>
                <w:lang w:val="en-US"/>
              </w:rPr>
            </w:pPr>
            <w:r w:rsidRPr="00FB23F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e-mail: social@saratov.gov.ru</w:t>
            </w: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2"/>
                <w:szCs w:val="24"/>
                <w:lang w:val="en-US"/>
              </w:rPr>
            </w:pPr>
          </w:p>
          <w:p w:rsidR="00FB23FA" w:rsidRPr="00FB23FA" w:rsidRDefault="00FB23FA" w:rsidP="00FB23FA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right="-62"/>
              <w:jc w:val="center"/>
              <w:rPr>
                <w:rFonts w:ascii="PT Astra Serif" w:eastAsia="Times New Roman" w:hAnsi="PT Astra Serif"/>
                <w:sz w:val="20"/>
                <w:szCs w:val="20"/>
              </w:rPr>
            </w:pPr>
            <w:r w:rsidRPr="00FB23FA">
              <w:rPr>
                <w:rFonts w:ascii="PT Astra Serif" w:eastAsia="Times New Roman" w:hAnsi="PT Astra Serif"/>
                <w:sz w:val="20"/>
                <w:szCs w:val="20"/>
              </w:rPr>
              <w:t>_________________ № _____________</w:t>
            </w:r>
          </w:p>
          <w:p w:rsidR="00FB23FA" w:rsidRDefault="00FB23FA" w:rsidP="00FB23FA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</w:pPr>
            <w:r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  <w:t xml:space="preserve">        </w:t>
            </w:r>
            <w:r w:rsidRPr="00FB23FA"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  <w:t>на №_____________________________</w:t>
            </w:r>
            <w:r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  <w:t xml:space="preserve">    </w:t>
            </w:r>
          </w:p>
          <w:p w:rsidR="00FB23FA" w:rsidRDefault="00FB23FA" w:rsidP="00FB23FA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</w:p>
          <w:p w:rsidR="006D6856" w:rsidRPr="006D6856" w:rsidRDefault="006D6856" w:rsidP="00FB23FA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6D6856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О размещении проекта, сводного отчета и перечня вопросов</w:t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both"/>
              <w:rPr>
                <w:rFonts w:ascii="PT Astra Serif" w:eastAsia="Times New Roman" w:hAnsi="PT Astra Serif"/>
                <w:szCs w:val="24"/>
              </w:rPr>
            </w:pPr>
          </w:p>
        </w:tc>
        <w:tc>
          <w:tcPr>
            <w:tcW w:w="5812" w:type="dxa"/>
          </w:tcPr>
          <w:p w:rsidR="00940441" w:rsidRDefault="00940441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40441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940441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5B1A3A" w:rsidRPr="005B1A3A" w:rsidRDefault="005B1A3A" w:rsidP="005B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2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5B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Главе администрации </w:t>
            </w:r>
          </w:p>
          <w:p w:rsidR="005B1A3A" w:rsidRPr="005B1A3A" w:rsidRDefault="005B1A3A" w:rsidP="005B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2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5B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муниципального образования</w:t>
            </w:r>
          </w:p>
          <w:p w:rsidR="005B1A3A" w:rsidRPr="005B1A3A" w:rsidRDefault="005B1A3A" w:rsidP="005B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2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5B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«Город Саратов»</w:t>
            </w:r>
          </w:p>
          <w:p w:rsidR="005B1A3A" w:rsidRPr="005B1A3A" w:rsidRDefault="005B1A3A" w:rsidP="005B1A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72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</w:p>
          <w:p w:rsidR="005B1A3A" w:rsidRPr="005B1A3A" w:rsidRDefault="005B1A3A" w:rsidP="005B1A3A">
            <w:pPr>
              <w:widowControl w:val="0"/>
              <w:tabs>
                <w:tab w:val="left" w:pos="1026"/>
                <w:tab w:val="left" w:pos="167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5B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              Мокроусовой Л.М.</w:t>
            </w:r>
          </w:p>
          <w:p w:rsidR="00940441" w:rsidRPr="006D6856" w:rsidRDefault="00940441">
            <w:pPr>
              <w:pStyle w:val="a3"/>
              <w:spacing w:line="276" w:lineRule="auto"/>
              <w:ind w:left="884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:rsidR="00940441" w:rsidRDefault="00940441">
            <w:pPr>
              <w:spacing w:after="0"/>
              <w:ind w:left="851"/>
              <w:rPr>
                <w:rFonts w:ascii="PT Astra Serif" w:eastAsia="Times New Roman" w:hAnsi="PT Astra Serif"/>
              </w:rPr>
            </w:pPr>
          </w:p>
          <w:p w:rsidR="00FB23FA" w:rsidRDefault="00FB23FA">
            <w:pPr>
              <w:spacing w:after="0"/>
              <w:ind w:left="851"/>
              <w:rPr>
                <w:rFonts w:ascii="PT Astra Serif" w:eastAsia="Times New Roman" w:hAnsi="PT Astra Serif"/>
              </w:rPr>
            </w:pPr>
          </w:p>
        </w:tc>
      </w:tr>
    </w:tbl>
    <w:p w:rsidR="00940441" w:rsidRPr="006D6856" w:rsidRDefault="00940441" w:rsidP="00940441">
      <w:pPr>
        <w:tabs>
          <w:tab w:val="left" w:pos="851"/>
          <w:tab w:val="center" w:pos="4844"/>
          <w:tab w:val="right" w:pos="9689"/>
        </w:tabs>
        <w:jc w:val="center"/>
        <w:rPr>
          <w:rFonts w:ascii="PT Astra Serif" w:eastAsia="Times New Roman" w:hAnsi="PT Astra Serif"/>
          <w:b/>
          <w:sz w:val="26"/>
          <w:szCs w:val="26"/>
          <w:lang w:eastAsia="ru-RU"/>
        </w:rPr>
      </w:pP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>Уважаем</w:t>
      </w:r>
      <w:r w:rsidR="005B1A3A">
        <w:rPr>
          <w:rFonts w:ascii="PT Astra Serif" w:eastAsia="Times New Roman" w:hAnsi="PT Astra Serif"/>
          <w:b/>
          <w:sz w:val="26"/>
          <w:szCs w:val="26"/>
          <w:lang w:eastAsia="ru-RU"/>
        </w:rPr>
        <w:t>ая Лада Михайловна</w:t>
      </w: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>!</w:t>
      </w:r>
    </w:p>
    <w:p w:rsidR="006E73D8" w:rsidRPr="006D6856" w:rsidRDefault="006E73D8" w:rsidP="006E73D8">
      <w:pPr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6D6856">
        <w:rPr>
          <w:rFonts w:ascii="PT Astra Serif" w:hAnsi="PT Astra Serif"/>
          <w:sz w:val="26"/>
          <w:szCs w:val="26"/>
          <w:lang w:eastAsia="ru-RU"/>
        </w:rPr>
        <w:t xml:space="preserve">В соответствии с постановлением Правительства Саратовской области         от 15 июля 2016  года № 372-П «Об оценке регулирующего воздействия проектов нормативных правовых актов области» министерство труда и социальной защиты Саратовской области (далее – министерство) извещает Вас о размещении проекта постановления </w:t>
      </w:r>
      <w:r w:rsidRPr="006D6856">
        <w:rPr>
          <w:rFonts w:ascii="PT Astra Serif" w:hAnsi="PT Astra Serif"/>
          <w:sz w:val="26"/>
          <w:szCs w:val="26"/>
        </w:rPr>
        <w:t>Губернатора Саратовской области «</w:t>
      </w:r>
      <w:r w:rsidRPr="006D6856">
        <w:rPr>
          <w:rFonts w:ascii="PT Astra Serif" w:hAnsi="PT Astra Serif"/>
          <w:bCs/>
          <w:sz w:val="26"/>
          <w:szCs w:val="26"/>
        </w:rPr>
        <w:t>Об установлении на 202</w:t>
      </w:r>
      <w:r w:rsidRPr="00915ECA">
        <w:rPr>
          <w:rFonts w:ascii="PT Astra Serif" w:hAnsi="PT Astra Serif"/>
          <w:bCs/>
          <w:sz w:val="26"/>
          <w:szCs w:val="26"/>
        </w:rPr>
        <w:t>5</w:t>
      </w:r>
      <w:r w:rsidRPr="006D6856">
        <w:rPr>
          <w:rFonts w:ascii="PT Astra Serif" w:hAnsi="PT Astra Serif"/>
          <w:bCs/>
          <w:sz w:val="26"/>
          <w:szCs w:val="26"/>
        </w:rPr>
        <w:t xml:space="preserve"> год запрета на привлечение хозяйствующими субъектами, осуществляющими деятельность на территории Саратовской области, иностранных граждан, осуществляющих трудовую</w:t>
      </w:r>
      <w:proofErr w:type="gramEnd"/>
      <w:r w:rsidRPr="006D6856">
        <w:rPr>
          <w:rFonts w:ascii="PT Astra Serif" w:hAnsi="PT Astra Serif"/>
          <w:bCs/>
          <w:sz w:val="26"/>
          <w:szCs w:val="26"/>
        </w:rPr>
        <w:t xml:space="preserve"> деятельность на основании патентов, по отдельным видам экономической деятельности</w:t>
      </w:r>
      <w:r w:rsidRPr="006D6856">
        <w:rPr>
          <w:rFonts w:ascii="PT Astra Serif" w:hAnsi="PT Astra Serif"/>
          <w:sz w:val="26"/>
          <w:szCs w:val="26"/>
        </w:rPr>
        <w:t xml:space="preserve">» (далее - проект), сводного отчета и перечня вопросов для участников публичного обсуждения (далее – перечень вопросов).  </w:t>
      </w:r>
    </w:p>
    <w:p w:rsidR="006E73D8" w:rsidRPr="00972500" w:rsidRDefault="006E73D8" w:rsidP="006E73D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>Проект, сводный отчет и перечень вопросов размещены на официальном портале Правительства Саратовской области в разделе «Оценка регулирующего воздействия, оценка применения обязательных требований, оценка фактического воздействия, экспертиза нормативных правовых актов» по адресу: https://saratov.gov.ru/law/impact/projects-impact/.</w:t>
      </w:r>
    </w:p>
    <w:p w:rsidR="006E73D8" w:rsidRDefault="006E73D8" w:rsidP="006E73D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 xml:space="preserve">Предложения в связи с размещением проекта, сводного отчета и перечня вопросов принимаются министерством с </w:t>
      </w:r>
      <w:r w:rsidRPr="00915ECA">
        <w:rPr>
          <w:rFonts w:ascii="PT Astra Serif" w:hAnsi="PT Astra Serif"/>
          <w:sz w:val="26"/>
          <w:szCs w:val="26"/>
          <w:lang w:eastAsia="ru-RU"/>
        </w:rPr>
        <w:t>4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 </w:t>
      </w:r>
      <w:r>
        <w:rPr>
          <w:rFonts w:ascii="PT Astra Serif" w:hAnsi="PT Astra Serif"/>
          <w:sz w:val="26"/>
          <w:szCs w:val="26"/>
          <w:lang w:eastAsia="ru-RU"/>
        </w:rPr>
        <w:t>сентябр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я 2024 года по </w:t>
      </w:r>
      <w:r>
        <w:rPr>
          <w:rFonts w:ascii="PT Astra Serif" w:hAnsi="PT Astra Serif"/>
          <w:sz w:val="26"/>
          <w:szCs w:val="26"/>
          <w:lang w:eastAsia="ru-RU"/>
        </w:rPr>
        <w:t>1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7 </w:t>
      </w:r>
      <w:r>
        <w:rPr>
          <w:rFonts w:ascii="PT Astra Serif" w:hAnsi="PT Astra Serif"/>
          <w:sz w:val="26"/>
          <w:szCs w:val="26"/>
          <w:lang w:eastAsia="ru-RU"/>
        </w:rPr>
        <w:t>сентября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           2024 года включительно по адресу: 410005, г. Саратов, ул. Большая Горная, 314/320, а также по адресам электронной почты: social@saratov.gov.ru, </w:t>
      </w:r>
      <w:hyperlink r:id="rId6" w:history="1">
        <w:r w:rsidR="00794330" w:rsidRPr="004664A7">
          <w:rPr>
            <w:rStyle w:val="a4"/>
            <w:rFonts w:ascii="PT Astra Serif" w:hAnsi="PT Astra Serif"/>
            <w:sz w:val="26"/>
            <w:szCs w:val="26"/>
            <w:lang w:eastAsia="ru-RU"/>
          </w:rPr>
          <w:t>BulanovAV@saratov.gov.ru</w:t>
        </w:r>
      </w:hyperlink>
      <w:r w:rsidRPr="00972500">
        <w:rPr>
          <w:rFonts w:ascii="PT Astra Serif" w:hAnsi="PT Astra Serif"/>
          <w:sz w:val="26"/>
          <w:szCs w:val="26"/>
          <w:lang w:eastAsia="ru-RU"/>
        </w:rPr>
        <w:t xml:space="preserve">. </w:t>
      </w:r>
    </w:p>
    <w:p w:rsidR="00794330" w:rsidRPr="00972500" w:rsidRDefault="00794330" w:rsidP="006E73D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794330">
        <w:rPr>
          <w:rFonts w:ascii="PT Astra Serif" w:hAnsi="PT Astra Serif"/>
          <w:sz w:val="26"/>
          <w:szCs w:val="26"/>
          <w:lang w:eastAsia="ru-RU"/>
        </w:rPr>
        <w:t xml:space="preserve">Просим Вас </w:t>
      </w:r>
      <w:proofErr w:type="gramStart"/>
      <w:r w:rsidRPr="00794330">
        <w:rPr>
          <w:rFonts w:ascii="PT Astra Serif" w:hAnsi="PT Astra Serif"/>
          <w:sz w:val="26"/>
          <w:szCs w:val="26"/>
          <w:lang w:eastAsia="ru-RU"/>
        </w:rPr>
        <w:t>разместить</w:t>
      </w:r>
      <w:proofErr w:type="gramEnd"/>
      <w:r w:rsidRPr="00794330">
        <w:rPr>
          <w:rFonts w:ascii="PT Astra Serif" w:hAnsi="PT Astra Serif"/>
          <w:sz w:val="26"/>
          <w:szCs w:val="26"/>
          <w:lang w:eastAsia="ru-RU"/>
        </w:rPr>
        <w:t xml:space="preserve"> указанную выше информацию на сайте Администрации.</w:t>
      </w:r>
    </w:p>
    <w:p w:rsidR="006E73D8" w:rsidRPr="00972500" w:rsidRDefault="006E73D8" w:rsidP="006E73D8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6E73D8" w:rsidRPr="006D6856" w:rsidRDefault="006E73D8" w:rsidP="006E73D8">
      <w:pPr>
        <w:spacing w:after="0" w:line="240" w:lineRule="auto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>Приложение: на 13 л. в 1 экз.</w:t>
      </w:r>
      <w:r w:rsidRPr="006D6856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</w:p>
    <w:p w:rsidR="006E73D8" w:rsidRDefault="006E73D8" w:rsidP="006E73D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6E73D8" w:rsidRDefault="006E73D8" w:rsidP="006E73D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6E73D8" w:rsidRDefault="006E73D8" w:rsidP="006E73D8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6E73D8" w:rsidRPr="006D6856" w:rsidRDefault="006E73D8" w:rsidP="006E73D8">
      <w:pPr>
        <w:spacing w:after="0" w:line="240" w:lineRule="auto"/>
        <w:jc w:val="both"/>
        <w:rPr>
          <w:rFonts w:ascii="PT Astra Serif" w:hAnsi="PT Astra Serif"/>
          <w:b/>
          <w:sz w:val="26"/>
          <w:szCs w:val="26"/>
          <w:lang w:eastAsia="ru-RU"/>
        </w:rPr>
      </w:pPr>
      <w:r w:rsidRPr="00915ECA">
        <w:rPr>
          <w:rFonts w:ascii="PT Astra Serif" w:eastAsia="Times New Roman" w:hAnsi="PT Astra Serif"/>
          <w:b/>
          <w:sz w:val="26"/>
          <w:szCs w:val="26"/>
          <w:lang w:eastAsia="ru-RU"/>
        </w:rPr>
        <w:t>Первый заместитель министра</w:t>
      </w: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 </w:t>
      </w: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ab/>
        <w:t xml:space="preserve">                                                  </w:t>
      </w:r>
      <w:r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     </w:t>
      </w:r>
      <w:r w:rsidRPr="00915ECA">
        <w:rPr>
          <w:rFonts w:ascii="PT Astra Serif" w:eastAsia="Times New Roman" w:hAnsi="PT Astra Serif"/>
          <w:b/>
          <w:sz w:val="26"/>
          <w:szCs w:val="26"/>
          <w:lang w:eastAsia="ru-RU"/>
        </w:rPr>
        <w:t>Н.Г. Гурьева</w:t>
      </w: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FB23FA" w:rsidRDefault="00FB23FA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  <w:bookmarkStart w:id="0" w:name="_GoBack"/>
      <w:bookmarkEnd w:id="0"/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  <w:r>
        <w:rPr>
          <w:rFonts w:ascii="PT Astra Serif" w:eastAsia="Times New Roman" w:hAnsi="PT Astra Serif"/>
          <w:sz w:val="20"/>
          <w:szCs w:val="20"/>
          <w:lang w:eastAsia="ru-RU"/>
        </w:rPr>
        <w:t xml:space="preserve">Буланов Александр Викторович </w:t>
      </w:r>
    </w:p>
    <w:p w:rsidR="00F632B6" w:rsidRDefault="00940441" w:rsidP="00940441">
      <w:pPr>
        <w:spacing w:after="0" w:line="240" w:lineRule="auto"/>
        <w:jc w:val="both"/>
      </w:pPr>
      <w:r>
        <w:rPr>
          <w:rFonts w:ascii="PT Astra Serif" w:eastAsia="Times New Roman" w:hAnsi="PT Astra Serif"/>
          <w:sz w:val="20"/>
          <w:szCs w:val="20"/>
          <w:lang w:eastAsia="ru-RU"/>
        </w:rPr>
        <w:t>39-01-65</w:t>
      </w:r>
    </w:p>
    <w:sectPr w:rsidR="00F632B6" w:rsidSect="0079433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C3"/>
    <w:rsid w:val="005B1A3A"/>
    <w:rsid w:val="006B0EC3"/>
    <w:rsid w:val="006D6856"/>
    <w:rsid w:val="006E73D8"/>
    <w:rsid w:val="00794330"/>
    <w:rsid w:val="00940441"/>
    <w:rsid w:val="00972500"/>
    <w:rsid w:val="00C4099F"/>
    <w:rsid w:val="00F632B6"/>
    <w:rsid w:val="00FB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ulanovAV@saratov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KrushenitskyKV</dc:creator>
  <cp:keywords/>
  <dc:description/>
  <cp:lastModifiedBy>BulanovAV</cp:lastModifiedBy>
  <cp:revision>11</cp:revision>
  <dcterms:created xsi:type="dcterms:W3CDTF">2024-04-01T07:49:00Z</dcterms:created>
  <dcterms:modified xsi:type="dcterms:W3CDTF">2024-09-04T05:58:00Z</dcterms:modified>
</cp:coreProperties>
</file>