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D8" w:rsidRDefault="00315AD8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D8">
        <w:rPr>
          <w:rFonts w:ascii="Times New Roman" w:hAnsi="Times New Roman" w:cs="Times New Roman"/>
          <w:b/>
          <w:sz w:val="28"/>
          <w:szCs w:val="28"/>
        </w:rPr>
        <w:t>ЕЦР Саратовской области сообщает о преимуществах подачи документов на государственную регистрацию в электронном  виде.</w:t>
      </w:r>
    </w:p>
    <w:p w:rsidR="00BA0B8F" w:rsidRPr="00315AD8" w:rsidRDefault="00BA0B8F" w:rsidP="00315A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DD0" w:rsidRPr="0049099B" w:rsidRDefault="00C76DD0" w:rsidP="00BA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99B">
        <w:rPr>
          <w:rFonts w:ascii="Times New Roman" w:hAnsi="Times New Roman" w:cs="Times New Roman"/>
          <w:sz w:val="28"/>
          <w:szCs w:val="28"/>
        </w:rPr>
        <w:t xml:space="preserve">Одной из главных задач ФНС России является создание для </w:t>
      </w:r>
      <w:r w:rsidR="00310C3C">
        <w:rPr>
          <w:rFonts w:ascii="Times New Roman" w:hAnsi="Times New Roman" w:cs="Times New Roman"/>
          <w:sz w:val="28"/>
          <w:szCs w:val="28"/>
        </w:rPr>
        <w:t xml:space="preserve">граждан страны </w:t>
      </w:r>
      <w:r w:rsidRPr="0049099B">
        <w:rPr>
          <w:rFonts w:ascii="Times New Roman" w:hAnsi="Times New Roman" w:cs="Times New Roman"/>
          <w:sz w:val="28"/>
          <w:szCs w:val="28"/>
        </w:rPr>
        <w:t>максимально комфортных условий для получения</w:t>
      </w:r>
      <w:r w:rsidR="00310C3C">
        <w:rPr>
          <w:rFonts w:ascii="Times New Roman" w:hAnsi="Times New Roman" w:cs="Times New Roman"/>
          <w:sz w:val="28"/>
          <w:szCs w:val="28"/>
        </w:rPr>
        <w:t xml:space="preserve"> </w:t>
      </w:r>
      <w:r w:rsidR="00310C3C" w:rsidRPr="0049099B">
        <w:rPr>
          <w:rFonts w:ascii="Times New Roman" w:hAnsi="Times New Roman" w:cs="Times New Roman"/>
          <w:sz w:val="28"/>
          <w:szCs w:val="28"/>
        </w:rPr>
        <w:t>государственных услуг</w:t>
      </w:r>
      <w:r w:rsidR="00310C3C">
        <w:rPr>
          <w:rFonts w:ascii="Times New Roman" w:hAnsi="Times New Roman" w:cs="Times New Roman"/>
          <w:sz w:val="28"/>
          <w:szCs w:val="28"/>
        </w:rPr>
        <w:t>.</w:t>
      </w:r>
      <w:r w:rsidRPr="0049099B">
        <w:rPr>
          <w:rFonts w:ascii="Times New Roman" w:hAnsi="Times New Roman" w:cs="Times New Roman"/>
          <w:sz w:val="28"/>
          <w:szCs w:val="28"/>
        </w:rPr>
        <w:t xml:space="preserve"> </w:t>
      </w:r>
      <w:r w:rsidR="00310C3C">
        <w:rPr>
          <w:rFonts w:ascii="Times New Roman" w:hAnsi="Times New Roman" w:cs="Times New Roman"/>
          <w:sz w:val="28"/>
          <w:szCs w:val="28"/>
        </w:rPr>
        <w:t>Это достигается</w:t>
      </w:r>
      <w:r w:rsidRPr="0049099B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310C3C">
        <w:rPr>
          <w:rFonts w:ascii="Times New Roman" w:hAnsi="Times New Roman" w:cs="Times New Roman"/>
          <w:sz w:val="28"/>
          <w:szCs w:val="28"/>
        </w:rPr>
        <w:t>снижения</w:t>
      </w:r>
      <w:r w:rsidRPr="0049099B">
        <w:rPr>
          <w:rFonts w:ascii="Times New Roman" w:hAnsi="Times New Roman" w:cs="Times New Roman"/>
          <w:sz w:val="28"/>
          <w:szCs w:val="28"/>
        </w:rPr>
        <w:t xml:space="preserve"> участия граждан в процессе подготовки документов, необходимых для получения государственных услуг, сокращение</w:t>
      </w:r>
      <w:r w:rsidR="001133CA">
        <w:rPr>
          <w:rFonts w:ascii="Times New Roman" w:hAnsi="Times New Roman" w:cs="Times New Roman"/>
          <w:sz w:val="28"/>
          <w:szCs w:val="28"/>
        </w:rPr>
        <w:t>м</w:t>
      </w:r>
      <w:r w:rsidRPr="0049099B">
        <w:rPr>
          <w:rFonts w:ascii="Times New Roman" w:hAnsi="Times New Roman" w:cs="Times New Roman"/>
          <w:sz w:val="28"/>
          <w:szCs w:val="28"/>
        </w:rPr>
        <w:t xml:space="preserve"> сроков предоставления</w:t>
      </w:r>
      <w:r w:rsidR="00310C3C">
        <w:rPr>
          <w:rFonts w:ascii="Times New Roman" w:hAnsi="Times New Roman" w:cs="Times New Roman"/>
          <w:sz w:val="28"/>
          <w:szCs w:val="28"/>
        </w:rPr>
        <w:t xml:space="preserve"> государственных услуг, а также путем упрощения взаимодействия </w:t>
      </w:r>
      <w:r w:rsidR="001133CA">
        <w:rPr>
          <w:rFonts w:ascii="Times New Roman" w:hAnsi="Times New Roman" w:cs="Times New Roman"/>
          <w:sz w:val="28"/>
          <w:szCs w:val="28"/>
        </w:rPr>
        <w:t xml:space="preserve">налогоплательщиков </w:t>
      </w:r>
      <w:r w:rsidR="00310C3C">
        <w:rPr>
          <w:rFonts w:ascii="Times New Roman" w:hAnsi="Times New Roman" w:cs="Times New Roman"/>
          <w:sz w:val="28"/>
          <w:szCs w:val="28"/>
        </w:rPr>
        <w:t>с органами государственной власти, ответственными за предоставление той или иной государственной услуги.</w:t>
      </w:r>
    </w:p>
    <w:p w:rsidR="00C76DD0" w:rsidRPr="0049099B" w:rsidRDefault="00BA0B8F" w:rsidP="00BA0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службой </w:t>
      </w:r>
      <w:r w:rsidR="00315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упрощена процедура</w:t>
      </w:r>
      <w:r w:rsidR="0011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юридического лица, а также физического лица в качестве индивидуального предпринимателя, путем разработки Интернет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сервиса «Государственная регистрация юридических лиц и индивидуальных предпринимателей». Данный сервис предоставляет возможность </w:t>
      </w:r>
      <w:r w:rsidR="00C76DD0"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</w:t>
      </w:r>
      <w:r w:rsidR="001133C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C76DD0"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11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для государственной регистрации </w:t>
      </w:r>
      <w:r w:rsidR="00C76DD0"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подписанных</w:t>
      </w:r>
      <w:proofErr w:type="gramEnd"/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электронно-цифровой подписью (ЭЦП)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DD0" w:rsidRPr="0049099B" w:rsidRDefault="00C76DD0" w:rsidP="00BA0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Безусловным и первоочередным преимуществом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документов на государственную регистрацию в электронном виде,</w:t>
      </w:r>
      <w:r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экономия денежных затрат, т.к. 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направит документы в регистрирующий орган посредством Интернет – сервиса, подписав своей ЭЦП, то нотариально их заверять уже не </w:t>
      </w:r>
      <w:r w:rsidR="00742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DD0" w:rsidRPr="0049099B" w:rsidRDefault="00C76DD0" w:rsidP="00BA0B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09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тому же, начиная с 1 января 2019 в случаях представления в регистрирующий орган электронных документов, подписанных электронной подписью, государственная пошлина не уплачивается.  </w:t>
      </w:r>
    </w:p>
    <w:p w:rsidR="00C76DD0" w:rsidRPr="0049099B" w:rsidRDefault="00C76DD0" w:rsidP="00BA0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 не менее важным преимуществом, является значительная экономия времени,</w:t>
      </w:r>
      <w:r w:rsidRPr="0049099B">
        <w:rPr>
          <w:rFonts w:ascii="Times New Roman" w:hAnsi="Times New Roman" w:cs="Times New Roman"/>
          <w:sz w:val="28"/>
          <w:szCs w:val="28"/>
        </w:rPr>
        <w:t xml:space="preserve"> 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к. </w:t>
      </w:r>
      <w:r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документы 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государственную регистрацию </w:t>
      </w:r>
      <w:r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своего рабочего места</w:t>
      </w:r>
      <w:r w:rsidR="00F5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0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заполнение формы документа в электронном виде потребуется всего несколько минут</w:t>
      </w:r>
      <w:r w:rsidR="0074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направлять их можно не только в рабочие, но и в выходные дни.</w:t>
      </w:r>
    </w:p>
    <w:p w:rsidR="00C76DD0" w:rsidRPr="0049099B" w:rsidRDefault="00C76DD0" w:rsidP="00BA0B8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909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Внедрение Интернет - сервиса так же позволило </w:t>
      </w:r>
      <w:r w:rsidR="001133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сократить</w:t>
      </w:r>
      <w:r w:rsidRPr="004909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количество отказов в государственной регистрации юридических лиц и индивидуальных  предпринимателей, поскольку при заполнении заявления на государственную регистрацию с использованием  Интернет - сервиса программа не позволит сделать опечатку в паспортных данных и адресе заявителя, выбрать неправильный шрифт. Так же сервис помогает выбрать правильные виды </w:t>
      </w:r>
      <w:r w:rsidR="00315AD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экономической </w:t>
      </w:r>
      <w:r w:rsidRPr="004909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деятельности из действующего классификатора.</w:t>
      </w:r>
    </w:p>
    <w:p w:rsidR="00315AD8" w:rsidRDefault="00315AD8" w:rsidP="00BA0B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569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на сайте ФНС России www.nalog.</w:t>
      </w:r>
      <w:r w:rsidR="0072505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725050" w:rsidRPr="007250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DE3569">
        <w:rPr>
          <w:rFonts w:ascii="Times New Roman" w:hAnsi="Times New Roman" w:cs="Times New Roman"/>
          <w:sz w:val="28"/>
          <w:szCs w:val="28"/>
        </w:rPr>
        <w:t>ru, непосредственно в Межрайонной ИФНС России №</w:t>
      </w:r>
      <w:r w:rsidR="00725050" w:rsidRPr="00725050">
        <w:rPr>
          <w:rFonts w:ascii="Times New Roman" w:hAnsi="Times New Roman" w:cs="Times New Roman"/>
          <w:sz w:val="28"/>
          <w:szCs w:val="28"/>
        </w:rPr>
        <w:t xml:space="preserve"> 22</w:t>
      </w:r>
      <w:r w:rsidRPr="00DE3569">
        <w:rPr>
          <w:rFonts w:ascii="Times New Roman" w:hAnsi="Times New Roman" w:cs="Times New Roman"/>
          <w:sz w:val="28"/>
          <w:szCs w:val="28"/>
        </w:rPr>
        <w:t xml:space="preserve"> по Саратовской области, а также по телефону </w:t>
      </w:r>
      <w:proofErr w:type="gramStart"/>
      <w:r w:rsidRPr="00DE3569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DE3569">
        <w:rPr>
          <w:rFonts w:ascii="Times New Roman" w:hAnsi="Times New Roman" w:cs="Times New Roman"/>
          <w:sz w:val="28"/>
          <w:szCs w:val="28"/>
        </w:rPr>
        <w:t xml:space="preserve"> Контакт-центра ФНС России 8-800-222-22-22.</w:t>
      </w:r>
    </w:p>
    <w:p w:rsidR="00770649" w:rsidRDefault="00770649"/>
    <w:sectPr w:rsidR="00770649" w:rsidSect="00BA0B8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35"/>
    <w:rsid w:val="000715DD"/>
    <w:rsid w:val="001133CA"/>
    <w:rsid w:val="00184F41"/>
    <w:rsid w:val="001A69FA"/>
    <w:rsid w:val="0022381F"/>
    <w:rsid w:val="00241EAD"/>
    <w:rsid w:val="00310C3C"/>
    <w:rsid w:val="00315AD8"/>
    <w:rsid w:val="00447D9B"/>
    <w:rsid w:val="006D1B04"/>
    <w:rsid w:val="00725050"/>
    <w:rsid w:val="00742569"/>
    <w:rsid w:val="00765464"/>
    <w:rsid w:val="00770649"/>
    <w:rsid w:val="00BA0B8F"/>
    <w:rsid w:val="00C76DD0"/>
    <w:rsid w:val="00C83335"/>
    <w:rsid w:val="00F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Наталья Викторовна</dc:creator>
  <cp:lastModifiedBy>Кириченко Валентина Владимировна</cp:lastModifiedBy>
  <cp:revision>3</cp:revision>
  <cp:lastPrinted>2020-01-29T10:45:00Z</cp:lastPrinted>
  <dcterms:created xsi:type="dcterms:W3CDTF">2021-09-15T15:06:00Z</dcterms:created>
  <dcterms:modified xsi:type="dcterms:W3CDTF">2022-06-28T05:30:00Z</dcterms:modified>
</cp:coreProperties>
</file>