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B7A7" w14:textId="77777777" w:rsidR="00AD0017" w:rsidRPr="00AD0017" w:rsidRDefault="00AD0017" w:rsidP="00AD0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 Управления</w:t>
      </w:r>
    </w:p>
    <w:p w14:paraId="11E44C00" w14:textId="77777777" w:rsidR="00AD0017" w:rsidRPr="00AD0017" w:rsidRDefault="00AD0017" w:rsidP="00AD0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 от ___________</w:t>
      </w:r>
    </w:p>
    <w:p w14:paraId="7E4456AA" w14:textId="77777777" w:rsidR="00AD0017" w:rsidRPr="00AD0017" w:rsidRDefault="00AD0017" w:rsidP="00A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DC094" w14:textId="77777777" w:rsidR="00AD0017" w:rsidRPr="00AD0017" w:rsidRDefault="00AD0017" w:rsidP="00AD0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6103B" w14:textId="16AFB140" w:rsidR="00AD0017" w:rsidRDefault="00AD0017" w:rsidP="00AD00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ФБУ Саратовская ЛСЭ Минюста России</w:t>
      </w:r>
      <w:r w:rsidRPr="00A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08495AFD" w14:textId="77777777" w:rsidR="00AD0017" w:rsidRDefault="00AD0017" w:rsidP="000F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17595" w14:textId="528A83A3" w:rsidR="00365123" w:rsidRPr="005A5267" w:rsidRDefault="00365123" w:rsidP="000F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67">
        <w:rPr>
          <w:rFonts w:ascii="Times New Roman" w:hAnsi="Times New Roman" w:cs="Times New Roman"/>
          <w:sz w:val="28"/>
          <w:szCs w:val="28"/>
        </w:rPr>
        <w:t>Основными видами деятельности Лаборатории являются: производство судебных экспертиз по уголовным, гражданским, арбитражным делам и по делам об административных правонарушениях, судебных экспертиз и экспертных исследований при про</w:t>
      </w:r>
      <w:r w:rsidR="003832D0" w:rsidRPr="005A5267">
        <w:rPr>
          <w:rFonts w:ascii="Times New Roman" w:hAnsi="Times New Roman" w:cs="Times New Roman"/>
          <w:sz w:val="28"/>
          <w:szCs w:val="28"/>
        </w:rPr>
        <w:t>верке сообщения о преступлении.</w:t>
      </w:r>
      <w:r w:rsidR="00311353" w:rsidRPr="005A5267">
        <w:rPr>
          <w:rFonts w:ascii="Times New Roman" w:hAnsi="Times New Roman" w:cs="Times New Roman"/>
          <w:sz w:val="28"/>
          <w:szCs w:val="28"/>
        </w:rPr>
        <w:t xml:space="preserve"> </w:t>
      </w:r>
      <w:r w:rsidRPr="005A5267">
        <w:rPr>
          <w:rFonts w:ascii="Times New Roman" w:hAnsi="Times New Roman" w:cs="Times New Roman"/>
          <w:sz w:val="28"/>
          <w:szCs w:val="28"/>
        </w:rPr>
        <w:t>Лаборатория также осуществляет иные виды деятельности, в том числе проводит экспертные исследования для граждан и юридических лиц.</w:t>
      </w:r>
    </w:p>
    <w:p w14:paraId="76F89FD4" w14:textId="54C9DF41" w:rsidR="0002223E" w:rsidRPr="005A5267" w:rsidRDefault="003832D0" w:rsidP="000F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67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</w:t>
      </w:r>
      <w:r w:rsidR="00365123" w:rsidRPr="005A5267">
        <w:rPr>
          <w:rFonts w:ascii="Times New Roman" w:hAnsi="Times New Roman" w:cs="Times New Roman"/>
          <w:sz w:val="28"/>
          <w:szCs w:val="28"/>
        </w:rPr>
        <w:t xml:space="preserve">14 видов экспертиз по </w:t>
      </w:r>
      <w:r w:rsidRPr="005A5267">
        <w:rPr>
          <w:rFonts w:ascii="Times New Roman" w:hAnsi="Times New Roman" w:cs="Times New Roman"/>
          <w:sz w:val="28"/>
          <w:szCs w:val="28"/>
        </w:rPr>
        <w:t>26 экспертным специальностям. Наиболее востребованными являются автотехнические, строительно-технические, товароведческие экспертизы, экспертизы спиртосодержащих жидкостей</w:t>
      </w:r>
      <w:r w:rsidR="00311353" w:rsidRPr="005A5267">
        <w:rPr>
          <w:rFonts w:ascii="Times New Roman" w:hAnsi="Times New Roman" w:cs="Times New Roman"/>
          <w:sz w:val="28"/>
          <w:szCs w:val="28"/>
        </w:rPr>
        <w:t>, психолого-лингвистические исследования</w:t>
      </w:r>
      <w:r w:rsidRPr="005A5267">
        <w:rPr>
          <w:rFonts w:ascii="Times New Roman" w:hAnsi="Times New Roman" w:cs="Times New Roman"/>
          <w:sz w:val="28"/>
          <w:szCs w:val="28"/>
        </w:rPr>
        <w:t xml:space="preserve"> и исследования маркировочных обозначений.</w:t>
      </w:r>
      <w:r w:rsidR="00311353" w:rsidRPr="005A5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88BE4" w14:textId="737066CC" w:rsidR="00110C18" w:rsidRPr="005A5267" w:rsidRDefault="00110C18" w:rsidP="000F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67">
        <w:rPr>
          <w:rFonts w:ascii="Times New Roman" w:hAnsi="Times New Roman" w:cs="Times New Roman"/>
          <w:sz w:val="28"/>
          <w:szCs w:val="28"/>
        </w:rPr>
        <w:t>Наряду с экспертизами по заданиям органов суда и следствия по уголовным, гражданским, арбитр</w:t>
      </w:r>
      <w:r w:rsidR="00311353" w:rsidRPr="005A5267">
        <w:rPr>
          <w:rFonts w:ascii="Times New Roman" w:hAnsi="Times New Roman" w:cs="Times New Roman"/>
          <w:sz w:val="28"/>
          <w:szCs w:val="28"/>
        </w:rPr>
        <w:t>ажным</w:t>
      </w:r>
      <w:r w:rsidR="0016609D">
        <w:rPr>
          <w:rFonts w:ascii="Times New Roman" w:hAnsi="Times New Roman" w:cs="Times New Roman"/>
          <w:sz w:val="28"/>
          <w:szCs w:val="28"/>
        </w:rPr>
        <w:t>, административным</w:t>
      </w:r>
      <w:r w:rsidR="00311353" w:rsidRPr="005A5267">
        <w:rPr>
          <w:rFonts w:ascii="Times New Roman" w:hAnsi="Times New Roman" w:cs="Times New Roman"/>
          <w:sz w:val="28"/>
          <w:szCs w:val="28"/>
        </w:rPr>
        <w:t xml:space="preserve"> </w:t>
      </w:r>
      <w:r w:rsidRPr="005A5267">
        <w:rPr>
          <w:rFonts w:ascii="Times New Roman" w:hAnsi="Times New Roman" w:cs="Times New Roman"/>
          <w:sz w:val="28"/>
          <w:szCs w:val="28"/>
        </w:rPr>
        <w:t xml:space="preserve">делам и </w:t>
      </w:r>
      <w:r w:rsidR="00311353" w:rsidRPr="005A5267">
        <w:rPr>
          <w:rFonts w:ascii="Times New Roman" w:hAnsi="Times New Roman" w:cs="Times New Roman"/>
          <w:sz w:val="28"/>
          <w:szCs w:val="28"/>
        </w:rPr>
        <w:t xml:space="preserve">по </w:t>
      </w:r>
      <w:r w:rsidRPr="005A5267">
        <w:rPr>
          <w:rFonts w:ascii="Times New Roman" w:hAnsi="Times New Roman" w:cs="Times New Roman"/>
          <w:sz w:val="28"/>
          <w:szCs w:val="28"/>
        </w:rPr>
        <w:t>материалам проверок, в Лабо</w:t>
      </w:r>
      <w:r w:rsidR="00311353" w:rsidRPr="005A5267">
        <w:rPr>
          <w:rFonts w:ascii="Times New Roman" w:hAnsi="Times New Roman" w:cs="Times New Roman"/>
          <w:sz w:val="28"/>
          <w:szCs w:val="28"/>
        </w:rPr>
        <w:t xml:space="preserve">ратории </w:t>
      </w:r>
      <w:r w:rsidRPr="005A5267">
        <w:rPr>
          <w:rFonts w:ascii="Times New Roman" w:hAnsi="Times New Roman" w:cs="Times New Roman"/>
          <w:sz w:val="28"/>
          <w:szCs w:val="28"/>
        </w:rPr>
        <w:t>про</w:t>
      </w:r>
      <w:r w:rsidR="00311353" w:rsidRPr="005A5267">
        <w:rPr>
          <w:rFonts w:ascii="Times New Roman" w:hAnsi="Times New Roman" w:cs="Times New Roman"/>
          <w:sz w:val="28"/>
          <w:szCs w:val="28"/>
        </w:rPr>
        <w:t>водятся</w:t>
      </w:r>
      <w:r w:rsidRPr="005A5267">
        <w:rPr>
          <w:rFonts w:ascii="Times New Roman" w:hAnsi="Times New Roman" w:cs="Times New Roman"/>
          <w:sz w:val="28"/>
          <w:szCs w:val="28"/>
        </w:rPr>
        <w:t xml:space="preserve"> досудебные исследования по обращениям (заявлениям) юридических и физических лиц. Как правило, это иссл</w:t>
      </w:r>
      <w:r w:rsidR="00311353" w:rsidRPr="005A5267">
        <w:rPr>
          <w:rFonts w:ascii="Times New Roman" w:hAnsi="Times New Roman" w:cs="Times New Roman"/>
          <w:sz w:val="28"/>
          <w:szCs w:val="28"/>
        </w:rPr>
        <w:t>едования</w:t>
      </w:r>
      <w:r w:rsidRPr="005A5267">
        <w:rPr>
          <w:rFonts w:ascii="Times New Roman" w:hAnsi="Times New Roman" w:cs="Times New Roman"/>
          <w:sz w:val="28"/>
          <w:szCs w:val="28"/>
        </w:rPr>
        <w:t xml:space="preserve"> по оценке ущерба</w:t>
      </w:r>
      <w:r w:rsidR="004D506E" w:rsidRPr="005A5267">
        <w:rPr>
          <w:rFonts w:ascii="Times New Roman" w:hAnsi="Times New Roman" w:cs="Times New Roman"/>
          <w:sz w:val="28"/>
          <w:szCs w:val="28"/>
        </w:rPr>
        <w:t>, причиненного</w:t>
      </w:r>
      <w:r w:rsidRPr="005A5267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4D506E" w:rsidRPr="005A5267">
        <w:rPr>
          <w:rFonts w:ascii="Times New Roman" w:hAnsi="Times New Roman" w:cs="Times New Roman"/>
          <w:sz w:val="28"/>
          <w:szCs w:val="28"/>
        </w:rPr>
        <w:t>граждан</w:t>
      </w:r>
      <w:r w:rsidRPr="005A5267">
        <w:rPr>
          <w:rFonts w:ascii="Times New Roman" w:hAnsi="Times New Roman" w:cs="Times New Roman"/>
          <w:sz w:val="28"/>
          <w:szCs w:val="28"/>
        </w:rPr>
        <w:t xml:space="preserve"> всле</w:t>
      </w:r>
      <w:r w:rsidR="004D506E" w:rsidRPr="005A5267">
        <w:rPr>
          <w:rFonts w:ascii="Times New Roman" w:hAnsi="Times New Roman" w:cs="Times New Roman"/>
          <w:sz w:val="28"/>
          <w:szCs w:val="28"/>
        </w:rPr>
        <w:t>дс</w:t>
      </w:r>
      <w:r w:rsidRPr="005A5267">
        <w:rPr>
          <w:rFonts w:ascii="Times New Roman" w:hAnsi="Times New Roman" w:cs="Times New Roman"/>
          <w:sz w:val="28"/>
          <w:szCs w:val="28"/>
        </w:rPr>
        <w:t xml:space="preserve">твие заливов, </w:t>
      </w:r>
      <w:r w:rsidR="005A5267" w:rsidRPr="005A5267">
        <w:rPr>
          <w:rFonts w:ascii="Times New Roman" w:hAnsi="Times New Roman" w:cs="Times New Roman"/>
          <w:sz w:val="28"/>
          <w:szCs w:val="28"/>
        </w:rPr>
        <w:t>определение</w:t>
      </w:r>
      <w:r w:rsidRPr="005A5267">
        <w:rPr>
          <w:rFonts w:ascii="Times New Roman" w:hAnsi="Times New Roman" w:cs="Times New Roman"/>
          <w:sz w:val="28"/>
          <w:szCs w:val="28"/>
        </w:rPr>
        <w:t xml:space="preserve"> стоим</w:t>
      </w:r>
      <w:r w:rsidR="004D506E" w:rsidRPr="005A5267">
        <w:rPr>
          <w:rFonts w:ascii="Times New Roman" w:hAnsi="Times New Roman" w:cs="Times New Roman"/>
          <w:sz w:val="28"/>
          <w:szCs w:val="28"/>
        </w:rPr>
        <w:t>ости</w:t>
      </w:r>
      <w:r w:rsidRPr="005A5267">
        <w:rPr>
          <w:rFonts w:ascii="Times New Roman" w:hAnsi="Times New Roman" w:cs="Times New Roman"/>
          <w:sz w:val="28"/>
          <w:szCs w:val="28"/>
        </w:rPr>
        <w:t xml:space="preserve"> </w:t>
      </w:r>
      <w:r w:rsidR="005A5267" w:rsidRPr="005A5267">
        <w:rPr>
          <w:rFonts w:ascii="Times New Roman" w:hAnsi="Times New Roman" w:cs="Times New Roman"/>
          <w:snapToGrid w:val="0"/>
          <w:sz w:val="28"/>
          <w:szCs w:val="28"/>
        </w:rPr>
        <w:t xml:space="preserve">восстановительного ремонта и оценка </w:t>
      </w:r>
      <w:r w:rsidRPr="005A5267">
        <w:rPr>
          <w:rFonts w:ascii="Times New Roman" w:hAnsi="Times New Roman" w:cs="Times New Roman"/>
          <w:sz w:val="28"/>
          <w:szCs w:val="28"/>
        </w:rPr>
        <w:t>автом</w:t>
      </w:r>
      <w:r w:rsidR="004D506E" w:rsidRPr="005A5267">
        <w:rPr>
          <w:rFonts w:ascii="Times New Roman" w:hAnsi="Times New Roman" w:cs="Times New Roman"/>
          <w:sz w:val="28"/>
          <w:szCs w:val="28"/>
        </w:rPr>
        <w:t>обиля</w:t>
      </w:r>
      <w:r w:rsidRPr="005A5267">
        <w:rPr>
          <w:rFonts w:ascii="Times New Roman" w:hAnsi="Times New Roman" w:cs="Times New Roman"/>
          <w:sz w:val="28"/>
          <w:szCs w:val="28"/>
        </w:rPr>
        <w:t>, устан</w:t>
      </w:r>
      <w:r w:rsidR="004D506E" w:rsidRPr="005A5267">
        <w:rPr>
          <w:rFonts w:ascii="Times New Roman" w:hAnsi="Times New Roman" w:cs="Times New Roman"/>
          <w:sz w:val="28"/>
          <w:szCs w:val="28"/>
        </w:rPr>
        <w:t>о</w:t>
      </w:r>
      <w:r w:rsidRPr="005A5267">
        <w:rPr>
          <w:rFonts w:ascii="Times New Roman" w:hAnsi="Times New Roman" w:cs="Times New Roman"/>
          <w:sz w:val="28"/>
          <w:szCs w:val="28"/>
        </w:rPr>
        <w:t>влен</w:t>
      </w:r>
      <w:r w:rsidR="004D506E" w:rsidRPr="005A5267">
        <w:rPr>
          <w:rFonts w:ascii="Times New Roman" w:hAnsi="Times New Roman" w:cs="Times New Roman"/>
          <w:sz w:val="28"/>
          <w:szCs w:val="28"/>
        </w:rPr>
        <w:t>и</w:t>
      </w:r>
      <w:r w:rsidRPr="005A5267">
        <w:rPr>
          <w:rFonts w:ascii="Times New Roman" w:hAnsi="Times New Roman" w:cs="Times New Roman"/>
          <w:sz w:val="28"/>
          <w:szCs w:val="28"/>
        </w:rPr>
        <w:t xml:space="preserve">е содержания </w:t>
      </w:r>
      <w:proofErr w:type="spellStart"/>
      <w:r w:rsidRPr="005A5267">
        <w:rPr>
          <w:rFonts w:ascii="Times New Roman" w:hAnsi="Times New Roman" w:cs="Times New Roman"/>
          <w:sz w:val="28"/>
          <w:szCs w:val="28"/>
        </w:rPr>
        <w:t>слабочитаемого</w:t>
      </w:r>
      <w:proofErr w:type="spellEnd"/>
      <w:r w:rsidRPr="005A5267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D506E" w:rsidRPr="005A5267">
        <w:rPr>
          <w:rFonts w:ascii="Times New Roman" w:hAnsi="Times New Roman" w:cs="Times New Roman"/>
          <w:sz w:val="28"/>
          <w:szCs w:val="28"/>
        </w:rPr>
        <w:t xml:space="preserve">, например, в таких документах, как </w:t>
      </w:r>
      <w:r w:rsidRPr="005A5267">
        <w:rPr>
          <w:rFonts w:ascii="Times New Roman" w:hAnsi="Times New Roman" w:cs="Times New Roman"/>
          <w:sz w:val="28"/>
          <w:szCs w:val="28"/>
        </w:rPr>
        <w:t>трудовы</w:t>
      </w:r>
      <w:r w:rsidR="004D506E" w:rsidRPr="005A5267">
        <w:rPr>
          <w:rFonts w:ascii="Times New Roman" w:hAnsi="Times New Roman" w:cs="Times New Roman"/>
          <w:sz w:val="28"/>
          <w:szCs w:val="28"/>
        </w:rPr>
        <w:t>е</w:t>
      </w:r>
      <w:r w:rsidRPr="005A5267">
        <w:rPr>
          <w:rFonts w:ascii="Times New Roman" w:hAnsi="Times New Roman" w:cs="Times New Roman"/>
          <w:sz w:val="28"/>
          <w:szCs w:val="28"/>
        </w:rPr>
        <w:t xml:space="preserve"> кн</w:t>
      </w:r>
      <w:r w:rsidR="004D506E" w:rsidRPr="005A5267">
        <w:rPr>
          <w:rFonts w:ascii="Times New Roman" w:hAnsi="Times New Roman" w:cs="Times New Roman"/>
          <w:sz w:val="28"/>
          <w:szCs w:val="28"/>
        </w:rPr>
        <w:t>ижки, свидетельства о рождении и других.</w:t>
      </w:r>
      <w:r w:rsidRPr="005A5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A51C0" w14:textId="1671003F" w:rsidR="005A5267" w:rsidRPr="005A5267" w:rsidRDefault="000F5683" w:rsidP="000F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5267" w:rsidRPr="005A5267">
        <w:rPr>
          <w:rFonts w:ascii="Times New Roman" w:hAnsi="Times New Roman" w:cs="Times New Roman"/>
          <w:sz w:val="28"/>
          <w:szCs w:val="28"/>
        </w:rPr>
        <w:t xml:space="preserve"> лаборатории организовано проведение экспертных исследований для граждан, вступающих в наследство. Объектами оценки являются: транспортные средства, ювелирные изделия, оружие.</w:t>
      </w:r>
      <w:r w:rsidR="005A5267">
        <w:rPr>
          <w:rFonts w:ascii="Times New Roman" w:hAnsi="Times New Roman" w:cs="Times New Roman"/>
          <w:sz w:val="28"/>
          <w:szCs w:val="28"/>
        </w:rPr>
        <w:t xml:space="preserve"> Граждане могут обратиться к нам по адресу город Саратов, улица </w:t>
      </w:r>
      <w:proofErr w:type="spellStart"/>
      <w:r w:rsidR="005A5267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5A5267">
        <w:rPr>
          <w:rFonts w:ascii="Times New Roman" w:hAnsi="Times New Roman" w:cs="Times New Roman"/>
          <w:sz w:val="28"/>
          <w:szCs w:val="28"/>
        </w:rPr>
        <w:t xml:space="preserve">, дом 10 и оформить заявление, приложив копии </w:t>
      </w:r>
      <w:r w:rsidR="0016609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A5267">
        <w:rPr>
          <w:rFonts w:ascii="Times New Roman" w:hAnsi="Times New Roman" w:cs="Times New Roman"/>
          <w:sz w:val="28"/>
          <w:szCs w:val="28"/>
        </w:rPr>
        <w:t xml:space="preserve">документов. Исследование </w:t>
      </w:r>
      <w:r w:rsidR="00C83E8C">
        <w:rPr>
          <w:rFonts w:ascii="Times New Roman" w:hAnsi="Times New Roman" w:cs="Times New Roman"/>
          <w:sz w:val="28"/>
          <w:szCs w:val="28"/>
        </w:rPr>
        <w:t xml:space="preserve">проводится в течение </w:t>
      </w:r>
      <w:r w:rsidR="0016609D">
        <w:rPr>
          <w:rFonts w:ascii="Times New Roman" w:hAnsi="Times New Roman" w:cs="Times New Roman"/>
          <w:sz w:val="28"/>
          <w:szCs w:val="28"/>
        </w:rPr>
        <w:t>1-</w:t>
      </w:r>
      <w:r w:rsidR="00C83E8C">
        <w:rPr>
          <w:rFonts w:ascii="Times New Roman" w:hAnsi="Times New Roman" w:cs="Times New Roman"/>
          <w:sz w:val="28"/>
          <w:szCs w:val="28"/>
        </w:rPr>
        <w:t>2 дней с оформлением документа - акта экспертного исследования.</w:t>
      </w:r>
    </w:p>
    <w:p w14:paraId="7EDFC239" w14:textId="7375A1BF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58F">
        <w:rPr>
          <w:sz w:val="28"/>
          <w:szCs w:val="28"/>
          <w:shd w:val="clear" w:color="auto" w:fill="FFFFFF"/>
        </w:rPr>
        <w:t xml:space="preserve">Перечень видов </w:t>
      </w:r>
      <w:r w:rsidRPr="0000258F">
        <w:rPr>
          <w:sz w:val="28"/>
          <w:szCs w:val="28"/>
        </w:rPr>
        <w:t>судебных экспертиз, проводимых исключительно государственными судебно-экспертными организациями, утвержденный распоряжением Правительства Российской Федерации от 16 ноября 2021 г. №</w:t>
      </w:r>
      <w:r w:rsidR="00AD0017">
        <w:rPr>
          <w:sz w:val="28"/>
          <w:szCs w:val="28"/>
        </w:rPr>
        <w:t xml:space="preserve"> </w:t>
      </w:r>
      <w:r w:rsidRPr="0000258F">
        <w:rPr>
          <w:sz w:val="28"/>
          <w:szCs w:val="28"/>
        </w:rPr>
        <w:t>3214-р, в марте 2023 годы был дополнен и в настоящее время включает 6 Разделов, в том числе в него входят так</w:t>
      </w:r>
      <w:r w:rsidR="00AD0017">
        <w:rPr>
          <w:sz w:val="28"/>
          <w:szCs w:val="28"/>
        </w:rPr>
        <w:t>и</w:t>
      </w:r>
      <w:r w:rsidRPr="0000258F">
        <w:rPr>
          <w:sz w:val="28"/>
          <w:szCs w:val="28"/>
        </w:rPr>
        <w:t>е виды судебных экспертиз, как:</w:t>
      </w:r>
    </w:p>
    <w:p w14:paraId="21B037A3" w14:textId="77777777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58F">
        <w:rPr>
          <w:sz w:val="28"/>
          <w:szCs w:val="28"/>
        </w:rPr>
        <w:t>-  с</w:t>
      </w:r>
      <w:r w:rsidRPr="0000258F">
        <w:rPr>
          <w:sz w:val="28"/>
          <w:szCs w:val="28"/>
          <w:shd w:val="clear" w:color="auto" w:fill="FFFFFF"/>
        </w:rPr>
        <w:t>удебные экспертизы по уголовным делам, судебные экспертизы при проверке сообщений о преступлениях (</w:t>
      </w:r>
      <w:r w:rsidRPr="0000258F">
        <w:rPr>
          <w:sz w:val="28"/>
          <w:szCs w:val="28"/>
        </w:rPr>
        <w:t xml:space="preserve">судебная баллистическая экспертиза; судебная </w:t>
      </w:r>
      <w:proofErr w:type="spellStart"/>
      <w:r w:rsidRPr="0000258F">
        <w:rPr>
          <w:sz w:val="28"/>
          <w:szCs w:val="28"/>
        </w:rPr>
        <w:t>взрывотехническая</w:t>
      </w:r>
      <w:proofErr w:type="spellEnd"/>
      <w:r w:rsidRPr="0000258F">
        <w:rPr>
          <w:sz w:val="28"/>
          <w:szCs w:val="28"/>
        </w:rPr>
        <w:t xml:space="preserve"> экспертиза; судебно-</w:t>
      </w:r>
      <w:r w:rsidRPr="0000258F">
        <w:rPr>
          <w:sz w:val="28"/>
          <w:szCs w:val="28"/>
        </w:rPr>
        <w:lastRenderedPageBreak/>
        <w:t xml:space="preserve">психологическая экспертиза; судебная экспертиза наркотических средств, психотропных веществ и их </w:t>
      </w:r>
      <w:proofErr w:type="spellStart"/>
      <w:r w:rsidRPr="0000258F">
        <w:rPr>
          <w:sz w:val="28"/>
          <w:szCs w:val="28"/>
        </w:rPr>
        <w:t>прекурсоров</w:t>
      </w:r>
      <w:proofErr w:type="spellEnd"/>
      <w:r w:rsidRPr="0000258F">
        <w:rPr>
          <w:sz w:val="28"/>
          <w:szCs w:val="28"/>
        </w:rPr>
        <w:t>, сильнодействующих и ядовитых веществ);</w:t>
      </w:r>
    </w:p>
    <w:p w14:paraId="26692487" w14:textId="77777777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0258F">
        <w:rPr>
          <w:sz w:val="28"/>
          <w:szCs w:val="28"/>
        </w:rPr>
        <w:t xml:space="preserve">- </w:t>
      </w:r>
      <w:r w:rsidRPr="0000258F">
        <w:rPr>
          <w:sz w:val="28"/>
          <w:szCs w:val="28"/>
          <w:shd w:val="clear" w:color="auto" w:fill="FFFFFF"/>
        </w:rPr>
        <w:t xml:space="preserve">судебные экспертизы по определению рыночной стоимости объектов недвижимого имущества и объектов землеустройства в рамках оспаривания или установления их кадастровой стоимости; </w:t>
      </w:r>
    </w:p>
    <w:p w14:paraId="040F9169" w14:textId="369347D4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00258F">
        <w:rPr>
          <w:sz w:val="28"/>
          <w:szCs w:val="28"/>
          <w:shd w:val="clear" w:color="auto" w:fill="FFFFFF"/>
        </w:rPr>
        <w:t>- судебные экспертизы по уголовным делам, связанным с пожарами или нарушениями требований пожарной безопасности, повлекшими гибель людей либо причинение тяжкого вреда здоровью человека, а также в отношении действий, направленных на спасение людей и имущества от опасных факторов пожара, ликвидацию пожара, судебные экспертизы при проверке сообщений о преступлениях, связанных с пожарами или нарушениями требований пожарной безопасности, повлекшими гибель людей либо причинение тяжкого</w:t>
      </w:r>
      <w:proofErr w:type="gramEnd"/>
      <w:r w:rsidRPr="0000258F">
        <w:rPr>
          <w:sz w:val="28"/>
          <w:szCs w:val="28"/>
          <w:shd w:val="clear" w:color="auto" w:fill="FFFFFF"/>
        </w:rPr>
        <w:t xml:space="preserve"> вреда здоровью человека, а также в отношении действий, направленных на спасение людей и имущества от опасных факторов пожара, ликвидацию пожара;</w:t>
      </w:r>
    </w:p>
    <w:p w14:paraId="258EE322" w14:textId="775D0D7A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0258F">
        <w:rPr>
          <w:sz w:val="28"/>
          <w:szCs w:val="28"/>
          <w:shd w:val="clear" w:color="auto" w:fill="FFFFFF"/>
        </w:rPr>
        <w:t>- судебные экспертизы по уголовным делам о преступлениях, связанных с проявлением терроризма и экстремизма, а также судебные экспертизы при проверке сообщений о таких преступлениях;</w:t>
      </w:r>
    </w:p>
    <w:p w14:paraId="365DB44B" w14:textId="48B3F541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0258F">
        <w:rPr>
          <w:sz w:val="28"/>
          <w:szCs w:val="28"/>
          <w:shd w:val="clear" w:color="auto" w:fill="FFFFFF"/>
        </w:rPr>
        <w:t>- судебно-психиатрическая экспертиза;</w:t>
      </w:r>
    </w:p>
    <w:p w14:paraId="09370853" w14:textId="4D7FC956" w:rsidR="0000258F" w:rsidRPr="0000258F" w:rsidRDefault="0000258F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0258F">
        <w:rPr>
          <w:sz w:val="28"/>
          <w:szCs w:val="28"/>
          <w:shd w:val="clear" w:color="auto" w:fill="FFFFFF"/>
        </w:rPr>
        <w:t xml:space="preserve">- </w:t>
      </w:r>
      <w:r w:rsidR="00324A02">
        <w:rPr>
          <w:sz w:val="28"/>
          <w:szCs w:val="28"/>
          <w:shd w:val="clear" w:color="auto" w:fill="FFFFFF"/>
        </w:rPr>
        <w:t>с</w:t>
      </w:r>
      <w:r w:rsidRPr="0000258F">
        <w:rPr>
          <w:sz w:val="28"/>
          <w:szCs w:val="28"/>
          <w:shd w:val="clear" w:color="auto" w:fill="FFFFFF"/>
        </w:rPr>
        <w:t>удебные экспертизы по уголовным делам о преступлениях, связанных с неуплатой налогов и сборов, причинением ущерба природным ресурсам, а также судебные экспертизы при проверке сообщений о таких преступлениях (</w:t>
      </w:r>
      <w:r w:rsidR="00324A02">
        <w:rPr>
          <w:sz w:val="28"/>
          <w:szCs w:val="28"/>
          <w:shd w:val="clear" w:color="auto" w:fill="FFFFFF"/>
        </w:rPr>
        <w:t>с</w:t>
      </w:r>
      <w:r w:rsidRPr="0000258F">
        <w:rPr>
          <w:sz w:val="28"/>
          <w:szCs w:val="28"/>
          <w:shd w:val="clear" w:color="auto" w:fill="FFFFFF"/>
        </w:rPr>
        <w:t>удебная экономическая экспертиза (финансово-экономическая, финансово-аналитическая, налоговая)</w:t>
      </w:r>
      <w:r w:rsidR="00324A02">
        <w:rPr>
          <w:sz w:val="28"/>
          <w:szCs w:val="28"/>
          <w:shd w:val="clear" w:color="auto" w:fill="FFFFFF"/>
        </w:rPr>
        <w:t>.</w:t>
      </w:r>
      <w:proofErr w:type="gramEnd"/>
    </w:p>
    <w:p w14:paraId="40BDFF44" w14:textId="073A7033" w:rsidR="00110C18" w:rsidRPr="0000258F" w:rsidRDefault="005A5267" w:rsidP="000F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7063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24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аборатории в </w:t>
      </w:r>
      <w:r w:rsidRPr="00002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время </w:t>
      </w:r>
      <w:r w:rsidR="00110C18" w:rsidRPr="0000258F">
        <w:rPr>
          <w:rFonts w:ascii="Times New Roman" w:hAnsi="Times New Roman" w:cs="Times New Roman"/>
          <w:sz w:val="28"/>
          <w:szCs w:val="28"/>
        </w:rPr>
        <w:t>проводятся</w:t>
      </w:r>
      <w:r w:rsidR="00324A02">
        <w:rPr>
          <w:rFonts w:ascii="Times New Roman" w:hAnsi="Times New Roman" w:cs="Times New Roman"/>
          <w:sz w:val="28"/>
          <w:szCs w:val="28"/>
        </w:rPr>
        <w:t xml:space="preserve"> следующие виды экспертиз, включенных в указанный Перечень</w:t>
      </w:r>
      <w:r w:rsidRPr="0000258F">
        <w:rPr>
          <w:rFonts w:ascii="Times New Roman" w:hAnsi="Times New Roman" w:cs="Times New Roman"/>
          <w:sz w:val="28"/>
          <w:szCs w:val="28"/>
        </w:rPr>
        <w:t>:</w:t>
      </w:r>
    </w:p>
    <w:p w14:paraId="53F69D48" w14:textId="24BE026B" w:rsidR="00110C18" w:rsidRPr="005A5267" w:rsidRDefault="00110C18" w:rsidP="000F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8F">
        <w:rPr>
          <w:rFonts w:ascii="Times New Roman" w:hAnsi="Times New Roman" w:cs="Times New Roman"/>
          <w:sz w:val="28"/>
          <w:szCs w:val="28"/>
        </w:rPr>
        <w:t xml:space="preserve">- судебная строительно-техническая экспертиза и судебная землеустроительная экспертиза по </w:t>
      </w:r>
      <w:r w:rsidRPr="00002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определению рыночной стоимости объектов недвижимого имущества и объектов землеустройства в рамках оспаривания или установления их </w:t>
      </w:r>
      <w:r w:rsidRPr="005A52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кадастровой стоимости. Л</w:t>
      </w:r>
      <w:r w:rsidRPr="005A5267">
        <w:rPr>
          <w:rFonts w:ascii="Times New Roman" w:hAnsi="Times New Roman" w:cs="Times New Roman"/>
          <w:sz w:val="28"/>
          <w:szCs w:val="28"/>
        </w:rPr>
        <w:t>аборатория располагает всеми ресурсами (аттестованный персонал, ведомственные методики, современная лабораторная база, справочная литература и базы данных) для выполнения данного вида экспертиз. Проведение экспертиз по указанному направлению обеспечивается штатными экспертами лаборатории, аттестованны</w:t>
      </w:r>
      <w:r w:rsidR="0016609D">
        <w:rPr>
          <w:rFonts w:ascii="Times New Roman" w:hAnsi="Times New Roman" w:cs="Times New Roman"/>
          <w:sz w:val="28"/>
          <w:szCs w:val="28"/>
        </w:rPr>
        <w:t>ми</w:t>
      </w:r>
      <w:r w:rsidRPr="005A5267">
        <w:rPr>
          <w:rFonts w:ascii="Times New Roman" w:hAnsi="Times New Roman" w:cs="Times New Roman"/>
          <w:sz w:val="28"/>
          <w:szCs w:val="28"/>
        </w:rPr>
        <w:t xml:space="preserve"> на право производства судебных строительно-технических </w:t>
      </w:r>
      <w:r w:rsidR="00C83E8C">
        <w:rPr>
          <w:rFonts w:ascii="Times New Roman" w:hAnsi="Times New Roman" w:cs="Times New Roman"/>
          <w:sz w:val="28"/>
          <w:szCs w:val="28"/>
        </w:rPr>
        <w:t>и землеустроительных экспертиз</w:t>
      </w:r>
      <w:r w:rsidR="005A5267" w:rsidRPr="005A5267">
        <w:rPr>
          <w:rFonts w:ascii="Times New Roman" w:hAnsi="Times New Roman" w:cs="Times New Roman"/>
          <w:sz w:val="28"/>
          <w:szCs w:val="28"/>
        </w:rPr>
        <w:t>;</w:t>
      </w:r>
    </w:p>
    <w:p w14:paraId="36FCBB3C" w14:textId="77777777" w:rsidR="00110C18" w:rsidRPr="005A5267" w:rsidRDefault="00110C18" w:rsidP="000F5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A5267">
        <w:rPr>
          <w:rFonts w:ascii="Times New Roman" w:hAnsi="Times New Roman" w:cs="Times New Roman"/>
          <w:sz w:val="28"/>
          <w:szCs w:val="28"/>
        </w:rPr>
        <w:t xml:space="preserve">- судебно-психологическая экспертиза </w:t>
      </w:r>
      <w:r w:rsidRPr="005A52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уголовным делам, а также при проверке сообщений о преступлениях;</w:t>
      </w:r>
    </w:p>
    <w:p w14:paraId="20F7FC25" w14:textId="72432539" w:rsidR="00110C18" w:rsidRPr="005A5267" w:rsidRDefault="00110C18" w:rsidP="000F56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267">
        <w:rPr>
          <w:color w:val="22272F"/>
          <w:sz w:val="28"/>
          <w:szCs w:val="28"/>
        </w:rPr>
        <w:t xml:space="preserve">- судебная лингвистическая экспертиза и судебная психолого-лингвистическая экспертиза </w:t>
      </w:r>
      <w:r w:rsidRPr="005A5267">
        <w:rPr>
          <w:color w:val="22272F"/>
          <w:sz w:val="28"/>
          <w:szCs w:val="28"/>
          <w:shd w:val="clear" w:color="auto" w:fill="FFFFFF"/>
        </w:rPr>
        <w:t xml:space="preserve">по уголовным делам о преступлениях, </w:t>
      </w:r>
      <w:r w:rsidRPr="005A5267">
        <w:rPr>
          <w:color w:val="22272F"/>
          <w:sz w:val="28"/>
          <w:szCs w:val="28"/>
          <w:shd w:val="clear" w:color="auto" w:fill="FFFFFF"/>
        </w:rPr>
        <w:lastRenderedPageBreak/>
        <w:t>связанных с проявлением терроризма и экстремизма, а также при проверке сообщений о таких преступлениях</w:t>
      </w:r>
      <w:r w:rsidRPr="005A5267">
        <w:rPr>
          <w:sz w:val="28"/>
          <w:szCs w:val="28"/>
        </w:rPr>
        <w:t xml:space="preserve">. </w:t>
      </w:r>
    </w:p>
    <w:p w14:paraId="08232C02" w14:textId="77777777" w:rsidR="000F5683" w:rsidRDefault="000F5683" w:rsidP="000F5683">
      <w:pPr>
        <w:spacing w:after="0" w:line="240" w:lineRule="auto"/>
        <w:rPr>
          <w:rFonts w:ascii="Times New Roman" w:hAnsi="Times New Roman" w:cs="Times New Roman"/>
        </w:rPr>
      </w:pPr>
    </w:p>
    <w:p w14:paraId="4BE33446" w14:textId="595A85BA" w:rsidR="00C83E8C" w:rsidRPr="00C83E8C" w:rsidRDefault="00C83E8C" w:rsidP="000F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83E8C">
        <w:rPr>
          <w:rFonts w:ascii="Times New Roman" w:hAnsi="Times New Roman" w:cs="Times New Roman"/>
          <w:sz w:val="28"/>
          <w:szCs w:val="28"/>
        </w:rPr>
        <w:t>По всем интересующим вопросам можно получить более подробную консуль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3E8C">
        <w:rPr>
          <w:rFonts w:ascii="Times New Roman" w:hAnsi="Times New Roman" w:cs="Times New Roman"/>
          <w:sz w:val="28"/>
          <w:szCs w:val="28"/>
        </w:rPr>
        <w:t>ацию, позв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3E8C">
        <w:rPr>
          <w:rFonts w:ascii="Times New Roman" w:hAnsi="Times New Roman" w:cs="Times New Roman"/>
          <w:sz w:val="28"/>
          <w:szCs w:val="28"/>
        </w:rPr>
        <w:t>нив по теле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3E8C">
        <w:rPr>
          <w:rFonts w:ascii="Times New Roman" w:hAnsi="Times New Roman" w:cs="Times New Roman"/>
          <w:sz w:val="28"/>
          <w:szCs w:val="28"/>
        </w:rPr>
        <w:t xml:space="preserve">ону </w:t>
      </w:r>
      <w:r w:rsidR="00AD0017">
        <w:rPr>
          <w:rFonts w:ascii="Times New Roman" w:hAnsi="Times New Roman" w:cs="Times New Roman"/>
          <w:sz w:val="28"/>
          <w:szCs w:val="28"/>
        </w:rPr>
        <w:t xml:space="preserve">8 (8452) </w:t>
      </w:r>
      <w:r w:rsidRPr="00C83E8C">
        <w:rPr>
          <w:rFonts w:ascii="Times New Roman" w:hAnsi="Times New Roman" w:cs="Times New Roman"/>
          <w:sz w:val="28"/>
          <w:szCs w:val="28"/>
        </w:rPr>
        <w:t>277-19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3E8C">
        <w:rPr>
          <w:rFonts w:ascii="Times New Roman" w:hAnsi="Times New Roman" w:cs="Times New Roman"/>
          <w:sz w:val="28"/>
          <w:szCs w:val="28"/>
        </w:rPr>
        <w:t>.</w:t>
      </w:r>
    </w:p>
    <w:sectPr w:rsidR="00C83E8C" w:rsidRPr="00C83E8C" w:rsidSect="000F5683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EFE"/>
    <w:multiLevelType w:val="hybridMultilevel"/>
    <w:tmpl w:val="580C6104"/>
    <w:lvl w:ilvl="0" w:tplc="402AF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A"/>
    <w:rsid w:val="0000258F"/>
    <w:rsid w:val="0002223E"/>
    <w:rsid w:val="000F5683"/>
    <w:rsid w:val="00110C18"/>
    <w:rsid w:val="0016609D"/>
    <w:rsid w:val="00311353"/>
    <w:rsid w:val="00324A02"/>
    <w:rsid w:val="00365123"/>
    <w:rsid w:val="003832D0"/>
    <w:rsid w:val="004D506E"/>
    <w:rsid w:val="005A5267"/>
    <w:rsid w:val="00681551"/>
    <w:rsid w:val="00A204EA"/>
    <w:rsid w:val="00AD0017"/>
    <w:rsid w:val="00C83E8C"/>
    <w:rsid w:val="00C94F2B"/>
    <w:rsid w:val="00CE0AB6"/>
    <w:rsid w:val="00D4505C"/>
    <w:rsid w:val="00F70630"/>
    <w:rsid w:val="00F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Казанцева</dc:creator>
  <cp:lastModifiedBy>Грачева Екатерина Алексеевна</cp:lastModifiedBy>
  <cp:revision>2</cp:revision>
  <cp:lastPrinted>2023-04-24T05:33:00Z</cp:lastPrinted>
  <dcterms:created xsi:type="dcterms:W3CDTF">2023-06-06T10:39:00Z</dcterms:created>
  <dcterms:modified xsi:type="dcterms:W3CDTF">2023-06-06T10:39:00Z</dcterms:modified>
</cp:coreProperties>
</file>