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62" w:rsidRDefault="00421E62" w:rsidP="00421E62">
      <w:pPr>
        <w:pStyle w:val="a3"/>
        <w:tabs>
          <w:tab w:val="clear" w:pos="4844"/>
          <w:tab w:val="clear" w:pos="9689"/>
          <w:tab w:val="left" w:pos="1594"/>
        </w:tabs>
        <w:rPr>
          <w:b/>
          <w:szCs w:val="28"/>
        </w:rPr>
      </w:pPr>
      <w:r>
        <w:rPr>
          <w:b/>
          <w:szCs w:val="28"/>
        </w:rPr>
        <w:t xml:space="preserve">О </w:t>
      </w:r>
      <w:r>
        <w:rPr>
          <w:b/>
          <w:szCs w:val="28"/>
          <w:lang w:val="en-US"/>
        </w:rPr>
        <w:t>VIII</w:t>
      </w:r>
      <w:r w:rsidRPr="00161298">
        <w:rPr>
          <w:b/>
          <w:szCs w:val="28"/>
        </w:rPr>
        <w:t xml:space="preserve"> Международном Форуме </w:t>
      </w:r>
    </w:p>
    <w:p w:rsidR="00421E62" w:rsidRPr="00161298" w:rsidRDefault="00421E62" w:rsidP="00421E62">
      <w:pPr>
        <w:pStyle w:val="a3"/>
        <w:tabs>
          <w:tab w:val="clear" w:pos="4844"/>
          <w:tab w:val="clear" w:pos="9689"/>
          <w:tab w:val="left" w:pos="1594"/>
        </w:tabs>
        <w:rPr>
          <w:b/>
          <w:szCs w:val="28"/>
        </w:rPr>
      </w:pPr>
      <w:r w:rsidRPr="00161298">
        <w:rPr>
          <w:b/>
          <w:szCs w:val="28"/>
        </w:rPr>
        <w:t xml:space="preserve">бизнеса и власти </w:t>
      </w:r>
      <w:r>
        <w:rPr>
          <w:b/>
          <w:szCs w:val="28"/>
        </w:rPr>
        <w:t xml:space="preserve">«Неделя Российского </w:t>
      </w:r>
      <w:proofErr w:type="spellStart"/>
      <w:r>
        <w:rPr>
          <w:b/>
          <w:szCs w:val="28"/>
        </w:rPr>
        <w:t>Ритейла</w:t>
      </w:r>
      <w:proofErr w:type="spellEnd"/>
      <w:r>
        <w:rPr>
          <w:b/>
          <w:szCs w:val="28"/>
        </w:rPr>
        <w:t>»</w:t>
      </w:r>
    </w:p>
    <w:p w:rsidR="00421E62" w:rsidRDefault="00421E62" w:rsidP="00421E62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21E62" w:rsidRDefault="00421E62" w:rsidP="00421E62"/>
    <w:p w:rsidR="00421E62" w:rsidRDefault="00421E62" w:rsidP="00421E62">
      <w:pPr>
        <w:ind w:firstLine="709"/>
        <w:jc w:val="both"/>
      </w:pPr>
      <w:r>
        <w:t xml:space="preserve">Министерство экономического развития области (далее - министерство) доводит до сведения,  что с 6 по 9 июня 2022 года состоится главное отраслевое мероприятие в сфере розничной торговли - VIII Международный Форум бизнеса и власти «Неделя Российского </w:t>
      </w:r>
      <w:proofErr w:type="spellStart"/>
      <w:r>
        <w:t>Ритейла</w:t>
      </w:r>
      <w:proofErr w:type="spellEnd"/>
      <w:r>
        <w:t xml:space="preserve">» (далее - Форум), организованный Министерством промышленности и торговли Российской Федерации и Российской ассоциацией экспертов рынка </w:t>
      </w:r>
      <w:proofErr w:type="spellStart"/>
      <w:r>
        <w:t>ритейла</w:t>
      </w:r>
      <w:proofErr w:type="spellEnd"/>
      <w:r>
        <w:t>.</w:t>
      </w:r>
    </w:p>
    <w:p w:rsidR="00421E62" w:rsidRDefault="00421E62" w:rsidP="00421E62">
      <w:pPr>
        <w:ind w:firstLine="709"/>
        <w:jc w:val="both"/>
      </w:pPr>
      <w:r>
        <w:t xml:space="preserve">Ежегодно Форум на своей площадке собирает представителей федеральных и региональных розничных сетей, </w:t>
      </w:r>
      <w:proofErr w:type="spellStart"/>
      <w:r>
        <w:t>e-commerce</w:t>
      </w:r>
      <w:proofErr w:type="spellEnd"/>
      <w:r>
        <w:t xml:space="preserve"> </w:t>
      </w:r>
      <w:proofErr w:type="spellStart"/>
      <w:r>
        <w:t>ритейла</w:t>
      </w:r>
      <w:proofErr w:type="spellEnd"/>
      <w:r>
        <w:t xml:space="preserve">, FMCG, IT и сервисных компаний, поставщиков оборудования, банков, федеральных и региональных органов власти, отраслевых объединений </w:t>
      </w:r>
      <w:proofErr w:type="spellStart"/>
      <w:r>
        <w:t>ритейлеров</w:t>
      </w:r>
      <w:proofErr w:type="spellEnd"/>
      <w:r>
        <w:t xml:space="preserve"> и производителей.</w:t>
      </w:r>
    </w:p>
    <w:p w:rsidR="00421E62" w:rsidRDefault="00421E62" w:rsidP="00421E62">
      <w:pPr>
        <w:ind w:firstLine="709"/>
        <w:jc w:val="both"/>
      </w:pPr>
      <w:r>
        <w:t>Главная тема Форума: «</w:t>
      </w:r>
      <w:proofErr w:type="gramStart"/>
      <w:r>
        <w:t>Российский</w:t>
      </w:r>
      <w:proofErr w:type="gramEnd"/>
      <w:r>
        <w:t xml:space="preserve"> </w:t>
      </w:r>
      <w:proofErr w:type="spellStart"/>
      <w:r>
        <w:t>ритейл</w:t>
      </w:r>
      <w:proofErr w:type="spellEnd"/>
      <w:r>
        <w:t xml:space="preserve"> в условиях новой реальности». </w:t>
      </w:r>
    </w:p>
    <w:p w:rsidR="00421E62" w:rsidRDefault="00421E62" w:rsidP="00421E62">
      <w:pPr>
        <w:ind w:firstLine="709"/>
        <w:jc w:val="both"/>
      </w:pPr>
      <w:r>
        <w:t>Участники рынка поделятся собственными антикризисными решениями, обменяются мнениями и рекомендациями, направленными на преодоление возникающих проблем и дальнейшее совершенствование отрасли.</w:t>
      </w:r>
    </w:p>
    <w:p w:rsidR="00421E62" w:rsidRDefault="00421E62" w:rsidP="00421E62">
      <w:pPr>
        <w:ind w:firstLine="709"/>
        <w:jc w:val="both"/>
      </w:pPr>
      <w:r>
        <w:t xml:space="preserve">Программа мероприятия формируется и в ближайшее время будет опубликована на официальном сайте </w:t>
      </w:r>
      <w:proofErr w:type="spellStart"/>
      <w:r>
        <w:t>retailweek.ru</w:t>
      </w:r>
      <w:proofErr w:type="spellEnd"/>
      <w:r>
        <w:t xml:space="preserve">. Регистрация на мероприятие осуществляется также на официальном сайте. </w:t>
      </w:r>
    </w:p>
    <w:p w:rsidR="00421E62" w:rsidRDefault="00421E62" w:rsidP="00421E62">
      <w:pPr>
        <w:ind w:firstLine="709"/>
        <w:jc w:val="both"/>
      </w:pPr>
      <w:r>
        <w:t xml:space="preserve">Форум состоится по адресу: </w:t>
      </w:r>
      <w:proofErr w:type="gramStart"/>
      <w:r>
        <w:t>г</w:t>
      </w:r>
      <w:proofErr w:type="gramEnd"/>
      <w:r>
        <w:t xml:space="preserve">. Москва, Краснопресненская </w:t>
      </w:r>
      <w:proofErr w:type="spellStart"/>
      <w:r>
        <w:t>наб</w:t>
      </w:r>
      <w:proofErr w:type="spellEnd"/>
      <w:r>
        <w:t>., д. 12, Центр Международной Торговли, Конгресс-центр, подъезд 4.</w:t>
      </w:r>
    </w:p>
    <w:p w:rsidR="00421E62" w:rsidRDefault="0052035F" w:rsidP="00421E62">
      <w:pPr>
        <w:ind w:firstLine="709"/>
        <w:jc w:val="both"/>
      </w:pPr>
      <w:r>
        <w:t>Пресс-релиз о проведении Форума</w:t>
      </w:r>
      <w:r w:rsidR="00421E62">
        <w:t xml:space="preserve">, фото и другие материалы по ссылке: </w:t>
      </w:r>
      <w:hyperlink r:id="rId4" w:history="1">
        <w:r w:rsidR="00421E62">
          <w:rPr>
            <w:rStyle w:val="a5"/>
          </w:rPr>
          <w:t>https://disk.yandex.ru/d/6GraRrGvuvhNFg</w:t>
        </w:r>
      </w:hyperlink>
      <w:r w:rsidR="00421E62">
        <w:t>).</w:t>
      </w:r>
    </w:p>
    <w:p w:rsidR="00421E62" w:rsidRPr="00047F96" w:rsidRDefault="00421E62" w:rsidP="00421E62">
      <w:pPr>
        <w:ind w:firstLine="709"/>
        <w:jc w:val="both"/>
      </w:pPr>
      <w:r>
        <w:t>В случае заинтересованности информацию об участниках (представителях органов местного самоуправления и организаций потребительского рынка) необходимо направить в срок до 25 мая 2022 года  на адрес электронной почты:</w:t>
      </w:r>
      <w:r w:rsidRPr="00A814B0">
        <w:t xml:space="preserve"> </w:t>
      </w:r>
      <w:hyperlink r:id="rId5" w:history="1">
        <w:r w:rsidRPr="00AE257C">
          <w:rPr>
            <w:rStyle w:val="a5"/>
            <w:lang w:val="en-US"/>
          </w:rPr>
          <w:t>efimovamm</w:t>
        </w:r>
        <w:r w:rsidRPr="00047F96">
          <w:rPr>
            <w:rStyle w:val="a5"/>
          </w:rPr>
          <w:t>@</w:t>
        </w:r>
        <w:r w:rsidRPr="00AE257C">
          <w:rPr>
            <w:rStyle w:val="a5"/>
            <w:lang w:val="en-US"/>
          </w:rPr>
          <w:t>saratov</w:t>
        </w:r>
        <w:r w:rsidRPr="00047F96">
          <w:rPr>
            <w:rStyle w:val="a5"/>
          </w:rPr>
          <w:t>.</w:t>
        </w:r>
        <w:r w:rsidRPr="00AE257C">
          <w:rPr>
            <w:rStyle w:val="a5"/>
            <w:lang w:val="en-US"/>
          </w:rPr>
          <w:t>gov</w:t>
        </w:r>
        <w:r w:rsidRPr="00047F96">
          <w:rPr>
            <w:rStyle w:val="a5"/>
          </w:rPr>
          <w:t>.</w:t>
        </w:r>
        <w:proofErr w:type="spellStart"/>
        <w:r w:rsidRPr="00AE257C">
          <w:rPr>
            <w:rStyle w:val="a5"/>
            <w:lang w:val="en-US"/>
          </w:rPr>
          <w:t>ru</w:t>
        </w:r>
        <w:proofErr w:type="spellEnd"/>
      </w:hyperlink>
      <w:r>
        <w:t>.</w:t>
      </w:r>
    </w:p>
    <w:p w:rsidR="00000000" w:rsidRDefault="0052035F" w:rsidP="00421E62">
      <w:r>
        <w:t xml:space="preserve">              </w:t>
      </w:r>
      <w:r w:rsidR="00421E62">
        <w:t xml:space="preserve">Получить более подробную информацию возможно через Дирекцию форума: </w:t>
      </w:r>
      <w:hyperlink r:id="rId6" w:history="1">
        <w:r w:rsidR="00421E62">
          <w:rPr>
            <w:rStyle w:val="a5"/>
          </w:rPr>
          <w:t>info@retailevent.ru</w:t>
        </w:r>
      </w:hyperlink>
      <w:r w:rsidR="00421E62">
        <w:t xml:space="preserve">, +74953237107; </w:t>
      </w:r>
      <w:proofErr w:type="spellStart"/>
      <w:r w:rsidR="00421E62">
        <w:t>Тертычная</w:t>
      </w:r>
      <w:proofErr w:type="spellEnd"/>
      <w:r w:rsidR="00421E62">
        <w:t xml:space="preserve"> Марина </w:t>
      </w:r>
      <w:hyperlink r:id="rId7" w:history="1">
        <w:r w:rsidR="00421E62">
          <w:rPr>
            <w:rStyle w:val="a5"/>
          </w:rPr>
          <w:t>tm@retailevent.ru</w:t>
        </w:r>
      </w:hyperlink>
      <w:r w:rsidR="00421E62">
        <w:t xml:space="preserve">, +79811288375 (по программе); Бабенко Лев </w:t>
      </w:r>
      <w:hyperlink r:id="rId8" w:history="1">
        <w:r w:rsidR="00421E62">
          <w:rPr>
            <w:rStyle w:val="a5"/>
          </w:rPr>
          <w:t>lb@retailevent.ru</w:t>
        </w:r>
      </w:hyperlink>
      <w:r w:rsidR="00421E62">
        <w:t xml:space="preserve">, +79857482848 (по работе со СМИ) или </w:t>
      </w:r>
      <w:proofErr w:type="spellStart"/>
      <w:r w:rsidR="00421E62">
        <w:t>Минпромторг</w:t>
      </w:r>
      <w:proofErr w:type="spellEnd"/>
      <w:r w:rsidR="00421E62">
        <w:t xml:space="preserve"> России: Грицева Екатерина Викторовна </w:t>
      </w:r>
      <w:hyperlink r:id="rId9" w:history="1">
        <w:r w:rsidR="00421E62">
          <w:rPr>
            <w:rStyle w:val="a5"/>
          </w:rPr>
          <w:t>GritsevaEV@minprom.gov.ru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21E62"/>
    <w:rsid w:val="00421E62"/>
    <w:rsid w:val="0052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 Знак Знак Знак Знак,Знак Знак Знак Знак Знак Знак Знак,Знак Знак Знак Знак Знак Знак Знак Знак,Знак1,Знак Знак,Знак, Знак,ВерхКолонтитул"/>
    <w:basedOn w:val="a"/>
    <w:link w:val="a4"/>
    <w:uiPriority w:val="99"/>
    <w:rsid w:val="00421E62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aliases w:val="Знак Знак Знак Знак Знак Знак Знак1,Знак Знак Знак Знак Знак Знак Знак Знак1,Знак Знак Знак Знак Знак Знак Знак Знак Знак,Знак1 Знак,Знак Знак Знак,Знак Знак1, Знак Знак,ВерхКолонтитул Знак"/>
    <w:basedOn w:val="a0"/>
    <w:link w:val="a3"/>
    <w:uiPriority w:val="99"/>
    <w:rsid w:val="00421E62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rsid w:val="00421E62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42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@retaileve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m@retaileve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etaileven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fimovamm@saratov.gov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isk.yandex.ru/d/6GraRrGvuvhNFg" TargetMode="External"/><Relationship Id="rId9" Type="http://schemas.openxmlformats.org/officeDocument/2006/relationships/hyperlink" Target="mailto:GritsevaEV@minpro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2022-05-20T04:37:00Z</dcterms:created>
  <dcterms:modified xsi:type="dcterms:W3CDTF">2022-05-20T04:40:00Z</dcterms:modified>
</cp:coreProperties>
</file>