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A" w:rsidRPr="009B37BA" w:rsidRDefault="009B37BA" w:rsidP="009B37BA">
      <w:pPr>
        <w:spacing w:after="375" w:line="240" w:lineRule="auto"/>
        <w:jc w:val="center"/>
        <w:textAlignment w:val="baseline"/>
        <w:outlineLvl w:val="2"/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</w:pPr>
      <w:r w:rsidRPr="009B37BA">
        <w:rPr>
          <w:rFonts w:eastAsia="Times New Roman"/>
          <w:b/>
          <w:bCs w:val="0"/>
          <w:smallCaps w:val="0"/>
          <w:color w:val="000000"/>
          <w:sz w:val="28"/>
          <w:szCs w:val="28"/>
          <w:u w:val="single"/>
          <w:lang w:eastAsia="ru-RU"/>
        </w:rPr>
        <w:t>Региональному бизнесу оказывается комплексная поддержка                        в рамках нацпроекта</w:t>
      </w:r>
    </w:p>
    <w:p w:rsidR="009B37BA" w:rsidRPr="009B37BA" w:rsidRDefault="009B37BA" w:rsidP="009B37BA">
      <w:pPr>
        <w:spacing w:after="300" w:line="240" w:lineRule="auto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 w:rsidRPr="009B37BA">
        <w:rPr>
          <w:rFonts w:eastAsia="Times New Roman"/>
          <w:bCs w:val="0"/>
          <w:smallCaps w:val="0"/>
          <w:color w:val="000000"/>
          <w:lang w:eastAsia="ru-RU"/>
        </w:rPr>
        <w:t>В Саратовской области продолжается реализация национального проекта «Малое и среднее предпринимательство и поддержка индивидуальной предпринимательской инициативы».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 xml:space="preserve">Активную работу по вовлечению граждан в предпринимательскую деятельность ведет региональный Центр «Мой бизнес». В первом полугодии текущего года Центром оказано более 2,5 тыс. услуг субъектам МСП и  физическим лицам. 293 «уникальных»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самозанятых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граждан  и 668 действующих субъектов бизнеса воспользовались комплексом информационно-консультационной, образовательной, инжиниринговой поддержки.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>Продолжается развитие системы финансовой поддержки бизнеса. 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 xml:space="preserve">По состоянию на 27 июля 2022 года региональный Фонд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микрокредитования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в рамках оказания финансовой поддержки перевыполнил установленный нацпроектом показатель по портфелю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микрозаймов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- </w:t>
      </w:r>
      <w:proofErr w:type="gramStart"/>
      <w:r w:rsidRPr="009B37BA">
        <w:rPr>
          <w:rFonts w:eastAsia="Times New Roman"/>
          <w:bCs w:val="0"/>
          <w:smallCaps w:val="0"/>
          <w:color w:val="000000"/>
          <w:lang w:eastAsia="ru-RU"/>
        </w:rPr>
        <w:t>при</w:t>
      </w:r>
      <w:proofErr w:type="gram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плановых 292 действующих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микрозаймах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фактическое значение составило 298 единиц. Всего за указанный период Фонд предоставил предпринимателям 120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микрозаймов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на общую сумму 237,2 млн. рублей.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 xml:space="preserve">Также в рамках нацпроекта в этом году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докапитализирован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региональный Гарантийный фонд, что позволило предоставить 67 поручительств на 300 млн. рублей для привлечения бизнесом 992,1 млн. рублей кредитных ресурсов в банках.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 xml:space="preserve">Кроме того, в этом году молодым предпринимателям и социальным предприятиям доступна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грантовая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 xml:space="preserve"> поддержка на создание и развитие бизнеса. На реализацию своего проекта можно получить субсидию в размере от 100 до 500 тыс. рублей.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 xml:space="preserve">«Предоставление грантов молодым предпринимателям – нововведение этого года. Поддержка оказывается на условиях не менее 25% </w:t>
      </w:r>
      <w:proofErr w:type="spellStart"/>
      <w:r w:rsidRPr="009B37BA">
        <w:rPr>
          <w:rFonts w:eastAsia="Times New Roman"/>
          <w:bCs w:val="0"/>
          <w:smallCaps w:val="0"/>
          <w:color w:val="000000"/>
          <w:lang w:eastAsia="ru-RU"/>
        </w:rPr>
        <w:t>софинансирования</w:t>
      </w:r>
      <w:proofErr w:type="spellEnd"/>
      <w:r w:rsidRPr="009B37BA">
        <w:rPr>
          <w:rFonts w:eastAsia="Times New Roman"/>
          <w:bCs w:val="0"/>
          <w:smallCaps w:val="0"/>
          <w:color w:val="000000"/>
          <w:lang w:eastAsia="ru-RU"/>
        </w:rPr>
        <w:t>. Отбор получателей гранта проводится министерством на конкурсной основе. На данные цели предусмотрено 9,1 млн. рублей бюджетных средств. Прием заявок стартует уже 1 августа», - подчеркнул министр экономического развития области Андрей Разборов.</w:t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>Также продолжится прямая финансовая поддержка предприятий реального сектора. Им на конкурсной основе будет предоставлена субсидия на возмещение 90% первого лизингового взноса, произведенного в этом году, в размере до 1 млн. рублей.</w:t>
      </w:r>
    </w:p>
    <w:p w:rsidR="009B37BA" w:rsidRPr="009B37BA" w:rsidRDefault="009B37BA" w:rsidP="009B37BA">
      <w:pPr>
        <w:spacing w:line="240" w:lineRule="auto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</w:r>
      <w:r w:rsidRPr="009B37BA">
        <w:rPr>
          <w:rFonts w:eastAsia="Times New Roman"/>
          <w:bCs w:val="0"/>
          <w:smallCaps w:val="0"/>
          <w:color w:val="000000"/>
          <w:lang w:eastAsia="ru-RU"/>
        </w:rPr>
        <w:br/>
        <w:t>Министерство экономического развития области</w:t>
      </w:r>
    </w:p>
    <w:p w:rsidR="00946D7C" w:rsidRDefault="00946D7C"/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7BA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2C2"/>
    <w:rsid w:val="000E032D"/>
    <w:rsid w:val="000E033A"/>
    <w:rsid w:val="000E03E9"/>
    <w:rsid w:val="000E05C3"/>
    <w:rsid w:val="000E05CE"/>
    <w:rsid w:val="000E0675"/>
    <w:rsid w:val="000E071E"/>
    <w:rsid w:val="000E0722"/>
    <w:rsid w:val="000E0766"/>
    <w:rsid w:val="000E076E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266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4A2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BA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826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9B37BA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7BA"/>
    <w:rPr>
      <w:rFonts w:eastAsia="Times New Roman"/>
      <w:b/>
      <w:smallCaps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B37BA"/>
  </w:style>
  <w:style w:type="paragraph" w:styleId="a3">
    <w:name w:val="Normal (Web)"/>
    <w:basedOn w:val="a"/>
    <w:uiPriority w:val="99"/>
    <w:semiHidden/>
    <w:unhideWhenUsed/>
    <w:rsid w:val="009B37BA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9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31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2022-07-28T10:59:00Z</dcterms:created>
  <dcterms:modified xsi:type="dcterms:W3CDTF">2022-07-28T11:03:00Z</dcterms:modified>
</cp:coreProperties>
</file>