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C1C" w:rsidRPr="003C6C1C" w:rsidRDefault="003C6C1C" w:rsidP="003C6C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C1C">
        <w:rPr>
          <w:rFonts w:ascii="Times New Roman" w:hAnsi="Times New Roman" w:cs="Times New Roman"/>
          <w:b/>
          <w:sz w:val="24"/>
          <w:szCs w:val="24"/>
        </w:rPr>
        <w:t>О проведении 5-ой конференции ««Маркетинг торговых центров. Перезагрузка»</w:t>
      </w: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В Москве состоится 5-я конференция «Маркетинг торговых центров. Перезагрузка», посвященная нестандартным маркетинговым решениям и проводимая ООО «РС ЭКСПО».</w:t>
      </w: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ключевых блоков конференции впервые будет посвящен вопросам безопасности торговых центров. Среди обсуждаемых тем:</w:t>
      </w: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особенности проектирования и эксплуатации систем пожарной сигнализации в ТЦ, </w:t>
      </w:r>
      <w:r w:rsidRPr="003C6C1C">
        <w:rPr>
          <w:rFonts w:ascii="Times New Roman" w:hAnsi="Times New Roman" w:cs="Times New Roman"/>
          <w:sz w:val="24"/>
          <w:szCs w:val="24"/>
        </w:rPr>
        <w:t>размещающихся в старых з</w:t>
      </w:r>
      <w:r>
        <w:rPr>
          <w:rFonts w:ascii="Times New Roman" w:hAnsi="Times New Roman" w:cs="Times New Roman"/>
          <w:sz w:val="24"/>
          <w:szCs w:val="24"/>
        </w:rPr>
        <w:t>даниях фабрик, заводов, складов;</w:t>
      </w: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C6C1C"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C6C1C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3C6C1C">
        <w:rPr>
          <w:rFonts w:ascii="Times New Roman" w:hAnsi="Times New Roman" w:cs="Times New Roman"/>
          <w:sz w:val="24"/>
          <w:szCs w:val="24"/>
        </w:rPr>
        <w:t>ЧОПами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3C6C1C">
        <w:rPr>
          <w:rFonts w:ascii="Times New Roman" w:hAnsi="Times New Roman" w:cs="Times New Roman"/>
          <w:sz w:val="24"/>
          <w:szCs w:val="24"/>
        </w:rPr>
        <w:t>озможности переформатирован</w:t>
      </w:r>
      <w:r>
        <w:rPr>
          <w:rFonts w:ascii="Times New Roman" w:hAnsi="Times New Roman" w:cs="Times New Roman"/>
          <w:sz w:val="24"/>
          <w:szCs w:val="24"/>
        </w:rPr>
        <w:t>ия пространств торгового центра.</w:t>
      </w: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Стоимость участия в мероприятии – 10,0 тыс. руб. за 1 человека.</w:t>
      </w: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проведения конференции прилагается.</w:t>
      </w: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3C6C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C1C" w:rsidRDefault="003C6C1C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540CA" w:rsidRDefault="00916438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КОНФЕРЕНЦИЯ</w:t>
      </w:r>
    </w:p>
    <w:p w:rsidR="00916438" w:rsidRDefault="00916438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«МАРКЕТИНГ ТОРГОВЫХ ЦЕНТРОВ. ПЕРЕЗАГРУЗКА»</w:t>
      </w:r>
    </w:p>
    <w:p w:rsidR="00916438" w:rsidRDefault="00916438" w:rsidP="001644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7-8 июня 2018 г., Москва</w:t>
      </w:r>
    </w:p>
    <w:p w:rsidR="00916438" w:rsidRDefault="00916438" w:rsidP="009164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конференции</w:t>
      </w:r>
    </w:p>
    <w:p w:rsidR="00916438" w:rsidRDefault="00916438" w:rsidP="00916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Маркетинг</w:t>
      </w:r>
    </w:p>
    <w:p w:rsidR="00916438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лояльности как часть маркетинговой компании.</w:t>
      </w:r>
    </w:p>
    <w:p w:rsidR="00916438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CRM</w:t>
      </w:r>
      <w:r>
        <w:rPr>
          <w:rFonts w:ascii="Times New Roman" w:hAnsi="Times New Roman" w:cs="Times New Roman"/>
          <w:sz w:val="24"/>
          <w:szCs w:val="24"/>
        </w:rPr>
        <w:t>-маркетинг и лояльность. Что вы знаете о своем посетителе.</w:t>
      </w:r>
    </w:p>
    <w:p w:rsidR="00916438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Стратегии привлечения и удержания клиентов. Создаем ценности.</w:t>
      </w:r>
    </w:p>
    <w:p w:rsidR="00916438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Новые ценности разных поколений.</w:t>
      </w:r>
    </w:p>
    <w:p w:rsidR="00916438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Геймификация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 Игры с потребителем как бизнес.</w:t>
      </w:r>
    </w:p>
    <w:p w:rsidR="00916438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Собственный ритейл в ТЦ. Преимущества и недостатки.</w:t>
      </w:r>
    </w:p>
    <w:p w:rsidR="00916438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Универмаг в ТЦ – новый старый формат.</w:t>
      </w:r>
    </w:p>
    <w:p w:rsidR="00916438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Маркетинговая стратегия в ТЦ малого формата</w:t>
      </w:r>
    </w:p>
    <w:p w:rsidR="00916438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Социальный маркетинг или как сформировать сообщество соседей в районном ТЦ.</w:t>
      </w:r>
    </w:p>
    <w:p w:rsidR="00413F7C" w:rsidRDefault="00916438" w:rsidP="00916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Возможности </w:t>
      </w:r>
      <w:r w:rsidR="00413F7C">
        <w:rPr>
          <w:rFonts w:ascii="Times New Roman" w:hAnsi="Times New Roman" w:cs="Times New Roman"/>
          <w:sz w:val="24"/>
          <w:szCs w:val="24"/>
          <w:lang w:val="en-US"/>
        </w:rPr>
        <w:t>buzz</w:t>
      </w:r>
      <w:r w:rsidR="00413F7C">
        <w:rPr>
          <w:rFonts w:ascii="Times New Roman" w:hAnsi="Times New Roman" w:cs="Times New Roman"/>
          <w:sz w:val="24"/>
          <w:szCs w:val="24"/>
        </w:rPr>
        <w:t>-маркетинга для продвижения ТЦ.</w:t>
      </w:r>
    </w:p>
    <w:p w:rsidR="00916438" w:rsidRDefault="00413F7C" w:rsidP="00413F7C">
      <w:pPr>
        <w:rPr>
          <w:rFonts w:ascii="Times New Roman" w:hAnsi="Times New Roman" w:cs="Times New Roman"/>
          <w:sz w:val="24"/>
          <w:szCs w:val="24"/>
        </w:rPr>
      </w:pPr>
      <w:r w:rsidRPr="00413F7C">
        <w:rPr>
          <w:rFonts w:ascii="Times New Roman" w:hAnsi="Times New Roman" w:cs="Times New Roman"/>
          <w:sz w:val="24"/>
          <w:szCs w:val="24"/>
        </w:rPr>
        <w:t>Безопасность</w:t>
      </w:r>
    </w:p>
    <w:p w:rsidR="00413F7C" w:rsidRDefault="00413F7C" w:rsidP="00413F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Правильное проектирование и эксплуатация систем пожарной сигнализации, пожаротушения и системы в ТЦ, размещающихся в старых зданиях фабрик, заводов, складов.</w:t>
      </w:r>
    </w:p>
    <w:p w:rsidR="00413F7C" w:rsidRDefault="00413F7C" w:rsidP="00413F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Возможности переформатирования пространств торгового центра.</w:t>
      </w:r>
    </w:p>
    <w:p w:rsidR="00413F7C" w:rsidRDefault="00413F7C" w:rsidP="00413F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работы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ЧОПами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13F7C" w:rsidRDefault="00413F7C" w:rsidP="001644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Развлекательная зона</w:t>
      </w:r>
    </w:p>
    <w:p w:rsidR="00413F7C" w:rsidRDefault="00413F7C" w:rsidP="00413F7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Новые форматы развлекательных центров для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миллениалов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413F7C" w:rsidRDefault="00413F7C" w:rsidP="00413F7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Киберпространство в ТЦ – новый формат развлечений.</w:t>
      </w:r>
    </w:p>
    <w:p w:rsidR="00413F7C" w:rsidRDefault="00413F7C" w:rsidP="00413F7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Детский обучающий центр – учение как развлечение.</w:t>
      </w:r>
    </w:p>
    <w:p w:rsidR="00413F7C" w:rsidRDefault="00413F7C" w:rsidP="00413F7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Творческие пространства в торговом центре.</w:t>
      </w:r>
    </w:p>
    <w:p w:rsidR="00413F7C" w:rsidRDefault="00413F7C" w:rsidP="001644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Событийный маркетинг</w:t>
      </w:r>
    </w:p>
    <w:p w:rsidR="00413F7C" w:rsidRDefault="00413F7C" w:rsidP="00413F7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Новый формат организации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ярмарок в ТЦ.</w:t>
      </w:r>
    </w:p>
    <w:p w:rsidR="00413F7C" w:rsidRDefault="00413F7C" w:rsidP="00413F7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полезны обменные фестивали для торговых центров</w:t>
      </w:r>
    </w:p>
    <w:p w:rsidR="00413F7C" w:rsidRDefault="00413F7C" w:rsidP="00413F7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фестивалей науки, искусства и технологий на территории ТЦ.</w:t>
      </w:r>
    </w:p>
    <w:p w:rsidR="00413F7C" w:rsidRDefault="00413F7C" w:rsidP="001644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Фуд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зона</w:t>
      </w:r>
    </w:p>
    <w:p w:rsidR="00413F7C" w:rsidRDefault="00F25D50" w:rsidP="00413F7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Новые кулинарные ощущения как развлечение. Организация зоны домашней еды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фуд</w:t>
      </w:r>
      <w:proofErr w:type="spellEnd"/>
      <w:r>
        <w:rPr>
          <w:rFonts w:ascii="Times New Roman" w:hAnsi="Times New Roman" w:cs="Times New Roman"/>
          <w:sz w:val="24"/>
          <w:szCs w:val="24"/>
        </w:rPr>
        <w:t>-корте в ТЦ.</w:t>
      </w:r>
    </w:p>
    <w:p w:rsidR="00F25D50" w:rsidRDefault="00F25D50" w:rsidP="00413F7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Фермерский рынок в ТЦ: специфика и особенности.</w:t>
      </w:r>
    </w:p>
    <w:p w:rsidR="00F25D50" w:rsidRDefault="00F25D50" w:rsidP="00413F7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 на ЗОЖ – новые тренды в общественном питании.</w:t>
      </w:r>
    </w:p>
    <w:p w:rsidR="00F25D50" w:rsidRDefault="00F25D50" w:rsidP="00413F7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Street</w:t>
      </w:r>
      <w:r w:rsidRPr="00F25D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food</w:t>
      </w:r>
      <w:r>
        <w:rPr>
          <w:rFonts w:ascii="Times New Roman" w:hAnsi="Times New Roman" w:cs="Times New Roman"/>
          <w:sz w:val="24"/>
          <w:szCs w:val="24"/>
        </w:rPr>
        <w:t xml:space="preserve"> как концепция организации фестивалей еды.</w:t>
      </w:r>
    </w:p>
    <w:p w:rsidR="00F25D50" w:rsidRDefault="00F25D50" w:rsidP="001644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Digital</w:t>
      </w:r>
    </w:p>
    <w:p w:rsidR="00F25D50" w:rsidRPr="00F25D50" w:rsidRDefault="00F25D50" w:rsidP="00F25D5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25D50">
        <w:rPr>
          <w:rFonts w:ascii="Times New Roman" w:hAnsi="Times New Roman" w:cs="Times New Roman"/>
          <w:sz w:val="24"/>
          <w:szCs w:val="24"/>
        </w:rPr>
        <w:t xml:space="preserve">Как продвигаться в </w:t>
      </w:r>
      <w:r>
        <w:rPr>
          <w:rFonts w:ascii="Times New Roman" w:hAnsi="Times New Roman" w:cs="Times New Roman"/>
          <w:sz w:val="24"/>
          <w:szCs w:val="24"/>
          <w:lang w:val="en-US"/>
        </w:rPr>
        <w:t>Instagram</w:t>
      </w:r>
      <w:r>
        <w:rPr>
          <w:rFonts w:ascii="Times New Roman" w:hAnsi="Times New Roman" w:cs="Times New Roman"/>
          <w:sz w:val="24"/>
          <w:szCs w:val="24"/>
        </w:rPr>
        <w:t xml:space="preserve"> крупному бизнесу.</w:t>
      </w:r>
    </w:p>
    <w:p w:rsidR="00F25D50" w:rsidRDefault="00F25D50" w:rsidP="00F25D5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Стратегии конвертирования пользователей из </w:t>
      </w:r>
      <w:r>
        <w:rPr>
          <w:rFonts w:ascii="Times New Roman" w:hAnsi="Times New Roman" w:cs="Times New Roman"/>
          <w:sz w:val="24"/>
          <w:szCs w:val="24"/>
          <w:lang w:val="en-US"/>
        </w:rPr>
        <w:t>digital</w:t>
      </w:r>
      <w:r>
        <w:rPr>
          <w:rFonts w:ascii="Times New Roman" w:hAnsi="Times New Roman" w:cs="Times New Roman"/>
          <w:sz w:val="24"/>
          <w:szCs w:val="24"/>
        </w:rPr>
        <w:t xml:space="preserve"> – среды в офлайн.</w:t>
      </w:r>
    </w:p>
    <w:p w:rsidR="00F25D50" w:rsidRDefault="00F25D50" w:rsidP="0016446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Digital</w:t>
      </w:r>
      <w:r>
        <w:rPr>
          <w:rFonts w:ascii="Times New Roman" w:hAnsi="Times New Roman" w:cs="Times New Roman"/>
          <w:sz w:val="24"/>
          <w:szCs w:val="24"/>
        </w:rPr>
        <w:t xml:space="preserve"> – технологии для повышения продаж арендаторов и торгового центра.</w:t>
      </w:r>
    </w:p>
    <w:p w:rsidR="00F25D50" w:rsidRDefault="00F25D50" w:rsidP="0016446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F25D50" w:rsidRDefault="00F25D50" w:rsidP="0016446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121099,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Моска</w:t>
      </w:r>
      <w:proofErr w:type="spellEnd"/>
      <w:r>
        <w:rPr>
          <w:rFonts w:ascii="Times New Roman" w:hAnsi="Times New Roman" w:cs="Times New Roman"/>
          <w:sz w:val="24"/>
          <w:szCs w:val="24"/>
        </w:rPr>
        <w:t>, Смоленская набережная, д. 5/13, 204 тел./факс: (495)225 25 42</w:t>
      </w:r>
    </w:p>
    <w:p w:rsidR="00413F7C" w:rsidRPr="00164468" w:rsidRDefault="00164468" w:rsidP="00164468">
      <w:pPr>
        <w:ind w:left="36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64468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164468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4468">
        <w:rPr>
          <w:rFonts w:ascii="Times New Roman" w:hAnsi="Times New Roman" w:cs="Times New Roman"/>
          <w:sz w:val="24"/>
          <w:szCs w:val="24"/>
          <w:u w:val="single"/>
          <w:lang w:val="en-US"/>
        </w:rPr>
        <w:t>retail@expors</w:t>
      </w:r>
      <w:proofErr w:type="spellEnd"/>
      <w:r w:rsidRPr="00164468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4468">
        <w:rPr>
          <w:rFonts w:ascii="Times New Roman" w:hAnsi="Times New Roman" w:cs="Times New Roman"/>
          <w:sz w:val="24"/>
          <w:szCs w:val="24"/>
          <w:u w:val="single"/>
          <w:lang w:val="en-US"/>
        </w:rPr>
        <w:t>http://retail.expors.ru</w:t>
      </w:r>
    </w:p>
    <w:sectPr w:rsidR="00413F7C" w:rsidRPr="00164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7097C"/>
    <w:multiLevelType w:val="hybridMultilevel"/>
    <w:tmpl w:val="FAAE8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E4D11"/>
    <w:multiLevelType w:val="hybridMultilevel"/>
    <w:tmpl w:val="A800B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77275"/>
    <w:multiLevelType w:val="hybridMultilevel"/>
    <w:tmpl w:val="AA144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363C0"/>
    <w:multiLevelType w:val="hybridMultilevel"/>
    <w:tmpl w:val="23AE4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E84129"/>
    <w:multiLevelType w:val="hybridMultilevel"/>
    <w:tmpl w:val="1578F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704820"/>
    <w:multiLevelType w:val="hybridMultilevel"/>
    <w:tmpl w:val="8C565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F8"/>
    <w:rsid w:val="00164468"/>
    <w:rsid w:val="001817FE"/>
    <w:rsid w:val="001907F8"/>
    <w:rsid w:val="003C6C1C"/>
    <w:rsid w:val="00413F7C"/>
    <w:rsid w:val="007540CA"/>
    <w:rsid w:val="00916438"/>
    <w:rsid w:val="00F2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CD904-6FDC-49B8-BCAA-4554DD09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4F024-0471-40BA-AEAD-9B00F633F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2018-05-11T04:52:00Z</dcterms:created>
  <dcterms:modified xsi:type="dcterms:W3CDTF">2018-05-11T06:20:00Z</dcterms:modified>
</cp:coreProperties>
</file>