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98" w:rsidRPr="00A21E88" w:rsidRDefault="00D35398" w:rsidP="00A21E88">
      <w:pPr>
        <w:autoSpaceDE w:val="0"/>
        <w:autoSpaceDN w:val="0"/>
        <w:adjustRightInd w:val="0"/>
        <w:spacing w:before="220"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21E88">
        <w:rPr>
          <w:rFonts w:ascii="Times New Roman" w:hAnsi="Times New Roman" w:cs="Times New Roman"/>
          <w:b/>
          <w:bCs/>
          <w:sz w:val="28"/>
          <w:szCs w:val="28"/>
        </w:rPr>
        <w:t>Семейную ипотеку продлят и сделают доступной большему числу граждан</w:t>
      </w:r>
    </w:p>
    <w:p w:rsidR="00D35398" w:rsidRPr="00A21E88" w:rsidRDefault="00A21E88" w:rsidP="00A21E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E8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A21E88">
          <w:rPr>
            <w:rFonts w:ascii="Times New Roman" w:hAnsi="Times New Roman" w:cs="Times New Roman"/>
            <w:i/>
            <w:iCs/>
            <w:sz w:val="24"/>
            <w:szCs w:val="24"/>
          </w:rPr>
          <w:t>Постановление</w:t>
        </w:r>
      </w:hyperlink>
      <w:r w:rsidRPr="00A21E88">
        <w:rPr>
          <w:rFonts w:ascii="Times New Roman" w:hAnsi="Times New Roman" w:cs="Times New Roman"/>
          <w:sz w:val="24"/>
          <w:szCs w:val="24"/>
        </w:rPr>
        <w:t>м</w:t>
      </w:r>
      <w:r w:rsidRPr="00A21E88">
        <w:rPr>
          <w:rFonts w:ascii="Times New Roman" w:hAnsi="Times New Roman" w:cs="Times New Roman"/>
          <w:i/>
          <w:iCs/>
          <w:sz w:val="24"/>
          <w:szCs w:val="24"/>
        </w:rPr>
        <w:t xml:space="preserve"> Правительства РФ от 08.10.2022 N 1791</w:t>
      </w:r>
      <w:r w:rsidRPr="00A21E88">
        <w:rPr>
          <w:rFonts w:ascii="Times New Roman" w:hAnsi="Times New Roman" w:cs="Times New Roman"/>
          <w:sz w:val="24"/>
          <w:szCs w:val="24"/>
        </w:rPr>
        <w:t xml:space="preserve"> б</w:t>
      </w:r>
      <w:r w:rsidR="00D35398" w:rsidRPr="00A21E88">
        <w:rPr>
          <w:rFonts w:ascii="Times New Roman" w:hAnsi="Times New Roman" w:cs="Times New Roman"/>
          <w:sz w:val="24"/>
          <w:szCs w:val="24"/>
        </w:rPr>
        <w:t>анки и АО "ДОМ</w:t>
      </w:r>
      <w:proofErr w:type="gramStart"/>
      <w:r w:rsidR="00D35398" w:rsidRPr="00A21E8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35398" w:rsidRPr="00A21E88">
        <w:rPr>
          <w:rFonts w:ascii="Times New Roman" w:hAnsi="Times New Roman" w:cs="Times New Roman"/>
          <w:sz w:val="24"/>
          <w:szCs w:val="24"/>
        </w:rPr>
        <w:t xml:space="preserve">Ф" смогут выдавать россиянам основную часть кредитов по программе семейной ипотеки </w:t>
      </w:r>
      <w:hyperlink r:id="rId6" w:history="1">
        <w:r w:rsidR="00D35398" w:rsidRPr="00A21E88">
          <w:rPr>
            <w:rFonts w:ascii="Times New Roman" w:hAnsi="Times New Roman" w:cs="Times New Roman"/>
            <w:sz w:val="24"/>
            <w:szCs w:val="24"/>
          </w:rPr>
          <w:t>до 1 июля 2024 года включительно</w:t>
        </w:r>
      </w:hyperlink>
      <w:r w:rsidR="00D35398" w:rsidRPr="00A21E88">
        <w:rPr>
          <w:rFonts w:ascii="Times New Roman" w:hAnsi="Times New Roman" w:cs="Times New Roman"/>
          <w:sz w:val="24"/>
          <w:szCs w:val="24"/>
        </w:rPr>
        <w:t xml:space="preserve">. Сейчас кредиторы вправе это делать </w:t>
      </w:r>
      <w:hyperlink r:id="rId7" w:history="1">
        <w:r w:rsidR="00D35398" w:rsidRPr="00A21E88">
          <w:rPr>
            <w:rFonts w:ascii="Times New Roman" w:hAnsi="Times New Roman" w:cs="Times New Roman"/>
            <w:sz w:val="24"/>
            <w:szCs w:val="24"/>
          </w:rPr>
          <w:t>до конца 2023 года</w:t>
        </w:r>
      </w:hyperlink>
      <w:r w:rsidR="00D35398" w:rsidRPr="00A21E88">
        <w:rPr>
          <w:rFonts w:ascii="Times New Roman" w:hAnsi="Times New Roman" w:cs="Times New Roman"/>
          <w:sz w:val="24"/>
          <w:szCs w:val="24"/>
        </w:rPr>
        <w:t>.</w:t>
      </w:r>
    </w:p>
    <w:p w:rsidR="00D35398" w:rsidRPr="00A21E88" w:rsidRDefault="00D35398" w:rsidP="00A21E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E88">
        <w:rPr>
          <w:rFonts w:ascii="Times New Roman" w:hAnsi="Times New Roman" w:cs="Times New Roman"/>
          <w:sz w:val="24"/>
          <w:szCs w:val="24"/>
        </w:rPr>
        <w:t xml:space="preserve">Программу распространят на семьи, у которых </w:t>
      </w:r>
      <w:hyperlink r:id="rId8" w:history="1">
        <w:r w:rsidRPr="00A21E88">
          <w:rPr>
            <w:rFonts w:ascii="Times New Roman" w:hAnsi="Times New Roman" w:cs="Times New Roman"/>
            <w:sz w:val="24"/>
            <w:szCs w:val="24"/>
          </w:rPr>
          <w:t>в 2023 году</w:t>
        </w:r>
      </w:hyperlink>
      <w:r w:rsidRPr="00A21E88">
        <w:rPr>
          <w:rFonts w:ascii="Times New Roman" w:hAnsi="Times New Roman" w:cs="Times New Roman"/>
          <w:sz w:val="24"/>
          <w:szCs w:val="24"/>
        </w:rPr>
        <w:t xml:space="preserve"> родится хотя бы один ребенок. Сейчас предельная дата рождения - </w:t>
      </w:r>
      <w:hyperlink r:id="rId9" w:history="1">
        <w:r w:rsidRPr="00A21E88">
          <w:rPr>
            <w:rFonts w:ascii="Times New Roman" w:hAnsi="Times New Roman" w:cs="Times New Roman"/>
            <w:sz w:val="24"/>
            <w:szCs w:val="24"/>
          </w:rPr>
          <w:t>31 декабря 2022 года</w:t>
        </w:r>
      </w:hyperlink>
      <w:r w:rsidRPr="00A21E88">
        <w:rPr>
          <w:rFonts w:ascii="Times New Roman" w:hAnsi="Times New Roman" w:cs="Times New Roman"/>
          <w:sz w:val="24"/>
          <w:szCs w:val="24"/>
        </w:rPr>
        <w:t>.</w:t>
      </w:r>
    </w:p>
    <w:p w:rsidR="00A21E88" w:rsidRPr="00A21E88" w:rsidRDefault="00A21E88" w:rsidP="00A21E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21E88">
        <w:rPr>
          <w:rFonts w:ascii="Times New Roman" w:hAnsi="Times New Roman" w:cs="Times New Roman"/>
          <w:sz w:val="24"/>
          <w:szCs w:val="24"/>
        </w:rPr>
        <w:t xml:space="preserve">Таким образом, в соответствии с п.9 </w:t>
      </w:r>
      <w:r w:rsidRPr="00A21E88">
        <w:rPr>
          <w:rFonts w:ascii="Times New Roman" w:hAnsi="Times New Roman" w:cs="Times New Roman"/>
          <w:i/>
          <w:sz w:val="24"/>
          <w:szCs w:val="24"/>
        </w:rPr>
        <w:t>Постановления Правительства РФ от 30.12.2017 N 1711 (ред. от 08.10.2022) "Об утверждении Правил предоставления субсидий из федерального бюджета акционерному обществу "ДОМ</w:t>
      </w:r>
      <w:proofErr w:type="gramStart"/>
      <w:r w:rsidRPr="00A21E88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A21E88">
        <w:rPr>
          <w:rFonts w:ascii="Times New Roman" w:hAnsi="Times New Roman" w:cs="Times New Roman"/>
          <w:i/>
          <w:sz w:val="24"/>
          <w:szCs w:val="24"/>
        </w:rPr>
        <w:t>Ф" в виде вкладов в имущество акционерного общества "ДОМ.РФ", не увеличивающих его уставный капитал, для возмещения российским кредитным организациям и акционерному обществу "ДОМ.РФ"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детей, и Правил возмещения российским кредитным организациям и акционерному обществу "ДОМ</w:t>
      </w:r>
      <w:proofErr w:type="gramStart"/>
      <w:r w:rsidRPr="00A21E88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A21E88">
        <w:rPr>
          <w:rFonts w:ascii="Times New Roman" w:hAnsi="Times New Roman" w:cs="Times New Roman"/>
          <w:i/>
          <w:sz w:val="24"/>
          <w:szCs w:val="24"/>
        </w:rPr>
        <w:t>Ф"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детей"</w:t>
      </w:r>
      <w:r w:rsidRPr="00A21E88">
        <w:rPr>
          <w:rFonts w:ascii="Times New Roman" w:hAnsi="Times New Roman" w:cs="Times New Roman"/>
          <w:iCs/>
          <w:sz w:val="24"/>
          <w:szCs w:val="24"/>
        </w:rPr>
        <w:t xml:space="preserve"> право на получение кредита (займа) или подписание дополнительного соглашения о рефинансировании в соответствии с настоящими Правилами возникает:</w:t>
      </w:r>
    </w:p>
    <w:p w:rsidR="00A21E88" w:rsidRPr="00A21E88" w:rsidRDefault="00A21E88" w:rsidP="00A21E88">
      <w:pPr>
        <w:autoSpaceDE w:val="0"/>
        <w:autoSpaceDN w:val="0"/>
        <w:adjustRightInd w:val="0"/>
        <w:spacing w:before="220"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21E88">
        <w:rPr>
          <w:rFonts w:ascii="Times New Roman" w:hAnsi="Times New Roman" w:cs="Times New Roman"/>
          <w:iCs/>
          <w:sz w:val="24"/>
          <w:szCs w:val="24"/>
        </w:rPr>
        <w:t>у гражданина Российской Федерации при рождении у него начиная с 1 января 2018 г. по 31 декабря 2023 г. (включительно) первого ребенка и (или) последующих детей, которые являются гражданами Российской Федерации, - по ставке 6 процентов годовых на весь срок кредита (займа);</w:t>
      </w:r>
    </w:p>
    <w:p w:rsidR="00A21E88" w:rsidRPr="00A21E88" w:rsidRDefault="00A21E88" w:rsidP="00A21E88">
      <w:pPr>
        <w:autoSpaceDE w:val="0"/>
        <w:autoSpaceDN w:val="0"/>
        <w:adjustRightInd w:val="0"/>
        <w:spacing w:before="220"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A21E88">
        <w:rPr>
          <w:rFonts w:ascii="Times New Roman" w:hAnsi="Times New Roman" w:cs="Times New Roman"/>
          <w:iCs/>
          <w:sz w:val="24"/>
          <w:szCs w:val="24"/>
        </w:rPr>
        <w:t>у гражданина Российской Федерации, проживающего на территории Дальневосточного федерального округа и приобретающего жилое помещение на указанной территории, при рождении у него начиная с 1 января 2019 г. по 31 декабря 2023 г. (включительно) первого ребенка и (или) последующих детей, которые являются гражданами Российской Федерации, - по ставке 5 процентов годовых на весь срок кредита (займа);</w:t>
      </w:r>
      <w:proofErr w:type="gramEnd"/>
    </w:p>
    <w:p w:rsidR="00A21E88" w:rsidRPr="00A21E88" w:rsidRDefault="00A21E88" w:rsidP="00A21E88">
      <w:pPr>
        <w:autoSpaceDE w:val="0"/>
        <w:autoSpaceDN w:val="0"/>
        <w:adjustRightInd w:val="0"/>
        <w:spacing w:before="220"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21E88">
        <w:rPr>
          <w:rFonts w:ascii="Times New Roman" w:hAnsi="Times New Roman" w:cs="Times New Roman"/>
          <w:iCs/>
          <w:sz w:val="24"/>
          <w:szCs w:val="24"/>
        </w:rPr>
        <w:t>у гражданина Российской Федерации, имеющего ребенка, который является гражданином Российской Федерации, рожден не позднее 31 декабря 2023 г. (включительно) и которому установлена категория "ребенок-инвалид", - по ставке 6 процентов годовых на весь срок кредита (займа);</w:t>
      </w:r>
    </w:p>
    <w:p w:rsidR="001C6168" w:rsidRPr="0063454A" w:rsidRDefault="00A21E88" w:rsidP="0063454A">
      <w:pPr>
        <w:autoSpaceDE w:val="0"/>
        <w:autoSpaceDN w:val="0"/>
        <w:adjustRightInd w:val="0"/>
        <w:spacing w:before="220"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21E88">
        <w:rPr>
          <w:rFonts w:ascii="Times New Roman" w:hAnsi="Times New Roman" w:cs="Times New Roman"/>
          <w:iCs/>
          <w:sz w:val="24"/>
          <w:szCs w:val="24"/>
        </w:rPr>
        <w:t>у гражданина Российской Федерации, проживающего на территории Дальневосточного федерального округа и приобретающего жилое помещение на указанной территории, имеющего ребенка, который является гражданином Российской Федерации, рожден не позднее 31 декабря 2023 г. (включительно) и которому установлена категория "ребенок-инвалид", - по ставке 5 процентов годовых на весь срок кредита (займа).</w:t>
      </w:r>
    </w:p>
    <w:p w:rsidR="001C6168" w:rsidRDefault="001C6168" w:rsidP="001C6168">
      <w:pPr>
        <w:shd w:val="clear" w:color="auto" w:fill="FFFFFF"/>
        <w:spacing w:before="100" w:beforeAutospacing="1" w:after="100" w:afterAutospacing="1" w:line="240" w:lineRule="auto"/>
        <w:ind w:left="720"/>
      </w:pPr>
    </w:p>
    <w:p w:rsidR="00C072E4" w:rsidRPr="00C072E4" w:rsidRDefault="00C072E4" w:rsidP="00C072E4">
      <w:pPr>
        <w:shd w:val="clear" w:color="auto" w:fill="FFFFFF"/>
        <w:spacing w:after="167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C072E4">
        <w:rPr>
          <w:rFonts w:ascii="Helvetica" w:eastAsia="Times New Roman" w:hAnsi="Helvetica" w:cs="Helvetica"/>
          <w:color w:val="333333"/>
          <w:sz w:val="23"/>
          <w:szCs w:val="23"/>
        </w:rPr>
        <w:t> </w:t>
      </w:r>
    </w:p>
    <w:p w:rsidR="004B047C" w:rsidRDefault="004B047C"/>
    <w:sectPr w:rsidR="004B047C" w:rsidSect="000C6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1768"/>
    <w:multiLevelType w:val="multilevel"/>
    <w:tmpl w:val="28768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D25B43"/>
    <w:multiLevelType w:val="multilevel"/>
    <w:tmpl w:val="CA6C2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7634CE"/>
    <w:multiLevelType w:val="multilevel"/>
    <w:tmpl w:val="E22A1E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B047C"/>
    <w:rsid w:val="000C6EFB"/>
    <w:rsid w:val="001C6168"/>
    <w:rsid w:val="001D5EA4"/>
    <w:rsid w:val="00295B31"/>
    <w:rsid w:val="004B047C"/>
    <w:rsid w:val="005F23C1"/>
    <w:rsid w:val="005F56D2"/>
    <w:rsid w:val="00631306"/>
    <w:rsid w:val="0063454A"/>
    <w:rsid w:val="006E009D"/>
    <w:rsid w:val="007148DB"/>
    <w:rsid w:val="008672EC"/>
    <w:rsid w:val="009079A3"/>
    <w:rsid w:val="00A21E88"/>
    <w:rsid w:val="00BF76E5"/>
    <w:rsid w:val="00C072E4"/>
    <w:rsid w:val="00D35398"/>
    <w:rsid w:val="00DA4FA1"/>
    <w:rsid w:val="00E04680"/>
    <w:rsid w:val="00E16ACD"/>
    <w:rsid w:val="00FE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FB"/>
  </w:style>
  <w:style w:type="paragraph" w:styleId="2">
    <w:name w:val="heading 2"/>
    <w:basedOn w:val="a"/>
    <w:link w:val="20"/>
    <w:uiPriority w:val="9"/>
    <w:qFormat/>
    <w:rsid w:val="004B04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047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B0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72EC"/>
    <w:rPr>
      <w:b/>
      <w:bCs/>
    </w:rPr>
  </w:style>
  <w:style w:type="character" w:styleId="a5">
    <w:name w:val="Hyperlink"/>
    <w:basedOn w:val="a0"/>
    <w:uiPriority w:val="99"/>
    <w:semiHidden/>
    <w:unhideWhenUsed/>
    <w:rsid w:val="00E046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A025AD4391957CBE0311D126A002A42950AA9DC778FDB3EBA7B18B105DCC04DE1DC279C6FC923006C52E79363D80E60454C02F61D665CDz1l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A025AD4391957CBE0311D126A002A42953A59ECB7DFDB3EBA7B18B105DCC04DE1DC27AC3F99638519F3E7D7F6A85FA0D48DF2F7FD6z6l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A025AD4391957CBE0311D126A002A42950AA9DC778FDB3EBA7B18B105DCC04DE1DC279C6FC923207C52E79363D80E60454C02F61D665CDz1l9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9A025AD4391957CBE0311D126A002A42950AA9DC778FDB3EBA7B18B105DCC04DE1DC279C6FC92330CC52E79363D80E60454C02F61D665CDz1l9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A025AD4391957CBE0311D126A002A42953A59ECB7DFDB3EBA7B18B105DCC04DE1DC279C6FD933500C52E79363D80E60454C02F61D665CDz1l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2022-12-27T12:45:00Z</dcterms:created>
  <dcterms:modified xsi:type="dcterms:W3CDTF">2022-12-30T07:01:00Z</dcterms:modified>
</cp:coreProperties>
</file>