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F0" w:rsidRPr="00EF5370" w:rsidRDefault="00CC38F0" w:rsidP="00CC38F0">
      <w:pPr>
        <w:shd w:val="clear" w:color="auto" w:fill="FFFFFF"/>
        <w:jc w:val="center"/>
        <w:rPr>
          <w:rFonts w:ascii="PT Astra Serif" w:hAnsi="PT Astra Serif" w:cs="Arial"/>
          <w:b/>
          <w:color w:val="333333"/>
          <w:spacing w:val="15"/>
          <w:sz w:val="24"/>
          <w:szCs w:val="24"/>
          <w:u w:val="single"/>
          <w:lang w:val="ru-RU"/>
        </w:rPr>
      </w:pPr>
      <w:r w:rsidRPr="00EF5370">
        <w:rPr>
          <w:rFonts w:ascii="PT Astra Serif" w:hAnsi="PT Astra Serif" w:cs="Arial"/>
          <w:b/>
          <w:color w:val="333333"/>
          <w:spacing w:val="15"/>
          <w:sz w:val="24"/>
          <w:szCs w:val="24"/>
          <w:u w:val="single"/>
          <w:lang w:val="ru-RU"/>
        </w:rPr>
        <w:t xml:space="preserve">Как платить меньше за коммунальные услуги? Центр финансовой экспертизы </w:t>
      </w:r>
      <w:proofErr w:type="spellStart"/>
      <w:r w:rsidRPr="00EF5370">
        <w:rPr>
          <w:rFonts w:ascii="PT Astra Serif" w:hAnsi="PT Astra Serif" w:cs="Arial"/>
          <w:b/>
          <w:color w:val="333333"/>
          <w:spacing w:val="15"/>
          <w:sz w:val="24"/>
          <w:szCs w:val="24"/>
          <w:u w:val="single"/>
          <w:lang w:val="ru-RU"/>
        </w:rPr>
        <w:t>Роскачества</w:t>
      </w:r>
      <w:proofErr w:type="spellEnd"/>
      <w:r w:rsidRPr="00EF5370">
        <w:rPr>
          <w:rFonts w:ascii="PT Astra Serif" w:hAnsi="PT Astra Serif" w:cs="Arial"/>
          <w:b/>
          <w:color w:val="333333"/>
          <w:spacing w:val="15"/>
          <w:sz w:val="24"/>
          <w:szCs w:val="24"/>
          <w:u w:val="single"/>
          <w:lang w:val="ru-RU"/>
        </w:rPr>
        <w:t xml:space="preserve"> и Школа грамотного потребителя дают основные советы и рекомендации.</w:t>
      </w:r>
    </w:p>
    <w:p w:rsidR="00CC38F0" w:rsidRPr="00EF5370" w:rsidRDefault="00CC38F0" w:rsidP="00CC38F0">
      <w:pPr>
        <w:pStyle w:val="2"/>
        <w:shd w:val="clear" w:color="auto" w:fill="FFFFFF"/>
        <w:spacing w:line="360" w:lineRule="atLeast"/>
        <w:rPr>
          <w:rFonts w:ascii="PT Astra Serif" w:hAnsi="PT Astra Serif" w:cs="Arial"/>
          <w:b w:val="0"/>
          <w:i/>
          <w:caps/>
          <w:color w:val="000000"/>
          <w:spacing w:val="15"/>
          <w:sz w:val="20"/>
          <w:szCs w:val="20"/>
          <w:lang w:val="ru-RU"/>
        </w:rPr>
      </w:pPr>
      <w:r w:rsidRPr="00EF5370">
        <w:rPr>
          <w:rFonts w:ascii="PT Astra Serif" w:hAnsi="PT Astra Serif" w:cs="Arial"/>
          <w:b w:val="0"/>
          <w:i/>
          <w:caps/>
          <w:color w:val="000000"/>
          <w:spacing w:val="15"/>
          <w:sz w:val="20"/>
          <w:szCs w:val="20"/>
        </w:rPr>
        <w:t>СОДЕРЖАНИЕ</w:t>
      </w:r>
      <w:r w:rsidRPr="00EF5370">
        <w:rPr>
          <w:rFonts w:ascii="PT Astra Serif" w:hAnsi="PT Astra Serif" w:cs="Arial"/>
          <w:b w:val="0"/>
          <w:i/>
          <w:caps/>
          <w:color w:val="000000"/>
          <w:spacing w:val="15"/>
          <w:sz w:val="20"/>
          <w:szCs w:val="20"/>
          <w:lang w:val="ru-RU"/>
        </w:rPr>
        <w:t>:</w:t>
      </w:r>
    </w:p>
    <w:p w:rsidR="00CC38F0" w:rsidRPr="00EF5370" w:rsidRDefault="00CC38F0" w:rsidP="00CC38F0">
      <w:pPr>
        <w:numPr>
          <w:ilvl w:val="0"/>
          <w:numId w:val="1"/>
        </w:numPr>
        <w:shd w:val="clear" w:color="auto" w:fill="FFFFFF"/>
        <w:spacing w:before="100" w:beforeAutospacing="1" w:after="225" w:line="300" w:lineRule="atLeast"/>
        <w:rPr>
          <w:rFonts w:ascii="PT Astra Serif" w:hAnsi="PT Astra Serif" w:cs="Arial"/>
          <w:color w:val="000000"/>
          <w:sz w:val="21"/>
          <w:szCs w:val="21"/>
        </w:rPr>
      </w:pPr>
      <w:hyperlink r:id="rId5" w:anchor="skolko-mozhno-sekono" w:history="1">
        <w:r w:rsidRPr="00EF5370">
          <w:rPr>
            <w:rStyle w:val="af4"/>
            <w:rFonts w:ascii="PT Astra Serif" w:hAnsi="PT Astra Serif" w:cs="Arial"/>
            <w:color w:val="000000"/>
            <w:sz w:val="21"/>
            <w:szCs w:val="21"/>
          </w:rPr>
          <w:t>Сколько можно сэкономить?</w:t>
        </w:r>
      </w:hyperlink>
    </w:p>
    <w:p w:rsidR="00CC38F0" w:rsidRPr="00EF5370" w:rsidRDefault="00CC38F0" w:rsidP="00CC38F0">
      <w:pPr>
        <w:numPr>
          <w:ilvl w:val="0"/>
          <w:numId w:val="1"/>
        </w:numPr>
        <w:shd w:val="clear" w:color="auto" w:fill="FFFFFF"/>
        <w:spacing w:before="100" w:beforeAutospacing="1" w:after="225" w:line="300" w:lineRule="atLeast"/>
        <w:rPr>
          <w:rFonts w:ascii="PT Astra Serif" w:hAnsi="PT Astra Serif" w:cs="Arial"/>
          <w:color w:val="000000"/>
          <w:sz w:val="21"/>
          <w:szCs w:val="21"/>
        </w:rPr>
      </w:pPr>
      <w:hyperlink r:id="rId6" w:anchor="ekonomim-vodu" w:history="1">
        <w:r w:rsidRPr="00EF5370">
          <w:rPr>
            <w:rStyle w:val="af4"/>
            <w:rFonts w:ascii="PT Astra Serif" w:hAnsi="PT Astra Serif" w:cs="Arial"/>
            <w:color w:val="000000"/>
            <w:sz w:val="21"/>
            <w:szCs w:val="21"/>
          </w:rPr>
          <w:t>Экономим воду</w:t>
        </w:r>
      </w:hyperlink>
    </w:p>
    <w:p w:rsidR="00CC38F0" w:rsidRPr="00EF5370" w:rsidRDefault="00CC38F0" w:rsidP="00CC38F0">
      <w:pPr>
        <w:numPr>
          <w:ilvl w:val="0"/>
          <w:numId w:val="1"/>
        </w:numPr>
        <w:shd w:val="clear" w:color="auto" w:fill="FFFFFF"/>
        <w:spacing w:before="100" w:beforeAutospacing="1" w:after="225" w:line="300" w:lineRule="atLeast"/>
        <w:rPr>
          <w:rFonts w:ascii="PT Astra Serif" w:hAnsi="PT Astra Serif" w:cs="Arial"/>
          <w:color w:val="000000"/>
          <w:sz w:val="21"/>
          <w:szCs w:val="21"/>
        </w:rPr>
      </w:pPr>
      <w:hyperlink r:id="rId7" w:anchor="ekonomim-teplo" w:history="1">
        <w:r w:rsidRPr="00EF5370">
          <w:rPr>
            <w:rStyle w:val="af4"/>
            <w:rFonts w:ascii="PT Astra Serif" w:hAnsi="PT Astra Serif" w:cs="Arial"/>
            <w:color w:val="000000"/>
            <w:sz w:val="21"/>
            <w:szCs w:val="21"/>
          </w:rPr>
          <w:t>Экономим тепло</w:t>
        </w:r>
      </w:hyperlink>
    </w:p>
    <w:p w:rsidR="00CC38F0" w:rsidRPr="00EF5370" w:rsidRDefault="00CC38F0" w:rsidP="00CC38F0">
      <w:pPr>
        <w:numPr>
          <w:ilvl w:val="0"/>
          <w:numId w:val="1"/>
        </w:numPr>
        <w:shd w:val="clear" w:color="auto" w:fill="FFFFFF"/>
        <w:spacing w:before="100" w:beforeAutospacing="1" w:after="225" w:line="300" w:lineRule="atLeast"/>
        <w:rPr>
          <w:rFonts w:ascii="PT Astra Serif" w:hAnsi="PT Astra Serif" w:cs="Arial"/>
          <w:color w:val="000000"/>
          <w:sz w:val="21"/>
          <w:szCs w:val="21"/>
        </w:rPr>
      </w:pPr>
      <w:hyperlink r:id="rId8" w:anchor="ekonomim-elektroener" w:history="1">
        <w:r w:rsidRPr="00EF5370">
          <w:rPr>
            <w:rStyle w:val="af4"/>
            <w:rFonts w:ascii="PT Astra Serif" w:hAnsi="PT Astra Serif" w:cs="Arial"/>
            <w:color w:val="000000"/>
            <w:sz w:val="21"/>
            <w:szCs w:val="21"/>
          </w:rPr>
          <w:t>Экономим электроэнергию</w:t>
        </w:r>
      </w:hyperlink>
    </w:p>
    <w:p w:rsidR="00CC38F0" w:rsidRPr="00EF5370" w:rsidRDefault="00CC38F0" w:rsidP="00CC38F0">
      <w:pPr>
        <w:numPr>
          <w:ilvl w:val="0"/>
          <w:numId w:val="1"/>
        </w:numPr>
        <w:shd w:val="clear" w:color="auto" w:fill="FFFFFF"/>
        <w:spacing w:before="100" w:beforeAutospacing="1" w:after="225" w:line="300" w:lineRule="atLeast"/>
        <w:rPr>
          <w:rFonts w:ascii="PT Astra Serif" w:hAnsi="PT Astra Serif" w:cs="Arial"/>
          <w:color w:val="000000"/>
          <w:sz w:val="21"/>
          <w:szCs w:val="21"/>
          <w:lang w:val="ru-RU"/>
        </w:rPr>
      </w:pPr>
      <w:hyperlink r:id="rId9" w:anchor="preduprezhdayte-upra" w:history="1">
        <w:r w:rsidRPr="00EF5370">
          <w:rPr>
            <w:rStyle w:val="af4"/>
            <w:rFonts w:ascii="PT Astra Serif" w:hAnsi="PT Astra Serif" w:cs="Arial"/>
            <w:color w:val="000000"/>
            <w:sz w:val="21"/>
            <w:szCs w:val="21"/>
            <w:lang w:val="ru-RU"/>
          </w:rPr>
          <w:t>Предупреждайте управляющую компанию о долгом отсутствии</w:t>
        </w:r>
      </w:hyperlink>
    </w:p>
    <w:p w:rsidR="00CC38F0" w:rsidRPr="00EF5370" w:rsidRDefault="00CC38F0" w:rsidP="00CC38F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PT Astra Serif" w:hAnsi="PT Astra Serif" w:cs="Arial"/>
          <w:color w:val="000000"/>
          <w:sz w:val="21"/>
          <w:szCs w:val="21"/>
          <w:lang w:val="ru-RU"/>
        </w:rPr>
      </w:pPr>
      <w:hyperlink r:id="rId10" w:anchor="oplachivayte-kommuna" w:history="1">
        <w:r w:rsidRPr="00EF5370">
          <w:rPr>
            <w:rStyle w:val="af4"/>
            <w:rFonts w:ascii="PT Astra Serif" w:hAnsi="PT Astra Serif" w:cs="Arial"/>
            <w:color w:val="000000"/>
            <w:sz w:val="21"/>
            <w:szCs w:val="21"/>
            <w:lang w:val="ru-RU"/>
          </w:rPr>
          <w:t xml:space="preserve">Оплачивайте коммунальные услуги по карте с </w:t>
        </w:r>
        <w:proofErr w:type="spellStart"/>
        <w:r w:rsidRPr="00EF5370">
          <w:rPr>
            <w:rStyle w:val="af4"/>
            <w:rFonts w:ascii="PT Astra Serif" w:hAnsi="PT Astra Serif" w:cs="Arial"/>
            <w:color w:val="000000"/>
            <w:sz w:val="21"/>
            <w:szCs w:val="21"/>
            <w:lang w:val="ru-RU"/>
          </w:rPr>
          <w:t>кешбэком</w:t>
        </w:r>
        <w:proofErr w:type="spellEnd"/>
      </w:hyperlink>
    </w:p>
    <w:p w:rsidR="00CC38F0" w:rsidRPr="00EF5370" w:rsidRDefault="00CC38F0" w:rsidP="00CC38F0">
      <w:pPr>
        <w:pStyle w:val="2"/>
        <w:shd w:val="clear" w:color="auto" w:fill="FFFFFF"/>
        <w:spacing w:line="360" w:lineRule="atLeast"/>
        <w:jc w:val="center"/>
        <w:rPr>
          <w:rFonts w:ascii="PT Astra Serif" w:hAnsi="PT Astra Serif" w:cs="Arial"/>
          <w:caps/>
          <w:color w:val="000000"/>
          <w:spacing w:val="15"/>
          <w:sz w:val="22"/>
          <w:szCs w:val="22"/>
          <w:lang w:val="ru-RU"/>
        </w:rPr>
      </w:pPr>
      <w:r w:rsidRPr="00EF5370">
        <w:rPr>
          <w:rFonts w:ascii="PT Astra Serif" w:hAnsi="PT Astra Serif" w:cs="Arial"/>
          <w:caps/>
          <w:color w:val="000000"/>
          <w:spacing w:val="15"/>
          <w:sz w:val="22"/>
          <w:szCs w:val="22"/>
          <w:lang w:val="ru-RU"/>
        </w:rPr>
        <w:t>СКОЛЬКО МОЖНО СЭКОНОМИТЬ?</w:t>
      </w:r>
    </w:p>
    <w:p w:rsidR="00CC38F0" w:rsidRPr="00EF5370" w:rsidRDefault="00CC38F0" w:rsidP="00CC38F0">
      <w:pPr>
        <w:pStyle w:val="af5"/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color w:val="000000"/>
          <w:sz w:val="22"/>
          <w:szCs w:val="22"/>
        </w:rPr>
        <w:t>Ежегодно россияне сталкиваются с повышением тарифов ЖКХ. В этом году нам придется столкнуться с повышением на коммунальные услуги дважды, поскольку нужно ремонтировать изношенные сети. Иначе ресурсы будут не просто теряться частично, а, может, и не будут доходить вообще до домов и потребителей. Но затем не будет увеличения тарифов полтора года, сообщает Министерство экономического развития РФ.</w:t>
      </w:r>
    </w:p>
    <w:p w:rsidR="00CC38F0" w:rsidRPr="00EF5370" w:rsidRDefault="00CC38F0" w:rsidP="00CC38F0">
      <w:pPr>
        <w:pStyle w:val="af5"/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color w:val="000000"/>
          <w:sz w:val="22"/>
          <w:szCs w:val="22"/>
        </w:rPr>
        <w:t>Самое простое и самое важное, что должны сделать все собственники в квартирах и домах, в которых технически это возможно, – установить индивидуальные приборы учета (в первую очередь на воду и электричество), чтобы не платить по нормативам. И это дает самую большую экономию до 40 и даже может достигнуть 50% от всех затрат на коммунальные услуги. Установка газового счетчика может дать экономию до 30–40%.</w:t>
      </w:r>
    </w:p>
    <w:p w:rsidR="00CC38F0" w:rsidRPr="00EF5370" w:rsidRDefault="00CC38F0" w:rsidP="00CC38F0">
      <w:pPr>
        <w:shd w:val="clear" w:color="auto" w:fill="FFFFFF"/>
        <w:spacing w:line="300" w:lineRule="atLeast"/>
        <w:rPr>
          <w:rFonts w:ascii="PT Astra Serif" w:hAnsi="PT Astra Serif" w:cs="Arial"/>
          <w:color w:val="000000"/>
          <w:lang w:val="ru-RU"/>
        </w:rPr>
      </w:pPr>
      <w:r w:rsidRPr="00EF5370">
        <w:rPr>
          <w:rFonts w:ascii="PT Astra Serif" w:hAnsi="PT Astra Serif" w:cs="Arial"/>
          <w:color w:val="000000"/>
          <w:lang w:val="ru-RU"/>
        </w:rPr>
        <w:t xml:space="preserve">Если установить счетчик на тепло вместе с современными батареями с вентилями, устранить все </w:t>
      </w:r>
      <w:proofErr w:type="spellStart"/>
      <w:r w:rsidRPr="00EF5370">
        <w:rPr>
          <w:rFonts w:ascii="PT Astra Serif" w:hAnsi="PT Astra Serif" w:cs="Arial"/>
          <w:color w:val="000000"/>
          <w:lang w:val="ru-RU"/>
        </w:rPr>
        <w:t>теплопотери</w:t>
      </w:r>
      <w:proofErr w:type="spellEnd"/>
      <w:r w:rsidRPr="00EF5370">
        <w:rPr>
          <w:rFonts w:ascii="PT Astra Serif" w:hAnsi="PT Astra Serif" w:cs="Arial"/>
          <w:color w:val="000000"/>
          <w:lang w:val="ru-RU"/>
        </w:rPr>
        <w:t xml:space="preserve"> – это еще 25–30% экономии (это касается домов с горизонтальной системой отопления). А если в доме проведены все </w:t>
      </w:r>
      <w:proofErr w:type="spellStart"/>
      <w:r w:rsidRPr="00EF5370">
        <w:rPr>
          <w:rFonts w:ascii="PT Astra Serif" w:hAnsi="PT Astra Serif" w:cs="Arial"/>
          <w:color w:val="000000"/>
          <w:lang w:val="ru-RU"/>
        </w:rPr>
        <w:t>энергоэффективные</w:t>
      </w:r>
      <w:proofErr w:type="spellEnd"/>
      <w:r w:rsidRPr="00EF5370">
        <w:rPr>
          <w:rFonts w:ascii="PT Astra Serif" w:hAnsi="PT Astra Serif" w:cs="Arial"/>
          <w:color w:val="000000"/>
          <w:lang w:val="ru-RU"/>
        </w:rPr>
        <w:t xml:space="preserve"> мероприятия – экономия достигнет 40%. Конечно, сначала на эти меры собственникам придется потратиться, но все довольно оперативно окупается – от двух с половиной до пяти лет.</w:t>
      </w:r>
    </w:p>
    <w:p w:rsidR="00CC38F0" w:rsidRPr="00EF5370" w:rsidRDefault="00CC38F0" w:rsidP="00CC38F0">
      <w:pPr>
        <w:shd w:val="clear" w:color="auto" w:fill="FFFFFF"/>
        <w:spacing w:line="300" w:lineRule="atLeast"/>
        <w:jc w:val="center"/>
        <w:rPr>
          <w:rFonts w:ascii="PT Astra Serif" w:hAnsi="PT Astra Serif" w:cs="Arial"/>
          <w:b/>
          <w:caps/>
          <w:color w:val="000000"/>
          <w:spacing w:val="15"/>
        </w:rPr>
      </w:pPr>
      <w:r w:rsidRPr="00EF5370">
        <w:rPr>
          <w:rFonts w:ascii="PT Astra Serif" w:hAnsi="PT Astra Serif" w:cs="Arial"/>
          <w:b/>
          <w:caps/>
          <w:color w:val="000000"/>
          <w:spacing w:val="15"/>
        </w:rPr>
        <w:t>ЭКОНОМИМ ВОДУ</w:t>
      </w:r>
    </w:p>
    <w:p w:rsidR="00CC38F0" w:rsidRPr="00EF5370" w:rsidRDefault="00CC38F0" w:rsidP="00CC38F0">
      <w:pPr>
        <w:numPr>
          <w:ilvl w:val="0"/>
          <w:numId w:val="2"/>
        </w:numPr>
        <w:shd w:val="clear" w:color="auto" w:fill="FFFFFF"/>
        <w:spacing w:before="100" w:beforeAutospacing="1" w:after="300" w:line="300" w:lineRule="atLeast"/>
        <w:rPr>
          <w:rFonts w:ascii="PT Astra Serif" w:hAnsi="PT Astra Serif" w:cs="Arial"/>
          <w:color w:val="000000"/>
        </w:rPr>
      </w:pPr>
      <w:r w:rsidRPr="00EF5370">
        <w:rPr>
          <w:rFonts w:ascii="PT Astra Serif" w:hAnsi="PT Astra Serif" w:cs="Arial"/>
          <w:b/>
          <w:bCs/>
          <w:color w:val="000000"/>
          <w:lang w:val="ru-RU"/>
        </w:rPr>
        <w:t>Проверьте и приведите в порядок сантехнику и оборудование водоснабжения.</w:t>
      </w:r>
      <w:r w:rsidRPr="00EF5370">
        <w:rPr>
          <w:rStyle w:val="apple-converted-space"/>
          <w:rFonts w:ascii="PT Astra Serif" w:hAnsi="PT Astra Serif" w:cs="Arial"/>
          <w:color w:val="000000"/>
        </w:rPr>
        <w:t> </w:t>
      </w:r>
      <w:r w:rsidRPr="00EF5370">
        <w:rPr>
          <w:rFonts w:ascii="PT Astra Serif" w:hAnsi="PT Astra Serif" w:cs="Arial"/>
          <w:color w:val="000000"/>
        </w:rPr>
        <w:t>Если из крана капает, это уже расход воды.</w:t>
      </w:r>
    </w:p>
    <w:p w:rsidR="00CC38F0" w:rsidRPr="00EF5370" w:rsidRDefault="00CC38F0" w:rsidP="00CC38F0">
      <w:pPr>
        <w:pStyle w:val="af5"/>
        <w:shd w:val="clear" w:color="auto" w:fill="FFFFFF"/>
        <w:spacing w:line="360" w:lineRule="atLeast"/>
        <w:jc w:val="center"/>
        <w:rPr>
          <w:rFonts w:ascii="PT Astra Serif" w:hAnsi="PT Astra Serif" w:cs="Arial"/>
          <w:color w:val="000000"/>
          <w:sz w:val="22"/>
          <w:szCs w:val="22"/>
        </w:rPr>
      </w:pPr>
      <w:proofErr w:type="spellStart"/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Справочно</w:t>
      </w:r>
      <w:proofErr w:type="spellEnd"/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:</w:t>
      </w:r>
      <w:r w:rsidRPr="00EF5370">
        <w:rPr>
          <w:rStyle w:val="apple-converted-space"/>
          <w:rFonts w:ascii="PT Astra Serif" w:eastAsiaTheme="majorEastAsia" w:hAnsi="PT Astra Serif" w:cs="Arial"/>
          <w:b/>
          <w:bCs/>
          <w:color w:val="000000"/>
          <w:sz w:val="22"/>
          <w:szCs w:val="22"/>
        </w:rPr>
        <w:t xml:space="preserve">  </w:t>
      </w:r>
      <w:r w:rsidRPr="00EF5370">
        <w:rPr>
          <w:rFonts w:ascii="PT Astra Serif" w:hAnsi="PT Astra Serif" w:cs="Arial"/>
          <w:color w:val="000000"/>
          <w:sz w:val="22"/>
          <w:szCs w:val="22"/>
        </w:rPr>
        <w:t>Если вода:</w:t>
      </w:r>
    </w:p>
    <w:p w:rsidR="00CC38F0" w:rsidRPr="00EF5370" w:rsidRDefault="00CC38F0" w:rsidP="00CC38F0">
      <w:pPr>
        <w:pStyle w:val="af5"/>
        <w:numPr>
          <w:ilvl w:val="0"/>
          <w:numId w:val="3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color w:val="000000"/>
          <w:sz w:val="22"/>
          <w:szCs w:val="22"/>
        </w:rPr>
        <w:t>капает из крана, это ~ 24 литра в сутки, или 720 литров в месяц;</w:t>
      </w:r>
    </w:p>
    <w:p w:rsidR="00CC38F0" w:rsidRPr="00EF5370" w:rsidRDefault="00CC38F0" w:rsidP="00CC38F0">
      <w:pPr>
        <w:pStyle w:val="af5"/>
        <w:numPr>
          <w:ilvl w:val="0"/>
          <w:numId w:val="3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color w:val="000000"/>
          <w:sz w:val="22"/>
          <w:szCs w:val="22"/>
        </w:rPr>
        <w:t>течет из крана, это ~ 144 литра в сутки, или 4000 литров в месяц;</w:t>
      </w:r>
    </w:p>
    <w:p w:rsidR="00CC38F0" w:rsidRPr="00EF5370" w:rsidRDefault="00CC38F0" w:rsidP="00CC38F0">
      <w:pPr>
        <w:pStyle w:val="af5"/>
        <w:numPr>
          <w:ilvl w:val="0"/>
          <w:numId w:val="3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color w:val="000000"/>
          <w:sz w:val="22"/>
          <w:szCs w:val="22"/>
        </w:rPr>
        <w:lastRenderedPageBreak/>
        <w:t xml:space="preserve">течет бачок унитаза, это ~ 2000 литров в сутки, или 60 000 литров в месяц </w:t>
      </w:r>
    </w:p>
    <w:p w:rsidR="00CC38F0" w:rsidRPr="00EF5370" w:rsidRDefault="00CC38F0" w:rsidP="00CC38F0">
      <w:pPr>
        <w:numPr>
          <w:ilvl w:val="0"/>
          <w:numId w:val="4"/>
        </w:numPr>
        <w:shd w:val="clear" w:color="auto" w:fill="FFFFFF"/>
        <w:spacing w:before="100" w:beforeAutospacing="1" w:after="300" w:line="300" w:lineRule="atLeast"/>
        <w:rPr>
          <w:rFonts w:ascii="PT Astra Serif" w:hAnsi="PT Astra Serif" w:cs="Arial"/>
          <w:color w:val="000000"/>
          <w:lang w:val="ru-RU"/>
        </w:rPr>
      </w:pPr>
      <w:r w:rsidRPr="00EF5370">
        <w:rPr>
          <w:rFonts w:ascii="PT Astra Serif" w:hAnsi="PT Astra Serif" w:cs="Arial"/>
          <w:b/>
          <w:bCs/>
          <w:color w:val="000000"/>
          <w:lang w:val="ru-RU"/>
        </w:rPr>
        <w:t>Установите счетчики на воду (индивидуальные приборы учета).</w:t>
      </w:r>
      <w:r w:rsidRPr="00EF5370">
        <w:rPr>
          <w:rStyle w:val="apple-converted-space"/>
          <w:rFonts w:ascii="PT Astra Serif" w:hAnsi="PT Astra Serif" w:cs="Arial"/>
          <w:b/>
          <w:bCs/>
          <w:color w:val="000000"/>
        </w:rPr>
        <w:t> </w:t>
      </w:r>
      <w:r w:rsidRPr="00EF5370">
        <w:rPr>
          <w:rFonts w:ascii="PT Astra Serif" w:hAnsi="PT Astra Serif" w:cs="Arial"/>
          <w:color w:val="000000"/>
          <w:lang w:val="ru-RU"/>
        </w:rPr>
        <w:t>Это позволит не только платить за реальный расход воды, но и контролировать ежемесячный расход.</w:t>
      </w:r>
    </w:p>
    <w:p w:rsidR="00CC38F0" w:rsidRPr="00EF5370" w:rsidRDefault="00CC38F0" w:rsidP="00CC38F0">
      <w:pPr>
        <w:shd w:val="clear" w:color="auto" w:fill="FFFFFF"/>
        <w:spacing w:line="360" w:lineRule="atLeast"/>
        <w:jc w:val="center"/>
        <w:rPr>
          <w:rFonts w:ascii="PT Astra Serif" w:hAnsi="PT Astra Serif" w:cs="Arial"/>
          <w:b/>
          <w:bCs/>
          <w:caps/>
          <w:color w:val="16254B"/>
          <w:spacing w:val="17"/>
          <w:lang w:val="ru-RU"/>
        </w:rPr>
      </w:pPr>
      <w:r w:rsidRPr="00EF5370">
        <w:rPr>
          <w:rFonts w:ascii="PT Astra Serif" w:hAnsi="PT Astra Serif" w:cs="Arial"/>
          <w:b/>
          <w:bCs/>
          <w:caps/>
          <w:color w:val="16254B"/>
          <w:spacing w:val="17"/>
          <w:lang w:val="ru-RU"/>
        </w:rPr>
        <w:t>СПРАВОЧНО</w:t>
      </w:r>
    </w:p>
    <w:p w:rsidR="00CC38F0" w:rsidRPr="00EF5370" w:rsidRDefault="00CC38F0" w:rsidP="00CC38F0">
      <w:pPr>
        <w:pStyle w:val="af5"/>
        <w:shd w:val="clear" w:color="auto" w:fill="FFFFFF"/>
        <w:spacing w:before="0" w:beforeAutospacing="0" w:after="0" w:afterAutospacing="0" w:line="285" w:lineRule="atLeast"/>
        <w:rPr>
          <w:rFonts w:ascii="PT Astra Serif" w:hAnsi="PT Astra Serif" w:cs="Arial"/>
          <w:color w:val="666666"/>
        </w:rPr>
      </w:pPr>
      <w:r w:rsidRPr="00EF5370">
        <w:rPr>
          <w:rFonts w:ascii="PT Astra Serif" w:hAnsi="PT Astra Serif" w:cs="Arial"/>
          <w:color w:val="666666"/>
        </w:rPr>
        <w:t xml:space="preserve">Если у вас нет счетчиков или вы не передаете данные по ним в управляющую компанию, то вы будете платить по нормативам и с повышенным коэффициентом. Они могут отличаться между регионами, и переплата при оплате по нормативам может быть в 2–3 раза выше, </w:t>
      </w:r>
      <w:proofErr w:type="gramStart"/>
      <w:r w:rsidRPr="00EF5370">
        <w:rPr>
          <w:rFonts w:ascii="PT Astra Serif" w:hAnsi="PT Astra Serif" w:cs="Arial"/>
          <w:color w:val="666666"/>
        </w:rPr>
        <w:t>чем</w:t>
      </w:r>
      <w:proofErr w:type="gramEnd"/>
      <w:r w:rsidRPr="00EF5370">
        <w:rPr>
          <w:rFonts w:ascii="PT Astra Serif" w:hAnsi="PT Astra Serif" w:cs="Arial"/>
          <w:color w:val="666666"/>
        </w:rPr>
        <w:t xml:space="preserve"> если бы вы платили по счетчикам на воду и электроэнергию.</w:t>
      </w:r>
    </w:p>
    <w:p w:rsidR="00CC38F0" w:rsidRPr="00EF5370" w:rsidRDefault="00CC38F0" w:rsidP="00CC38F0">
      <w:pPr>
        <w:shd w:val="clear" w:color="auto" w:fill="FFFFFF"/>
        <w:spacing w:line="300" w:lineRule="atLeast"/>
        <w:rPr>
          <w:rFonts w:ascii="PT Astra Serif" w:hAnsi="PT Astra Serif" w:cs="Arial"/>
          <w:color w:val="000000"/>
          <w:sz w:val="21"/>
          <w:szCs w:val="21"/>
        </w:rPr>
      </w:pPr>
      <w:r w:rsidRPr="00EF5370">
        <w:rPr>
          <w:rFonts w:ascii="PT Astra Serif" w:hAnsi="PT Astra Serif" w:cs="Arial"/>
          <w:color w:val="000000"/>
          <w:sz w:val="21"/>
          <w:szCs w:val="21"/>
        </w:rPr>
        <w:t>:</w:t>
      </w:r>
      <w:r w:rsidRPr="00EF5370">
        <w:rPr>
          <w:rStyle w:val="apple-converted-space"/>
          <w:rFonts w:ascii="PT Astra Serif" w:hAnsi="PT Astra Serif" w:cs="Arial"/>
          <w:color w:val="000000"/>
          <w:sz w:val="21"/>
          <w:szCs w:val="21"/>
        </w:rPr>
        <w:t> </w:t>
      </w:r>
      <w:r w:rsidRPr="00EF5370">
        <w:rPr>
          <w:rFonts w:ascii="PT Astra Serif" w:hAnsi="PT Astra Serif" w:cs="Arial"/>
          <w:color w:val="000000"/>
          <w:sz w:val="21"/>
          <w:szCs w:val="21"/>
        </w:rPr>
        <w:br/>
      </w:r>
    </w:p>
    <w:p w:rsidR="00CC38F0" w:rsidRPr="00EF5370" w:rsidRDefault="00CC38F0" w:rsidP="00CC38F0">
      <w:pPr>
        <w:pStyle w:val="af5"/>
        <w:numPr>
          <w:ilvl w:val="0"/>
          <w:numId w:val="5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 xml:space="preserve">Используйте </w:t>
      </w:r>
      <w:proofErr w:type="gramStart"/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современные</w:t>
      </w:r>
      <w:proofErr w:type="gramEnd"/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кран-буксы</w:t>
      </w:r>
      <w:proofErr w:type="spellEnd"/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 xml:space="preserve"> с металлокерамическими элементами вместо резиновых прокладок.</w:t>
      </w:r>
      <w:r w:rsidRPr="00EF5370">
        <w:rPr>
          <w:rStyle w:val="apple-converted-space"/>
          <w:rFonts w:ascii="PT Astra Serif" w:eastAsiaTheme="majorEastAsia" w:hAnsi="PT Astra Serif" w:cs="Arial"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color w:val="000000"/>
          <w:sz w:val="22"/>
          <w:szCs w:val="22"/>
        </w:rPr>
        <w:t>Это устранит проблему с капанием из кранов. При высокой надежности пользоваться ими просто и легко. А использование качественных рычажных смесителей с аэратором позволяет комфортно пользоваться водой при вдвое меньшем расходе, поскольку вам не надо каждый раз настраивать температуру воды. Аэраторы обеспечивают хороший напор даже при несильном потоке воды.</w:t>
      </w:r>
    </w:p>
    <w:p w:rsidR="00CC38F0" w:rsidRPr="00EF5370" w:rsidRDefault="00CC38F0" w:rsidP="00CC38F0">
      <w:pPr>
        <w:pStyle w:val="af5"/>
        <w:numPr>
          <w:ilvl w:val="0"/>
          <w:numId w:val="5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color w:val="000000"/>
          <w:sz w:val="22"/>
          <w:szCs w:val="22"/>
        </w:rPr>
        <w:t>Когда моете посуду,</w:t>
      </w:r>
      <w:r w:rsidRPr="00EF5370">
        <w:rPr>
          <w:rStyle w:val="apple-converted-space"/>
          <w:rFonts w:ascii="PT Astra Serif" w:eastAsiaTheme="majorEastAsia" w:hAnsi="PT Astra Serif" w:cs="Arial"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экономнее замачивать грязные тарелки</w:t>
      </w:r>
      <w:r w:rsidRPr="00EF5370">
        <w:rPr>
          <w:rFonts w:ascii="PT Astra Serif" w:hAnsi="PT Astra Serif" w:cs="Arial"/>
          <w:color w:val="000000"/>
          <w:sz w:val="22"/>
          <w:szCs w:val="22"/>
        </w:rPr>
        <w:t>, наполнив раковину водой с моющим средством, а затем быстро ополаскивать. Старайтесь по возможности меньше использовать проточной воды. Так расход воды снижается, как и расход моющего средства. А использование современных моделей посудомоечных машин может помочь сократить потребление воды и электроэнергии до 50%</w:t>
      </w:r>
    </w:p>
    <w:p w:rsidR="00CC38F0" w:rsidRPr="00EF5370" w:rsidRDefault="00CC38F0" w:rsidP="00CC38F0">
      <w:pPr>
        <w:pStyle w:val="af5"/>
        <w:numPr>
          <w:ilvl w:val="0"/>
          <w:numId w:val="5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Принимайте душ, а не ванну.</w:t>
      </w:r>
      <w:r w:rsidRPr="00EF5370">
        <w:rPr>
          <w:rStyle w:val="apple-converted-space"/>
          <w:rFonts w:ascii="PT Astra Serif" w:eastAsiaTheme="majorEastAsia" w:hAnsi="PT Astra Serif" w:cs="Arial"/>
          <w:b/>
          <w:bCs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color w:val="000000"/>
          <w:sz w:val="22"/>
          <w:szCs w:val="22"/>
        </w:rPr>
        <w:t>Это даст экономию в 5–7 раз.</w:t>
      </w:r>
    </w:p>
    <w:p w:rsidR="00CC38F0" w:rsidRPr="00EF5370" w:rsidRDefault="00CC38F0" w:rsidP="00CC38F0">
      <w:pPr>
        <w:pStyle w:val="af5"/>
        <w:numPr>
          <w:ilvl w:val="0"/>
          <w:numId w:val="5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Не брейтесь и не чистите зубы с открытым краном.</w:t>
      </w:r>
      <w:r w:rsidRPr="00EF5370">
        <w:rPr>
          <w:rStyle w:val="apple-converted-space"/>
          <w:rFonts w:ascii="PT Astra Serif" w:eastAsiaTheme="majorEastAsia" w:hAnsi="PT Astra Serif" w:cs="Arial"/>
          <w:b/>
          <w:bCs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color w:val="000000"/>
          <w:sz w:val="22"/>
          <w:szCs w:val="22"/>
        </w:rPr>
        <w:t>Экономия составит до 200 литров в неделю.</w:t>
      </w:r>
    </w:p>
    <w:p w:rsidR="00CC38F0" w:rsidRPr="00EF5370" w:rsidRDefault="00CC38F0" w:rsidP="00CC38F0">
      <w:pPr>
        <w:pStyle w:val="af5"/>
        <w:numPr>
          <w:ilvl w:val="0"/>
          <w:numId w:val="5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 xml:space="preserve">Там, где </w:t>
      </w:r>
      <w:proofErr w:type="gramStart"/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это</w:t>
      </w:r>
      <w:proofErr w:type="gramEnd"/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 xml:space="preserve"> возможно, заменяйте использование горячей воды на холодную.</w:t>
      </w:r>
      <w:r w:rsidRPr="00EF5370">
        <w:rPr>
          <w:rStyle w:val="apple-converted-space"/>
          <w:rFonts w:ascii="PT Astra Serif" w:eastAsiaTheme="majorEastAsia" w:hAnsi="PT Astra Serif" w:cs="Arial"/>
          <w:b/>
          <w:bCs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color w:val="000000"/>
          <w:sz w:val="22"/>
          <w:szCs w:val="22"/>
        </w:rPr>
        <w:t>Она дешевле.</w:t>
      </w:r>
    </w:p>
    <w:p w:rsidR="00CC38F0" w:rsidRPr="00EF5370" w:rsidRDefault="00CC38F0" w:rsidP="00CC38F0">
      <w:pPr>
        <w:pStyle w:val="2"/>
        <w:shd w:val="clear" w:color="auto" w:fill="FFFFFF"/>
        <w:spacing w:line="360" w:lineRule="atLeast"/>
        <w:jc w:val="center"/>
        <w:rPr>
          <w:rFonts w:ascii="PT Astra Serif" w:hAnsi="PT Astra Serif" w:cs="Arial"/>
          <w:caps/>
          <w:color w:val="000000"/>
          <w:spacing w:val="15"/>
          <w:sz w:val="22"/>
          <w:szCs w:val="22"/>
        </w:rPr>
      </w:pPr>
      <w:r w:rsidRPr="00EF5370">
        <w:rPr>
          <w:rFonts w:ascii="PT Astra Serif" w:hAnsi="PT Astra Serif" w:cs="Arial"/>
          <w:caps/>
          <w:color w:val="000000"/>
          <w:spacing w:val="15"/>
          <w:sz w:val="22"/>
          <w:szCs w:val="22"/>
        </w:rPr>
        <w:t>ЭКОНОМИМ ТЕПЛО</w:t>
      </w:r>
    </w:p>
    <w:p w:rsidR="00CC38F0" w:rsidRPr="00EF5370" w:rsidRDefault="00CC38F0" w:rsidP="00CC38F0">
      <w:pPr>
        <w:pStyle w:val="af5"/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1"/>
          <w:szCs w:val="21"/>
        </w:rPr>
      </w:pPr>
      <w:r w:rsidRPr="00EF5370">
        <w:rPr>
          <w:rFonts w:ascii="PT Astra Serif" w:hAnsi="PT Astra Serif" w:cs="Arial"/>
          <w:color w:val="000000"/>
          <w:sz w:val="21"/>
          <w:szCs w:val="21"/>
        </w:rPr>
        <w:t xml:space="preserve">Основные </w:t>
      </w:r>
      <w:proofErr w:type="spellStart"/>
      <w:r w:rsidRPr="00EF5370">
        <w:rPr>
          <w:rFonts w:ascii="PT Astra Serif" w:hAnsi="PT Astra Serif" w:cs="Arial"/>
          <w:color w:val="000000"/>
          <w:sz w:val="21"/>
          <w:szCs w:val="21"/>
        </w:rPr>
        <w:t>теплопотери</w:t>
      </w:r>
      <w:proofErr w:type="spellEnd"/>
      <w:r w:rsidRPr="00EF5370">
        <w:rPr>
          <w:rFonts w:ascii="PT Astra Serif" w:hAnsi="PT Astra Serif" w:cs="Arial"/>
          <w:color w:val="000000"/>
          <w:sz w:val="21"/>
          <w:szCs w:val="21"/>
        </w:rPr>
        <w:t xml:space="preserve"> происходят через:</w:t>
      </w:r>
    </w:p>
    <w:p w:rsidR="00CC38F0" w:rsidRPr="00EF5370" w:rsidRDefault="00CC38F0" w:rsidP="00CC38F0">
      <w:pPr>
        <w:pStyle w:val="af5"/>
        <w:numPr>
          <w:ilvl w:val="0"/>
          <w:numId w:val="6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1"/>
          <w:szCs w:val="21"/>
        </w:rPr>
      </w:pPr>
      <w:r w:rsidRPr="00EF5370">
        <w:rPr>
          <w:rFonts w:ascii="PT Astra Serif" w:hAnsi="PT Astra Serif" w:cs="Arial"/>
          <w:color w:val="000000"/>
          <w:sz w:val="21"/>
          <w:szCs w:val="21"/>
        </w:rPr>
        <w:t>оконные и дверные проемы – 40–50%;</w:t>
      </w:r>
    </w:p>
    <w:p w:rsidR="00CC38F0" w:rsidRPr="00EF5370" w:rsidRDefault="00CC38F0" w:rsidP="00CC38F0">
      <w:pPr>
        <w:pStyle w:val="af5"/>
        <w:numPr>
          <w:ilvl w:val="0"/>
          <w:numId w:val="6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1"/>
          <w:szCs w:val="21"/>
        </w:rPr>
      </w:pPr>
      <w:r w:rsidRPr="00EF5370">
        <w:rPr>
          <w:rFonts w:ascii="PT Astra Serif" w:hAnsi="PT Astra Serif" w:cs="Arial"/>
          <w:color w:val="000000"/>
          <w:sz w:val="21"/>
          <w:szCs w:val="21"/>
        </w:rPr>
        <w:t>наружные стены – 30–40% (по данным ШГП).</w:t>
      </w:r>
    </w:p>
    <w:p w:rsidR="00CC38F0" w:rsidRPr="00EF5370" w:rsidRDefault="00CC38F0" w:rsidP="00CC38F0">
      <w:pPr>
        <w:shd w:val="clear" w:color="auto" w:fill="FFFFFF"/>
        <w:spacing w:line="360" w:lineRule="atLeast"/>
        <w:jc w:val="center"/>
        <w:rPr>
          <w:rFonts w:ascii="PT Astra Serif" w:hAnsi="PT Astra Serif" w:cs="Arial"/>
          <w:b/>
          <w:bCs/>
          <w:caps/>
          <w:color w:val="16254B"/>
          <w:spacing w:val="17"/>
          <w:lang w:val="ru-RU"/>
        </w:rPr>
      </w:pPr>
      <w:r w:rsidRPr="00EF5370">
        <w:rPr>
          <w:rFonts w:ascii="PT Astra Serif" w:hAnsi="PT Astra Serif" w:cs="Arial"/>
          <w:b/>
          <w:bCs/>
          <w:caps/>
          <w:color w:val="16254B"/>
          <w:spacing w:val="17"/>
          <w:lang w:val="ru-RU"/>
        </w:rPr>
        <w:t>СПРАВОЧНО</w:t>
      </w:r>
    </w:p>
    <w:p w:rsidR="00CC38F0" w:rsidRPr="00EF5370" w:rsidRDefault="00CC38F0" w:rsidP="00CC38F0">
      <w:pPr>
        <w:pStyle w:val="af5"/>
        <w:shd w:val="clear" w:color="auto" w:fill="FFFFFF"/>
        <w:spacing w:before="0" w:beforeAutospacing="0" w:after="0" w:afterAutospacing="0"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color w:val="000000"/>
          <w:sz w:val="22"/>
          <w:szCs w:val="22"/>
        </w:rPr>
        <w:t>В России на отопление одного квадратного метра жилья тратится в 6–8 раз больше энергии, чем в Европе.  При этом до 50% подаваемого в дома тепла теряется через оконные и дверные проемы (по данным Центра по эффективному использованию энергии).</w:t>
      </w:r>
    </w:p>
    <w:p w:rsidR="00CC38F0" w:rsidRPr="00EF5370" w:rsidRDefault="00CC38F0" w:rsidP="00CC38F0">
      <w:pPr>
        <w:shd w:val="clear" w:color="auto" w:fill="FFFFFF"/>
        <w:spacing w:line="300" w:lineRule="atLeast"/>
        <w:rPr>
          <w:rFonts w:ascii="PT Astra Serif" w:hAnsi="PT Astra Serif" w:cs="Arial"/>
          <w:color w:val="000000"/>
        </w:rPr>
      </w:pPr>
      <w:r w:rsidRPr="00EF5370">
        <w:rPr>
          <w:rFonts w:ascii="PT Astra Serif" w:hAnsi="PT Astra Serif" w:cs="Arial"/>
          <w:color w:val="000000"/>
        </w:rPr>
        <w:lastRenderedPageBreak/>
        <w:t>:</w:t>
      </w:r>
      <w:r w:rsidRPr="00EF5370">
        <w:rPr>
          <w:rStyle w:val="apple-converted-space"/>
          <w:rFonts w:ascii="PT Astra Serif" w:hAnsi="PT Astra Serif" w:cs="Arial"/>
          <w:color w:val="000000"/>
        </w:rPr>
        <w:t> </w:t>
      </w:r>
      <w:r w:rsidRPr="00EF5370">
        <w:rPr>
          <w:rFonts w:ascii="PT Astra Serif" w:hAnsi="PT Astra Serif" w:cs="Arial"/>
          <w:color w:val="000000"/>
        </w:rPr>
        <w:br/>
      </w:r>
    </w:p>
    <w:p w:rsidR="00CC38F0" w:rsidRPr="00EF5370" w:rsidRDefault="00CC38F0" w:rsidP="00CC38F0">
      <w:pPr>
        <w:pStyle w:val="af5"/>
        <w:numPr>
          <w:ilvl w:val="0"/>
          <w:numId w:val="7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Меняйте окна и двери.</w:t>
      </w:r>
      <w:r w:rsidRPr="00EF5370">
        <w:rPr>
          <w:rStyle w:val="apple-converted-space"/>
          <w:rFonts w:ascii="PT Astra Serif" w:eastAsiaTheme="majorEastAsia" w:hAnsi="PT Astra Serif" w:cs="Arial"/>
          <w:b/>
          <w:bCs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color w:val="000000"/>
          <w:sz w:val="22"/>
          <w:szCs w:val="22"/>
        </w:rPr>
        <w:t xml:space="preserve">Современные стеклопакеты позволят сократить тепловые потери до минимума. Это же касается и остекления балконов и лоджий, что позволит снизить общие </w:t>
      </w:r>
      <w:proofErr w:type="spellStart"/>
      <w:r w:rsidRPr="00EF5370">
        <w:rPr>
          <w:rFonts w:ascii="PT Astra Serif" w:hAnsi="PT Astra Serif" w:cs="Arial"/>
          <w:color w:val="000000"/>
          <w:sz w:val="22"/>
          <w:szCs w:val="22"/>
        </w:rPr>
        <w:t>теплопотери</w:t>
      </w:r>
      <w:proofErr w:type="spellEnd"/>
      <w:r w:rsidRPr="00EF5370">
        <w:rPr>
          <w:rFonts w:ascii="PT Astra Serif" w:hAnsi="PT Astra Serif" w:cs="Arial"/>
          <w:color w:val="000000"/>
          <w:sz w:val="22"/>
          <w:szCs w:val="22"/>
        </w:rPr>
        <w:t xml:space="preserve"> на 10%.</w:t>
      </w:r>
    </w:p>
    <w:p w:rsidR="00CC38F0" w:rsidRPr="00EF5370" w:rsidRDefault="00CC38F0" w:rsidP="00CC38F0">
      <w:pPr>
        <w:pStyle w:val="af5"/>
        <w:numPr>
          <w:ilvl w:val="0"/>
          <w:numId w:val="7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Если нет возможности поменять, утепляйте на зиму окна.</w:t>
      </w:r>
      <w:r w:rsidRPr="00EF5370">
        <w:rPr>
          <w:rStyle w:val="apple-converted-space"/>
          <w:rFonts w:ascii="PT Astra Serif" w:eastAsiaTheme="majorEastAsia" w:hAnsi="PT Astra Serif" w:cs="Arial"/>
          <w:b/>
          <w:bCs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color w:val="000000"/>
          <w:sz w:val="22"/>
          <w:szCs w:val="22"/>
        </w:rPr>
        <w:t>На зиму оконные рамы можно заклеить бумагой с внутренней стороны. Но лучше применять специальные уплотняющие материалы. Они подойдут и для входных дверей. Утепление окон повысит температуру в помещении на 4–5 градусов.</w:t>
      </w:r>
    </w:p>
    <w:p w:rsidR="00CC38F0" w:rsidRPr="00EF5370" w:rsidRDefault="00CC38F0" w:rsidP="00CC38F0">
      <w:pPr>
        <w:pStyle w:val="af5"/>
        <w:numPr>
          <w:ilvl w:val="0"/>
          <w:numId w:val="7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Держите радиаторы в чистоте и не заслоняйте их.</w:t>
      </w:r>
      <w:r w:rsidRPr="00EF5370">
        <w:rPr>
          <w:rStyle w:val="apple-converted-space"/>
          <w:rFonts w:ascii="PT Astra Serif" w:eastAsiaTheme="majorEastAsia" w:hAnsi="PT Astra Serif" w:cs="Arial"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color w:val="000000"/>
          <w:sz w:val="22"/>
          <w:szCs w:val="22"/>
        </w:rPr>
        <w:t>Для повышения теплоотдачи радиаторы должны быть чистыми и снаружи, и внутри. Если они засорились внутри и не обеспечивают должный уровень тепла,</w:t>
      </w:r>
      <w:r w:rsidRPr="00EF5370">
        <w:rPr>
          <w:rStyle w:val="apple-converted-space"/>
          <w:rFonts w:ascii="PT Astra Serif" w:eastAsiaTheme="majorEastAsia" w:hAnsi="PT Astra Serif" w:cs="Arial"/>
          <w:color w:val="000000"/>
          <w:sz w:val="22"/>
          <w:szCs w:val="22"/>
        </w:rPr>
        <w:t> </w:t>
      </w:r>
      <w:hyperlink r:id="rId11" w:history="1">
        <w:r w:rsidRPr="00EF5370">
          <w:rPr>
            <w:rStyle w:val="af4"/>
            <w:rFonts w:ascii="PT Astra Serif" w:eastAsiaTheme="majorEastAsia" w:hAnsi="PT Astra Serif" w:cs="Arial"/>
            <w:color w:val="auto"/>
            <w:sz w:val="22"/>
            <w:szCs w:val="22"/>
          </w:rPr>
          <w:t>обращайтесь в управляющую компанию</w:t>
        </w:r>
      </w:hyperlink>
      <w:r w:rsidRPr="00EF5370">
        <w:rPr>
          <w:rFonts w:ascii="PT Astra Serif" w:hAnsi="PT Astra Serif" w:cs="Arial"/>
          <w:sz w:val="22"/>
          <w:szCs w:val="22"/>
        </w:rPr>
        <w:t>.</w:t>
      </w:r>
      <w:r w:rsidRPr="00EF5370">
        <w:rPr>
          <w:rFonts w:ascii="PT Astra Serif" w:hAnsi="PT Astra Serif" w:cs="Arial"/>
          <w:color w:val="000000"/>
          <w:sz w:val="22"/>
          <w:szCs w:val="22"/>
        </w:rPr>
        <w:t xml:space="preserve"> Не загораживайте радиаторы мебелью, декоративными панелями и плитами. Это снижает теплоотдачу на 10%. Даже шторы могут задерживать тепло. Это же касается и окрашивания радиаторов масляными красками.</w:t>
      </w:r>
    </w:p>
    <w:p w:rsidR="00CC38F0" w:rsidRPr="00EF5370" w:rsidRDefault="00CC38F0" w:rsidP="00CC38F0">
      <w:pPr>
        <w:pStyle w:val="af5"/>
        <w:numPr>
          <w:ilvl w:val="0"/>
          <w:numId w:val="7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Установите теплоотражающие экраны за радиаторами.</w:t>
      </w:r>
      <w:r w:rsidRPr="00EF5370">
        <w:rPr>
          <w:rStyle w:val="apple-converted-space"/>
          <w:rFonts w:ascii="PT Astra Serif" w:eastAsiaTheme="majorEastAsia" w:hAnsi="PT Astra Serif" w:cs="Arial"/>
          <w:b/>
          <w:bCs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color w:val="000000"/>
          <w:sz w:val="22"/>
          <w:szCs w:val="22"/>
        </w:rPr>
        <w:t xml:space="preserve">Это позволит предотвратить нагревание стены за батареей. Экраны из фольги или </w:t>
      </w:r>
      <w:proofErr w:type="spellStart"/>
      <w:r w:rsidRPr="00EF5370">
        <w:rPr>
          <w:rFonts w:ascii="PT Astra Serif" w:hAnsi="PT Astra Serif" w:cs="Arial"/>
          <w:color w:val="000000"/>
          <w:sz w:val="22"/>
          <w:szCs w:val="22"/>
        </w:rPr>
        <w:t>пенофола</w:t>
      </w:r>
      <w:proofErr w:type="spellEnd"/>
      <w:r w:rsidRPr="00EF5370">
        <w:rPr>
          <w:rFonts w:ascii="PT Astra Serif" w:hAnsi="PT Astra Serif" w:cs="Arial"/>
          <w:color w:val="000000"/>
          <w:sz w:val="22"/>
          <w:szCs w:val="22"/>
        </w:rPr>
        <w:t xml:space="preserve"> будут отражать тепло, чтобы оно распределялось по комнате. </w:t>
      </w:r>
      <w:proofErr w:type="spellStart"/>
      <w:r w:rsidRPr="00EF5370">
        <w:rPr>
          <w:rFonts w:ascii="PT Astra Serif" w:hAnsi="PT Astra Serif" w:cs="Arial"/>
          <w:color w:val="000000"/>
          <w:sz w:val="22"/>
          <w:szCs w:val="22"/>
        </w:rPr>
        <w:t>Пенофолом</w:t>
      </w:r>
      <w:proofErr w:type="spellEnd"/>
      <w:r w:rsidRPr="00EF5370">
        <w:rPr>
          <w:rFonts w:ascii="PT Astra Serif" w:hAnsi="PT Astra Serif" w:cs="Arial"/>
          <w:color w:val="000000"/>
          <w:sz w:val="22"/>
          <w:szCs w:val="22"/>
        </w:rPr>
        <w:t xml:space="preserve"> можно утеплять и стены, если во время ремонта наносить его тонким слоем под обои.</w:t>
      </w:r>
    </w:p>
    <w:p w:rsidR="00CC38F0" w:rsidRPr="00EF5370" w:rsidRDefault="00CC38F0" w:rsidP="00CC38F0">
      <w:pPr>
        <w:pStyle w:val="2"/>
        <w:shd w:val="clear" w:color="auto" w:fill="FFFFFF"/>
        <w:spacing w:line="360" w:lineRule="atLeast"/>
        <w:jc w:val="center"/>
        <w:rPr>
          <w:rFonts w:ascii="PT Astra Serif" w:hAnsi="PT Astra Serif" w:cs="Arial"/>
          <w:caps/>
          <w:color w:val="000000"/>
          <w:spacing w:val="15"/>
          <w:sz w:val="22"/>
          <w:szCs w:val="22"/>
        </w:rPr>
      </w:pPr>
      <w:r w:rsidRPr="00EF5370">
        <w:rPr>
          <w:rFonts w:ascii="PT Astra Serif" w:hAnsi="PT Astra Serif" w:cs="Arial"/>
          <w:caps/>
          <w:color w:val="000000"/>
          <w:spacing w:val="15"/>
          <w:sz w:val="22"/>
          <w:szCs w:val="22"/>
        </w:rPr>
        <w:t>ЭКОНОМИМ ЭЛЕКТРОЭНЕРГИЮ</w:t>
      </w:r>
    </w:p>
    <w:p w:rsidR="00CC38F0" w:rsidRPr="00EF5370" w:rsidRDefault="00CC38F0" w:rsidP="00CC38F0">
      <w:pPr>
        <w:pStyle w:val="af5"/>
        <w:numPr>
          <w:ilvl w:val="0"/>
          <w:numId w:val="8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Не оставляйте электроприборы в режиме ожидания.</w:t>
      </w:r>
      <w:r w:rsidRPr="00EF5370">
        <w:rPr>
          <w:rStyle w:val="apple-converted-space"/>
          <w:rFonts w:ascii="PT Astra Serif" w:eastAsiaTheme="majorEastAsia" w:hAnsi="PT Astra Serif" w:cs="Arial"/>
          <w:b/>
          <w:bCs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color w:val="000000"/>
          <w:sz w:val="22"/>
          <w:szCs w:val="22"/>
        </w:rPr>
        <w:t xml:space="preserve">Электрические плиты, стиральные и посудомоечные машины, компьютеры, домашние кинотеатры и прочая бытовая техника расходуют много электроэнергии даже в положении </w:t>
      </w:r>
      <w:proofErr w:type="spellStart"/>
      <w:r w:rsidRPr="00EF5370">
        <w:rPr>
          <w:rFonts w:ascii="PT Astra Serif" w:hAnsi="PT Astra Serif" w:cs="Arial"/>
          <w:color w:val="000000"/>
          <w:sz w:val="22"/>
          <w:szCs w:val="22"/>
        </w:rPr>
        <w:t>stand</w:t>
      </w:r>
      <w:proofErr w:type="spellEnd"/>
      <w:r w:rsidRPr="00EF5370">
        <w:rPr>
          <w:rFonts w:ascii="PT Astra Serif" w:hAnsi="PT Astra Serif" w:cs="Arial"/>
          <w:color w:val="000000"/>
          <w:sz w:val="22"/>
          <w:szCs w:val="22"/>
        </w:rPr>
        <w:t xml:space="preserve"> </w:t>
      </w:r>
      <w:proofErr w:type="spellStart"/>
      <w:r w:rsidRPr="00EF5370">
        <w:rPr>
          <w:rFonts w:ascii="PT Astra Serif" w:hAnsi="PT Astra Serif" w:cs="Arial"/>
          <w:color w:val="000000"/>
          <w:sz w:val="22"/>
          <w:szCs w:val="22"/>
        </w:rPr>
        <w:t>by</w:t>
      </w:r>
      <w:proofErr w:type="spellEnd"/>
      <w:r w:rsidRPr="00EF5370">
        <w:rPr>
          <w:rFonts w:ascii="PT Astra Serif" w:hAnsi="PT Astra Serif" w:cs="Arial"/>
          <w:color w:val="000000"/>
          <w:sz w:val="22"/>
          <w:szCs w:val="22"/>
        </w:rPr>
        <w:t xml:space="preserve">. Выключайте приборы с помощью кнопок или из розетки. Это же касается и зарядного устройства смартфона или ноутбука: если </w:t>
      </w:r>
      <w:proofErr w:type="spellStart"/>
      <w:r w:rsidRPr="00EF5370">
        <w:rPr>
          <w:rFonts w:ascii="PT Astra Serif" w:hAnsi="PT Astra Serif" w:cs="Arial"/>
          <w:color w:val="000000"/>
          <w:sz w:val="22"/>
          <w:szCs w:val="22"/>
        </w:rPr>
        <w:t>гаджет</w:t>
      </w:r>
      <w:proofErr w:type="spellEnd"/>
      <w:r w:rsidRPr="00EF5370">
        <w:rPr>
          <w:rFonts w:ascii="PT Astra Serif" w:hAnsi="PT Astra Serif" w:cs="Arial"/>
          <w:color w:val="000000"/>
          <w:sz w:val="22"/>
          <w:szCs w:val="22"/>
        </w:rPr>
        <w:t xml:space="preserve"> не заряжается, не оставляйте зарядку в розетке. Устройство все равно потребляет электричество.</w:t>
      </w:r>
    </w:p>
    <w:p w:rsidR="00CC38F0" w:rsidRPr="00EF5370" w:rsidRDefault="00CC38F0" w:rsidP="00CC38F0">
      <w:pPr>
        <w:numPr>
          <w:ilvl w:val="0"/>
          <w:numId w:val="8"/>
        </w:numPr>
        <w:shd w:val="clear" w:color="auto" w:fill="FFFFFF"/>
        <w:spacing w:before="100" w:beforeAutospacing="1" w:after="300" w:line="300" w:lineRule="atLeast"/>
        <w:rPr>
          <w:rFonts w:ascii="PT Astra Serif" w:hAnsi="PT Astra Serif" w:cs="Arial"/>
          <w:color w:val="000000"/>
          <w:lang w:val="ru-RU"/>
        </w:rPr>
      </w:pPr>
      <w:r w:rsidRPr="00EF5370">
        <w:rPr>
          <w:rFonts w:ascii="PT Astra Serif" w:hAnsi="PT Astra Serif" w:cs="Arial"/>
          <w:b/>
          <w:bCs/>
          <w:color w:val="000000"/>
          <w:lang w:val="ru-RU"/>
        </w:rPr>
        <w:t>При готовке на электроплите используйте посуду с толстым дном.</w:t>
      </w:r>
      <w:r w:rsidRPr="00EF5370">
        <w:rPr>
          <w:rStyle w:val="apple-converted-space"/>
          <w:rFonts w:ascii="PT Astra Serif" w:hAnsi="PT Astra Serif" w:cs="Arial"/>
          <w:b/>
          <w:bCs/>
          <w:color w:val="000000"/>
        </w:rPr>
        <w:t> </w:t>
      </w:r>
      <w:r w:rsidRPr="00EF5370">
        <w:rPr>
          <w:rFonts w:ascii="PT Astra Serif" w:hAnsi="PT Astra Serif" w:cs="Arial"/>
          <w:color w:val="000000"/>
          <w:lang w:val="ru-RU"/>
        </w:rPr>
        <w:t xml:space="preserve">Для посуды используйте крышки. Без крышки необходимо в три раза больше энергии. А дно посуды для электроплит должно быть ровным и плотно ложиться на нагревательный элемент. Следите за исправностью плиты, регулярно ее мойте. Для разогрева используйте соответствующий режим. </w:t>
      </w:r>
      <w:proofErr w:type="spellStart"/>
      <w:r w:rsidRPr="00EF5370">
        <w:rPr>
          <w:rFonts w:ascii="PT Astra Serif" w:hAnsi="PT Astra Serif" w:cs="Arial"/>
          <w:color w:val="000000"/>
          <w:lang w:val="ru-RU"/>
        </w:rPr>
        <w:t>Микроволновка</w:t>
      </w:r>
      <w:proofErr w:type="spellEnd"/>
      <w:r w:rsidRPr="00EF5370">
        <w:rPr>
          <w:rFonts w:ascii="PT Astra Serif" w:hAnsi="PT Astra Serif" w:cs="Arial"/>
          <w:color w:val="000000"/>
          <w:lang w:val="ru-RU"/>
        </w:rPr>
        <w:t xml:space="preserve"> будет даже более экономичным вариантом для подогрева, </w:t>
      </w:r>
      <w:proofErr w:type="spellStart"/>
      <w:r w:rsidRPr="00EF5370">
        <w:rPr>
          <w:rFonts w:ascii="PT Astra Serif" w:hAnsi="PT Astra Serif" w:cs="Arial"/>
          <w:color w:val="000000"/>
          <w:lang w:val="ru-RU"/>
        </w:rPr>
        <w:t>разморозки</w:t>
      </w:r>
      <w:proofErr w:type="spellEnd"/>
      <w:r w:rsidRPr="00EF5370">
        <w:rPr>
          <w:rFonts w:ascii="PT Astra Serif" w:hAnsi="PT Astra Serif" w:cs="Arial"/>
          <w:color w:val="000000"/>
          <w:lang w:val="ru-RU"/>
        </w:rPr>
        <w:t xml:space="preserve"> или приготовления простых блюд.</w:t>
      </w:r>
    </w:p>
    <w:p w:rsidR="00CC38F0" w:rsidRPr="00EF5370" w:rsidRDefault="00CC38F0" w:rsidP="00CC38F0">
      <w:pPr>
        <w:shd w:val="clear" w:color="auto" w:fill="FFFFFF"/>
        <w:spacing w:line="360" w:lineRule="atLeast"/>
        <w:jc w:val="center"/>
        <w:rPr>
          <w:rFonts w:ascii="PT Astra Serif" w:hAnsi="PT Astra Serif" w:cs="Arial"/>
          <w:b/>
          <w:bCs/>
          <w:caps/>
          <w:color w:val="16254B"/>
          <w:spacing w:val="17"/>
          <w:lang w:val="ru-RU"/>
        </w:rPr>
      </w:pPr>
      <w:r w:rsidRPr="00EF5370">
        <w:rPr>
          <w:rFonts w:ascii="PT Astra Serif" w:hAnsi="PT Astra Serif" w:cs="Arial"/>
          <w:b/>
          <w:bCs/>
          <w:caps/>
          <w:color w:val="16254B"/>
          <w:spacing w:val="17"/>
          <w:lang w:val="ru-RU"/>
        </w:rPr>
        <w:t>СПРАВОЧНО</w:t>
      </w:r>
    </w:p>
    <w:p w:rsidR="00CC38F0" w:rsidRPr="00EF5370" w:rsidRDefault="00CC38F0" w:rsidP="00CC38F0">
      <w:pPr>
        <w:pStyle w:val="af5"/>
        <w:shd w:val="clear" w:color="auto" w:fill="FFFFFF"/>
        <w:spacing w:before="0" w:beforeAutospacing="0" w:after="0" w:afterAutospacing="0"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color w:val="000000"/>
          <w:sz w:val="22"/>
          <w:szCs w:val="22"/>
        </w:rPr>
        <w:t xml:space="preserve">Выключение неиспользуемых приборов из сети позволит снизить потребление электроэнергии в среднем до 300 </w:t>
      </w:r>
      <w:proofErr w:type="spellStart"/>
      <w:r w:rsidRPr="00EF5370">
        <w:rPr>
          <w:rFonts w:ascii="PT Astra Serif" w:hAnsi="PT Astra Serif" w:cs="Arial"/>
          <w:color w:val="000000"/>
          <w:sz w:val="22"/>
          <w:szCs w:val="22"/>
        </w:rPr>
        <w:t>кВт×</w:t>
      </w:r>
      <w:proofErr w:type="gramStart"/>
      <w:r w:rsidRPr="00EF5370">
        <w:rPr>
          <w:rFonts w:ascii="PT Astra Serif" w:hAnsi="PT Astra Serif" w:cs="Arial"/>
          <w:color w:val="000000"/>
          <w:sz w:val="22"/>
          <w:szCs w:val="22"/>
        </w:rPr>
        <w:t>ч</w:t>
      </w:r>
      <w:proofErr w:type="spellEnd"/>
      <w:proofErr w:type="gramEnd"/>
      <w:r w:rsidRPr="00EF5370">
        <w:rPr>
          <w:rFonts w:ascii="PT Astra Serif" w:hAnsi="PT Astra Serif" w:cs="Arial"/>
          <w:color w:val="000000"/>
          <w:sz w:val="22"/>
          <w:szCs w:val="22"/>
        </w:rPr>
        <w:t xml:space="preserve"> в год.</w:t>
      </w:r>
    </w:p>
    <w:p w:rsidR="00CC38F0" w:rsidRPr="00EF5370" w:rsidRDefault="00CC38F0" w:rsidP="00CC38F0">
      <w:pPr>
        <w:shd w:val="clear" w:color="auto" w:fill="FFFFFF"/>
        <w:spacing w:line="300" w:lineRule="atLeast"/>
        <w:rPr>
          <w:rFonts w:ascii="PT Astra Serif" w:hAnsi="PT Astra Serif" w:cs="Arial"/>
          <w:color w:val="000000"/>
          <w:lang w:val="ru-RU"/>
        </w:rPr>
      </w:pPr>
      <w:r w:rsidRPr="00EF5370">
        <w:rPr>
          <w:rFonts w:ascii="PT Astra Serif" w:hAnsi="PT Astra Serif" w:cs="Arial"/>
          <w:color w:val="000000"/>
          <w:sz w:val="21"/>
          <w:szCs w:val="21"/>
          <w:lang w:val="ru-RU"/>
        </w:rPr>
        <w:br/>
      </w:r>
    </w:p>
    <w:p w:rsidR="00CC38F0" w:rsidRPr="00EF5370" w:rsidRDefault="00CC38F0" w:rsidP="00CC38F0">
      <w:pPr>
        <w:pStyle w:val="af5"/>
        <w:numPr>
          <w:ilvl w:val="0"/>
          <w:numId w:val="9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lastRenderedPageBreak/>
        <w:t>Поставьте холодильник на самое прохладное место кухни.</w:t>
      </w:r>
      <w:r w:rsidRPr="00EF5370">
        <w:rPr>
          <w:rStyle w:val="apple-converted-space"/>
          <w:rFonts w:ascii="PT Astra Serif" w:eastAsiaTheme="majorEastAsia" w:hAnsi="PT Astra Serif" w:cs="Arial"/>
          <w:b/>
          <w:bCs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color w:val="000000"/>
          <w:sz w:val="22"/>
          <w:szCs w:val="22"/>
        </w:rPr>
        <w:t xml:space="preserve">Он не должен стоять возле плиты или </w:t>
      </w:r>
      <w:proofErr w:type="spellStart"/>
      <w:r w:rsidRPr="00EF5370">
        <w:rPr>
          <w:rFonts w:ascii="PT Astra Serif" w:hAnsi="PT Astra Serif" w:cs="Arial"/>
          <w:color w:val="000000"/>
          <w:sz w:val="22"/>
          <w:szCs w:val="22"/>
        </w:rPr>
        <w:t>теплоприборов</w:t>
      </w:r>
      <w:proofErr w:type="spellEnd"/>
      <w:r w:rsidRPr="00EF5370">
        <w:rPr>
          <w:rFonts w:ascii="PT Astra Serif" w:hAnsi="PT Astra Serif" w:cs="Arial"/>
          <w:color w:val="000000"/>
          <w:sz w:val="22"/>
          <w:szCs w:val="22"/>
        </w:rPr>
        <w:t>. Если вы поставите холодильник в комнате, где температура достигает 30 ºC, то потребление энергии удвоится. Частое открывание дверец холодильника и морозильника тоже увеличивает расход электроэнергии на 15–20%, а в старых агрегатах даже до 50%. По этой же причине нельзя убирать неостывшие кастрюли в холодильник.</w:t>
      </w:r>
    </w:p>
    <w:p w:rsidR="00CC38F0" w:rsidRPr="00EF5370" w:rsidRDefault="00CC38F0" w:rsidP="00CC38F0">
      <w:pPr>
        <w:pStyle w:val="af5"/>
        <w:numPr>
          <w:ilvl w:val="0"/>
          <w:numId w:val="9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Чаще размораживайте холодильник.</w:t>
      </w:r>
      <w:r w:rsidRPr="00EF5370">
        <w:rPr>
          <w:rStyle w:val="apple-converted-space"/>
          <w:rFonts w:ascii="PT Astra Serif" w:eastAsiaTheme="majorEastAsia" w:hAnsi="PT Astra Serif" w:cs="Arial"/>
          <w:b/>
          <w:bCs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color w:val="000000"/>
          <w:sz w:val="22"/>
          <w:szCs w:val="22"/>
        </w:rPr>
        <w:t>Толстый слой льда ухудшает охлаждение замороженных продуктов и увеличивает потребление электроэнергии. Холодильник лучше держать наполненным. Высокая теплоемкость хранящихся продуктов будет поддерживать в нем ровную температуру, и намного реже будет включаться компрессор.</w:t>
      </w:r>
    </w:p>
    <w:p w:rsidR="00CC38F0" w:rsidRPr="00EF5370" w:rsidRDefault="00CC38F0" w:rsidP="00CC38F0">
      <w:pPr>
        <w:pStyle w:val="af5"/>
        <w:numPr>
          <w:ilvl w:val="0"/>
          <w:numId w:val="9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Загружайте стиральную машину полностью.</w:t>
      </w:r>
      <w:r w:rsidRPr="00EF5370">
        <w:rPr>
          <w:rStyle w:val="apple-converted-space"/>
          <w:rFonts w:ascii="PT Astra Serif" w:eastAsiaTheme="majorEastAsia" w:hAnsi="PT Astra Serif" w:cs="Arial"/>
          <w:b/>
          <w:bCs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color w:val="000000"/>
          <w:sz w:val="22"/>
          <w:szCs w:val="22"/>
        </w:rPr>
        <w:t>Это позволит снизить расход энергии на подогрев. Сортируйте белье и используйте оптимальный режим. Не устанавливайте температуру нагрева более 40 градусов.</w:t>
      </w:r>
    </w:p>
    <w:p w:rsidR="00CC38F0" w:rsidRPr="00EF5370" w:rsidRDefault="00CC38F0" w:rsidP="00CC38F0">
      <w:pPr>
        <w:pStyle w:val="af5"/>
        <w:numPr>
          <w:ilvl w:val="0"/>
          <w:numId w:val="9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Используйте энергосберегающие лампы.</w:t>
      </w:r>
      <w:r w:rsidRPr="00EF5370">
        <w:rPr>
          <w:rStyle w:val="apple-converted-space"/>
          <w:rFonts w:ascii="PT Astra Serif" w:eastAsiaTheme="majorEastAsia" w:hAnsi="PT Astra Serif" w:cs="Arial"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color w:val="000000"/>
          <w:sz w:val="22"/>
          <w:szCs w:val="22"/>
        </w:rPr>
        <w:t>Новые энергосберегающие лампы экономят расход электроэнергии и со временем сами себя окупают, несмотря на свою большую стоимость (они расходуют примерно в 10 раз меньше энергии, чем обычные лампы накаливания). В местах, где не нужно излишнее освещение, устанавливайте лампы малой мощности.</w:t>
      </w:r>
    </w:p>
    <w:p w:rsidR="00CC38F0" w:rsidRPr="00EF5370" w:rsidRDefault="00CC38F0" w:rsidP="00CC38F0">
      <w:pPr>
        <w:shd w:val="clear" w:color="auto" w:fill="FFFFFF"/>
        <w:spacing w:line="360" w:lineRule="atLeast"/>
        <w:jc w:val="center"/>
        <w:rPr>
          <w:rFonts w:ascii="PT Astra Serif" w:hAnsi="PT Astra Serif" w:cs="Arial"/>
          <w:b/>
          <w:bCs/>
          <w:caps/>
          <w:color w:val="16254B"/>
          <w:spacing w:val="17"/>
          <w:lang w:val="ru-RU"/>
        </w:rPr>
      </w:pPr>
      <w:r w:rsidRPr="00EF5370">
        <w:rPr>
          <w:rFonts w:ascii="PT Astra Serif" w:hAnsi="PT Astra Serif" w:cs="Arial"/>
          <w:b/>
          <w:bCs/>
          <w:caps/>
          <w:color w:val="16254B"/>
          <w:spacing w:val="17"/>
          <w:lang w:val="ru-RU"/>
        </w:rPr>
        <w:t>СПРАВОЧНО</w:t>
      </w:r>
    </w:p>
    <w:p w:rsidR="00CC38F0" w:rsidRPr="00EF5370" w:rsidRDefault="00CC38F0" w:rsidP="00CC38F0">
      <w:pPr>
        <w:pStyle w:val="af5"/>
        <w:shd w:val="clear" w:color="auto" w:fill="FFFFFF"/>
        <w:spacing w:before="0" w:beforeAutospacing="0" w:after="0" w:afterAutospacing="0" w:line="285" w:lineRule="atLeast"/>
        <w:rPr>
          <w:rFonts w:ascii="PT Astra Serif" w:hAnsi="PT Astra Serif" w:cs="Arial"/>
          <w:color w:val="666666"/>
        </w:rPr>
      </w:pPr>
      <w:r w:rsidRPr="00EF5370">
        <w:rPr>
          <w:rFonts w:ascii="PT Astra Serif" w:hAnsi="PT Astra Serif" w:cs="Arial"/>
          <w:color w:val="666666"/>
        </w:rPr>
        <w:t>Использование энергосберегающих лампочек в половине квартир такого города, как Москва, позволит экономить не менее 1000 МВт электрической мощности. Такого объема мощности хватит на одновременную работу миллиона электрочайников. Энергосберегающие лампы позволяют на 75% сократить траты на освещение (по данным Всемирного фонда природы).</w:t>
      </w:r>
    </w:p>
    <w:p w:rsidR="00CC38F0" w:rsidRPr="00EF5370" w:rsidRDefault="00CC38F0" w:rsidP="00CC38F0">
      <w:pPr>
        <w:shd w:val="clear" w:color="auto" w:fill="FFFFFF"/>
        <w:spacing w:line="300" w:lineRule="atLeast"/>
        <w:rPr>
          <w:rFonts w:ascii="PT Astra Serif" w:hAnsi="PT Astra Serif" w:cs="Arial"/>
          <w:color w:val="000000"/>
          <w:sz w:val="21"/>
          <w:szCs w:val="21"/>
        </w:rPr>
      </w:pPr>
      <w:r w:rsidRPr="00EF5370">
        <w:rPr>
          <w:rFonts w:ascii="PT Astra Serif" w:hAnsi="PT Astra Serif" w:cs="Arial"/>
          <w:color w:val="000000"/>
          <w:sz w:val="21"/>
          <w:szCs w:val="21"/>
        </w:rPr>
        <w:br/>
      </w:r>
    </w:p>
    <w:p w:rsidR="00CC38F0" w:rsidRPr="00EF5370" w:rsidRDefault="00CC38F0" w:rsidP="00CC38F0">
      <w:pPr>
        <w:pStyle w:val="af5"/>
        <w:numPr>
          <w:ilvl w:val="0"/>
          <w:numId w:val="10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 xml:space="preserve">Приобретайте </w:t>
      </w:r>
      <w:proofErr w:type="spellStart"/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энергоэффективную</w:t>
      </w:r>
      <w:proofErr w:type="spellEnd"/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 xml:space="preserve"> бытовую технику.</w:t>
      </w:r>
      <w:r w:rsidRPr="00EF5370">
        <w:rPr>
          <w:rStyle w:val="apple-converted-space"/>
          <w:rFonts w:ascii="PT Astra Serif" w:eastAsiaTheme="majorEastAsia" w:hAnsi="PT Astra Serif" w:cs="Arial"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color w:val="000000"/>
          <w:sz w:val="22"/>
          <w:szCs w:val="22"/>
        </w:rPr>
        <w:t xml:space="preserve">В описании или маркировке указан класс </w:t>
      </w:r>
      <w:proofErr w:type="spellStart"/>
      <w:r w:rsidRPr="00EF5370">
        <w:rPr>
          <w:rFonts w:ascii="PT Astra Serif" w:hAnsi="PT Astra Serif" w:cs="Arial"/>
          <w:color w:val="000000"/>
          <w:sz w:val="22"/>
          <w:szCs w:val="22"/>
        </w:rPr>
        <w:t>энергоэффективности</w:t>
      </w:r>
      <w:proofErr w:type="spellEnd"/>
      <w:r w:rsidRPr="00EF5370">
        <w:rPr>
          <w:rFonts w:ascii="PT Astra Serif" w:hAnsi="PT Astra Serif" w:cs="Arial"/>
          <w:color w:val="000000"/>
          <w:sz w:val="22"/>
          <w:szCs w:val="22"/>
        </w:rPr>
        <w:t>, и стоит выбирать технику только классов A++, A+ и A.   </w:t>
      </w:r>
    </w:p>
    <w:p w:rsidR="00CC38F0" w:rsidRPr="00EF5370" w:rsidRDefault="00CC38F0" w:rsidP="00CC38F0">
      <w:pPr>
        <w:pStyle w:val="af5"/>
        <w:numPr>
          <w:ilvl w:val="0"/>
          <w:numId w:val="10"/>
        </w:numPr>
        <w:shd w:val="clear" w:color="auto" w:fill="FFFFFF"/>
        <w:spacing w:line="360" w:lineRule="atLeast"/>
        <w:rPr>
          <w:rFonts w:ascii="PT Astra Serif" w:hAnsi="PT Astra Serif" w:cs="Arial"/>
          <w:color w:val="000000"/>
          <w:sz w:val="22"/>
          <w:szCs w:val="22"/>
        </w:rPr>
      </w:pPr>
      <w:r w:rsidRPr="00EF5370">
        <w:rPr>
          <w:rFonts w:ascii="PT Astra Serif" w:hAnsi="PT Astra Serif" w:cs="Arial"/>
          <w:b/>
          <w:bCs/>
          <w:color w:val="000000"/>
          <w:sz w:val="22"/>
          <w:szCs w:val="22"/>
        </w:rPr>
        <w:t>Держите окна в чистоте и не заставляйте их.</w:t>
      </w:r>
      <w:r w:rsidRPr="00EF5370">
        <w:rPr>
          <w:rStyle w:val="apple-converted-space"/>
          <w:rFonts w:ascii="PT Astra Serif" w:eastAsiaTheme="majorEastAsia" w:hAnsi="PT Astra Serif" w:cs="Arial"/>
          <w:color w:val="000000"/>
          <w:sz w:val="22"/>
          <w:szCs w:val="22"/>
        </w:rPr>
        <w:t> </w:t>
      </w:r>
      <w:r w:rsidRPr="00EF5370">
        <w:rPr>
          <w:rFonts w:ascii="PT Astra Serif" w:hAnsi="PT Astra Serif" w:cs="Arial"/>
          <w:color w:val="000000"/>
          <w:sz w:val="22"/>
          <w:szCs w:val="22"/>
        </w:rPr>
        <w:t>Используйте светлые шторы, сократите количество комнатных растений на подоконнике, и это увеличит освещенность квартиры.</w:t>
      </w:r>
    </w:p>
    <w:p w:rsidR="00946D7C" w:rsidRPr="00EF5370" w:rsidRDefault="00946D7C">
      <w:pPr>
        <w:rPr>
          <w:rFonts w:ascii="PT Astra Serif" w:hAnsi="PT Astra Serif"/>
          <w:lang w:val="ru-RU"/>
        </w:rPr>
      </w:pPr>
    </w:p>
    <w:sectPr w:rsidR="00946D7C" w:rsidRPr="00EF5370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07C"/>
    <w:multiLevelType w:val="multilevel"/>
    <w:tmpl w:val="2FB0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9036B"/>
    <w:multiLevelType w:val="multilevel"/>
    <w:tmpl w:val="A5EC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A6909"/>
    <w:multiLevelType w:val="multilevel"/>
    <w:tmpl w:val="937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56509"/>
    <w:multiLevelType w:val="multilevel"/>
    <w:tmpl w:val="BBA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F065E"/>
    <w:multiLevelType w:val="multilevel"/>
    <w:tmpl w:val="FEFE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21FE5"/>
    <w:multiLevelType w:val="multilevel"/>
    <w:tmpl w:val="94AC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32A43"/>
    <w:multiLevelType w:val="multilevel"/>
    <w:tmpl w:val="2C9C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05776"/>
    <w:multiLevelType w:val="multilevel"/>
    <w:tmpl w:val="32E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467EA"/>
    <w:multiLevelType w:val="multilevel"/>
    <w:tmpl w:val="B17E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F682D"/>
    <w:multiLevelType w:val="multilevel"/>
    <w:tmpl w:val="D86C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8F0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65"/>
    <w:rsid w:val="000040BA"/>
    <w:rsid w:val="000040E4"/>
    <w:rsid w:val="0000411A"/>
    <w:rsid w:val="000041A5"/>
    <w:rsid w:val="000041E9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107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B3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2B"/>
    <w:rsid w:val="00014CB3"/>
    <w:rsid w:val="00014CEE"/>
    <w:rsid w:val="00014D48"/>
    <w:rsid w:val="00014E07"/>
    <w:rsid w:val="00014E36"/>
    <w:rsid w:val="00014E62"/>
    <w:rsid w:val="00014ECE"/>
    <w:rsid w:val="00014F07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4F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2E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48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10A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7D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4E7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A4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7E"/>
    <w:rsid w:val="00040898"/>
    <w:rsid w:val="000408F0"/>
    <w:rsid w:val="0004092D"/>
    <w:rsid w:val="00040973"/>
    <w:rsid w:val="000409AC"/>
    <w:rsid w:val="000409C5"/>
    <w:rsid w:val="00040A64"/>
    <w:rsid w:val="00040AA3"/>
    <w:rsid w:val="00040B8D"/>
    <w:rsid w:val="00040B8F"/>
    <w:rsid w:val="00040B95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0F3B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55C"/>
    <w:rsid w:val="00051564"/>
    <w:rsid w:val="000515AC"/>
    <w:rsid w:val="000516BA"/>
    <w:rsid w:val="000516FF"/>
    <w:rsid w:val="00051737"/>
    <w:rsid w:val="000517DD"/>
    <w:rsid w:val="0005185A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81"/>
    <w:rsid w:val="000572B9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A7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7C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01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10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3A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6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32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81"/>
    <w:rsid w:val="000C36E1"/>
    <w:rsid w:val="000C37A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71"/>
    <w:rsid w:val="000C3D96"/>
    <w:rsid w:val="000C3EAA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BC"/>
    <w:rsid w:val="000D268D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DB"/>
    <w:rsid w:val="000D6228"/>
    <w:rsid w:val="000D6234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4"/>
    <w:rsid w:val="000E35FF"/>
    <w:rsid w:val="000E3653"/>
    <w:rsid w:val="000E36DF"/>
    <w:rsid w:val="000E36E7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B7"/>
    <w:rsid w:val="000E3DEF"/>
    <w:rsid w:val="000E3DF4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7D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E9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1E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E6A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EE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8B"/>
    <w:rsid w:val="00105C92"/>
    <w:rsid w:val="00105CE6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FA9"/>
    <w:rsid w:val="00107FF1"/>
    <w:rsid w:val="00110053"/>
    <w:rsid w:val="0011005B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D1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BB"/>
    <w:rsid w:val="001230D3"/>
    <w:rsid w:val="001230E9"/>
    <w:rsid w:val="00123133"/>
    <w:rsid w:val="00123134"/>
    <w:rsid w:val="00123146"/>
    <w:rsid w:val="0012315C"/>
    <w:rsid w:val="0012315D"/>
    <w:rsid w:val="0012315E"/>
    <w:rsid w:val="0012318B"/>
    <w:rsid w:val="00123247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D4"/>
    <w:rsid w:val="001240EB"/>
    <w:rsid w:val="0012410E"/>
    <w:rsid w:val="00124145"/>
    <w:rsid w:val="0012415B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18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6AB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90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A3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00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0A"/>
    <w:rsid w:val="001522FC"/>
    <w:rsid w:val="00152419"/>
    <w:rsid w:val="0015243B"/>
    <w:rsid w:val="00152453"/>
    <w:rsid w:val="00152460"/>
    <w:rsid w:val="00152536"/>
    <w:rsid w:val="00152595"/>
    <w:rsid w:val="001526D3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C9"/>
    <w:rsid w:val="001544D4"/>
    <w:rsid w:val="00154502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64"/>
    <w:rsid w:val="001609E4"/>
    <w:rsid w:val="00160A65"/>
    <w:rsid w:val="00160AE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B5E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4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BA"/>
    <w:rsid w:val="00163C08"/>
    <w:rsid w:val="00163C6C"/>
    <w:rsid w:val="00163CD2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08C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85"/>
    <w:rsid w:val="001658C2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6D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CA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5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14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28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A63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EB0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B3A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73"/>
    <w:rsid w:val="001A25EB"/>
    <w:rsid w:val="001A25F6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3D3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502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73"/>
    <w:rsid w:val="001A7D10"/>
    <w:rsid w:val="001A7D1E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F7"/>
    <w:rsid w:val="001B142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AB"/>
    <w:rsid w:val="001C23C4"/>
    <w:rsid w:val="001C2661"/>
    <w:rsid w:val="001C26EC"/>
    <w:rsid w:val="001C26EE"/>
    <w:rsid w:val="001C26FB"/>
    <w:rsid w:val="001C27C9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E2"/>
    <w:rsid w:val="001C6A25"/>
    <w:rsid w:val="001C6A81"/>
    <w:rsid w:val="001C6AD7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00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DEE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A1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B7"/>
    <w:rsid w:val="001E0EB4"/>
    <w:rsid w:val="001E0F6A"/>
    <w:rsid w:val="001E0FB5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FD"/>
    <w:rsid w:val="001E2A23"/>
    <w:rsid w:val="001E2A29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C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5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F1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8F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7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34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4F9D"/>
    <w:rsid w:val="00204FD8"/>
    <w:rsid w:val="00205007"/>
    <w:rsid w:val="00205065"/>
    <w:rsid w:val="00205094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1"/>
    <w:rsid w:val="0020673A"/>
    <w:rsid w:val="0020675E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05"/>
    <w:rsid w:val="002127F1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3E"/>
    <w:rsid w:val="00217C60"/>
    <w:rsid w:val="00217C63"/>
    <w:rsid w:val="00217C95"/>
    <w:rsid w:val="00217CF1"/>
    <w:rsid w:val="00217D0C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7E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654"/>
    <w:rsid w:val="002236F0"/>
    <w:rsid w:val="002237E0"/>
    <w:rsid w:val="002237E9"/>
    <w:rsid w:val="002237FA"/>
    <w:rsid w:val="00223828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FA"/>
    <w:rsid w:val="002273FE"/>
    <w:rsid w:val="0022753F"/>
    <w:rsid w:val="0022757C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135"/>
    <w:rsid w:val="0023114C"/>
    <w:rsid w:val="002311CB"/>
    <w:rsid w:val="0023122D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76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C5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EA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F1"/>
    <w:rsid w:val="00245127"/>
    <w:rsid w:val="00245272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D"/>
    <w:rsid w:val="0025016F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A9"/>
    <w:rsid w:val="002505C7"/>
    <w:rsid w:val="002505FE"/>
    <w:rsid w:val="00250676"/>
    <w:rsid w:val="00250685"/>
    <w:rsid w:val="002506C9"/>
    <w:rsid w:val="002506F0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87"/>
    <w:rsid w:val="00261E8A"/>
    <w:rsid w:val="00261EB5"/>
    <w:rsid w:val="00262044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184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C7F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C2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D0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81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7A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0"/>
    <w:rsid w:val="002A5DA4"/>
    <w:rsid w:val="002A5DD1"/>
    <w:rsid w:val="002A5DEE"/>
    <w:rsid w:val="002A5E0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7F5"/>
    <w:rsid w:val="002B284D"/>
    <w:rsid w:val="002B299D"/>
    <w:rsid w:val="002B2A80"/>
    <w:rsid w:val="002B2AE2"/>
    <w:rsid w:val="002B2B47"/>
    <w:rsid w:val="002B2B5D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87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6B0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A3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84"/>
    <w:rsid w:val="002D4D71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E8"/>
    <w:rsid w:val="002D5659"/>
    <w:rsid w:val="002D5697"/>
    <w:rsid w:val="002D56BC"/>
    <w:rsid w:val="002D570D"/>
    <w:rsid w:val="002D57AA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5F"/>
    <w:rsid w:val="002E2188"/>
    <w:rsid w:val="002E21A3"/>
    <w:rsid w:val="002E228D"/>
    <w:rsid w:val="002E2309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A1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A6"/>
    <w:rsid w:val="002F7FB3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BF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70"/>
    <w:rsid w:val="003039C0"/>
    <w:rsid w:val="00303AD7"/>
    <w:rsid w:val="00303B21"/>
    <w:rsid w:val="00303B38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98D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B6"/>
    <w:rsid w:val="003219DA"/>
    <w:rsid w:val="00321A0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473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37"/>
    <w:rsid w:val="00324F5C"/>
    <w:rsid w:val="00324F5E"/>
    <w:rsid w:val="00325055"/>
    <w:rsid w:val="00325093"/>
    <w:rsid w:val="00325123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24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9D5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DBA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83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4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A1"/>
    <w:rsid w:val="003600A5"/>
    <w:rsid w:val="003600AB"/>
    <w:rsid w:val="0036014F"/>
    <w:rsid w:val="00360194"/>
    <w:rsid w:val="0036027C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1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BF0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A5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09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2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6F8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5C"/>
    <w:rsid w:val="003A7060"/>
    <w:rsid w:val="003A70CA"/>
    <w:rsid w:val="003A70D1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CA4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C7"/>
    <w:rsid w:val="003C6496"/>
    <w:rsid w:val="003C64F9"/>
    <w:rsid w:val="003C6509"/>
    <w:rsid w:val="003C652D"/>
    <w:rsid w:val="003C658E"/>
    <w:rsid w:val="003C65CE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7E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5A"/>
    <w:rsid w:val="003D69CD"/>
    <w:rsid w:val="003D6A03"/>
    <w:rsid w:val="003D6A5D"/>
    <w:rsid w:val="003D6A7E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288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AE5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28"/>
    <w:rsid w:val="003E553D"/>
    <w:rsid w:val="003E559C"/>
    <w:rsid w:val="003E55CF"/>
    <w:rsid w:val="003E5688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38"/>
    <w:rsid w:val="003E5CE1"/>
    <w:rsid w:val="003E5CF8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C3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5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7EB"/>
    <w:rsid w:val="004038AB"/>
    <w:rsid w:val="004038EF"/>
    <w:rsid w:val="004038F4"/>
    <w:rsid w:val="0040397A"/>
    <w:rsid w:val="00403995"/>
    <w:rsid w:val="004039E3"/>
    <w:rsid w:val="004039E5"/>
    <w:rsid w:val="00403AF7"/>
    <w:rsid w:val="00403B0B"/>
    <w:rsid w:val="00403C4A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50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89"/>
    <w:rsid w:val="004222BA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3F"/>
    <w:rsid w:val="00422AA9"/>
    <w:rsid w:val="00422AF3"/>
    <w:rsid w:val="00422B13"/>
    <w:rsid w:val="00422B98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F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0AA"/>
    <w:rsid w:val="0042716D"/>
    <w:rsid w:val="00427232"/>
    <w:rsid w:val="00427252"/>
    <w:rsid w:val="004272FD"/>
    <w:rsid w:val="0042737B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B2"/>
    <w:rsid w:val="004332A0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0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88F"/>
    <w:rsid w:val="00446967"/>
    <w:rsid w:val="00446B17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F2B"/>
    <w:rsid w:val="0045409D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C0"/>
    <w:rsid w:val="00455123"/>
    <w:rsid w:val="004551FD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4B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77F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942"/>
    <w:rsid w:val="0048295D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0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22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C2"/>
    <w:rsid w:val="004A4B5D"/>
    <w:rsid w:val="004A4BA5"/>
    <w:rsid w:val="004A4BB5"/>
    <w:rsid w:val="004A4BD7"/>
    <w:rsid w:val="004A4CA5"/>
    <w:rsid w:val="004A4CFE"/>
    <w:rsid w:val="004A4D33"/>
    <w:rsid w:val="004A4D66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2C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DB"/>
    <w:rsid w:val="004C1BF4"/>
    <w:rsid w:val="004C1BFB"/>
    <w:rsid w:val="004C1C21"/>
    <w:rsid w:val="004C1C40"/>
    <w:rsid w:val="004C1D13"/>
    <w:rsid w:val="004C1D32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D8"/>
    <w:rsid w:val="004D48FF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08"/>
    <w:rsid w:val="0050063D"/>
    <w:rsid w:val="0050064A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A90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1F"/>
    <w:rsid w:val="00512E3B"/>
    <w:rsid w:val="00512E66"/>
    <w:rsid w:val="00512ED8"/>
    <w:rsid w:val="00512EEB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B9"/>
    <w:rsid w:val="005139DA"/>
    <w:rsid w:val="00513A1D"/>
    <w:rsid w:val="00513A38"/>
    <w:rsid w:val="00513A3B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F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5D"/>
    <w:rsid w:val="00522D68"/>
    <w:rsid w:val="00522D9A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D7F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CB7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1A"/>
    <w:rsid w:val="00531980"/>
    <w:rsid w:val="00531A0A"/>
    <w:rsid w:val="00531A81"/>
    <w:rsid w:val="00531A8A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22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45A"/>
    <w:rsid w:val="00544566"/>
    <w:rsid w:val="005446D6"/>
    <w:rsid w:val="00544778"/>
    <w:rsid w:val="005447CB"/>
    <w:rsid w:val="005447D7"/>
    <w:rsid w:val="005447EE"/>
    <w:rsid w:val="0054481A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A9"/>
    <w:rsid w:val="00544CB3"/>
    <w:rsid w:val="00544CD4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EE8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50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7C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5D5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B0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84"/>
    <w:rsid w:val="00566417"/>
    <w:rsid w:val="005664C3"/>
    <w:rsid w:val="00566506"/>
    <w:rsid w:val="00566530"/>
    <w:rsid w:val="0056663C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7E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30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88"/>
    <w:rsid w:val="00580C3A"/>
    <w:rsid w:val="00580C91"/>
    <w:rsid w:val="00580CC7"/>
    <w:rsid w:val="00580D32"/>
    <w:rsid w:val="00580E1A"/>
    <w:rsid w:val="00580E3D"/>
    <w:rsid w:val="00580E4E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BA6"/>
    <w:rsid w:val="00581BED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D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0B9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06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D"/>
    <w:rsid w:val="005A6A88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9F4"/>
    <w:rsid w:val="005B0A0A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9A"/>
    <w:rsid w:val="005B22A3"/>
    <w:rsid w:val="005B22DB"/>
    <w:rsid w:val="005B22F0"/>
    <w:rsid w:val="005B233A"/>
    <w:rsid w:val="005B233D"/>
    <w:rsid w:val="005B2371"/>
    <w:rsid w:val="005B240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9"/>
    <w:rsid w:val="005B413A"/>
    <w:rsid w:val="005B41C1"/>
    <w:rsid w:val="005B420C"/>
    <w:rsid w:val="005B4296"/>
    <w:rsid w:val="005B453B"/>
    <w:rsid w:val="005B457D"/>
    <w:rsid w:val="005B457F"/>
    <w:rsid w:val="005B4584"/>
    <w:rsid w:val="005B45C5"/>
    <w:rsid w:val="005B45D3"/>
    <w:rsid w:val="005B4682"/>
    <w:rsid w:val="005B46C4"/>
    <w:rsid w:val="005B46C7"/>
    <w:rsid w:val="005B4769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DCF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FA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704"/>
    <w:rsid w:val="005E674B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44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6E"/>
    <w:rsid w:val="00602C9C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2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DB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77"/>
    <w:rsid w:val="00613C97"/>
    <w:rsid w:val="00613CC3"/>
    <w:rsid w:val="00613D57"/>
    <w:rsid w:val="00613DA1"/>
    <w:rsid w:val="00613DC0"/>
    <w:rsid w:val="00613DD3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63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73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B6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44"/>
    <w:rsid w:val="00633B45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17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47"/>
    <w:rsid w:val="006461BA"/>
    <w:rsid w:val="00646245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81"/>
    <w:rsid w:val="006505C1"/>
    <w:rsid w:val="0065061B"/>
    <w:rsid w:val="00650655"/>
    <w:rsid w:val="00650676"/>
    <w:rsid w:val="0065069F"/>
    <w:rsid w:val="006506DC"/>
    <w:rsid w:val="006506FD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287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00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35"/>
    <w:rsid w:val="0067116D"/>
    <w:rsid w:val="0067118F"/>
    <w:rsid w:val="0067122D"/>
    <w:rsid w:val="006712E1"/>
    <w:rsid w:val="006712E3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05"/>
    <w:rsid w:val="00674A18"/>
    <w:rsid w:val="00674A1B"/>
    <w:rsid w:val="00674A5E"/>
    <w:rsid w:val="00674A89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61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8F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5C"/>
    <w:rsid w:val="00686361"/>
    <w:rsid w:val="0068648D"/>
    <w:rsid w:val="006864A1"/>
    <w:rsid w:val="006864B8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78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60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72E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37"/>
    <w:rsid w:val="006A415D"/>
    <w:rsid w:val="006A4169"/>
    <w:rsid w:val="006A429D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3C"/>
    <w:rsid w:val="006C3DAB"/>
    <w:rsid w:val="006C3DF1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2C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559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6"/>
    <w:rsid w:val="006D73DC"/>
    <w:rsid w:val="006D75AA"/>
    <w:rsid w:val="006D761F"/>
    <w:rsid w:val="006D764C"/>
    <w:rsid w:val="006D7693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24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9AA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2D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86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5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AA2"/>
    <w:rsid w:val="00701B40"/>
    <w:rsid w:val="00701B9E"/>
    <w:rsid w:val="00701C10"/>
    <w:rsid w:val="00701CB8"/>
    <w:rsid w:val="00701DC0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504C"/>
    <w:rsid w:val="00705054"/>
    <w:rsid w:val="00705062"/>
    <w:rsid w:val="007050F2"/>
    <w:rsid w:val="00705140"/>
    <w:rsid w:val="00705147"/>
    <w:rsid w:val="0070514B"/>
    <w:rsid w:val="0070519D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71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93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F0D"/>
    <w:rsid w:val="00726FBB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10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F4"/>
    <w:rsid w:val="007361FA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79B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61"/>
    <w:rsid w:val="0074578B"/>
    <w:rsid w:val="00745794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6"/>
    <w:rsid w:val="007508F7"/>
    <w:rsid w:val="00750A59"/>
    <w:rsid w:val="00750A81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AF0"/>
    <w:rsid w:val="00752B76"/>
    <w:rsid w:val="00752BA0"/>
    <w:rsid w:val="00752BCD"/>
    <w:rsid w:val="00752C37"/>
    <w:rsid w:val="00752D5F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CE"/>
    <w:rsid w:val="007616D2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65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BB"/>
    <w:rsid w:val="00767DDB"/>
    <w:rsid w:val="00767E7C"/>
    <w:rsid w:val="00767E86"/>
    <w:rsid w:val="00767E9E"/>
    <w:rsid w:val="00767EF3"/>
    <w:rsid w:val="00767F38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ACB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3D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BC3"/>
    <w:rsid w:val="00784C11"/>
    <w:rsid w:val="00784C1C"/>
    <w:rsid w:val="00784C51"/>
    <w:rsid w:val="00784E33"/>
    <w:rsid w:val="00784E74"/>
    <w:rsid w:val="00784EB9"/>
    <w:rsid w:val="00784EF0"/>
    <w:rsid w:val="00784FAD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66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47A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8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E2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79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064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0FB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D4"/>
    <w:rsid w:val="007D5FE7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BA2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75"/>
    <w:rsid w:val="007F3082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CE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4F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BA"/>
    <w:rsid w:val="0081007A"/>
    <w:rsid w:val="0081007D"/>
    <w:rsid w:val="00810096"/>
    <w:rsid w:val="0081015D"/>
    <w:rsid w:val="00810160"/>
    <w:rsid w:val="00810172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79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B3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CA"/>
    <w:rsid w:val="00823111"/>
    <w:rsid w:val="00823121"/>
    <w:rsid w:val="0082322C"/>
    <w:rsid w:val="008232AB"/>
    <w:rsid w:val="00823358"/>
    <w:rsid w:val="0082339F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EE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E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3F69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113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66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84"/>
    <w:rsid w:val="00855622"/>
    <w:rsid w:val="00855771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CD"/>
    <w:rsid w:val="00871DDE"/>
    <w:rsid w:val="00871DF7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7F8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1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2EC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29"/>
    <w:rsid w:val="008A0BE4"/>
    <w:rsid w:val="008A0C24"/>
    <w:rsid w:val="008A0C4A"/>
    <w:rsid w:val="008A0CC8"/>
    <w:rsid w:val="008A0D2A"/>
    <w:rsid w:val="008A0D5F"/>
    <w:rsid w:val="008A0D84"/>
    <w:rsid w:val="008A0D98"/>
    <w:rsid w:val="008A0E11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15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59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AF3"/>
    <w:rsid w:val="008B1B50"/>
    <w:rsid w:val="008B1BBF"/>
    <w:rsid w:val="008B1BFE"/>
    <w:rsid w:val="008B1C94"/>
    <w:rsid w:val="008B1CB3"/>
    <w:rsid w:val="008B1D5D"/>
    <w:rsid w:val="008B1E3F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09"/>
    <w:rsid w:val="008C0420"/>
    <w:rsid w:val="008C0471"/>
    <w:rsid w:val="008C04D0"/>
    <w:rsid w:val="008C04D5"/>
    <w:rsid w:val="008C0585"/>
    <w:rsid w:val="008C05F9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01"/>
    <w:rsid w:val="008C7F37"/>
    <w:rsid w:val="008C7F76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48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F3E"/>
    <w:rsid w:val="008E7F87"/>
    <w:rsid w:val="008E7F88"/>
    <w:rsid w:val="008E7F96"/>
    <w:rsid w:val="008F0043"/>
    <w:rsid w:val="008F0071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EE0"/>
    <w:rsid w:val="008F4F96"/>
    <w:rsid w:val="008F4FF3"/>
    <w:rsid w:val="008F5223"/>
    <w:rsid w:val="008F5267"/>
    <w:rsid w:val="008F53FE"/>
    <w:rsid w:val="008F5433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D1F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D0"/>
    <w:rsid w:val="009034E7"/>
    <w:rsid w:val="0090351F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01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5E"/>
    <w:rsid w:val="0091516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5C4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5A"/>
    <w:rsid w:val="00916380"/>
    <w:rsid w:val="00916399"/>
    <w:rsid w:val="009164B0"/>
    <w:rsid w:val="009164CB"/>
    <w:rsid w:val="009164E7"/>
    <w:rsid w:val="009164EE"/>
    <w:rsid w:val="00916510"/>
    <w:rsid w:val="0091652F"/>
    <w:rsid w:val="0091671E"/>
    <w:rsid w:val="009167E4"/>
    <w:rsid w:val="009168A5"/>
    <w:rsid w:val="00916920"/>
    <w:rsid w:val="0091697E"/>
    <w:rsid w:val="00916A4D"/>
    <w:rsid w:val="00916A5C"/>
    <w:rsid w:val="00916AED"/>
    <w:rsid w:val="00916AF0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E0"/>
    <w:rsid w:val="00922678"/>
    <w:rsid w:val="0092269E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C0F"/>
    <w:rsid w:val="00940CAF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C8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AC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C"/>
    <w:rsid w:val="00983BA1"/>
    <w:rsid w:val="00983C25"/>
    <w:rsid w:val="00983C83"/>
    <w:rsid w:val="00983C88"/>
    <w:rsid w:val="00983CA3"/>
    <w:rsid w:val="00983CAB"/>
    <w:rsid w:val="00983CE9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E3"/>
    <w:rsid w:val="009945F7"/>
    <w:rsid w:val="0099465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9E"/>
    <w:rsid w:val="00996E0C"/>
    <w:rsid w:val="00996F05"/>
    <w:rsid w:val="00996F7F"/>
    <w:rsid w:val="00996FCA"/>
    <w:rsid w:val="0099704C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6A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47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62"/>
    <w:rsid w:val="009B78C7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A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FB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69"/>
    <w:rsid w:val="009C6EAE"/>
    <w:rsid w:val="009C6EB3"/>
    <w:rsid w:val="009C7070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D"/>
    <w:rsid w:val="009D063B"/>
    <w:rsid w:val="009D06A5"/>
    <w:rsid w:val="009D06B1"/>
    <w:rsid w:val="009D0823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7E"/>
    <w:rsid w:val="009D4F86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465"/>
    <w:rsid w:val="009E1472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7D"/>
    <w:rsid w:val="00A039B3"/>
    <w:rsid w:val="00A039DA"/>
    <w:rsid w:val="00A03AD0"/>
    <w:rsid w:val="00A03B89"/>
    <w:rsid w:val="00A03C59"/>
    <w:rsid w:val="00A03C83"/>
    <w:rsid w:val="00A03CC0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244"/>
    <w:rsid w:val="00A072CC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2D"/>
    <w:rsid w:val="00A1596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96"/>
    <w:rsid w:val="00A211A1"/>
    <w:rsid w:val="00A21233"/>
    <w:rsid w:val="00A21279"/>
    <w:rsid w:val="00A212A0"/>
    <w:rsid w:val="00A212F9"/>
    <w:rsid w:val="00A21378"/>
    <w:rsid w:val="00A214A5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378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65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3E"/>
    <w:rsid w:val="00A33940"/>
    <w:rsid w:val="00A33A2A"/>
    <w:rsid w:val="00A33A97"/>
    <w:rsid w:val="00A33B24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69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9B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AD7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2A"/>
    <w:rsid w:val="00A66C4A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0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B8"/>
    <w:rsid w:val="00A775CE"/>
    <w:rsid w:val="00A775D8"/>
    <w:rsid w:val="00A7763A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2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D4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A6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2F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BEF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532"/>
    <w:rsid w:val="00AC2671"/>
    <w:rsid w:val="00AC2681"/>
    <w:rsid w:val="00AC26B0"/>
    <w:rsid w:val="00AC26FC"/>
    <w:rsid w:val="00AC2738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31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AF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ADA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6E"/>
    <w:rsid w:val="00AD5991"/>
    <w:rsid w:val="00AD59CB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673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0"/>
    <w:rsid w:val="00AD7FF6"/>
    <w:rsid w:val="00AE0081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63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4E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039"/>
    <w:rsid w:val="00B041FE"/>
    <w:rsid w:val="00B04212"/>
    <w:rsid w:val="00B042A4"/>
    <w:rsid w:val="00B04306"/>
    <w:rsid w:val="00B04338"/>
    <w:rsid w:val="00B04346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44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4F94"/>
    <w:rsid w:val="00B0500F"/>
    <w:rsid w:val="00B0512E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61C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47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2A"/>
    <w:rsid w:val="00B21B5F"/>
    <w:rsid w:val="00B21B67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5E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CF3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14"/>
    <w:rsid w:val="00B35031"/>
    <w:rsid w:val="00B350BC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8CC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A1"/>
    <w:rsid w:val="00B45DD2"/>
    <w:rsid w:val="00B45E4C"/>
    <w:rsid w:val="00B45EB9"/>
    <w:rsid w:val="00B45EC2"/>
    <w:rsid w:val="00B45EE2"/>
    <w:rsid w:val="00B45F14"/>
    <w:rsid w:val="00B45FFA"/>
    <w:rsid w:val="00B460F0"/>
    <w:rsid w:val="00B46183"/>
    <w:rsid w:val="00B461BD"/>
    <w:rsid w:val="00B461D3"/>
    <w:rsid w:val="00B461F9"/>
    <w:rsid w:val="00B462A5"/>
    <w:rsid w:val="00B462DC"/>
    <w:rsid w:val="00B46300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8E"/>
    <w:rsid w:val="00B46736"/>
    <w:rsid w:val="00B46741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86"/>
    <w:rsid w:val="00B540CC"/>
    <w:rsid w:val="00B54170"/>
    <w:rsid w:val="00B5417F"/>
    <w:rsid w:val="00B5421B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2E1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701"/>
    <w:rsid w:val="00B6470C"/>
    <w:rsid w:val="00B6475C"/>
    <w:rsid w:val="00B64769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6D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D38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21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5E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50"/>
    <w:rsid w:val="00BA0E76"/>
    <w:rsid w:val="00BA0EA2"/>
    <w:rsid w:val="00BA0F9C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C6"/>
    <w:rsid w:val="00BB072A"/>
    <w:rsid w:val="00BB08AA"/>
    <w:rsid w:val="00BB08B6"/>
    <w:rsid w:val="00BB08FD"/>
    <w:rsid w:val="00BB096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B7"/>
    <w:rsid w:val="00BB23F4"/>
    <w:rsid w:val="00BB2442"/>
    <w:rsid w:val="00BB2451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7A"/>
    <w:rsid w:val="00BC1882"/>
    <w:rsid w:val="00BC1965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43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8EE"/>
    <w:rsid w:val="00BD4926"/>
    <w:rsid w:val="00BD4956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40"/>
    <w:rsid w:val="00BE62E6"/>
    <w:rsid w:val="00BE62F5"/>
    <w:rsid w:val="00BE6330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34"/>
    <w:rsid w:val="00BE7335"/>
    <w:rsid w:val="00BE7354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6E"/>
    <w:rsid w:val="00BF0C83"/>
    <w:rsid w:val="00BF0D3E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96"/>
    <w:rsid w:val="00BF4CB2"/>
    <w:rsid w:val="00BF4CE9"/>
    <w:rsid w:val="00BF4DF1"/>
    <w:rsid w:val="00BF4F86"/>
    <w:rsid w:val="00BF5026"/>
    <w:rsid w:val="00BF5065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7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C9"/>
    <w:rsid w:val="00C01F44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31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C9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24"/>
    <w:rsid w:val="00C363BC"/>
    <w:rsid w:val="00C363E1"/>
    <w:rsid w:val="00C3643E"/>
    <w:rsid w:val="00C3647D"/>
    <w:rsid w:val="00C36497"/>
    <w:rsid w:val="00C364BF"/>
    <w:rsid w:val="00C365F3"/>
    <w:rsid w:val="00C3660A"/>
    <w:rsid w:val="00C36628"/>
    <w:rsid w:val="00C36668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66"/>
    <w:rsid w:val="00C36D40"/>
    <w:rsid w:val="00C36DDB"/>
    <w:rsid w:val="00C36DE4"/>
    <w:rsid w:val="00C36EA0"/>
    <w:rsid w:val="00C36EB8"/>
    <w:rsid w:val="00C36F76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18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3C0"/>
    <w:rsid w:val="00C474D4"/>
    <w:rsid w:val="00C47525"/>
    <w:rsid w:val="00C4754E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71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93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2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6A"/>
    <w:rsid w:val="00C80A9F"/>
    <w:rsid w:val="00C80AAF"/>
    <w:rsid w:val="00C80ABC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50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3C9"/>
    <w:rsid w:val="00C83400"/>
    <w:rsid w:val="00C834D7"/>
    <w:rsid w:val="00C834FB"/>
    <w:rsid w:val="00C83544"/>
    <w:rsid w:val="00C835AE"/>
    <w:rsid w:val="00C835C8"/>
    <w:rsid w:val="00C835C9"/>
    <w:rsid w:val="00C83607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068"/>
    <w:rsid w:val="00C9011F"/>
    <w:rsid w:val="00C90157"/>
    <w:rsid w:val="00C901F6"/>
    <w:rsid w:val="00C90239"/>
    <w:rsid w:val="00C902AE"/>
    <w:rsid w:val="00C902E6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FC"/>
    <w:rsid w:val="00C93E13"/>
    <w:rsid w:val="00C93E45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52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DF6"/>
    <w:rsid w:val="00CB4E3D"/>
    <w:rsid w:val="00CB4FA6"/>
    <w:rsid w:val="00CB4FB7"/>
    <w:rsid w:val="00CB500D"/>
    <w:rsid w:val="00CB500F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4E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D1"/>
    <w:rsid w:val="00CC052D"/>
    <w:rsid w:val="00CC0534"/>
    <w:rsid w:val="00CC05E2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EFB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8F0"/>
    <w:rsid w:val="00CC3907"/>
    <w:rsid w:val="00CC3978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2E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53"/>
    <w:rsid w:val="00CC52C3"/>
    <w:rsid w:val="00CC5318"/>
    <w:rsid w:val="00CC5422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F1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ED8"/>
    <w:rsid w:val="00CD4F2A"/>
    <w:rsid w:val="00CD4F58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7A4"/>
    <w:rsid w:val="00CE481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4E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B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2C"/>
    <w:rsid w:val="00D0203D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93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3F13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25"/>
    <w:rsid w:val="00D0554C"/>
    <w:rsid w:val="00D0559E"/>
    <w:rsid w:val="00D055A6"/>
    <w:rsid w:val="00D055ED"/>
    <w:rsid w:val="00D05697"/>
    <w:rsid w:val="00D056CB"/>
    <w:rsid w:val="00D056E6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05F"/>
    <w:rsid w:val="00D100BF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53"/>
    <w:rsid w:val="00D16C9B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73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44B"/>
    <w:rsid w:val="00D364C9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B8"/>
    <w:rsid w:val="00D404F7"/>
    <w:rsid w:val="00D40515"/>
    <w:rsid w:val="00D4057D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AD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656"/>
    <w:rsid w:val="00D5274E"/>
    <w:rsid w:val="00D5275F"/>
    <w:rsid w:val="00D52855"/>
    <w:rsid w:val="00D52899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6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AB1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0ED"/>
    <w:rsid w:val="00D73182"/>
    <w:rsid w:val="00D73198"/>
    <w:rsid w:val="00D731DB"/>
    <w:rsid w:val="00D731E4"/>
    <w:rsid w:val="00D7320A"/>
    <w:rsid w:val="00D732A5"/>
    <w:rsid w:val="00D732B2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D6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84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BCD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07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B7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45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74"/>
    <w:rsid w:val="00DB4AA6"/>
    <w:rsid w:val="00DB4AEE"/>
    <w:rsid w:val="00DB4B69"/>
    <w:rsid w:val="00DB4B6B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B"/>
    <w:rsid w:val="00DB590E"/>
    <w:rsid w:val="00DB591B"/>
    <w:rsid w:val="00DB5941"/>
    <w:rsid w:val="00DB595C"/>
    <w:rsid w:val="00DB59CF"/>
    <w:rsid w:val="00DB5A03"/>
    <w:rsid w:val="00DB5A4A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BE"/>
    <w:rsid w:val="00DC23C6"/>
    <w:rsid w:val="00DC243C"/>
    <w:rsid w:val="00DC2525"/>
    <w:rsid w:val="00DC25FA"/>
    <w:rsid w:val="00DC2643"/>
    <w:rsid w:val="00DC2666"/>
    <w:rsid w:val="00DC2670"/>
    <w:rsid w:val="00DC26E7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93"/>
    <w:rsid w:val="00DC65F4"/>
    <w:rsid w:val="00DC66BB"/>
    <w:rsid w:val="00DC6701"/>
    <w:rsid w:val="00DC679B"/>
    <w:rsid w:val="00DC67A6"/>
    <w:rsid w:val="00DC67D5"/>
    <w:rsid w:val="00DC6855"/>
    <w:rsid w:val="00DC6953"/>
    <w:rsid w:val="00DC69AC"/>
    <w:rsid w:val="00DC6A54"/>
    <w:rsid w:val="00DC6AAB"/>
    <w:rsid w:val="00DC6B39"/>
    <w:rsid w:val="00DC6B60"/>
    <w:rsid w:val="00DC6BFE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A4"/>
    <w:rsid w:val="00DE02AE"/>
    <w:rsid w:val="00DE0336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209"/>
    <w:rsid w:val="00DE729E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035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4E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22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9"/>
    <w:rsid w:val="00E4521A"/>
    <w:rsid w:val="00E4522F"/>
    <w:rsid w:val="00E45295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69"/>
    <w:rsid w:val="00E52086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3F7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8E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CB4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AC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E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540"/>
    <w:rsid w:val="00E96548"/>
    <w:rsid w:val="00E96596"/>
    <w:rsid w:val="00E9659A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3FB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B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0"/>
    <w:rsid w:val="00EA5613"/>
    <w:rsid w:val="00EA5621"/>
    <w:rsid w:val="00EA5664"/>
    <w:rsid w:val="00EA5665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2E9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4003"/>
    <w:rsid w:val="00EC4008"/>
    <w:rsid w:val="00EC4054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2B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B2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2033"/>
    <w:rsid w:val="00ED205F"/>
    <w:rsid w:val="00ED20AD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19"/>
    <w:rsid w:val="00ED2EDD"/>
    <w:rsid w:val="00ED2F2A"/>
    <w:rsid w:val="00ED2F2F"/>
    <w:rsid w:val="00ED2F3C"/>
    <w:rsid w:val="00ED2FD6"/>
    <w:rsid w:val="00ED3004"/>
    <w:rsid w:val="00ED3028"/>
    <w:rsid w:val="00ED3117"/>
    <w:rsid w:val="00ED31F3"/>
    <w:rsid w:val="00ED324B"/>
    <w:rsid w:val="00ED3298"/>
    <w:rsid w:val="00ED32B1"/>
    <w:rsid w:val="00ED33B6"/>
    <w:rsid w:val="00ED33BF"/>
    <w:rsid w:val="00ED33D9"/>
    <w:rsid w:val="00ED33DA"/>
    <w:rsid w:val="00ED33DC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5"/>
    <w:rsid w:val="00EE15D3"/>
    <w:rsid w:val="00EE163A"/>
    <w:rsid w:val="00EE166D"/>
    <w:rsid w:val="00EE16B6"/>
    <w:rsid w:val="00EE16DA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70"/>
    <w:rsid w:val="00EF3A3C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3B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2A2"/>
    <w:rsid w:val="00EF530E"/>
    <w:rsid w:val="00EF5359"/>
    <w:rsid w:val="00EF5370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4C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61D"/>
    <w:rsid w:val="00F33650"/>
    <w:rsid w:val="00F336E1"/>
    <w:rsid w:val="00F3372F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2F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9D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6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92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6"/>
    <w:rsid w:val="00F503CD"/>
    <w:rsid w:val="00F50568"/>
    <w:rsid w:val="00F5056D"/>
    <w:rsid w:val="00F5057B"/>
    <w:rsid w:val="00F505E2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75"/>
    <w:rsid w:val="00F52C91"/>
    <w:rsid w:val="00F52D75"/>
    <w:rsid w:val="00F52D8B"/>
    <w:rsid w:val="00F52E32"/>
    <w:rsid w:val="00F52EA4"/>
    <w:rsid w:val="00F52F11"/>
    <w:rsid w:val="00F52FFC"/>
    <w:rsid w:val="00F53013"/>
    <w:rsid w:val="00F53104"/>
    <w:rsid w:val="00F5318C"/>
    <w:rsid w:val="00F53204"/>
    <w:rsid w:val="00F53207"/>
    <w:rsid w:val="00F53223"/>
    <w:rsid w:val="00F5322C"/>
    <w:rsid w:val="00F5332F"/>
    <w:rsid w:val="00F53338"/>
    <w:rsid w:val="00F53365"/>
    <w:rsid w:val="00F533CC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CDB"/>
    <w:rsid w:val="00F57D88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9D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D0"/>
    <w:rsid w:val="00F6291C"/>
    <w:rsid w:val="00F6291E"/>
    <w:rsid w:val="00F62962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02"/>
    <w:rsid w:val="00F80651"/>
    <w:rsid w:val="00F80683"/>
    <w:rsid w:val="00F806F9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EC7"/>
    <w:rsid w:val="00F86F0E"/>
    <w:rsid w:val="00F86F14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0A"/>
    <w:rsid w:val="00FB07A5"/>
    <w:rsid w:val="00FB07C9"/>
    <w:rsid w:val="00FB080C"/>
    <w:rsid w:val="00FB0849"/>
    <w:rsid w:val="00FB087E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B0C"/>
    <w:rsid w:val="00FB4B4A"/>
    <w:rsid w:val="00FB4B8F"/>
    <w:rsid w:val="00FB4C0C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C49"/>
    <w:rsid w:val="00FC1DEC"/>
    <w:rsid w:val="00FC1E01"/>
    <w:rsid w:val="00FC1E1B"/>
    <w:rsid w:val="00FC1E32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202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D5"/>
    <w:rsid w:val="00FE790B"/>
    <w:rsid w:val="00FE79A7"/>
    <w:rsid w:val="00FE79AD"/>
    <w:rsid w:val="00FE79D3"/>
    <w:rsid w:val="00FE7A6B"/>
    <w:rsid w:val="00FE7A93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98E"/>
    <w:rsid w:val="00FF19EA"/>
    <w:rsid w:val="00FF19F3"/>
    <w:rsid w:val="00FF1AB2"/>
    <w:rsid w:val="00FF1B17"/>
    <w:rsid w:val="00FF1B37"/>
    <w:rsid w:val="00FF1C16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0D"/>
    <w:rsid w:val="00FF5C20"/>
    <w:rsid w:val="00FF5CED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F0"/>
  </w:style>
  <w:style w:type="paragraph" w:styleId="1">
    <w:name w:val="heading 1"/>
    <w:basedOn w:val="a"/>
    <w:next w:val="a"/>
    <w:link w:val="10"/>
    <w:uiPriority w:val="9"/>
    <w:qFormat/>
    <w:rsid w:val="00CC3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8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8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8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8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8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3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38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38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38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38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38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38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38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38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38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38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38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38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38F0"/>
    <w:rPr>
      <w:b/>
      <w:bCs/>
    </w:rPr>
  </w:style>
  <w:style w:type="character" w:styleId="a9">
    <w:name w:val="Emphasis"/>
    <w:basedOn w:val="a0"/>
    <w:uiPriority w:val="20"/>
    <w:qFormat/>
    <w:rsid w:val="00CC38F0"/>
    <w:rPr>
      <w:i/>
      <w:iCs/>
    </w:rPr>
  </w:style>
  <w:style w:type="paragraph" w:styleId="aa">
    <w:name w:val="No Spacing"/>
    <w:uiPriority w:val="1"/>
    <w:qFormat/>
    <w:rsid w:val="00CC38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38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8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38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38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38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38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38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38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38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38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38F0"/>
    <w:pPr>
      <w:outlineLvl w:val="9"/>
    </w:pPr>
  </w:style>
  <w:style w:type="character" w:styleId="af4">
    <w:name w:val="Hyperlink"/>
    <w:basedOn w:val="a0"/>
    <w:uiPriority w:val="99"/>
    <w:semiHidden/>
    <w:unhideWhenUsed/>
    <w:rsid w:val="00CC38F0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CC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C3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5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7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2329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846">
          <w:marLeft w:val="0"/>
          <w:marRight w:val="0"/>
          <w:marTop w:val="480"/>
          <w:marBottom w:val="450"/>
          <w:divBdr>
            <w:top w:val="single" w:sz="6" w:space="23" w:color="C32420"/>
            <w:left w:val="single" w:sz="6" w:space="23" w:color="C32420"/>
            <w:bottom w:val="single" w:sz="6" w:space="23" w:color="C32420"/>
            <w:right w:val="single" w:sz="6" w:space="23" w:color="C32420"/>
          </w:divBdr>
          <w:divsChild>
            <w:div w:id="2063798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09308">
          <w:marLeft w:val="0"/>
          <w:marRight w:val="0"/>
          <w:marTop w:val="600"/>
          <w:marBottom w:val="600"/>
          <w:divBdr>
            <w:top w:val="none" w:sz="0" w:space="0" w:color="auto"/>
            <w:left w:val="single" w:sz="24" w:space="31" w:color="C32420"/>
            <w:bottom w:val="none" w:sz="0" w:space="0" w:color="auto"/>
            <w:right w:val="none" w:sz="0" w:space="0" w:color="auto"/>
          </w:divBdr>
          <w:divsChild>
            <w:div w:id="20691861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79">
          <w:marLeft w:val="0"/>
          <w:marRight w:val="0"/>
          <w:marTop w:val="600"/>
          <w:marBottom w:val="600"/>
          <w:divBdr>
            <w:top w:val="none" w:sz="0" w:space="0" w:color="auto"/>
            <w:left w:val="single" w:sz="24" w:space="31" w:color="C32420"/>
            <w:bottom w:val="none" w:sz="0" w:space="0" w:color="auto"/>
            <w:right w:val="none" w:sz="0" w:space="0" w:color="auto"/>
          </w:divBdr>
          <w:divsChild>
            <w:div w:id="17275600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96099">
          <w:marLeft w:val="0"/>
          <w:marRight w:val="0"/>
          <w:marTop w:val="480"/>
          <w:marBottom w:val="450"/>
          <w:divBdr>
            <w:top w:val="single" w:sz="6" w:space="23" w:color="C32420"/>
            <w:left w:val="single" w:sz="6" w:space="23" w:color="C32420"/>
            <w:bottom w:val="single" w:sz="6" w:space="23" w:color="C32420"/>
            <w:right w:val="single" w:sz="6" w:space="23" w:color="C32420"/>
          </w:divBdr>
          <w:divsChild>
            <w:div w:id="8291735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krf.ru/tips/eksperty-obyasnyayut/zhkk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krf.ru/tips/eksperty-obyasnyayut/zhkk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krf.ru/tips/eksperty-obyasnyayut/zhkkh/" TargetMode="External"/><Relationship Id="rId11" Type="http://schemas.openxmlformats.org/officeDocument/2006/relationships/hyperlink" Target="https://rskrf.ru/consumer_rights/solutions/utilities/kuda-obrashchatsya-esli-kholodnye-batarei-v-kvartire-prichiny-silnogo-ili-slabogo-otopleniya/" TargetMode="External"/><Relationship Id="rId5" Type="http://schemas.openxmlformats.org/officeDocument/2006/relationships/hyperlink" Target="https://rskrf.ru/tips/eksperty-obyasnyayut/zhkkh/" TargetMode="External"/><Relationship Id="rId10" Type="http://schemas.openxmlformats.org/officeDocument/2006/relationships/hyperlink" Target="https://rskrf.ru/tips/eksperty-obyasnyayut/zhkk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krf.ru/tips/eksperty-obyasnyayut/zhk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1302</Words>
  <Characters>7423</Characters>
  <Application>Microsoft Office Word</Application>
  <DocSecurity>0</DocSecurity>
  <Lines>61</Lines>
  <Paragraphs>17</Paragraphs>
  <ScaleCrop>false</ScaleCrop>
  <Company>Microsoft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8</cp:revision>
  <dcterms:created xsi:type="dcterms:W3CDTF">2023-02-09T11:22:00Z</dcterms:created>
  <dcterms:modified xsi:type="dcterms:W3CDTF">2023-02-09T11:38:00Z</dcterms:modified>
</cp:coreProperties>
</file>