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45A" w:rsidRPr="00B2745A" w:rsidRDefault="00B2745A" w:rsidP="00B2745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45A">
        <w:rPr>
          <w:rFonts w:ascii="Times New Roman" w:hAnsi="Times New Roman" w:cs="Times New Roman"/>
          <w:sz w:val="24"/>
          <w:szCs w:val="24"/>
        </w:rPr>
        <w:fldChar w:fldCharType="begin"/>
      </w:r>
      <w:r w:rsidRPr="00B2745A">
        <w:rPr>
          <w:rFonts w:ascii="Times New Roman" w:hAnsi="Times New Roman" w:cs="Times New Roman"/>
          <w:sz w:val="24"/>
          <w:szCs w:val="24"/>
        </w:rPr>
        <w:instrText>HYPERLINK "https://www.consultant.ru/document/cons_doc_LAW_358750/3daa94cc9926e2e565b1a25e159aa46822c39d84/"</w:instrText>
      </w:r>
      <w:r w:rsidRPr="00B2745A">
        <w:rPr>
          <w:rFonts w:ascii="Times New Roman" w:hAnsi="Times New Roman" w:cs="Times New Roman"/>
          <w:sz w:val="24"/>
          <w:szCs w:val="24"/>
        </w:rPr>
        <w:fldChar w:fldCharType="separate"/>
      </w:r>
      <w:r w:rsidRPr="00B2745A">
        <w:rPr>
          <w:rStyle w:val="a3"/>
          <w:rFonts w:ascii="Times New Roman" w:hAnsi="Times New Roman" w:cs="Times New Roman"/>
          <w:b/>
          <w:i/>
          <w:sz w:val="24"/>
          <w:szCs w:val="24"/>
        </w:rPr>
        <w:t>Руководства</w:t>
      </w:r>
      <w:r w:rsidRPr="00B2745A">
        <w:rPr>
          <w:rFonts w:ascii="Times New Roman" w:hAnsi="Times New Roman" w:cs="Times New Roman"/>
          <w:sz w:val="24"/>
          <w:szCs w:val="24"/>
        </w:rPr>
        <w:fldChar w:fldCharType="end"/>
      </w:r>
      <w:r w:rsidRPr="00B2745A">
        <w:rPr>
          <w:rFonts w:ascii="Times New Roman" w:hAnsi="Times New Roman" w:cs="Times New Roman"/>
          <w:b/>
          <w:i/>
          <w:sz w:val="24"/>
          <w:szCs w:val="24"/>
        </w:rPr>
        <w:t> по соблюдению обязательных требований, разработанные и утвержденные в соответствии с Федеральным </w:t>
      </w:r>
      <w:hyperlink r:id="rId4" w:anchor="dst100101" w:history="1">
        <w:r w:rsidRPr="00B2745A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законом</w:t>
        </w:r>
      </w:hyperlink>
      <w:r w:rsidRPr="00B2745A">
        <w:rPr>
          <w:rFonts w:ascii="Times New Roman" w:hAnsi="Times New Roman" w:cs="Times New Roman"/>
          <w:b/>
          <w:i/>
          <w:sz w:val="24"/>
          <w:szCs w:val="24"/>
        </w:rPr>
        <w:t> "Об обязательных требованиях в Российской Федерации"</w:t>
      </w:r>
    </w:p>
    <w:p w:rsidR="00B2745A" w:rsidRPr="00B2745A" w:rsidRDefault="00B2745A" w:rsidP="00B2745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45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B2745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B2745A">
        <w:rPr>
          <w:rFonts w:ascii="Times New Roman" w:hAnsi="Times New Roman" w:cs="Times New Roman"/>
          <w:sz w:val="24"/>
          <w:szCs w:val="24"/>
        </w:rPr>
        <w:t>.6 ст.14 Федерального закона от 31 июля 2020 г. № 247-ФЗ "Об обязательных требованиях в Российской Федерации"  </w:t>
      </w:r>
      <w:hyperlink r:id="rId5" w:anchor="/multilink/74449388/paragraph/99/number/0" w:history="1">
        <w:r w:rsidRPr="00B2745A">
          <w:rPr>
            <w:rStyle w:val="a3"/>
            <w:rFonts w:ascii="Times New Roman" w:hAnsi="Times New Roman" w:cs="Times New Roman"/>
            <w:sz w:val="24"/>
            <w:szCs w:val="24"/>
          </w:rPr>
          <w:t>руководства</w:t>
        </w:r>
      </w:hyperlink>
      <w:r w:rsidRPr="00B2745A">
        <w:rPr>
          <w:rFonts w:ascii="Times New Roman" w:hAnsi="Times New Roman" w:cs="Times New Roman"/>
          <w:sz w:val="24"/>
          <w:szCs w:val="24"/>
        </w:rPr>
        <w:t xml:space="preserve"> по соблюдению обязательных требований утверждаются </w:t>
      </w:r>
      <w:r w:rsidRPr="00B2745A">
        <w:rPr>
          <w:rFonts w:ascii="Times New Roman" w:hAnsi="Times New Roman" w:cs="Times New Roman"/>
          <w:b/>
          <w:sz w:val="24"/>
          <w:szCs w:val="24"/>
        </w:rPr>
        <w:t>руководителем федерального органа исполнительной власти,</w:t>
      </w:r>
      <w:r w:rsidRPr="00B2745A">
        <w:rPr>
          <w:rFonts w:ascii="Times New Roman" w:hAnsi="Times New Roman" w:cs="Times New Roman"/>
          <w:sz w:val="24"/>
          <w:szCs w:val="24"/>
        </w:rPr>
        <w:t xml:space="preserve"> осуществляющего полномочия по государственному контролю (надзору).  Утверждение таких руководств органом муниципального контроля </w:t>
      </w:r>
      <w:hyperlink r:id="rId6" w:anchor="/document/74449388/entry/146" w:history="1">
        <w:r w:rsidRPr="00B2745A">
          <w:rPr>
            <w:rStyle w:val="a3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B2745A">
        <w:rPr>
          <w:rFonts w:ascii="Times New Roman" w:hAnsi="Times New Roman" w:cs="Times New Roman"/>
          <w:sz w:val="24"/>
          <w:szCs w:val="24"/>
        </w:rPr>
        <w:t xml:space="preserve"> "Об обязательных требованиях в Российской Федерации" не предусмотрено. </w:t>
      </w:r>
    </w:p>
    <w:p w:rsidR="007B426C" w:rsidRPr="00B2745A" w:rsidRDefault="007B426C" w:rsidP="00B274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26C" w:rsidRPr="00B27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B2745A"/>
    <w:rsid w:val="007B426C"/>
    <w:rsid w:val="00B27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7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www.consultant.ru/document/cons_doc_LAW_482876/818c0d9e40d63a2b111abf971bd68a59cb70067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2025-02-25T12:41:00Z</dcterms:created>
  <dcterms:modified xsi:type="dcterms:W3CDTF">2025-02-25T12:42:00Z</dcterms:modified>
</cp:coreProperties>
</file>