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21E" w:rsidRPr="0047321E" w:rsidRDefault="0047321E" w:rsidP="0047321E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7321E">
        <w:rPr>
          <w:rFonts w:ascii="Times New Roman" w:hAnsi="Times New Roman" w:cs="Times New Roman"/>
          <w:b/>
          <w:i/>
          <w:sz w:val="24"/>
          <w:szCs w:val="24"/>
        </w:rPr>
        <w:t xml:space="preserve">Информация о способах и процедуре </w:t>
      </w:r>
      <w:proofErr w:type="spellStart"/>
      <w:r w:rsidRPr="0047321E">
        <w:rPr>
          <w:rFonts w:ascii="Times New Roman" w:hAnsi="Times New Roman" w:cs="Times New Roman"/>
          <w:b/>
          <w:i/>
          <w:sz w:val="24"/>
          <w:szCs w:val="24"/>
        </w:rPr>
        <w:t>самообследования</w:t>
      </w:r>
      <w:proofErr w:type="spellEnd"/>
      <w:r w:rsidRPr="0047321E">
        <w:rPr>
          <w:rFonts w:ascii="Times New Roman" w:hAnsi="Times New Roman" w:cs="Times New Roman"/>
          <w:b/>
          <w:i/>
          <w:sz w:val="24"/>
          <w:szCs w:val="24"/>
        </w:rPr>
        <w:t xml:space="preserve">, в том числе методические рекомендации по проведению </w:t>
      </w:r>
      <w:proofErr w:type="spellStart"/>
      <w:r w:rsidRPr="0047321E">
        <w:rPr>
          <w:rFonts w:ascii="Times New Roman" w:hAnsi="Times New Roman" w:cs="Times New Roman"/>
          <w:b/>
          <w:i/>
          <w:sz w:val="24"/>
          <w:szCs w:val="24"/>
        </w:rPr>
        <w:t>самообследования</w:t>
      </w:r>
      <w:proofErr w:type="spellEnd"/>
      <w:r w:rsidRPr="0047321E">
        <w:rPr>
          <w:rFonts w:ascii="Times New Roman" w:hAnsi="Times New Roman" w:cs="Times New Roman"/>
          <w:b/>
          <w:i/>
          <w:sz w:val="24"/>
          <w:szCs w:val="24"/>
        </w:rPr>
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</w:r>
    </w:p>
    <w:p w:rsidR="0047321E" w:rsidRPr="0047321E" w:rsidRDefault="0047321E" w:rsidP="0047321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321E">
        <w:rPr>
          <w:rFonts w:ascii="Times New Roman" w:hAnsi="Times New Roman" w:cs="Times New Roman"/>
          <w:sz w:val="24"/>
          <w:szCs w:val="24"/>
        </w:rPr>
        <w:t xml:space="preserve">Положением о муниципальном </w:t>
      </w:r>
      <w:r w:rsidRPr="0047321E">
        <w:rPr>
          <w:rFonts w:ascii="Times New Roman" w:hAnsi="Times New Roman" w:cs="Times New Roman"/>
          <w:bCs/>
          <w:sz w:val="24"/>
          <w:szCs w:val="24"/>
        </w:rPr>
        <w:t xml:space="preserve">жилищном контроле на территории </w:t>
      </w:r>
      <w:proofErr w:type="spellStart"/>
      <w:r w:rsidRPr="0047321E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47321E">
        <w:rPr>
          <w:rFonts w:ascii="Times New Roman" w:hAnsi="Times New Roman" w:cs="Times New Roman"/>
          <w:sz w:val="24"/>
          <w:szCs w:val="24"/>
        </w:rPr>
        <w:t xml:space="preserve"> </w:t>
      </w:r>
      <w:r w:rsidRPr="0047321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района, утвержденным Решением Собрания  </w:t>
      </w:r>
      <w:proofErr w:type="spellStart"/>
      <w:r w:rsidRPr="0047321E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47321E">
        <w:rPr>
          <w:rFonts w:ascii="Times New Roman" w:hAnsi="Times New Roman" w:cs="Times New Roman"/>
          <w:bCs/>
          <w:sz w:val="24"/>
          <w:szCs w:val="24"/>
        </w:rPr>
        <w:t xml:space="preserve"> муниципального </w:t>
      </w:r>
      <w:r w:rsidR="000C17BC">
        <w:rPr>
          <w:rFonts w:ascii="Times New Roman" w:hAnsi="Times New Roman" w:cs="Times New Roman"/>
          <w:bCs/>
          <w:sz w:val="24"/>
          <w:szCs w:val="24"/>
        </w:rPr>
        <w:t>района Саратовской области от 30 сентября   2021г. №203</w:t>
      </w:r>
      <w:r w:rsidRPr="0047321E">
        <w:rPr>
          <w:rFonts w:ascii="Times New Roman" w:hAnsi="Times New Roman" w:cs="Times New Roman"/>
          <w:bCs/>
          <w:sz w:val="24"/>
          <w:szCs w:val="24"/>
        </w:rPr>
        <w:t xml:space="preserve"> (с изменениями от 26.05.2023г. №326),</w:t>
      </w:r>
      <w:r w:rsidRPr="0047321E">
        <w:rPr>
          <w:rFonts w:ascii="Times New Roman" w:hAnsi="Times New Roman" w:cs="Times New Roman"/>
          <w:sz w:val="24"/>
          <w:szCs w:val="24"/>
        </w:rPr>
        <w:t xml:space="preserve"> проведение профилактических мероприятий в форме </w:t>
      </w:r>
      <w:proofErr w:type="spellStart"/>
      <w:r w:rsidRPr="0047321E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47321E">
        <w:rPr>
          <w:rFonts w:ascii="Times New Roman" w:hAnsi="Times New Roman" w:cs="Times New Roman"/>
          <w:sz w:val="24"/>
          <w:szCs w:val="24"/>
        </w:rPr>
        <w:t xml:space="preserve"> не предусмотрено. Информация о способах и процедуре </w:t>
      </w:r>
      <w:proofErr w:type="spellStart"/>
      <w:r w:rsidRPr="0047321E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47321E">
        <w:rPr>
          <w:rFonts w:ascii="Times New Roman" w:hAnsi="Times New Roman" w:cs="Times New Roman"/>
          <w:sz w:val="24"/>
          <w:szCs w:val="24"/>
        </w:rPr>
        <w:t xml:space="preserve"> отсутствует.</w:t>
      </w:r>
    </w:p>
    <w:p w:rsidR="00EB11D3" w:rsidRPr="0047321E" w:rsidRDefault="00EB11D3" w:rsidP="0047321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B11D3" w:rsidRPr="0047321E" w:rsidSect="00896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47321E"/>
    <w:rsid w:val="000C17BC"/>
    <w:rsid w:val="0047321E"/>
    <w:rsid w:val="00896E0F"/>
    <w:rsid w:val="00EB1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596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2025-02-25T12:44:00Z</dcterms:created>
  <dcterms:modified xsi:type="dcterms:W3CDTF">2025-02-25T12:47:00Z</dcterms:modified>
</cp:coreProperties>
</file>