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C6" w:rsidRPr="00A504C6" w:rsidRDefault="00734740" w:rsidP="00A504C6">
      <w:pPr>
        <w:pStyle w:val="a9"/>
        <w:rPr>
          <w:rFonts w:eastAsia="Times New Roman"/>
          <w:kern w:val="36"/>
          <w:sz w:val="28"/>
          <w:szCs w:val="28"/>
        </w:rPr>
      </w:pPr>
      <w:r w:rsidRPr="00A504C6">
        <w:rPr>
          <w:rFonts w:eastAsia="Times New Roman"/>
          <w:kern w:val="36"/>
          <w:sz w:val="28"/>
          <w:szCs w:val="28"/>
        </w:rPr>
        <w:fldChar w:fldCharType="begin"/>
      </w:r>
      <w:r w:rsidR="00A504C6" w:rsidRPr="00A504C6">
        <w:rPr>
          <w:rFonts w:eastAsia="Times New Roman"/>
          <w:kern w:val="36"/>
          <w:sz w:val="28"/>
          <w:szCs w:val="28"/>
        </w:rPr>
        <w:instrText xml:space="preserve"> HYPERLINK "http://www.rosselchozcentr-saratov.ru/novosti" </w:instrText>
      </w:r>
      <w:r w:rsidRPr="00A504C6">
        <w:rPr>
          <w:rFonts w:eastAsia="Times New Roman"/>
          <w:kern w:val="36"/>
          <w:sz w:val="28"/>
          <w:szCs w:val="28"/>
        </w:rPr>
        <w:fldChar w:fldCharType="separate"/>
      </w:r>
      <w:r w:rsidR="00A504C6" w:rsidRPr="00A504C6">
        <w:rPr>
          <w:rFonts w:eastAsia="Times New Roman"/>
          <w:color w:val="0084BD"/>
          <w:kern w:val="36"/>
          <w:sz w:val="28"/>
          <w:szCs w:val="28"/>
          <w:u w:val="single"/>
        </w:rPr>
        <w:t>Новости</w:t>
      </w:r>
      <w:r w:rsidRPr="00A504C6">
        <w:rPr>
          <w:rFonts w:eastAsia="Times New Roman"/>
          <w:kern w:val="36"/>
          <w:sz w:val="28"/>
          <w:szCs w:val="28"/>
        </w:rPr>
        <w:fldChar w:fldCharType="end"/>
      </w:r>
    </w:p>
    <w:p w:rsidR="00A504C6" w:rsidRPr="00A504C6" w:rsidRDefault="00A504C6" w:rsidP="00A504C6">
      <w:pPr>
        <w:pStyle w:val="a9"/>
        <w:rPr>
          <w:rFonts w:eastAsia="Times New Roman"/>
          <w:color w:val="7B7B7B"/>
          <w:sz w:val="28"/>
          <w:szCs w:val="28"/>
        </w:rPr>
      </w:pPr>
      <w:r w:rsidRPr="00A504C6">
        <w:rPr>
          <w:rFonts w:eastAsia="Times New Roman"/>
          <w:sz w:val="28"/>
          <w:szCs w:val="28"/>
        </w:rPr>
        <w:t>СИГНАЛИЗАЦИОННОЕ СООБЩЕНИЕ РОССЕЛЬХОЗЦЕНТРА № 4 от 12 мая 2020</w:t>
      </w:r>
      <w:r w:rsidRPr="00A504C6">
        <w:rPr>
          <w:rFonts w:eastAsia="Times New Roman"/>
          <w:color w:val="7B7B7B"/>
          <w:sz w:val="28"/>
          <w:szCs w:val="28"/>
        </w:rPr>
        <w:t>  </w:t>
      </w:r>
      <w:r w:rsidRPr="00A504C6">
        <w:rPr>
          <w:rFonts w:eastAsia="Times New Roman"/>
          <w:noProof/>
          <w:color w:val="7B7B7B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1" name="Рисунок 1" descr="http://www.rosselchozcentr-saratov.ru/images/share_button.png?1420888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selchozcentr-saratov.ru/images/share_button.png?14208886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C6" w:rsidRDefault="00A504C6" w:rsidP="00A504C6">
      <w:pPr>
        <w:spacing w:before="100" w:beforeAutospacing="1" w:after="100" w:afterAutospacing="1" w:line="240" w:lineRule="auto"/>
        <w:ind w:hanging="567"/>
        <w:jc w:val="center"/>
        <w:rPr>
          <w:rFonts w:ascii="Verdana" w:eastAsia="Times New Roman" w:hAnsi="Verdana" w:cs="Times New Roman"/>
          <w:color w:val="7B7B7B"/>
          <w:sz w:val="28"/>
          <w:szCs w:val="28"/>
        </w:rPr>
      </w:pPr>
      <w:r w:rsidRPr="00A504C6">
        <w:rPr>
          <w:rFonts w:ascii="Verdana" w:eastAsia="Times New Roman" w:hAnsi="Verdana" w:cs="Times New Roman"/>
          <w:color w:val="7B7B7B"/>
          <w:sz w:val="28"/>
          <w:szCs w:val="28"/>
        </w:rPr>
        <w:t>МИНИСТЕРСТВО СЕЛЬСКОГО ХОЗЯЙСТВА РОССИЙСКОЙ ФЕДЕРАЦИИ</w:t>
      </w:r>
    </w:p>
    <w:p w:rsidR="00A504C6" w:rsidRPr="00A504C6" w:rsidRDefault="00A504C6" w:rsidP="00A504C6">
      <w:pPr>
        <w:pStyle w:val="a9"/>
        <w:jc w:val="center"/>
        <w:rPr>
          <w:rFonts w:eastAsia="Times New Roman"/>
          <w:sz w:val="32"/>
          <w:szCs w:val="32"/>
        </w:rPr>
      </w:pPr>
      <w:r w:rsidRPr="00A504C6">
        <w:rPr>
          <w:rFonts w:eastAsia="Times New Roman"/>
          <w:sz w:val="32"/>
          <w:szCs w:val="32"/>
        </w:rPr>
        <w:t>ФГБУ «</w:t>
      </w:r>
      <w:proofErr w:type="spellStart"/>
      <w:r w:rsidRPr="00A504C6">
        <w:rPr>
          <w:rFonts w:eastAsia="Times New Roman"/>
          <w:sz w:val="32"/>
          <w:szCs w:val="32"/>
        </w:rPr>
        <w:t>Россельхозцентр</w:t>
      </w:r>
      <w:proofErr w:type="spellEnd"/>
      <w:r w:rsidRPr="00A504C6">
        <w:rPr>
          <w:rFonts w:eastAsia="Times New Roman"/>
          <w:sz w:val="32"/>
          <w:szCs w:val="32"/>
        </w:rPr>
        <w:t>»</w:t>
      </w:r>
    </w:p>
    <w:p w:rsidR="00A504C6" w:rsidRPr="00A504C6" w:rsidRDefault="00A504C6" w:rsidP="00A504C6">
      <w:pPr>
        <w:pStyle w:val="a9"/>
        <w:jc w:val="center"/>
        <w:rPr>
          <w:rFonts w:eastAsia="Times New Roman"/>
          <w:sz w:val="32"/>
          <w:szCs w:val="32"/>
        </w:rPr>
      </w:pPr>
      <w:r w:rsidRPr="00A504C6">
        <w:rPr>
          <w:rFonts w:eastAsia="Times New Roman"/>
          <w:sz w:val="32"/>
          <w:szCs w:val="32"/>
        </w:rPr>
        <w:t>Филиал ФГБУ «</w:t>
      </w:r>
      <w:proofErr w:type="spellStart"/>
      <w:r w:rsidRPr="00A504C6">
        <w:rPr>
          <w:rFonts w:eastAsia="Times New Roman"/>
          <w:sz w:val="32"/>
          <w:szCs w:val="32"/>
        </w:rPr>
        <w:t>Россельхозцентр</w:t>
      </w:r>
      <w:proofErr w:type="spellEnd"/>
      <w:r w:rsidRPr="00A504C6">
        <w:rPr>
          <w:rFonts w:eastAsia="Times New Roman"/>
          <w:sz w:val="32"/>
          <w:szCs w:val="32"/>
        </w:rPr>
        <w:t>» по Саратовской области</w:t>
      </w:r>
    </w:p>
    <w:p w:rsidR="00A504C6" w:rsidRPr="00A504C6" w:rsidRDefault="00A504C6" w:rsidP="00A504C6">
      <w:pPr>
        <w:pStyle w:val="a9"/>
        <w:jc w:val="center"/>
        <w:rPr>
          <w:rFonts w:ascii="Verdana" w:eastAsia="Times New Roman" w:hAnsi="Verdana" w:cs="Times New Roman"/>
          <w:color w:val="7B7B7B"/>
          <w:sz w:val="18"/>
          <w:szCs w:val="18"/>
        </w:rPr>
      </w:pPr>
      <w:proofErr w:type="spellStart"/>
      <w:r w:rsidRPr="00A504C6">
        <w:rPr>
          <w:rFonts w:eastAsia="Times New Roman"/>
          <w:sz w:val="32"/>
          <w:szCs w:val="32"/>
        </w:rPr>
        <w:t>Б-Карабулакского</w:t>
      </w:r>
      <w:proofErr w:type="spellEnd"/>
      <w:r w:rsidRPr="00A504C6">
        <w:rPr>
          <w:rFonts w:eastAsia="Times New Roman"/>
          <w:sz w:val="32"/>
          <w:szCs w:val="32"/>
        </w:rPr>
        <w:t xml:space="preserve"> района</w:t>
      </w:r>
      <w:r w:rsidRPr="00A504C6">
        <w:rPr>
          <w:rFonts w:ascii="Verdana" w:eastAsia="Times New Roman" w:hAnsi="Verdana" w:cs="Times New Roman"/>
          <w:color w:val="7B7B7B"/>
          <w:sz w:val="18"/>
          <w:szCs w:val="18"/>
        </w:rPr>
        <w:t> 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9"/>
        <w:gridCol w:w="2316"/>
      </w:tblGrid>
      <w:tr w:rsidR="00A504C6" w:rsidRPr="00A504C6" w:rsidTr="00A504C6">
        <w:trPr>
          <w:trHeight w:val="1992"/>
        </w:trPr>
        <w:tc>
          <w:tcPr>
            <w:tcW w:w="8085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4C6" w:rsidRPr="00A504C6" w:rsidRDefault="00A504C6" w:rsidP="00A50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4C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</w:rPr>
              <w:t>СИГНАЛИЗАЦИОННОЕ СООБЩЕНИЕ РОССЕЛЬХОЗЦЕНТРА</w:t>
            </w:r>
          </w:p>
          <w:p w:rsidR="00A504C6" w:rsidRPr="00A504C6" w:rsidRDefault="00A504C6" w:rsidP="00A50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04C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 4 от 12 мая 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4C6" w:rsidRPr="00A504C6" w:rsidRDefault="00A504C6" w:rsidP="00A5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04925" cy="1171575"/>
                  <wp:effectExtent l="19050" t="0" r="9525" b="0"/>
                  <wp:docPr id="2" name="Рисунок 2" descr="http://data2.lact.ru/f1/s/3/553/editor_picture/1656/795/orig_Logo_Rosselhoscenter.png?t=1495520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ata2.lact.ru/f1/s/3/553/editor_picture/1656/795/orig_Logo_Rosselhoscenter.png?t=1495520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4C6" w:rsidRDefault="00A504C6" w:rsidP="00A504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7B7B7B"/>
          <w:sz w:val="28"/>
        </w:rPr>
      </w:pPr>
      <w:r w:rsidRPr="00A504C6">
        <w:rPr>
          <w:rFonts w:ascii="Verdana" w:eastAsia="Times New Roman" w:hAnsi="Verdana" w:cs="Times New Roman"/>
          <w:b/>
          <w:bCs/>
          <w:color w:val="7B7B7B"/>
          <w:sz w:val="28"/>
        </w:rPr>
        <w:t>По клопу-черепашке</w:t>
      </w:r>
      <w:r>
        <w:rPr>
          <w:rFonts w:ascii="Verdana" w:eastAsia="Times New Roman" w:hAnsi="Verdana" w:cs="Times New Roman"/>
          <w:b/>
          <w:bCs/>
          <w:color w:val="7B7B7B"/>
          <w:sz w:val="28"/>
        </w:rPr>
        <w:t xml:space="preserve"> </w:t>
      </w:r>
    </w:p>
    <w:p w:rsidR="00A504C6" w:rsidRPr="00A504C6" w:rsidRDefault="00A504C6" w:rsidP="00A504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B7B7B"/>
          <w:sz w:val="18"/>
          <w:szCs w:val="18"/>
        </w:rPr>
      </w:pPr>
      <w:r w:rsidRPr="00A504C6">
        <w:rPr>
          <w:rFonts w:ascii="Verdana" w:eastAsia="Times New Roman" w:hAnsi="Verdana" w:cs="Times New Roman"/>
          <w:b/>
          <w:bCs/>
          <w:i/>
          <w:iCs/>
          <w:color w:val="7B7B7B"/>
          <w:sz w:val="28"/>
        </w:rPr>
        <w:t xml:space="preserve">Уважаемые </w:t>
      </w:r>
      <w:proofErr w:type="spellStart"/>
      <w:r w:rsidRPr="00A504C6">
        <w:rPr>
          <w:rFonts w:ascii="Verdana" w:eastAsia="Times New Roman" w:hAnsi="Verdana" w:cs="Times New Roman"/>
          <w:b/>
          <w:bCs/>
          <w:i/>
          <w:iCs/>
          <w:color w:val="7B7B7B"/>
          <w:sz w:val="28"/>
        </w:rPr>
        <w:t>сельхозтоваропроизводители</w:t>
      </w:r>
      <w:proofErr w:type="spellEnd"/>
      <w:r w:rsidRPr="00A504C6">
        <w:rPr>
          <w:rFonts w:ascii="Verdana" w:eastAsia="Times New Roman" w:hAnsi="Verdana" w:cs="Times New Roman"/>
          <w:b/>
          <w:bCs/>
          <w:i/>
          <w:iCs/>
          <w:color w:val="7B7B7B"/>
          <w:sz w:val="28"/>
        </w:rPr>
        <w:t>! </w:t>
      </w:r>
    </w:p>
    <w:p w:rsidR="00A504C6" w:rsidRPr="00A504C6" w:rsidRDefault="00A504C6" w:rsidP="00A504C6">
      <w:pPr>
        <w:spacing w:before="100" w:beforeAutospacing="1" w:after="100" w:afterAutospacing="1" w:line="240" w:lineRule="auto"/>
        <w:ind w:firstLine="993"/>
        <w:jc w:val="both"/>
        <w:rPr>
          <w:rFonts w:ascii="Verdana" w:eastAsia="Times New Roman" w:hAnsi="Verdana" w:cs="Times New Roman"/>
          <w:color w:val="7B7B7B"/>
          <w:sz w:val="18"/>
          <w:szCs w:val="18"/>
        </w:rPr>
      </w:pPr>
      <w:r w:rsidRPr="00A504C6">
        <w:rPr>
          <w:rFonts w:ascii="Verdana" w:eastAsia="Times New Roman" w:hAnsi="Verdana" w:cs="Times New Roman"/>
          <w:color w:val="7B7B7B"/>
          <w:sz w:val="28"/>
          <w:szCs w:val="28"/>
        </w:rPr>
        <w:t>Отдел защиты растений филиала ФГБУ «</w:t>
      </w:r>
      <w:proofErr w:type="spellStart"/>
      <w:r w:rsidRPr="00A504C6">
        <w:rPr>
          <w:rFonts w:ascii="Verdana" w:eastAsia="Times New Roman" w:hAnsi="Verdana" w:cs="Times New Roman"/>
          <w:color w:val="7B7B7B"/>
          <w:sz w:val="28"/>
          <w:szCs w:val="28"/>
        </w:rPr>
        <w:t>Россельхозцентр</w:t>
      </w:r>
      <w:proofErr w:type="spellEnd"/>
      <w:r w:rsidRPr="00A504C6">
        <w:rPr>
          <w:rFonts w:ascii="Verdana" w:eastAsia="Times New Roman" w:hAnsi="Verdana" w:cs="Times New Roman"/>
          <w:color w:val="7B7B7B"/>
          <w:sz w:val="28"/>
          <w:szCs w:val="28"/>
        </w:rPr>
        <w:t>» по Саратовской области сообщает, что на посевах озимых зерновых культур отмечается </w:t>
      </w:r>
      <w:r w:rsidRPr="00A504C6">
        <w:rPr>
          <w:rFonts w:ascii="Verdana" w:eastAsia="Times New Roman" w:hAnsi="Verdana" w:cs="Times New Roman"/>
          <w:b/>
          <w:bCs/>
          <w:color w:val="7B7B7B"/>
          <w:sz w:val="28"/>
        </w:rPr>
        <w:t>вредоносность имаго клопа-черепашки.</w:t>
      </w:r>
      <w:r w:rsidRPr="00A504C6">
        <w:rPr>
          <w:rFonts w:ascii="Verdana" w:eastAsia="Times New Roman" w:hAnsi="Verdana" w:cs="Times New Roman"/>
          <w:color w:val="7B7B7B"/>
          <w:sz w:val="28"/>
          <w:szCs w:val="28"/>
        </w:rPr>
        <w:t>   </w:t>
      </w:r>
    </w:p>
    <w:p w:rsidR="00A504C6" w:rsidRPr="00A504C6" w:rsidRDefault="00A504C6" w:rsidP="00A504C6">
      <w:pPr>
        <w:spacing w:before="100" w:beforeAutospacing="1" w:after="100" w:afterAutospacing="1" w:line="240" w:lineRule="auto"/>
        <w:ind w:firstLine="180"/>
        <w:rPr>
          <w:rFonts w:ascii="Verdana" w:eastAsia="Times New Roman" w:hAnsi="Verdana" w:cs="Times New Roman"/>
          <w:color w:val="7B7B7B"/>
          <w:sz w:val="18"/>
          <w:szCs w:val="18"/>
        </w:rPr>
      </w:pPr>
      <w:r w:rsidRPr="00A504C6">
        <w:rPr>
          <w:rFonts w:ascii="Verdana" w:eastAsia="Times New Roman" w:hAnsi="Verdana" w:cs="Times New Roman"/>
          <w:color w:val="7B7B7B"/>
          <w:sz w:val="28"/>
          <w:szCs w:val="28"/>
        </w:rPr>
        <w:t> </w:t>
      </w:r>
      <w:r>
        <w:rPr>
          <w:rFonts w:ascii="Verdana" w:eastAsia="Times New Roman" w:hAnsi="Verdana" w:cs="Times New Roman"/>
          <w:noProof/>
          <w:color w:val="7B7B7B"/>
          <w:sz w:val="28"/>
          <w:szCs w:val="28"/>
        </w:rPr>
        <w:drawing>
          <wp:inline distT="0" distB="0" distL="0" distR="0">
            <wp:extent cx="1952625" cy="1971675"/>
            <wp:effectExtent l="19050" t="0" r="9525" b="0"/>
            <wp:docPr id="3" name="Рисунок 3" descr="http://data2.lact.ru/f1/s/3/553/editor_picture/1656/794/orig_Klop-cherepashka_2.JPG?t=1494396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ta2.lact.ru/f1/s/3/553/editor_picture/1656/794/orig_Klop-cherepashka_2.JPG?t=14943969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C6">
        <w:rPr>
          <w:rFonts w:ascii="Verdana" w:eastAsia="Times New Roman" w:hAnsi="Verdana" w:cs="Times New Roman"/>
          <w:color w:val="7B7B7B"/>
          <w:sz w:val="28"/>
          <w:szCs w:val="28"/>
        </w:rPr>
        <w:t> </w:t>
      </w:r>
      <w:r>
        <w:rPr>
          <w:rFonts w:ascii="Verdana" w:eastAsia="Times New Roman" w:hAnsi="Verdana" w:cs="Times New Roman"/>
          <w:noProof/>
          <w:color w:val="7B7B7B"/>
          <w:sz w:val="28"/>
          <w:szCs w:val="28"/>
        </w:rPr>
        <w:drawing>
          <wp:inline distT="0" distB="0" distL="0" distR="0">
            <wp:extent cx="4267200" cy="1971675"/>
            <wp:effectExtent l="19050" t="0" r="0" b="0"/>
            <wp:docPr id="4" name="Рисунок 4" descr="http://data2.lact.ru/f1/s/3/553/editor_picture/1656/793/orig_Klop_cherepashka_1.JPG?t=1494396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ta2.lact.ru/f1/s/3/553/editor_picture/1656/793/orig_Klop_cherepashka_1.JPG?t=14943969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C6" w:rsidRPr="00A504C6" w:rsidRDefault="00A504C6" w:rsidP="00A504C6">
      <w:pPr>
        <w:spacing w:before="100" w:beforeAutospacing="1" w:after="100" w:afterAutospacing="1" w:line="240" w:lineRule="auto"/>
        <w:ind w:firstLine="993"/>
        <w:jc w:val="both"/>
        <w:rPr>
          <w:rFonts w:ascii="Verdana" w:eastAsia="Times New Roman" w:hAnsi="Verdana" w:cs="Times New Roman"/>
          <w:color w:val="7B7B7B"/>
          <w:sz w:val="18"/>
          <w:szCs w:val="18"/>
        </w:rPr>
      </w:pPr>
      <w:r w:rsidRPr="00A504C6">
        <w:rPr>
          <w:rFonts w:ascii="Verdana" w:eastAsia="Times New Roman" w:hAnsi="Verdana" w:cs="Times New Roman"/>
          <w:color w:val="7B7B7B"/>
          <w:sz w:val="28"/>
          <w:szCs w:val="28"/>
        </w:rPr>
        <w:t xml:space="preserve">Рекомендуем </w:t>
      </w:r>
      <w:proofErr w:type="spellStart"/>
      <w:r w:rsidRPr="00A504C6">
        <w:rPr>
          <w:rFonts w:ascii="Verdana" w:eastAsia="Times New Roman" w:hAnsi="Verdana" w:cs="Times New Roman"/>
          <w:color w:val="7B7B7B"/>
          <w:sz w:val="28"/>
          <w:szCs w:val="28"/>
        </w:rPr>
        <w:t>сельхозтоваропроизводителям</w:t>
      </w:r>
      <w:proofErr w:type="spellEnd"/>
      <w:r w:rsidRPr="00A504C6">
        <w:rPr>
          <w:rFonts w:ascii="Verdana" w:eastAsia="Times New Roman" w:hAnsi="Verdana" w:cs="Times New Roman"/>
          <w:color w:val="7B7B7B"/>
          <w:sz w:val="28"/>
          <w:szCs w:val="28"/>
        </w:rPr>
        <w:t xml:space="preserve"> усилить </w:t>
      </w:r>
      <w:proofErr w:type="gramStart"/>
      <w:r w:rsidRPr="00A504C6">
        <w:rPr>
          <w:rFonts w:ascii="Verdana" w:eastAsia="Times New Roman" w:hAnsi="Verdana" w:cs="Times New Roman"/>
          <w:color w:val="7B7B7B"/>
          <w:sz w:val="28"/>
          <w:szCs w:val="28"/>
        </w:rPr>
        <w:t>контроль за</w:t>
      </w:r>
      <w:proofErr w:type="gramEnd"/>
      <w:r w:rsidRPr="00A504C6">
        <w:rPr>
          <w:rFonts w:ascii="Verdana" w:eastAsia="Times New Roman" w:hAnsi="Verdana" w:cs="Times New Roman"/>
          <w:color w:val="7B7B7B"/>
          <w:sz w:val="28"/>
          <w:szCs w:val="28"/>
        </w:rPr>
        <w:t xml:space="preserve"> состоянием посевов, </w:t>
      </w:r>
      <w:r w:rsidRPr="00A504C6">
        <w:rPr>
          <w:rFonts w:ascii="Verdana" w:eastAsia="Times New Roman" w:hAnsi="Verdana" w:cs="Times New Roman"/>
          <w:b/>
          <w:bCs/>
          <w:color w:val="7B7B7B"/>
          <w:sz w:val="28"/>
        </w:rPr>
        <w:t>при численности 1-2 клопа на 1 кв. м провести защитные мероприятия.</w:t>
      </w:r>
    </w:p>
    <w:p w:rsidR="00A504C6" w:rsidRDefault="00A504C6" w:rsidP="00A504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7B7B7B"/>
          <w:sz w:val="28"/>
        </w:rPr>
      </w:pPr>
      <w:r w:rsidRPr="00A504C6">
        <w:rPr>
          <w:rFonts w:ascii="Verdana" w:eastAsia="Times New Roman" w:hAnsi="Verdana" w:cs="Times New Roman"/>
          <w:i/>
          <w:iCs/>
          <w:color w:val="000000"/>
          <w:sz w:val="28"/>
        </w:rPr>
        <w:t xml:space="preserve">Применение пестицидов и </w:t>
      </w:r>
      <w:proofErr w:type="spellStart"/>
      <w:r w:rsidRPr="00A504C6">
        <w:rPr>
          <w:rFonts w:ascii="Verdana" w:eastAsia="Times New Roman" w:hAnsi="Verdana" w:cs="Times New Roman"/>
          <w:i/>
          <w:iCs/>
          <w:color w:val="000000"/>
          <w:sz w:val="28"/>
        </w:rPr>
        <w:t>агрохимикатов</w:t>
      </w:r>
      <w:proofErr w:type="spellEnd"/>
      <w:r w:rsidRPr="00A504C6">
        <w:rPr>
          <w:rFonts w:ascii="Verdana" w:eastAsia="Times New Roman" w:hAnsi="Verdana" w:cs="Times New Roman"/>
          <w:i/>
          <w:iCs/>
          <w:color w:val="000000"/>
          <w:sz w:val="28"/>
        </w:rPr>
        <w:t xml:space="preserve"> в сельскохозяйственном производстве проводится только после предварительного обследования сельскохозяйственных угодий в соответствии с гигиеническими требованиями </w:t>
      </w:r>
      <w:proofErr w:type="spellStart"/>
      <w:r w:rsidRPr="00A504C6">
        <w:rPr>
          <w:rFonts w:ascii="Verdana" w:eastAsia="Times New Roman" w:hAnsi="Verdana" w:cs="Times New Roman"/>
          <w:i/>
          <w:iCs/>
          <w:color w:val="000000"/>
          <w:sz w:val="28"/>
        </w:rPr>
        <w:t>СанПиН</w:t>
      </w:r>
      <w:proofErr w:type="spellEnd"/>
      <w:r w:rsidRPr="00A504C6">
        <w:rPr>
          <w:rFonts w:ascii="Verdana" w:eastAsia="Times New Roman" w:hAnsi="Verdana" w:cs="Times New Roman"/>
          <w:i/>
          <w:iCs/>
          <w:color w:val="000000"/>
          <w:sz w:val="28"/>
        </w:rPr>
        <w:t xml:space="preserve"> 1.2.2584-10 п. 2.19. </w:t>
      </w:r>
      <w:r w:rsidRPr="00A504C6">
        <w:rPr>
          <w:rFonts w:ascii="Verdana" w:eastAsia="Times New Roman" w:hAnsi="Verdana" w:cs="Times New Roman"/>
          <w:i/>
          <w:iCs/>
          <w:color w:val="7B7B7B"/>
          <w:sz w:val="28"/>
        </w:rPr>
        <w:t xml:space="preserve">Инсектициды применять согласно Государственному каталогу пестицидов и </w:t>
      </w:r>
      <w:proofErr w:type="spellStart"/>
      <w:r w:rsidRPr="00A504C6">
        <w:rPr>
          <w:rFonts w:ascii="Verdana" w:eastAsia="Times New Roman" w:hAnsi="Verdana" w:cs="Times New Roman"/>
          <w:i/>
          <w:iCs/>
          <w:color w:val="7B7B7B"/>
          <w:sz w:val="28"/>
        </w:rPr>
        <w:t>агрохимикатов</w:t>
      </w:r>
      <w:proofErr w:type="spellEnd"/>
      <w:r w:rsidRPr="00A504C6">
        <w:rPr>
          <w:rFonts w:ascii="Verdana" w:eastAsia="Times New Roman" w:hAnsi="Verdana" w:cs="Times New Roman"/>
          <w:i/>
          <w:iCs/>
          <w:color w:val="7B7B7B"/>
          <w:sz w:val="28"/>
        </w:rPr>
        <w:t xml:space="preserve"> разрешенных к применению на территории Российской Федерации. </w:t>
      </w:r>
    </w:p>
    <w:p w:rsidR="00A504C6" w:rsidRPr="00A504C6" w:rsidRDefault="00A504C6" w:rsidP="00A504C6">
      <w:pPr>
        <w:spacing w:before="100" w:beforeAutospacing="1" w:after="100" w:afterAutospacing="1" w:line="240" w:lineRule="auto"/>
        <w:ind w:firstLine="993"/>
        <w:jc w:val="both"/>
        <w:rPr>
          <w:rFonts w:ascii="Verdana" w:eastAsia="Times New Roman" w:hAnsi="Verdana" w:cs="Times New Roman"/>
          <w:color w:val="7B7B7B"/>
          <w:sz w:val="18"/>
          <w:szCs w:val="18"/>
        </w:rPr>
      </w:pPr>
      <w:r w:rsidRPr="00A504C6">
        <w:rPr>
          <w:rFonts w:ascii="Verdana" w:eastAsia="Times New Roman" w:hAnsi="Verdana" w:cs="Times New Roman"/>
          <w:color w:val="7B7B7B"/>
          <w:sz w:val="28"/>
          <w:szCs w:val="28"/>
        </w:rPr>
        <w:t xml:space="preserve">По вопросам проведения обследований, обработок, консультаций в области защиты растений обращайтесь в филиал ФГБУ </w:t>
      </w:r>
      <w:proofErr w:type="spellStart"/>
      <w:r w:rsidRPr="00A504C6">
        <w:rPr>
          <w:rFonts w:ascii="Verdana" w:eastAsia="Times New Roman" w:hAnsi="Verdana" w:cs="Times New Roman"/>
          <w:color w:val="7B7B7B"/>
          <w:sz w:val="28"/>
          <w:szCs w:val="28"/>
        </w:rPr>
        <w:t>Россельхозцентр</w:t>
      </w:r>
      <w:proofErr w:type="spellEnd"/>
      <w:r w:rsidRPr="00A504C6">
        <w:rPr>
          <w:rFonts w:ascii="Verdana" w:eastAsia="Times New Roman" w:hAnsi="Verdana" w:cs="Times New Roman"/>
          <w:color w:val="7B7B7B"/>
          <w:sz w:val="28"/>
          <w:szCs w:val="28"/>
        </w:rPr>
        <w:t xml:space="preserve">. </w:t>
      </w:r>
      <w:r>
        <w:rPr>
          <w:rFonts w:ascii="Verdana" w:eastAsia="Times New Roman" w:hAnsi="Verdana" w:cs="Times New Roman"/>
          <w:color w:val="7B7B7B"/>
          <w:sz w:val="28"/>
          <w:szCs w:val="28"/>
        </w:rPr>
        <w:t xml:space="preserve"> </w:t>
      </w:r>
      <w:r w:rsidRPr="00A504C6">
        <w:rPr>
          <w:rFonts w:ascii="Verdana" w:eastAsia="Times New Roman" w:hAnsi="Verdana" w:cs="Times New Roman"/>
          <w:color w:val="7B7B7B"/>
          <w:sz w:val="28"/>
          <w:szCs w:val="28"/>
        </w:rPr>
        <w:t xml:space="preserve">Контакты: </w:t>
      </w:r>
      <w:r w:rsidR="008540E8">
        <w:rPr>
          <w:rFonts w:ascii="Verdana" w:eastAsia="Times New Roman" w:hAnsi="Verdana" w:cs="Times New Roman"/>
          <w:color w:val="7B7B7B"/>
          <w:sz w:val="28"/>
          <w:szCs w:val="28"/>
        </w:rPr>
        <w:t>7-18-88</w:t>
      </w:r>
      <w:r w:rsidRPr="00A504C6">
        <w:rPr>
          <w:rFonts w:ascii="Verdana" w:eastAsia="Times New Roman" w:hAnsi="Verdana" w:cs="Times New Roman"/>
          <w:color w:val="7B7B7B"/>
          <w:sz w:val="28"/>
          <w:szCs w:val="28"/>
        </w:rPr>
        <w:t>.</w:t>
      </w:r>
    </w:p>
    <w:p w:rsidR="00AD19AD" w:rsidRDefault="00AD19AD" w:rsidP="00AD19AD">
      <w:pPr>
        <w:pStyle w:val="a4"/>
        <w:jc w:val="center"/>
        <w:rPr>
          <w:rFonts w:ascii="Verdana" w:hAnsi="Verdana"/>
          <w:color w:val="7B7B7B"/>
          <w:sz w:val="18"/>
          <w:szCs w:val="18"/>
        </w:rPr>
      </w:pPr>
      <w:r>
        <w:rPr>
          <w:rFonts w:ascii="Verdana" w:hAnsi="Verdana"/>
          <w:b/>
          <w:bCs/>
          <w:color w:val="7B7B7B"/>
          <w:sz w:val="28"/>
          <w:szCs w:val="28"/>
        </w:rPr>
        <w:lastRenderedPageBreak/>
        <w:br/>
      </w:r>
      <w:r>
        <w:rPr>
          <w:rStyle w:val="a5"/>
          <w:rFonts w:ascii="Verdana" w:hAnsi="Verdana"/>
          <w:color w:val="7B7B7B"/>
          <w:sz w:val="28"/>
          <w:szCs w:val="28"/>
        </w:rPr>
        <w:t>По хлебной блошке</w:t>
      </w:r>
    </w:p>
    <w:p w:rsidR="00AD19AD" w:rsidRDefault="00AD19AD" w:rsidP="00AD19AD">
      <w:pPr>
        <w:pStyle w:val="a4"/>
        <w:jc w:val="center"/>
        <w:rPr>
          <w:rFonts w:ascii="Verdana" w:hAnsi="Verdana"/>
          <w:color w:val="7B7B7B"/>
          <w:sz w:val="18"/>
          <w:szCs w:val="18"/>
        </w:rPr>
      </w:pPr>
      <w:r>
        <w:rPr>
          <w:rStyle w:val="a6"/>
          <w:rFonts w:ascii="Verdana" w:hAnsi="Verdana"/>
          <w:b/>
          <w:bCs/>
          <w:color w:val="7B7B7B"/>
          <w:sz w:val="28"/>
          <w:szCs w:val="28"/>
        </w:rPr>
        <w:t xml:space="preserve">Уважаемые </w:t>
      </w:r>
      <w:proofErr w:type="spellStart"/>
      <w:r>
        <w:rPr>
          <w:rStyle w:val="a6"/>
          <w:rFonts w:ascii="Verdana" w:hAnsi="Verdana"/>
          <w:b/>
          <w:bCs/>
          <w:color w:val="7B7B7B"/>
          <w:sz w:val="28"/>
          <w:szCs w:val="28"/>
        </w:rPr>
        <w:t>сельхозтоваропроизводители</w:t>
      </w:r>
      <w:proofErr w:type="spellEnd"/>
      <w:proofErr w:type="gramStart"/>
      <w:r>
        <w:rPr>
          <w:rStyle w:val="a6"/>
          <w:rFonts w:ascii="Verdana" w:hAnsi="Verdana"/>
          <w:b/>
          <w:bCs/>
          <w:color w:val="7B7B7B"/>
          <w:sz w:val="28"/>
          <w:szCs w:val="28"/>
        </w:rPr>
        <w:t xml:space="preserve"> !</w:t>
      </w:r>
      <w:proofErr w:type="gramEnd"/>
    </w:p>
    <w:p w:rsidR="00AD19AD" w:rsidRDefault="00AD19AD" w:rsidP="00AD19AD">
      <w:pPr>
        <w:pStyle w:val="a4"/>
        <w:ind w:firstLine="993"/>
        <w:jc w:val="center"/>
        <w:rPr>
          <w:rFonts w:ascii="Verdana" w:hAnsi="Verdana"/>
          <w:color w:val="7B7B7B"/>
          <w:sz w:val="18"/>
          <w:szCs w:val="18"/>
        </w:rPr>
      </w:pPr>
      <w:r>
        <w:rPr>
          <w:rStyle w:val="a6"/>
          <w:rFonts w:ascii="Verdana" w:hAnsi="Verdana"/>
          <w:b/>
          <w:bCs/>
          <w:color w:val="7B7B7B"/>
          <w:sz w:val="28"/>
          <w:szCs w:val="28"/>
        </w:rPr>
        <w:t> </w:t>
      </w:r>
    </w:p>
    <w:p w:rsidR="00AD19AD" w:rsidRDefault="00AD19AD" w:rsidP="00AD19AD">
      <w:pPr>
        <w:pStyle w:val="a4"/>
        <w:ind w:firstLine="993"/>
        <w:jc w:val="both"/>
        <w:rPr>
          <w:rFonts w:ascii="Verdana" w:hAnsi="Verdana"/>
          <w:color w:val="7B7B7B"/>
          <w:sz w:val="18"/>
          <w:szCs w:val="18"/>
        </w:rPr>
      </w:pPr>
      <w:r>
        <w:rPr>
          <w:rFonts w:ascii="Verdana" w:hAnsi="Verdana"/>
          <w:color w:val="7B7B7B"/>
          <w:sz w:val="28"/>
          <w:szCs w:val="28"/>
        </w:rPr>
        <w:t>Отделом защиты растений филиала ФГБУ «</w:t>
      </w:r>
      <w:proofErr w:type="spellStart"/>
      <w:r>
        <w:rPr>
          <w:rFonts w:ascii="Verdana" w:hAnsi="Verdana"/>
          <w:color w:val="7B7B7B"/>
          <w:sz w:val="28"/>
          <w:szCs w:val="28"/>
        </w:rPr>
        <w:t>Россельхозцентр</w:t>
      </w:r>
      <w:proofErr w:type="spellEnd"/>
      <w:r>
        <w:rPr>
          <w:rFonts w:ascii="Verdana" w:hAnsi="Verdana"/>
          <w:color w:val="7B7B7B"/>
          <w:sz w:val="28"/>
          <w:szCs w:val="28"/>
        </w:rPr>
        <w:t>» по Саратовской области при проведении фитосанитарного мониторинга на </w:t>
      </w:r>
      <w:r>
        <w:rPr>
          <w:rStyle w:val="a5"/>
          <w:rFonts w:ascii="Verdana" w:hAnsi="Verdana"/>
          <w:color w:val="7B7B7B"/>
          <w:sz w:val="28"/>
          <w:szCs w:val="28"/>
        </w:rPr>
        <w:t>всходах яровых зерновых культур</w:t>
      </w:r>
      <w:r>
        <w:rPr>
          <w:rFonts w:ascii="Verdana" w:hAnsi="Verdana"/>
          <w:color w:val="7B7B7B"/>
          <w:sz w:val="28"/>
          <w:szCs w:val="28"/>
        </w:rPr>
        <w:t> отмечено </w:t>
      </w:r>
      <w:r>
        <w:rPr>
          <w:rStyle w:val="a5"/>
          <w:rFonts w:ascii="Verdana" w:hAnsi="Verdana"/>
          <w:color w:val="7B7B7B"/>
          <w:sz w:val="28"/>
          <w:szCs w:val="28"/>
        </w:rPr>
        <w:t>увеличение численности и вредоносности хлебных блошек. </w:t>
      </w:r>
      <w:r>
        <w:rPr>
          <w:rFonts w:ascii="Verdana" w:hAnsi="Verdana"/>
          <w:color w:val="7B7B7B"/>
          <w:sz w:val="28"/>
          <w:szCs w:val="28"/>
        </w:rPr>
        <w:t>В условиях повышения температурного режима вредоносность увеличится.</w:t>
      </w:r>
    </w:p>
    <w:p w:rsidR="00AD19AD" w:rsidRDefault="00AD19AD" w:rsidP="00AD19AD">
      <w:pPr>
        <w:pStyle w:val="a4"/>
        <w:ind w:firstLine="993"/>
        <w:jc w:val="both"/>
        <w:rPr>
          <w:rFonts w:ascii="Verdana" w:hAnsi="Verdana"/>
          <w:color w:val="7B7B7B"/>
          <w:sz w:val="18"/>
          <w:szCs w:val="18"/>
        </w:rPr>
      </w:pPr>
      <w:r>
        <w:rPr>
          <w:rStyle w:val="a5"/>
          <w:rFonts w:ascii="Verdana" w:hAnsi="Verdana"/>
          <w:color w:val="7B7B7B"/>
          <w:sz w:val="28"/>
          <w:szCs w:val="28"/>
        </w:rPr>
        <w:t> </w:t>
      </w:r>
    </w:p>
    <w:p w:rsidR="00AD19AD" w:rsidRDefault="00AD19AD" w:rsidP="00AD19AD">
      <w:pPr>
        <w:pStyle w:val="a4"/>
        <w:ind w:firstLine="993"/>
        <w:jc w:val="both"/>
        <w:rPr>
          <w:rFonts w:ascii="Verdana" w:hAnsi="Verdana"/>
          <w:color w:val="7B7B7B"/>
          <w:sz w:val="18"/>
          <w:szCs w:val="18"/>
        </w:rPr>
      </w:pPr>
      <w:r>
        <w:rPr>
          <w:rFonts w:ascii="Verdana" w:hAnsi="Verdana"/>
          <w:noProof/>
          <w:color w:val="7B7B7B"/>
          <w:sz w:val="28"/>
          <w:szCs w:val="28"/>
        </w:rPr>
        <w:drawing>
          <wp:inline distT="0" distB="0" distL="0" distR="0">
            <wp:extent cx="2447925" cy="1428750"/>
            <wp:effectExtent l="19050" t="0" r="9525" b="0"/>
            <wp:docPr id="6" name="Рисунок 1" descr="http://data2.lact.ru/f1/s/3/553/editor_picture/1656/792/orig_Hlebnyie_bloshki_1.JPG?t=1494396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a2.lact.ru/f1/s/3/553/editor_picture/1656/792/orig_Hlebnyie_bloshki_1.JPG?t=14943964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7B7B7B"/>
          <w:sz w:val="28"/>
          <w:szCs w:val="28"/>
        </w:rPr>
        <w:t>  </w:t>
      </w:r>
      <w:r>
        <w:rPr>
          <w:rFonts w:ascii="Verdana" w:hAnsi="Verdana"/>
          <w:noProof/>
          <w:color w:val="7B7B7B"/>
          <w:sz w:val="28"/>
          <w:szCs w:val="28"/>
        </w:rPr>
        <w:drawing>
          <wp:inline distT="0" distB="0" distL="0" distR="0">
            <wp:extent cx="1943100" cy="1428750"/>
            <wp:effectExtent l="19050" t="0" r="0" b="0"/>
            <wp:docPr id="5" name="Рисунок 2" descr="http://data2.lact.ru/f1/s/3/553/editor_picture/1656/791/orig_Povrezhdeniya_hlebnyimi_bloshkami.JPG?t=1494396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ta2.lact.ru/f1/s/3/553/editor_picture/1656/791/orig_Povrezhdeniya_hlebnyimi_bloshkami.JPG?t=14943963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9AD" w:rsidRDefault="00AD19AD" w:rsidP="00AD19AD">
      <w:pPr>
        <w:pStyle w:val="a4"/>
        <w:ind w:firstLine="993"/>
        <w:jc w:val="both"/>
        <w:rPr>
          <w:rFonts w:ascii="Verdana" w:hAnsi="Verdana"/>
          <w:color w:val="7B7B7B"/>
          <w:sz w:val="18"/>
          <w:szCs w:val="18"/>
        </w:rPr>
      </w:pPr>
      <w:r>
        <w:rPr>
          <w:rFonts w:ascii="Verdana" w:hAnsi="Verdana"/>
          <w:color w:val="7B7B7B"/>
          <w:sz w:val="28"/>
          <w:szCs w:val="28"/>
        </w:rPr>
        <w:t> </w:t>
      </w:r>
    </w:p>
    <w:p w:rsidR="00AD19AD" w:rsidRDefault="00AD19AD" w:rsidP="00AD19AD">
      <w:pPr>
        <w:pStyle w:val="a4"/>
        <w:ind w:firstLine="993"/>
        <w:jc w:val="both"/>
        <w:rPr>
          <w:rFonts w:ascii="Verdana" w:hAnsi="Verdana"/>
          <w:color w:val="7B7B7B"/>
          <w:sz w:val="18"/>
          <w:szCs w:val="18"/>
        </w:rPr>
      </w:pPr>
      <w:r>
        <w:rPr>
          <w:rFonts w:ascii="Verdana" w:hAnsi="Verdana"/>
          <w:color w:val="7B7B7B"/>
          <w:sz w:val="28"/>
          <w:szCs w:val="28"/>
        </w:rPr>
        <w:t xml:space="preserve">Рекомендуем </w:t>
      </w:r>
      <w:proofErr w:type="spellStart"/>
      <w:r>
        <w:rPr>
          <w:rFonts w:ascii="Verdana" w:hAnsi="Verdana"/>
          <w:color w:val="7B7B7B"/>
          <w:sz w:val="28"/>
          <w:szCs w:val="28"/>
        </w:rPr>
        <w:t>сельхозтоваропроизводителям</w:t>
      </w:r>
      <w:proofErr w:type="spellEnd"/>
      <w:r>
        <w:rPr>
          <w:rFonts w:ascii="Verdana" w:hAnsi="Verdana"/>
          <w:color w:val="7B7B7B"/>
          <w:sz w:val="28"/>
          <w:szCs w:val="28"/>
        </w:rPr>
        <w:t xml:space="preserve"> усилить </w:t>
      </w:r>
      <w:proofErr w:type="gramStart"/>
      <w:r>
        <w:rPr>
          <w:rFonts w:ascii="Verdana" w:hAnsi="Verdana"/>
          <w:color w:val="7B7B7B"/>
          <w:sz w:val="28"/>
          <w:szCs w:val="28"/>
        </w:rPr>
        <w:t>контроль за</w:t>
      </w:r>
      <w:proofErr w:type="gramEnd"/>
      <w:r>
        <w:rPr>
          <w:rFonts w:ascii="Verdana" w:hAnsi="Verdana"/>
          <w:color w:val="7B7B7B"/>
          <w:sz w:val="28"/>
          <w:szCs w:val="28"/>
        </w:rPr>
        <w:t xml:space="preserve"> состоянием посевов, </w:t>
      </w:r>
      <w:r>
        <w:rPr>
          <w:rStyle w:val="a5"/>
          <w:rFonts w:ascii="Verdana" w:hAnsi="Verdana"/>
          <w:color w:val="7B7B7B"/>
          <w:sz w:val="28"/>
          <w:szCs w:val="28"/>
        </w:rPr>
        <w:t>при численности 30-40 жуков на 1 кв. м, провести защитные мероприятия.</w:t>
      </w:r>
    </w:p>
    <w:p w:rsidR="00AD19AD" w:rsidRDefault="00AD19AD" w:rsidP="00AD19AD">
      <w:pPr>
        <w:pStyle w:val="a4"/>
        <w:ind w:firstLine="993"/>
        <w:jc w:val="both"/>
        <w:rPr>
          <w:rFonts w:ascii="Verdana" w:hAnsi="Verdana"/>
          <w:color w:val="7B7B7B"/>
          <w:sz w:val="18"/>
          <w:szCs w:val="18"/>
        </w:rPr>
      </w:pPr>
      <w:r>
        <w:rPr>
          <w:rFonts w:ascii="Verdana" w:hAnsi="Verdana"/>
          <w:color w:val="7B7B7B"/>
          <w:sz w:val="28"/>
          <w:szCs w:val="28"/>
        </w:rPr>
        <w:t> </w:t>
      </w:r>
    </w:p>
    <w:p w:rsidR="00AD19AD" w:rsidRDefault="00AD19AD" w:rsidP="00AD19AD">
      <w:pPr>
        <w:pStyle w:val="a4"/>
        <w:jc w:val="both"/>
        <w:rPr>
          <w:rFonts w:ascii="Verdana" w:hAnsi="Verdana"/>
          <w:color w:val="7B7B7B"/>
          <w:sz w:val="18"/>
          <w:szCs w:val="18"/>
        </w:rPr>
      </w:pPr>
      <w:r>
        <w:rPr>
          <w:rStyle w:val="a6"/>
          <w:rFonts w:ascii="Verdana" w:hAnsi="Verdana"/>
          <w:color w:val="000000"/>
          <w:sz w:val="28"/>
          <w:szCs w:val="28"/>
          <w:shd w:val="clear" w:color="auto" w:fill="FFFFFF"/>
        </w:rPr>
        <w:t xml:space="preserve">Применение пестицидов и </w:t>
      </w:r>
      <w:proofErr w:type="spellStart"/>
      <w:r>
        <w:rPr>
          <w:rStyle w:val="a6"/>
          <w:rFonts w:ascii="Verdana" w:hAnsi="Verdana"/>
          <w:color w:val="000000"/>
          <w:sz w:val="28"/>
          <w:szCs w:val="28"/>
          <w:shd w:val="clear" w:color="auto" w:fill="FFFFFF"/>
        </w:rPr>
        <w:t>агрохимикатов</w:t>
      </w:r>
      <w:proofErr w:type="spellEnd"/>
      <w:r>
        <w:rPr>
          <w:rStyle w:val="a6"/>
          <w:rFonts w:ascii="Verdana" w:hAnsi="Verdana"/>
          <w:color w:val="000000"/>
          <w:sz w:val="28"/>
          <w:szCs w:val="28"/>
          <w:shd w:val="clear" w:color="auto" w:fill="FFFFFF"/>
        </w:rPr>
        <w:t xml:space="preserve"> в сельскохозяйственном производстве проводится только после предварительного обследования сельскохозяйственных угодий в соответствии с гигиеническими требованиями </w:t>
      </w:r>
      <w:proofErr w:type="spellStart"/>
      <w:r>
        <w:rPr>
          <w:rStyle w:val="a6"/>
          <w:rFonts w:ascii="Verdana" w:hAnsi="Verdana"/>
          <w:color w:val="000000"/>
          <w:sz w:val="28"/>
          <w:szCs w:val="28"/>
          <w:shd w:val="clear" w:color="auto" w:fill="FFFFFF"/>
        </w:rPr>
        <w:t>СанПиН</w:t>
      </w:r>
      <w:proofErr w:type="spellEnd"/>
      <w:r>
        <w:rPr>
          <w:rStyle w:val="a6"/>
          <w:rFonts w:ascii="Verdana" w:hAnsi="Verdana"/>
          <w:color w:val="000000"/>
          <w:sz w:val="28"/>
          <w:szCs w:val="28"/>
          <w:shd w:val="clear" w:color="auto" w:fill="FFFFFF"/>
        </w:rPr>
        <w:t xml:space="preserve"> 1.2.2584-10 п. 2.19. </w:t>
      </w:r>
      <w:r>
        <w:rPr>
          <w:rStyle w:val="a6"/>
          <w:rFonts w:ascii="Verdana" w:hAnsi="Verdana"/>
          <w:color w:val="7B7B7B"/>
          <w:sz w:val="28"/>
          <w:szCs w:val="28"/>
        </w:rPr>
        <w:t xml:space="preserve">Инсектициды применять согласно Государственному каталогу пестицидов и </w:t>
      </w:r>
      <w:proofErr w:type="spellStart"/>
      <w:r>
        <w:rPr>
          <w:rStyle w:val="a6"/>
          <w:rFonts w:ascii="Verdana" w:hAnsi="Verdana"/>
          <w:color w:val="7B7B7B"/>
          <w:sz w:val="28"/>
          <w:szCs w:val="28"/>
        </w:rPr>
        <w:t>агрохимикатов</w:t>
      </w:r>
      <w:proofErr w:type="spellEnd"/>
      <w:r>
        <w:rPr>
          <w:rStyle w:val="a6"/>
          <w:rFonts w:ascii="Verdana" w:hAnsi="Verdana"/>
          <w:color w:val="7B7B7B"/>
          <w:sz w:val="28"/>
          <w:szCs w:val="28"/>
        </w:rPr>
        <w:t xml:space="preserve"> разрешенных к применению на территории Российской Федерации. </w:t>
      </w:r>
    </w:p>
    <w:p w:rsidR="00AD19AD" w:rsidRDefault="00AD19AD" w:rsidP="00AD19AD">
      <w:pPr>
        <w:pStyle w:val="a4"/>
        <w:ind w:firstLine="993"/>
        <w:jc w:val="both"/>
        <w:rPr>
          <w:rFonts w:ascii="Verdana" w:hAnsi="Verdana"/>
          <w:color w:val="7B7B7B"/>
          <w:sz w:val="18"/>
          <w:szCs w:val="18"/>
        </w:rPr>
      </w:pPr>
      <w:r>
        <w:rPr>
          <w:rFonts w:ascii="Verdana" w:hAnsi="Verdana"/>
          <w:color w:val="7B7B7B"/>
          <w:sz w:val="28"/>
          <w:szCs w:val="28"/>
        </w:rPr>
        <w:t xml:space="preserve">По вопросам проведения обследований, обработок, консультаций в области защиты растений обращайтесь в филиал ФГБУ </w:t>
      </w:r>
      <w:proofErr w:type="spellStart"/>
      <w:r>
        <w:rPr>
          <w:rFonts w:ascii="Verdana" w:hAnsi="Verdana"/>
          <w:color w:val="7B7B7B"/>
          <w:sz w:val="28"/>
          <w:szCs w:val="28"/>
        </w:rPr>
        <w:t>Россельхозцентр</w:t>
      </w:r>
      <w:proofErr w:type="spellEnd"/>
      <w:r>
        <w:rPr>
          <w:rFonts w:ascii="Verdana" w:hAnsi="Verdana"/>
          <w:color w:val="7B7B7B"/>
          <w:sz w:val="28"/>
          <w:szCs w:val="28"/>
        </w:rPr>
        <w:t xml:space="preserve">.  </w:t>
      </w:r>
      <w:r w:rsidRPr="00A504C6">
        <w:rPr>
          <w:rFonts w:ascii="Verdana" w:hAnsi="Verdana"/>
          <w:color w:val="7B7B7B"/>
          <w:sz w:val="28"/>
          <w:szCs w:val="28"/>
        </w:rPr>
        <w:t xml:space="preserve">Контакты: </w:t>
      </w:r>
      <w:r>
        <w:rPr>
          <w:rFonts w:ascii="Verdana" w:hAnsi="Verdana"/>
          <w:color w:val="7B7B7B"/>
          <w:sz w:val="28"/>
          <w:szCs w:val="28"/>
        </w:rPr>
        <w:t>7-18-88</w:t>
      </w:r>
    </w:p>
    <w:p w:rsidR="00AD19AD" w:rsidRDefault="00AD19AD" w:rsidP="00AD19AD">
      <w:pPr>
        <w:pStyle w:val="a4"/>
        <w:ind w:firstLine="993"/>
        <w:jc w:val="both"/>
        <w:rPr>
          <w:rFonts w:ascii="Verdana" w:hAnsi="Verdana"/>
          <w:color w:val="7B7B7B"/>
          <w:sz w:val="18"/>
          <w:szCs w:val="18"/>
        </w:rPr>
      </w:pPr>
      <w:r>
        <w:rPr>
          <w:rFonts w:ascii="Verdana" w:hAnsi="Verdana"/>
          <w:color w:val="7B7B7B"/>
          <w:sz w:val="28"/>
          <w:szCs w:val="28"/>
        </w:rPr>
        <w:t> </w:t>
      </w:r>
    </w:p>
    <w:p w:rsidR="00A504C6" w:rsidRPr="00A504C6" w:rsidRDefault="00A504C6" w:rsidP="00A504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</w:rPr>
      </w:pPr>
    </w:p>
    <w:p w:rsidR="00D84027" w:rsidRDefault="00D84027"/>
    <w:sectPr w:rsidR="00D84027" w:rsidSect="00A504C6">
      <w:pgSz w:w="11906" w:h="16838"/>
      <w:pgMar w:top="454" w:right="720" w:bottom="23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04C6"/>
    <w:rsid w:val="00734740"/>
    <w:rsid w:val="008540E8"/>
    <w:rsid w:val="00A504C6"/>
    <w:rsid w:val="00AD19AD"/>
    <w:rsid w:val="00D8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40"/>
  </w:style>
  <w:style w:type="paragraph" w:styleId="1">
    <w:name w:val="heading 1"/>
    <w:basedOn w:val="a"/>
    <w:link w:val="10"/>
    <w:uiPriority w:val="9"/>
    <w:qFormat/>
    <w:rsid w:val="00A50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0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4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504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504C6"/>
    <w:rPr>
      <w:color w:val="0000FF"/>
      <w:u w:val="single"/>
    </w:rPr>
  </w:style>
  <w:style w:type="character" w:customStyle="1" w:styleId="elementhandle">
    <w:name w:val="element_handle"/>
    <w:basedOn w:val="a0"/>
    <w:rsid w:val="00A504C6"/>
  </w:style>
  <w:style w:type="paragraph" w:styleId="a4">
    <w:name w:val="Normal (Web)"/>
    <w:basedOn w:val="a"/>
    <w:uiPriority w:val="99"/>
    <w:unhideWhenUsed/>
    <w:rsid w:val="00A5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04C6"/>
    <w:rPr>
      <w:b/>
      <w:bCs/>
    </w:rPr>
  </w:style>
  <w:style w:type="character" w:styleId="a6">
    <w:name w:val="Emphasis"/>
    <w:basedOn w:val="a0"/>
    <w:uiPriority w:val="20"/>
    <w:qFormat/>
    <w:rsid w:val="00A504C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5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4C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504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ФГУ Россельхозцентр</dc:creator>
  <cp:keywords/>
  <dc:description/>
  <cp:lastModifiedBy>ФГУ Россельхозцентр</cp:lastModifiedBy>
  <cp:revision>5</cp:revision>
  <dcterms:created xsi:type="dcterms:W3CDTF">2020-05-12T07:47:00Z</dcterms:created>
  <dcterms:modified xsi:type="dcterms:W3CDTF">2020-05-12T08:01:00Z</dcterms:modified>
</cp:coreProperties>
</file>