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rels" ContentType="application/vnd.openxmlformats-package.relationship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xmlns:m="http://schemas.openxmlformats.org/officeDocument/2006/math" xmlns:wps="http://schemas.microsoft.com/office/word/2010/wordprocessingShape" xmlns:wpg="http://schemas.microsoft.com/office/word/2010/wordprocessingGroup" xmlns:wpi="http://schemas.microsoft.com/office/word/2010/wordprocessingInk" xmlns:wpc="http://schemas.microsoft.com/office/word/2010/wordprocessingCanvas" xmlns:wpsCustomData="http://www.wps.cn/officeDocument/2013/wpsCustomData" mc:Ignorable="w14 wp14">
  <w:body>
    <w:p>
      <w:pPr>
        <w:pStyle w:val="style0"/>
        <w:jc w:val="both"/>
        <w:rPr>
          <w:sz w:val="24"/>
          <w:szCs w:val="24"/>
        </w:rPr>
      </w:pPr>
      <w:bookmarkStart w:id="0" w:name="_GoBack"/>
      <w:bookmarkEnd w:id="0"/>
      <w:r>
        <w:rPr>
          <w:sz w:val="24"/>
          <w:szCs w:val="24"/>
        </w:rPr>
        <w:t xml:space="preserve">🎣День рыбака отмечается во второе воскресенье июля. В Абдуловском СК прошел </w:t>
      </w:r>
      <w:r>
        <w:rPr>
          <w:sz w:val="24"/>
          <w:szCs w:val="24"/>
          <w:lang w:val="en-US"/>
        </w:rPr>
        <w:t>п</w:t>
      </w:r>
      <w:r>
        <w:rPr>
          <w:sz w:val="24"/>
          <w:szCs w:val="24"/>
        </w:rPr>
        <w:t>ознавательно</w:t>
      </w:r>
      <w:r>
        <w:rPr>
          <w:sz w:val="24"/>
          <w:szCs w:val="24"/>
          <w:lang w:val="en-US"/>
        </w:rPr>
        <w:t>-</w:t>
      </w:r>
      <w:r>
        <w:rPr>
          <w:sz w:val="24"/>
          <w:szCs w:val="24"/>
        </w:rPr>
        <w:t>игровая программа "Ловись, ловись рыбка". ☀️</w:t>
      </w:r>
    </w:p>
    <w:p>
      <w:pPr>
        <w:pStyle w:val="style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Вот как это было:</w:t>
      </w:r>
    </w:p>
    <w:p>
      <w:pPr>
        <w:pStyle w:val="style0"/>
        <w:jc w:val="both"/>
        <w:rPr>
          <w:sz w:val="24"/>
          <w:szCs w:val="24"/>
        </w:rPr>
      </w:pPr>
      <w:r>
        <w:rPr>
          <w:sz w:val="24"/>
          <w:szCs w:val="24"/>
        </w:rPr>
        <w:t>* Разминка для ума: начали с пословиц и поговорок! Ребята вспоминали мудрые народные изречения: «Без труда не выловишь и рыбку из пруда», «Рыбак рыбака видит издалека». Оказалось, что народная мудрость — лучший рыбацкий справочник! 😉</w:t>
      </w:r>
    </w:p>
    <w:p>
      <w:pPr>
        <w:pStyle w:val="style0"/>
        <w:jc w:val="both"/>
        <w:rPr>
          <w:sz w:val="24"/>
          <w:szCs w:val="24"/>
        </w:rPr>
      </w:pPr>
      <w:r>
        <w:rPr>
          <w:sz w:val="24"/>
          <w:szCs w:val="24"/>
        </w:rPr>
        <w:t>* Мозговой штурм: дальше — больше! Интеллектуальная викторина и хитрые загадки про речных и морских обитателей заставили всех пошевелить извилинами 🧠 Теперь-то мы точно знаем, чем ёрш отличается от щуки, а карась — от леща!</w:t>
      </w:r>
    </w:p>
    <w:p>
      <w:pPr>
        <w:pStyle w:val="style0"/>
        <w:jc w:val="both"/>
        <w:rPr>
          <w:sz w:val="24"/>
          <w:szCs w:val="24"/>
        </w:rPr>
      </w:pPr>
      <w:r>
        <w:rPr>
          <w:sz w:val="24"/>
          <w:szCs w:val="24"/>
        </w:rPr>
        <w:t>* Настоящий клёв!: ну а потом началось самое азартное — практические соревнования! 🏆 Вооружившись удочками, ребята устроили гонки на скорость. Нужно было проявить невероятную сноровку, чтобы опередить соперников и вытащить всю рыбу из нашего волшебного озера ✨</w:t>
      </w:r>
    </w:p>
    <w:p>
      <w:pPr>
        <w:pStyle w:val="style0"/>
        <w:jc w:val="both"/>
        <w:rPr>
          <w:sz w:val="24"/>
          <w:szCs w:val="24"/>
        </w:rPr>
      </w:pPr>
      <w:r>
        <w:rPr/>
        <w:drawing>
          <wp:inline distL="114300" distT="0" distB="0" distR="114300">
            <wp:extent cx="2628900" cy="1971675"/>
            <wp:effectExtent l="0" t="0" r="0" b="0"/>
            <wp:docPr id="1026" name="Image1"/>
            <wp:cNvGraphicFramePr>
              <a:graphicFrameLocks xmlns:a="http://schemas.openxmlformats.org/drawingml/2006/main" noChangeAspect="false" noSelect="false" noResize="false" noGrp="false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"/>
                    <pic:cNvPicPr/>
                  </pic:nvPicPr>
                  <pic:blipFill>
                    <a:blip r:embed="rId2" cstate="print"/>
                    <a:srcRect l="0" t="0" r="0" b="0"/>
                    <a:stretch/>
                  </pic:blipFill>
                  <pic:spPr>
                    <a:xfrm rot="0">
                      <a:off x="0" y="0"/>
                      <a:ext cx="2628900" cy="1971675"/>
                    </a:xfrm>
                    <a:prstGeom prst="rect"/>
                  </pic:spPr>
                </pic:pic>
              </a:graphicData>
            </a:graphic>
          </wp:inline>
        </w:drawing>
      </w:r>
      <w:r>
        <w:rPr/>
        <w:drawing>
          <wp:inline distL="114300" distT="0" distB="0" distR="114300">
            <wp:extent cx="2628900" cy="1971675"/>
            <wp:effectExtent l="0" t="0" r="0" b="0"/>
            <wp:docPr id="1027" name="Image1"/>
            <wp:cNvGraphicFramePr>
              <a:graphicFrameLocks xmlns:a="http://schemas.openxmlformats.org/drawingml/2006/main" noChangeAspect="false" noSelect="false" noResize="false" noGrp="false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"/>
                    <pic:cNvPicPr/>
                  </pic:nvPicPr>
                  <pic:blipFill>
                    <a:blip r:embed="rId3" cstate="print"/>
                    <a:srcRect l="0" t="0" r="0" b="0"/>
                    <a:stretch/>
                  </pic:blipFill>
                  <pic:spPr>
                    <a:xfrm rot="0">
                      <a:off x="0" y="0"/>
                      <a:ext cx="2628900" cy="1971675"/>
                    </a:xfrm>
                    <a:prstGeom prst="rect"/>
                  </pic:spPr>
                </pic:pic>
              </a:graphicData>
            </a:graphic>
          </wp:inline>
        </w:drawing>
      </w:r>
      <w:r>
        <w:rPr/>
        <w:drawing>
          <wp:inline distL="114300" distT="0" distB="0" distR="114300">
            <wp:extent cx="2628900" cy="1971675"/>
            <wp:effectExtent l="0" t="0" r="0" b="0"/>
            <wp:docPr id="1028" name="Image1"/>
            <wp:cNvGraphicFramePr>
              <a:graphicFrameLocks xmlns:a="http://schemas.openxmlformats.org/drawingml/2006/main" noChangeAspect="false" noSelect="false" noResize="false" noGrp="false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"/>
                    <pic:cNvPicPr/>
                  </pic:nvPicPr>
                  <pic:blipFill>
                    <a:blip r:embed="rId4" cstate="print"/>
                    <a:srcRect l="0" t="0" r="0" b="0"/>
                    <a:stretch/>
                  </pic:blipFill>
                  <pic:spPr>
                    <a:xfrm rot="0">
                      <a:off x="0" y="0"/>
                      <a:ext cx="2628900" cy="1971675"/>
                    </a:xfrm>
                    <a:prstGeom prst="rect"/>
                  </pic:spPr>
                </pic:pic>
              </a:graphicData>
            </a:graphic>
          </wp:inline>
        </w:drawing>
      </w:r>
      <w:r>
        <w:rPr/>
        <w:drawing>
          <wp:inline distL="114300" distT="0" distB="0" distR="114300">
            <wp:extent cx="2628900" cy="1971675"/>
            <wp:effectExtent l="0" t="0" r="0" b="0"/>
            <wp:docPr id="1029" name="Image1"/>
            <wp:cNvGraphicFramePr>
              <a:graphicFrameLocks xmlns:a="http://schemas.openxmlformats.org/drawingml/2006/main" noChangeAspect="false" noSelect="false" noResize="false" noGrp="false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"/>
                    <pic:cNvPicPr/>
                  </pic:nvPicPr>
                  <pic:blipFill>
                    <a:blip r:embed="rId5" cstate="print"/>
                    <a:srcRect l="0" t="0" r="0" b="0"/>
                    <a:stretch/>
                  </pic:blipFill>
                  <pic:spPr>
                    <a:xfrm rot="0">
                      <a:off x="0" y="0"/>
                      <a:ext cx="2628900" cy="1971675"/>
                    </a:xfrm>
                    <a:prstGeom prst="rect"/>
                  </pic:spPr>
                </pic:pic>
              </a:graphicData>
            </a:graphic>
          </wp:inline>
        </w:drawing>
      </w:r>
      <w:r>
        <w:rPr/>
        <w:drawing>
          <wp:inline distL="114300" distT="0" distB="0" distR="114300">
            <wp:extent cx="2628900" cy="1971675"/>
            <wp:effectExtent l="0" t="0" r="0" b="0"/>
            <wp:docPr id="1030" name="Image1"/>
            <wp:cNvGraphicFramePr>
              <a:graphicFrameLocks xmlns:a="http://schemas.openxmlformats.org/drawingml/2006/main" noChangeAspect="false" noSelect="false" noResize="false" noGrp="false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"/>
                    <pic:cNvPicPr/>
                  </pic:nvPicPr>
                  <pic:blipFill>
                    <a:blip r:embed="rId6" cstate="print"/>
                    <a:srcRect l="0" t="0" r="0" b="0"/>
                    <a:stretch/>
                  </pic:blipFill>
                  <pic:spPr>
                    <a:xfrm rot="0">
                      <a:off x="0" y="0"/>
                      <a:ext cx="2628900" cy="1971675"/>
                    </a:xfrm>
                    <a:prstGeom prst="rect"/>
                  </pic:spPr>
                </pic:pic>
              </a:graphicData>
            </a:graphic>
          </wp:inline>
        </w:drawing>
      </w:r>
      <w:r>
        <w:rPr/>
        <w:drawing>
          <wp:inline distL="114300" distT="0" distB="0" distR="114300">
            <wp:extent cx="2628900" cy="1971675"/>
            <wp:effectExtent l="0" t="0" r="0" b="0"/>
            <wp:docPr id="1031" name="Image1"/>
            <wp:cNvGraphicFramePr>
              <a:graphicFrameLocks xmlns:a="http://schemas.openxmlformats.org/drawingml/2006/main" noChangeAspect="false" noSelect="false" noResize="false" noGrp="false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age"/>
                    <pic:cNvPicPr/>
                  </pic:nvPicPr>
                  <pic:blipFill>
                    <a:blip r:embed="rId7" cstate="print"/>
                    <a:srcRect l="0" t="0" r="0" b="0"/>
                    <a:stretch/>
                  </pic:blipFill>
                  <pic:spPr>
                    <a:xfrm rot="0">
                      <a:off x="0" y="0"/>
                      <a:ext cx="2628900" cy="1971675"/>
                    </a:xfrm>
                    <a:prstGeom prst="rect"/>
                  </pic:spPr>
                </pic:pic>
              </a:graphicData>
            </a:graphic>
          </wp:inline>
        </w:drawing>
      </w:r>
      <w:r>
        <w:rPr/>
        <w:drawing>
          <wp:inline distL="114300" distT="0" distB="0" distR="114300">
            <wp:extent cx="2628900" cy="1971675"/>
            <wp:effectExtent l="0" t="0" r="0" b="0"/>
            <wp:docPr id="1032" name="Image1"/>
            <wp:cNvGraphicFramePr>
              <a:graphicFrameLocks xmlns:a="http://schemas.openxmlformats.org/drawingml/2006/main" noChangeAspect="false" noSelect="false" noResize="false" noGrp="false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"/>
                    <pic:cNvPicPr/>
                  </pic:nvPicPr>
                  <pic:blipFill>
                    <a:blip r:embed="rId8" cstate="print"/>
                    <a:srcRect l="0" t="0" r="0" b="0"/>
                    <a:stretch/>
                  </pic:blipFill>
                  <pic:spPr>
                    <a:xfrm rot="0">
                      <a:off x="0" y="0"/>
                      <a:ext cx="2628900" cy="1971675"/>
                    </a:xfrm>
                    <a:prstGeom prst="rect"/>
                  </pic:spPr>
                </pic:pic>
              </a:graphicData>
            </a:graphic>
          </wp:inline>
        </w:drawing>
      </w:r>
    </w:p>
    <w:sectPr>
      <w:pgSz w:w="11906" w:h="16838" w:orient="portrait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altName w:val="Calibri"/>
    <w:panose1 w:val="020f0502020002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001010101"/>
    <w:charset w:val="86"/>
    <w:family w:val="auto"/>
    <w:pitch w:val="variable"/>
    <w:sig w:usb0="00000003" w:usb1="288F0000" w:usb2="00000016" w:usb3="00000000" w:csb0="00040001" w:csb1="00000000"/>
  </w:font>
  <w:font w:name="Times New Roman">
    <w:altName w:val="Times New Roman"/>
    <w:panose1 w:val="02020603050004020304"/>
    <w:charset w:val="00"/>
    <w:family w:val="roman"/>
    <w:pitch w:val="variable"/>
    <w:sig w:usb0="E0002EFF" w:usb1="C000785B" w:usb2="00000009" w:usb3="00000000" w:csb0="000001FF" w:csb1="00000000"/>
  </w:font>
  <w:font w:name="Arial">
    <w:altName w:val="Arial"/>
    <w:panose1 w:val="020b0604020002020204"/>
    <w:charset w:val="00"/>
    <w:family w:val="swiss"/>
    <w:pitch w:val="variable"/>
    <w:sig w:usb0="E0002EFF" w:usb1="C000785B" w:usb2="00000009" w:usb3="00000000" w:csb0="000001FF" w:csb1="00000000"/>
  </w:font>
  <w:font w:name="等线 Light">
    <w:altName w:val="等线 Light"/>
    <w:panose1 w:val="02010600030001010101"/>
    <w:charset w:val="86"/>
    <w:family w:val="auto"/>
    <w:pitch w:val="variable"/>
    <w:sig w:usb0="A00002BF" w:usb1="38CF7CFA" w:usb2="00000016" w:usb3="00000000" w:csb0="0004000F" w:csb1="00000000"/>
  </w:font>
  <w:font w:name="等线">
    <w:altName w:val="DengXian"/>
    <w:panose1 w:val="02010600030001010101"/>
    <w:charset w:val="86"/>
    <w:family w:val="auto"/>
    <w:pitch w:val="variable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package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/>
</file>

<file path=word/settings.xml><?xml version="1.0" encoding="utf-8"?>
<w:settings xmlns:w="http://schemas.openxmlformats.org/wordprocessingml/2006/main" xmlns:r="http://schemas.openxmlformats.org/officeDocument/2006/relationships" xmlns:m="http://schemas.openxmlformats.org/officeDocument/2006/math">
  <w:zoom w:percent="100"/>
  <w:stylePaneFormatFilter w:val="5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1" w:alternateStyleNames="0"/>
  <w:stylePaneSortMethod w:val="0001"/>
  <w:doNotTrackMoves/>
  <w:defaultTabStop w:val="708"/>
  <w:doNotShadeFormData/>
  <w:characterSpacingControl w:val="doNotCompress"/>
  <w:savePreviewPicture/>
  <w:doNotValidateAgainstSchema/>
  <w:doNotDemarcateInvalidXml/>
  <w:compat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m:mathPr>
    <m:mathFont m:val="Cambria Math"/>
    <m:brkBin m:val="before"/>
    <m:brkBinSub m:val="--"/>
    <m:smallFrac m:val="0"/>
    <m:lMargin m:val="0"/>
    <m:rMargin m:val="0"/>
    <m:wrapRight/>
    <m:intLim m:val="subSup"/>
    <m:naryLim m:val="subSup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</w:settings>
</file>

<file path=word/styles.xml><?xml version="1.0" encoding="utf-8"?>
<w:styles xmlns:mc="http://schemas.openxmlformats.org/markup-compatibility/2006" xmlns:w="http://schemas.openxmlformats.org/wordprocessingml/2006/main" xmlns:w14="http://schemas.microsoft.com/office/word/2010/wordml" mc:Ignorable="w14">
  <w:docDefaults>
    <w:rPrDefault>
      <w:rPr>
        <w:rFonts w:ascii="Calibri" w:cs="Times New Roman" w:eastAsia="宋体" w:hAnsi="Calibri"/>
        <w:lang w:val="en-US" w:bidi="ar-SA" w:eastAsia="zh-CN"/>
      </w:rPr>
    </w:rPrDefault>
    <w:pPrDefault>
      <w:pPr/>
    </w:pPrDefault>
  </w:docDefaults>
  <w:style w:type="paragraph" w:default="1" w:styleId="style0">
    <w:name w:val="Normal"/>
    <w:next w:val="style0"/>
    <w:qFormat/>
    <w:pPr>
      <w:spacing w:after="200" w:lineRule="auto" w:line="276"/>
    </w:pPr>
    <w:rPr>
      <w:rFonts w:cs="Arial"/>
      <w:sz w:val="22"/>
      <w:szCs w:val="22"/>
      <w:lang w:val="ru-RU"/>
    </w:rPr>
  </w:style>
  <w:style w:type="character" w:default="1" w:styleId="style65">
    <w:name w:val="Default Paragraph Font"/>
    <w:next w:val="style65"/>
    <w:rPr>
      <w:rFonts w:ascii="Calibri" w:cs="Arial" w:eastAsia="宋体" w:hAnsi="Calibri"/>
    </w:rPr>
  </w:style>
  <w:style w:type="table" w:default="1" w:styleId="style105">
    <w:name w:val="Normal Table"/>
    <w:next w:val="style105"/>
    <w:pPr/>
    <w:rPr>
      <w:rFonts w:cs="Arial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tcBorders/>
    </w:tcPr>
  </w:style>
  <w:style w:type="numbering" w:default="1" w:styleId="style107">
    <w:name w:val="No List"/>
    <w:next w:val="style107"/>
    <w:pPr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numbering" Target="numbering.xml"/><Relationship Id="rId2" Type="http://schemas.openxmlformats.org/officeDocument/2006/relationships/image" Target="media/image1.jpeg"/><Relationship Id="rId3" Type="http://schemas.openxmlformats.org/officeDocument/2006/relationships/image" Target="media/image2.jpeg"/><Relationship Id="rId4" Type="http://schemas.openxmlformats.org/officeDocument/2006/relationships/image" Target="media/image3.jpeg"/><Relationship Id="rId11" Type="http://schemas.openxmlformats.org/officeDocument/2006/relationships/settings" Target="settings.xml"/><Relationship Id="rId10" Type="http://schemas.openxmlformats.org/officeDocument/2006/relationships/fontTable" Target="fontTable.xml"/><Relationship Id="rId12" Type="http://schemas.openxmlformats.org/officeDocument/2006/relationships/theme" Target="theme/theme1.xml"/><Relationship Id="rId9" Type="http://schemas.openxmlformats.org/officeDocument/2006/relationships/styles" Target="styles.xml"/><Relationship Id="rId5" Type="http://schemas.openxmlformats.org/officeDocument/2006/relationships/image" Target="media/image4.jpeg"/><Relationship Id="rId6" Type="http://schemas.openxmlformats.org/officeDocument/2006/relationships/image" Target="media/image5.jpeg"/><Relationship Id="rId7" Type="http://schemas.openxmlformats.org/officeDocument/2006/relationships/image" Target="media/image6.jpeg"/><Relationship Id="rId8" Type="http://schemas.openxmlformats.org/officeDocument/2006/relationships/image" Target="media/image7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Words>124</Words>
  <Characters>744</Characters>
  <Application>WPS Office</Application>
  <Paragraphs>6</Paragraphs>
  <CharactersWithSpaces>868</CharactersWithSpaces>
</Properties>
</file>

<file path=docProps/core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  <dcterms:created xsi:type="dcterms:W3CDTF">2026-07-12T19:19:24Z</dcterms:created>
  <dc:creator>BTK-AL09</dc:creator>
  <lastModifiedBy>BTK-AL09</lastModifiedBy>
  <dcterms:modified xsi:type="dcterms:W3CDTF">2026-07-12T19:19:24Z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ed4c3122d2974f00b9a59813b9db14d0</vt:lpwstr>
  </property>
</Properties>
</file>