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2</w:t>
      </w:r>
      <w:r>
        <w:rPr>
          <w:sz w:val="24"/>
          <w:szCs w:val="24"/>
          <w:lang w:val="en-US"/>
        </w:rPr>
        <w:t xml:space="preserve">4 </w:t>
      </w:r>
      <w:r>
        <w:rPr>
          <w:sz w:val="24"/>
          <w:szCs w:val="24"/>
        </w:rPr>
        <w:t>марта в Репьёвском СДК состоялась беседа «Ещё раз о курении». Участники обсудили последствия табачной зависимости и пришли к выводу, что избавиться от этой привычки можно только благодаря силе воли. Особое внимание уделили вреду курения не только для самого курильщика, но и для окружающих — пассивное курение также представляет серьёзную опасность. Кроме того, были рассмотрены риски, связанные с курением кальяна и использованием электронных сигарет. В завершение встречи все согласились с тем, что фраза «Курить — здоровью вредить» — это важное напоминание для каждого, кто заботится о себе и своих близких.</w:t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2628900" cy="1910820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1082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677140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67714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87</Words>
  <Characters>524</Characters>
  <Application>WPS Office</Application>
  <Paragraphs>2</Paragraphs>
  <CharactersWithSpaces>613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2026-03-28T20:59:11Z</dcterms:created>
  <dc:creator>BTK-AL09</dc:creator>
  <lastModifiedBy>BTK-AL09</lastModifiedBy>
  <dcterms:modified xsi:type="dcterms:W3CDTF">2026-03-28T20:59:11Z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a13e5b406c284d8699446366529d04c1</vt:lpwstr>
  </property>
</Properties>
</file>