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t>24 июня в Абдуловском СК прошла творческая мастерская «Весёлая палитра»</w:t>
      </w:r>
    </w:p>
    <w:p>
      <w:pPr>
        <w:pStyle w:val="style0"/>
        <w:jc w:val="both"/>
        <w:rPr/>
      </w:pPr>
      <w:r>
        <w:t>Наша творческая мастерская доказала: рисование — это не только кисточки! 🎨 Ребята открыли для себя мир нетрадиционных техник: мы создавали шедевры с помощью манки, губок и даже ватных палочек! ✨ А зубная щётка стала отличным инструментом для волшебных брызг. Было ярко, весело и очень креативно! 😉 Итог — уникальные работы и счастливые улыбки. Творчество без границ! ❤️</w:t>
      </w:r>
    </w:p>
    <w:p>
      <w:pPr>
        <w:pStyle w:val="style0"/>
        <w:rPr/>
      </w:pPr>
      <w:r>
        <w:rPr/>
        <w:drawing>
          <wp:inline distL="114300" distT="0" distB="0" distR="114300">
            <wp:extent cx="2628900" cy="262890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6289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49083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4908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65</Words>
  <Characters>375</Characters>
  <Application>WPS Office</Application>
  <Paragraphs>3</Paragraphs>
  <CharactersWithSpaces>440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2026-06-24T22:44:20Z</dcterms:created>
  <dc:creator>BTK-AL09</dc:creator>
  <lastModifiedBy>BTK-AL09</lastModifiedBy>
  <dcterms:modified xsi:type="dcterms:W3CDTF">2026-06-24T22:44:20Z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7024e576591644d58f4bcf5bc4f4e027</vt:lpwstr>
  </property>
</Properties>
</file>