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19 августа 2025 года работником культуры Абдуловского СДК совместно с библиотекарем Яковлевской сельской библиотеки-филиала для дошколят была проведена познавательная программа «Яблочный Спас нам всем яблоки припас», целью которой стало знакомство с народными праздниками и формирование у детей живого интереса к традициям русской культуры. Мероприятие прошло под открытым небом во фруктовом саду у гостеприимной хозяйки-садовода Румии Тугушевой. Мероприятие прошло весело и задорно: дети отгадывали загадки, посвященные празднику «Яблочный спас», слушали народные песни, водили хороводы, танцевали, играли в народные игры: «Передай яблоко», «Попади в яблочко!». Также дошколята полакомились вкусными спелыми яблочками, есть поверье: съев первый кусочек в этот день, можно загадать желание, оно обязательно должно исполниться!</w:t>
      </w:r>
    </w:p>
    <w:p w14:paraId="02000000">
      <w:pPr>
        <w:pStyle w:val="Style_1"/>
      </w:pPr>
      <w:r>
        <w:drawing>
          <wp:inline>
            <wp:extent cx="2796043" cy="1572774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796043" cy="157277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807916" cy="1579453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807916" cy="157945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458688" cy="2593223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458688" cy="259322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55192" cy="2587008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455192" cy="2587008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1635427" cy="2587573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635427" cy="258757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482417" cy="2635407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482417" cy="263540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media/6.jpeg" Type="http://schemas.openxmlformats.org/officeDocument/2006/relationships/image"/>
  <Relationship Id="rId1" Target="media/1.jpeg" Type="http://schemas.openxmlformats.org/officeDocument/2006/relationships/image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ettings.xml" Type="http://schemas.openxmlformats.org/officeDocument/2006/relationships/settings"/>
  <Relationship Id="rId4" Target="media/4.jpeg" Type="http://schemas.openxmlformats.org/officeDocument/2006/relationships/image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2025-08-22T10:36:10Z</dcterms:modified>
</cp:coreProperties>
</file>