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День защитника Отечества - праздник, который по праву является символом отваги, мужества и патриотизма. В канун празднования Дня защитника Отечества, работник культуры Яковлевского СДК совместно с библиотекарем Яковлевской сельской библиотеки – филиала МБУК «Базарно – Карабулакская межпоселенческая центральная библиотека» совместно с работниками администрации провели уборку на территории Памятника героям, погибшим в годы Великой Отечественной войны.</w:t>
      </w:r>
    </w:p>
    <w:p w14:paraId="02000000">
      <w:pPr>
        <w:pStyle w:val="Style_1"/>
      </w:pPr>
      <w:r>
        <w:drawing>
          <wp:inline>
            <wp:extent cx="2633355" cy="1975016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633355" cy="197501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82321" cy="1988996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682321" cy="1988996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38993" cy="1983864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638993" cy="198386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2025-02-23T16:09:09Z</dcterms:modified>
</cp:coreProperties>
</file>