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27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Приложение №</w:t>
      </w:r>
      <w:r w:rsidR="002370ED">
        <w:rPr>
          <w:sz w:val="20"/>
          <w:szCs w:val="20"/>
        </w:rPr>
        <w:t xml:space="preserve"> </w:t>
      </w:r>
      <w:r w:rsidR="00E80CB3">
        <w:rPr>
          <w:sz w:val="20"/>
          <w:szCs w:val="20"/>
        </w:rPr>
        <w:t>1</w:t>
      </w:r>
      <w:r w:rsidR="002C55B8">
        <w:rPr>
          <w:sz w:val="20"/>
          <w:szCs w:val="20"/>
        </w:rPr>
        <w:t>0</w:t>
      </w:r>
      <w:r w:rsidRPr="00E47F3A">
        <w:rPr>
          <w:sz w:val="20"/>
          <w:szCs w:val="20"/>
        </w:rPr>
        <w:t xml:space="preserve"> к </w:t>
      </w:r>
      <w:r w:rsidR="00214347">
        <w:rPr>
          <w:sz w:val="20"/>
          <w:szCs w:val="20"/>
        </w:rPr>
        <w:t xml:space="preserve">проекту </w:t>
      </w:r>
      <w:r w:rsidRPr="00E47F3A">
        <w:rPr>
          <w:sz w:val="20"/>
          <w:szCs w:val="20"/>
        </w:rPr>
        <w:t>решени</w:t>
      </w:r>
      <w:r w:rsidR="00214347">
        <w:rPr>
          <w:sz w:val="20"/>
          <w:szCs w:val="20"/>
        </w:rPr>
        <w:t>я</w:t>
      </w:r>
      <w:r w:rsidR="008E6F27">
        <w:rPr>
          <w:sz w:val="20"/>
          <w:szCs w:val="20"/>
        </w:rPr>
        <w:t xml:space="preserve"> </w:t>
      </w:r>
      <w:r w:rsidRPr="00E47F3A">
        <w:rPr>
          <w:sz w:val="20"/>
          <w:szCs w:val="20"/>
        </w:rPr>
        <w:t xml:space="preserve">Собрания </w:t>
      </w:r>
    </w:p>
    <w:p w:rsidR="00E47F3A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района «О бюджете Базарно-</w:t>
      </w:r>
    </w:p>
    <w:p w:rsidR="00E47F3A" w:rsidRPr="00614A8B" w:rsidRDefault="00E47F3A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 xml:space="preserve">Карабулакского муниципального района </w:t>
      </w:r>
    </w:p>
    <w:p w:rsidR="00773943" w:rsidRPr="00614A8B" w:rsidRDefault="00E47F3A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>на 20</w:t>
      </w:r>
      <w:r w:rsidR="003F4678" w:rsidRPr="00614A8B">
        <w:rPr>
          <w:rFonts w:ascii="PT Astra Serif" w:hAnsi="PT Astra Serif"/>
          <w:sz w:val="20"/>
          <w:szCs w:val="20"/>
        </w:rPr>
        <w:t>2</w:t>
      </w:r>
      <w:r w:rsidR="00F9087A">
        <w:rPr>
          <w:rFonts w:ascii="PT Astra Serif" w:hAnsi="PT Astra Serif"/>
          <w:sz w:val="20"/>
          <w:szCs w:val="20"/>
        </w:rPr>
        <w:t>4</w:t>
      </w:r>
      <w:r w:rsidRPr="00614A8B">
        <w:rPr>
          <w:rFonts w:ascii="PT Astra Serif" w:hAnsi="PT Astra Serif"/>
          <w:sz w:val="20"/>
          <w:szCs w:val="20"/>
        </w:rPr>
        <w:t xml:space="preserve"> год</w:t>
      </w:r>
      <w:r w:rsidR="00773943" w:rsidRPr="00614A8B">
        <w:rPr>
          <w:rFonts w:ascii="PT Astra Serif" w:hAnsi="PT Astra Serif"/>
          <w:sz w:val="20"/>
          <w:szCs w:val="20"/>
        </w:rPr>
        <w:t xml:space="preserve"> и на плановый период 20</w:t>
      </w:r>
      <w:r w:rsidR="001A099F" w:rsidRPr="00614A8B">
        <w:rPr>
          <w:rFonts w:ascii="PT Astra Serif" w:hAnsi="PT Astra Serif"/>
          <w:sz w:val="20"/>
          <w:szCs w:val="20"/>
        </w:rPr>
        <w:t>2</w:t>
      </w:r>
      <w:r w:rsidR="00F9087A">
        <w:rPr>
          <w:rFonts w:ascii="PT Astra Serif" w:hAnsi="PT Astra Serif"/>
          <w:sz w:val="20"/>
          <w:szCs w:val="20"/>
        </w:rPr>
        <w:t>5</w:t>
      </w:r>
      <w:r w:rsidR="00773943" w:rsidRPr="00614A8B">
        <w:rPr>
          <w:rFonts w:ascii="PT Astra Serif" w:hAnsi="PT Astra Serif"/>
          <w:sz w:val="20"/>
          <w:szCs w:val="20"/>
        </w:rPr>
        <w:t xml:space="preserve"> и 202</w:t>
      </w:r>
      <w:r w:rsidR="00F9087A">
        <w:rPr>
          <w:rFonts w:ascii="PT Astra Serif" w:hAnsi="PT Astra Serif"/>
          <w:sz w:val="20"/>
          <w:szCs w:val="20"/>
        </w:rPr>
        <w:t>6</w:t>
      </w:r>
    </w:p>
    <w:p w:rsidR="00E47F3A" w:rsidRPr="00614A8B" w:rsidRDefault="00773943" w:rsidP="009F3C0B">
      <w:pPr>
        <w:ind w:firstLine="5387"/>
        <w:jc w:val="both"/>
        <w:rPr>
          <w:rFonts w:ascii="PT Astra Serif" w:hAnsi="PT Astra Serif"/>
          <w:sz w:val="20"/>
          <w:szCs w:val="20"/>
        </w:rPr>
      </w:pPr>
      <w:r w:rsidRPr="00614A8B">
        <w:rPr>
          <w:rFonts w:ascii="PT Astra Serif" w:hAnsi="PT Astra Serif"/>
          <w:sz w:val="20"/>
          <w:szCs w:val="20"/>
        </w:rPr>
        <w:t>годов</w:t>
      </w:r>
      <w:r w:rsidR="00E47F3A" w:rsidRPr="00614A8B">
        <w:rPr>
          <w:rFonts w:ascii="PT Astra Serif" w:hAnsi="PT Astra Serif"/>
          <w:sz w:val="20"/>
          <w:szCs w:val="20"/>
        </w:rPr>
        <w:t>»</w:t>
      </w:r>
    </w:p>
    <w:p w:rsidR="00E47F3A" w:rsidRPr="00614A8B" w:rsidRDefault="00E47F3A" w:rsidP="00E47F3A">
      <w:pPr>
        <w:ind w:left="705"/>
        <w:jc w:val="both"/>
        <w:rPr>
          <w:rFonts w:ascii="PT Astra Serif" w:hAnsi="PT Astra Serif"/>
        </w:rPr>
      </w:pPr>
    </w:p>
    <w:p w:rsidR="00E47F3A" w:rsidRPr="00614A8B" w:rsidRDefault="00E47F3A" w:rsidP="00E14399">
      <w:pPr>
        <w:jc w:val="center"/>
        <w:rPr>
          <w:rFonts w:ascii="PT Astra Serif" w:hAnsi="PT Astra Serif"/>
          <w:b/>
          <w:bCs/>
        </w:rPr>
      </w:pPr>
      <w:r w:rsidRPr="00614A8B">
        <w:rPr>
          <w:rFonts w:ascii="PT Astra Serif" w:hAnsi="PT Astra Serif"/>
          <w:b/>
        </w:rPr>
        <w:t xml:space="preserve">Источники финансирования дефицита местного бюджета </w:t>
      </w:r>
      <w:r w:rsidR="002756C7" w:rsidRPr="00614A8B">
        <w:rPr>
          <w:rFonts w:ascii="PT Astra Serif" w:hAnsi="PT Astra Serif"/>
          <w:b/>
        </w:rPr>
        <w:t>на 20</w:t>
      </w:r>
      <w:r w:rsidR="003F4678" w:rsidRPr="00614A8B">
        <w:rPr>
          <w:rFonts w:ascii="PT Astra Serif" w:hAnsi="PT Astra Serif"/>
          <w:b/>
        </w:rPr>
        <w:t>2</w:t>
      </w:r>
      <w:r w:rsidR="00F9087A">
        <w:rPr>
          <w:rFonts w:ascii="PT Astra Serif" w:hAnsi="PT Astra Serif"/>
          <w:b/>
        </w:rPr>
        <w:t>4</w:t>
      </w:r>
      <w:r w:rsidR="002756C7" w:rsidRPr="00614A8B">
        <w:rPr>
          <w:rFonts w:ascii="PT Astra Serif" w:hAnsi="PT Astra Serif"/>
          <w:b/>
        </w:rPr>
        <w:t xml:space="preserve"> год и на плановый период 202</w:t>
      </w:r>
      <w:r w:rsidR="00F9087A">
        <w:rPr>
          <w:rFonts w:ascii="PT Astra Serif" w:hAnsi="PT Astra Serif"/>
          <w:b/>
        </w:rPr>
        <w:t>5</w:t>
      </w:r>
      <w:r w:rsidR="002756C7" w:rsidRPr="00614A8B">
        <w:rPr>
          <w:rFonts w:ascii="PT Astra Serif" w:hAnsi="PT Astra Serif"/>
          <w:b/>
        </w:rPr>
        <w:t xml:space="preserve"> и 202</w:t>
      </w:r>
      <w:r w:rsidR="00F9087A">
        <w:rPr>
          <w:rFonts w:ascii="PT Astra Serif" w:hAnsi="PT Astra Serif"/>
          <w:b/>
        </w:rPr>
        <w:t>6</w:t>
      </w:r>
      <w:r w:rsidR="002756C7" w:rsidRPr="00614A8B">
        <w:rPr>
          <w:rFonts w:ascii="PT Astra Serif" w:hAnsi="PT Astra Serif"/>
          <w:b/>
        </w:rPr>
        <w:t xml:space="preserve"> годов</w:t>
      </w:r>
    </w:p>
    <w:p w:rsidR="00E47F3A" w:rsidRPr="00614A8B" w:rsidRDefault="00E47F3A" w:rsidP="00E47F3A">
      <w:pPr>
        <w:ind w:firstLine="705"/>
        <w:jc w:val="both"/>
        <w:rPr>
          <w:rFonts w:ascii="PT Astra Serif" w:hAnsi="PT Astra Serif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3608"/>
        <w:gridCol w:w="1392"/>
        <w:gridCol w:w="1361"/>
        <w:gridCol w:w="1361"/>
      </w:tblGrid>
      <w:tr w:rsidR="00B869AE" w:rsidRPr="00614A8B" w:rsidTr="00773943">
        <w:tc>
          <w:tcPr>
            <w:tcW w:w="2745" w:type="dxa"/>
          </w:tcPr>
          <w:p w:rsidR="00B869AE" w:rsidRPr="00614A8B" w:rsidRDefault="00B869A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бюджетной</w:t>
            </w:r>
            <w:proofErr w:type="gramEnd"/>
          </w:p>
          <w:p w:rsidR="00B869AE" w:rsidRPr="00614A8B" w:rsidRDefault="00B869A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608" w:type="dxa"/>
          </w:tcPr>
          <w:p w:rsidR="00B869AE" w:rsidRPr="00614A8B" w:rsidRDefault="00B869AE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4A8B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1392" w:type="dxa"/>
          </w:tcPr>
          <w:p w:rsidR="00B869AE" w:rsidRPr="00614A8B" w:rsidRDefault="00B869AE" w:rsidP="00884D68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>
              <w:rPr>
                <w:rFonts w:ascii="PT Astra Serif" w:hAnsi="PT Astra Serif"/>
                <w:b/>
              </w:rPr>
              <w:t>4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869AE" w:rsidRPr="00614A8B" w:rsidRDefault="00B869AE" w:rsidP="00884D68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 xml:space="preserve">2025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869AE" w:rsidRPr="00614A8B" w:rsidRDefault="00B869AE" w:rsidP="00933F4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61" w:type="dxa"/>
          </w:tcPr>
          <w:p w:rsidR="00B869AE" w:rsidRPr="00614A8B" w:rsidRDefault="00B869AE" w:rsidP="000B703D">
            <w:pPr>
              <w:jc w:val="right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  <w:b/>
              </w:rPr>
              <w:t>202</w:t>
            </w:r>
            <w:r>
              <w:rPr>
                <w:rFonts w:ascii="PT Astra Serif" w:hAnsi="PT Astra Serif"/>
                <w:b/>
              </w:rPr>
              <w:t>6</w:t>
            </w:r>
            <w:r w:rsidRPr="00614A8B">
              <w:rPr>
                <w:rFonts w:ascii="PT Astra Serif" w:hAnsi="PT Astra Serif"/>
                <w:b/>
              </w:rPr>
              <w:t xml:space="preserve"> год, </w:t>
            </w:r>
            <w:r w:rsidRPr="00614A8B">
              <w:rPr>
                <w:rFonts w:ascii="PT Astra Serif" w:hAnsi="PT Astra Serif"/>
                <w:bCs/>
              </w:rPr>
              <w:t>т</w:t>
            </w:r>
            <w:r w:rsidRPr="00614A8B">
              <w:rPr>
                <w:rFonts w:ascii="PT Astra Serif" w:hAnsi="PT Astra Serif"/>
              </w:rPr>
              <w:t>ыс. руб.</w:t>
            </w:r>
          </w:p>
          <w:p w:rsidR="00B869AE" w:rsidRPr="00614A8B" w:rsidRDefault="00B869AE" w:rsidP="003F4678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B869AE" w:rsidRPr="00614A8B" w:rsidTr="00773943">
        <w:tc>
          <w:tcPr>
            <w:tcW w:w="2745" w:type="dxa"/>
          </w:tcPr>
          <w:p w:rsidR="00B869AE" w:rsidRPr="00614A8B" w:rsidRDefault="00B869AE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 xml:space="preserve">01 00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B869AE" w:rsidRPr="00614A8B" w:rsidRDefault="00B869AE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Источники финансирования дефицитов бюджетов</w:t>
            </w:r>
          </w:p>
        </w:tc>
        <w:tc>
          <w:tcPr>
            <w:tcW w:w="1392" w:type="dxa"/>
          </w:tcPr>
          <w:p w:rsidR="00B869AE" w:rsidRPr="00614A8B" w:rsidRDefault="00B869AE" w:rsidP="00CD50DC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-1800,0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B869AE" w:rsidRPr="00614A8B" w:rsidTr="00773943">
        <w:tc>
          <w:tcPr>
            <w:tcW w:w="2745" w:type="dxa"/>
          </w:tcPr>
          <w:p w:rsidR="00B869AE" w:rsidRPr="00614A8B" w:rsidRDefault="00B869AE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 xml:space="preserve">01 03 00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B869AE" w:rsidRPr="00614A8B" w:rsidRDefault="00B869AE" w:rsidP="00E85C94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2" w:type="dxa"/>
          </w:tcPr>
          <w:p w:rsidR="00B869AE" w:rsidRPr="00614A8B" w:rsidRDefault="00B869AE" w:rsidP="00CD50DC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-1800,0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B869AE" w:rsidRPr="00614A8B" w:rsidTr="00773943">
        <w:tc>
          <w:tcPr>
            <w:tcW w:w="2745" w:type="dxa"/>
          </w:tcPr>
          <w:p w:rsidR="00B869AE" w:rsidRPr="00614A8B" w:rsidRDefault="00B869AE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01 03 01 00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0000 000</w:t>
            </w:r>
          </w:p>
        </w:tc>
        <w:tc>
          <w:tcPr>
            <w:tcW w:w="3608" w:type="dxa"/>
          </w:tcPr>
          <w:p w:rsidR="00B869AE" w:rsidRPr="00614A8B" w:rsidRDefault="00B869AE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B869AE" w:rsidRPr="00614A8B" w:rsidRDefault="00B869AE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773943">
        <w:tc>
          <w:tcPr>
            <w:tcW w:w="2745" w:type="dxa"/>
          </w:tcPr>
          <w:p w:rsidR="00B869AE" w:rsidRPr="00614A8B" w:rsidRDefault="00B869AE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01 03 01 00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0000 800</w:t>
            </w:r>
          </w:p>
        </w:tc>
        <w:tc>
          <w:tcPr>
            <w:tcW w:w="3608" w:type="dxa"/>
          </w:tcPr>
          <w:p w:rsidR="00B869AE" w:rsidRPr="00614A8B" w:rsidRDefault="00B869AE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B869AE" w:rsidRPr="00614A8B" w:rsidRDefault="00B869AE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773943">
        <w:tc>
          <w:tcPr>
            <w:tcW w:w="2745" w:type="dxa"/>
          </w:tcPr>
          <w:p w:rsidR="00B869AE" w:rsidRPr="00614A8B" w:rsidRDefault="00B869AE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01 03 01 00 05 0000 810</w:t>
            </w:r>
          </w:p>
        </w:tc>
        <w:tc>
          <w:tcPr>
            <w:tcW w:w="3608" w:type="dxa"/>
          </w:tcPr>
          <w:p w:rsidR="00B869AE" w:rsidRPr="00614A8B" w:rsidRDefault="00B869AE" w:rsidP="00E85C94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Погашение бюджетами муниципальных районов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92" w:type="dxa"/>
          </w:tcPr>
          <w:p w:rsidR="00B869AE" w:rsidRPr="00614A8B" w:rsidRDefault="00B869AE" w:rsidP="00CD50DC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-1800,0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1B520D">
        <w:tc>
          <w:tcPr>
            <w:tcW w:w="2745" w:type="dxa"/>
          </w:tcPr>
          <w:p w:rsidR="00B869AE" w:rsidRPr="00614A8B" w:rsidRDefault="00B869AE" w:rsidP="001B520D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 xml:space="preserve">01 05 00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  <w:b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B869AE" w:rsidRPr="00614A8B" w:rsidRDefault="00B869AE" w:rsidP="001B520D">
            <w:pPr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92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884D68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B869AE" w:rsidRPr="00614A8B" w:rsidTr="001B520D">
        <w:tc>
          <w:tcPr>
            <w:tcW w:w="2745" w:type="dxa"/>
          </w:tcPr>
          <w:p w:rsidR="00B869AE" w:rsidRPr="00614A8B" w:rsidRDefault="00B869A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01 05 00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0000 600</w:t>
            </w:r>
          </w:p>
        </w:tc>
        <w:tc>
          <w:tcPr>
            <w:tcW w:w="3608" w:type="dxa"/>
          </w:tcPr>
          <w:p w:rsidR="00B869AE" w:rsidRPr="00614A8B" w:rsidRDefault="00B869A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остатков средств бюджетов</w:t>
            </w:r>
          </w:p>
        </w:tc>
        <w:tc>
          <w:tcPr>
            <w:tcW w:w="1392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1B520D">
        <w:tc>
          <w:tcPr>
            <w:tcW w:w="2745" w:type="dxa"/>
          </w:tcPr>
          <w:p w:rsidR="00B869AE" w:rsidRPr="00614A8B" w:rsidRDefault="00B869A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 xml:space="preserve">01 05 02 00 </w:t>
            </w:r>
            <w:proofErr w:type="spellStart"/>
            <w:r w:rsidRPr="00614A8B">
              <w:rPr>
                <w:rFonts w:ascii="PT Astra Serif" w:hAnsi="PT Astra Serif"/>
              </w:rPr>
              <w:t>00</w:t>
            </w:r>
            <w:proofErr w:type="spellEnd"/>
            <w:r w:rsidRPr="00614A8B">
              <w:rPr>
                <w:rFonts w:ascii="PT Astra Serif" w:hAnsi="PT Astra Serif"/>
              </w:rPr>
              <w:t xml:space="preserve"> 0000 600</w:t>
            </w:r>
          </w:p>
        </w:tc>
        <w:tc>
          <w:tcPr>
            <w:tcW w:w="3608" w:type="dxa"/>
          </w:tcPr>
          <w:p w:rsidR="00B869AE" w:rsidRPr="00614A8B" w:rsidRDefault="00B869A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средств бюджетов</w:t>
            </w:r>
          </w:p>
        </w:tc>
        <w:tc>
          <w:tcPr>
            <w:tcW w:w="1392" w:type="dxa"/>
          </w:tcPr>
          <w:p w:rsidR="00B869AE" w:rsidRPr="00614A8B" w:rsidRDefault="00B869AE" w:rsidP="006022E2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1B520D">
        <w:tc>
          <w:tcPr>
            <w:tcW w:w="2745" w:type="dxa"/>
          </w:tcPr>
          <w:p w:rsidR="00B869AE" w:rsidRPr="00614A8B" w:rsidRDefault="00B869A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01 05 02 01 00 0000 610</w:t>
            </w:r>
          </w:p>
        </w:tc>
        <w:tc>
          <w:tcPr>
            <w:tcW w:w="3608" w:type="dxa"/>
          </w:tcPr>
          <w:p w:rsidR="00B869AE" w:rsidRPr="00614A8B" w:rsidRDefault="00B869A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денежных средств бюджетов</w:t>
            </w:r>
          </w:p>
        </w:tc>
        <w:tc>
          <w:tcPr>
            <w:tcW w:w="1392" w:type="dxa"/>
          </w:tcPr>
          <w:p w:rsidR="00B869AE" w:rsidRPr="00614A8B" w:rsidRDefault="00B869AE" w:rsidP="006022E2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1B520D">
        <w:tc>
          <w:tcPr>
            <w:tcW w:w="2745" w:type="dxa"/>
          </w:tcPr>
          <w:p w:rsidR="00B869AE" w:rsidRPr="00614A8B" w:rsidRDefault="00B869A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01 05 02 01 05 0000 610</w:t>
            </w:r>
          </w:p>
        </w:tc>
        <w:tc>
          <w:tcPr>
            <w:tcW w:w="3608" w:type="dxa"/>
          </w:tcPr>
          <w:p w:rsidR="00B869AE" w:rsidRPr="00614A8B" w:rsidRDefault="00B869AE" w:rsidP="001B520D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392" w:type="dxa"/>
          </w:tcPr>
          <w:p w:rsidR="00B869AE" w:rsidRPr="00614A8B" w:rsidRDefault="00B869AE" w:rsidP="006022E2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884D68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930D86">
        <w:tc>
          <w:tcPr>
            <w:tcW w:w="2745" w:type="dxa"/>
            <w:vAlign w:val="center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614A8B">
              <w:rPr>
                <w:rFonts w:ascii="PT Astra Serif" w:hAnsi="PT Astra Serif"/>
                <w:b/>
                <w:bCs/>
              </w:rPr>
              <w:t xml:space="preserve">01 06 05 00 </w:t>
            </w:r>
            <w:proofErr w:type="spellStart"/>
            <w:r w:rsidRPr="00614A8B">
              <w:rPr>
                <w:rFonts w:ascii="PT Astra Serif" w:hAnsi="PT Astra Serif"/>
                <w:b/>
                <w:bCs/>
              </w:rPr>
              <w:t>00</w:t>
            </w:r>
            <w:proofErr w:type="spellEnd"/>
            <w:r w:rsidRPr="00614A8B">
              <w:rPr>
                <w:rFonts w:ascii="PT Astra Serif" w:hAnsi="PT Astra Serif"/>
                <w:b/>
                <w:bCs/>
              </w:rPr>
              <w:t xml:space="preserve"> 0000 000</w:t>
            </w:r>
          </w:p>
        </w:tc>
        <w:tc>
          <w:tcPr>
            <w:tcW w:w="3608" w:type="dxa"/>
          </w:tcPr>
          <w:p w:rsidR="00B869AE" w:rsidRPr="00614A8B" w:rsidRDefault="00B869AE" w:rsidP="00930D86">
            <w:pPr>
              <w:rPr>
                <w:rFonts w:ascii="PT Astra Serif" w:hAnsi="PT Astra Serif"/>
                <w:b/>
                <w:bCs/>
              </w:rPr>
            </w:pPr>
            <w:r w:rsidRPr="00614A8B">
              <w:rPr>
                <w:rFonts w:ascii="PT Astra Serif" w:hAnsi="PT Astra Serif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92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3F45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  <w:b/>
              </w:rPr>
            </w:pPr>
            <w:r w:rsidRPr="00614A8B">
              <w:rPr>
                <w:rFonts w:ascii="PT Astra Serif" w:hAnsi="PT Astra Serif"/>
                <w:b/>
              </w:rPr>
              <w:t>0</w:t>
            </w:r>
          </w:p>
        </w:tc>
      </w:tr>
      <w:tr w:rsidR="00B869AE" w:rsidRPr="00614A8B" w:rsidTr="00930D86">
        <w:tc>
          <w:tcPr>
            <w:tcW w:w="2745" w:type="dxa"/>
            <w:vAlign w:val="center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 xml:space="preserve">01 06 05 00 </w:t>
            </w:r>
            <w:proofErr w:type="spellStart"/>
            <w:r w:rsidRPr="00614A8B">
              <w:rPr>
                <w:rFonts w:ascii="PT Astra Serif" w:hAnsi="PT Astra Serif"/>
                <w:bCs/>
              </w:rPr>
              <w:t>00</w:t>
            </w:r>
            <w:proofErr w:type="spellEnd"/>
            <w:r w:rsidRPr="00614A8B">
              <w:rPr>
                <w:rFonts w:ascii="PT Astra Serif" w:hAnsi="PT Astra Serif"/>
                <w:bCs/>
              </w:rPr>
              <w:t xml:space="preserve"> 0000 500</w:t>
            </w:r>
          </w:p>
        </w:tc>
        <w:tc>
          <w:tcPr>
            <w:tcW w:w="3608" w:type="dxa"/>
          </w:tcPr>
          <w:p w:rsidR="00B869AE" w:rsidRPr="00614A8B" w:rsidRDefault="00B869AE" w:rsidP="00930D86">
            <w:pPr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92" w:type="dxa"/>
          </w:tcPr>
          <w:p w:rsidR="00B869AE" w:rsidRPr="00614A8B" w:rsidRDefault="00B869AE" w:rsidP="000B703D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-4000,0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930D86">
        <w:tc>
          <w:tcPr>
            <w:tcW w:w="2745" w:type="dxa"/>
            <w:vAlign w:val="center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01 06 05 02 05 0000 540</w:t>
            </w:r>
          </w:p>
        </w:tc>
        <w:tc>
          <w:tcPr>
            <w:tcW w:w="3608" w:type="dxa"/>
          </w:tcPr>
          <w:p w:rsidR="00B869AE" w:rsidRPr="00614A8B" w:rsidRDefault="00B869AE" w:rsidP="00930D86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B869AE" w:rsidRPr="00614A8B" w:rsidRDefault="00B869AE" w:rsidP="000B703D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-4000,0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930D86">
        <w:tc>
          <w:tcPr>
            <w:tcW w:w="2745" w:type="dxa"/>
            <w:vAlign w:val="center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lastRenderedPageBreak/>
              <w:t xml:space="preserve">01 06 05 00 </w:t>
            </w:r>
            <w:proofErr w:type="spellStart"/>
            <w:r w:rsidRPr="00614A8B">
              <w:rPr>
                <w:rFonts w:ascii="PT Astra Serif" w:hAnsi="PT Astra Serif"/>
                <w:bCs/>
              </w:rPr>
              <w:t>00</w:t>
            </w:r>
            <w:proofErr w:type="spellEnd"/>
            <w:r w:rsidRPr="00614A8B">
              <w:rPr>
                <w:rFonts w:ascii="PT Astra Serif" w:hAnsi="PT Astra Serif"/>
                <w:bCs/>
              </w:rPr>
              <w:t xml:space="preserve"> 0000 600</w:t>
            </w:r>
          </w:p>
        </w:tc>
        <w:tc>
          <w:tcPr>
            <w:tcW w:w="3608" w:type="dxa"/>
          </w:tcPr>
          <w:p w:rsidR="00B869AE" w:rsidRPr="00614A8B" w:rsidRDefault="00B869AE" w:rsidP="00930D86">
            <w:pPr>
              <w:rPr>
                <w:rFonts w:ascii="PT Astra Serif" w:hAnsi="PT Astra Serif"/>
                <w:bCs/>
              </w:rPr>
            </w:pPr>
            <w:r w:rsidRPr="00614A8B">
              <w:rPr>
                <w:rFonts w:ascii="PT Astra Serif" w:hAnsi="PT Astra Serif"/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92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4000,0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B869AE" w:rsidRPr="00614A8B" w:rsidTr="00930D86">
        <w:tc>
          <w:tcPr>
            <w:tcW w:w="2745" w:type="dxa"/>
            <w:vAlign w:val="center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01 06 05 02 05 0000 640</w:t>
            </w:r>
          </w:p>
        </w:tc>
        <w:tc>
          <w:tcPr>
            <w:tcW w:w="3608" w:type="dxa"/>
          </w:tcPr>
          <w:p w:rsidR="00B869AE" w:rsidRPr="00614A8B" w:rsidRDefault="00B869AE" w:rsidP="00930D86">
            <w:pPr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 w:rsidRPr="00614A8B">
              <w:rPr>
                <w:rFonts w:ascii="PT Astra Serif" w:hAnsi="PT Astra Serif"/>
              </w:rPr>
              <w:t>4000,0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61" w:type="dxa"/>
          </w:tcPr>
          <w:p w:rsidR="00B869AE" w:rsidRPr="00614A8B" w:rsidRDefault="00B869AE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</w:tbl>
    <w:p w:rsidR="00E24EA2" w:rsidRPr="00614A8B" w:rsidRDefault="00E24EA2">
      <w:pPr>
        <w:rPr>
          <w:rFonts w:ascii="PT Astra Serif" w:hAnsi="PT Astra Serif"/>
        </w:rPr>
      </w:pPr>
    </w:p>
    <w:p w:rsidR="00FA7FE0" w:rsidRPr="00614A8B" w:rsidRDefault="00FA7FE0" w:rsidP="00100869">
      <w:pPr>
        <w:ind w:hanging="567"/>
        <w:rPr>
          <w:rFonts w:ascii="PT Astra Serif" w:hAnsi="PT Astra Serif"/>
        </w:rPr>
      </w:pPr>
    </w:p>
    <w:p w:rsidR="00100869" w:rsidRPr="00614A8B" w:rsidRDefault="00BB09AD" w:rsidP="00930D86">
      <w:pPr>
        <w:ind w:left="-567"/>
        <w:rPr>
          <w:rFonts w:ascii="PT Astra Serif" w:hAnsi="PT Astra Serif"/>
          <w:b/>
        </w:rPr>
      </w:pPr>
      <w:r w:rsidRPr="00614A8B">
        <w:rPr>
          <w:rFonts w:ascii="PT Astra Serif" w:hAnsi="PT Astra Serif"/>
          <w:b/>
        </w:rPr>
        <w:t>Н</w:t>
      </w:r>
      <w:r w:rsidR="00F31B85" w:rsidRPr="00614A8B">
        <w:rPr>
          <w:rFonts w:ascii="PT Astra Serif" w:hAnsi="PT Astra Serif"/>
          <w:b/>
        </w:rPr>
        <w:t xml:space="preserve">ачальник финансового управления                                                                  </w:t>
      </w:r>
      <w:r w:rsidR="00C7722E" w:rsidRPr="00614A8B">
        <w:rPr>
          <w:rFonts w:ascii="PT Astra Serif" w:hAnsi="PT Astra Serif"/>
          <w:b/>
        </w:rPr>
        <w:t xml:space="preserve">  </w:t>
      </w:r>
      <w:r w:rsidR="0093283D" w:rsidRPr="00614A8B">
        <w:rPr>
          <w:rFonts w:ascii="PT Astra Serif" w:hAnsi="PT Astra Serif"/>
          <w:b/>
        </w:rPr>
        <w:t>Е.А</w:t>
      </w:r>
      <w:r w:rsidR="00A57899" w:rsidRPr="00614A8B">
        <w:rPr>
          <w:rFonts w:ascii="PT Astra Serif" w:hAnsi="PT Astra Serif"/>
          <w:b/>
        </w:rPr>
        <w:t xml:space="preserve">. </w:t>
      </w:r>
      <w:r w:rsidR="0093283D" w:rsidRPr="00614A8B">
        <w:rPr>
          <w:rFonts w:ascii="PT Astra Serif" w:hAnsi="PT Astra Serif"/>
          <w:b/>
        </w:rPr>
        <w:t>Малы</w:t>
      </w:r>
      <w:r w:rsidR="00C7722E" w:rsidRPr="00614A8B">
        <w:rPr>
          <w:rFonts w:ascii="PT Astra Serif" w:hAnsi="PT Astra Serif"/>
          <w:b/>
        </w:rPr>
        <w:t>шева</w:t>
      </w:r>
    </w:p>
    <w:sectPr w:rsidR="00100869" w:rsidRPr="00614A8B" w:rsidSect="00930D86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F3A"/>
    <w:rsid w:val="00013720"/>
    <w:rsid w:val="00024D08"/>
    <w:rsid w:val="0004474A"/>
    <w:rsid w:val="000470A5"/>
    <w:rsid w:val="000B703D"/>
    <w:rsid w:val="00100869"/>
    <w:rsid w:val="00126C0B"/>
    <w:rsid w:val="00162EF8"/>
    <w:rsid w:val="001A099F"/>
    <w:rsid w:val="001B4591"/>
    <w:rsid w:val="001B520D"/>
    <w:rsid w:val="001D133C"/>
    <w:rsid w:val="00214347"/>
    <w:rsid w:val="002370ED"/>
    <w:rsid w:val="002756C7"/>
    <w:rsid w:val="002C55B8"/>
    <w:rsid w:val="002C60FE"/>
    <w:rsid w:val="0032166E"/>
    <w:rsid w:val="00352FEA"/>
    <w:rsid w:val="003727EE"/>
    <w:rsid w:val="003B13D9"/>
    <w:rsid w:val="003B5D5E"/>
    <w:rsid w:val="003F4678"/>
    <w:rsid w:val="00401E10"/>
    <w:rsid w:val="00467D29"/>
    <w:rsid w:val="00487760"/>
    <w:rsid w:val="004A21E4"/>
    <w:rsid w:val="005602FD"/>
    <w:rsid w:val="00567066"/>
    <w:rsid w:val="005F026E"/>
    <w:rsid w:val="005F15CD"/>
    <w:rsid w:val="006022E2"/>
    <w:rsid w:val="006073E4"/>
    <w:rsid w:val="00614A8B"/>
    <w:rsid w:val="00773943"/>
    <w:rsid w:val="007C7ED4"/>
    <w:rsid w:val="007F185A"/>
    <w:rsid w:val="008329EB"/>
    <w:rsid w:val="00851D49"/>
    <w:rsid w:val="008875E5"/>
    <w:rsid w:val="008C555B"/>
    <w:rsid w:val="008E6F27"/>
    <w:rsid w:val="00930D86"/>
    <w:rsid w:val="00932709"/>
    <w:rsid w:val="0093283D"/>
    <w:rsid w:val="00972C69"/>
    <w:rsid w:val="00984431"/>
    <w:rsid w:val="009F3C0B"/>
    <w:rsid w:val="00A370DE"/>
    <w:rsid w:val="00A37FD5"/>
    <w:rsid w:val="00A47ECD"/>
    <w:rsid w:val="00A57899"/>
    <w:rsid w:val="00A709D5"/>
    <w:rsid w:val="00AA3036"/>
    <w:rsid w:val="00AA7E38"/>
    <w:rsid w:val="00AB5C8F"/>
    <w:rsid w:val="00AE68EF"/>
    <w:rsid w:val="00B5037E"/>
    <w:rsid w:val="00B869AE"/>
    <w:rsid w:val="00BB09AD"/>
    <w:rsid w:val="00C24538"/>
    <w:rsid w:val="00C656E8"/>
    <w:rsid w:val="00C7722E"/>
    <w:rsid w:val="00CE7EEF"/>
    <w:rsid w:val="00D21FCE"/>
    <w:rsid w:val="00D22180"/>
    <w:rsid w:val="00D256DB"/>
    <w:rsid w:val="00D81EB9"/>
    <w:rsid w:val="00D86C38"/>
    <w:rsid w:val="00D911B2"/>
    <w:rsid w:val="00E14399"/>
    <w:rsid w:val="00E24EA2"/>
    <w:rsid w:val="00E47F3A"/>
    <w:rsid w:val="00E62C15"/>
    <w:rsid w:val="00E80CB3"/>
    <w:rsid w:val="00E85C94"/>
    <w:rsid w:val="00E9634F"/>
    <w:rsid w:val="00E96E8C"/>
    <w:rsid w:val="00F31B85"/>
    <w:rsid w:val="00F44C9F"/>
    <w:rsid w:val="00F46B65"/>
    <w:rsid w:val="00F57301"/>
    <w:rsid w:val="00F9087A"/>
    <w:rsid w:val="00FA35A9"/>
    <w:rsid w:val="00FA7FE0"/>
    <w:rsid w:val="00FC4E53"/>
    <w:rsid w:val="00FD3B64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3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162EF8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EB6B-B96D-4A98-BD2E-F95752DE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varvarina</cp:lastModifiedBy>
  <cp:revision>3</cp:revision>
  <cp:lastPrinted>2022-11-09T10:13:00Z</cp:lastPrinted>
  <dcterms:created xsi:type="dcterms:W3CDTF">2023-10-20T09:28:00Z</dcterms:created>
  <dcterms:modified xsi:type="dcterms:W3CDTF">2023-10-20T09:30:00Z</dcterms:modified>
</cp:coreProperties>
</file>