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charts/chart5.xml" ContentType="application/vnd.openxmlformats-officedocument.drawingml.chart+xml"/>
  <Override PartName="/word/theme/themeOverride4.xml" ContentType="application/vnd.openxmlformats-officedocument.themeOverride+xml"/>
  <Override PartName="/word/drawings/drawing2.xml" ContentType="application/vnd.openxmlformats-officedocument.drawingml.chartshapes+xml"/>
  <Override PartName="/word/charts/chart6.xml" ContentType="application/vnd.openxmlformats-officedocument.drawingml.chart+xml"/>
  <Override PartName="/word/theme/themeOverride5.xml" ContentType="application/vnd.openxmlformats-officedocument.themeOverride+xml"/>
  <Override PartName="/word/charts/chart7.xml" ContentType="application/vnd.openxmlformats-officedocument.drawingml.chart+xml"/>
  <Override PartName="/word/theme/themeOverride6.xml" ContentType="application/vnd.openxmlformats-officedocument.themeOverride+xml"/>
  <Override PartName="/word/drawings/drawing3.xml" ContentType="application/vnd.openxmlformats-officedocument.drawingml.chartshapes+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5C3A30" w:rsidRPr="00246934" w:rsidRDefault="00125580">
      <w:pPr>
        <w:pStyle w:val="1"/>
        <w:ind w:right="0"/>
        <w:jc w:val="center"/>
        <w:rPr>
          <w:rFonts w:ascii="PT Astra Serif" w:hAnsi="PT Astra Serif"/>
          <w:b/>
          <w:sz w:val="32"/>
        </w:rPr>
      </w:pPr>
      <w:r>
        <w:rPr>
          <w:rFonts w:ascii="PT Astra Serif" w:hAnsi="PT Astra Serif" w:cs="Arial"/>
          <w:noProof/>
          <w:sz w:val="20"/>
        </w:rPr>
        <w:pict>
          <v:shapetype id="_x0000_t202" coordsize="21600,21600" o:spt="202" path="m,l,21600r21600,l21600,xe">
            <v:stroke joinstyle="miter"/>
            <v:path gradientshapeok="t" o:connecttype="rect"/>
          </v:shapetype>
          <v:shape id="Text Box 3376" o:spid="_x0000_s1026" type="#_x0000_t202" style="position:absolute;left:0;text-align:left;margin-left:389.55pt;margin-top:-3.45pt;width:75pt;height:27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DtmgAIAABIFAAAOAAAAZHJzL2Uyb0RvYy54bWysVNuO2yAQfa/Uf0C8Z31Z52JrndVemqrS&#10;9iLt9gOIwTEqBgok9nbVf+8ASTbbi1RV9QMGZjjMzDnDxeXYC7RjxnIla5ydpRgx2SjK5abGnx9W&#10;kwVG1hFJiVCS1fiRWXy5fP3qYtAVy1WnBGUGAYi01aBr3DmnqySxTcd6Ys+UZhKMrTI9cbA0m4Qa&#10;MgB6L5I8TWfJoAzVRjXMWti9jUa8DPhtyxr3sW0tc0jUGGJzYTRhXPsxWV6QamOI7nizD4P8QxQ9&#10;4RIuPULdEkfQ1vBfoHreGGVV684a1SeqbXnDQg6QTZb+lM19RzQLuUBxrD6Wyf4/2ObD7pNBnNa4&#10;AKYk6YGjBzY6dK1GdH4+n/kKDdpW4HivwdWNYAGmQ7ZW36nmi0VS3XREbtiVMWroGKEQYeZPJidH&#10;I471IOvhvaJwE9k6FYDG1vS+fFAQBOjA1OORHR9NA5vlNJ+mYGnAdF7kJcz9DaQ6HNbGurdM9chP&#10;amyA/ABOdnfWRdeDi7/LKsHpigsRFmazvhEG7QgIZRW+PfoLNyG9s1T+WESMOxAj3OFtPtpA/FOZ&#10;5UV6nZeT1WwxnxSrYjop5+likmbldTlLi7K4XX33AWZF1XFKmbzjkh1EmBV/R/K+HaJ8ggzREGsV&#10;Gfpjkmn4fpdkzx30pOB9jRdHJ1J5Xt9ICmmTyhEu4jx5GX4gBGpw+IeqBBV44qME3LgeAcVLY63o&#10;I+jBKOALqIWHBCadMt8wGqApa2y/bolhGIl3EjRVZkXhuzgsiuk8h4U5taxPLUQ2AFVjh1Gc3rjY&#10;+Vtt+KaDm6KKpboCHbY8aOQ5qr16ofFCMvtHwnf26Tp4PT9lyx8AAAD//wMAUEsDBBQABgAIAAAA&#10;IQC1/nIs3gAAAAkBAAAPAAAAZHJzL2Rvd25yZXYueG1sTI/LboMwEEX3lfoP1kTqpkoMUYoLZYja&#10;Sq26zeMDBnAABY8RdgL5+zqrdjkzR3fOzbez6cVVj66zjBCvIhCaK1t33CAcD1/LVxDOE9fUW9YI&#10;N+1gWzw+5JTVduKdvu59I0IIu4wQWu+HTEpXtdqQW9lBc7id7GjIh3FsZD3SFMJNL9dRlEhDHYcP&#10;LQ36s9XVeX8xCKef6fklncpvf1S7TfJBnSrtDfFpMb+/gfB69n8w3PWDOhTBqbQXrp3oEZRK44Ai&#10;LJMURADS9X1RImxUDLLI5f8GxS8AAAD//wMAUEsBAi0AFAAGAAgAAAAhALaDOJL+AAAA4QEAABMA&#10;AAAAAAAAAAAAAAAAAAAAAFtDb250ZW50X1R5cGVzXS54bWxQSwECLQAUAAYACAAAACEAOP0h/9YA&#10;AACUAQAACwAAAAAAAAAAAAAAAAAvAQAAX3JlbHMvLnJlbHNQSwECLQAUAAYACAAAACEAnGg7ZoAC&#10;AAASBQAADgAAAAAAAAAAAAAAAAAuAgAAZHJzL2Uyb0RvYy54bWxQSwECLQAUAAYACAAAACEAtf5y&#10;LN4AAAAJAQAADwAAAAAAAAAAAAAAAADaBAAAZHJzL2Rvd25yZXYueG1sUEsFBgAAAAAEAAQA8wAA&#10;AOUFAAAAAA==&#10;" stroked="f">
            <v:textbox>
              <w:txbxContent>
                <w:p w:rsidR="00246934" w:rsidRPr="00CA413B" w:rsidRDefault="00246934" w:rsidP="00197152">
                  <w:pPr>
                    <w:rPr>
                      <w:rFonts w:ascii="PT Astra Serif" w:hAnsi="PT Astra Serif"/>
                      <w:sz w:val="28"/>
                      <w:szCs w:val="28"/>
                    </w:rPr>
                  </w:pPr>
                  <w:r>
                    <w:rPr>
                      <w:rFonts w:ascii="PT Astra Serif" w:hAnsi="PT Astra Serif"/>
                      <w:sz w:val="28"/>
                      <w:szCs w:val="28"/>
                    </w:rPr>
                    <w:t>ПРОЕКТ</w:t>
                  </w:r>
                </w:p>
              </w:txbxContent>
            </v:textbox>
          </v:shape>
        </w:pict>
      </w:r>
      <w:r w:rsidR="00346106" w:rsidRPr="00246934">
        <w:rPr>
          <w:rFonts w:ascii="PT Astra Serif" w:hAnsi="PT Astra Serif" w:cs="Arial"/>
          <w:noProof/>
          <w:sz w:val="20"/>
        </w:rPr>
        <w:drawing>
          <wp:inline distT="0" distB="0" distL="0" distR="0" wp14:anchorId="686297DF" wp14:editId="2969252C">
            <wp:extent cx="571500" cy="1009650"/>
            <wp:effectExtent l="0" t="0" r="0" b="0"/>
            <wp:docPr id="19" name="Рисунок 1" descr="герб области один конту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области один контур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1009650"/>
                    </a:xfrm>
                    <a:prstGeom prst="rect">
                      <a:avLst/>
                    </a:prstGeom>
                    <a:noFill/>
                    <a:ln>
                      <a:noFill/>
                    </a:ln>
                  </pic:spPr>
                </pic:pic>
              </a:graphicData>
            </a:graphic>
          </wp:inline>
        </w:drawing>
      </w:r>
    </w:p>
    <w:p w:rsidR="000F742F" w:rsidRPr="00246934" w:rsidRDefault="000F742F" w:rsidP="000F742F">
      <w:pPr>
        <w:rPr>
          <w:rFonts w:ascii="PT Astra Serif" w:hAnsi="PT Astra Serif"/>
        </w:rPr>
      </w:pPr>
    </w:p>
    <w:p w:rsidR="000F742F" w:rsidRPr="00246934" w:rsidRDefault="000F742F" w:rsidP="000F742F">
      <w:pPr>
        <w:rPr>
          <w:rFonts w:ascii="PT Astra Serif" w:hAnsi="PT Astra Serif"/>
        </w:rPr>
      </w:pPr>
    </w:p>
    <w:p w:rsidR="00EF2C4B" w:rsidRPr="00246934" w:rsidRDefault="005C3A30">
      <w:pPr>
        <w:pStyle w:val="1"/>
        <w:ind w:right="0"/>
        <w:jc w:val="center"/>
        <w:rPr>
          <w:rFonts w:ascii="PT Astra Serif" w:hAnsi="PT Astra Serif"/>
          <w:b/>
          <w:sz w:val="32"/>
        </w:rPr>
      </w:pPr>
      <w:r w:rsidRPr="00246934">
        <w:rPr>
          <w:rFonts w:ascii="PT Astra Serif" w:hAnsi="PT Astra Serif"/>
          <w:b/>
          <w:sz w:val="32"/>
        </w:rPr>
        <w:t xml:space="preserve">Межведомственная комиссия по охране труда </w:t>
      </w:r>
    </w:p>
    <w:p w:rsidR="005C3A30" w:rsidRPr="00246934" w:rsidRDefault="005C3A30">
      <w:pPr>
        <w:pStyle w:val="1"/>
        <w:ind w:right="0"/>
        <w:jc w:val="center"/>
        <w:rPr>
          <w:rFonts w:ascii="PT Astra Serif" w:hAnsi="PT Astra Serif"/>
          <w:b/>
          <w:sz w:val="32"/>
        </w:rPr>
      </w:pPr>
      <w:r w:rsidRPr="00246934">
        <w:rPr>
          <w:rFonts w:ascii="PT Astra Serif" w:hAnsi="PT Astra Serif"/>
          <w:b/>
          <w:sz w:val="32"/>
        </w:rPr>
        <w:t>при Правительстве Саратовской области</w:t>
      </w:r>
    </w:p>
    <w:p w:rsidR="005C3A30" w:rsidRPr="00246934" w:rsidRDefault="005C3A30">
      <w:pPr>
        <w:jc w:val="center"/>
        <w:rPr>
          <w:rFonts w:ascii="PT Astra Serif" w:hAnsi="PT Astra Serif"/>
        </w:rPr>
      </w:pPr>
    </w:p>
    <w:p w:rsidR="00141265" w:rsidRPr="00246934" w:rsidRDefault="00141265">
      <w:pPr>
        <w:jc w:val="center"/>
        <w:rPr>
          <w:rFonts w:ascii="PT Astra Serif" w:hAnsi="PT Astra Serif"/>
        </w:rPr>
      </w:pPr>
    </w:p>
    <w:p w:rsidR="00497EBA" w:rsidRPr="00246934" w:rsidRDefault="00497EBA" w:rsidP="00497EBA">
      <w:pPr>
        <w:pStyle w:val="2"/>
        <w:spacing w:before="0" w:after="0"/>
        <w:ind w:left="0"/>
        <w:jc w:val="center"/>
        <w:rPr>
          <w:rFonts w:ascii="PT Astra Serif" w:hAnsi="PT Astra Serif"/>
          <w:b/>
          <w:color w:val="000000"/>
          <w:sz w:val="96"/>
          <w:lang w:val="ru-RU"/>
        </w:rPr>
      </w:pPr>
      <w:r w:rsidRPr="00246934">
        <w:rPr>
          <w:rFonts w:ascii="PT Astra Serif" w:hAnsi="PT Astra Serif"/>
          <w:b/>
          <w:color w:val="000000"/>
          <w:sz w:val="96"/>
          <w:lang w:val="ru-RU"/>
        </w:rPr>
        <w:t xml:space="preserve">Аналитический </w:t>
      </w:r>
    </w:p>
    <w:p w:rsidR="00497EBA" w:rsidRPr="00246934" w:rsidRDefault="00125580" w:rsidP="00497EBA">
      <w:pPr>
        <w:pStyle w:val="2"/>
        <w:spacing w:before="0" w:after="0"/>
        <w:ind w:left="0"/>
        <w:jc w:val="center"/>
        <w:rPr>
          <w:rFonts w:ascii="PT Astra Serif" w:hAnsi="PT Astra Serif"/>
          <w:b/>
          <w:color w:val="000000"/>
          <w:sz w:val="96"/>
          <w:lang w:val="ru-RU"/>
        </w:rPr>
      </w:pPr>
      <w:r>
        <w:rPr>
          <w:rFonts w:ascii="PT Astra Serif" w:hAnsi="PT Astra Serif"/>
          <w:b/>
          <w:noProof/>
          <w:sz w:val="4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198" type="#_x0000_t75" style="position:absolute;left:0;text-align:left;margin-left:-44.95pt;margin-top:44.7pt;width:549.3pt;height:322.95pt;z-index:-251645952">
            <v:imagedata r:id="rId10" o:title=""/>
          </v:shape>
          <o:OLEObject Type="Embed" ProgID="Unknown" ShapeID="_x0000_s2198" DrawAspect="Content" ObjectID="_1781433359" r:id="rId11"/>
        </w:pict>
      </w:r>
      <w:r w:rsidR="00497EBA" w:rsidRPr="00246934">
        <w:rPr>
          <w:rFonts w:ascii="PT Astra Serif" w:hAnsi="PT Astra Serif"/>
          <w:b/>
          <w:color w:val="000000"/>
          <w:sz w:val="96"/>
          <w:lang w:val="ru-RU"/>
        </w:rPr>
        <w:t>доклад</w:t>
      </w:r>
    </w:p>
    <w:p w:rsidR="00497EBA" w:rsidRPr="00246934" w:rsidRDefault="00497EBA" w:rsidP="00497EBA">
      <w:pPr>
        <w:jc w:val="center"/>
        <w:rPr>
          <w:rFonts w:ascii="PT Astra Serif" w:hAnsi="PT Astra Serif"/>
          <w:b/>
          <w:color w:val="000000"/>
          <w:sz w:val="44"/>
        </w:rPr>
      </w:pPr>
    </w:p>
    <w:p w:rsidR="00497EBA" w:rsidRPr="00246934" w:rsidRDefault="00497EBA" w:rsidP="00497EBA">
      <w:pPr>
        <w:jc w:val="center"/>
        <w:rPr>
          <w:rFonts w:ascii="PT Astra Serif" w:hAnsi="PT Astra Serif"/>
          <w:b/>
          <w:color w:val="000000"/>
          <w:sz w:val="44"/>
        </w:rPr>
      </w:pPr>
    </w:p>
    <w:p w:rsidR="00497EBA" w:rsidRPr="00246934" w:rsidRDefault="00497EBA" w:rsidP="00497EBA">
      <w:pPr>
        <w:pStyle w:val="3"/>
        <w:spacing w:line="228" w:lineRule="auto"/>
        <w:ind w:right="0" w:firstLine="0"/>
        <w:jc w:val="center"/>
        <w:rPr>
          <w:rFonts w:ascii="PT Astra Serif" w:hAnsi="PT Astra Serif"/>
          <w:sz w:val="44"/>
        </w:rPr>
      </w:pPr>
      <w:r w:rsidRPr="00246934">
        <w:rPr>
          <w:rFonts w:ascii="PT Astra Serif" w:hAnsi="PT Astra Serif"/>
          <w:sz w:val="44"/>
        </w:rPr>
        <w:t>«О состоянии условий и охраны труда,</w:t>
      </w:r>
    </w:p>
    <w:p w:rsidR="00497EBA" w:rsidRPr="00246934" w:rsidRDefault="00497EBA" w:rsidP="00497EBA">
      <w:pPr>
        <w:pStyle w:val="3"/>
        <w:spacing w:line="228" w:lineRule="auto"/>
        <w:ind w:right="0" w:firstLine="0"/>
        <w:jc w:val="center"/>
        <w:rPr>
          <w:rFonts w:ascii="PT Astra Serif" w:hAnsi="PT Astra Serif"/>
          <w:sz w:val="44"/>
        </w:rPr>
      </w:pPr>
      <w:r w:rsidRPr="00246934">
        <w:rPr>
          <w:rFonts w:ascii="PT Astra Serif" w:hAnsi="PT Astra Serif"/>
          <w:sz w:val="44"/>
        </w:rPr>
        <w:t xml:space="preserve"> производственного травматизма и </w:t>
      </w:r>
    </w:p>
    <w:p w:rsidR="00497EBA" w:rsidRPr="00246934" w:rsidRDefault="00497EBA" w:rsidP="00497EBA">
      <w:pPr>
        <w:pStyle w:val="3"/>
        <w:spacing w:line="228" w:lineRule="auto"/>
        <w:ind w:right="0" w:firstLine="0"/>
        <w:jc w:val="center"/>
        <w:rPr>
          <w:rFonts w:ascii="PT Astra Serif" w:hAnsi="PT Astra Serif"/>
          <w:sz w:val="44"/>
        </w:rPr>
      </w:pPr>
      <w:r w:rsidRPr="00246934">
        <w:rPr>
          <w:rFonts w:ascii="PT Astra Serif" w:hAnsi="PT Astra Serif"/>
          <w:sz w:val="44"/>
        </w:rPr>
        <w:t xml:space="preserve">профессиональной заболеваемости </w:t>
      </w:r>
    </w:p>
    <w:p w:rsidR="00497EBA" w:rsidRPr="00246934" w:rsidRDefault="00497EBA" w:rsidP="00497EBA">
      <w:pPr>
        <w:pStyle w:val="3"/>
        <w:spacing w:line="228" w:lineRule="auto"/>
        <w:ind w:right="0" w:firstLine="0"/>
        <w:jc w:val="center"/>
        <w:rPr>
          <w:rFonts w:ascii="PT Astra Serif" w:hAnsi="PT Astra Serif"/>
          <w:sz w:val="44"/>
        </w:rPr>
      </w:pPr>
      <w:r w:rsidRPr="00246934">
        <w:rPr>
          <w:rFonts w:ascii="PT Astra Serif" w:hAnsi="PT Astra Serif"/>
          <w:sz w:val="44"/>
        </w:rPr>
        <w:t xml:space="preserve">на предприятиях и в организациях </w:t>
      </w:r>
    </w:p>
    <w:p w:rsidR="005C3A30" w:rsidRPr="00246934" w:rsidRDefault="00497EBA" w:rsidP="00497EBA">
      <w:pPr>
        <w:pStyle w:val="3"/>
        <w:spacing w:line="228" w:lineRule="auto"/>
        <w:ind w:right="0" w:firstLine="0"/>
        <w:jc w:val="center"/>
        <w:rPr>
          <w:rFonts w:ascii="PT Astra Serif" w:hAnsi="PT Astra Serif"/>
          <w:sz w:val="44"/>
        </w:rPr>
      </w:pPr>
      <w:r w:rsidRPr="00246934">
        <w:rPr>
          <w:rFonts w:ascii="PT Astra Serif" w:hAnsi="PT Astra Serif"/>
          <w:sz w:val="44"/>
        </w:rPr>
        <w:t>Саратовской области в 20</w:t>
      </w:r>
      <w:r w:rsidR="00800F47" w:rsidRPr="00246934">
        <w:rPr>
          <w:rFonts w:ascii="PT Astra Serif" w:hAnsi="PT Astra Serif"/>
          <w:sz w:val="44"/>
        </w:rPr>
        <w:t>2</w:t>
      </w:r>
      <w:r w:rsidR="00B759B3" w:rsidRPr="00246934">
        <w:rPr>
          <w:rFonts w:ascii="PT Astra Serif" w:hAnsi="PT Astra Serif"/>
          <w:sz w:val="44"/>
        </w:rPr>
        <w:t>3</w:t>
      </w:r>
      <w:r w:rsidRPr="00246934">
        <w:rPr>
          <w:rFonts w:ascii="PT Astra Serif" w:hAnsi="PT Astra Serif"/>
          <w:sz w:val="44"/>
        </w:rPr>
        <w:t xml:space="preserve"> году»</w:t>
      </w:r>
    </w:p>
    <w:p w:rsidR="005C3A30" w:rsidRPr="00246934" w:rsidRDefault="005C3A30">
      <w:pPr>
        <w:jc w:val="center"/>
        <w:rPr>
          <w:rFonts w:ascii="PT Astra Serif" w:hAnsi="PT Astra Serif"/>
          <w:b/>
          <w:color w:val="000000"/>
          <w:sz w:val="48"/>
        </w:rPr>
      </w:pPr>
    </w:p>
    <w:p w:rsidR="005C3A30" w:rsidRPr="00246934" w:rsidRDefault="005C3A30">
      <w:pPr>
        <w:jc w:val="center"/>
        <w:rPr>
          <w:rFonts w:ascii="PT Astra Serif" w:hAnsi="PT Astra Serif"/>
          <w:b/>
          <w:sz w:val="48"/>
        </w:rPr>
      </w:pPr>
    </w:p>
    <w:p w:rsidR="005C3A30" w:rsidRPr="00246934" w:rsidRDefault="005C3A30">
      <w:pPr>
        <w:jc w:val="center"/>
        <w:rPr>
          <w:rFonts w:ascii="PT Astra Serif" w:hAnsi="PT Astra Serif"/>
          <w:b/>
          <w:sz w:val="48"/>
        </w:rPr>
      </w:pPr>
    </w:p>
    <w:p w:rsidR="007823B0" w:rsidRPr="00246934" w:rsidRDefault="007823B0" w:rsidP="001B3412">
      <w:pPr>
        <w:rPr>
          <w:rFonts w:ascii="PT Astra Serif" w:hAnsi="PT Astra Serif"/>
          <w:b/>
          <w:sz w:val="96"/>
          <w:szCs w:val="96"/>
        </w:rPr>
      </w:pPr>
    </w:p>
    <w:p w:rsidR="007823B0" w:rsidRPr="00246934" w:rsidRDefault="007823B0">
      <w:pPr>
        <w:jc w:val="center"/>
        <w:rPr>
          <w:rFonts w:ascii="PT Astra Serif" w:hAnsi="PT Astra Serif"/>
          <w:b/>
          <w:sz w:val="48"/>
        </w:rPr>
      </w:pPr>
    </w:p>
    <w:p w:rsidR="007823B0" w:rsidRPr="00246934" w:rsidRDefault="007823B0">
      <w:pPr>
        <w:jc w:val="center"/>
        <w:rPr>
          <w:rFonts w:ascii="PT Astra Serif" w:hAnsi="PT Astra Serif"/>
          <w:b/>
          <w:sz w:val="48"/>
        </w:rPr>
      </w:pPr>
    </w:p>
    <w:p w:rsidR="00702FF4" w:rsidRPr="00246934" w:rsidRDefault="00702FF4">
      <w:pPr>
        <w:jc w:val="center"/>
        <w:rPr>
          <w:rFonts w:ascii="PT Astra Serif" w:hAnsi="PT Astra Serif"/>
          <w:b/>
          <w:sz w:val="48"/>
        </w:rPr>
      </w:pPr>
    </w:p>
    <w:p w:rsidR="005C3A30" w:rsidRPr="00246934" w:rsidRDefault="005C3A30">
      <w:pPr>
        <w:jc w:val="center"/>
        <w:rPr>
          <w:rFonts w:ascii="PT Astra Serif" w:hAnsi="PT Astra Serif"/>
          <w:b/>
          <w:sz w:val="32"/>
        </w:rPr>
      </w:pPr>
      <w:r w:rsidRPr="00246934">
        <w:rPr>
          <w:rFonts w:ascii="PT Astra Serif" w:hAnsi="PT Astra Serif"/>
          <w:b/>
          <w:sz w:val="32"/>
        </w:rPr>
        <w:t>САРАТОВ</w:t>
      </w:r>
    </w:p>
    <w:p w:rsidR="005C3A30" w:rsidRPr="00246934" w:rsidRDefault="00457A52">
      <w:pPr>
        <w:pStyle w:val="9"/>
        <w:rPr>
          <w:rFonts w:ascii="PT Astra Serif" w:hAnsi="PT Astra Serif"/>
          <w:color w:val="000000"/>
        </w:rPr>
      </w:pPr>
      <w:r w:rsidRPr="00246934">
        <w:rPr>
          <w:rFonts w:ascii="PT Astra Serif" w:hAnsi="PT Astra Serif"/>
          <w:color w:val="000000"/>
        </w:rPr>
        <w:t>20</w:t>
      </w:r>
      <w:r w:rsidR="009A4A35" w:rsidRPr="00246934">
        <w:rPr>
          <w:rFonts w:ascii="PT Astra Serif" w:hAnsi="PT Astra Serif"/>
          <w:color w:val="000000"/>
        </w:rPr>
        <w:t>2</w:t>
      </w:r>
      <w:r w:rsidR="00B759B3" w:rsidRPr="00246934">
        <w:rPr>
          <w:rFonts w:ascii="PT Astra Serif" w:hAnsi="PT Astra Serif"/>
          <w:color w:val="000000"/>
        </w:rPr>
        <w:t>4</w:t>
      </w:r>
    </w:p>
    <w:p w:rsidR="005C3A30" w:rsidRPr="00246934" w:rsidRDefault="005C3A30">
      <w:pPr>
        <w:pStyle w:val="22"/>
        <w:ind w:firstLine="0"/>
        <w:jc w:val="center"/>
        <w:rPr>
          <w:rFonts w:ascii="PT Astra Serif" w:hAnsi="PT Astra Serif"/>
          <w:b/>
        </w:rPr>
        <w:sectPr w:rsidR="005C3A30" w:rsidRPr="00246934" w:rsidSect="00073B6C">
          <w:headerReference w:type="default" r:id="rId12"/>
          <w:footerReference w:type="default" r:id="rId13"/>
          <w:pgSz w:w="11906" w:h="16838"/>
          <w:pgMar w:top="1134" w:right="1134" w:bottom="1134" w:left="1134" w:header="454" w:footer="720" w:gutter="0"/>
          <w:cols w:space="720"/>
          <w:titlePg/>
          <w:docGrid w:linePitch="272"/>
        </w:sectPr>
      </w:pPr>
    </w:p>
    <w:tbl>
      <w:tblPr>
        <w:tblW w:w="9889" w:type="dxa"/>
        <w:tblLayout w:type="fixed"/>
        <w:tblLook w:val="0000" w:firstRow="0" w:lastRow="0" w:firstColumn="0" w:lastColumn="0" w:noHBand="0" w:noVBand="0"/>
      </w:tblPr>
      <w:tblGrid>
        <w:gridCol w:w="2376"/>
        <w:gridCol w:w="7513"/>
      </w:tblGrid>
      <w:tr w:rsidR="005C3A30" w:rsidRPr="00246934" w:rsidTr="00DA70AA">
        <w:tc>
          <w:tcPr>
            <w:tcW w:w="2376" w:type="dxa"/>
          </w:tcPr>
          <w:p w:rsidR="00B759B3" w:rsidRPr="00246934" w:rsidRDefault="00B759B3">
            <w:pPr>
              <w:spacing w:line="221" w:lineRule="auto"/>
              <w:rPr>
                <w:rFonts w:ascii="PT Astra Serif" w:hAnsi="PT Astra Serif"/>
                <w:b/>
                <w:bCs/>
                <w:sz w:val="25"/>
                <w:szCs w:val="25"/>
              </w:rPr>
            </w:pPr>
            <w:r w:rsidRPr="00246934">
              <w:rPr>
                <w:rFonts w:ascii="PT Astra Serif" w:hAnsi="PT Astra Serif"/>
                <w:b/>
                <w:bCs/>
                <w:sz w:val="25"/>
                <w:szCs w:val="25"/>
              </w:rPr>
              <w:lastRenderedPageBreak/>
              <w:t>В подготовке</w:t>
            </w:r>
          </w:p>
          <w:p w:rsidR="00833603" w:rsidRPr="00246934" w:rsidRDefault="005C3A30">
            <w:pPr>
              <w:spacing w:line="221" w:lineRule="auto"/>
              <w:rPr>
                <w:rFonts w:ascii="PT Astra Serif" w:hAnsi="PT Astra Serif"/>
                <w:b/>
                <w:bCs/>
                <w:sz w:val="25"/>
                <w:szCs w:val="25"/>
              </w:rPr>
            </w:pPr>
            <w:r w:rsidRPr="00246934">
              <w:rPr>
                <w:rFonts w:ascii="PT Astra Serif" w:hAnsi="PT Astra Serif"/>
                <w:b/>
                <w:bCs/>
                <w:sz w:val="25"/>
                <w:szCs w:val="25"/>
              </w:rPr>
              <w:t xml:space="preserve">аналитического доклада </w:t>
            </w:r>
          </w:p>
          <w:p w:rsidR="00833603" w:rsidRPr="00246934" w:rsidRDefault="005C3A30">
            <w:pPr>
              <w:spacing w:line="221" w:lineRule="auto"/>
              <w:rPr>
                <w:rFonts w:ascii="PT Astra Serif" w:hAnsi="PT Astra Serif"/>
                <w:b/>
                <w:bCs/>
                <w:sz w:val="25"/>
                <w:szCs w:val="25"/>
              </w:rPr>
            </w:pPr>
            <w:r w:rsidRPr="00246934">
              <w:rPr>
                <w:rFonts w:ascii="PT Astra Serif" w:hAnsi="PT Astra Serif"/>
                <w:b/>
                <w:bCs/>
                <w:sz w:val="25"/>
                <w:szCs w:val="25"/>
              </w:rPr>
              <w:t xml:space="preserve">принимали </w:t>
            </w:r>
          </w:p>
          <w:p w:rsidR="005C3A30" w:rsidRPr="00246934" w:rsidRDefault="005C3A30">
            <w:pPr>
              <w:spacing w:line="221" w:lineRule="auto"/>
              <w:rPr>
                <w:rFonts w:ascii="PT Astra Serif" w:hAnsi="PT Astra Serif"/>
                <w:b/>
                <w:bCs/>
                <w:sz w:val="25"/>
                <w:szCs w:val="25"/>
              </w:rPr>
            </w:pPr>
            <w:r w:rsidRPr="00246934">
              <w:rPr>
                <w:rFonts w:ascii="PT Astra Serif" w:hAnsi="PT Astra Serif"/>
                <w:b/>
                <w:bCs/>
                <w:sz w:val="25"/>
                <w:szCs w:val="25"/>
              </w:rPr>
              <w:t>участие:</w:t>
            </w:r>
          </w:p>
        </w:tc>
        <w:tc>
          <w:tcPr>
            <w:tcW w:w="7513" w:type="dxa"/>
          </w:tcPr>
          <w:p w:rsidR="00DA70AA" w:rsidRPr="00246934" w:rsidRDefault="005C3A30">
            <w:pPr>
              <w:pStyle w:val="a9"/>
              <w:spacing w:line="221" w:lineRule="auto"/>
              <w:jc w:val="left"/>
              <w:rPr>
                <w:rFonts w:ascii="PT Astra Serif" w:hAnsi="PT Astra Serif"/>
                <w:sz w:val="24"/>
                <w:szCs w:val="24"/>
              </w:rPr>
            </w:pPr>
            <w:r w:rsidRPr="00246934">
              <w:rPr>
                <w:rFonts w:ascii="PT Astra Serif" w:hAnsi="PT Astra Serif"/>
                <w:sz w:val="24"/>
                <w:szCs w:val="24"/>
              </w:rPr>
              <w:t>Министерство</w:t>
            </w:r>
            <w:r w:rsidR="003E0ED4" w:rsidRPr="00246934">
              <w:rPr>
                <w:rFonts w:ascii="PT Astra Serif" w:hAnsi="PT Astra Serif"/>
                <w:sz w:val="24"/>
                <w:szCs w:val="24"/>
              </w:rPr>
              <w:t xml:space="preserve"> труда и </w:t>
            </w:r>
            <w:r w:rsidR="009A4A35" w:rsidRPr="00246934">
              <w:rPr>
                <w:rFonts w:ascii="PT Astra Serif" w:hAnsi="PT Astra Serif"/>
                <w:sz w:val="24"/>
                <w:szCs w:val="24"/>
              </w:rPr>
              <w:t>социальной защиты</w:t>
            </w:r>
          </w:p>
          <w:p w:rsidR="005C3A30" w:rsidRPr="00246934" w:rsidRDefault="005C3A30">
            <w:pPr>
              <w:pStyle w:val="a9"/>
              <w:spacing w:line="221" w:lineRule="auto"/>
              <w:jc w:val="left"/>
              <w:rPr>
                <w:rFonts w:ascii="PT Astra Serif" w:hAnsi="PT Astra Serif"/>
                <w:sz w:val="24"/>
                <w:szCs w:val="24"/>
              </w:rPr>
            </w:pPr>
            <w:r w:rsidRPr="00246934">
              <w:rPr>
                <w:rFonts w:ascii="PT Astra Serif" w:hAnsi="PT Astra Serif"/>
                <w:sz w:val="24"/>
                <w:szCs w:val="24"/>
              </w:rPr>
              <w:t>Саратовской области</w:t>
            </w:r>
          </w:p>
          <w:p w:rsidR="006854DF" w:rsidRPr="00246934" w:rsidRDefault="001B2AA4">
            <w:pPr>
              <w:spacing w:line="221" w:lineRule="auto"/>
              <w:ind w:left="1593"/>
              <w:rPr>
                <w:rFonts w:ascii="PT Astra Serif" w:hAnsi="PT Astra Serif"/>
                <w:sz w:val="24"/>
                <w:szCs w:val="24"/>
              </w:rPr>
            </w:pPr>
            <w:r w:rsidRPr="00246934">
              <w:rPr>
                <w:rFonts w:ascii="PT Astra Serif" w:hAnsi="PT Astra Serif"/>
                <w:sz w:val="24"/>
                <w:szCs w:val="24"/>
              </w:rPr>
              <w:t>Давыдов Д.О.</w:t>
            </w:r>
          </w:p>
          <w:p w:rsidR="00582050" w:rsidRPr="00246934" w:rsidRDefault="008F28C1">
            <w:pPr>
              <w:spacing w:line="221" w:lineRule="auto"/>
              <w:ind w:left="1593"/>
              <w:rPr>
                <w:rFonts w:ascii="PT Astra Serif" w:hAnsi="PT Astra Serif"/>
                <w:sz w:val="24"/>
                <w:szCs w:val="24"/>
              </w:rPr>
            </w:pPr>
            <w:r w:rsidRPr="00246934">
              <w:rPr>
                <w:rFonts w:ascii="PT Astra Serif" w:hAnsi="PT Astra Serif"/>
                <w:sz w:val="24"/>
                <w:szCs w:val="24"/>
              </w:rPr>
              <w:t>Михайлова Н.</w:t>
            </w:r>
            <w:r w:rsidR="00582050" w:rsidRPr="00246934">
              <w:rPr>
                <w:rFonts w:ascii="PT Astra Serif" w:hAnsi="PT Astra Serif"/>
                <w:sz w:val="24"/>
                <w:szCs w:val="24"/>
              </w:rPr>
              <w:t>А.</w:t>
            </w:r>
          </w:p>
          <w:p w:rsidR="005C3A30" w:rsidRPr="00246934" w:rsidRDefault="00C87EE7">
            <w:pPr>
              <w:spacing w:line="221" w:lineRule="auto"/>
              <w:ind w:left="1593"/>
              <w:rPr>
                <w:rFonts w:ascii="PT Astra Serif" w:hAnsi="PT Astra Serif"/>
                <w:sz w:val="24"/>
                <w:szCs w:val="24"/>
              </w:rPr>
            </w:pPr>
            <w:r w:rsidRPr="00246934">
              <w:rPr>
                <w:rFonts w:ascii="PT Astra Serif" w:hAnsi="PT Astra Serif"/>
                <w:sz w:val="24"/>
                <w:szCs w:val="24"/>
              </w:rPr>
              <w:t>Емельяно</w:t>
            </w:r>
            <w:r w:rsidR="00A42556" w:rsidRPr="00246934">
              <w:rPr>
                <w:rFonts w:ascii="PT Astra Serif" w:hAnsi="PT Astra Serif"/>
                <w:sz w:val="24"/>
                <w:szCs w:val="24"/>
              </w:rPr>
              <w:t xml:space="preserve">ва </w:t>
            </w:r>
            <w:r w:rsidRPr="00246934">
              <w:rPr>
                <w:rFonts w:ascii="PT Astra Serif" w:hAnsi="PT Astra Serif"/>
                <w:sz w:val="24"/>
                <w:szCs w:val="24"/>
              </w:rPr>
              <w:t>Е</w:t>
            </w:r>
            <w:r w:rsidR="008F28C1" w:rsidRPr="00246934">
              <w:rPr>
                <w:rFonts w:ascii="PT Astra Serif" w:hAnsi="PT Astra Serif"/>
                <w:sz w:val="24"/>
                <w:szCs w:val="24"/>
              </w:rPr>
              <w:t>.</w:t>
            </w:r>
            <w:r w:rsidRPr="00246934">
              <w:rPr>
                <w:rFonts w:ascii="PT Astra Serif" w:hAnsi="PT Astra Serif"/>
                <w:sz w:val="24"/>
                <w:szCs w:val="24"/>
              </w:rPr>
              <w:t>В</w:t>
            </w:r>
            <w:r w:rsidR="00A42556" w:rsidRPr="00246934">
              <w:rPr>
                <w:rFonts w:ascii="PT Astra Serif" w:hAnsi="PT Astra Serif"/>
                <w:sz w:val="24"/>
                <w:szCs w:val="24"/>
              </w:rPr>
              <w:t>.</w:t>
            </w:r>
          </w:p>
          <w:p w:rsidR="00C92703" w:rsidRPr="00246934" w:rsidRDefault="00C92703">
            <w:pPr>
              <w:spacing w:line="221" w:lineRule="auto"/>
              <w:ind w:left="1593"/>
              <w:rPr>
                <w:rFonts w:ascii="PT Astra Serif" w:hAnsi="PT Astra Serif"/>
                <w:sz w:val="24"/>
                <w:szCs w:val="24"/>
              </w:rPr>
            </w:pPr>
            <w:r w:rsidRPr="00246934">
              <w:rPr>
                <w:rFonts w:ascii="PT Astra Serif" w:hAnsi="PT Astra Serif"/>
                <w:sz w:val="24"/>
                <w:szCs w:val="24"/>
              </w:rPr>
              <w:t>Егорушкин А.В.</w:t>
            </w:r>
          </w:p>
          <w:p w:rsidR="00536713" w:rsidRPr="00246934" w:rsidRDefault="008F28C1" w:rsidP="00E954CB">
            <w:pPr>
              <w:spacing w:line="221" w:lineRule="auto"/>
              <w:ind w:left="1593"/>
              <w:rPr>
                <w:rFonts w:ascii="PT Astra Serif" w:hAnsi="PT Astra Serif"/>
                <w:sz w:val="24"/>
                <w:szCs w:val="24"/>
              </w:rPr>
            </w:pPr>
            <w:r w:rsidRPr="00246934">
              <w:rPr>
                <w:rFonts w:ascii="PT Astra Serif" w:hAnsi="PT Astra Serif"/>
                <w:sz w:val="24"/>
                <w:szCs w:val="24"/>
              </w:rPr>
              <w:t>Смирнов И.</w:t>
            </w:r>
            <w:r w:rsidR="005C3A30" w:rsidRPr="00246934">
              <w:rPr>
                <w:rFonts w:ascii="PT Astra Serif" w:hAnsi="PT Astra Serif"/>
                <w:sz w:val="24"/>
                <w:szCs w:val="24"/>
              </w:rPr>
              <w:t>В.</w:t>
            </w:r>
          </w:p>
          <w:p w:rsidR="006955BB" w:rsidRPr="00246934" w:rsidRDefault="006955BB" w:rsidP="00E954CB">
            <w:pPr>
              <w:spacing w:line="221" w:lineRule="auto"/>
              <w:ind w:left="1593"/>
              <w:rPr>
                <w:rFonts w:ascii="PT Astra Serif" w:hAnsi="PT Astra Serif"/>
                <w:sz w:val="24"/>
                <w:szCs w:val="24"/>
              </w:rPr>
            </w:pPr>
            <w:r w:rsidRPr="00246934">
              <w:rPr>
                <w:rFonts w:ascii="PT Astra Serif" w:hAnsi="PT Astra Serif"/>
                <w:sz w:val="24"/>
                <w:szCs w:val="24"/>
              </w:rPr>
              <w:t>Анохина Е.А.</w:t>
            </w:r>
          </w:p>
          <w:p w:rsidR="001B2AA4" w:rsidRPr="00246934" w:rsidRDefault="001B2AA4" w:rsidP="00E954CB">
            <w:pPr>
              <w:spacing w:line="221" w:lineRule="auto"/>
              <w:ind w:left="1593"/>
              <w:rPr>
                <w:rFonts w:ascii="PT Astra Serif" w:hAnsi="PT Astra Serif"/>
                <w:sz w:val="24"/>
                <w:szCs w:val="24"/>
              </w:rPr>
            </w:pPr>
            <w:r w:rsidRPr="00246934">
              <w:rPr>
                <w:rFonts w:ascii="PT Astra Serif" w:hAnsi="PT Astra Serif"/>
                <w:sz w:val="24"/>
                <w:szCs w:val="24"/>
              </w:rPr>
              <w:t>Зарубина И.В.</w:t>
            </w:r>
          </w:p>
          <w:p w:rsidR="001B2AA4" w:rsidRPr="00246934" w:rsidRDefault="001B2AA4" w:rsidP="00E954CB">
            <w:pPr>
              <w:spacing w:line="221" w:lineRule="auto"/>
              <w:ind w:left="1593"/>
              <w:rPr>
                <w:rFonts w:ascii="PT Astra Serif" w:hAnsi="PT Astra Serif"/>
                <w:sz w:val="24"/>
                <w:szCs w:val="24"/>
              </w:rPr>
            </w:pPr>
            <w:r w:rsidRPr="00246934">
              <w:rPr>
                <w:rFonts w:ascii="PT Astra Serif" w:hAnsi="PT Astra Serif"/>
                <w:sz w:val="24"/>
                <w:szCs w:val="24"/>
              </w:rPr>
              <w:t>Желудкова О.М.</w:t>
            </w:r>
          </w:p>
          <w:p w:rsidR="001B2AA4" w:rsidRPr="00246934" w:rsidRDefault="001B2AA4" w:rsidP="00E954CB">
            <w:pPr>
              <w:spacing w:line="221" w:lineRule="auto"/>
              <w:ind w:left="1593"/>
              <w:rPr>
                <w:rFonts w:ascii="PT Astra Serif" w:hAnsi="PT Astra Serif"/>
                <w:sz w:val="24"/>
                <w:szCs w:val="24"/>
              </w:rPr>
            </w:pPr>
            <w:r w:rsidRPr="00246934">
              <w:rPr>
                <w:rFonts w:ascii="PT Astra Serif" w:hAnsi="PT Astra Serif"/>
                <w:sz w:val="24"/>
                <w:szCs w:val="24"/>
              </w:rPr>
              <w:t>Наследсков А.Н.</w:t>
            </w:r>
          </w:p>
          <w:p w:rsidR="001B2AA4" w:rsidRPr="00246934" w:rsidRDefault="001B2AA4" w:rsidP="00E954CB">
            <w:pPr>
              <w:spacing w:line="221" w:lineRule="auto"/>
              <w:ind w:left="1593"/>
              <w:rPr>
                <w:rFonts w:ascii="PT Astra Serif" w:hAnsi="PT Astra Serif"/>
                <w:sz w:val="24"/>
                <w:szCs w:val="24"/>
              </w:rPr>
            </w:pPr>
            <w:r w:rsidRPr="00246934">
              <w:rPr>
                <w:rFonts w:ascii="PT Astra Serif" w:hAnsi="PT Astra Serif"/>
                <w:sz w:val="24"/>
                <w:szCs w:val="24"/>
              </w:rPr>
              <w:t>Марченко Е.А.</w:t>
            </w:r>
          </w:p>
          <w:p w:rsidR="001B2AA4" w:rsidRPr="00246934" w:rsidRDefault="001B2AA4" w:rsidP="00E954CB">
            <w:pPr>
              <w:spacing w:line="221" w:lineRule="auto"/>
              <w:ind w:left="1593"/>
              <w:rPr>
                <w:rFonts w:ascii="PT Astra Serif" w:hAnsi="PT Astra Serif"/>
                <w:sz w:val="24"/>
                <w:szCs w:val="24"/>
              </w:rPr>
            </w:pPr>
            <w:r w:rsidRPr="00246934">
              <w:rPr>
                <w:rFonts w:ascii="PT Astra Serif" w:hAnsi="PT Astra Serif"/>
                <w:sz w:val="24"/>
                <w:szCs w:val="24"/>
              </w:rPr>
              <w:t>Беззубик Д.А.</w:t>
            </w:r>
          </w:p>
          <w:p w:rsidR="001B2AA4" w:rsidRPr="00246934" w:rsidRDefault="00B759B3" w:rsidP="00B759B3">
            <w:pPr>
              <w:spacing w:line="221" w:lineRule="auto"/>
              <w:ind w:left="1593"/>
              <w:rPr>
                <w:rFonts w:ascii="PT Astra Serif" w:hAnsi="PT Astra Serif"/>
                <w:sz w:val="24"/>
                <w:szCs w:val="24"/>
              </w:rPr>
            </w:pPr>
            <w:r w:rsidRPr="00246934">
              <w:rPr>
                <w:rFonts w:ascii="PT Astra Serif" w:hAnsi="PT Astra Serif"/>
                <w:sz w:val="24"/>
                <w:szCs w:val="24"/>
              </w:rPr>
              <w:t>Гребенщикова</w:t>
            </w:r>
            <w:r w:rsidR="0039362D" w:rsidRPr="00246934">
              <w:rPr>
                <w:rFonts w:ascii="PT Astra Serif" w:hAnsi="PT Astra Serif"/>
                <w:sz w:val="24"/>
                <w:szCs w:val="24"/>
              </w:rPr>
              <w:t xml:space="preserve"> </w:t>
            </w:r>
            <w:r w:rsidRPr="00246934">
              <w:rPr>
                <w:rFonts w:ascii="PT Astra Serif" w:hAnsi="PT Astra Serif"/>
                <w:sz w:val="24"/>
                <w:szCs w:val="24"/>
              </w:rPr>
              <w:t>Е</w:t>
            </w:r>
            <w:r w:rsidR="001B2AA4" w:rsidRPr="00246934">
              <w:rPr>
                <w:rFonts w:ascii="PT Astra Serif" w:hAnsi="PT Astra Serif"/>
                <w:sz w:val="24"/>
                <w:szCs w:val="24"/>
              </w:rPr>
              <w:t>.</w:t>
            </w:r>
            <w:r w:rsidRPr="00246934">
              <w:rPr>
                <w:rFonts w:ascii="PT Astra Serif" w:hAnsi="PT Astra Serif"/>
                <w:sz w:val="24"/>
                <w:szCs w:val="24"/>
              </w:rPr>
              <w:t>В</w:t>
            </w:r>
            <w:r w:rsidR="001B2AA4" w:rsidRPr="00246934">
              <w:rPr>
                <w:rFonts w:ascii="PT Astra Serif" w:hAnsi="PT Astra Serif"/>
                <w:sz w:val="24"/>
                <w:szCs w:val="24"/>
              </w:rPr>
              <w:t>.</w:t>
            </w:r>
          </w:p>
        </w:tc>
      </w:tr>
      <w:tr w:rsidR="006769A0" w:rsidRPr="00246934" w:rsidTr="00DA70AA">
        <w:tc>
          <w:tcPr>
            <w:tcW w:w="2376" w:type="dxa"/>
          </w:tcPr>
          <w:p w:rsidR="006769A0" w:rsidRPr="00246934" w:rsidRDefault="006769A0">
            <w:pPr>
              <w:spacing w:line="221" w:lineRule="auto"/>
              <w:rPr>
                <w:rFonts w:ascii="PT Astra Serif" w:hAnsi="PT Astra Serif"/>
                <w:b/>
                <w:bCs/>
                <w:sz w:val="25"/>
                <w:szCs w:val="25"/>
              </w:rPr>
            </w:pPr>
          </w:p>
        </w:tc>
        <w:tc>
          <w:tcPr>
            <w:tcW w:w="7513" w:type="dxa"/>
          </w:tcPr>
          <w:p w:rsidR="006769A0" w:rsidRPr="00246934" w:rsidRDefault="006769A0" w:rsidP="00EA2AE8">
            <w:pPr>
              <w:pStyle w:val="4"/>
              <w:tabs>
                <w:tab w:val="clear" w:pos="8640"/>
              </w:tabs>
              <w:autoSpaceDE/>
              <w:autoSpaceDN/>
              <w:adjustRightInd/>
              <w:spacing w:line="221" w:lineRule="auto"/>
              <w:rPr>
                <w:rFonts w:ascii="PT Astra Serif" w:hAnsi="PT Astra Serif"/>
                <w:sz w:val="24"/>
                <w:szCs w:val="24"/>
              </w:rPr>
            </w:pPr>
            <w:r w:rsidRPr="00246934">
              <w:rPr>
                <w:rFonts w:ascii="PT Astra Serif" w:hAnsi="PT Astra Serif"/>
                <w:sz w:val="24"/>
                <w:szCs w:val="24"/>
              </w:rPr>
              <w:t>Территориальный орган Федеральной службы государственной стат</w:t>
            </w:r>
            <w:r w:rsidRPr="00246934">
              <w:rPr>
                <w:rFonts w:ascii="PT Astra Serif" w:hAnsi="PT Astra Serif"/>
                <w:sz w:val="24"/>
                <w:szCs w:val="24"/>
              </w:rPr>
              <w:t>и</w:t>
            </w:r>
            <w:r w:rsidRPr="00246934">
              <w:rPr>
                <w:rFonts w:ascii="PT Astra Serif" w:hAnsi="PT Astra Serif"/>
                <w:sz w:val="24"/>
                <w:szCs w:val="24"/>
              </w:rPr>
              <w:t>стики по Саратовской области</w:t>
            </w:r>
          </w:p>
          <w:p w:rsidR="000F18EC" w:rsidRPr="00246934" w:rsidRDefault="001D4646" w:rsidP="00EA2AE8">
            <w:pPr>
              <w:spacing w:line="221" w:lineRule="auto"/>
              <w:ind w:left="1593"/>
              <w:rPr>
                <w:rFonts w:ascii="PT Astra Serif" w:hAnsi="PT Astra Serif"/>
                <w:sz w:val="24"/>
                <w:szCs w:val="24"/>
              </w:rPr>
            </w:pPr>
            <w:r w:rsidRPr="00246934">
              <w:rPr>
                <w:rFonts w:ascii="PT Astra Serif" w:hAnsi="PT Astra Serif"/>
                <w:sz w:val="24"/>
                <w:szCs w:val="24"/>
              </w:rPr>
              <w:t>Мальцева О.А.</w:t>
            </w:r>
          </w:p>
          <w:p w:rsidR="00370C1D" w:rsidRPr="00246934" w:rsidRDefault="00407775" w:rsidP="00407775">
            <w:pPr>
              <w:spacing w:line="221" w:lineRule="auto"/>
              <w:ind w:left="1593"/>
              <w:rPr>
                <w:rFonts w:ascii="PT Astra Serif" w:hAnsi="PT Astra Serif"/>
                <w:sz w:val="24"/>
                <w:szCs w:val="24"/>
              </w:rPr>
            </w:pPr>
            <w:proofErr w:type="spellStart"/>
            <w:r w:rsidRPr="00246934">
              <w:rPr>
                <w:rFonts w:ascii="PT Astra Serif" w:hAnsi="PT Astra Serif"/>
                <w:sz w:val="24"/>
                <w:szCs w:val="24"/>
              </w:rPr>
              <w:t>Саламут</w:t>
            </w:r>
            <w:proofErr w:type="spellEnd"/>
            <w:r w:rsidRPr="00246934">
              <w:rPr>
                <w:rFonts w:ascii="PT Astra Serif" w:hAnsi="PT Astra Serif"/>
                <w:sz w:val="24"/>
                <w:szCs w:val="24"/>
              </w:rPr>
              <w:t xml:space="preserve"> В.С.</w:t>
            </w:r>
          </w:p>
          <w:p w:rsidR="00AB7450" w:rsidRPr="00246934" w:rsidRDefault="00AB7450" w:rsidP="001D4646">
            <w:pPr>
              <w:spacing w:line="221" w:lineRule="auto"/>
              <w:ind w:left="1593"/>
              <w:rPr>
                <w:rFonts w:ascii="PT Astra Serif" w:hAnsi="PT Astra Serif"/>
                <w:sz w:val="24"/>
                <w:szCs w:val="24"/>
              </w:rPr>
            </w:pPr>
            <w:r w:rsidRPr="00246934">
              <w:rPr>
                <w:rFonts w:ascii="PT Astra Serif" w:hAnsi="PT Astra Serif"/>
                <w:sz w:val="24"/>
                <w:szCs w:val="24"/>
              </w:rPr>
              <w:t>Уварова И.А.</w:t>
            </w:r>
          </w:p>
        </w:tc>
      </w:tr>
      <w:tr w:rsidR="006769A0" w:rsidRPr="00246934" w:rsidTr="00DA70AA">
        <w:tc>
          <w:tcPr>
            <w:tcW w:w="2376" w:type="dxa"/>
          </w:tcPr>
          <w:p w:rsidR="006769A0" w:rsidRPr="00246934" w:rsidRDefault="006769A0">
            <w:pPr>
              <w:spacing w:line="221" w:lineRule="auto"/>
              <w:rPr>
                <w:rFonts w:ascii="PT Astra Serif" w:hAnsi="PT Astra Serif"/>
                <w:b/>
                <w:bCs/>
                <w:sz w:val="25"/>
                <w:szCs w:val="25"/>
              </w:rPr>
            </w:pPr>
          </w:p>
        </w:tc>
        <w:tc>
          <w:tcPr>
            <w:tcW w:w="7513" w:type="dxa"/>
          </w:tcPr>
          <w:p w:rsidR="006769A0" w:rsidRPr="00246934" w:rsidRDefault="006769A0" w:rsidP="00EA2AE8">
            <w:pPr>
              <w:pStyle w:val="a9"/>
              <w:spacing w:line="221" w:lineRule="auto"/>
              <w:jc w:val="left"/>
              <w:rPr>
                <w:rFonts w:ascii="PT Astra Serif" w:hAnsi="PT Astra Serif"/>
                <w:sz w:val="24"/>
                <w:szCs w:val="24"/>
              </w:rPr>
            </w:pPr>
            <w:r w:rsidRPr="00246934">
              <w:rPr>
                <w:rFonts w:ascii="PT Astra Serif" w:hAnsi="PT Astra Serif"/>
                <w:sz w:val="24"/>
                <w:szCs w:val="24"/>
              </w:rPr>
              <w:t xml:space="preserve">Управление Роспотребнадзора по Саратовской области </w:t>
            </w:r>
          </w:p>
          <w:p w:rsidR="00DC62EE" w:rsidRPr="00246934" w:rsidRDefault="001D4646" w:rsidP="00CC38B2">
            <w:pPr>
              <w:pStyle w:val="a9"/>
              <w:spacing w:line="221" w:lineRule="auto"/>
              <w:ind w:left="1593"/>
              <w:rPr>
                <w:rFonts w:ascii="PT Astra Serif" w:hAnsi="PT Astra Serif"/>
                <w:i/>
                <w:color w:val="000000"/>
                <w:sz w:val="24"/>
                <w:szCs w:val="24"/>
              </w:rPr>
            </w:pPr>
            <w:r w:rsidRPr="00246934">
              <w:rPr>
                <w:rFonts w:ascii="PT Astra Serif" w:hAnsi="PT Astra Serif"/>
                <w:color w:val="000000"/>
                <w:sz w:val="24"/>
                <w:szCs w:val="24"/>
              </w:rPr>
              <w:t>Павлов Н.Н.</w:t>
            </w:r>
          </w:p>
          <w:p w:rsidR="009757DA" w:rsidRPr="00246934" w:rsidRDefault="009757DA" w:rsidP="00CC38B2">
            <w:pPr>
              <w:pStyle w:val="a9"/>
              <w:spacing w:line="221" w:lineRule="auto"/>
              <w:ind w:left="1593"/>
              <w:rPr>
                <w:rFonts w:ascii="PT Astra Serif" w:hAnsi="PT Astra Serif"/>
                <w:color w:val="000000"/>
                <w:sz w:val="24"/>
                <w:szCs w:val="24"/>
              </w:rPr>
            </w:pPr>
            <w:r w:rsidRPr="00246934">
              <w:rPr>
                <w:rFonts w:ascii="PT Astra Serif" w:hAnsi="PT Astra Serif"/>
                <w:color w:val="000000"/>
                <w:sz w:val="24"/>
                <w:szCs w:val="24"/>
              </w:rPr>
              <w:t>Гамов Н.В.</w:t>
            </w:r>
          </w:p>
          <w:p w:rsidR="00E905F8" w:rsidRPr="00246934" w:rsidRDefault="008F28C1" w:rsidP="00CC38B2">
            <w:pPr>
              <w:pStyle w:val="a9"/>
              <w:spacing w:line="221" w:lineRule="auto"/>
              <w:ind w:left="1593"/>
              <w:rPr>
                <w:rFonts w:ascii="PT Astra Serif" w:hAnsi="PT Astra Serif"/>
                <w:color w:val="000000"/>
                <w:sz w:val="24"/>
                <w:szCs w:val="24"/>
              </w:rPr>
            </w:pPr>
            <w:r w:rsidRPr="00246934">
              <w:rPr>
                <w:rFonts w:ascii="PT Astra Serif" w:hAnsi="PT Astra Serif"/>
                <w:color w:val="000000"/>
                <w:sz w:val="24"/>
                <w:szCs w:val="24"/>
              </w:rPr>
              <w:t>Петрова И.</w:t>
            </w:r>
            <w:r w:rsidR="00E905F8" w:rsidRPr="00246934">
              <w:rPr>
                <w:rFonts w:ascii="PT Astra Serif" w:hAnsi="PT Astra Serif"/>
                <w:color w:val="000000"/>
                <w:sz w:val="24"/>
                <w:szCs w:val="24"/>
              </w:rPr>
              <w:t>М.</w:t>
            </w:r>
          </w:p>
        </w:tc>
      </w:tr>
      <w:tr w:rsidR="006769A0" w:rsidRPr="00246934" w:rsidTr="00DA70AA">
        <w:tc>
          <w:tcPr>
            <w:tcW w:w="2376" w:type="dxa"/>
          </w:tcPr>
          <w:p w:rsidR="006769A0" w:rsidRPr="00246934" w:rsidRDefault="006769A0">
            <w:pPr>
              <w:spacing w:line="221" w:lineRule="auto"/>
              <w:rPr>
                <w:rFonts w:ascii="PT Astra Serif" w:hAnsi="PT Astra Serif"/>
                <w:sz w:val="25"/>
                <w:szCs w:val="25"/>
              </w:rPr>
            </w:pPr>
          </w:p>
        </w:tc>
        <w:tc>
          <w:tcPr>
            <w:tcW w:w="7513" w:type="dxa"/>
          </w:tcPr>
          <w:p w:rsidR="006769A0" w:rsidRPr="00246934" w:rsidRDefault="006769A0">
            <w:pPr>
              <w:pStyle w:val="a9"/>
              <w:spacing w:line="221" w:lineRule="auto"/>
              <w:jc w:val="left"/>
              <w:rPr>
                <w:rFonts w:ascii="PT Astra Serif" w:hAnsi="PT Astra Serif"/>
                <w:sz w:val="24"/>
                <w:szCs w:val="24"/>
              </w:rPr>
            </w:pPr>
            <w:r w:rsidRPr="00246934">
              <w:rPr>
                <w:rFonts w:ascii="PT Astra Serif" w:hAnsi="PT Astra Serif"/>
                <w:sz w:val="24"/>
                <w:szCs w:val="24"/>
              </w:rPr>
              <w:t>Государственная инспекция труда в Саратовской области</w:t>
            </w:r>
          </w:p>
          <w:p w:rsidR="006769A0" w:rsidRPr="00246934" w:rsidRDefault="002019A0">
            <w:pPr>
              <w:pStyle w:val="a9"/>
              <w:spacing w:line="221" w:lineRule="auto"/>
              <w:ind w:left="1593"/>
              <w:rPr>
                <w:rFonts w:ascii="PT Astra Serif" w:hAnsi="PT Astra Serif"/>
                <w:sz w:val="24"/>
                <w:szCs w:val="24"/>
              </w:rPr>
            </w:pPr>
            <w:r w:rsidRPr="00246934">
              <w:rPr>
                <w:rFonts w:ascii="PT Astra Serif" w:hAnsi="PT Astra Serif"/>
                <w:sz w:val="24"/>
                <w:szCs w:val="24"/>
              </w:rPr>
              <w:t>Санников А.С.</w:t>
            </w:r>
          </w:p>
          <w:p w:rsidR="00787695" w:rsidRPr="00246934" w:rsidRDefault="002019A0" w:rsidP="0039362D">
            <w:pPr>
              <w:pStyle w:val="a9"/>
              <w:spacing w:line="221" w:lineRule="auto"/>
              <w:ind w:left="1593"/>
              <w:rPr>
                <w:rFonts w:ascii="PT Astra Serif" w:hAnsi="PT Astra Serif"/>
                <w:sz w:val="24"/>
                <w:szCs w:val="24"/>
              </w:rPr>
            </w:pPr>
            <w:proofErr w:type="spellStart"/>
            <w:r w:rsidRPr="00246934">
              <w:rPr>
                <w:rFonts w:ascii="PT Astra Serif" w:hAnsi="PT Astra Serif"/>
                <w:sz w:val="24"/>
                <w:szCs w:val="24"/>
              </w:rPr>
              <w:t>Вахлюев</w:t>
            </w:r>
            <w:proofErr w:type="spellEnd"/>
            <w:r w:rsidR="0039362D" w:rsidRPr="00246934">
              <w:rPr>
                <w:rFonts w:ascii="PT Astra Serif" w:hAnsi="PT Astra Serif"/>
                <w:sz w:val="24"/>
                <w:szCs w:val="24"/>
              </w:rPr>
              <w:t xml:space="preserve"> </w:t>
            </w:r>
            <w:r w:rsidRPr="00246934">
              <w:rPr>
                <w:rFonts w:ascii="PT Astra Serif" w:hAnsi="PT Astra Serif"/>
                <w:sz w:val="24"/>
                <w:szCs w:val="24"/>
              </w:rPr>
              <w:t>А</w:t>
            </w:r>
            <w:r w:rsidR="008F28C1" w:rsidRPr="00246934">
              <w:rPr>
                <w:rFonts w:ascii="PT Astra Serif" w:hAnsi="PT Astra Serif"/>
                <w:sz w:val="24"/>
                <w:szCs w:val="24"/>
              </w:rPr>
              <w:t>.</w:t>
            </w:r>
            <w:r w:rsidRPr="00246934">
              <w:rPr>
                <w:rFonts w:ascii="PT Astra Serif" w:hAnsi="PT Astra Serif"/>
                <w:sz w:val="24"/>
                <w:szCs w:val="24"/>
              </w:rPr>
              <w:t>С</w:t>
            </w:r>
            <w:r w:rsidR="006769A0" w:rsidRPr="00246934">
              <w:rPr>
                <w:rFonts w:ascii="PT Astra Serif" w:hAnsi="PT Astra Serif"/>
                <w:sz w:val="24"/>
                <w:szCs w:val="24"/>
              </w:rPr>
              <w:t>.</w:t>
            </w:r>
          </w:p>
        </w:tc>
      </w:tr>
      <w:tr w:rsidR="006769A0" w:rsidRPr="00246934" w:rsidTr="00DA70AA">
        <w:tc>
          <w:tcPr>
            <w:tcW w:w="2376" w:type="dxa"/>
          </w:tcPr>
          <w:p w:rsidR="006769A0" w:rsidRPr="00246934" w:rsidRDefault="006769A0">
            <w:pPr>
              <w:spacing w:line="221" w:lineRule="auto"/>
              <w:rPr>
                <w:rFonts w:ascii="PT Astra Serif" w:hAnsi="PT Astra Serif"/>
                <w:sz w:val="25"/>
                <w:szCs w:val="25"/>
              </w:rPr>
            </w:pPr>
          </w:p>
        </w:tc>
        <w:tc>
          <w:tcPr>
            <w:tcW w:w="7513" w:type="dxa"/>
          </w:tcPr>
          <w:p w:rsidR="006769A0" w:rsidRPr="00246934" w:rsidRDefault="00C842BF" w:rsidP="00EA2AE8">
            <w:pPr>
              <w:pStyle w:val="a9"/>
              <w:spacing w:line="221" w:lineRule="auto"/>
              <w:jc w:val="left"/>
              <w:rPr>
                <w:rFonts w:ascii="PT Astra Serif" w:hAnsi="PT Astra Serif"/>
                <w:sz w:val="24"/>
                <w:szCs w:val="24"/>
              </w:rPr>
            </w:pPr>
            <w:r w:rsidRPr="00246934">
              <w:rPr>
                <w:rFonts w:ascii="PT Astra Serif" w:hAnsi="PT Astra Serif"/>
                <w:sz w:val="24"/>
                <w:szCs w:val="24"/>
              </w:rPr>
              <w:t xml:space="preserve">Средне-Поволжское управление </w:t>
            </w:r>
            <w:r w:rsidR="001D17F5" w:rsidRPr="00246934">
              <w:rPr>
                <w:rFonts w:ascii="PT Astra Serif" w:hAnsi="PT Astra Serif"/>
                <w:sz w:val="24"/>
                <w:szCs w:val="24"/>
              </w:rPr>
              <w:t>Ростехнадзора</w:t>
            </w:r>
          </w:p>
          <w:p w:rsidR="006769A0" w:rsidRPr="00246934" w:rsidRDefault="00397AEB" w:rsidP="00EA2AE8">
            <w:pPr>
              <w:pStyle w:val="a9"/>
              <w:spacing w:line="221" w:lineRule="auto"/>
              <w:ind w:left="1593"/>
              <w:rPr>
                <w:rFonts w:ascii="PT Astra Serif" w:hAnsi="PT Astra Serif"/>
                <w:sz w:val="24"/>
                <w:szCs w:val="24"/>
              </w:rPr>
            </w:pPr>
            <w:r w:rsidRPr="00246934">
              <w:rPr>
                <w:rFonts w:ascii="PT Astra Serif" w:hAnsi="PT Astra Serif"/>
                <w:sz w:val="24"/>
                <w:szCs w:val="24"/>
              </w:rPr>
              <w:t>Гришин Д.С.</w:t>
            </w:r>
          </w:p>
          <w:p w:rsidR="00375923" w:rsidRPr="00246934" w:rsidRDefault="00397AEB" w:rsidP="00636652">
            <w:pPr>
              <w:pStyle w:val="a9"/>
              <w:spacing w:line="221" w:lineRule="auto"/>
              <w:ind w:left="1593"/>
              <w:rPr>
                <w:rFonts w:ascii="PT Astra Serif" w:hAnsi="PT Astra Serif"/>
                <w:spacing w:val="-4"/>
                <w:sz w:val="24"/>
                <w:szCs w:val="24"/>
              </w:rPr>
            </w:pPr>
            <w:r w:rsidRPr="00246934">
              <w:rPr>
                <w:rFonts w:ascii="PT Astra Serif" w:hAnsi="PT Astra Serif"/>
                <w:spacing w:val="-4"/>
                <w:sz w:val="24"/>
                <w:szCs w:val="24"/>
              </w:rPr>
              <w:t>Чердаков С.</w:t>
            </w:r>
            <w:r w:rsidR="006C3A9F" w:rsidRPr="00246934">
              <w:rPr>
                <w:rFonts w:ascii="PT Astra Serif" w:hAnsi="PT Astra Serif"/>
                <w:spacing w:val="-4"/>
                <w:sz w:val="24"/>
                <w:szCs w:val="24"/>
              </w:rPr>
              <w:t>Г.</w:t>
            </w:r>
          </w:p>
        </w:tc>
      </w:tr>
      <w:tr w:rsidR="006769A0" w:rsidRPr="00246934" w:rsidTr="00DA70AA">
        <w:tc>
          <w:tcPr>
            <w:tcW w:w="2376" w:type="dxa"/>
          </w:tcPr>
          <w:p w:rsidR="006769A0" w:rsidRPr="00246934" w:rsidRDefault="006769A0">
            <w:pPr>
              <w:spacing w:line="221" w:lineRule="auto"/>
              <w:rPr>
                <w:rFonts w:ascii="PT Astra Serif" w:hAnsi="PT Astra Serif"/>
                <w:sz w:val="25"/>
                <w:szCs w:val="25"/>
              </w:rPr>
            </w:pPr>
          </w:p>
        </w:tc>
        <w:tc>
          <w:tcPr>
            <w:tcW w:w="7513" w:type="dxa"/>
          </w:tcPr>
          <w:p w:rsidR="006769A0" w:rsidRPr="00246934" w:rsidRDefault="007731D5">
            <w:pPr>
              <w:pStyle w:val="a9"/>
              <w:spacing w:line="221" w:lineRule="auto"/>
              <w:jc w:val="left"/>
              <w:rPr>
                <w:rFonts w:ascii="PT Astra Serif" w:hAnsi="PT Astra Serif"/>
                <w:sz w:val="24"/>
                <w:szCs w:val="24"/>
              </w:rPr>
            </w:pPr>
            <w:r w:rsidRPr="00246934">
              <w:rPr>
                <w:rFonts w:ascii="PT Astra Serif" w:hAnsi="PT Astra Serif"/>
                <w:sz w:val="24"/>
                <w:szCs w:val="24"/>
              </w:rPr>
              <w:t xml:space="preserve">Отделение </w:t>
            </w:r>
            <w:r w:rsidR="00702FF4" w:rsidRPr="00246934">
              <w:rPr>
                <w:rFonts w:ascii="PT Astra Serif" w:hAnsi="PT Astra Serif"/>
                <w:sz w:val="24"/>
                <w:szCs w:val="24"/>
              </w:rPr>
              <w:t>Социальн</w:t>
            </w:r>
            <w:r w:rsidRPr="00246934">
              <w:rPr>
                <w:rFonts w:ascii="PT Astra Serif" w:hAnsi="PT Astra Serif"/>
                <w:sz w:val="24"/>
                <w:szCs w:val="24"/>
              </w:rPr>
              <w:t>ого</w:t>
            </w:r>
            <w:r w:rsidR="00702FF4" w:rsidRPr="00246934">
              <w:rPr>
                <w:rFonts w:ascii="PT Astra Serif" w:hAnsi="PT Astra Serif"/>
                <w:sz w:val="24"/>
                <w:szCs w:val="24"/>
              </w:rPr>
              <w:t xml:space="preserve"> фонд</w:t>
            </w:r>
            <w:r w:rsidRPr="00246934">
              <w:rPr>
                <w:rFonts w:ascii="PT Astra Serif" w:hAnsi="PT Astra Serif"/>
                <w:sz w:val="24"/>
                <w:szCs w:val="24"/>
              </w:rPr>
              <w:t>а</w:t>
            </w:r>
            <w:r w:rsidR="00702FF4" w:rsidRPr="00246934">
              <w:rPr>
                <w:rFonts w:ascii="PT Astra Serif" w:hAnsi="PT Astra Serif"/>
                <w:sz w:val="24"/>
                <w:szCs w:val="24"/>
              </w:rPr>
              <w:t xml:space="preserve"> России по Саратовской области</w:t>
            </w:r>
          </w:p>
          <w:p w:rsidR="006769A0" w:rsidRPr="00246934" w:rsidRDefault="00B759B3">
            <w:pPr>
              <w:pStyle w:val="a9"/>
              <w:spacing w:line="221" w:lineRule="auto"/>
              <w:ind w:left="1593"/>
              <w:rPr>
                <w:rFonts w:ascii="PT Astra Serif" w:hAnsi="PT Astra Serif"/>
                <w:i/>
                <w:sz w:val="24"/>
                <w:szCs w:val="24"/>
              </w:rPr>
            </w:pPr>
            <w:r w:rsidRPr="00246934">
              <w:rPr>
                <w:rFonts w:ascii="PT Astra Serif" w:hAnsi="PT Astra Serif"/>
                <w:sz w:val="24"/>
                <w:szCs w:val="24"/>
              </w:rPr>
              <w:t>Егорова О.В.</w:t>
            </w:r>
          </w:p>
          <w:p w:rsidR="006769A0" w:rsidRPr="00246934" w:rsidRDefault="00452AEE" w:rsidP="00452AEE">
            <w:pPr>
              <w:pStyle w:val="a9"/>
              <w:spacing w:line="221" w:lineRule="auto"/>
              <w:ind w:left="1593"/>
              <w:rPr>
                <w:rFonts w:ascii="PT Astra Serif" w:hAnsi="PT Astra Serif"/>
                <w:sz w:val="24"/>
                <w:szCs w:val="24"/>
              </w:rPr>
            </w:pPr>
            <w:r w:rsidRPr="00246934">
              <w:rPr>
                <w:rFonts w:ascii="PT Astra Serif" w:hAnsi="PT Astra Serif"/>
                <w:sz w:val="24"/>
                <w:szCs w:val="24"/>
              </w:rPr>
              <w:t>Симонова</w:t>
            </w:r>
            <w:r w:rsidR="0039362D" w:rsidRPr="00246934">
              <w:rPr>
                <w:rFonts w:ascii="PT Astra Serif" w:hAnsi="PT Astra Serif"/>
                <w:sz w:val="24"/>
                <w:szCs w:val="24"/>
              </w:rPr>
              <w:t xml:space="preserve"> </w:t>
            </w:r>
            <w:r w:rsidRPr="00246934">
              <w:rPr>
                <w:rFonts w:ascii="PT Astra Serif" w:hAnsi="PT Astra Serif"/>
                <w:sz w:val="24"/>
                <w:szCs w:val="24"/>
              </w:rPr>
              <w:t>И</w:t>
            </w:r>
            <w:r w:rsidR="008F28C1" w:rsidRPr="00246934">
              <w:rPr>
                <w:rFonts w:ascii="PT Astra Serif" w:hAnsi="PT Astra Serif"/>
                <w:sz w:val="24"/>
                <w:szCs w:val="24"/>
              </w:rPr>
              <w:t>.</w:t>
            </w:r>
            <w:r w:rsidRPr="00246934">
              <w:rPr>
                <w:rFonts w:ascii="PT Astra Serif" w:hAnsi="PT Astra Serif"/>
                <w:sz w:val="24"/>
                <w:szCs w:val="24"/>
              </w:rPr>
              <w:t>В</w:t>
            </w:r>
            <w:r w:rsidR="006769A0" w:rsidRPr="00246934">
              <w:rPr>
                <w:rFonts w:ascii="PT Astra Serif" w:hAnsi="PT Astra Serif"/>
                <w:sz w:val="24"/>
                <w:szCs w:val="24"/>
              </w:rPr>
              <w:t>.</w:t>
            </w:r>
          </w:p>
        </w:tc>
      </w:tr>
      <w:tr w:rsidR="006769A0" w:rsidRPr="00246934" w:rsidTr="00DA70AA">
        <w:tc>
          <w:tcPr>
            <w:tcW w:w="2376" w:type="dxa"/>
          </w:tcPr>
          <w:p w:rsidR="006769A0" w:rsidRPr="00246934" w:rsidRDefault="006769A0">
            <w:pPr>
              <w:spacing w:line="221" w:lineRule="auto"/>
              <w:rPr>
                <w:rFonts w:ascii="PT Astra Serif" w:hAnsi="PT Astra Serif"/>
                <w:sz w:val="25"/>
                <w:szCs w:val="25"/>
              </w:rPr>
            </w:pPr>
          </w:p>
        </w:tc>
        <w:tc>
          <w:tcPr>
            <w:tcW w:w="7513" w:type="dxa"/>
          </w:tcPr>
          <w:p w:rsidR="006769A0" w:rsidRPr="00246934" w:rsidRDefault="006769A0">
            <w:pPr>
              <w:pStyle w:val="a9"/>
              <w:spacing w:line="221" w:lineRule="auto"/>
              <w:jc w:val="left"/>
              <w:rPr>
                <w:rFonts w:ascii="PT Astra Serif" w:hAnsi="PT Astra Serif"/>
                <w:sz w:val="24"/>
                <w:szCs w:val="24"/>
              </w:rPr>
            </w:pPr>
            <w:r w:rsidRPr="00246934">
              <w:rPr>
                <w:rFonts w:ascii="PT Astra Serif" w:hAnsi="PT Astra Serif"/>
                <w:sz w:val="24"/>
                <w:szCs w:val="24"/>
              </w:rPr>
              <w:t>Федерация профсоюзных организаций Саратовской области</w:t>
            </w:r>
          </w:p>
          <w:p w:rsidR="006769A0" w:rsidRPr="00246934" w:rsidRDefault="008F28C1">
            <w:pPr>
              <w:pStyle w:val="a9"/>
              <w:spacing w:line="221" w:lineRule="auto"/>
              <w:ind w:left="1593"/>
              <w:rPr>
                <w:rFonts w:ascii="PT Astra Serif" w:hAnsi="PT Astra Serif"/>
                <w:sz w:val="24"/>
                <w:szCs w:val="24"/>
              </w:rPr>
            </w:pPr>
            <w:r w:rsidRPr="00246934">
              <w:rPr>
                <w:rFonts w:ascii="PT Astra Serif" w:hAnsi="PT Astra Serif"/>
                <w:sz w:val="24"/>
                <w:szCs w:val="24"/>
              </w:rPr>
              <w:t>Ткаченко М.</w:t>
            </w:r>
            <w:r w:rsidR="00D863E9" w:rsidRPr="00246934">
              <w:rPr>
                <w:rFonts w:ascii="PT Astra Serif" w:hAnsi="PT Astra Serif"/>
                <w:sz w:val="24"/>
                <w:szCs w:val="24"/>
              </w:rPr>
              <w:t xml:space="preserve">В. </w:t>
            </w:r>
          </w:p>
          <w:p w:rsidR="006769A0" w:rsidRPr="00246934" w:rsidRDefault="00FE74F6">
            <w:pPr>
              <w:pStyle w:val="a9"/>
              <w:spacing w:line="221" w:lineRule="auto"/>
              <w:ind w:left="1593"/>
              <w:rPr>
                <w:rFonts w:ascii="PT Astra Serif" w:hAnsi="PT Astra Serif"/>
                <w:sz w:val="24"/>
                <w:szCs w:val="24"/>
              </w:rPr>
            </w:pPr>
            <w:r w:rsidRPr="00246934">
              <w:rPr>
                <w:rFonts w:ascii="PT Astra Serif" w:hAnsi="PT Astra Serif"/>
                <w:sz w:val="24"/>
                <w:szCs w:val="24"/>
              </w:rPr>
              <w:t>Винокурова Ю.Е.</w:t>
            </w:r>
          </w:p>
          <w:p w:rsidR="003E5316" w:rsidRPr="00246934" w:rsidRDefault="003E5316">
            <w:pPr>
              <w:pStyle w:val="a9"/>
              <w:spacing w:line="221" w:lineRule="auto"/>
              <w:ind w:left="1593"/>
              <w:rPr>
                <w:rFonts w:ascii="PT Astra Serif" w:hAnsi="PT Astra Serif"/>
                <w:sz w:val="24"/>
                <w:szCs w:val="24"/>
              </w:rPr>
            </w:pPr>
            <w:r w:rsidRPr="00246934">
              <w:rPr>
                <w:rFonts w:ascii="PT Astra Serif" w:hAnsi="PT Astra Serif"/>
                <w:sz w:val="24"/>
                <w:szCs w:val="24"/>
              </w:rPr>
              <w:t xml:space="preserve">Болдырев С. </w:t>
            </w:r>
            <w:r w:rsidR="00AE79F1" w:rsidRPr="00246934">
              <w:rPr>
                <w:rFonts w:ascii="PT Astra Serif" w:hAnsi="PT Astra Serif"/>
                <w:sz w:val="24"/>
                <w:szCs w:val="24"/>
              </w:rPr>
              <w:t>Г.</w:t>
            </w:r>
          </w:p>
        </w:tc>
      </w:tr>
      <w:tr w:rsidR="006D1DEF" w:rsidRPr="00246934" w:rsidTr="00DA70AA">
        <w:tc>
          <w:tcPr>
            <w:tcW w:w="2376" w:type="dxa"/>
          </w:tcPr>
          <w:p w:rsidR="006D1DEF" w:rsidRPr="00246934" w:rsidRDefault="006D1DEF">
            <w:pPr>
              <w:spacing w:line="221" w:lineRule="auto"/>
              <w:rPr>
                <w:rFonts w:ascii="PT Astra Serif" w:hAnsi="PT Astra Serif"/>
                <w:sz w:val="25"/>
                <w:szCs w:val="25"/>
              </w:rPr>
            </w:pPr>
          </w:p>
        </w:tc>
        <w:tc>
          <w:tcPr>
            <w:tcW w:w="7513" w:type="dxa"/>
          </w:tcPr>
          <w:p w:rsidR="006D1DEF" w:rsidRPr="00246934" w:rsidRDefault="006D1DEF" w:rsidP="006D1DEF">
            <w:pPr>
              <w:pStyle w:val="a9"/>
              <w:spacing w:line="221" w:lineRule="auto"/>
              <w:jc w:val="left"/>
              <w:rPr>
                <w:rFonts w:ascii="PT Astra Serif" w:hAnsi="PT Astra Serif"/>
                <w:sz w:val="24"/>
                <w:szCs w:val="24"/>
              </w:rPr>
            </w:pPr>
            <w:r w:rsidRPr="00246934">
              <w:rPr>
                <w:rFonts w:ascii="PT Astra Serif" w:hAnsi="PT Astra Serif"/>
                <w:sz w:val="24"/>
                <w:szCs w:val="24"/>
              </w:rPr>
              <w:t>Министерство з</w:t>
            </w:r>
            <w:r w:rsidR="003F4966" w:rsidRPr="00246934">
              <w:rPr>
                <w:rFonts w:ascii="PT Astra Serif" w:hAnsi="PT Astra Serif"/>
                <w:sz w:val="24"/>
                <w:szCs w:val="24"/>
              </w:rPr>
              <w:t>д</w:t>
            </w:r>
            <w:r w:rsidRPr="00246934">
              <w:rPr>
                <w:rFonts w:ascii="PT Astra Serif" w:hAnsi="PT Astra Serif"/>
                <w:sz w:val="24"/>
                <w:szCs w:val="24"/>
              </w:rPr>
              <w:t>равоохранения Саратовской области</w:t>
            </w:r>
          </w:p>
          <w:p w:rsidR="009C341E" w:rsidRPr="00246934" w:rsidRDefault="009C341E" w:rsidP="009C341E">
            <w:pPr>
              <w:ind w:left="1593"/>
              <w:rPr>
                <w:rFonts w:ascii="PT Astra Serif" w:hAnsi="PT Astra Serif"/>
                <w:sz w:val="24"/>
                <w:szCs w:val="24"/>
              </w:rPr>
            </w:pPr>
            <w:proofErr w:type="spellStart"/>
            <w:r w:rsidRPr="00246934">
              <w:rPr>
                <w:rFonts w:ascii="PT Astra Serif" w:hAnsi="PT Astra Serif"/>
                <w:sz w:val="24"/>
                <w:szCs w:val="24"/>
              </w:rPr>
              <w:t>Выкова</w:t>
            </w:r>
            <w:proofErr w:type="spellEnd"/>
            <w:r w:rsidRPr="00246934">
              <w:rPr>
                <w:rFonts w:ascii="PT Astra Serif" w:hAnsi="PT Astra Serif"/>
                <w:sz w:val="24"/>
                <w:szCs w:val="24"/>
              </w:rPr>
              <w:t xml:space="preserve"> А.М.</w:t>
            </w:r>
          </w:p>
          <w:p w:rsidR="009C341E" w:rsidRPr="00246934" w:rsidRDefault="009C341E" w:rsidP="009C341E">
            <w:pPr>
              <w:ind w:left="1593"/>
              <w:rPr>
                <w:rFonts w:ascii="PT Astra Serif" w:hAnsi="PT Astra Serif"/>
                <w:sz w:val="24"/>
                <w:szCs w:val="24"/>
              </w:rPr>
            </w:pPr>
            <w:r w:rsidRPr="00246934">
              <w:rPr>
                <w:rFonts w:ascii="PT Astra Serif" w:hAnsi="PT Astra Serif"/>
                <w:sz w:val="24"/>
                <w:szCs w:val="24"/>
              </w:rPr>
              <w:t>Зайцева М.Р.</w:t>
            </w:r>
          </w:p>
          <w:p w:rsidR="006D1DEF" w:rsidRPr="00246934" w:rsidRDefault="009C341E" w:rsidP="009C341E">
            <w:pPr>
              <w:pStyle w:val="a9"/>
              <w:spacing w:line="221" w:lineRule="auto"/>
              <w:ind w:left="1593"/>
              <w:rPr>
                <w:rFonts w:ascii="PT Astra Serif" w:hAnsi="PT Astra Serif"/>
                <w:sz w:val="24"/>
                <w:szCs w:val="24"/>
              </w:rPr>
            </w:pPr>
            <w:proofErr w:type="spellStart"/>
            <w:r w:rsidRPr="00246934">
              <w:rPr>
                <w:rFonts w:ascii="PT Astra Serif" w:hAnsi="PT Astra Serif"/>
                <w:sz w:val="24"/>
                <w:szCs w:val="24"/>
              </w:rPr>
              <w:t>Сопырева</w:t>
            </w:r>
            <w:proofErr w:type="spellEnd"/>
            <w:r w:rsidRPr="00246934">
              <w:rPr>
                <w:rFonts w:ascii="PT Astra Serif" w:hAnsi="PT Astra Serif"/>
                <w:sz w:val="24"/>
                <w:szCs w:val="24"/>
              </w:rPr>
              <w:t xml:space="preserve"> Н.А.</w:t>
            </w:r>
          </w:p>
        </w:tc>
      </w:tr>
      <w:tr w:rsidR="006769A0" w:rsidRPr="00246934" w:rsidTr="00DA70AA">
        <w:tc>
          <w:tcPr>
            <w:tcW w:w="2376" w:type="dxa"/>
          </w:tcPr>
          <w:p w:rsidR="006769A0" w:rsidRPr="00246934" w:rsidRDefault="006769A0">
            <w:pPr>
              <w:spacing w:line="221" w:lineRule="auto"/>
              <w:rPr>
                <w:rFonts w:ascii="PT Astra Serif" w:hAnsi="PT Astra Serif"/>
                <w:sz w:val="25"/>
                <w:szCs w:val="25"/>
              </w:rPr>
            </w:pPr>
          </w:p>
        </w:tc>
        <w:tc>
          <w:tcPr>
            <w:tcW w:w="7513" w:type="dxa"/>
          </w:tcPr>
          <w:p w:rsidR="006769A0" w:rsidRPr="00246934" w:rsidRDefault="00AA0183">
            <w:pPr>
              <w:spacing w:line="221" w:lineRule="auto"/>
              <w:rPr>
                <w:rFonts w:ascii="PT Astra Serif" w:hAnsi="PT Astra Serif"/>
                <w:sz w:val="24"/>
                <w:szCs w:val="24"/>
              </w:rPr>
            </w:pPr>
            <w:r w:rsidRPr="00246934">
              <w:rPr>
                <w:rFonts w:ascii="PT Astra Serif" w:hAnsi="PT Astra Serif"/>
                <w:sz w:val="24"/>
                <w:szCs w:val="24"/>
              </w:rPr>
              <w:t>Саратовский</w:t>
            </w:r>
            <w:r w:rsidR="00FC0583" w:rsidRPr="00246934">
              <w:rPr>
                <w:rFonts w:ascii="PT Astra Serif" w:hAnsi="PT Astra Serif"/>
                <w:sz w:val="24"/>
                <w:szCs w:val="24"/>
              </w:rPr>
              <w:t xml:space="preserve"> </w:t>
            </w:r>
            <w:r w:rsidR="00FF3382" w:rsidRPr="00246934">
              <w:rPr>
                <w:rFonts w:ascii="PT Astra Serif" w:hAnsi="PT Astra Serif"/>
                <w:sz w:val="24"/>
                <w:szCs w:val="24"/>
              </w:rPr>
              <w:t>МНЦ</w:t>
            </w:r>
            <w:r w:rsidRPr="00246934">
              <w:rPr>
                <w:rFonts w:ascii="PT Astra Serif" w:hAnsi="PT Astra Serif"/>
                <w:sz w:val="24"/>
                <w:szCs w:val="24"/>
              </w:rPr>
              <w:t xml:space="preserve"> гигиены ФБУН «Ф</w:t>
            </w:r>
            <w:r w:rsidR="00FF3382" w:rsidRPr="00246934">
              <w:rPr>
                <w:rFonts w:ascii="PT Astra Serif" w:hAnsi="PT Astra Serif"/>
                <w:sz w:val="24"/>
                <w:szCs w:val="24"/>
              </w:rPr>
              <w:t>НЦ</w:t>
            </w:r>
            <w:r w:rsidRPr="00246934">
              <w:rPr>
                <w:rFonts w:ascii="PT Astra Serif" w:hAnsi="PT Astra Serif"/>
                <w:sz w:val="24"/>
                <w:szCs w:val="24"/>
              </w:rPr>
              <w:t xml:space="preserve"> медико-профилактических технологий управления рисками здор</w:t>
            </w:r>
            <w:r w:rsidR="006E1D75" w:rsidRPr="00246934">
              <w:rPr>
                <w:rFonts w:ascii="PT Astra Serif" w:hAnsi="PT Astra Serif"/>
                <w:sz w:val="24"/>
                <w:szCs w:val="24"/>
              </w:rPr>
              <w:t>овью населения»</w:t>
            </w:r>
          </w:p>
          <w:p w:rsidR="00F82E9A" w:rsidRPr="00246934" w:rsidRDefault="008F28C1">
            <w:pPr>
              <w:spacing w:line="221" w:lineRule="auto"/>
              <w:ind w:left="1593"/>
              <w:rPr>
                <w:rFonts w:ascii="PT Astra Serif" w:hAnsi="PT Astra Serif"/>
                <w:sz w:val="24"/>
                <w:szCs w:val="24"/>
              </w:rPr>
            </w:pPr>
            <w:r w:rsidRPr="00246934">
              <w:rPr>
                <w:rFonts w:ascii="PT Astra Serif" w:hAnsi="PT Astra Serif"/>
                <w:sz w:val="24"/>
                <w:szCs w:val="24"/>
              </w:rPr>
              <w:t>Микеров А.</w:t>
            </w:r>
            <w:r w:rsidR="00525A67" w:rsidRPr="00246934">
              <w:rPr>
                <w:rFonts w:ascii="PT Astra Serif" w:hAnsi="PT Astra Serif"/>
                <w:sz w:val="24"/>
                <w:szCs w:val="24"/>
              </w:rPr>
              <w:t>Н.</w:t>
            </w:r>
          </w:p>
          <w:p w:rsidR="00BE3834" w:rsidRPr="00246934" w:rsidRDefault="008F28C1">
            <w:pPr>
              <w:spacing w:line="221" w:lineRule="auto"/>
              <w:ind w:left="1593"/>
              <w:rPr>
                <w:rFonts w:ascii="PT Astra Serif" w:hAnsi="PT Astra Serif"/>
                <w:sz w:val="24"/>
                <w:szCs w:val="24"/>
              </w:rPr>
            </w:pPr>
            <w:r w:rsidRPr="00246934">
              <w:rPr>
                <w:rFonts w:ascii="PT Astra Serif" w:hAnsi="PT Astra Serif"/>
                <w:sz w:val="24"/>
                <w:szCs w:val="24"/>
              </w:rPr>
              <w:t>Трубецков А.</w:t>
            </w:r>
            <w:r w:rsidR="00BE3834" w:rsidRPr="00246934">
              <w:rPr>
                <w:rFonts w:ascii="PT Astra Serif" w:hAnsi="PT Astra Serif"/>
                <w:sz w:val="24"/>
                <w:szCs w:val="24"/>
              </w:rPr>
              <w:t>Д.</w:t>
            </w:r>
          </w:p>
          <w:p w:rsidR="008B6312" w:rsidRPr="00246934" w:rsidRDefault="008F28C1" w:rsidP="0069618E">
            <w:pPr>
              <w:spacing w:line="221" w:lineRule="auto"/>
              <w:ind w:left="1593"/>
              <w:rPr>
                <w:rFonts w:ascii="PT Astra Serif" w:hAnsi="PT Astra Serif"/>
                <w:sz w:val="24"/>
                <w:szCs w:val="24"/>
              </w:rPr>
            </w:pPr>
            <w:r w:rsidRPr="00246934">
              <w:rPr>
                <w:rFonts w:ascii="PT Astra Serif" w:hAnsi="PT Astra Serif"/>
                <w:sz w:val="24"/>
                <w:szCs w:val="24"/>
              </w:rPr>
              <w:t>Новикова Т.</w:t>
            </w:r>
            <w:r w:rsidR="006769A0" w:rsidRPr="00246934">
              <w:rPr>
                <w:rFonts w:ascii="PT Astra Serif" w:hAnsi="PT Astra Serif"/>
                <w:sz w:val="24"/>
                <w:szCs w:val="24"/>
              </w:rPr>
              <w:t>А.</w:t>
            </w:r>
          </w:p>
          <w:p w:rsidR="008A791C" w:rsidRPr="00246934" w:rsidRDefault="008A791C" w:rsidP="0069618E">
            <w:pPr>
              <w:spacing w:line="221" w:lineRule="auto"/>
              <w:ind w:left="1593"/>
              <w:rPr>
                <w:rFonts w:ascii="PT Astra Serif" w:hAnsi="PT Astra Serif"/>
                <w:sz w:val="24"/>
                <w:szCs w:val="24"/>
              </w:rPr>
            </w:pPr>
            <w:r w:rsidRPr="00246934">
              <w:rPr>
                <w:rFonts w:ascii="PT Astra Serif" w:hAnsi="PT Astra Serif"/>
                <w:sz w:val="24"/>
                <w:szCs w:val="24"/>
              </w:rPr>
              <w:t>Безрукова Г.А.</w:t>
            </w:r>
          </w:p>
          <w:p w:rsidR="008A791C" w:rsidRPr="00246934" w:rsidRDefault="008A791C" w:rsidP="0069618E">
            <w:pPr>
              <w:spacing w:line="221" w:lineRule="auto"/>
              <w:ind w:left="1593"/>
              <w:rPr>
                <w:rFonts w:ascii="PT Astra Serif" w:hAnsi="PT Astra Serif"/>
                <w:sz w:val="24"/>
                <w:szCs w:val="24"/>
              </w:rPr>
            </w:pPr>
            <w:proofErr w:type="spellStart"/>
            <w:r w:rsidRPr="00246934">
              <w:rPr>
                <w:rFonts w:ascii="PT Astra Serif" w:hAnsi="PT Astra Serif"/>
                <w:sz w:val="24"/>
                <w:szCs w:val="24"/>
              </w:rPr>
              <w:t>Чернышова</w:t>
            </w:r>
            <w:proofErr w:type="spellEnd"/>
            <w:r w:rsidRPr="00246934">
              <w:rPr>
                <w:rFonts w:ascii="PT Astra Serif" w:hAnsi="PT Astra Serif"/>
                <w:sz w:val="24"/>
                <w:szCs w:val="24"/>
              </w:rPr>
              <w:t xml:space="preserve"> А.А.</w:t>
            </w:r>
          </w:p>
        </w:tc>
      </w:tr>
    </w:tbl>
    <w:p w:rsidR="00F12F0D" w:rsidRPr="00246934" w:rsidRDefault="00F12F0D">
      <w:pPr>
        <w:spacing w:line="221" w:lineRule="auto"/>
        <w:rPr>
          <w:rFonts w:ascii="PT Astra Serif" w:hAnsi="PT Astra Serif"/>
          <w:sz w:val="16"/>
          <w:szCs w:val="16"/>
        </w:rPr>
      </w:pPr>
    </w:p>
    <w:p w:rsidR="005C3A30" w:rsidRPr="00246934" w:rsidRDefault="005C3A30">
      <w:pPr>
        <w:pStyle w:val="22"/>
        <w:spacing w:line="221" w:lineRule="auto"/>
        <w:rPr>
          <w:rFonts w:ascii="PT Astra Serif" w:hAnsi="PT Astra Serif"/>
          <w:sz w:val="25"/>
          <w:szCs w:val="25"/>
        </w:rPr>
      </w:pPr>
      <w:r w:rsidRPr="00246934">
        <w:rPr>
          <w:rFonts w:ascii="PT Astra Serif" w:hAnsi="PT Astra Serif"/>
          <w:sz w:val="25"/>
          <w:szCs w:val="25"/>
        </w:rPr>
        <w:t>В аналитическом докладе использованы данные территориального органа Фед</w:t>
      </w:r>
      <w:r w:rsidRPr="00246934">
        <w:rPr>
          <w:rFonts w:ascii="PT Astra Serif" w:hAnsi="PT Astra Serif"/>
          <w:sz w:val="25"/>
          <w:szCs w:val="25"/>
        </w:rPr>
        <w:t>е</w:t>
      </w:r>
      <w:r w:rsidRPr="00246934">
        <w:rPr>
          <w:rFonts w:ascii="PT Astra Serif" w:hAnsi="PT Astra Serif"/>
          <w:sz w:val="25"/>
          <w:szCs w:val="25"/>
        </w:rPr>
        <w:t>ральной службы государственной статистики по Саратовской области, органов госуда</w:t>
      </w:r>
      <w:r w:rsidRPr="00246934">
        <w:rPr>
          <w:rFonts w:ascii="PT Astra Serif" w:hAnsi="PT Astra Serif"/>
          <w:sz w:val="25"/>
          <w:szCs w:val="25"/>
        </w:rPr>
        <w:t>р</w:t>
      </w:r>
      <w:r w:rsidRPr="00246934">
        <w:rPr>
          <w:rFonts w:ascii="PT Astra Serif" w:hAnsi="PT Astra Serif"/>
          <w:sz w:val="25"/>
          <w:szCs w:val="25"/>
        </w:rPr>
        <w:t xml:space="preserve">ственного надзора и контроля, отраслевых министерств и </w:t>
      </w:r>
      <w:r w:rsidR="00277A57" w:rsidRPr="00246934">
        <w:rPr>
          <w:rFonts w:ascii="PT Astra Serif" w:hAnsi="PT Astra Serif"/>
          <w:sz w:val="25"/>
          <w:szCs w:val="25"/>
        </w:rPr>
        <w:t>ведом</w:t>
      </w:r>
      <w:proofErr w:type="gramStart"/>
      <w:r w:rsidR="00277A57" w:rsidRPr="00246934">
        <w:rPr>
          <w:rFonts w:ascii="PT Astra Serif" w:hAnsi="PT Astra Serif"/>
          <w:sz w:val="25"/>
          <w:szCs w:val="25"/>
        </w:rPr>
        <w:t>ст</w:t>
      </w:r>
      <w:r w:rsidRPr="00246934">
        <w:rPr>
          <w:rFonts w:ascii="PT Astra Serif" w:hAnsi="PT Astra Serif"/>
          <w:sz w:val="25"/>
          <w:szCs w:val="25"/>
        </w:rPr>
        <w:t>в Пр</w:t>
      </w:r>
      <w:proofErr w:type="gramEnd"/>
      <w:r w:rsidRPr="00246934">
        <w:rPr>
          <w:rFonts w:ascii="PT Astra Serif" w:hAnsi="PT Astra Serif"/>
          <w:sz w:val="25"/>
          <w:szCs w:val="25"/>
        </w:rPr>
        <w:t>авительства обл</w:t>
      </w:r>
      <w:r w:rsidRPr="00246934">
        <w:rPr>
          <w:rFonts w:ascii="PT Astra Serif" w:hAnsi="PT Astra Serif"/>
          <w:sz w:val="25"/>
          <w:szCs w:val="25"/>
        </w:rPr>
        <w:t>а</w:t>
      </w:r>
      <w:r w:rsidRPr="00246934">
        <w:rPr>
          <w:rFonts w:ascii="PT Astra Serif" w:hAnsi="PT Astra Serif"/>
          <w:sz w:val="25"/>
          <w:szCs w:val="25"/>
        </w:rPr>
        <w:t>сти, муниципальных районов, научных и образовательных учреждений, общественных организаций.</w:t>
      </w:r>
    </w:p>
    <w:p w:rsidR="005C3A30" w:rsidRPr="00246934" w:rsidRDefault="005C3A30">
      <w:pPr>
        <w:pStyle w:val="22"/>
        <w:ind w:firstLine="0"/>
        <w:jc w:val="center"/>
        <w:rPr>
          <w:rFonts w:ascii="PT Astra Serif" w:hAnsi="PT Astra Serif"/>
          <w:b/>
        </w:rPr>
      </w:pPr>
      <w:r w:rsidRPr="00246934">
        <w:rPr>
          <w:rFonts w:ascii="PT Astra Serif" w:hAnsi="PT Astra Serif"/>
        </w:rPr>
        <w:br w:type="page"/>
      </w:r>
      <w:r w:rsidRPr="00246934">
        <w:rPr>
          <w:rFonts w:ascii="PT Astra Serif" w:hAnsi="PT Astra Serif"/>
          <w:b/>
        </w:rPr>
        <w:lastRenderedPageBreak/>
        <w:t>СОДЕРЖАНИЕ</w:t>
      </w:r>
    </w:p>
    <w:p w:rsidR="005C3A30" w:rsidRPr="00246934" w:rsidRDefault="005C3A30">
      <w:pPr>
        <w:pStyle w:val="22"/>
        <w:ind w:firstLine="0"/>
        <w:jc w:val="center"/>
        <w:rPr>
          <w:rFonts w:ascii="PT Astra Serif" w:hAnsi="PT Astra Serif"/>
          <w:b/>
        </w:rPr>
      </w:pPr>
    </w:p>
    <w:p w:rsidR="005C3A30" w:rsidRPr="00246934" w:rsidRDefault="005C3A30">
      <w:pPr>
        <w:pStyle w:val="22"/>
        <w:ind w:firstLine="0"/>
        <w:rPr>
          <w:rFonts w:ascii="PT Astra Serif" w:hAnsi="PT Astra Serif"/>
        </w:rPr>
      </w:pPr>
      <w:r w:rsidRPr="00246934">
        <w:rPr>
          <w:rFonts w:ascii="PT Astra Serif" w:hAnsi="PT Astra Serif"/>
        </w:rPr>
        <w:t>Введение……………………………………………………………………………...4</w:t>
      </w:r>
    </w:p>
    <w:p w:rsidR="005C3A30" w:rsidRPr="00246934" w:rsidRDefault="005C3A30">
      <w:pPr>
        <w:pStyle w:val="22"/>
        <w:ind w:firstLine="0"/>
        <w:rPr>
          <w:rFonts w:ascii="PT Astra Serif" w:hAnsi="PT Astra Serif"/>
        </w:rPr>
      </w:pPr>
    </w:p>
    <w:p w:rsidR="00A60F15" w:rsidRPr="00246934" w:rsidRDefault="00A60F15" w:rsidP="00A60F15">
      <w:pPr>
        <w:pStyle w:val="22"/>
        <w:ind w:firstLine="0"/>
        <w:rPr>
          <w:rFonts w:ascii="PT Astra Serif" w:hAnsi="PT Astra Serif"/>
        </w:rPr>
      </w:pPr>
      <w:r w:rsidRPr="00246934">
        <w:rPr>
          <w:rFonts w:ascii="PT Astra Serif" w:hAnsi="PT Astra Serif"/>
          <w:bCs/>
        </w:rPr>
        <w:t xml:space="preserve">I. </w:t>
      </w:r>
      <w:r w:rsidRPr="00246934">
        <w:rPr>
          <w:rFonts w:ascii="PT Astra Serif" w:hAnsi="PT Astra Serif"/>
        </w:rPr>
        <w:t xml:space="preserve">Состояние условий и охраны труда </w:t>
      </w:r>
    </w:p>
    <w:p w:rsidR="00A60F15" w:rsidRPr="00246934" w:rsidRDefault="00A60F15" w:rsidP="00A60F15">
      <w:pPr>
        <w:pStyle w:val="22"/>
        <w:ind w:firstLine="0"/>
        <w:rPr>
          <w:rFonts w:ascii="PT Astra Serif" w:hAnsi="PT Astra Serif"/>
        </w:rPr>
      </w:pPr>
      <w:r w:rsidRPr="00246934">
        <w:rPr>
          <w:rFonts w:ascii="PT Astra Serif" w:hAnsi="PT Astra Serif"/>
        </w:rPr>
        <w:t>на территории Саратовской области в 20</w:t>
      </w:r>
      <w:r w:rsidR="00800F47" w:rsidRPr="00246934">
        <w:rPr>
          <w:rFonts w:ascii="PT Astra Serif" w:hAnsi="PT Astra Serif"/>
        </w:rPr>
        <w:t>2</w:t>
      </w:r>
      <w:r w:rsidR="00B759B3" w:rsidRPr="00246934">
        <w:rPr>
          <w:rFonts w:ascii="PT Astra Serif" w:hAnsi="PT Astra Serif"/>
        </w:rPr>
        <w:t>3</w:t>
      </w:r>
      <w:r w:rsidRPr="00246934">
        <w:rPr>
          <w:rFonts w:ascii="PT Astra Serif" w:hAnsi="PT Astra Serif"/>
        </w:rPr>
        <w:t xml:space="preserve"> году………………………………….</w:t>
      </w:r>
      <w:r w:rsidR="00C56D4E" w:rsidRPr="00246934">
        <w:rPr>
          <w:rFonts w:ascii="PT Astra Serif" w:hAnsi="PT Astra Serif"/>
        </w:rPr>
        <w:t>6</w:t>
      </w:r>
    </w:p>
    <w:p w:rsidR="00A60F15" w:rsidRPr="00246934" w:rsidRDefault="00A60F15" w:rsidP="00A60F15">
      <w:pPr>
        <w:pStyle w:val="22"/>
        <w:ind w:firstLine="0"/>
        <w:rPr>
          <w:rFonts w:ascii="PT Astra Serif" w:hAnsi="PT Astra Serif"/>
        </w:rPr>
      </w:pPr>
    </w:p>
    <w:p w:rsidR="00A60F15" w:rsidRPr="00246934" w:rsidRDefault="00A60F15" w:rsidP="00D10621">
      <w:pPr>
        <w:pStyle w:val="22"/>
        <w:ind w:firstLine="0"/>
        <w:rPr>
          <w:rFonts w:ascii="PT Astra Serif" w:hAnsi="PT Astra Serif"/>
        </w:rPr>
      </w:pPr>
      <w:r w:rsidRPr="00246934">
        <w:rPr>
          <w:rFonts w:ascii="PT Astra Serif" w:hAnsi="PT Astra Serif"/>
        </w:rPr>
        <w:t>1.1. Характеристика условий труда</w:t>
      </w:r>
      <w:r w:rsidR="00A215B1" w:rsidRPr="00246934">
        <w:rPr>
          <w:rFonts w:ascii="PT Astra Serif" w:hAnsi="PT Astra Serif"/>
        </w:rPr>
        <w:t>…………………</w:t>
      </w:r>
      <w:r w:rsidR="00325EDA" w:rsidRPr="00246934">
        <w:rPr>
          <w:rFonts w:ascii="PT Astra Serif" w:hAnsi="PT Astra Serif"/>
        </w:rPr>
        <w:t>…………………...</w:t>
      </w:r>
      <w:r w:rsidR="00A215B1" w:rsidRPr="00246934">
        <w:rPr>
          <w:rFonts w:ascii="PT Astra Serif" w:hAnsi="PT Astra Serif"/>
        </w:rPr>
        <w:t>……...</w:t>
      </w:r>
      <w:r w:rsidR="00D10621" w:rsidRPr="00246934">
        <w:rPr>
          <w:rFonts w:ascii="PT Astra Serif" w:hAnsi="PT Astra Serif"/>
        </w:rPr>
        <w:t>.....</w:t>
      </w:r>
      <w:r w:rsidR="00C56D4E" w:rsidRPr="00246934">
        <w:rPr>
          <w:rFonts w:ascii="PT Astra Serif" w:hAnsi="PT Astra Serif"/>
        </w:rPr>
        <w:t>6</w:t>
      </w:r>
    </w:p>
    <w:p w:rsidR="00984D38" w:rsidRPr="00246934" w:rsidRDefault="00984D38" w:rsidP="00984D38">
      <w:pPr>
        <w:pStyle w:val="22"/>
        <w:ind w:firstLine="0"/>
        <w:rPr>
          <w:rFonts w:ascii="PT Astra Serif" w:hAnsi="PT Astra Serif"/>
        </w:rPr>
      </w:pPr>
      <w:r w:rsidRPr="00246934">
        <w:rPr>
          <w:rFonts w:ascii="PT Astra Serif" w:hAnsi="PT Astra Serif"/>
        </w:rPr>
        <w:t xml:space="preserve">1.2. Компенсации за работу во вредных условиях труда. </w:t>
      </w:r>
    </w:p>
    <w:p w:rsidR="00984D38" w:rsidRPr="00246934" w:rsidRDefault="00984D38" w:rsidP="00984D38">
      <w:pPr>
        <w:pStyle w:val="22"/>
        <w:ind w:firstLine="0"/>
        <w:rPr>
          <w:rFonts w:ascii="PT Astra Serif" w:hAnsi="PT Astra Serif"/>
        </w:rPr>
      </w:pPr>
      <w:r w:rsidRPr="00246934">
        <w:rPr>
          <w:rFonts w:ascii="PT Astra Serif" w:hAnsi="PT Astra Serif"/>
        </w:rPr>
        <w:t>Обеспеченность работников средствами индивидуальной защи</w:t>
      </w:r>
      <w:r w:rsidR="003F7248" w:rsidRPr="00246934">
        <w:rPr>
          <w:rFonts w:ascii="PT Astra Serif" w:hAnsi="PT Astra Serif"/>
        </w:rPr>
        <w:t>ты…………….1</w:t>
      </w:r>
      <w:r w:rsidR="00AB4036" w:rsidRPr="00246934">
        <w:rPr>
          <w:rFonts w:ascii="PT Astra Serif" w:hAnsi="PT Astra Serif"/>
        </w:rPr>
        <w:t>5</w:t>
      </w:r>
    </w:p>
    <w:p w:rsidR="00143202" w:rsidRPr="00246934" w:rsidRDefault="00143202" w:rsidP="00143202">
      <w:pPr>
        <w:pStyle w:val="22"/>
        <w:ind w:firstLine="0"/>
        <w:rPr>
          <w:rFonts w:ascii="PT Astra Serif" w:hAnsi="PT Astra Serif"/>
          <w:bCs/>
        </w:rPr>
      </w:pPr>
      <w:r w:rsidRPr="00246934">
        <w:rPr>
          <w:rFonts w:ascii="PT Astra Serif" w:hAnsi="PT Astra Serif"/>
          <w:bCs/>
        </w:rPr>
        <w:t xml:space="preserve">1.3. Финансирование </w:t>
      </w:r>
      <w:r w:rsidR="00137E5D" w:rsidRPr="00246934">
        <w:rPr>
          <w:rFonts w:ascii="PT Astra Serif" w:hAnsi="PT Astra Serif"/>
          <w:bCs/>
        </w:rPr>
        <w:t>мероприятий по улучшению условий и охраны труда…</w:t>
      </w:r>
      <w:r w:rsidRPr="00246934">
        <w:rPr>
          <w:rFonts w:ascii="PT Astra Serif" w:hAnsi="PT Astra Serif"/>
          <w:bCs/>
        </w:rPr>
        <w:t>.</w:t>
      </w:r>
      <w:r w:rsidR="00AB4036" w:rsidRPr="00246934">
        <w:rPr>
          <w:rFonts w:ascii="PT Astra Serif" w:hAnsi="PT Astra Serif"/>
          <w:bCs/>
        </w:rPr>
        <w:t>19</w:t>
      </w:r>
    </w:p>
    <w:p w:rsidR="00325EDA" w:rsidRPr="00246934" w:rsidRDefault="0011267F" w:rsidP="00325EDA">
      <w:pPr>
        <w:pStyle w:val="22"/>
        <w:ind w:firstLine="0"/>
        <w:rPr>
          <w:rFonts w:ascii="PT Astra Serif" w:hAnsi="PT Astra Serif"/>
        </w:rPr>
      </w:pPr>
      <w:r w:rsidRPr="00246934">
        <w:rPr>
          <w:rFonts w:ascii="PT Astra Serif" w:hAnsi="PT Astra Serif"/>
        </w:rPr>
        <w:t>1.4</w:t>
      </w:r>
      <w:r w:rsidR="00325EDA" w:rsidRPr="00246934">
        <w:rPr>
          <w:rFonts w:ascii="PT Astra Serif" w:hAnsi="PT Astra Serif"/>
        </w:rPr>
        <w:t>. Профессиональная заболеваемость…………………………………………..</w:t>
      </w:r>
      <w:r w:rsidR="00722519" w:rsidRPr="00246934">
        <w:rPr>
          <w:rFonts w:ascii="PT Astra Serif" w:hAnsi="PT Astra Serif"/>
        </w:rPr>
        <w:t>2</w:t>
      </w:r>
      <w:r w:rsidR="007E3179">
        <w:rPr>
          <w:rFonts w:ascii="PT Astra Serif" w:hAnsi="PT Astra Serif"/>
        </w:rPr>
        <w:t>1</w:t>
      </w:r>
    </w:p>
    <w:p w:rsidR="00A60F15" w:rsidRPr="00246934" w:rsidRDefault="00795974" w:rsidP="00A60F15">
      <w:pPr>
        <w:pStyle w:val="22"/>
        <w:ind w:firstLine="0"/>
        <w:rPr>
          <w:rFonts w:ascii="PT Astra Serif" w:hAnsi="PT Astra Serif"/>
        </w:rPr>
      </w:pPr>
      <w:r w:rsidRPr="00246934">
        <w:rPr>
          <w:rFonts w:ascii="PT Astra Serif" w:hAnsi="PT Astra Serif"/>
        </w:rPr>
        <w:t>1.</w:t>
      </w:r>
      <w:r w:rsidR="004B42CA" w:rsidRPr="00246934">
        <w:rPr>
          <w:rFonts w:ascii="PT Astra Serif" w:hAnsi="PT Astra Serif"/>
        </w:rPr>
        <w:t>5</w:t>
      </w:r>
      <w:r w:rsidR="00A60F15" w:rsidRPr="00246934">
        <w:rPr>
          <w:rFonts w:ascii="PT Astra Serif" w:hAnsi="PT Astra Serif"/>
        </w:rPr>
        <w:t>. Производственный травматизм</w:t>
      </w:r>
      <w:r w:rsidR="0040109A" w:rsidRPr="00246934">
        <w:rPr>
          <w:rFonts w:ascii="PT Astra Serif" w:hAnsi="PT Astra Serif"/>
        </w:rPr>
        <w:t>……………………………………………….</w:t>
      </w:r>
      <w:r w:rsidR="00AB4036" w:rsidRPr="00246934">
        <w:rPr>
          <w:rFonts w:ascii="PT Astra Serif" w:hAnsi="PT Astra Serif"/>
        </w:rPr>
        <w:t>2</w:t>
      </w:r>
      <w:r w:rsidR="007E3179">
        <w:rPr>
          <w:rFonts w:ascii="PT Astra Serif" w:hAnsi="PT Astra Serif"/>
        </w:rPr>
        <w:t>5</w:t>
      </w:r>
    </w:p>
    <w:p w:rsidR="00A60F15" w:rsidRPr="00246934" w:rsidRDefault="004B42CA" w:rsidP="00A60F15">
      <w:pPr>
        <w:pStyle w:val="22"/>
        <w:ind w:firstLine="0"/>
        <w:rPr>
          <w:rFonts w:ascii="PT Astra Serif" w:hAnsi="PT Astra Serif"/>
        </w:rPr>
      </w:pPr>
      <w:r w:rsidRPr="00246934">
        <w:rPr>
          <w:rFonts w:ascii="PT Astra Serif" w:hAnsi="PT Astra Serif"/>
        </w:rPr>
        <w:t>1.5</w:t>
      </w:r>
      <w:r w:rsidR="00A60F15" w:rsidRPr="00246934">
        <w:rPr>
          <w:rFonts w:ascii="PT Astra Serif" w:hAnsi="PT Astra Serif"/>
        </w:rPr>
        <w:t>.1. Анализ производственного травматизма в Саратовской области</w:t>
      </w:r>
      <w:r w:rsidR="000B7CCA" w:rsidRPr="00246934">
        <w:rPr>
          <w:rFonts w:ascii="PT Astra Serif" w:hAnsi="PT Astra Serif"/>
        </w:rPr>
        <w:t>………..</w:t>
      </w:r>
      <w:r w:rsidR="00AB4036" w:rsidRPr="00246934">
        <w:rPr>
          <w:rFonts w:ascii="PT Astra Serif" w:hAnsi="PT Astra Serif"/>
        </w:rPr>
        <w:t>2</w:t>
      </w:r>
      <w:r w:rsidR="007E3179">
        <w:rPr>
          <w:rFonts w:ascii="PT Astra Serif" w:hAnsi="PT Astra Serif"/>
        </w:rPr>
        <w:t>5</w:t>
      </w:r>
    </w:p>
    <w:p w:rsidR="002B772E" w:rsidRPr="00246934" w:rsidRDefault="00876D10" w:rsidP="002B772E">
      <w:pPr>
        <w:pStyle w:val="22"/>
        <w:ind w:firstLine="0"/>
        <w:rPr>
          <w:rFonts w:ascii="PT Astra Serif" w:hAnsi="PT Astra Serif"/>
        </w:rPr>
      </w:pPr>
      <w:r w:rsidRPr="00246934">
        <w:rPr>
          <w:rFonts w:ascii="PT Astra Serif" w:hAnsi="PT Astra Serif"/>
        </w:rPr>
        <w:t>1.</w:t>
      </w:r>
      <w:r w:rsidR="00216C6E" w:rsidRPr="00246934">
        <w:rPr>
          <w:rFonts w:ascii="PT Astra Serif" w:hAnsi="PT Astra Serif"/>
        </w:rPr>
        <w:t>5</w:t>
      </w:r>
      <w:r w:rsidR="00A60F15" w:rsidRPr="00246934">
        <w:rPr>
          <w:rFonts w:ascii="PT Astra Serif" w:hAnsi="PT Astra Serif"/>
        </w:rPr>
        <w:t xml:space="preserve">.2. </w:t>
      </w:r>
      <w:r w:rsidR="002B772E" w:rsidRPr="00246934">
        <w:rPr>
          <w:rFonts w:ascii="PT Astra Serif" w:hAnsi="PT Astra Serif"/>
        </w:rPr>
        <w:t xml:space="preserve">Производственный травматизм в </w:t>
      </w:r>
      <w:proofErr w:type="gramStart"/>
      <w:r w:rsidR="002B772E" w:rsidRPr="00246934">
        <w:rPr>
          <w:rFonts w:ascii="PT Astra Serif" w:hAnsi="PT Astra Serif"/>
        </w:rPr>
        <w:t>обрабатывающих</w:t>
      </w:r>
      <w:proofErr w:type="gramEnd"/>
      <w:r w:rsidR="00AA6F5B" w:rsidRPr="00246934">
        <w:rPr>
          <w:rFonts w:ascii="PT Astra Serif" w:hAnsi="PT Astra Serif"/>
        </w:rPr>
        <w:t xml:space="preserve"> </w:t>
      </w:r>
    </w:p>
    <w:p w:rsidR="00227E41" w:rsidRPr="00246934" w:rsidRDefault="002B772E" w:rsidP="002B772E">
      <w:pPr>
        <w:pStyle w:val="22"/>
        <w:ind w:firstLine="0"/>
        <w:rPr>
          <w:rFonts w:ascii="PT Astra Serif" w:hAnsi="PT Astra Serif"/>
        </w:rPr>
      </w:pPr>
      <w:proofErr w:type="gramStart"/>
      <w:r w:rsidRPr="00246934">
        <w:rPr>
          <w:rFonts w:ascii="PT Astra Serif" w:hAnsi="PT Astra Serif"/>
        </w:rPr>
        <w:t>производствах</w:t>
      </w:r>
      <w:proofErr w:type="gramEnd"/>
      <w:r w:rsidRPr="00246934">
        <w:rPr>
          <w:rFonts w:ascii="PT Astra Serif" w:hAnsi="PT Astra Serif"/>
        </w:rPr>
        <w:t xml:space="preserve">, строительстве, сельском, лесном </w:t>
      </w:r>
    </w:p>
    <w:p w:rsidR="00A60F15" w:rsidRPr="00246934" w:rsidRDefault="002B772E" w:rsidP="002B772E">
      <w:pPr>
        <w:pStyle w:val="22"/>
        <w:ind w:firstLine="0"/>
        <w:rPr>
          <w:rFonts w:ascii="PT Astra Serif" w:hAnsi="PT Astra Serif"/>
        </w:rPr>
      </w:pPr>
      <w:proofErr w:type="gramStart"/>
      <w:r w:rsidRPr="00246934">
        <w:rPr>
          <w:rFonts w:ascii="PT Astra Serif" w:hAnsi="PT Astra Serif"/>
        </w:rPr>
        <w:t>хозяйстве</w:t>
      </w:r>
      <w:proofErr w:type="gramEnd"/>
      <w:r w:rsidRPr="00246934">
        <w:rPr>
          <w:rFonts w:ascii="PT Astra Serif" w:hAnsi="PT Astra Serif"/>
        </w:rPr>
        <w:t>, охоте, рыболовстве и рыбоводстве………………</w:t>
      </w:r>
      <w:r w:rsidR="00993C09" w:rsidRPr="00246934">
        <w:rPr>
          <w:rFonts w:ascii="PT Astra Serif" w:hAnsi="PT Astra Serif"/>
        </w:rPr>
        <w:t>.</w:t>
      </w:r>
      <w:r w:rsidR="00227E41" w:rsidRPr="00246934">
        <w:rPr>
          <w:rFonts w:ascii="PT Astra Serif" w:hAnsi="PT Astra Serif"/>
        </w:rPr>
        <w:t>.</w:t>
      </w:r>
      <w:r w:rsidR="000B7CCA" w:rsidRPr="00246934">
        <w:rPr>
          <w:rFonts w:ascii="PT Astra Serif" w:hAnsi="PT Astra Serif"/>
        </w:rPr>
        <w:t>………………….</w:t>
      </w:r>
      <w:r w:rsidR="007A7B4D" w:rsidRPr="00246934">
        <w:rPr>
          <w:rFonts w:ascii="PT Astra Serif" w:hAnsi="PT Astra Serif"/>
        </w:rPr>
        <w:t>3</w:t>
      </w:r>
      <w:r w:rsidR="00AB4036" w:rsidRPr="00246934">
        <w:rPr>
          <w:rFonts w:ascii="PT Astra Serif" w:hAnsi="PT Astra Serif"/>
        </w:rPr>
        <w:t>3</w:t>
      </w:r>
    </w:p>
    <w:p w:rsidR="00A60F15" w:rsidRPr="00246934" w:rsidRDefault="00216C6E" w:rsidP="00A60F15">
      <w:pPr>
        <w:pStyle w:val="22"/>
        <w:ind w:firstLine="0"/>
        <w:rPr>
          <w:rFonts w:ascii="PT Astra Serif" w:hAnsi="PT Astra Serif"/>
        </w:rPr>
      </w:pPr>
      <w:r w:rsidRPr="00246934">
        <w:rPr>
          <w:rFonts w:ascii="PT Astra Serif" w:hAnsi="PT Astra Serif"/>
        </w:rPr>
        <w:t>1.5</w:t>
      </w:r>
      <w:r w:rsidR="00A60F15" w:rsidRPr="00246934">
        <w:rPr>
          <w:rFonts w:ascii="PT Astra Serif" w:hAnsi="PT Astra Serif"/>
        </w:rPr>
        <w:t xml:space="preserve">.3. Производственный травматизм </w:t>
      </w:r>
    </w:p>
    <w:p w:rsidR="00A60F15" w:rsidRPr="00246934" w:rsidRDefault="004C5A28" w:rsidP="00A60F15">
      <w:pPr>
        <w:pStyle w:val="22"/>
        <w:ind w:firstLine="0"/>
        <w:rPr>
          <w:rFonts w:ascii="PT Astra Serif" w:hAnsi="PT Astra Serif"/>
        </w:rPr>
      </w:pPr>
      <w:r w:rsidRPr="00246934">
        <w:rPr>
          <w:rFonts w:ascii="PT Astra Serif" w:hAnsi="PT Astra Serif"/>
        </w:rPr>
        <w:t>в субъектах</w:t>
      </w:r>
      <w:r w:rsidR="00A60F15" w:rsidRPr="00246934">
        <w:rPr>
          <w:rFonts w:ascii="PT Astra Serif" w:hAnsi="PT Astra Serif"/>
        </w:rPr>
        <w:t xml:space="preserve"> малого предпринимательства</w:t>
      </w:r>
      <w:r w:rsidR="00903A4B" w:rsidRPr="00246934">
        <w:rPr>
          <w:rFonts w:ascii="PT Astra Serif" w:hAnsi="PT Astra Serif"/>
        </w:rPr>
        <w:t>………………</w:t>
      </w:r>
      <w:r w:rsidR="00467E02" w:rsidRPr="00246934">
        <w:rPr>
          <w:rFonts w:ascii="PT Astra Serif" w:hAnsi="PT Astra Serif"/>
        </w:rPr>
        <w:t>…….</w:t>
      </w:r>
      <w:r w:rsidR="00903A4B" w:rsidRPr="00246934">
        <w:rPr>
          <w:rFonts w:ascii="PT Astra Serif" w:hAnsi="PT Astra Serif"/>
        </w:rPr>
        <w:t>………………….</w:t>
      </w:r>
      <w:r w:rsidR="007A7B4D" w:rsidRPr="00246934">
        <w:rPr>
          <w:rFonts w:ascii="PT Astra Serif" w:hAnsi="PT Astra Serif"/>
        </w:rPr>
        <w:t>3</w:t>
      </w:r>
      <w:r w:rsidR="00AB4036" w:rsidRPr="00246934">
        <w:rPr>
          <w:rFonts w:ascii="PT Astra Serif" w:hAnsi="PT Astra Serif"/>
        </w:rPr>
        <w:t>3</w:t>
      </w:r>
    </w:p>
    <w:p w:rsidR="00A60F15" w:rsidRPr="00246934" w:rsidRDefault="00216C6E" w:rsidP="00A60F15">
      <w:pPr>
        <w:pStyle w:val="22"/>
        <w:ind w:firstLine="0"/>
        <w:rPr>
          <w:rFonts w:ascii="PT Astra Serif" w:hAnsi="PT Astra Serif"/>
        </w:rPr>
      </w:pPr>
      <w:r w:rsidRPr="00246934">
        <w:rPr>
          <w:rFonts w:ascii="PT Astra Serif" w:hAnsi="PT Astra Serif"/>
        </w:rPr>
        <w:t>1.5</w:t>
      </w:r>
      <w:r w:rsidR="00A60F15" w:rsidRPr="00246934">
        <w:rPr>
          <w:rFonts w:ascii="PT Astra Serif" w:hAnsi="PT Astra Serif"/>
        </w:rPr>
        <w:t xml:space="preserve">.4. Производственный травматизм на предприятиях, </w:t>
      </w:r>
    </w:p>
    <w:p w:rsidR="00A60F15" w:rsidRPr="00246934" w:rsidRDefault="00A60F15" w:rsidP="00A60F15">
      <w:pPr>
        <w:pStyle w:val="22"/>
        <w:ind w:firstLine="0"/>
        <w:rPr>
          <w:rFonts w:ascii="PT Astra Serif" w:hAnsi="PT Astra Serif"/>
        </w:rPr>
      </w:pPr>
      <w:proofErr w:type="gramStart"/>
      <w:r w:rsidRPr="00246934">
        <w:rPr>
          <w:rFonts w:ascii="PT Astra Serif" w:hAnsi="PT Astra Serif"/>
        </w:rPr>
        <w:t>эксплуатирующих</w:t>
      </w:r>
      <w:proofErr w:type="gramEnd"/>
      <w:r w:rsidRPr="00246934">
        <w:rPr>
          <w:rFonts w:ascii="PT Astra Serif" w:hAnsi="PT Astra Serif"/>
        </w:rPr>
        <w:t xml:space="preserve"> опасные прои</w:t>
      </w:r>
      <w:r w:rsidR="00B045AF" w:rsidRPr="00246934">
        <w:rPr>
          <w:rFonts w:ascii="PT Astra Serif" w:hAnsi="PT Astra Serif"/>
        </w:rPr>
        <w:t>зводственные объекты………………………..</w:t>
      </w:r>
      <w:r w:rsidR="007A7B4D" w:rsidRPr="00246934">
        <w:rPr>
          <w:rFonts w:ascii="PT Astra Serif" w:hAnsi="PT Astra Serif"/>
        </w:rPr>
        <w:t>3</w:t>
      </w:r>
      <w:r w:rsidR="00AB4036" w:rsidRPr="00246934">
        <w:rPr>
          <w:rFonts w:ascii="PT Astra Serif" w:hAnsi="PT Astra Serif"/>
        </w:rPr>
        <w:t>4</w:t>
      </w:r>
    </w:p>
    <w:p w:rsidR="00A60F15" w:rsidRPr="00246934" w:rsidRDefault="00A60F15" w:rsidP="00A60F15">
      <w:pPr>
        <w:pStyle w:val="22"/>
        <w:ind w:firstLine="0"/>
        <w:rPr>
          <w:rFonts w:ascii="PT Astra Serif" w:hAnsi="PT Astra Serif"/>
          <w:bCs/>
        </w:rPr>
      </w:pPr>
      <w:r w:rsidRPr="00246934">
        <w:rPr>
          <w:rFonts w:ascii="PT Astra Serif" w:hAnsi="PT Astra Serif"/>
          <w:bCs/>
        </w:rPr>
        <w:t>1.6. Состояние условий и охраны труда женщин</w:t>
      </w:r>
      <w:r w:rsidR="00E421EB" w:rsidRPr="00246934">
        <w:rPr>
          <w:rFonts w:ascii="PT Astra Serif" w:hAnsi="PT Astra Serif"/>
          <w:bCs/>
        </w:rPr>
        <w:t xml:space="preserve"> и подростков………………...</w:t>
      </w:r>
      <w:r w:rsidR="00AB4036" w:rsidRPr="00246934">
        <w:rPr>
          <w:rFonts w:ascii="PT Astra Serif" w:hAnsi="PT Astra Serif"/>
          <w:bCs/>
        </w:rPr>
        <w:t>37</w:t>
      </w:r>
    </w:p>
    <w:p w:rsidR="00AB602F" w:rsidRPr="00246934" w:rsidRDefault="00B538EE" w:rsidP="00B538EE">
      <w:pPr>
        <w:pStyle w:val="22"/>
        <w:ind w:firstLine="0"/>
        <w:rPr>
          <w:rFonts w:ascii="PT Astra Serif" w:hAnsi="PT Astra Serif"/>
          <w:bCs/>
        </w:rPr>
      </w:pPr>
      <w:r w:rsidRPr="00246934">
        <w:rPr>
          <w:rFonts w:ascii="PT Astra Serif" w:hAnsi="PT Astra Serif"/>
          <w:bCs/>
        </w:rPr>
        <w:t>1.7. Государственный надзор и контроль за соблюдением</w:t>
      </w:r>
    </w:p>
    <w:p w:rsidR="00B538EE" w:rsidRPr="00246934" w:rsidRDefault="00B538EE" w:rsidP="00B538EE">
      <w:pPr>
        <w:pStyle w:val="22"/>
        <w:ind w:firstLine="0"/>
        <w:rPr>
          <w:rFonts w:ascii="PT Astra Serif" w:hAnsi="PT Astra Serif"/>
          <w:bCs/>
        </w:rPr>
      </w:pPr>
      <w:r w:rsidRPr="00246934">
        <w:rPr>
          <w:rFonts w:ascii="PT Astra Serif" w:hAnsi="PT Astra Serif"/>
          <w:bCs/>
        </w:rPr>
        <w:t xml:space="preserve">законодательства </w:t>
      </w:r>
      <w:r w:rsidR="00AB602F" w:rsidRPr="00246934">
        <w:rPr>
          <w:rFonts w:ascii="PT Astra Serif" w:hAnsi="PT Astra Serif"/>
          <w:bCs/>
        </w:rPr>
        <w:t>в сфере условий и охраны труда</w:t>
      </w:r>
      <w:r w:rsidR="00F41512" w:rsidRPr="00246934">
        <w:rPr>
          <w:rFonts w:ascii="PT Astra Serif" w:hAnsi="PT Astra Serif"/>
          <w:bCs/>
        </w:rPr>
        <w:t>…</w:t>
      </w:r>
      <w:r w:rsidR="00AB602F" w:rsidRPr="00246934">
        <w:rPr>
          <w:rFonts w:ascii="PT Astra Serif" w:hAnsi="PT Astra Serif"/>
          <w:bCs/>
        </w:rPr>
        <w:t>…</w:t>
      </w:r>
      <w:r w:rsidR="00C56D4E" w:rsidRPr="00246934">
        <w:rPr>
          <w:rFonts w:ascii="PT Astra Serif" w:hAnsi="PT Astra Serif"/>
          <w:bCs/>
        </w:rPr>
        <w:t>………………………...</w:t>
      </w:r>
      <w:r w:rsidR="00AB4036" w:rsidRPr="00246934">
        <w:rPr>
          <w:rFonts w:ascii="PT Astra Serif" w:hAnsi="PT Astra Serif"/>
          <w:bCs/>
        </w:rPr>
        <w:t>38</w:t>
      </w:r>
    </w:p>
    <w:p w:rsidR="000F2C45" w:rsidRPr="00246934" w:rsidRDefault="00217D2D" w:rsidP="00B538EE">
      <w:pPr>
        <w:pStyle w:val="22"/>
        <w:ind w:firstLine="0"/>
        <w:rPr>
          <w:rFonts w:ascii="PT Astra Serif" w:hAnsi="PT Astra Serif"/>
          <w:color w:val="000000"/>
        </w:rPr>
      </w:pPr>
      <w:r w:rsidRPr="00246934">
        <w:rPr>
          <w:rFonts w:ascii="PT Astra Serif" w:hAnsi="PT Astra Serif"/>
          <w:bCs/>
        </w:rPr>
        <w:t xml:space="preserve">1.8. </w:t>
      </w:r>
      <w:r w:rsidRPr="00246934">
        <w:rPr>
          <w:rFonts w:ascii="PT Astra Serif" w:hAnsi="PT Astra Serif"/>
          <w:color w:val="000000"/>
        </w:rPr>
        <w:t>Государственный н</w:t>
      </w:r>
      <w:r w:rsidR="000F2C45" w:rsidRPr="00246934">
        <w:rPr>
          <w:rFonts w:ascii="PT Astra Serif" w:hAnsi="PT Astra Serif"/>
          <w:color w:val="000000"/>
        </w:rPr>
        <w:t>адзор и контроль за соблюдением</w:t>
      </w:r>
    </w:p>
    <w:p w:rsidR="00C56D4E" w:rsidRPr="00246934" w:rsidRDefault="00217D2D" w:rsidP="00B538EE">
      <w:pPr>
        <w:pStyle w:val="22"/>
        <w:ind w:firstLine="0"/>
        <w:rPr>
          <w:rFonts w:ascii="PT Astra Serif" w:hAnsi="PT Astra Serif"/>
          <w:bCs/>
        </w:rPr>
      </w:pPr>
      <w:r w:rsidRPr="00246934">
        <w:rPr>
          <w:rFonts w:ascii="PT Astra Serif" w:hAnsi="PT Astra Serif"/>
          <w:color w:val="000000"/>
        </w:rPr>
        <w:t>законодательства в сфере промышленной безопасности……………………</w:t>
      </w:r>
      <w:r w:rsidR="000F2C45" w:rsidRPr="00246934">
        <w:rPr>
          <w:rFonts w:ascii="PT Astra Serif" w:hAnsi="PT Astra Serif"/>
          <w:color w:val="000000"/>
        </w:rPr>
        <w:t>…</w:t>
      </w:r>
      <w:r w:rsidRPr="00246934">
        <w:rPr>
          <w:rFonts w:ascii="PT Astra Serif" w:hAnsi="PT Astra Serif"/>
          <w:color w:val="000000"/>
        </w:rPr>
        <w:t>..</w:t>
      </w:r>
      <w:r w:rsidR="00AB4036" w:rsidRPr="00246934">
        <w:rPr>
          <w:rFonts w:ascii="PT Astra Serif" w:hAnsi="PT Astra Serif"/>
          <w:color w:val="000000"/>
        </w:rPr>
        <w:t>39</w:t>
      </w:r>
    </w:p>
    <w:p w:rsidR="004F1B8A" w:rsidRPr="00246934" w:rsidRDefault="00A60F15" w:rsidP="00A60F15">
      <w:pPr>
        <w:pStyle w:val="22"/>
        <w:ind w:firstLine="0"/>
        <w:rPr>
          <w:rFonts w:ascii="PT Astra Serif" w:hAnsi="PT Astra Serif"/>
        </w:rPr>
      </w:pPr>
      <w:r w:rsidRPr="00246934">
        <w:rPr>
          <w:rFonts w:ascii="PT Astra Serif" w:hAnsi="PT Astra Serif"/>
        </w:rPr>
        <w:t>1.</w:t>
      </w:r>
      <w:r w:rsidR="00217D2D" w:rsidRPr="00246934">
        <w:rPr>
          <w:rFonts w:ascii="PT Astra Serif" w:hAnsi="PT Astra Serif"/>
        </w:rPr>
        <w:t>9</w:t>
      </w:r>
      <w:r w:rsidRPr="00246934">
        <w:rPr>
          <w:rFonts w:ascii="PT Astra Serif" w:hAnsi="PT Astra Serif"/>
        </w:rPr>
        <w:t xml:space="preserve">. Общественный </w:t>
      </w:r>
      <w:proofErr w:type="gramStart"/>
      <w:r w:rsidRPr="00246934">
        <w:rPr>
          <w:rFonts w:ascii="PT Astra Serif" w:hAnsi="PT Astra Serif"/>
        </w:rPr>
        <w:t>контроль за</w:t>
      </w:r>
      <w:proofErr w:type="gramEnd"/>
      <w:r w:rsidRPr="00246934">
        <w:rPr>
          <w:rFonts w:ascii="PT Astra Serif" w:hAnsi="PT Astra Serif"/>
        </w:rPr>
        <w:t xml:space="preserve"> охраной труда</w:t>
      </w:r>
      <w:r w:rsidR="00667A9F" w:rsidRPr="00246934">
        <w:rPr>
          <w:rFonts w:ascii="PT Astra Serif" w:hAnsi="PT Astra Serif"/>
        </w:rPr>
        <w:t>………………………………….</w:t>
      </w:r>
      <w:r w:rsidR="00AB4036" w:rsidRPr="00246934">
        <w:rPr>
          <w:rFonts w:ascii="PT Astra Serif" w:hAnsi="PT Astra Serif"/>
        </w:rPr>
        <w:t>40</w:t>
      </w:r>
    </w:p>
    <w:p w:rsidR="00A60F15" w:rsidRPr="00246934" w:rsidRDefault="00B538EE" w:rsidP="00A60F15">
      <w:pPr>
        <w:pStyle w:val="22"/>
        <w:ind w:firstLine="0"/>
        <w:rPr>
          <w:rFonts w:ascii="PT Astra Serif" w:hAnsi="PT Astra Serif"/>
        </w:rPr>
      </w:pPr>
      <w:r w:rsidRPr="00246934">
        <w:rPr>
          <w:rFonts w:ascii="PT Astra Serif" w:hAnsi="PT Astra Serif"/>
        </w:rPr>
        <w:t>1.</w:t>
      </w:r>
      <w:r w:rsidR="00217D2D" w:rsidRPr="00246934">
        <w:rPr>
          <w:rFonts w:ascii="PT Astra Serif" w:hAnsi="PT Astra Serif"/>
        </w:rPr>
        <w:t>10</w:t>
      </w:r>
      <w:r w:rsidR="00A60F15" w:rsidRPr="00246934">
        <w:rPr>
          <w:rFonts w:ascii="PT Astra Serif" w:hAnsi="PT Astra Serif"/>
        </w:rPr>
        <w:t xml:space="preserve">. </w:t>
      </w:r>
      <w:r w:rsidR="00A60F15" w:rsidRPr="00246934">
        <w:rPr>
          <w:rFonts w:ascii="PT Astra Serif" w:hAnsi="PT Astra Serif"/>
          <w:bCs/>
        </w:rPr>
        <w:t>Социальное партнерство</w:t>
      </w:r>
      <w:r w:rsidR="00A60F15" w:rsidRPr="00246934">
        <w:rPr>
          <w:rFonts w:ascii="PT Astra Serif" w:hAnsi="PT Astra Serif"/>
        </w:rPr>
        <w:t xml:space="preserve"> в сфере охраны труда</w:t>
      </w:r>
      <w:r w:rsidR="00217D2D" w:rsidRPr="00246934">
        <w:rPr>
          <w:rFonts w:ascii="PT Astra Serif" w:hAnsi="PT Astra Serif"/>
        </w:rPr>
        <w:t>……………………………</w:t>
      </w:r>
      <w:r w:rsidR="00AB4036" w:rsidRPr="00246934">
        <w:rPr>
          <w:rFonts w:ascii="PT Astra Serif" w:hAnsi="PT Astra Serif"/>
        </w:rPr>
        <w:t>47</w:t>
      </w:r>
    </w:p>
    <w:p w:rsidR="00A60F15" w:rsidRPr="00246934" w:rsidRDefault="00A60F15" w:rsidP="00A60F15">
      <w:pPr>
        <w:pStyle w:val="22"/>
        <w:ind w:firstLine="0"/>
        <w:rPr>
          <w:rFonts w:ascii="PT Astra Serif" w:hAnsi="PT Astra Serif"/>
          <w:bCs/>
        </w:rPr>
      </w:pPr>
    </w:p>
    <w:p w:rsidR="00E421EB" w:rsidRPr="00246934" w:rsidRDefault="00A60F15" w:rsidP="00A60F15">
      <w:pPr>
        <w:pStyle w:val="22"/>
        <w:ind w:firstLine="0"/>
        <w:rPr>
          <w:rFonts w:ascii="PT Astra Serif" w:hAnsi="PT Astra Serif"/>
        </w:rPr>
      </w:pPr>
      <w:r w:rsidRPr="00246934">
        <w:rPr>
          <w:rFonts w:ascii="PT Astra Serif" w:hAnsi="PT Astra Serif"/>
          <w:bCs/>
        </w:rPr>
        <w:t xml:space="preserve">II. </w:t>
      </w:r>
      <w:r w:rsidR="00325EDA" w:rsidRPr="00246934">
        <w:rPr>
          <w:rFonts w:ascii="PT Astra Serif" w:hAnsi="PT Astra Serif"/>
          <w:bCs/>
        </w:rPr>
        <w:t>Система управления охраной труда в Саратовской области.</w:t>
      </w:r>
    </w:p>
    <w:p w:rsidR="00E421EB" w:rsidRPr="00246934" w:rsidRDefault="00A60F15" w:rsidP="00A60F15">
      <w:pPr>
        <w:pStyle w:val="22"/>
        <w:ind w:firstLine="0"/>
        <w:rPr>
          <w:rFonts w:ascii="PT Astra Serif" w:hAnsi="PT Astra Serif"/>
          <w:bCs/>
        </w:rPr>
      </w:pPr>
      <w:r w:rsidRPr="00246934">
        <w:rPr>
          <w:rFonts w:ascii="PT Astra Serif" w:hAnsi="PT Astra Serif"/>
          <w:bCs/>
        </w:rPr>
        <w:t xml:space="preserve">Обучение работников </w:t>
      </w:r>
      <w:r w:rsidR="0089225A" w:rsidRPr="00246934">
        <w:rPr>
          <w:rFonts w:ascii="PT Astra Serif" w:hAnsi="PT Astra Serif"/>
          <w:bCs/>
        </w:rPr>
        <w:t xml:space="preserve">по </w:t>
      </w:r>
      <w:r w:rsidR="00E421EB" w:rsidRPr="00246934">
        <w:rPr>
          <w:rFonts w:ascii="PT Astra Serif" w:hAnsi="PT Astra Serif"/>
          <w:bCs/>
        </w:rPr>
        <w:t>вопросам охраны труда</w:t>
      </w:r>
      <w:r w:rsidRPr="00246934">
        <w:rPr>
          <w:rFonts w:ascii="PT Astra Serif" w:hAnsi="PT Astra Serif"/>
          <w:bCs/>
        </w:rPr>
        <w:t>.</w:t>
      </w:r>
    </w:p>
    <w:p w:rsidR="00A60F15" w:rsidRPr="00246934" w:rsidRDefault="00DE5CE1" w:rsidP="00A60F15">
      <w:pPr>
        <w:pStyle w:val="22"/>
        <w:ind w:firstLine="0"/>
        <w:rPr>
          <w:rFonts w:ascii="PT Astra Serif" w:hAnsi="PT Astra Serif"/>
          <w:bCs/>
        </w:rPr>
      </w:pPr>
      <w:r w:rsidRPr="00246934">
        <w:rPr>
          <w:rFonts w:ascii="PT Astra Serif" w:hAnsi="PT Astra Serif"/>
          <w:bCs/>
        </w:rPr>
        <w:t>Специальная оценка условий труда</w:t>
      </w:r>
      <w:r w:rsidR="008D7566" w:rsidRPr="00246934">
        <w:rPr>
          <w:rFonts w:ascii="PT Astra Serif" w:hAnsi="PT Astra Serif"/>
          <w:bCs/>
        </w:rPr>
        <w:t>.</w:t>
      </w:r>
      <w:r w:rsidR="00667A9F" w:rsidRPr="00246934">
        <w:rPr>
          <w:rFonts w:ascii="PT Astra Serif" w:hAnsi="PT Astra Serif"/>
          <w:bCs/>
        </w:rPr>
        <w:t>…</w:t>
      </w:r>
      <w:r w:rsidRPr="00246934">
        <w:rPr>
          <w:rFonts w:ascii="PT Astra Serif" w:hAnsi="PT Astra Serif"/>
          <w:bCs/>
        </w:rPr>
        <w:t>…………</w:t>
      </w:r>
      <w:r w:rsidR="00F47463" w:rsidRPr="00246934">
        <w:rPr>
          <w:rFonts w:ascii="PT Astra Serif" w:hAnsi="PT Astra Serif"/>
          <w:bCs/>
        </w:rPr>
        <w:t>...</w:t>
      </w:r>
      <w:r w:rsidR="008E7082" w:rsidRPr="00246934">
        <w:rPr>
          <w:rFonts w:ascii="PT Astra Serif" w:hAnsi="PT Astra Serif"/>
          <w:bCs/>
        </w:rPr>
        <w:t>…</w:t>
      </w:r>
      <w:r w:rsidR="00B71CAA" w:rsidRPr="00246934">
        <w:rPr>
          <w:rFonts w:ascii="PT Astra Serif" w:hAnsi="PT Astra Serif"/>
          <w:bCs/>
        </w:rPr>
        <w:t>…………………………...</w:t>
      </w:r>
      <w:r w:rsidR="00626319" w:rsidRPr="00246934">
        <w:rPr>
          <w:rFonts w:ascii="PT Astra Serif" w:hAnsi="PT Astra Serif"/>
          <w:bCs/>
        </w:rPr>
        <w:t>.</w:t>
      </w:r>
      <w:r w:rsidR="008E7082" w:rsidRPr="00246934">
        <w:rPr>
          <w:rFonts w:ascii="PT Astra Serif" w:hAnsi="PT Astra Serif"/>
          <w:bCs/>
        </w:rPr>
        <w:t>.</w:t>
      </w:r>
      <w:r w:rsidR="00AB4036" w:rsidRPr="00246934">
        <w:rPr>
          <w:rFonts w:ascii="PT Astra Serif" w:hAnsi="PT Astra Serif"/>
          <w:bCs/>
        </w:rPr>
        <w:t>49</w:t>
      </w:r>
    </w:p>
    <w:p w:rsidR="00A60F15" w:rsidRPr="00246934" w:rsidRDefault="00A60F15" w:rsidP="00A60F15">
      <w:pPr>
        <w:pStyle w:val="22"/>
        <w:ind w:firstLine="0"/>
        <w:rPr>
          <w:rFonts w:ascii="PT Astra Serif" w:hAnsi="PT Astra Serif"/>
          <w:bCs/>
        </w:rPr>
      </w:pPr>
    </w:p>
    <w:p w:rsidR="00A60F15" w:rsidRPr="00246934" w:rsidRDefault="00A60F15" w:rsidP="00A60F15">
      <w:pPr>
        <w:pStyle w:val="22"/>
        <w:ind w:firstLine="0"/>
        <w:rPr>
          <w:rFonts w:ascii="PT Astra Serif" w:hAnsi="PT Astra Serif"/>
          <w:bCs/>
        </w:rPr>
      </w:pPr>
      <w:r w:rsidRPr="00246934">
        <w:rPr>
          <w:rFonts w:ascii="PT Astra Serif" w:hAnsi="PT Astra Serif"/>
          <w:bCs/>
        </w:rPr>
        <w:t xml:space="preserve">III. Реализация </w:t>
      </w:r>
      <w:r w:rsidR="009C5F04" w:rsidRPr="00246934">
        <w:rPr>
          <w:rFonts w:ascii="PT Astra Serif" w:hAnsi="PT Astra Serif"/>
          <w:bCs/>
        </w:rPr>
        <w:t>государственной</w:t>
      </w:r>
      <w:r w:rsidRPr="00246934">
        <w:rPr>
          <w:rFonts w:ascii="PT Astra Serif" w:hAnsi="PT Astra Serif"/>
          <w:bCs/>
        </w:rPr>
        <w:t xml:space="preserve"> программ</w:t>
      </w:r>
      <w:r w:rsidR="009C5F04" w:rsidRPr="00246934">
        <w:rPr>
          <w:rFonts w:ascii="PT Astra Serif" w:hAnsi="PT Astra Serif"/>
          <w:bCs/>
        </w:rPr>
        <w:t>ы...</w:t>
      </w:r>
      <w:r w:rsidR="0050430E" w:rsidRPr="00246934">
        <w:rPr>
          <w:rFonts w:ascii="PT Astra Serif" w:hAnsi="PT Astra Serif"/>
          <w:bCs/>
        </w:rPr>
        <w:t>………………….</w:t>
      </w:r>
      <w:r w:rsidR="00783F46" w:rsidRPr="00246934">
        <w:rPr>
          <w:rFonts w:ascii="PT Astra Serif" w:hAnsi="PT Astra Serif"/>
          <w:bCs/>
        </w:rPr>
        <w:t>..</w:t>
      </w:r>
      <w:r w:rsidR="0092177B" w:rsidRPr="00246934">
        <w:rPr>
          <w:rFonts w:ascii="PT Astra Serif" w:hAnsi="PT Astra Serif"/>
          <w:bCs/>
        </w:rPr>
        <w:t>………</w:t>
      </w:r>
      <w:r w:rsidR="003003BB" w:rsidRPr="00246934">
        <w:rPr>
          <w:rFonts w:ascii="PT Astra Serif" w:hAnsi="PT Astra Serif"/>
          <w:bCs/>
        </w:rPr>
        <w:t>………</w:t>
      </w:r>
      <w:r w:rsidR="00217D2D" w:rsidRPr="00246934">
        <w:rPr>
          <w:rFonts w:ascii="PT Astra Serif" w:hAnsi="PT Astra Serif"/>
          <w:bCs/>
        </w:rPr>
        <w:t>5</w:t>
      </w:r>
      <w:r w:rsidR="00AB4036" w:rsidRPr="00246934">
        <w:rPr>
          <w:rFonts w:ascii="PT Astra Serif" w:hAnsi="PT Astra Serif"/>
          <w:bCs/>
        </w:rPr>
        <w:t>3</w:t>
      </w:r>
    </w:p>
    <w:p w:rsidR="00B328E7" w:rsidRPr="00246934" w:rsidRDefault="00B328E7" w:rsidP="00A60F15">
      <w:pPr>
        <w:pStyle w:val="22"/>
        <w:ind w:firstLine="0"/>
        <w:rPr>
          <w:rFonts w:ascii="PT Astra Serif" w:hAnsi="PT Astra Serif"/>
          <w:bCs/>
        </w:rPr>
      </w:pPr>
    </w:p>
    <w:p w:rsidR="00B328E7" w:rsidRPr="00246934" w:rsidRDefault="00B328E7" w:rsidP="00A60F15">
      <w:pPr>
        <w:pStyle w:val="22"/>
        <w:ind w:firstLine="0"/>
        <w:rPr>
          <w:rFonts w:ascii="PT Astra Serif" w:hAnsi="PT Astra Serif"/>
          <w:bCs/>
        </w:rPr>
      </w:pPr>
      <w:r w:rsidRPr="00246934">
        <w:rPr>
          <w:rFonts w:ascii="PT Astra Serif" w:hAnsi="PT Astra Serif"/>
          <w:bCs/>
        </w:rPr>
        <w:t xml:space="preserve">IV. Распространение положительного опыта работы </w:t>
      </w:r>
    </w:p>
    <w:p w:rsidR="00A60F15" w:rsidRPr="00246934" w:rsidRDefault="00B328E7" w:rsidP="00A60F15">
      <w:pPr>
        <w:pStyle w:val="22"/>
        <w:ind w:firstLine="0"/>
        <w:rPr>
          <w:rFonts w:ascii="PT Astra Serif" w:hAnsi="PT Astra Serif"/>
          <w:bCs/>
        </w:rPr>
      </w:pPr>
      <w:r w:rsidRPr="00246934">
        <w:rPr>
          <w:rFonts w:ascii="PT Astra Serif" w:hAnsi="PT Astra Serif"/>
          <w:bCs/>
        </w:rPr>
        <w:t>по улучшению условий и охраны труда на предприятиях области</w:t>
      </w:r>
      <w:r w:rsidR="009D35A3" w:rsidRPr="00246934">
        <w:rPr>
          <w:rFonts w:ascii="PT Astra Serif" w:hAnsi="PT Astra Serif"/>
          <w:bCs/>
        </w:rPr>
        <w:t>…………….</w:t>
      </w:r>
      <w:r w:rsidR="00AB4036" w:rsidRPr="00246934">
        <w:rPr>
          <w:rFonts w:ascii="PT Astra Serif" w:hAnsi="PT Astra Serif"/>
          <w:bCs/>
        </w:rPr>
        <w:t>59</w:t>
      </w:r>
    </w:p>
    <w:p w:rsidR="00B328E7" w:rsidRPr="00246934" w:rsidRDefault="00B328E7" w:rsidP="00A60F15">
      <w:pPr>
        <w:pStyle w:val="22"/>
        <w:ind w:firstLine="0"/>
        <w:rPr>
          <w:rFonts w:ascii="PT Astra Serif" w:hAnsi="PT Astra Serif"/>
          <w:bCs/>
        </w:rPr>
      </w:pPr>
    </w:p>
    <w:p w:rsidR="00587436" w:rsidRPr="00246934" w:rsidRDefault="00A60F15" w:rsidP="00A60F15">
      <w:pPr>
        <w:pStyle w:val="22"/>
        <w:ind w:firstLine="0"/>
        <w:rPr>
          <w:rFonts w:ascii="PT Astra Serif" w:hAnsi="PT Astra Serif"/>
          <w:bCs/>
        </w:rPr>
      </w:pPr>
      <w:r w:rsidRPr="00246934">
        <w:rPr>
          <w:rFonts w:ascii="PT Astra Serif" w:hAnsi="PT Astra Serif"/>
          <w:bCs/>
        </w:rPr>
        <w:t xml:space="preserve">V. Приоритетные направления деятельности </w:t>
      </w:r>
    </w:p>
    <w:p w:rsidR="00587436" w:rsidRPr="00246934" w:rsidRDefault="00A60F15" w:rsidP="00A60F15">
      <w:pPr>
        <w:pStyle w:val="22"/>
        <w:ind w:firstLine="0"/>
        <w:rPr>
          <w:rFonts w:ascii="PT Astra Serif" w:hAnsi="PT Astra Serif"/>
          <w:bCs/>
        </w:rPr>
      </w:pPr>
      <w:r w:rsidRPr="00246934">
        <w:rPr>
          <w:rFonts w:ascii="PT Astra Serif" w:hAnsi="PT Astra Serif"/>
          <w:bCs/>
        </w:rPr>
        <w:t xml:space="preserve">и предложения по улучшению работы в области </w:t>
      </w:r>
    </w:p>
    <w:p w:rsidR="00A60F15" w:rsidRPr="00246934" w:rsidRDefault="00587436" w:rsidP="00A60F15">
      <w:pPr>
        <w:pStyle w:val="22"/>
        <w:ind w:firstLine="0"/>
        <w:rPr>
          <w:rFonts w:ascii="PT Astra Serif" w:hAnsi="PT Astra Serif"/>
          <w:bCs/>
        </w:rPr>
      </w:pPr>
      <w:r w:rsidRPr="00246934">
        <w:rPr>
          <w:rFonts w:ascii="PT Astra Serif" w:hAnsi="PT Astra Serif"/>
          <w:bCs/>
        </w:rPr>
        <w:t xml:space="preserve">безопасности </w:t>
      </w:r>
      <w:r w:rsidR="00A60F15" w:rsidRPr="00246934">
        <w:rPr>
          <w:rFonts w:ascii="PT Astra Serif" w:hAnsi="PT Astra Serif"/>
          <w:bCs/>
        </w:rPr>
        <w:t>условий и охраны труда работников</w:t>
      </w:r>
      <w:r w:rsidR="00667A9F" w:rsidRPr="00246934">
        <w:rPr>
          <w:rFonts w:ascii="PT Astra Serif" w:hAnsi="PT Astra Serif"/>
          <w:bCs/>
        </w:rPr>
        <w:t>………</w:t>
      </w:r>
      <w:r w:rsidRPr="00246934">
        <w:rPr>
          <w:rFonts w:ascii="PT Astra Serif" w:hAnsi="PT Astra Serif"/>
          <w:bCs/>
        </w:rPr>
        <w:t>……………………...</w:t>
      </w:r>
      <w:r w:rsidR="007E3179">
        <w:rPr>
          <w:rFonts w:ascii="PT Astra Serif" w:hAnsi="PT Astra Serif"/>
          <w:bCs/>
        </w:rPr>
        <w:t>69</w:t>
      </w:r>
    </w:p>
    <w:p w:rsidR="005C3A30" w:rsidRPr="00246934" w:rsidRDefault="005C3A30">
      <w:pPr>
        <w:pStyle w:val="22"/>
        <w:ind w:firstLine="0"/>
        <w:rPr>
          <w:rFonts w:ascii="PT Astra Serif" w:hAnsi="PT Astra Serif"/>
        </w:rPr>
      </w:pPr>
    </w:p>
    <w:p w:rsidR="005C3A30" w:rsidRPr="00246934" w:rsidRDefault="005C3A30">
      <w:pPr>
        <w:pStyle w:val="22"/>
        <w:ind w:firstLine="0"/>
        <w:rPr>
          <w:rFonts w:ascii="PT Astra Serif" w:hAnsi="PT Astra Serif"/>
        </w:rPr>
        <w:sectPr w:rsidR="005C3A30" w:rsidRPr="00246934">
          <w:headerReference w:type="default" r:id="rId14"/>
          <w:footerReference w:type="default" r:id="rId15"/>
          <w:pgSz w:w="11906" w:h="16838"/>
          <w:pgMar w:top="1134" w:right="1134" w:bottom="1134" w:left="1134" w:header="454" w:footer="720" w:gutter="0"/>
          <w:cols w:space="720"/>
          <w:titlePg/>
        </w:sectPr>
      </w:pPr>
    </w:p>
    <w:p w:rsidR="005C3A30" w:rsidRPr="00246934" w:rsidRDefault="005C3A30">
      <w:pPr>
        <w:pStyle w:val="12"/>
        <w:widowControl w:val="0"/>
        <w:jc w:val="center"/>
        <w:rPr>
          <w:rFonts w:ascii="PT Astra Serif" w:hAnsi="PT Astra Serif"/>
          <w:b/>
          <w:sz w:val="28"/>
        </w:rPr>
      </w:pPr>
      <w:r w:rsidRPr="00246934">
        <w:rPr>
          <w:rFonts w:ascii="PT Astra Serif" w:hAnsi="PT Astra Serif"/>
          <w:b/>
          <w:sz w:val="28"/>
        </w:rPr>
        <w:lastRenderedPageBreak/>
        <w:t xml:space="preserve">АНАЛИТИЧЕСКИЙ ДОКЛАД </w:t>
      </w:r>
    </w:p>
    <w:p w:rsidR="005C3A30" w:rsidRPr="00246934" w:rsidRDefault="005C3A30">
      <w:pPr>
        <w:pStyle w:val="12"/>
        <w:widowControl w:val="0"/>
        <w:jc w:val="center"/>
        <w:rPr>
          <w:rFonts w:ascii="PT Astra Serif" w:hAnsi="PT Astra Serif"/>
          <w:b/>
          <w:sz w:val="28"/>
        </w:rPr>
      </w:pPr>
      <w:r w:rsidRPr="00246934">
        <w:rPr>
          <w:rFonts w:ascii="PT Astra Serif" w:hAnsi="PT Astra Serif"/>
          <w:b/>
          <w:sz w:val="28"/>
        </w:rPr>
        <w:t>«О СОСТОЯНИИ УСЛОВИЙ И ОХРАНЫ ТРУДА, ПРОИЗВОДСТВЕННОГО ТРАВМАТИЗМА И ПРОФЕССИОНАЛЬНОЙ ЗАБОЛЕВАЕМОСТИ НА ПРЕДПРИЯТИЯХ И В ОРГАНИЗ</w:t>
      </w:r>
      <w:r w:rsidR="00C00780" w:rsidRPr="00246934">
        <w:rPr>
          <w:rFonts w:ascii="PT Astra Serif" w:hAnsi="PT Astra Serif"/>
          <w:b/>
          <w:sz w:val="28"/>
        </w:rPr>
        <w:t>АЦИЯХ САРАТОВСКОЙ ОБЛАСТИ В 20</w:t>
      </w:r>
      <w:r w:rsidR="00C81BA4" w:rsidRPr="00246934">
        <w:rPr>
          <w:rFonts w:ascii="PT Astra Serif" w:hAnsi="PT Astra Serif"/>
          <w:b/>
          <w:sz w:val="28"/>
        </w:rPr>
        <w:t>2</w:t>
      </w:r>
      <w:r w:rsidR="00B759B3" w:rsidRPr="00246934">
        <w:rPr>
          <w:rFonts w:ascii="PT Astra Serif" w:hAnsi="PT Astra Serif"/>
          <w:b/>
          <w:sz w:val="28"/>
        </w:rPr>
        <w:t>3</w:t>
      </w:r>
      <w:r w:rsidRPr="00246934">
        <w:rPr>
          <w:rFonts w:ascii="PT Astra Serif" w:hAnsi="PT Astra Serif"/>
          <w:b/>
          <w:sz w:val="28"/>
        </w:rPr>
        <w:t xml:space="preserve"> ГОДУ»</w:t>
      </w:r>
    </w:p>
    <w:p w:rsidR="005C3A30" w:rsidRPr="00246934" w:rsidRDefault="005C3A30">
      <w:pPr>
        <w:pStyle w:val="12"/>
        <w:widowControl w:val="0"/>
        <w:jc w:val="center"/>
        <w:rPr>
          <w:rFonts w:ascii="PT Astra Serif" w:hAnsi="PT Astra Serif"/>
          <w:b/>
          <w:sz w:val="28"/>
          <w:szCs w:val="28"/>
        </w:rPr>
      </w:pPr>
    </w:p>
    <w:p w:rsidR="005C3A30" w:rsidRPr="00246934" w:rsidRDefault="005C3A30">
      <w:pPr>
        <w:pStyle w:val="12"/>
        <w:widowControl w:val="0"/>
        <w:jc w:val="center"/>
        <w:rPr>
          <w:rFonts w:ascii="PT Astra Serif" w:hAnsi="PT Astra Serif"/>
          <w:b/>
          <w:sz w:val="28"/>
        </w:rPr>
      </w:pPr>
      <w:r w:rsidRPr="00246934">
        <w:rPr>
          <w:rFonts w:ascii="PT Astra Serif" w:hAnsi="PT Astra Serif"/>
          <w:b/>
          <w:sz w:val="28"/>
        </w:rPr>
        <w:t>ВВЕДЕНИЕ</w:t>
      </w:r>
    </w:p>
    <w:p w:rsidR="005C3A30" w:rsidRPr="00246934" w:rsidRDefault="005C3A30" w:rsidP="003F5895">
      <w:pPr>
        <w:pStyle w:val="12"/>
        <w:widowControl w:val="0"/>
        <w:jc w:val="center"/>
        <w:rPr>
          <w:rFonts w:ascii="PT Astra Serif" w:hAnsi="PT Astra Serif"/>
          <w:b/>
          <w:sz w:val="28"/>
          <w:szCs w:val="28"/>
        </w:rPr>
      </w:pPr>
    </w:p>
    <w:p w:rsidR="00367281" w:rsidRPr="00246934" w:rsidRDefault="00367281" w:rsidP="00367281">
      <w:pPr>
        <w:ind w:firstLine="709"/>
        <w:jc w:val="both"/>
        <w:rPr>
          <w:rFonts w:ascii="PT Astra Serif" w:hAnsi="PT Astra Serif"/>
          <w:color w:val="000000"/>
          <w:spacing w:val="-1"/>
          <w:sz w:val="28"/>
          <w:szCs w:val="28"/>
        </w:rPr>
      </w:pPr>
      <w:r w:rsidRPr="00246934">
        <w:rPr>
          <w:rFonts w:ascii="PT Astra Serif" w:hAnsi="PT Astra Serif"/>
          <w:color w:val="000000"/>
          <w:spacing w:val="-1"/>
          <w:sz w:val="28"/>
          <w:szCs w:val="28"/>
        </w:rPr>
        <w:t>Охрана и безопасность труда и здоровья – вопросы, входящие в число приоритетов государственной политики. Раздел X «Охрана труда» Трудового кодекса Российской Федерации (далее – ТК РФ) предусматривает: внедрение управления профессиональными рисками; повышение уровня защиты прав р</w:t>
      </w:r>
      <w:r w:rsidRPr="00246934">
        <w:rPr>
          <w:rFonts w:ascii="PT Astra Serif" w:hAnsi="PT Astra Serif"/>
          <w:color w:val="000000"/>
          <w:spacing w:val="-1"/>
          <w:sz w:val="28"/>
          <w:szCs w:val="28"/>
        </w:rPr>
        <w:t>а</w:t>
      </w:r>
      <w:r w:rsidRPr="00246934">
        <w:rPr>
          <w:rFonts w:ascii="PT Astra Serif" w:hAnsi="PT Astra Serif"/>
          <w:color w:val="000000"/>
          <w:spacing w:val="-1"/>
          <w:sz w:val="28"/>
          <w:szCs w:val="28"/>
        </w:rPr>
        <w:t>ботников на труд в условиях, соответствующих требованиям охраны труда; и</w:t>
      </w:r>
      <w:r w:rsidRPr="00246934">
        <w:rPr>
          <w:rFonts w:ascii="PT Astra Serif" w:hAnsi="PT Astra Serif"/>
          <w:color w:val="000000"/>
          <w:spacing w:val="-1"/>
          <w:sz w:val="28"/>
          <w:szCs w:val="28"/>
        </w:rPr>
        <w:t>з</w:t>
      </w:r>
      <w:r w:rsidRPr="00246934">
        <w:rPr>
          <w:rFonts w:ascii="PT Astra Serif" w:hAnsi="PT Astra Serif"/>
          <w:color w:val="000000"/>
          <w:spacing w:val="-1"/>
          <w:sz w:val="28"/>
          <w:szCs w:val="28"/>
        </w:rPr>
        <w:t>менение подхода в реализации мер безопасности посредством перехода от предоставления средств индивидуальной защиты (далее – СИЗ) в зависимости от наименования профессии (должности) занятого на конкретном рабочем месте работника (списочный подход) к обеспечению СИЗ в зависимости от имеющи</w:t>
      </w:r>
      <w:r w:rsidRPr="00246934">
        <w:rPr>
          <w:rFonts w:ascii="PT Astra Serif" w:hAnsi="PT Astra Serif"/>
          <w:color w:val="000000"/>
          <w:spacing w:val="-1"/>
          <w:sz w:val="28"/>
          <w:szCs w:val="28"/>
        </w:rPr>
        <w:t>х</w:t>
      </w:r>
      <w:r w:rsidRPr="00246934">
        <w:rPr>
          <w:rFonts w:ascii="PT Astra Serif" w:hAnsi="PT Astra Serif"/>
          <w:color w:val="000000"/>
          <w:spacing w:val="-1"/>
          <w:sz w:val="28"/>
          <w:szCs w:val="28"/>
        </w:rPr>
        <w:t>ся на рабочем месте вредных и опасных производственных факторов и профе</w:t>
      </w:r>
      <w:r w:rsidRPr="00246934">
        <w:rPr>
          <w:rFonts w:ascii="PT Astra Serif" w:hAnsi="PT Astra Serif"/>
          <w:color w:val="000000"/>
          <w:spacing w:val="-1"/>
          <w:sz w:val="28"/>
          <w:szCs w:val="28"/>
        </w:rPr>
        <w:t>с</w:t>
      </w:r>
      <w:r w:rsidRPr="00246934">
        <w:rPr>
          <w:rFonts w:ascii="PT Astra Serif" w:hAnsi="PT Astra Serif"/>
          <w:color w:val="000000"/>
          <w:spacing w:val="-1"/>
          <w:sz w:val="28"/>
          <w:szCs w:val="28"/>
        </w:rPr>
        <w:t>сиональных рисков.</w:t>
      </w:r>
    </w:p>
    <w:p w:rsidR="00367281" w:rsidRPr="00246934" w:rsidRDefault="00367281" w:rsidP="00367281">
      <w:pPr>
        <w:ind w:firstLine="709"/>
        <w:jc w:val="both"/>
        <w:rPr>
          <w:rFonts w:ascii="PT Astra Serif" w:hAnsi="PT Astra Serif"/>
          <w:sz w:val="28"/>
          <w:szCs w:val="28"/>
        </w:rPr>
      </w:pPr>
      <w:r w:rsidRPr="00246934">
        <w:rPr>
          <w:rFonts w:ascii="PT Astra Serif" w:hAnsi="PT Astra Serif"/>
          <w:color w:val="000000"/>
          <w:spacing w:val="-1"/>
          <w:sz w:val="28"/>
          <w:szCs w:val="28"/>
        </w:rPr>
        <w:t>Реализация государственной политики в сфере охраны труда осуществл</w:t>
      </w:r>
      <w:r w:rsidRPr="00246934">
        <w:rPr>
          <w:rFonts w:ascii="PT Astra Serif" w:hAnsi="PT Astra Serif"/>
          <w:color w:val="000000"/>
          <w:spacing w:val="-1"/>
          <w:sz w:val="28"/>
          <w:szCs w:val="28"/>
        </w:rPr>
        <w:t>я</w:t>
      </w:r>
      <w:r w:rsidRPr="00246934">
        <w:rPr>
          <w:rFonts w:ascii="PT Astra Serif" w:hAnsi="PT Astra Serif"/>
          <w:color w:val="000000"/>
          <w:spacing w:val="-1"/>
          <w:sz w:val="28"/>
          <w:szCs w:val="28"/>
        </w:rPr>
        <w:t xml:space="preserve">ется во взаимодействии со сторонами социального партнерства. </w:t>
      </w:r>
      <w:r w:rsidRPr="00246934">
        <w:rPr>
          <w:rFonts w:ascii="PT Astra Serif" w:hAnsi="PT Astra Serif"/>
          <w:sz w:val="28"/>
          <w:szCs w:val="28"/>
        </w:rPr>
        <w:t>В каждое о</w:t>
      </w:r>
      <w:r w:rsidRPr="00246934">
        <w:rPr>
          <w:rFonts w:ascii="PT Astra Serif" w:hAnsi="PT Astra Serif"/>
          <w:sz w:val="28"/>
          <w:szCs w:val="28"/>
        </w:rPr>
        <w:t>б</w:t>
      </w:r>
      <w:r w:rsidRPr="00246934">
        <w:rPr>
          <w:rFonts w:ascii="PT Astra Serif" w:hAnsi="PT Astra Serif"/>
          <w:sz w:val="28"/>
          <w:szCs w:val="28"/>
        </w:rPr>
        <w:t>ластное соглашение между Правительством области, Федерацией профсоюзных организаций области и Союзом товаропроизводителей и работодателей области включается обязательство работодателей финансировать мероприятия по улучшению условий и охраны труда в размере не менее 0,25% суммы затрат на производство продукции (по ТК РФ – 0,2%).</w:t>
      </w:r>
    </w:p>
    <w:p w:rsidR="00367281" w:rsidRPr="00246934" w:rsidRDefault="00367281" w:rsidP="00367281">
      <w:pPr>
        <w:ind w:firstLine="709"/>
        <w:jc w:val="both"/>
        <w:rPr>
          <w:rFonts w:ascii="PT Astra Serif" w:hAnsi="PT Astra Serif"/>
          <w:sz w:val="28"/>
          <w:szCs w:val="28"/>
        </w:rPr>
      </w:pPr>
      <w:r w:rsidRPr="00246934">
        <w:rPr>
          <w:rFonts w:ascii="PT Astra Serif" w:hAnsi="PT Astra Serif"/>
          <w:sz w:val="28"/>
          <w:szCs w:val="28"/>
        </w:rPr>
        <w:t>Вопросы охраны труда сложны по своей природе и требуют для решения межведомственного подхода. Реализуется План совместных действий исполн</w:t>
      </w:r>
      <w:r w:rsidRPr="00246934">
        <w:rPr>
          <w:rFonts w:ascii="PT Astra Serif" w:hAnsi="PT Astra Serif"/>
          <w:sz w:val="28"/>
          <w:szCs w:val="28"/>
        </w:rPr>
        <w:t>и</w:t>
      </w:r>
      <w:r w:rsidRPr="00246934">
        <w:rPr>
          <w:rFonts w:ascii="PT Astra Serif" w:hAnsi="PT Astra Serif"/>
          <w:sz w:val="28"/>
          <w:szCs w:val="28"/>
        </w:rPr>
        <w:t>тельных органов области, органов надзора и контроля, органов местного сам</w:t>
      </w:r>
      <w:r w:rsidRPr="00246934">
        <w:rPr>
          <w:rFonts w:ascii="PT Astra Serif" w:hAnsi="PT Astra Serif"/>
          <w:sz w:val="28"/>
          <w:szCs w:val="28"/>
        </w:rPr>
        <w:t>о</w:t>
      </w:r>
      <w:r w:rsidRPr="00246934">
        <w:rPr>
          <w:rFonts w:ascii="PT Astra Serif" w:hAnsi="PT Astra Serif"/>
          <w:sz w:val="28"/>
          <w:szCs w:val="28"/>
        </w:rPr>
        <w:t>управления области, объединений работодателей и профсоюзов Саратовской области в сфере охраны труда на 2022-2024 годы.</w:t>
      </w:r>
    </w:p>
    <w:p w:rsidR="004B6E62" w:rsidRPr="00246934" w:rsidRDefault="00367281" w:rsidP="00367281">
      <w:pPr>
        <w:ind w:firstLine="709"/>
        <w:jc w:val="both"/>
        <w:rPr>
          <w:rFonts w:ascii="PT Astra Serif" w:hAnsi="PT Astra Serif"/>
          <w:sz w:val="28"/>
          <w:szCs w:val="28"/>
        </w:rPr>
      </w:pPr>
      <w:r w:rsidRPr="00246934">
        <w:rPr>
          <w:rFonts w:ascii="PT Astra Serif" w:hAnsi="PT Astra Serif"/>
          <w:sz w:val="28"/>
          <w:szCs w:val="28"/>
        </w:rPr>
        <w:t xml:space="preserve">Уровень производственного травматизма в Саратовской области в 2023 г. по сравнению с 2022 г. </w:t>
      </w:r>
      <w:r w:rsidR="00AA6F5B" w:rsidRPr="00246934">
        <w:rPr>
          <w:rFonts w:ascii="PT Astra Serif" w:hAnsi="PT Astra Serif"/>
          <w:sz w:val="28"/>
          <w:szCs w:val="28"/>
        </w:rPr>
        <w:t>увеличился на 6,2%</w:t>
      </w:r>
      <w:r w:rsidRPr="00246934">
        <w:rPr>
          <w:rFonts w:ascii="PT Astra Serif" w:hAnsi="PT Astra Serif"/>
          <w:sz w:val="28"/>
          <w:szCs w:val="28"/>
        </w:rPr>
        <w:t xml:space="preserve"> (0,</w:t>
      </w:r>
      <w:r w:rsidR="00FE6535" w:rsidRPr="00246934">
        <w:rPr>
          <w:rFonts w:ascii="PT Astra Serif" w:hAnsi="PT Astra Serif"/>
          <w:sz w:val="28"/>
          <w:szCs w:val="28"/>
        </w:rPr>
        <w:t>8</w:t>
      </w:r>
      <w:r w:rsidR="00AA6F5B" w:rsidRPr="00246934">
        <w:rPr>
          <w:rFonts w:ascii="PT Astra Serif" w:hAnsi="PT Astra Serif"/>
          <w:sz w:val="28"/>
          <w:szCs w:val="28"/>
        </w:rPr>
        <w:t>5</w:t>
      </w:r>
      <w:r w:rsidRPr="00246934">
        <w:rPr>
          <w:rFonts w:ascii="PT Astra Serif" w:hAnsi="PT Astra Serif"/>
          <w:sz w:val="28"/>
          <w:szCs w:val="28"/>
        </w:rPr>
        <w:t xml:space="preserve"> пострадавших на 1000 раб</w:t>
      </w:r>
      <w:r w:rsidRPr="00246934">
        <w:rPr>
          <w:rFonts w:ascii="PT Astra Serif" w:hAnsi="PT Astra Serif"/>
          <w:sz w:val="28"/>
          <w:szCs w:val="28"/>
        </w:rPr>
        <w:t>о</w:t>
      </w:r>
      <w:r w:rsidRPr="00246934">
        <w:rPr>
          <w:rFonts w:ascii="PT Astra Serif" w:hAnsi="PT Astra Serif"/>
          <w:sz w:val="28"/>
          <w:szCs w:val="28"/>
        </w:rPr>
        <w:t xml:space="preserve">тающих). </w:t>
      </w:r>
      <w:r w:rsidR="00BE7AB8" w:rsidRPr="00246934">
        <w:rPr>
          <w:rFonts w:ascii="PT Astra Serif" w:hAnsi="PT Astra Serif"/>
          <w:sz w:val="28"/>
          <w:szCs w:val="28"/>
        </w:rPr>
        <w:t xml:space="preserve">Данный показатель </w:t>
      </w:r>
      <w:r w:rsidR="00BE7AB8" w:rsidRPr="00246934">
        <w:rPr>
          <w:rFonts w:ascii="PT Astra Serif" w:hAnsi="PT Astra Serif"/>
          <w:color w:val="000000"/>
          <w:sz w:val="28"/>
          <w:szCs w:val="28"/>
        </w:rPr>
        <w:t xml:space="preserve">в Саратовской области </w:t>
      </w:r>
      <w:r w:rsidR="00FF406C" w:rsidRPr="00246934">
        <w:rPr>
          <w:rFonts w:ascii="PT Astra Serif" w:hAnsi="PT Astra Serif"/>
          <w:color w:val="000000"/>
          <w:sz w:val="28"/>
          <w:szCs w:val="28"/>
        </w:rPr>
        <w:t xml:space="preserve">на </w:t>
      </w:r>
      <w:r w:rsidR="00EA331C" w:rsidRPr="00246934">
        <w:rPr>
          <w:rFonts w:ascii="PT Astra Serif" w:hAnsi="PT Astra Serif"/>
          <w:color w:val="000000"/>
          <w:sz w:val="28"/>
          <w:szCs w:val="28"/>
        </w:rPr>
        <w:t>1</w:t>
      </w:r>
      <w:r w:rsidR="00AA6F5B" w:rsidRPr="00246934">
        <w:rPr>
          <w:rFonts w:ascii="PT Astra Serif" w:hAnsi="PT Astra Serif"/>
          <w:color w:val="000000"/>
          <w:sz w:val="28"/>
          <w:szCs w:val="28"/>
        </w:rPr>
        <w:t>5</w:t>
      </w:r>
      <w:r w:rsidR="00EA331C" w:rsidRPr="00246934">
        <w:rPr>
          <w:rFonts w:ascii="PT Astra Serif" w:hAnsi="PT Astra Serif"/>
          <w:color w:val="000000"/>
          <w:sz w:val="28"/>
          <w:szCs w:val="28"/>
        </w:rPr>
        <w:t>%</w:t>
      </w:r>
      <w:r w:rsidR="00FF406C" w:rsidRPr="00246934">
        <w:rPr>
          <w:rFonts w:ascii="PT Astra Serif" w:hAnsi="PT Astra Serif"/>
          <w:color w:val="000000"/>
          <w:sz w:val="28"/>
          <w:szCs w:val="28"/>
        </w:rPr>
        <w:t xml:space="preserve"> </w:t>
      </w:r>
      <w:r w:rsidR="00BE7AB8" w:rsidRPr="00246934">
        <w:rPr>
          <w:rFonts w:ascii="PT Astra Serif" w:hAnsi="PT Astra Serif"/>
          <w:color w:val="000000"/>
          <w:sz w:val="28"/>
          <w:szCs w:val="28"/>
        </w:rPr>
        <w:t xml:space="preserve">ниже, чем </w:t>
      </w:r>
      <w:r w:rsidR="00BE7AB8" w:rsidRPr="00246934">
        <w:rPr>
          <w:rFonts w:ascii="PT Astra Serif" w:hAnsi="PT Astra Serif"/>
          <w:sz w:val="28"/>
          <w:szCs w:val="28"/>
        </w:rPr>
        <w:t xml:space="preserve">в </w:t>
      </w:r>
      <w:r w:rsidR="00454C0D" w:rsidRPr="00246934">
        <w:rPr>
          <w:rFonts w:ascii="PT Astra Serif" w:hAnsi="PT Astra Serif"/>
          <w:sz w:val="28"/>
          <w:szCs w:val="28"/>
        </w:rPr>
        <w:t xml:space="preserve">целом по </w:t>
      </w:r>
      <w:r w:rsidR="00BE7AB8" w:rsidRPr="00246934">
        <w:rPr>
          <w:rFonts w:ascii="PT Astra Serif" w:hAnsi="PT Astra Serif"/>
          <w:sz w:val="28"/>
          <w:szCs w:val="28"/>
        </w:rPr>
        <w:t>России (1,</w:t>
      </w:r>
      <w:r w:rsidR="00F57BDB" w:rsidRPr="00246934">
        <w:rPr>
          <w:rFonts w:ascii="PT Astra Serif" w:hAnsi="PT Astra Serif"/>
          <w:sz w:val="28"/>
          <w:szCs w:val="28"/>
        </w:rPr>
        <w:t>0</w:t>
      </w:r>
      <w:r w:rsidR="00BE7AB8" w:rsidRPr="00246934">
        <w:rPr>
          <w:rFonts w:ascii="PT Astra Serif" w:hAnsi="PT Astra Serif"/>
          <w:sz w:val="28"/>
          <w:szCs w:val="28"/>
        </w:rPr>
        <w:t xml:space="preserve">). </w:t>
      </w:r>
      <w:r w:rsidR="00E61FE4" w:rsidRPr="00246934">
        <w:rPr>
          <w:rFonts w:ascii="PT Astra Serif" w:hAnsi="PT Astra Serif"/>
          <w:sz w:val="28"/>
          <w:szCs w:val="28"/>
        </w:rPr>
        <w:t>Среди регионов, входящих в состав ПФО, уровень травматизма ниже, чем в Саратовской области</w:t>
      </w:r>
      <w:r w:rsidR="006D55F4" w:rsidRPr="00246934">
        <w:rPr>
          <w:rFonts w:ascii="PT Astra Serif" w:hAnsi="PT Astra Serif"/>
          <w:sz w:val="28"/>
          <w:szCs w:val="28"/>
        </w:rPr>
        <w:t xml:space="preserve"> (0,</w:t>
      </w:r>
      <w:r w:rsidR="00E06574" w:rsidRPr="00246934">
        <w:rPr>
          <w:rFonts w:ascii="PT Astra Serif" w:hAnsi="PT Astra Serif"/>
          <w:sz w:val="28"/>
          <w:szCs w:val="28"/>
        </w:rPr>
        <w:t>8</w:t>
      </w:r>
      <w:r w:rsidR="00AA6F5B" w:rsidRPr="00246934">
        <w:rPr>
          <w:rFonts w:ascii="PT Astra Serif" w:hAnsi="PT Astra Serif"/>
          <w:sz w:val="28"/>
          <w:szCs w:val="28"/>
        </w:rPr>
        <w:t>5</w:t>
      </w:r>
      <w:r w:rsidR="006D55F4" w:rsidRPr="00246934">
        <w:rPr>
          <w:rFonts w:ascii="PT Astra Serif" w:hAnsi="PT Astra Serif"/>
          <w:sz w:val="28"/>
          <w:szCs w:val="28"/>
        </w:rPr>
        <w:t>)</w:t>
      </w:r>
      <w:r w:rsidR="00E61FE4" w:rsidRPr="00246934">
        <w:rPr>
          <w:rFonts w:ascii="PT Astra Serif" w:hAnsi="PT Astra Serif"/>
          <w:sz w:val="28"/>
          <w:szCs w:val="28"/>
        </w:rPr>
        <w:t xml:space="preserve">, </w:t>
      </w:r>
      <w:r w:rsidR="00E91649" w:rsidRPr="00246934">
        <w:rPr>
          <w:rFonts w:ascii="PT Astra Serif" w:hAnsi="PT Astra Serif"/>
          <w:sz w:val="28"/>
          <w:szCs w:val="28"/>
        </w:rPr>
        <w:t xml:space="preserve">в Пензенской области </w:t>
      </w:r>
      <w:r w:rsidR="00234110" w:rsidRPr="00246934">
        <w:rPr>
          <w:sz w:val="28"/>
          <w:szCs w:val="28"/>
        </w:rPr>
        <w:t>(0,</w:t>
      </w:r>
      <w:r w:rsidR="00E06574" w:rsidRPr="00246934">
        <w:rPr>
          <w:sz w:val="28"/>
          <w:szCs w:val="28"/>
        </w:rPr>
        <w:t>6</w:t>
      </w:r>
      <w:r w:rsidR="00AA6F5B" w:rsidRPr="00246934">
        <w:rPr>
          <w:sz w:val="28"/>
          <w:szCs w:val="28"/>
        </w:rPr>
        <w:t>3</w:t>
      </w:r>
      <w:r w:rsidR="00234110" w:rsidRPr="00246934">
        <w:rPr>
          <w:sz w:val="28"/>
          <w:szCs w:val="28"/>
        </w:rPr>
        <w:t xml:space="preserve">), </w:t>
      </w:r>
      <w:r w:rsidR="00E06574" w:rsidRPr="00246934">
        <w:rPr>
          <w:sz w:val="28"/>
          <w:szCs w:val="28"/>
        </w:rPr>
        <w:t>Респу</w:t>
      </w:r>
      <w:r w:rsidR="00E06574" w:rsidRPr="00246934">
        <w:rPr>
          <w:sz w:val="28"/>
          <w:szCs w:val="28"/>
        </w:rPr>
        <w:t>б</w:t>
      </w:r>
      <w:r w:rsidR="00E06574" w:rsidRPr="00246934">
        <w:rPr>
          <w:sz w:val="28"/>
          <w:szCs w:val="28"/>
        </w:rPr>
        <w:t>лике Мордовии (0,7</w:t>
      </w:r>
      <w:r w:rsidR="00AA6F5B" w:rsidRPr="00246934">
        <w:rPr>
          <w:sz w:val="28"/>
          <w:szCs w:val="28"/>
        </w:rPr>
        <w:t>8</w:t>
      </w:r>
      <w:r w:rsidR="00E06574" w:rsidRPr="00246934">
        <w:rPr>
          <w:sz w:val="28"/>
          <w:szCs w:val="28"/>
        </w:rPr>
        <w:t>), Республике Татарстан (0,8), Нижегородской области (0,8</w:t>
      </w:r>
      <w:r w:rsidR="00AA6F5B" w:rsidRPr="00246934">
        <w:rPr>
          <w:sz w:val="28"/>
          <w:szCs w:val="28"/>
        </w:rPr>
        <w:t>2</w:t>
      </w:r>
      <w:r w:rsidR="00E06574" w:rsidRPr="00246934">
        <w:rPr>
          <w:sz w:val="28"/>
          <w:szCs w:val="28"/>
        </w:rPr>
        <w:t>)</w:t>
      </w:r>
      <w:r w:rsidR="00E91649" w:rsidRPr="00246934">
        <w:rPr>
          <w:rFonts w:ascii="PT Astra Serif" w:hAnsi="PT Astra Serif"/>
          <w:sz w:val="28"/>
          <w:szCs w:val="28"/>
        </w:rPr>
        <w:t xml:space="preserve">. </w:t>
      </w:r>
      <w:r w:rsidR="00491ADB" w:rsidRPr="00246934">
        <w:rPr>
          <w:rFonts w:ascii="PT Astra Serif" w:hAnsi="PT Astra Serif"/>
          <w:sz w:val="28"/>
          <w:szCs w:val="28"/>
        </w:rPr>
        <w:t>Таким образом</w:t>
      </w:r>
      <w:r w:rsidR="00583AFC" w:rsidRPr="00246934">
        <w:rPr>
          <w:rFonts w:ascii="PT Astra Serif" w:hAnsi="PT Astra Serif"/>
          <w:sz w:val="28"/>
          <w:szCs w:val="28"/>
        </w:rPr>
        <w:t xml:space="preserve">, </w:t>
      </w:r>
      <w:r w:rsidR="004B6E62" w:rsidRPr="00246934">
        <w:rPr>
          <w:rFonts w:ascii="PT Astra Serif" w:hAnsi="PT Astra Serif"/>
          <w:sz w:val="28"/>
          <w:szCs w:val="28"/>
        </w:rPr>
        <w:t xml:space="preserve">Саратовская область находится на </w:t>
      </w:r>
      <w:r w:rsidR="00E06574" w:rsidRPr="00246934">
        <w:rPr>
          <w:rFonts w:ascii="PT Astra Serif" w:hAnsi="PT Astra Serif"/>
          <w:sz w:val="28"/>
          <w:szCs w:val="28"/>
        </w:rPr>
        <w:t>5</w:t>
      </w:r>
      <w:r w:rsidR="004B6E62" w:rsidRPr="00246934">
        <w:rPr>
          <w:rFonts w:ascii="PT Astra Serif" w:hAnsi="PT Astra Serif"/>
          <w:sz w:val="28"/>
          <w:szCs w:val="28"/>
        </w:rPr>
        <w:t xml:space="preserve"> месте </w:t>
      </w:r>
      <w:r w:rsidR="00583AFC" w:rsidRPr="00246934">
        <w:rPr>
          <w:rFonts w:ascii="PT Astra Serif" w:hAnsi="PT Astra Serif"/>
          <w:sz w:val="28"/>
          <w:szCs w:val="28"/>
        </w:rPr>
        <w:t xml:space="preserve">в ПФО </w:t>
      </w:r>
      <w:r w:rsidR="004B6E62" w:rsidRPr="00246934">
        <w:rPr>
          <w:rFonts w:ascii="PT Astra Serif" w:hAnsi="PT Astra Serif"/>
          <w:sz w:val="28"/>
          <w:szCs w:val="28"/>
        </w:rPr>
        <w:t>по уров</w:t>
      </w:r>
      <w:r w:rsidR="00583AFC" w:rsidRPr="00246934">
        <w:rPr>
          <w:rFonts w:ascii="PT Astra Serif" w:hAnsi="PT Astra Serif"/>
          <w:sz w:val="28"/>
          <w:szCs w:val="28"/>
        </w:rPr>
        <w:t>ню травматизма на производстве</w:t>
      </w:r>
      <w:r w:rsidR="006D55F4" w:rsidRPr="00246934">
        <w:rPr>
          <w:rFonts w:ascii="PT Astra Serif" w:hAnsi="PT Astra Serif"/>
          <w:sz w:val="28"/>
          <w:szCs w:val="28"/>
        </w:rPr>
        <w:t xml:space="preserve"> (в 20</w:t>
      </w:r>
      <w:r w:rsidR="00E91649" w:rsidRPr="00246934">
        <w:rPr>
          <w:rFonts w:ascii="PT Astra Serif" w:hAnsi="PT Astra Serif"/>
          <w:sz w:val="28"/>
          <w:szCs w:val="28"/>
        </w:rPr>
        <w:t>2</w:t>
      </w:r>
      <w:r w:rsidR="00E06574" w:rsidRPr="00246934">
        <w:rPr>
          <w:rFonts w:ascii="PT Astra Serif" w:hAnsi="PT Astra Serif"/>
          <w:sz w:val="28"/>
          <w:szCs w:val="28"/>
        </w:rPr>
        <w:t xml:space="preserve">2 </w:t>
      </w:r>
      <w:r w:rsidR="0012724F" w:rsidRPr="00246934">
        <w:rPr>
          <w:rFonts w:ascii="PT Astra Serif" w:hAnsi="PT Astra Serif"/>
          <w:sz w:val="28"/>
          <w:szCs w:val="28"/>
        </w:rPr>
        <w:t>г.</w:t>
      </w:r>
      <w:r w:rsidR="00F342FA" w:rsidRPr="00246934">
        <w:rPr>
          <w:rFonts w:ascii="PT Astra Serif" w:hAnsi="PT Astra Serif"/>
          <w:sz w:val="28"/>
          <w:szCs w:val="28"/>
        </w:rPr>
        <w:t xml:space="preserve"> – на </w:t>
      </w:r>
      <w:r w:rsidR="00234110" w:rsidRPr="00246934">
        <w:rPr>
          <w:rFonts w:ascii="PT Astra Serif" w:hAnsi="PT Astra Serif"/>
          <w:sz w:val="28"/>
          <w:szCs w:val="28"/>
        </w:rPr>
        <w:t>6</w:t>
      </w:r>
      <w:r w:rsidR="00AE79F1" w:rsidRPr="00246934">
        <w:rPr>
          <w:rFonts w:ascii="PT Astra Serif" w:hAnsi="PT Astra Serif"/>
          <w:sz w:val="28"/>
          <w:szCs w:val="28"/>
        </w:rPr>
        <w:t xml:space="preserve"> месте</w:t>
      </w:r>
      <w:r w:rsidR="00F342FA" w:rsidRPr="00246934">
        <w:rPr>
          <w:rFonts w:ascii="PT Astra Serif" w:hAnsi="PT Astra Serif"/>
          <w:sz w:val="28"/>
          <w:szCs w:val="28"/>
        </w:rPr>
        <w:t>)</w:t>
      </w:r>
      <w:r w:rsidR="00583AFC" w:rsidRPr="00246934">
        <w:rPr>
          <w:rFonts w:ascii="PT Astra Serif" w:hAnsi="PT Astra Serif"/>
          <w:sz w:val="28"/>
          <w:szCs w:val="28"/>
        </w:rPr>
        <w:t>.</w:t>
      </w:r>
    </w:p>
    <w:p w:rsidR="002940E7" w:rsidRPr="00246934" w:rsidRDefault="002940E7" w:rsidP="00585579">
      <w:pPr>
        <w:ind w:firstLine="708"/>
        <w:jc w:val="both"/>
        <w:rPr>
          <w:rFonts w:ascii="PT Astra Serif" w:hAnsi="PT Astra Serif"/>
          <w:sz w:val="28"/>
          <w:szCs w:val="28"/>
        </w:rPr>
      </w:pPr>
      <w:r w:rsidRPr="00246934">
        <w:rPr>
          <w:rFonts w:ascii="PT Astra Serif" w:hAnsi="PT Astra Serif"/>
          <w:sz w:val="28"/>
          <w:szCs w:val="28"/>
        </w:rPr>
        <w:t>Снижение травматизма в 202</w:t>
      </w:r>
      <w:r w:rsidR="00F82F01" w:rsidRPr="00246934">
        <w:rPr>
          <w:rFonts w:ascii="PT Astra Serif" w:hAnsi="PT Astra Serif"/>
          <w:sz w:val="28"/>
          <w:szCs w:val="28"/>
        </w:rPr>
        <w:t>3</w:t>
      </w:r>
      <w:r w:rsidRPr="00246934">
        <w:rPr>
          <w:rFonts w:ascii="PT Astra Serif" w:hAnsi="PT Astra Serif"/>
          <w:sz w:val="28"/>
          <w:szCs w:val="28"/>
        </w:rPr>
        <w:t xml:space="preserve"> г</w:t>
      </w:r>
      <w:r w:rsidR="0012724F" w:rsidRPr="00246934">
        <w:rPr>
          <w:rFonts w:ascii="PT Astra Serif" w:hAnsi="PT Astra Serif"/>
          <w:sz w:val="28"/>
          <w:szCs w:val="28"/>
        </w:rPr>
        <w:t>.</w:t>
      </w:r>
      <w:r w:rsidRPr="00246934">
        <w:rPr>
          <w:rFonts w:ascii="PT Astra Serif" w:hAnsi="PT Astra Serif"/>
          <w:sz w:val="28"/>
          <w:szCs w:val="28"/>
        </w:rPr>
        <w:t xml:space="preserve"> произошло в </w:t>
      </w:r>
      <w:r w:rsidR="00585579" w:rsidRPr="00246934">
        <w:rPr>
          <w:rFonts w:ascii="PT Astra Serif" w:hAnsi="PT Astra Serif"/>
          <w:sz w:val="28"/>
          <w:szCs w:val="28"/>
        </w:rPr>
        <w:t xml:space="preserve">организациях </w:t>
      </w:r>
      <w:r w:rsidR="00F82F01" w:rsidRPr="00246934">
        <w:rPr>
          <w:rFonts w:ascii="PT Astra Serif" w:hAnsi="PT Astra Serif"/>
          <w:sz w:val="28"/>
          <w:szCs w:val="28"/>
        </w:rPr>
        <w:t>сельского, лесного хозяйства, охоты, рыболовства и рыбоводства</w:t>
      </w:r>
      <w:r w:rsidR="00585579" w:rsidRPr="00246934">
        <w:rPr>
          <w:rFonts w:ascii="PT Astra Serif" w:hAnsi="PT Astra Serif"/>
          <w:sz w:val="28"/>
          <w:szCs w:val="28"/>
        </w:rPr>
        <w:t xml:space="preserve"> (с </w:t>
      </w:r>
      <w:r w:rsidR="00F82F01" w:rsidRPr="00246934">
        <w:rPr>
          <w:rFonts w:ascii="PT Astra Serif" w:hAnsi="PT Astra Serif"/>
          <w:sz w:val="28"/>
          <w:szCs w:val="28"/>
        </w:rPr>
        <w:t>0,8</w:t>
      </w:r>
      <w:r w:rsidR="00585579" w:rsidRPr="00246934">
        <w:rPr>
          <w:rFonts w:ascii="PT Astra Serif" w:hAnsi="PT Astra Serif"/>
          <w:sz w:val="28"/>
          <w:szCs w:val="28"/>
        </w:rPr>
        <w:t xml:space="preserve"> до </w:t>
      </w:r>
      <w:r w:rsidR="00F82F01" w:rsidRPr="00246934">
        <w:rPr>
          <w:rFonts w:ascii="PT Astra Serif" w:hAnsi="PT Astra Serif"/>
          <w:sz w:val="28"/>
          <w:szCs w:val="28"/>
        </w:rPr>
        <w:t>0,4</w:t>
      </w:r>
      <w:r w:rsidR="00585579" w:rsidRPr="00246934">
        <w:rPr>
          <w:rFonts w:ascii="PT Astra Serif" w:hAnsi="PT Astra Serif"/>
          <w:sz w:val="28"/>
          <w:szCs w:val="28"/>
        </w:rPr>
        <w:t>)</w:t>
      </w:r>
      <w:r w:rsidR="00F82F01" w:rsidRPr="00246934">
        <w:rPr>
          <w:rFonts w:ascii="PT Astra Serif" w:hAnsi="PT Astra Serif"/>
          <w:sz w:val="28"/>
          <w:szCs w:val="28"/>
        </w:rPr>
        <w:t>; деятельн</w:t>
      </w:r>
      <w:r w:rsidR="00F82F01" w:rsidRPr="00246934">
        <w:rPr>
          <w:rFonts w:ascii="PT Astra Serif" w:hAnsi="PT Astra Serif"/>
          <w:sz w:val="28"/>
          <w:szCs w:val="28"/>
        </w:rPr>
        <w:t>о</w:t>
      </w:r>
      <w:r w:rsidR="00F82F01" w:rsidRPr="00246934">
        <w:rPr>
          <w:rFonts w:ascii="PT Astra Serif" w:hAnsi="PT Astra Serif"/>
          <w:sz w:val="28"/>
          <w:szCs w:val="28"/>
        </w:rPr>
        <w:t>сти административной и сопутствующих дополнительных услуг</w:t>
      </w:r>
      <w:r w:rsidR="00585579" w:rsidRPr="00246934">
        <w:rPr>
          <w:rFonts w:ascii="PT Astra Serif" w:hAnsi="PT Astra Serif"/>
          <w:sz w:val="28"/>
          <w:szCs w:val="28"/>
        </w:rPr>
        <w:t xml:space="preserve"> </w:t>
      </w:r>
      <w:r w:rsidR="00F82F01" w:rsidRPr="00246934">
        <w:rPr>
          <w:rFonts w:ascii="PT Astra Serif" w:hAnsi="PT Astra Serif"/>
          <w:sz w:val="28"/>
          <w:szCs w:val="28"/>
        </w:rPr>
        <w:t>(с 0,9 до 0,7); деятельности в области культуры, спорта, организации досуга и развлечений (</w:t>
      </w:r>
      <w:proofErr w:type="gramStart"/>
      <w:r w:rsidR="00F82F01" w:rsidRPr="00246934">
        <w:rPr>
          <w:rFonts w:ascii="PT Astra Serif" w:hAnsi="PT Astra Serif"/>
          <w:sz w:val="28"/>
          <w:szCs w:val="28"/>
        </w:rPr>
        <w:t>с</w:t>
      </w:r>
      <w:proofErr w:type="gramEnd"/>
      <w:r w:rsidR="00816B93" w:rsidRPr="00246934">
        <w:rPr>
          <w:rFonts w:ascii="PT Astra Serif" w:hAnsi="PT Astra Serif"/>
          <w:sz w:val="28"/>
          <w:szCs w:val="28"/>
        </w:rPr>
        <w:t> </w:t>
      </w:r>
      <w:r w:rsidR="00F82F01" w:rsidRPr="00246934">
        <w:rPr>
          <w:rFonts w:ascii="PT Astra Serif" w:hAnsi="PT Astra Serif"/>
          <w:sz w:val="28"/>
          <w:szCs w:val="28"/>
        </w:rPr>
        <w:t xml:space="preserve">0,8 до 0). </w:t>
      </w:r>
      <w:r w:rsidR="00277A57" w:rsidRPr="00246934">
        <w:rPr>
          <w:rFonts w:ascii="PT Astra Serif" w:hAnsi="PT Astra Serif"/>
          <w:sz w:val="28"/>
          <w:szCs w:val="28"/>
        </w:rPr>
        <w:t>Самый высокий уровень травматизма — 1,8 зарегистрирован в о</w:t>
      </w:r>
      <w:r w:rsidR="00277A57" w:rsidRPr="00246934">
        <w:rPr>
          <w:rFonts w:ascii="PT Astra Serif" w:hAnsi="PT Astra Serif"/>
          <w:sz w:val="28"/>
          <w:szCs w:val="28"/>
        </w:rPr>
        <w:t>р</w:t>
      </w:r>
      <w:r w:rsidR="00277A57" w:rsidRPr="00246934">
        <w:rPr>
          <w:rFonts w:ascii="PT Astra Serif" w:hAnsi="PT Astra Serif"/>
          <w:sz w:val="28"/>
          <w:szCs w:val="28"/>
        </w:rPr>
        <w:t>ганизациях добычи полезных ископаемых (в 2022 г. – 1,4)</w:t>
      </w:r>
      <w:r w:rsidR="00F82F01" w:rsidRPr="00246934">
        <w:rPr>
          <w:rFonts w:ascii="PT Astra Serif" w:hAnsi="PT Astra Serif"/>
          <w:sz w:val="28"/>
          <w:szCs w:val="28"/>
        </w:rPr>
        <w:t>.</w:t>
      </w:r>
    </w:p>
    <w:p w:rsidR="00212770" w:rsidRPr="00246934" w:rsidRDefault="00212770" w:rsidP="00212770">
      <w:pPr>
        <w:ind w:firstLine="709"/>
        <w:jc w:val="both"/>
        <w:rPr>
          <w:rFonts w:ascii="PT Astra Serif" w:hAnsi="PT Astra Serif"/>
          <w:sz w:val="28"/>
          <w:szCs w:val="28"/>
        </w:rPr>
      </w:pPr>
      <w:r w:rsidRPr="00246934">
        <w:rPr>
          <w:rFonts w:ascii="PT Astra Serif" w:hAnsi="PT Astra Serif"/>
          <w:sz w:val="28"/>
          <w:szCs w:val="28"/>
        </w:rPr>
        <w:lastRenderedPageBreak/>
        <w:t xml:space="preserve">На мероприятия по охране труда в расчете на одного работающего в 2023 г. израсходовано </w:t>
      </w:r>
      <w:r w:rsidRPr="00246934">
        <w:rPr>
          <w:sz w:val="28"/>
          <w:szCs w:val="28"/>
        </w:rPr>
        <w:t xml:space="preserve">25,3 тыс. руб., что на 32,0% выше уровня 2022 г. </w:t>
      </w:r>
      <w:r w:rsidRPr="00246934">
        <w:rPr>
          <w:rFonts w:ascii="PT Astra Serif" w:hAnsi="PT Astra Serif"/>
          <w:sz w:val="28"/>
          <w:szCs w:val="28"/>
        </w:rPr>
        <w:t>(19,2 тыс. руб.).</w:t>
      </w:r>
    </w:p>
    <w:p w:rsidR="00212770" w:rsidRPr="00246934" w:rsidRDefault="00212770" w:rsidP="00212770">
      <w:pPr>
        <w:shd w:val="clear" w:color="auto" w:fill="FFFFFF"/>
        <w:ind w:firstLine="709"/>
        <w:jc w:val="both"/>
        <w:rPr>
          <w:rFonts w:ascii="PT Astra Serif" w:hAnsi="PT Astra Serif"/>
          <w:color w:val="000000"/>
          <w:sz w:val="28"/>
          <w:szCs w:val="28"/>
        </w:rPr>
      </w:pPr>
      <w:r w:rsidRPr="00246934">
        <w:rPr>
          <w:rFonts w:ascii="PT Astra Serif" w:hAnsi="PT Astra Serif"/>
          <w:color w:val="000000"/>
          <w:sz w:val="28"/>
          <w:szCs w:val="28"/>
        </w:rPr>
        <w:t xml:space="preserve">Удельный вес </w:t>
      </w:r>
      <w:r w:rsidRPr="00246934">
        <w:rPr>
          <w:rFonts w:ascii="PT Astra Serif" w:hAnsi="PT Astra Serif"/>
          <w:sz w:val="28"/>
        </w:rPr>
        <w:t>работников, занятых на работах с вредными и (или) опа</w:t>
      </w:r>
      <w:r w:rsidRPr="00246934">
        <w:rPr>
          <w:rFonts w:ascii="PT Astra Serif" w:hAnsi="PT Astra Serif"/>
          <w:sz w:val="28"/>
        </w:rPr>
        <w:t>с</w:t>
      </w:r>
      <w:r w:rsidRPr="00246934">
        <w:rPr>
          <w:rFonts w:ascii="PT Astra Serif" w:hAnsi="PT Astra Serif"/>
          <w:sz w:val="28"/>
        </w:rPr>
        <w:t xml:space="preserve">ными условиями труда, </w:t>
      </w:r>
      <w:r w:rsidRPr="00246934">
        <w:rPr>
          <w:rFonts w:ascii="PT Astra Serif" w:hAnsi="PT Astra Serif"/>
          <w:color w:val="000000"/>
          <w:sz w:val="28"/>
          <w:szCs w:val="28"/>
        </w:rPr>
        <w:t xml:space="preserve">по статистике, </w:t>
      </w:r>
      <w:r w:rsidRPr="00246934">
        <w:rPr>
          <w:rFonts w:ascii="PT Astra Serif" w:hAnsi="PT Astra Serif"/>
          <w:color w:val="000000"/>
          <w:sz w:val="28"/>
        </w:rPr>
        <w:t xml:space="preserve">в 2023 г. составил 29,0% (в 2022 г. – 29,5%). </w:t>
      </w:r>
      <w:proofErr w:type="gramStart"/>
      <w:r w:rsidRPr="00246934">
        <w:rPr>
          <w:rFonts w:ascii="PT Astra Serif" w:hAnsi="PT Astra Serif"/>
          <w:sz w:val="28"/>
          <w:szCs w:val="28"/>
        </w:rPr>
        <w:t>По данному показателю Саратовская область стабильно занимает лид</w:t>
      </w:r>
      <w:r w:rsidRPr="00246934">
        <w:rPr>
          <w:rFonts w:ascii="PT Astra Serif" w:hAnsi="PT Astra Serif"/>
          <w:sz w:val="28"/>
          <w:szCs w:val="28"/>
        </w:rPr>
        <w:t>и</w:t>
      </w:r>
      <w:r w:rsidRPr="00246934">
        <w:rPr>
          <w:rFonts w:ascii="PT Astra Serif" w:hAnsi="PT Astra Serif"/>
          <w:sz w:val="28"/>
          <w:szCs w:val="28"/>
        </w:rPr>
        <w:t>рующие позиции в ПФО (2 место после Пензенской области).</w:t>
      </w:r>
      <w:proofErr w:type="gramEnd"/>
    </w:p>
    <w:p w:rsidR="00212770" w:rsidRPr="00246934" w:rsidRDefault="00212770" w:rsidP="00212770">
      <w:pPr>
        <w:ind w:firstLine="709"/>
        <w:jc w:val="both"/>
        <w:rPr>
          <w:rFonts w:ascii="PT Astra Serif" w:hAnsi="PT Astra Serif"/>
          <w:sz w:val="28"/>
        </w:rPr>
      </w:pPr>
      <w:r w:rsidRPr="00246934">
        <w:rPr>
          <w:rFonts w:ascii="PT Astra Serif" w:hAnsi="PT Astra Serif"/>
          <w:sz w:val="28"/>
        </w:rPr>
        <w:t>На работах с вредными и (или) опасными условиями труда</w:t>
      </w:r>
      <w:r w:rsidRPr="00246934">
        <w:rPr>
          <w:rFonts w:ascii="PT Astra Serif" w:hAnsi="PT Astra Serif"/>
          <w:sz w:val="28"/>
          <w:szCs w:val="28"/>
        </w:rPr>
        <w:t xml:space="preserve"> в Саратовской области трудятся </w:t>
      </w:r>
      <w:r w:rsidRPr="00246934">
        <w:rPr>
          <w:rFonts w:ascii="PT Astra Serif" w:hAnsi="PT Astra Serif"/>
          <w:sz w:val="28"/>
        </w:rPr>
        <w:t>52,</w:t>
      </w:r>
      <w:r w:rsidR="00E73487" w:rsidRPr="00246934">
        <w:rPr>
          <w:rFonts w:ascii="PT Astra Serif" w:hAnsi="PT Astra Serif"/>
          <w:sz w:val="28"/>
        </w:rPr>
        <w:t>5</w:t>
      </w:r>
      <w:r w:rsidRPr="00246934">
        <w:rPr>
          <w:rFonts w:ascii="PT Astra Serif" w:hAnsi="PT Astra Serif"/>
          <w:sz w:val="28"/>
        </w:rPr>
        <w:t xml:space="preserve"> тыс. чел., </w:t>
      </w:r>
      <w:r w:rsidRPr="00246934">
        <w:rPr>
          <w:rFonts w:ascii="PT Astra Serif" w:hAnsi="PT Astra Serif"/>
          <w:sz w:val="28"/>
          <w:szCs w:val="28"/>
        </w:rPr>
        <w:t xml:space="preserve">осуществляющих деятельность </w:t>
      </w:r>
      <w:r w:rsidR="00277A57" w:rsidRPr="00246934">
        <w:rPr>
          <w:rFonts w:ascii="PT Astra Serif" w:hAnsi="PT Astra Serif"/>
          <w:sz w:val="28"/>
        </w:rPr>
        <w:t>в сельском, лесном хозяйстве;</w:t>
      </w:r>
      <w:r w:rsidRPr="00246934">
        <w:rPr>
          <w:rFonts w:ascii="PT Astra Serif" w:hAnsi="PT Astra Serif"/>
          <w:sz w:val="28"/>
        </w:rPr>
        <w:t xml:space="preserve"> о</w:t>
      </w:r>
      <w:r w:rsidR="00277A57" w:rsidRPr="00246934">
        <w:rPr>
          <w:rFonts w:ascii="PT Astra Serif" w:hAnsi="PT Astra Serif"/>
          <w:sz w:val="28"/>
        </w:rPr>
        <w:t>хоте, рыболовстве и рыбоводстве;</w:t>
      </w:r>
      <w:r w:rsidRPr="00246934">
        <w:rPr>
          <w:rFonts w:ascii="PT Astra Serif" w:hAnsi="PT Astra Serif"/>
          <w:sz w:val="28"/>
        </w:rPr>
        <w:t xml:space="preserve"> добыче полезных иск</w:t>
      </w:r>
      <w:r w:rsidRPr="00246934">
        <w:rPr>
          <w:rFonts w:ascii="PT Astra Serif" w:hAnsi="PT Astra Serif"/>
          <w:sz w:val="28"/>
        </w:rPr>
        <w:t>о</w:t>
      </w:r>
      <w:r w:rsidRPr="00246934">
        <w:rPr>
          <w:rFonts w:ascii="PT Astra Serif" w:hAnsi="PT Astra Serif"/>
          <w:sz w:val="28"/>
        </w:rPr>
        <w:t>па</w:t>
      </w:r>
      <w:r w:rsidR="00277A57" w:rsidRPr="00246934">
        <w:rPr>
          <w:rFonts w:ascii="PT Astra Serif" w:hAnsi="PT Astra Serif"/>
          <w:sz w:val="28"/>
        </w:rPr>
        <w:t>емых; обрабатывающих производствах;</w:t>
      </w:r>
      <w:r w:rsidRPr="00246934">
        <w:rPr>
          <w:rFonts w:ascii="PT Astra Serif" w:hAnsi="PT Astra Serif"/>
          <w:sz w:val="28"/>
        </w:rPr>
        <w:t xml:space="preserve"> обеспечении электрической энерг</w:t>
      </w:r>
      <w:r w:rsidRPr="00246934">
        <w:rPr>
          <w:rFonts w:ascii="PT Astra Serif" w:hAnsi="PT Astra Serif"/>
          <w:sz w:val="28"/>
        </w:rPr>
        <w:t>и</w:t>
      </w:r>
      <w:r w:rsidRPr="00246934">
        <w:rPr>
          <w:rFonts w:ascii="PT Astra Serif" w:hAnsi="PT Astra Serif"/>
          <w:sz w:val="28"/>
        </w:rPr>
        <w:t>ей, газом и п</w:t>
      </w:r>
      <w:r w:rsidR="003D1EAC" w:rsidRPr="00246934">
        <w:rPr>
          <w:rFonts w:ascii="PT Astra Serif" w:hAnsi="PT Astra Serif"/>
          <w:sz w:val="28"/>
        </w:rPr>
        <w:t>аром, кондиционировании воздуха;</w:t>
      </w:r>
      <w:r w:rsidRPr="00246934">
        <w:rPr>
          <w:rFonts w:ascii="PT Astra Serif" w:hAnsi="PT Astra Serif"/>
          <w:sz w:val="28"/>
        </w:rPr>
        <w:t xml:space="preserve"> водоснабжении, водоотвед</w:t>
      </w:r>
      <w:r w:rsidRPr="00246934">
        <w:rPr>
          <w:rFonts w:ascii="PT Astra Serif" w:hAnsi="PT Astra Serif"/>
          <w:sz w:val="28"/>
        </w:rPr>
        <w:t>е</w:t>
      </w:r>
      <w:r w:rsidRPr="00246934">
        <w:rPr>
          <w:rFonts w:ascii="PT Astra Serif" w:hAnsi="PT Astra Serif"/>
          <w:sz w:val="28"/>
        </w:rPr>
        <w:t>нии, организ</w:t>
      </w:r>
      <w:r w:rsidR="003D1EAC" w:rsidRPr="00246934">
        <w:rPr>
          <w:rFonts w:ascii="PT Astra Serif" w:hAnsi="PT Astra Serif"/>
          <w:sz w:val="28"/>
        </w:rPr>
        <w:t>ации сбора и утилизации отходов,</w:t>
      </w:r>
      <w:r w:rsidRPr="00246934">
        <w:rPr>
          <w:rFonts w:ascii="PT Astra Serif" w:hAnsi="PT Astra Serif"/>
          <w:sz w:val="28"/>
        </w:rPr>
        <w:t xml:space="preserve"> деятельности по ликвидации з</w:t>
      </w:r>
      <w:r w:rsidRPr="00246934">
        <w:rPr>
          <w:rFonts w:ascii="PT Astra Serif" w:hAnsi="PT Astra Serif"/>
          <w:sz w:val="28"/>
        </w:rPr>
        <w:t>а</w:t>
      </w:r>
      <w:r w:rsidRPr="00246934">
        <w:rPr>
          <w:rFonts w:ascii="PT Astra Serif" w:hAnsi="PT Astra Serif"/>
          <w:sz w:val="28"/>
        </w:rPr>
        <w:t>грязнений</w:t>
      </w:r>
      <w:r w:rsidR="003D1EAC" w:rsidRPr="00246934">
        <w:rPr>
          <w:rFonts w:ascii="PT Astra Serif" w:hAnsi="PT Astra Serif"/>
          <w:sz w:val="28"/>
        </w:rPr>
        <w:t>;</w:t>
      </w:r>
      <w:r w:rsidRPr="00246934">
        <w:rPr>
          <w:rFonts w:ascii="PT Astra Serif" w:hAnsi="PT Astra Serif"/>
          <w:sz w:val="28"/>
        </w:rPr>
        <w:t xml:space="preserve"> </w:t>
      </w:r>
      <w:proofErr w:type="gramStart"/>
      <w:r w:rsidRPr="00246934">
        <w:rPr>
          <w:rFonts w:ascii="PT Astra Serif" w:hAnsi="PT Astra Serif"/>
          <w:sz w:val="28"/>
        </w:rPr>
        <w:t>строительстве</w:t>
      </w:r>
      <w:proofErr w:type="gramEnd"/>
      <w:r w:rsidR="003D1EAC" w:rsidRPr="00246934">
        <w:rPr>
          <w:rFonts w:ascii="PT Astra Serif" w:hAnsi="PT Astra Serif"/>
          <w:sz w:val="28"/>
        </w:rPr>
        <w:t>;</w:t>
      </w:r>
      <w:r w:rsidRPr="00246934">
        <w:rPr>
          <w:rFonts w:ascii="PT Astra Serif" w:hAnsi="PT Astra Serif"/>
          <w:sz w:val="28"/>
        </w:rPr>
        <w:t xml:space="preserve"> транспортировке и хранении</w:t>
      </w:r>
      <w:r w:rsidR="003D1EAC" w:rsidRPr="00246934">
        <w:rPr>
          <w:rFonts w:ascii="PT Astra Serif" w:hAnsi="PT Astra Serif"/>
          <w:sz w:val="28"/>
        </w:rPr>
        <w:t>;</w:t>
      </w:r>
      <w:r w:rsidRPr="00246934">
        <w:rPr>
          <w:rFonts w:ascii="PT Astra Serif" w:hAnsi="PT Astra Serif"/>
          <w:sz w:val="28"/>
        </w:rPr>
        <w:t xml:space="preserve"> деятельности в области информации и связи.</w:t>
      </w:r>
    </w:p>
    <w:p w:rsidR="00212770" w:rsidRPr="00246934" w:rsidRDefault="00212770" w:rsidP="00212770">
      <w:pPr>
        <w:ind w:firstLine="709"/>
        <w:jc w:val="both"/>
        <w:rPr>
          <w:rFonts w:ascii="PT Astra Serif" w:hAnsi="PT Astra Serif"/>
          <w:sz w:val="28"/>
        </w:rPr>
      </w:pPr>
      <w:r w:rsidRPr="00246934">
        <w:rPr>
          <w:rFonts w:ascii="PT Astra Serif" w:hAnsi="PT Astra Serif"/>
          <w:sz w:val="28"/>
          <w:szCs w:val="28"/>
        </w:rPr>
        <w:t xml:space="preserve">В 2023 г. впервые </w:t>
      </w:r>
      <w:proofErr w:type="gramStart"/>
      <w:r w:rsidRPr="00246934">
        <w:rPr>
          <w:rFonts w:ascii="PT Astra Serif" w:hAnsi="PT Astra Serif"/>
          <w:sz w:val="28"/>
          <w:szCs w:val="28"/>
        </w:rPr>
        <w:t>установлены и расследованы</w:t>
      </w:r>
      <w:proofErr w:type="gramEnd"/>
      <w:r w:rsidRPr="00246934">
        <w:rPr>
          <w:rFonts w:ascii="PT Astra Serif" w:hAnsi="PT Astra Serif"/>
          <w:sz w:val="28"/>
          <w:szCs w:val="28"/>
        </w:rPr>
        <w:t xml:space="preserve"> профессиональные заб</w:t>
      </w:r>
      <w:r w:rsidRPr="00246934">
        <w:rPr>
          <w:rFonts w:ascii="PT Astra Serif" w:hAnsi="PT Astra Serif"/>
          <w:sz w:val="28"/>
          <w:szCs w:val="28"/>
        </w:rPr>
        <w:t>о</w:t>
      </w:r>
      <w:r w:rsidRPr="00246934">
        <w:rPr>
          <w:rFonts w:ascii="PT Astra Serif" w:hAnsi="PT Astra Serif"/>
          <w:sz w:val="28"/>
          <w:szCs w:val="28"/>
        </w:rPr>
        <w:t>левания у 8</w:t>
      </w:r>
      <w:r w:rsidRPr="00246934">
        <w:rPr>
          <w:rFonts w:ascii="PT Astra Serif" w:hAnsi="PT Astra Serif"/>
          <w:sz w:val="28"/>
        </w:rPr>
        <w:t xml:space="preserve"> чел.</w:t>
      </w:r>
    </w:p>
    <w:p w:rsidR="00212770" w:rsidRPr="00246934" w:rsidRDefault="00212770" w:rsidP="00212770">
      <w:pPr>
        <w:ind w:firstLine="709"/>
        <w:jc w:val="both"/>
        <w:rPr>
          <w:rFonts w:ascii="PT Astra Serif" w:hAnsi="PT Astra Serif"/>
        </w:rPr>
      </w:pPr>
      <w:r w:rsidRPr="00246934">
        <w:rPr>
          <w:rFonts w:ascii="PT Astra Serif" w:hAnsi="PT Astra Serif"/>
          <w:sz w:val="28"/>
          <w:szCs w:val="28"/>
        </w:rPr>
        <w:t>В настоящем докладе изложена подробная информация о состоянии усл</w:t>
      </w:r>
      <w:r w:rsidRPr="00246934">
        <w:rPr>
          <w:rFonts w:ascii="PT Astra Serif" w:hAnsi="PT Astra Serif"/>
          <w:sz w:val="28"/>
          <w:szCs w:val="28"/>
        </w:rPr>
        <w:t>о</w:t>
      </w:r>
      <w:r w:rsidRPr="00246934">
        <w:rPr>
          <w:rFonts w:ascii="PT Astra Serif" w:hAnsi="PT Astra Serif"/>
          <w:sz w:val="28"/>
          <w:szCs w:val="28"/>
        </w:rPr>
        <w:t>вий и охраны труда, производственного травматизма и профессиональной заб</w:t>
      </w:r>
      <w:r w:rsidRPr="00246934">
        <w:rPr>
          <w:rFonts w:ascii="PT Astra Serif" w:hAnsi="PT Astra Serif"/>
          <w:sz w:val="28"/>
          <w:szCs w:val="28"/>
        </w:rPr>
        <w:t>о</w:t>
      </w:r>
      <w:r w:rsidRPr="00246934">
        <w:rPr>
          <w:rFonts w:ascii="PT Astra Serif" w:hAnsi="PT Astra Serif"/>
          <w:sz w:val="28"/>
          <w:szCs w:val="28"/>
        </w:rPr>
        <w:t>леваемости Саратовской области в 2023 г.</w:t>
      </w:r>
    </w:p>
    <w:p w:rsidR="00CE78DE" w:rsidRPr="00246934" w:rsidRDefault="00CE78DE" w:rsidP="00702FF4">
      <w:pPr>
        <w:ind w:firstLine="709"/>
        <w:jc w:val="both"/>
        <w:rPr>
          <w:rFonts w:ascii="PT Astra Serif" w:hAnsi="PT Astra Serif"/>
        </w:rPr>
      </w:pPr>
    </w:p>
    <w:p w:rsidR="000D55B5" w:rsidRPr="00246934" w:rsidRDefault="005C3A30" w:rsidP="000D55B5">
      <w:pPr>
        <w:widowControl w:val="0"/>
        <w:jc w:val="center"/>
        <w:rPr>
          <w:rFonts w:ascii="PT Astra Serif" w:hAnsi="PT Astra Serif"/>
          <w:b/>
          <w:color w:val="000000"/>
          <w:sz w:val="28"/>
        </w:rPr>
      </w:pPr>
      <w:r w:rsidRPr="00246934">
        <w:rPr>
          <w:rFonts w:ascii="PT Astra Serif" w:hAnsi="PT Astra Serif"/>
        </w:rPr>
        <w:br w:type="page"/>
      </w:r>
      <w:r w:rsidR="000D55B5" w:rsidRPr="00246934">
        <w:rPr>
          <w:rFonts w:ascii="PT Astra Serif" w:hAnsi="PT Astra Serif"/>
          <w:b/>
          <w:color w:val="000000"/>
          <w:sz w:val="28"/>
        </w:rPr>
        <w:lastRenderedPageBreak/>
        <w:t xml:space="preserve">I. СОСТОЯНИЕ УСЛОВИЙ И ОХРАНЫ ТРУДА </w:t>
      </w:r>
    </w:p>
    <w:p w:rsidR="005C3A30" w:rsidRPr="00246934" w:rsidRDefault="000D55B5" w:rsidP="000D55B5">
      <w:pPr>
        <w:widowControl w:val="0"/>
        <w:jc w:val="center"/>
        <w:rPr>
          <w:rFonts w:ascii="PT Astra Serif" w:hAnsi="PT Astra Serif"/>
          <w:color w:val="000000"/>
          <w:sz w:val="28"/>
        </w:rPr>
      </w:pPr>
      <w:r w:rsidRPr="00246934">
        <w:rPr>
          <w:rFonts w:ascii="PT Astra Serif" w:hAnsi="PT Astra Serif"/>
          <w:b/>
          <w:color w:val="000000"/>
          <w:sz w:val="28"/>
        </w:rPr>
        <w:t>НА ТЕРРИТОРИИ САРАТОВСКОЙ ОБЛАСТИ В 20</w:t>
      </w:r>
      <w:r w:rsidR="00085AD8" w:rsidRPr="00246934">
        <w:rPr>
          <w:rFonts w:ascii="PT Astra Serif" w:hAnsi="PT Astra Serif"/>
          <w:b/>
          <w:color w:val="000000"/>
          <w:sz w:val="28"/>
        </w:rPr>
        <w:t>2</w:t>
      </w:r>
      <w:r w:rsidR="005D4951" w:rsidRPr="00246934">
        <w:rPr>
          <w:rFonts w:ascii="PT Astra Serif" w:hAnsi="PT Astra Serif"/>
          <w:b/>
          <w:color w:val="000000"/>
          <w:sz w:val="28"/>
        </w:rPr>
        <w:t>3</w:t>
      </w:r>
      <w:r w:rsidRPr="00246934">
        <w:rPr>
          <w:rFonts w:ascii="PT Astra Serif" w:hAnsi="PT Astra Serif"/>
          <w:b/>
          <w:color w:val="000000"/>
          <w:sz w:val="28"/>
        </w:rPr>
        <w:t xml:space="preserve"> ГОДУ</w:t>
      </w:r>
    </w:p>
    <w:p w:rsidR="005C3A30" w:rsidRPr="00246934" w:rsidRDefault="005C3A30">
      <w:pPr>
        <w:widowControl w:val="0"/>
        <w:ind w:firstLine="720"/>
        <w:jc w:val="center"/>
        <w:rPr>
          <w:rFonts w:ascii="PT Astra Serif" w:hAnsi="PT Astra Serif"/>
          <w:color w:val="000000"/>
          <w:sz w:val="28"/>
          <w:u w:val="single"/>
        </w:rPr>
      </w:pPr>
    </w:p>
    <w:p w:rsidR="00795974" w:rsidRPr="00246934" w:rsidRDefault="005C3A30" w:rsidP="00795974">
      <w:pPr>
        <w:widowControl w:val="0"/>
        <w:ind w:firstLine="720"/>
        <w:jc w:val="center"/>
        <w:rPr>
          <w:rFonts w:ascii="PT Astra Serif" w:hAnsi="PT Astra Serif"/>
          <w:b/>
          <w:color w:val="000000"/>
          <w:sz w:val="28"/>
        </w:rPr>
      </w:pPr>
      <w:r w:rsidRPr="00246934">
        <w:rPr>
          <w:rFonts w:ascii="PT Astra Serif" w:hAnsi="PT Astra Serif"/>
          <w:b/>
          <w:color w:val="000000"/>
          <w:sz w:val="28"/>
        </w:rPr>
        <w:t>1.1. Характеристика условий труда</w:t>
      </w:r>
      <w:r w:rsidR="00FF4B80" w:rsidRPr="00246934">
        <w:rPr>
          <w:rStyle w:val="a6"/>
          <w:rFonts w:ascii="PT Astra Serif" w:hAnsi="PT Astra Serif"/>
          <w:b/>
          <w:color w:val="000000"/>
          <w:sz w:val="28"/>
        </w:rPr>
        <w:footnoteReference w:id="1"/>
      </w:r>
    </w:p>
    <w:p w:rsidR="005C3A30" w:rsidRPr="00246934" w:rsidRDefault="005C3A30" w:rsidP="0031114A">
      <w:pPr>
        <w:widowControl w:val="0"/>
        <w:jc w:val="center"/>
        <w:rPr>
          <w:rFonts w:ascii="PT Astra Serif" w:hAnsi="PT Astra Serif"/>
          <w:color w:val="000000"/>
          <w:sz w:val="28"/>
          <w:szCs w:val="28"/>
          <w:u w:val="single"/>
        </w:rPr>
      </w:pPr>
    </w:p>
    <w:p w:rsidR="00D21713" w:rsidRPr="00246934" w:rsidRDefault="00D21713" w:rsidP="00D21713">
      <w:pPr>
        <w:widowControl w:val="0"/>
        <w:ind w:firstLine="720"/>
        <w:jc w:val="both"/>
        <w:rPr>
          <w:rFonts w:ascii="PT Astra Serif" w:hAnsi="PT Astra Serif"/>
          <w:color w:val="000000"/>
          <w:sz w:val="28"/>
        </w:rPr>
      </w:pPr>
      <w:proofErr w:type="gramStart"/>
      <w:r w:rsidRPr="00246934">
        <w:rPr>
          <w:rFonts w:ascii="PT Astra Serif" w:hAnsi="PT Astra Serif"/>
          <w:sz w:val="28"/>
        </w:rPr>
        <w:t xml:space="preserve">Результаты </w:t>
      </w:r>
      <w:r w:rsidRPr="00246934">
        <w:rPr>
          <w:rFonts w:ascii="PT Astra Serif" w:hAnsi="PT Astra Serif"/>
          <w:sz w:val="28"/>
          <w:szCs w:val="28"/>
        </w:rPr>
        <w:t xml:space="preserve">статистического наблюдения </w:t>
      </w:r>
      <w:r w:rsidRPr="00246934">
        <w:rPr>
          <w:rFonts w:ascii="PT Astra Serif" w:hAnsi="PT Astra Serif"/>
          <w:sz w:val="28"/>
        </w:rPr>
        <w:t xml:space="preserve">за 2023 г. показали, что </w:t>
      </w:r>
      <w:r w:rsidRPr="00246934">
        <w:rPr>
          <w:rFonts w:ascii="PT Astra Serif" w:hAnsi="PT Astra Serif"/>
          <w:color w:val="000000"/>
          <w:sz w:val="28"/>
        </w:rPr>
        <w:t>числе</w:t>
      </w:r>
      <w:r w:rsidRPr="00246934">
        <w:rPr>
          <w:rFonts w:ascii="PT Astra Serif" w:hAnsi="PT Astra Serif"/>
          <w:color w:val="000000"/>
          <w:sz w:val="28"/>
        </w:rPr>
        <w:t>н</w:t>
      </w:r>
      <w:r w:rsidRPr="00246934">
        <w:rPr>
          <w:rFonts w:ascii="PT Astra Serif" w:hAnsi="PT Astra Serif"/>
          <w:color w:val="000000"/>
          <w:sz w:val="28"/>
        </w:rPr>
        <w:t>ность работников, занятых на работах с вредными и (или) опасными условиями труда</w:t>
      </w:r>
      <w:r w:rsidRPr="00246934">
        <w:rPr>
          <w:rStyle w:val="a6"/>
          <w:rFonts w:ascii="PT Astra Serif" w:hAnsi="PT Astra Serif"/>
          <w:color w:val="000000"/>
          <w:sz w:val="28"/>
        </w:rPr>
        <w:footnoteReference w:id="2"/>
      </w:r>
      <w:r w:rsidRPr="00246934">
        <w:rPr>
          <w:rFonts w:ascii="PT Astra Serif" w:hAnsi="PT Astra Serif"/>
          <w:color w:val="000000"/>
          <w:sz w:val="28"/>
        </w:rPr>
        <w:t xml:space="preserve">, сократилась, составив </w:t>
      </w:r>
      <w:r w:rsidRPr="00246934">
        <w:rPr>
          <w:rFonts w:ascii="PT Astra Serif" w:hAnsi="PT Astra Serif"/>
          <w:sz w:val="28"/>
        </w:rPr>
        <w:t>52,</w:t>
      </w:r>
      <w:r w:rsidR="00E57B95" w:rsidRPr="00246934">
        <w:rPr>
          <w:rFonts w:ascii="PT Astra Serif" w:hAnsi="PT Astra Serif"/>
          <w:sz w:val="28"/>
        </w:rPr>
        <w:t>5</w:t>
      </w:r>
      <w:r w:rsidRPr="00246934">
        <w:rPr>
          <w:rFonts w:ascii="PT Astra Serif" w:hAnsi="PT Astra Serif"/>
          <w:sz w:val="28"/>
        </w:rPr>
        <w:t> тыс. чел., или 29,0%</w:t>
      </w:r>
      <w:r w:rsidR="00E57B95" w:rsidRPr="00246934">
        <w:rPr>
          <w:rFonts w:ascii="PT Astra Serif" w:hAnsi="PT Astra Serif"/>
          <w:sz w:val="28"/>
        </w:rPr>
        <w:t xml:space="preserve"> </w:t>
      </w:r>
      <w:r w:rsidR="0061500E" w:rsidRPr="00246934">
        <w:rPr>
          <w:rFonts w:ascii="PT Astra Serif" w:hAnsi="PT Astra Serif"/>
          <w:sz w:val="28"/>
        </w:rPr>
        <w:t>(в 2022 г. – 53,4 тыс. чел., или</w:t>
      </w:r>
      <w:r w:rsidRPr="00246934">
        <w:rPr>
          <w:rFonts w:ascii="PT Astra Serif" w:hAnsi="PT Astra Serif"/>
          <w:sz w:val="28"/>
        </w:rPr>
        <w:t xml:space="preserve"> 29,5</w:t>
      </w:r>
      <w:r w:rsidRPr="00246934">
        <w:rPr>
          <w:rFonts w:ascii="PT Astra Serif" w:hAnsi="PT Astra Serif"/>
          <w:color w:val="000000"/>
          <w:sz w:val="28"/>
        </w:rPr>
        <w:t>%) от списочной численности работников юридических лиц (кр</w:t>
      </w:r>
      <w:r w:rsidRPr="00246934">
        <w:rPr>
          <w:rFonts w:ascii="PT Astra Serif" w:hAnsi="PT Astra Serif"/>
          <w:color w:val="000000"/>
          <w:sz w:val="28"/>
        </w:rPr>
        <w:t>о</w:t>
      </w:r>
      <w:r w:rsidRPr="00246934">
        <w:rPr>
          <w:rFonts w:ascii="PT Astra Serif" w:hAnsi="PT Astra Serif"/>
          <w:color w:val="000000"/>
          <w:sz w:val="28"/>
        </w:rPr>
        <w:t>ме субъектов малого предпринимательства) всех форм собственности, ос</w:t>
      </w:r>
      <w:r w:rsidRPr="00246934">
        <w:rPr>
          <w:rFonts w:ascii="PT Astra Serif" w:hAnsi="PT Astra Serif"/>
          <w:color w:val="000000"/>
          <w:sz w:val="28"/>
        </w:rPr>
        <w:t>у</w:t>
      </w:r>
      <w:r w:rsidRPr="00246934">
        <w:rPr>
          <w:rFonts w:ascii="PT Astra Serif" w:hAnsi="PT Astra Serif"/>
          <w:color w:val="000000"/>
          <w:sz w:val="28"/>
        </w:rPr>
        <w:t>ществляющих деятельность в следующих сферах:</w:t>
      </w:r>
      <w:proofErr w:type="gramEnd"/>
    </w:p>
    <w:p w:rsidR="00D21713" w:rsidRPr="00246934" w:rsidRDefault="00D21713" w:rsidP="00D21713">
      <w:pPr>
        <w:widowControl w:val="0"/>
        <w:tabs>
          <w:tab w:val="left" w:pos="1134"/>
        </w:tabs>
        <w:ind w:left="1134" w:hanging="425"/>
        <w:jc w:val="both"/>
        <w:rPr>
          <w:rFonts w:ascii="PT Astra Serif" w:hAnsi="PT Astra Serif"/>
          <w:color w:val="000000"/>
          <w:sz w:val="28"/>
        </w:rPr>
      </w:pPr>
      <w:r w:rsidRPr="00246934">
        <w:rPr>
          <w:rFonts w:ascii="PT Astra Serif" w:hAnsi="PT Astra Serif"/>
          <w:color w:val="000000"/>
          <w:sz w:val="28"/>
          <w:szCs w:val="28"/>
        </w:rPr>
        <w:t>–</w:t>
      </w:r>
      <w:r w:rsidRPr="00246934">
        <w:rPr>
          <w:rFonts w:ascii="PT Astra Serif" w:hAnsi="PT Astra Serif"/>
          <w:color w:val="000000"/>
          <w:sz w:val="28"/>
          <w:szCs w:val="28"/>
        </w:rPr>
        <w:tab/>
      </w:r>
      <w:r w:rsidRPr="00246934">
        <w:rPr>
          <w:rFonts w:ascii="PT Astra Serif" w:hAnsi="PT Astra Serif"/>
          <w:color w:val="000000"/>
          <w:sz w:val="28"/>
        </w:rPr>
        <w:t>сельское, лесное хозяйство, охота, рыболовство и рыбоводство;</w:t>
      </w:r>
    </w:p>
    <w:p w:rsidR="00D21713" w:rsidRPr="00246934" w:rsidRDefault="00D21713" w:rsidP="00D21713">
      <w:pPr>
        <w:widowControl w:val="0"/>
        <w:tabs>
          <w:tab w:val="left" w:pos="1134"/>
        </w:tabs>
        <w:ind w:left="1134" w:hanging="425"/>
        <w:jc w:val="both"/>
        <w:rPr>
          <w:rFonts w:ascii="PT Astra Serif" w:hAnsi="PT Astra Serif"/>
          <w:color w:val="000000"/>
          <w:sz w:val="28"/>
        </w:rPr>
      </w:pPr>
      <w:r w:rsidRPr="00246934">
        <w:rPr>
          <w:rFonts w:ascii="PT Astra Serif" w:hAnsi="PT Astra Serif"/>
          <w:color w:val="000000"/>
          <w:sz w:val="28"/>
          <w:szCs w:val="28"/>
        </w:rPr>
        <w:t>–</w:t>
      </w:r>
      <w:r w:rsidRPr="00246934">
        <w:rPr>
          <w:rFonts w:ascii="PT Astra Serif" w:hAnsi="PT Astra Serif"/>
          <w:color w:val="000000"/>
          <w:sz w:val="28"/>
          <w:szCs w:val="28"/>
        </w:rPr>
        <w:tab/>
      </w:r>
      <w:r w:rsidRPr="00246934">
        <w:rPr>
          <w:rFonts w:ascii="PT Astra Serif" w:hAnsi="PT Astra Serif"/>
          <w:color w:val="000000"/>
          <w:sz w:val="28"/>
        </w:rPr>
        <w:t>добыча полезных ископаемых;</w:t>
      </w:r>
    </w:p>
    <w:p w:rsidR="00D21713" w:rsidRPr="00246934" w:rsidRDefault="00D21713" w:rsidP="00D21713">
      <w:pPr>
        <w:widowControl w:val="0"/>
        <w:tabs>
          <w:tab w:val="left" w:pos="1134"/>
        </w:tabs>
        <w:ind w:left="1134" w:hanging="425"/>
        <w:jc w:val="both"/>
        <w:rPr>
          <w:rFonts w:ascii="PT Astra Serif" w:hAnsi="PT Astra Serif"/>
          <w:color w:val="000000"/>
          <w:sz w:val="28"/>
        </w:rPr>
      </w:pPr>
      <w:r w:rsidRPr="00246934">
        <w:rPr>
          <w:rFonts w:ascii="PT Astra Serif" w:hAnsi="PT Astra Serif"/>
          <w:color w:val="000000"/>
          <w:sz w:val="28"/>
          <w:szCs w:val="28"/>
        </w:rPr>
        <w:t>–</w:t>
      </w:r>
      <w:r w:rsidRPr="00246934">
        <w:rPr>
          <w:rFonts w:ascii="PT Astra Serif" w:hAnsi="PT Astra Serif"/>
          <w:color w:val="000000"/>
          <w:sz w:val="28"/>
          <w:szCs w:val="28"/>
        </w:rPr>
        <w:tab/>
      </w:r>
      <w:r w:rsidRPr="00246934">
        <w:rPr>
          <w:rFonts w:ascii="PT Astra Serif" w:hAnsi="PT Astra Serif"/>
          <w:color w:val="000000"/>
          <w:sz w:val="28"/>
        </w:rPr>
        <w:t>обрабатывающие производства;</w:t>
      </w:r>
    </w:p>
    <w:p w:rsidR="00D21713" w:rsidRPr="00246934" w:rsidRDefault="00D21713" w:rsidP="00D21713">
      <w:pPr>
        <w:widowControl w:val="0"/>
        <w:tabs>
          <w:tab w:val="left" w:pos="1134"/>
        </w:tabs>
        <w:ind w:left="1134" w:hanging="425"/>
        <w:jc w:val="both"/>
        <w:rPr>
          <w:rFonts w:ascii="PT Astra Serif" w:hAnsi="PT Astra Serif"/>
          <w:color w:val="000000"/>
          <w:sz w:val="28"/>
        </w:rPr>
      </w:pPr>
      <w:r w:rsidRPr="00246934">
        <w:rPr>
          <w:rFonts w:ascii="PT Astra Serif" w:hAnsi="PT Astra Serif"/>
          <w:color w:val="000000"/>
          <w:sz w:val="28"/>
          <w:szCs w:val="28"/>
        </w:rPr>
        <w:t>–</w:t>
      </w:r>
      <w:r w:rsidRPr="00246934">
        <w:rPr>
          <w:rFonts w:ascii="PT Astra Serif" w:hAnsi="PT Astra Serif"/>
          <w:color w:val="000000"/>
          <w:sz w:val="28"/>
          <w:szCs w:val="28"/>
        </w:rPr>
        <w:tab/>
      </w:r>
      <w:r w:rsidRPr="00246934">
        <w:rPr>
          <w:rFonts w:ascii="PT Astra Serif" w:hAnsi="PT Astra Serif"/>
          <w:color w:val="000000"/>
          <w:sz w:val="28"/>
        </w:rPr>
        <w:t>обеспечение электрической энергией, газом и паром, кондиционир</w:t>
      </w:r>
      <w:r w:rsidRPr="00246934">
        <w:rPr>
          <w:rFonts w:ascii="PT Astra Serif" w:hAnsi="PT Astra Serif"/>
          <w:color w:val="000000"/>
          <w:sz w:val="28"/>
        </w:rPr>
        <w:t>о</w:t>
      </w:r>
      <w:r w:rsidRPr="00246934">
        <w:rPr>
          <w:rFonts w:ascii="PT Astra Serif" w:hAnsi="PT Astra Serif"/>
          <w:color w:val="000000"/>
          <w:sz w:val="28"/>
        </w:rPr>
        <w:t xml:space="preserve">вание воздуха; </w:t>
      </w:r>
    </w:p>
    <w:p w:rsidR="00D21713" w:rsidRPr="00246934" w:rsidRDefault="00D21713" w:rsidP="00D21713">
      <w:pPr>
        <w:widowControl w:val="0"/>
        <w:tabs>
          <w:tab w:val="left" w:pos="1134"/>
        </w:tabs>
        <w:ind w:left="1134" w:hanging="425"/>
        <w:jc w:val="both"/>
        <w:rPr>
          <w:rFonts w:ascii="PT Astra Serif" w:hAnsi="PT Astra Serif"/>
          <w:color w:val="000000"/>
          <w:sz w:val="28"/>
        </w:rPr>
      </w:pPr>
      <w:r w:rsidRPr="00246934">
        <w:rPr>
          <w:rFonts w:ascii="PT Astra Serif" w:hAnsi="PT Astra Serif"/>
          <w:color w:val="000000"/>
          <w:sz w:val="28"/>
          <w:szCs w:val="28"/>
        </w:rPr>
        <w:t>–</w:t>
      </w:r>
      <w:r w:rsidRPr="00246934">
        <w:rPr>
          <w:rFonts w:ascii="PT Astra Serif" w:hAnsi="PT Astra Serif"/>
          <w:color w:val="000000"/>
          <w:sz w:val="28"/>
          <w:szCs w:val="28"/>
        </w:rPr>
        <w:tab/>
      </w:r>
      <w:r w:rsidRPr="00246934">
        <w:rPr>
          <w:rFonts w:ascii="PT Astra Serif" w:hAnsi="PT Astra Serif"/>
          <w:color w:val="000000"/>
          <w:sz w:val="28"/>
        </w:rPr>
        <w:t>водоснабжение и водоотведение, организация сбора и утилизации о</w:t>
      </w:r>
      <w:r w:rsidRPr="00246934">
        <w:rPr>
          <w:rFonts w:ascii="PT Astra Serif" w:hAnsi="PT Astra Serif"/>
          <w:color w:val="000000"/>
          <w:sz w:val="28"/>
        </w:rPr>
        <w:t>т</w:t>
      </w:r>
      <w:r w:rsidRPr="00246934">
        <w:rPr>
          <w:rFonts w:ascii="PT Astra Serif" w:hAnsi="PT Astra Serif"/>
          <w:color w:val="000000"/>
          <w:sz w:val="28"/>
        </w:rPr>
        <w:t xml:space="preserve">ходов, деятельность по ликвидации загрязнений; </w:t>
      </w:r>
    </w:p>
    <w:p w:rsidR="00D21713" w:rsidRPr="00246934" w:rsidRDefault="00D21713" w:rsidP="00D21713">
      <w:pPr>
        <w:widowControl w:val="0"/>
        <w:tabs>
          <w:tab w:val="left" w:pos="1134"/>
        </w:tabs>
        <w:ind w:left="1134" w:hanging="425"/>
        <w:jc w:val="both"/>
        <w:rPr>
          <w:rFonts w:ascii="PT Astra Serif" w:hAnsi="PT Astra Serif"/>
          <w:color w:val="000000"/>
          <w:sz w:val="28"/>
        </w:rPr>
      </w:pPr>
      <w:r w:rsidRPr="00246934">
        <w:rPr>
          <w:rFonts w:ascii="PT Astra Serif" w:hAnsi="PT Astra Serif"/>
          <w:color w:val="000000"/>
          <w:sz w:val="28"/>
          <w:szCs w:val="28"/>
        </w:rPr>
        <w:t>–</w:t>
      </w:r>
      <w:r w:rsidRPr="00246934">
        <w:rPr>
          <w:rFonts w:ascii="PT Astra Serif" w:hAnsi="PT Astra Serif"/>
          <w:color w:val="000000"/>
          <w:sz w:val="28"/>
          <w:szCs w:val="28"/>
        </w:rPr>
        <w:tab/>
      </w:r>
      <w:r w:rsidRPr="00246934">
        <w:rPr>
          <w:rFonts w:ascii="PT Astra Serif" w:hAnsi="PT Astra Serif"/>
          <w:color w:val="000000"/>
          <w:sz w:val="28"/>
        </w:rPr>
        <w:t xml:space="preserve">строительство; </w:t>
      </w:r>
    </w:p>
    <w:p w:rsidR="00D21713" w:rsidRPr="00246934" w:rsidRDefault="00D21713" w:rsidP="00D21713">
      <w:pPr>
        <w:widowControl w:val="0"/>
        <w:tabs>
          <w:tab w:val="left" w:pos="1134"/>
        </w:tabs>
        <w:ind w:left="1134" w:hanging="425"/>
        <w:jc w:val="both"/>
        <w:rPr>
          <w:rFonts w:ascii="PT Astra Serif" w:hAnsi="PT Astra Serif"/>
          <w:color w:val="000000"/>
          <w:sz w:val="28"/>
        </w:rPr>
      </w:pPr>
      <w:r w:rsidRPr="00246934">
        <w:rPr>
          <w:rFonts w:ascii="PT Astra Serif" w:hAnsi="PT Astra Serif"/>
          <w:color w:val="000000"/>
          <w:sz w:val="28"/>
          <w:szCs w:val="28"/>
        </w:rPr>
        <w:t>–</w:t>
      </w:r>
      <w:r w:rsidRPr="00246934">
        <w:rPr>
          <w:rFonts w:ascii="PT Astra Serif" w:hAnsi="PT Astra Serif"/>
          <w:color w:val="000000"/>
          <w:sz w:val="28"/>
          <w:szCs w:val="28"/>
        </w:rPr>
        <w:tab/>
      </w:r>
      <w:r w:rsidRPr="00246934">
        <w:rPr>
          <w:rFonts w:ascii="PT Astra Serif" w:hAnsi="PT Astra Serif"/>
          <w:color w:val="000000"/>
          <w:sz w:val="28"/>
        </w:rPr>
        <w:t>транспортировка и хранение;</w:t>
      </w:r>
    </w:p>
    <w:p w:rsidR="00D21713" w:rsidRPr="00246934" w:rsidRDefault="00D21713" w:rsidP="00D21713">
      <w:pPr>
        <w:widowControl w:val="0"/>
        <w:tabs>
          <w:tab w:val="left" w:pos="1134"/>
        </w:tabs>
        <w:ind w:left="1134" w:hanging="425"/>
        <w:jc w:val="both"/>
        <w:rPr>
          <w:rFonts w:ascii="PT Astra Serif" w:hAnsi="PT Astra Serif"/>
          <w:color w:val="000000"/>
          <w:sz w:val="28"/>
        </w:rPr>
      </w:pPr>
      <w:r w:rsidRPr="00246934">
        <w:rPr>
          <w:rFonts w:ascii="PT Astra Serif" w:hAnsi="PT Astra Serif"/>
          <w:color w:val="000000"/>
          <w:sz w:val="28"/>
          <w:szCs w:val="28"/>
        </w:rPr>
        <w:t>–</w:t>
      </w:r>
      <w:r w:rsidRPr="00246934">
        <w:rPr>
          <w:rFonts w:ascii="PT Astra Serif" w:hAnsi="PT Astra Serif"/>
          <w:color w:val="000000"/>
          <w:sz w:val="28"/>
          <w:szCs w:val="28"/>
        </w:rPr>
        <w:tab/>
      </w:r>
      <w:r w:rsidRPr="00246934">
        <w:rPr>
          <w:rFonts w:ascii="PT Astra Serif" w:hAnsi="PT Astra Serif"/>
          <w:color w:val="000000"/>
          <w:sz w:val="28"/>
        </w:rPr>
        <w:t>деятельность в области информации и связи.</w:t>
      </w:r>
    </w:p>
    <w:p w:rsidR="00C36036" w:rsidRPr="00246934" w:rsidRDefault="00D21713" w:rsidP="00D21713">
      <w:pPr>
        <w:widowControl w:val="0"/>
        <w:ind w:firstLine="720"/>
        <w:jc w:val="both"/>
        <w:rPr>
          <w:rFonts w:ascii="PT Astra Serif" w:hAnsi="PT Astra Serif"/>
          <w:sz w:val="28"/>
          <w:szCs w:val="28"/>
        </w:rPr>
      </w:pPr>
      <w:r w:rsidRPr="00246934">
        <w:rPr>
          <w:rFonts w:ascii="PT Astra Serif" w:hAnsi="PT Astra Serif"/>
          <w:color w:val="000000"/>
          <w:sz w:val="28"/>
        </w:rPr>
        <w:t>Доля работников, занятых на работах с вредными и (или) опасными усл</w:t>
      </w:r>
      <w:r w:rsidRPr="00246934">
        <w:rPr>
          <w:rFonts w:ascii="PT Astra Serif" w:hAnsi="PT Astra Serif"/>
          <w:color w:val="000000"/>
          <w:sz w:val="28"/>
        </w:rPr>
        <w:t>о</w:t>
      </w:r>
      <w:r w:rsidRPr="00246934">
        <w:rPr>
          <w:rFonts w:ascii="PT Astra Serif" w:hAnsi="PT Astra Serif"/>
          <w:color w:val="000000"/>
          <w:sz w:val="28"/>
        </w:rPr>
        <w:t>виями труда, в целом по России составила 35,4%.</w:t>
      </w:r>
      <w:r w:rsidRPr="00246934">
        <w:rPr>
          <w:rFonts w:ascii="PT Astra Serif" w:hAnsi="PT Astra Serif"/>
          <w:sz w:val="28"/>
          <w:szCs w:val="28"/>
        </w:rPr>
        <w:t xml:space="preserve"> (рис. 1).</w:t>
      </w:r>
    </w:p>
    <w:p w:rsidR="00025B9B" w:rsidRPr="00246934" w:rsidRDefault="00025B9B" w:rsidP="00257F61">
      <w:pPr>
        <w:widowControl w:val="0"/>
        <w:ind w:firstLine="720"/>
        <w:jc w:val="right"/>
        <w:rPr>
          <w:rFonts w:ascii="PT Astra Serif" w:hAnsi="PT Astra Serif"/>
          <w:color w:val="000000"/>
          <w:sz w:val="16"/>
          <w:szCs w:val="16"/>
        </w:rPr>
      </w:pPr>
    </w:p>
    <w:p w:rsidR="00D04D37" w:rsidRPr="00246934" w:rsidRDefault="00257F61" w:rsidP="00257F61">
      <w:pPr>
        <w:widowControl w:val="0"/>
        <w:ind w:firstLine="720"/>
        <w:jc w:val="right"/>
        <w:rPr>
          <w:rFonts w:ascii="PT Astra Serif" w:hAnsi="PT Astra Serif"/>
          <w:color w:val="000000"/>
          <w:sz w:val="28"/>
          <w:szCs w:val="28"/>
        </w:rPr>
      </w:pPr>
      <w:r w:rsidRPr="00246934">
        <w:rPr>
          <w:rFonts w:ascii="PT Astra Serif" w:hAnsi="PT Astra Serif"/>
          <w:color w:val="000000"/>
          <w:sz w:val="28"/>
          <w:szCs w:val="28"/>
        </w:rPr>
        <w:t>Рис. 1</w:t>
      </w:r>
    </w:p>
    <w:p w:rsidR="00FE5409" w:rsidRPr="00246934" w:rsidRDefault="00673E8A" w:rsidP="00FE5409">
      <w:pPr>
        <w:widowControl w:val="0"/>
        <w:jc w:val="center"/>
        <w:rPr>
          <w:rFonts w:ascii="PT Astra Serif" w:hAnsi="PT Astra Serif"/>
          <w:color w:val="000000"/>
          <w:sz w:val="28"/>
          <w:szCs w:val="28"/>
        </w:rPr>
      </w:pPr>
      <w:r w:rsidRPr="00246934">
        <w:rPr>
          <w:noProof/>
        </w:rPr>
        <w:drawing>
          <wp:inline distT="0" distB="0" distL="0" distR="0" wp14:anchorId="41C3D6AF" wp14:editId="110FDF47">
            <wp:extent cx="5934075" cy="2409825"/>
            <wp:effectExtent l="0" t="0" r="0" b="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795C3C" w:rsidRPr="00246934" w:rsidRDefault="001F648A" w:rsidP="001F648A">
      <w:pPr>
        <w:pStyle w:val="a4"/>
        <w:ind w:firstLine="0"/>
        <w:jc w:val="center"/>
        <w:rPr>
          <w:rFonts w:ascii="PT Astra Serif" w:hAnsi="PT Astra Serif"/>
          <w:b/>
        </w:rPr>
      </w:pPr>
      <w:r w:rsidRPr="00246934">
        <w:rPr>
          <w:rFonts w:ascii="PT Astra Serif" w:hAnsi="PT Astra Serif"/>
          <w:b/>
        </w:rPr>
        <w:lastRenderedPageBreak/>
        <w:t>Удель</w:t>
      </w:r>
      <w:r w:rsidR="00795C3C" w:rsidRPr="00246934">
        <w:rPr>
          <w:rFonts w:ascii="PT Astra Serif" w:hAnsi="PT Astra Serif"/>
          <w:b/>
        </w:rPr>
        <w:t>ный вес численности работников,</w:t>
      </w:r>
    </w:p>
    <w:p w:rsidR="00795C3C" w:rsidRPr="00246934" w:rsidRDefault="001F648A" w:rsidP="001F648A">
      <w:pPr>
        <w:pStyle w:val="a4"/>
        <w:ind w:firstLine="0"/>
        <w:jc w:val="center"/>
        <w:rPr>
          <w:rFonts w:ascii="PT Astra Serif" w:hAnsi="PT Astra Serif"/>
          <w:b/>
        </w:rPr>
      </w:pPr>
      <w:r w:rsidRPr="00246934">
        <w:rPr>
          <w:rFonts w:ascii="PT Astra Serif" w:hAnsi="PT Astra Serif"/>
          <w:b/>
        </w:rPr>
        <w:t xml:space="preserve">занятых на работах с вредными и </w:t>
      </w:r>
      <w:r w:rsidR="00795C3C" w:rsidRPr="00246934">
        <w:rPr>
          <w:rFonts w:ascii="PT Astra Serif" w:hAnsi="PT Astra Serif"/>
          <w:b/>
        </w:rPr>
        <w:t>(или) опасными условиями труда,</w:t>
      </w:r>
    </w:p>
    <w:p w:rsidR="003D1EAC" w:rsidRPr="00246934" w:rsidRDefault="001F648A" w:rsidP="001F648A">
      <w:pPr>
        <w:pStyle w:val="a4"/>
        <w:ind w:firstLine="0"/>
        <w:jc w:val="center"/>
        <w:rPr>
          <w:rFonts w:ascii="PT Astra Serif" w:hAnsi="PT Astra Serif"/>
          <w:b/>
        </w:rPr>
      </w:pPr>
      <w:r w:rsidRPr="00246934">
        <w:rPr>
          <w:rFonts w:ascii="PT Astra Serif" w:hAnsi="PT Astra Serif"/>
          <w:b/>
        </w:rPr>
        <w:t>по отдельным видам экономической деятельности, по субъектам</w:t>
      </w:r>
    </w:p>
    <w:p w:rsidR="001F648A" w:rsidRPr="00246934" w:rsidRDefault="001F648A" w:rsidP="001F648A">
      <w:pPr>
        <w:pStyle w:val="a4"/>
        <w:ind w:firstLine="0"/>
        <w:jc w:val="center"/>
        <w:rPr>
          <w:rFonts w:ascii="PT Astra Serif" w:hAnsi="PT Astra Serif"/>
        </w:rPr>
      </w:pPr>
      <w:r w:rsidRPr="00246934">
        <w:rPr>
          <w:rFonts w:ascii="PT Astra Serif" w:hAnsi="PT Astra Serif"/>
          <w:b/>
          <w:color w:val="000000"/>
          <w:szCs w:val="28"/>
        </w:rPr>
        <w:t>Российской Федерации</w:t>
      </w:r>
      <w:r w:rsidRPr="00246934">
        <w:rPr>
          <w:rFonts w:ascii="PT Astra Serif" w:hAnsi="PT Astra Serif"/>
          <w:b/>
        </w:rPr>
        <w:t xml:space="preserve"> ПФО, на конец 20</w:t>
      </w:r>
      <w:r w:rsidR="00E3738F" w:rsidRPr="00246934">
        <w:rPr>
          <w:rFonts w:ascii="PT Astra Serif" w:hAnsi="PT Astra Serif"/>
          <w:b/>
        </w:rPr>
        <w:t>2</w:t>
      </w:r>
      <w:r w:rsidR="00D21713" w:rsidRPr="00246934">
        <w:rPr>
          <w:rFonts w:ascii="PT Astra Serif" w:hAnsi="PT Astra Serif"/>
          <w:b/>
        </w:rPr>
        <w:t>3</w:t>
      </w:r>
      <w:r w:rsidR="00E57B95" w:rsidRPr="00246934">
        <w:rPr>
          <w:rFonts w:ascii="PT Astra Serif" w:hAnsi="PT Astra Serif"/>
          <w:b/>
        </w:rPr>
        <w:t xml:space="preserve"> </w:t>
      </w:r>
      <w:r w:rsidR="00E700D8" w:rsidRPr="00246934">
        <w:rPr>
          <w:rFonts w:ascii="PT Astra Serif" w:hAnsi="PT Astra Serif"/>
          <w:b/>
        </w:rPr>
        <w:t>г</w:t>
      </w:r>
      <w:proofErr w:type="gramStart"/>
      <w:r w:rsidR="00E700D8" w:rsidRPr="00246934">
        <w:rPr>
          <w:rFonts w:ascii="PT Astra Serif" w:hAnsi="PT Astra Serif"/>
          <w:b/>
        </w:rPr>
        <w:t>.</w:t>
      </w:r>
      <w:r w:rsidR="00966A5D" w:rsidRPr="00246934">
        <w:rPr>
          <w:rFonts w:ascii="PT Astra Serif" w:hAnsi="PT Astra Serif"/>
          <w:b/>
        </w:rPr>
        <w:t xml:space="preserve"> </w:t>
      </w:r>
      <w:r w:rsidRPr="00246934">
        <w:rPr>
          <w:rFonts w:ascii="PT Astra Serif" w:hAnsi="PT Astra Serif"/>
        </w:rPr>
        <w:t>(%)</w:t>
      </w:r>
      <w:proofErr w:type="gramEnd"/>
    </w:p>
    <w:p w:rsidR="00795C3C" w:rsidRPr="00246934" w:rsidRDefault="00795C3C" w:rsidP="001F648A">
      <w:pPr>
        <w:pStyle w:val="a4"/>
        <w:ind w:firstLine="0"/>
        <w:jc w:val="center"/>
        <w:rPr>
          <w:rFonts w:ascii="PT Astra Serif" w:hAnsi="PT Astra Serif"/>
        </w:rPr>
      </w:pPr>
    </w:p>
    <w:p w:rsidR="00C116F0" w:rsidRPr="00246934" w:rsidRDefault="00C116F0" w:rsidP="00D21713">
      <w:pPr>
        <w:pStyle w:val="af"/>
        <w:ind w:firstLine="720"/>
        <w:jc w:val="both"/>
        <w:rPr>
          <w:rFonts w:ascii="PT Astra Serif" w:hAnsi="PT Astra Serif"/>
          <w:sz w:val="28"/>
        </w:rPr>
      </w:pPr>
      <w:r w:rsidRPr="00246934">
        <w:rPr>
          <w:rFonts w:ascii="PT Astra Serif" w:hAnsi="PT Astra Serif"/>
          <w:color w:val="000000"/>
          <w:sz w:val="28"/>
        </w:rPr>
        <w:t>Удельный вес численности работников, занятых на работах с вредными и (или) опасными условиями труда, среди регионов ПФО ниже, чем в Сарато</w:t>
      </w:r>
      <w:r w:rsidRPr="00246934">
        <w:rPr>
          <w:rFonts w:ascii="PT Astra Serif" w:hAnsi="PT Astra Serif"/>
          <w:color w:val="000000"/>
          <w:sz w:val="28"/>
        </w:rPr>
        <w:t>в</w:t>
      </w:r>
      <w:r w:rsidRPr="00246934">
        <w:rPr>
          <w:rFonts w:ascii="PT Astra Serif" w:hAnsi="PT Astra Serif"/>
          <w:color w:val="000000"/>
          <w:sz w:val="28"/>
        </w:rPr>
        <w:t xml:space="preserve">ской области, лишь </w:t>
      </w:r>
      <w:proofErr w:type="gramStart"/>
      <w:r w:rsidRPr="00246934">
        <w:rPr>
          <w:rFonts w:ascii="PT Astra Serif" w:hAnsi="PT Astra Serif"/>
          <w:color w:val="000000"/>
          <w:sz w:val="28"/>
        </w:rPr>
        <w:t>в</w:t>
      </w:r>
      <w:proofErr w:type="gramEnd"/>
      <w:r w:rsidRPr="00246934">
        <w:rPr>
          <w:rFonts w:ascii="PT Astra Serif" w:hAnsi="PT Astra Serif"/>
          <w:color w:val="000000"/>
          <w:sz w:val="28"/>
        </w:rPr>
        <w:t xml:space="preserve"> Пензенской области (21,7%). По удельному весу числе</w:t>
      </w:r>
      <w:r w:rsidRPr="00246934">
        <w:rPr>
          <w:rFonts w:ascii="PT Astra Serif" w:hAnsi="PT Astra Serif"/>
          <w:color w:val="000000"/>
          <w:sz w:val="28"/>
        </w:rPr>
        <w:t>н</w:t>
      </w:r>
      <w:r w:rsidRPr="00246934">
        <w:rPr>
          <w:rFonts w:ascii="PT Astra Serif" w:hAnsi="PT Astra Serif"/>
          <w:color w:val="000000"/>
          <w:sz w:val="28"/>
        </w:rPr>
        <w:t xml:space="preserve">ности работников, занятых на работах с вредными и (или) опасными условиями труда, </w:t>
      </w:r>
      <w:r w:rsidRPr="00246934">
        <w:rPr>
          <w:rFonts w:ascii="PT Astra Serif" w:hAnsi="PT Astra Serif"/>
          <w:sz w:val="28"/>
          <w:szCs w:val="28"/>
        </w:rPr>
        <w:t>Саратовская область традиционно входит в лучшую группу</w:t>
      </w:r>
      <w:r w:rsidRPr="00246934">
        <w:rPr>
          <w:rFonts w:ascii="PT Astra Serif" w:hAnsi="PT Astra Serif"/>
          <w:color w:val="000000"/>
          <w:sz w:val="28"/>
        </w:rPr>
        <w:t xml:space="preserve"> регионов ПФО (от 20 до 30%).</w:t>
      </w:r>
    </w:p>
    <w:p w:rsidR="00D21713" w:rsidRPr="00246934" w:rsidRDefault="00D21713" w:rsidP="00D21713">
      <w:pPr>
        <w:pStyle w:val="af"/>
        <w:ind w:firstLine="720"/>
        <w:jc w:val="both"/>
        <w:rPr>
          <w:rFonts w:ascii="PT Astra Serif" w:hAnsi="PT Astra Serif"/>
          <w:sz w:val="28"/>
        </w:rPr>
      </w:pPr>
      <w:r w:rsidRPr="00246934">
        <w:rPr>
          <w:rFonts w:ascii="PT Astra Serif" w:hAnsi="PT Astra Serif"/>
          <w:sz w:val="28"/>
        </w:rPr>
        <w:t>Результаты обследования за 2023 г. показали, что численность работн</w:t>
      </w:r>
      <w:r w:rsidRPr="00246934">
        <w:rPr>
          <w:rFonts w:ascii="PT Astra Serif" w:hAnsi="PT Astra Serif"/>
          <w:sz w:val="28"/>
        </w:rPr>
        <w:t>и</w:t>
      </w:r>
      <w:r w:rsidRPr="00246934">
        <w:rPr>
          <w:rFonts w:ascii="PT Astra Serif" w:hAnsi="PT Astra Serif"/>
          <w:sz w:val="28"/>
        </w:rPr>
        <w:t>ков, занятых на работах с вредными и (или) опасными условиями труда, по ра</w:t>
      </w:r>
      <w:r w:rsidRPr="00246934">
        <w:rPr>
          <w:rFonts w:ascii="PT Astra Serif" w:hAnsi="PT Astra Serif"/>
          <w:sz w:val="28"/>
        </w:rPr>
        <w:t>з</w:t>
      </w:r>
      <w:r w:rsidRPr="00246934">
        <w:rPr>
          <w:rFonts w:ascii="PT Astra Serif" w:hAnsi="PT Astra Serif"/>
          <w:sz w:val="28"/>
        </w:rPr>
        <w:t>личным видам экономической деятельности составляет от списочной числе</w:t>
      </w:r>
      <w:r w:rsidRPr="00246934">
        <w:rPr>
          <w:rFonts w:ascii="PT Astra Serif" w:hAnsi="PT Astra Serif"/>
          <w:sz w:val="28"/>
        </w:rPr>
        <w:t>н</w:t>
      </w:r>
      <w:r w:rsidRPr="00246934">
        <w:rPr>
          <w:rFonts w:ascii="PT Astra Serif" w:hAnsi="PT Astra Serif"/>
          <w:sz w:val="28"/>
        </w:rPr>
        <w:t>ности работников соответствующего вида экономической деятельности</w:t>
      </w:r>
      <w:proofErr w:type="gramStart"/>
      <w:r w:rsidRPr="00246934">
        <w:rPr>
          <w:rFonts w:ascii="PT Astra Serif" w:hAnsi="PT Astra Serif"/>
          <w:sz w:val="28"/>
        </w:rPr>
        <w:t>, %:</w:t>
      </w:r>
      <w:proofErr w:type="gramEnd"/>
    </w:p>
    <w:p w:rsidR="00601AA9" w:rsidRPr="00246934" w:rsidRDefault="00601AA9" w:rsidP="00601AA9">
      <w:pPr>
        <w:pStyle w:val="af"/>
        <w:numPr>
          <w:ilvl w:val="0"/>
          <w:numId w:val="1"/>
        </w:numPr>
        <w:ind w:left="993" w:hanging="284"/>
        <w:jc w:val="both"/>
        <w:rPr>
          <w:rFonts w:ascii="PT Astra Serif" w:hAnsi="PT Astra Serif"/>
          <w:sz w:val="28"/>
        </w:rPr>
      </w:pPr>
      <w:r w:rsidRPr="00246934">
        <w:rPr>
          <w:rFonts w:ascii="PT Astra Serif" w:hAnsi="PT Astra Serif"/>
          <w:sz w:val="28"/>
        </w:rPr>
        <w:t>в добыче полезных ископаемых – 2,2 тыс. чел. (56,5%);</w:t>
      </w:r>
    </w:p>
    <w:p w:rsidR="00601AA9" w:rsidRPr="00246934" w:rsidRDefault="00601AA9" w:rsidP="00601AA9">
      <w:pPr>
        <w:pStyle w:val="af"/>
        <w:numPr>
          <w:ilvl w:val="0"/>
          <w:numId w:val="1"/>
        </w:numPr>
        <w:ind w:left="993" w:hanging="284"/>
        <w:jc w:val="both"/>
        <w:rPr>
          <w:rFonts w:ascii="PT Astra Serif" w:hAnsi="PT Astra Serif"/>
          <w:sz w:val="28"/>
        </w:rPr>
      </w:pPr>
      <w:r w:rsidRPr="00246934">
        <w:rPr>
          <w:rFonts w:ascii="PT Astra Serif" w:hAnsi="PT Astra Serif"/>
          <w:sz w:val="28"/>
        </w:rPr>
        <w:t>в водоснабжении, водоотведении, организации сбора и утилизации о</w:t>
      </w:r>
      <w:r w:rsidRPr="00246934">
        <w:rPr>
          <w:rFonts w:ascii="PT Astra Serif" w:hAnsi="PT Astra Serif"/>
          <w:sz w:val="28"/>
        </w:rPr>
        <w:t>т</w:t>
      </w:r>
      <w:r w:rsidRPr="00246934">
        <w:rPr>
          <w:rFonts w:ascii="PT Astra Serif" w:hAnsi="PT Astra Serif"/>
          <w:sz w:val="28"/>
        </w:rPr>
        <w:t>ходов, деятельности по ликвидации загрязнений – 2,6 тыс. чел. (36,5%);</w:t>
      </w:r>
    </w:p>
    <w:p w:rsidR="00FE6535" w:rsidRPr="00246934" w:rsidRDefault="00FE6535" w:rsidP="00FE6535">
      <w:pPr>
        <w:pStyle w:val="af"/>
        <w:numPr>
          <w:ilvl w:val="0"/>
          <w:numId w:val="1"/>
        </w:numPr>
        <w:ind w:left="993" w:hanging="284"/>
        <w:jc w:val="both"/>
        <w:rPr>
          <w:rFonts w:ascii="PT Astra Serif" w:hAnsi="PT Astra Serif"/>
          <w:sz w:val="28"/>
        </w:rPr>
      </w:pPr>
      <w:r w:rsidRPr="00246934">
        <w:rPr>
          <w:rFonts w:ascii="PT Astra Serif" w:hAnsi="PT Astra Serif"/>
          <w:sz w:val="28"/>
        </w:rPr>
        <w:t>в обрабатывающих производствах – 25,9 тыс. чел. (33,9%);</w:t>
      </w:r>
    </w:p>
    <w:p w:rsidR="00601AA9" w:rsidRPr="00246934" w:rsidRDefault="00601AA9" w:rsidP="00601AA9">
      <w:pPr>
        <w:pStyle w:val="af"/>
        <w:numPr>
          <w:ilvl w:val="0"/>
          <w:numId w:val="1"/>
        </w:numPr>
        <w:ind w:left="993" w:hanging="284"/>
        <w:jc w:val="both"/>
        <w:rPr>
          <w:rFonts w:ascii="PT Astra Serif" w:hAnsi="PT Astra Serif"/>
          <w:sz w:val="28"/>
        </w:rPr>
      </w:pPr>
      <w:r w:rsidRPr="00246934">
        <w:rPr>
          <w:rFonts w:ascii="PT Astra Serif" w:hAnsi="PT Astra Serif"/>
          <w:sz w:val="28"/>
        </w:rPr>
        <w:t xml:space="preserve">в строительстве – </w:t>
      </w:r>
      <w:r w:rsidRPr="00246934">
        <w:rPr>
          <w:rFonts w:ascii="PT Astra Serif" w:hAnsi="PT Astra Serif"/>
          <w:sz w:val="28"/>
          <w:lang w:val="en-US"/>
        </w:rPr>
        <w:t>2</w:t>
      </w:r>
      <w:r w:rsidRPr="00246934">
        <w:rPr>
          <w:rFonts w:ascii="PT Astra Serif" w:hAnsi="PT Astra Serif"/>
          <w:sz w:val="28"/>
        </w:rPr>
        <w:t>,9 тыс. чел. (29,3%);</w:t>
      </w:r>
    </w:p>
    <w:p w:rsidR="00FE6535" w:rsidRPr="00246934" w:rsidRDefault="00FE6535" w:rsidP="00FE6535">
      <w:pPr>
        <w:pStyle w:val="af"/>
        <w:numPr>
          <w:ilvl w:val="0"/>
          <w:numId w:val="1"/>
        </w:numPr>
        <w:ind w:left="993" w:hanging="284"/>
        <w:jc w:val="both"/>
        <w:rPr>
          <w:rFonts w:ascii="PT Astra Serif" w:hAnsi="PT Astra Serif"/>
          <w:sz w:val="28"/>
        </w:rPr>
      </w:pPr>
      <w:r w:rsidRPr="00246934">
        <w:rPr>
          <w:rFonts w:ascii="PT Astra Serif" w:hAnsi="PT Astra Serif"/>
          <w:sz w:val="28"/>
        </w:rPr>
        <w:t>в транспортировке и хранении – 10,1 тыс. чел. (28,2</w:t>
      </w:r>
      <w:r w:rsidRPr="00246934">
        <w:rPr>
          <w:rFonts w:ascii="PT Astra Serif" w:hAnsi="PT Astra Serif"/>
          <w:color w:val="000000"/>
          <w:sz w:val="28"/>
        </w:rPr>
        <w:t>%);</w:t>
      </w:r>
    </w:p>
    <w:p w:rsidR="00FE6535" w:rsidRPr="00246934" w:rsidRDefault="00FE6535" w:rsidP="00FE6535">
      <w:pPr>
        <w:pStyle w:val="af"/>
        <w:numPr>
          <w:ilvl w:val="0"/>
          <w:numId w:val="1"/>
        </w:numPr>
        <w:ind w:left="993" w:hanging="284"/>
        <w:jc w:val="both"/>
        <w:rPr>
          <w:rFonts w:ascii="PT Astra Serif" w:hAnsi="PT Astra Serif"/>
          <w:sz w:val="28"/>
        </w:rPr>
      </w:pPr>
      <w:r w:rsidRPr="00246934">
        <w:rPr>
          <w:rFonts w:ascii="PT Astra Serif" w:hAnsi="PT Astra Serif"/>
          <w:sz w:val="28"/>
        </w:rPr>
        <w:t>в обеспечении электрической энергией, газом и паром, кондиционир</w:t>
      </w:r>
      <w:r w:rsidRPr="00246934">
        <w:rPr>
          <w:rFonts w:ascii="PT Astra Serif" w:hAnsi="PT Astra Serif"/>
          <w:sz w:val="28"/>
        </w:rPr>
        <w:t>о</w:t>
      </w:r>
      <w:r w:rsidRPr="00246934">
        <w:rPr>
          <w:rFonts w:ascii="PT Astra Serif" w:hAnsi="PT Astra Serif"/>
          <w:sz w:val="28"/>
        </w:rPr>
        <w:t>вании воздуха – 6,6 тыс. чел. (23,9%);</w:t>
      </w:r>
    </w:p>
    <w:p w:rsidR="00D21713" w:rsidRPr="00246934" w:rsidRDefault="00D21713" w:rsidP="00D21713">
      <w:pPr>
        <w:pStyle w:val="af"/>
        <w:numPr>
          <w:ilvl w:val="0"/>
          <w:numId w:val="1"/>
        </w:numPr>
        <w:ind w:left="993" w:hanging="284"/>
        <w:jc w:val="both"/>
        <w:rPr>
          <w:rFonts w:ascii="PT Astra Serif" w:hAnsi="PT Astra Serif"/>
          <w:sz w:val="28"/>
        </w:rPr>
      </w:pPr>
      <w:r w:rsidRPr="00246934">
        <w:rPr>
          <w:rFonts w:ascii="PT Astra Serif" w:hAnsi="PT Astra Serif"/>
          <w:sz w:val="28"/>
        </w:rPr>
        <w:t>в сельском, лесном хозяйстве, охоте, рыболовстве и рыбоводстве – 2,2 тыс. чел. (18,2%);</w:t>
      </w:r>
    </w:p>
    <w:p w:rsidR="00D21713" w:rsidRPr="00246934" w:rsidRDefault="00D21713" w:rsidP="00D21713">
      <w:pPr>
        <w:pStyle w:val="af"/>
        <w:numPr>
          <w:ilvl w:val="0"/>
          <w:numId w:val="1"/>
        </w:numPr>
        <w:ind w:left="993" w:hanging="284"/>
        <w:jc w:val="both"/>
        <w:rPr>
          <w:rFonts w:ascii="PT Astra Serif" w:hAnsi="PT Astra Serif"/>
          <w:sz w:val="28"/>
        </w:rPr>
      </w:pPr>
      <w:r w:rsidRPr="00246934">
        <w:rPr>
          <w:rFonts w:ascii="PT Astra Serif" w:hAnsi="PT Astra Serif"/>
          <w:sz w:val="28"/>
        </w:rPr>
        <w:t>деятельность в области информации и связи – 0,03 тыс. чел. (0,4%).</w:t>
      </w:r>
    </w:p>
    <w:p w:rsidR="00094217" w:rsidRPr="00246934" w:rsidRDefault="00094217" w:rsidP="008C5E16">
      <w:pPr>
        <w:widowControl w:val="0"/>
        <w:ind w:firstLine="720"/>
        <w:jc w:val="right"/>
        <w:rPr>
          <w:rFonts w:ascii="PT Astra Serif" w:hAnsi="PT Astra Serif"/>
          <w:color w:val="000000"/>
          <w:spacing w:val="-6"/>
          <w:sz w:val="28"/>
          <w:szCs w:val="29"/>
        </w:rPr>
      </w:pPr>
    </w:p>
    <w:p w:rsidR="00F87401" w:rsidRPr="00246934" w:rsidRDefault="00F87401" w:rsidP="008C5E16">
      <w:pPr>
        <w:widowControl w:val="0"/>
        <w:ind w:firstLine="720"/>
        <w:jc w:val="right"/>
        <w:rPr>
          <w:rFonts w:ascii="PT Astra Serif" w:hAnsi="PT Astra Serif"/>
          <w:color w:val="000000"/>
          <w:spacing w:val="-6"/>
          <w:sz w:val="28"/>
          <w:szCs w:val="29"/>
        </w:rPr>
      </w:pPr>
      <w:r w:rsidRPr="00246934">
        <w:rPr>
          <w:rFonts w:ascii="PT Astra Serif" w:hAnsi="PT Astra Serif"/>
          <w:color w:val="000000"/>
          <w:spacing w:val="-6"/>
          <w:sz w:val="28"/>
          <w:szCs w:val="29"/>
        </w:rPr>
        <w:t>Таблица 1</w:t>
      </w:r>
    </w:p>
    <w:p w:rsidR="004C192F" w:rsidRPr="00246934" w:rsidRDefault="00D3644C" w:rsidP="008C5E16">
      <w:pPr>
        <w:pStyle w:val="af"/>
        <w:jc w:val="center"/>
        <w:rPr>
          <w:rFonts w:ascii="PT Astra Serif" w:hAnsi="PT Astra Serif"/>
          <w:b/>
          <w:sz w:val="28"/>
        </w:rPr>
      </w:pPr>
      <w:r w:rsidRPr="00246934">
        <w:rPr>
          <w:rFonts w:ascii="PT Astra Serif" w:hAnsi="PT Astra Serif"/>
          <w:b/>
          <w:sz w:val="28"/>
        </w:rPr>
        <w:t>Удельный вес работников</w:t>
      </w:r>
      <w:r w:rsidR="00740ADF" w:rsidRPr="00246934">
        <w:rPr>
          <w:rFonts w:ascii="PT Astra Serif" w:hAnsi="PT Astra Serif"/>
          <w:b/>
          <w:sz w:val="28"/>
        </w:rPr>
        <w:t>,</w:t>
      </w:r>
      <w:r w:rsidR="00795C3C" w:rsidRPr="00246934">
        <w:rPr>
          <w:rFonts w:ascii="PT Astra Serif" w:hAnsi="PT Astra Serif"/>
          <w:b/>
          <w:sz w:val="28"/>
        </w:rPr>
        <w:t xml:space="preserve"> занятых на работах с </w:t>
      </w:r>
      <w:proofErr w:type="gramStart"/>
      <w:r w:rsidR="00795C3C" w:rsidRPr="00246934">
        <w:rPr>
          <w:rFonts w:ascii="PT Astra Serif" w:hAnsi="PT Astra Serif"/>
          <w:b/>
          <w:sz w:val="28"/>
        </w:rPr>
        <w:t>вредными</w:t>
      </w:r>
      <w:proofErr w:type="gramEnd"/>
    </w:p>
    <w:p w:rsidR="00D3644C" w:rsidRPr="00246934" w:rsidRDefault="00D3644C" w:rsidP="008C5E16">
      <w:pPr>
        <w:pStyle w:val="af"/>
        <w:jc w:val="center"/>
        <w:rPr>
          <w:rFonts w:ascii="PT Astra Serif" w:hAnsi="PT Astra Serif"/>
          <w:b/>
          <w:sz w:val="28"/>
        </w:rPr>
      </w:pPr>
      <w:r w:rsidRPr="00246934">
        <w:rPr>
          <w:rFonts w:ascii="PT Astra Serif" w:hAnsi="PT Astra Serif"/>
          <w:b/>
          <w:sz w:val="28"/>
        </w:rPr>
        <w:t>и (или) опасными</w:t>
      </w:r>
      <w:r w:rsidR="00E57B95" w:rsidRPr="00246934">
        <w:rPr>
          <w:rFonts w:ascii="PT Astra Serif" w:hAnsi="PT Astra Serif"/>
          <w:b/>
          <w:sz w:val="28"/>
        </w:rPr>
        <w:t xml:space="preserve"> </w:t>
      </w:r>
      <w:r w:rsidRPr="00246934">
        <w:rPr>
          <w:rFonts w:ascii="PT Astra Serif" w:hAnsi="PT Astra Serif"/>
          <w:b/>
          <w:sz w:val="28"/>
        </w:rPr>
        <w:t>условиями труда, по видам экономической деятельности</w:t>
      </w:r>
      <w:r w:rsidR="00C116F0" w:rsidRPr="00246934">
        <w:rPr>
          <w:rFonts w:ascii="PT Astra Serif" w:hAnsi="PT Astra Serif"/>
          <w:b/>
          <w:sz w:val="28"/>
        </w:rPr>
        <w:t xml:space="preserve"> </w:t>
      </w:r>
      <w:r w:rsidRPr="00246934">
        <w:rPr>
          <w:rFonts w:ascii="PT Astra Serif" w:hAnsi="PT Astra Serif"/>
          <w:b/>
          <w:sz w:val="28"/>
          <w:lang w:val="en-US"/>
        </w:rPr>
        <w:t>c</w:t>
      </w:r>
      <w:r w:rsidR="000D468A" w:rsidRPr="00246934">
        <w:rPr>
          <w:rFonts w:ascii="PT Astra Serif" w:hAnsi="PT Astra Serif"/>
          <w:b/>
          <w:sz w:val="28"/>
        </w:rPr>
        <w:t xml:space="preserve"> 201</w:t>
      </w:r>
      <w:r w:rsidR="00D21713" w:rsidRPr="00246934">
        <w:rPr>
          <w:rFonts w:ascii="PT Astra Serif" w:hAnsi="PT Astra Serif"/>
          <w:b/>
          <w:sz w:val="28"/>
        </w:rPr>
        <w:t>9</w:t>
      </w:r>
      <w:r w:rsidR="00F87401" w:rsidRPr="00246934">
        <w:rPr>
          <w:rFonts w:ascii="PT Astra Serif" w:hAnsi="PT Astra Serif"/>
          <w:b/>
          <w:sz w:val="28"/>
        </w:rPr>
        <w:t> </w:t>
      </w:r>
      <w:r w:rsidR="00094217" w:rsidRPr="00246934">
        <w:rPr>
          <w:rFonts w:ascii="PT Astra Serif" w:hAnsi="PT Astra Serif"/>
          <w:b/>
          <w:sz w:val="28"/>
        </w:rPr>
        <w:t>г.</w:t>
      </w:r>
      <w:r w:rsidR="004C192F" w:rsidRPr="00246934">
        <w:rPr>
          <w:rFonts w:ascii="PT Astra Serif" w:hAnsi="PT Astra Serif"/>
          <w:b/>
          <w:sz w:val="28"/>
        </w:rPr>
        <w:t xml:space="preserve"> </w:t>
      </w:r>
      <w:r w:rsidRPr="00246934">
        <w:rPr>
          <w:rFonts w:ascii="PT Astra Serif" w:hAnsi="PT Astra Serif"/>
          <w:sz w:val="28"/>
        </w:rPr>
        <w:t>(в % от списочной численности работников соответствующего вида экономической деятельности)</w:t>
      </w:r>
    </w:p>
    <w:p w:rsidR="00076B09" w:rsidRPr="00246934" w:rsidRDefault="00076B09" w:rsidP="008C5E16">
      <w:pPr>
        <w:pStyle w:val="af"/>
        <w:jc w:val="center"/>
        <w:rPr>
          <w:rFonts w:ascii="PT Astra Serif" w:hAnsi="PT Astra Serif"/>
          <w:b/>
          <w:sz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4"/>
        <w:gridCol w:w="899"/>
        <w:gridCol w:w="987"/>
        <w:gridCol w:w="989"/>
        <w:gridCol w:w="987"/>
        <w:gridCol w:w="978"/>
      </w:tblGrid>
      <w:tr w:rsidR="00FE6535" w:rsidRPr="00246934" w:rsidTr="00FE6535">
        <w:trPr>
          <w:trHeight w:val="395"/>
        </w:trPr>
        <w:tc>
          <w:tcPr>
            <w:tcW w:w="2544" w:type="pct"/>
            <w:shd w:val="clear" w:color="auto" w:fill="auto"/>
          </w:tcPr>
          <w:p w:rsidR="00FE6535" w:rsidRPr="00246934" w:rsidRDefault="00FE6535" w:rsidP="008C5E16">
            <w:pPr>
              <w:pStyle w:val="af"/>
              <w:spacing w:before="40" w:after="40"/>
              <w:rPr>
                <w:rFonts w:ascii="PT Astra Serif" w:hAnsi="PT Astra Serif"/>
                <w:b/>
                <w:sz w:val="24"/>
                <w:szCs w:val="24"/>
              </w:rPr>
            </w:pPr>
          </w:p>
        </w:tc>
        <w:tc>
          <w:tcPr>
            <w:tcW w:w="456" w:type="pct"/>
            <w:shd w:val="clear" w:color="auto" w:fill="auto"/>
            <w:vAlign w:val="bottom"/>
          </w:tcPr>
          <w:p w:rsidR="00FE6535" w:rsidRPr="00246934" w:rsidRDefault="00FE6535" w:rsidP="00C116F0">
            <w:pPr>
              <w:pStyle w:val="af"/>
              <w:spacing w:line="264" w:lineRule="auto"/>
              <w:jc w:val="right"/>
              <w:rPr>
                <w:rFonts w:ascii="PT Astra Serif" w:hAnsi="PT Astra Serif"/>
                <w:sz w:val="24"/>
                <w:szCs w:val="24"/>
              </w:rPr>
            </w:pPr>
            <w:r w:rsidRPr="00246934">
              <w:rPr>
                <w:rFonts w:ascii="PT Astra Serif" w:hAnsi="PT Astra Serif"/>
                <w:sz w:val="24"/>
                <w:szCs w:val="24"/>
              </w:rPr>
              <w:t>2019</w:t>
            </w:r>
          </w:p>
        </w:tc>
        <w:tc>
          <w:tcPr>
            <w:tcW w:w="501" w:type="pct"/>
            <w:shd w:val="clear" w:color="auto" w:fill="auto"/>
            <w:vAlign w:val="bottom"/>
          </w:tcPr>
          <w:p w:rsidR="00FE6535" w:rsidRPr="00246934" w:rsidRDefault="00FE6535" w:rsidP="00C116F0">
            <w:pPr>
              <w:pStyle w:val="af"/>
              <w:spacing w:line="264" w:lineRule="auto"/>
              <w:jc w:val="right"/>
              <w:rPr>
                <w:rFonts w:ascii="PT Astra Serif" w:hAnsi="PT Astra Serif"/>
                <w:sz w:val="24"/>
                <w:szCs w:val="24"/>
              </w:rPr>
            </w:pPr>
            <w:r w:rsidRPr="00246934">
              <w:rPr>
                <w:rFonts w:ascii="PT Astra Serif" w:hAnsi="PT Astra Serif"/>
                <w:sz w:val="24"/>
                <w:szCs w:val="24"/>
              </w:rPr>
              <w:t>2020</w:t>
            </w:r>
          </w:p>
        </w:tc>
        <w:tc>
          <w:tcPr>
            <w:tcW w:w="502" w:type="pct"/>
            <w:shd w:val="clear" w:color="auto" w:fill="auto"/>
            <w:vAlign w:val="bottom"/>
          </w:tcPr>
          <w:p w:rsidR="00FE6535" w:rsidRPr="00246934" w:rsidRDefault="00FE6535" w:rsidP="00C116F0">
            <w:pPr>
              <w:pStyle w:val="af"/>
              <w:spacing w:line="264" w:lineRule="auto"/>
              <w:jc w:val="right"/>
              <w:rPr>
                <w:rFonts w:ascii="PT Astra Serif" w:hAnsi="PT Astra Serif"/>
                <w:sz w:val="24"/>
                <w:szCs w:val="24"/>
              </w:rPr>
            </w:pPr>
            <w:r w:rsidRPr="00246934">
              <w:rPr>
                <w:rFonts w:ascii="PT Astra Serif" w:hAnsi="PT Astra Serif"/>
                <w:sz w:val="24"/>
                <w:szCs w:val="24"/>
              </w:rPr>
              <w:t>2021</w:t>
            </w:r>
          </w:p>
        </w:tc>
        <w:tc>
          <w:tcPr>
            <w:tcW w:w="501" w:type="pct"/>
            <w:shd w:val="clear" w:color="auto" w:fill="auto"/>
            <w:vAlign w:val="bottom"/>
          </w:tcPr>
          <w:p w:rsidR="00FE6535" w:rsidRPr="00246934" w:rsidRDefault="00FE6535" w:rsidP="00C116F0">
            <w:pPr>
              <w:pStyle w:val="af"/>
              <w:spacing w:line="264" w:lineRule="auto"/>
              <w:jc w:val="right"/>
              <w:rPr>
                <w:rFonts w:ascii="PT Astra Serif" w:hAnsi="PT Astra Serif"/>
                <w:sz w:val="24"/>
                <w:szCs w:val="24"/>
              </w:rPr>
            </w:pPr>
            <w:r w:rsidRPr="00246934">
              <w:rPr>
                <w:rFonts w:ascii="PT Astra Serif" w:hAnsi="PT Astra Serif"/>
                <w:sz w:val="24"/>
                <w:szCs w:val="24"/>
              </w:rPr>
              <w:t>2022</w:t>
            </w:r>
          </w:p>
        </w:tc>
        <w:tc>
          <w:tcPr>
            <w:tcW w:w="497" w:type="pct"/>
            <w:vAlign w:val="bottom"/>
          </w:tcPr>
          <w:p w:rsidR="00FE6535" w:rsidRPr="00246934" w:rsidRDefault="00FE6535" w:rsidP="00C116F0">
            <w:pPr>
              <w:pStyle w:val="af"/>
              <w:spacing w:line="264" w:lineRule="auto"/>
              <w:jc w:val="right"/>
              <w:rPr>
                <w:rFonts w:ascii="PT Astra Serif" w:hAnsi="PT Astra Serif"/>
                <w:sz w:val="24"/>
                <w:szCs w:val="24"/>
              </w:rPr>
            </w:pPr>
            <w:r w:rsidRPr="00246934">
              <w:rPr>
                <w:rFonts w:ascii="PT Astra Serif" w:hAnsi="PT Astra Serif"/>
                <w:sz w:val="24"/>
                <w:szCs w:val="24"/>
              </w:rPr>
              <w:t>2023</w:t>
            </w:r>
          </w:p>
        </w:tc>
      </w:tr>
      <w:tr w:rsidR="00FE6535" w:rsidRPr="00246934" w:rsidTr="00FE6535">
        <w:tc>
          <w:tcPr>
            <w:tcW w:w="2544" w:type="pct"/>
            <w:shd w:val="clear" w:color="auto" w:fill="auto"/>
          </w:tcPr>
          <w:p w:rsidR="00FE6535" w:rsidRPr="00246934" w:rsidRDefault="00FE6535" w:rsidP="008C5E16">
            <w:pPr>
              <w:pStyle w:val="af"/>
              <w:spacing w:before="40" w:after="40"/>
              <w:rPr>
                <w:rFonts w:ascii="PT Astra Serif" w:hAnsi="PT Astra Serif"/>
                <w:b/>
                <w:sz w:val="24"/>
                <w:szCs w:val="24"/>
              </w:rPr>
            </w:pPr>
            <w:proofErr w:type="gramStart"/>
            <w:r w:rsidRPr="00246934">
              <w:rPr>
                <w:rFonts w:ascii="PT Astra Serif" w:hAnsi="PT Astra Serif"/>
                <w:sz w:val="24"/>
                <w:szCs w:val="24"/>
              </w:rPr>
              <w:t>Занятые</w:t>
            </w:r>
            <w:proofErr w:type="gramEnd"/>
            <w:r w:rsidRPr="00246934">
              <w:rPr>
                <w:rFonts w:ascii="PT Astra Serif" w:hAnsi="PT Astra Serif"/>
                <w:sz w:val="24"/>
                <w:szCs w:val="24"/>
              </w:rPr>
              <w:t xml:space="preserve"> на работах с вредными и (или) опа</w:t>
            </w:r>
            <w:r w:rsidRPr="00246934">
              <w:rPr>
                <w:rFonts w:ascii="PT Astra Serif" w:hAnsi="PT Astra Serif"/>
                <w:sz w:val="24"/>
                <w:szCs w:val="24"/>
              </w:rPr>
              <w:t>с</w:t>
            </w:r>
            <w:r w:rsidRPr="00246934">
              <w:rPr>
                <w:rFonts w:ascii="PT Astra Serif" w:hAnsi="PT Astra Serif"/>
                <w:sz w:val="24"/>
                <w:szCs w:val="24"/>
              </w:rPr>
              <w:t>ными условиями труда</w:t>
            </w:r>
          </w:p>
        </w:tc>
        <w:tc>
          <w:tcPr>
            <w:tcW w:w="456" w:type="pct"/>
            <w:shd w:val="clear" w:color="auto" w:fill="auto"/>
          </w:tcPr>
          <w:p w:rsidR="00FE6535" w:rsidRPr="00246934" w:rsidRDefault="00FE6535" w:rsidP="00C116F0">
            <w:pPr>
              <w:pStyle w:val="af"/>
              <w:spacing w:line="264" w:lineRule="auto"/>
              <w:jc w:val="right"/>
              <w:rPr>
                <w:rFonts w:ascii="PT Astra Serif" w:hAnsi="PT Astra Serif"/>
                <w:b/>
                <w:sz w:val="24"/>
                <w:szCs w:val="24"/>
              </w:rPr>
            </w:pPr>
          </w:p>
        </w:tc>
        <w:tc>
          <w:tcPr>
            <w:tcW w:w="501" w:type="pct"/>
            <w:shd w:val="clear" w:color="auto" w:fill="auto"/>
          </w:tcPr>
          <w:p w:rsidR="00FE6535" w:rsidRPr="00246934" w:rsidRDefault="00FE6535" w:rsidP="00C116F0">
            <w:pPr>
              <w:pStyle w:val="af"/>
              <w:spacing w:line="264" w:lineRule="auto"/>
              <w:jc w:val="right"/>
              <w:rPr>
                <w:rFonts w:ascii="PT Astra Serif" w:hAnsi="PT Astra Serif"/>
                <w:b/>
                <w:sz w:val="24"/>
                <w:szCs w:val="24"/>
              </w:rPr>
            </w:pPr>
          </w:p>
        </w:tc>
        <w:tc>
          <w:tcPr>
            <w:tcW w:w="502" w:type="pct"/>
            <w:shd w:val="clear" w:color="auto" w:fill="auto"/>
          </w:tcPr>
          <w:p w:rsidR="00FE6535" w:rsidRPr="00246934" w:rsidRDefault="00FE6535" w:rsidP="00C116F0">
            <w:pPr>
              <w:pStyle w:val="af"/>
              <w:spacing w:line="264" w:lineRule="auto"/>
              <w:jc w:val="right"/>
              <w:rPr>
                <w:rFonts w:ascii="PT Astra Serif" w:hAnsi="PT Astra Serif"/>
                <w:b/>
                <w:sz w:val="24"/>
                <w:szCs w:val="24"/>
              </w:rPr>
            </w:pPr>
          </w:p>
        </w:tc>
        <w:tc>
          <w:tcPr>
            <w:tcW w:w="501" w:type="pct"/>
            <w:shd w:val="clear" w:color="auto" w:fill="auto"/>
          </w:tcPr>
          <w:p w:rsidR="00FE6535" w:rsidRPr="00246934" w:rsidRDefault="00FE6535" w:rsidP="00C116F0">
            <w:pPr>
              <w:pStyle w:val="af"/>
              <w:spacing w:line="264" w:lineRule="auto"/>
              <w:jc w:val="center"/>
              <w:rPr>
                <w:rFonts w:ascii="PT Astra Serif" w:hAnsi="PT Astra Serif"/>
                <w:sz w:val="24"/>
                <w:szCs w:val="24"/>
              </w:rPr>
            </w:pPr>
          </w:p>
        </w:tc>
        <w:tc>
          <w:tcPr>
            <w:tcW w:w="497" w:type="pct"/>
          </w:tcPr>
          <w:p w:rsidR="00FE6535" w:rsidRPr="00246934" w:rsidRDefault="00FE6535" w:rsidP="00C116F0">
            <w:pPr>
              <w:pStyle w:val="af"/>
              <w:spacing w:line="264" w:lineRule="auto"/>
              <w:jc w:val="center"/>
              <w:rPr>
                <w:rFonts w:ascii="PT Astra Serif" w:hAnsi="PT Astra Serif"/>
                <w:sz w:val="24"/>
                <w:szCs w:val="24"/>
              </w:rPr>
            </w:pPr>
          </w:p>
        </w:tc>
      </w:tr>
      <w:tr w:rsidR="00FE6535" w:rsidRPr="00246934" w:rsidTr="00FE6535">
        <w:tc>
          <w:tcPr>
            <w:tcW w:w="2544" w:type="pct"/>
            <w:shd w:val="clear" w:color="auto" w:fill="auto"/>
          </w:tcPr>
          <w:p w:rsidR="00FE6535" w:rsidRPr="00246934" w:rsidRDefault="00FE6535" w:rsidP="008C5E16">
            <w:pPr>
              <w:pStyle w:val="af"/>
              <w:spacing w:before="40" w:after="40"/>
              <w:rPr>
                <w:rFonts w:ascii="PT Astra Serif" w:hAnsi="PT Astra Serif"/>
                <w:sz w:val="24"/>
                <w:szCs w:val="24"/>
              </w:rPr>
            </w:pPr>
            <w:r w:rsidRPr="00246934">
              <w:rPr>
                <w:rFonts w:ascii="PT Astra Serif" w:hAnsi="PT Astra Serif"/>
                <w:sz w:val="24"/>
                <w:szCs w:val="24"/>
              </w:rPr>
              <w:t>Всего</w:t>
            </w:r>
          </w:p>
        </w:tc>
        <w:tc>
          <w:tcPr>
            <w:tcW w:w="456" w:type="pct"/>
            <w:shd w:val="clear" w:color="auto" w:fill="auto"/>
          </w:tcPr>
          <w:p w:rsidR="00FE6535" w:rsidRPr="00246934" w:rsidRDefault="00FE6535" w:rsidP="00C116F0">
            <w:pPr>
              <w:pStyle w:val="af"/>
              <w:spacing w:line="264" w:lineRule="auto"/>
              <w:jc w:val="right"/>
              <w:rPr>
                <w:rFonts w:ascii="PT Astra Serif" w:hAnsi="PT Astra Serif"/>
                <w:sz w:val="24"/>
                <w:szCs w:val="24"/>
              </w:rPr>
            </w:pPr>
            <w:r w:rsidRPr="00246934">
              <w:rPr>
                <w:rFonts w:ascii="PT Astra Serif" w:hAnsi="PT Astra Serif"/>
                <w:sz w:val="24"/>
                <w:szCs w:val="24"/>
              </w:rPr>
              <w:t>28,4</w:t>
            </w:r>
          </w:p>
        </w:tc>
        <w:tc>
          <w:tcPr>
            <w:tcW w:w="501" w:type="pct"/>
            <w:shd w:val="clear" w:color="auto" w:fill="auto"/>
          </w:tcPr>
          <w:p w:rsidR="00FE6535" w:rsidRPr="00246934" w:rsidRDefault="00FE6535" w:rsidP="00C116F0">
            <w:pPr>
              <w:pStyle w:val="af"/>
              <w:spacing w:line="264" w:lineRule="auto"/>
              <w:jc w:val="right"/>
              <w:rPr>
                <w:rFonts w:ascii="PT Astra Serif" w:hAnsi="PT Astra Serif"/>
                <w:sz w:val="24"/>
                <w:szCs w:val="24"/>
              </w:rPr>
            </w:pPr>
            <w:r w:rsidRPr="00246934">
              <w:rPr>
                <w:rFonts w:ascii="PT Astra Serif" w:hAnsi="PT Astra Serif"/>
                <w:sz w:val="24"/>
                <w:szCs w:val="24"/>
              </w:rPr>
              <w:t>28,0</w:t>
            </w:r>
          </w:p>
        </w:tc>
        <w:tc>
          <w:tcPr>
            <w:tcW w:w="502" w:type="pct"/>
            <w:shd w:val="clear" w:color="auto" w:fill="auto"/>
          </w:tcPr>
          <w:p w:rsidR="00FE6535" w:rsidRPr="00246934" w:rsidRDefault="00FE6535" w:rsidP="00C116F0">
            <w:pPr>
              <w:pStyle w:val="af"/>
              <w:spacing w:line="264" w:lineRule="auto"/>
              <w:jc w:val="right"/>
              <w:rPr>
                <w:rFonts w:ascii="PT Astra Serif" w:hAnsi="PT Astra Serif"/>
                <w:sz w:val="24"/>
                <w:szCs w:val="24"/>
              </w:rPr>
            </w:pPr>
            <w:r w:rsidRPr="00246934">
              <w:rPr>
                <w:rFonts w:ascii="PT Astra Serif" w:hAnsi="PT Astra Serif"/>
                <w:sz w:val="24"/>
                <w:szCs w:val="24"/>
              </w:rPr>
              <w:t>28,9</w:t>
            </w:r>
          </w:p>
        </w:tc>
        <w:tc>
          <w:tcPr>
            <w:tcW w:w="501" w:type="pct"/>
            <w:shd w:val="clear" w:color="auto" w:fill="auto"/>
          </w:tcPr>
          <w:p w:rsidR="00FE6535" w:rsidRPr="00246934" w:rsidRDefault="00FE6535" w:rsidP="00C116F0">
            <w:pPr>
              <w:pStyle w:val="af"/>
              <w:spacing w:line="264" w:lineRule="auto"/>
              <w:jc w:val="center"/>
              <w:rPr>
                <w:rFonts w:ascii="PT Astra Serif" w:hAnsi="PT Astra Serif"/>
                <w:sz w:val="24"/>
                <w:szCs w:val="24"/>
              </w:rPr>
            </w:pPr>
            <w:r w:rsidRPr="00246934">
              <w:rPr>
                <w:rFonts w:ascii="PT Astra Serif" w:hAnsi="PT Astra Serif"/>
                <w:sz w:val="24"/>
                <w:szCs w:val="24"/>
              </w:rPr>
              <w:t>29,5</w:t>
            </w:r>
          </w:p>
        </w:tc>
        <w:tc>
          <w:tcPr>
            <w:tcW w:w="497" w:type="pct"/>
          </w:tcPr>
          <w:p w:rsidR="00FE6535" w:rsidRPr="00246934" w:rsidRDefault="00FE6535" w:rsidP="00C116F0">
            <w:pPr>
              <w:pStyle w:val="af"/>
              <w:spacing w:line="264" w:lineRule="auto"/>
              <w:jc w:val="center"/>
              <w:rPr>
                <w:rFonts w:ascii="PT Astra Serif" w:hAnsi="PT Astra Serif"/>
                <w:sz w:val="24"/>
                <w:szCs w:val="24"/>
              </w:rPr>
            </w:pPr>
            <w:r w:rsidRPr="00246934">
              <w:rPr>
                <w:rFonts w:ascii="PT Astra Serif" w:hAnsi="PT Astra Serif"/>
                <w:sz w:val="24"/>
                <w:szCs w:val="24"/>
              </w:rPr>
              <w:t>29,0</w:t>
            </w:r>
          </w:p>
        </w:tc>
      </w:tr>
      <w:tr w:rsidR="00FE6535" w:rsidRPr="00246934" w:rsidTr="00FE6535">
        <w:tc>
          <w:tcPr>
            <w:tcW w:w="2544" w:type="pct"/>
            <w:shd w:val="clear" w:color="auto" w:fill="auto"/>
          </w:tcPr>
          <w:p w:rsidR="00FE6535" w:rsidRPr="00246934" w:rsidRDefault="00FE6535" w:rsidP="008C5E16">
            <w:pPr>
              <w:pStyle w:val="af"/>
              <w:spacing w:before="40" w:after="40"/>
              <w:rPr>
                <w:rFonts w:ascii="PT Astra Serif" w:hAnsi="PT Astra Serif"/>
                <w:sz w:val="24"/>
                <w:szCs w:val="24"/>
              </w:rPr>
            </w:pPr>
            <w:r w:rsidRPr="00246934">
              <w:rPr>
                <w:rFonts w:ascii="PT Astra Serif" w:hAnsi="PT Astra Serif"/>
                <w:sz w:val="24"/>
                <w:szCs w:val="24"/>
              </w:rPr>
              <w:t>Сельское, лесное хозяйство, охота, рыболо</w:t>
            </w:r>
            <w:r w:rsidRPr="00246934">
              <w:rPr>
                <w:rFonts w:ascii="PT Astra Serif" w:hAnsi="PT Astra Serif"/>
                <w:sz w:val="24"/>
                <w:szCs w:val="24"/>
              </w:rPr>
              <w:t>в</w:t>
            </w:r>
            <w:r w:rsidRPr="00246934">
              <w:rPr>
                <w:rFonts w:ascii="PT Astra Serif" w:hAnsi="PT Astra Serif"/>
                <w:sz w:val="24"/>
                <w:szCs w:val="24"/>
              </w:rPr>
              <w:t>ство и рыбоводство</w:t>
            </w:r>
          </w:p>
        </w:tc>
        <w:tc>
          <w:tcPr>
            <w:tcW w:w="456" w:type="pct"/>
            <w:shd w:val="clear" w:color="auto" w:fill="auto"/>
          </w:tcPr>
          <w:p w:rsidR="00FE6535" w:rsidRPr="00246934" w:rsidRDefault="00FE6535" w:rsidP="00C116F0">
            <w:pPr>
              <w:pStyle w:val="af"/>
              <w:spacing w:line="264" w:lineRule="auto"/>
              <w:jc w:val="right"/>
              <w:rPr>
                <w:rFonts w:ascii="PT Astra Serif" w:hAnsi="PT Astra Serif"/>
                <w:sz w:val="24"/>
                <w:szCs w:val="24"/>
                <w:lang w:val="en-US"/>
              </w:rPr>
            </w:pPr>
            <w:r w:rsidRPr="00246934">
              <w:rPr>
                <w:rFonts w:ascii="PT Astra Serif" w:hAnsi="PT Astra Serif"/>
                <w:sz w:val="24"/>
                <w:szCs w:val="24"/>
                <w:lang w:val="en-US"/>
              </w:rPr>
              <w:t>23,0</w:t>
            </w:r>
          </w:p>
        </w:tc>
        <w:tc>
          <w:tcPr>
            <w:tcW w:w="501" w:type="pct"/>
            <w:shd w:val="clear" w:color="auto" w:fill="auto"/>
          </w:tcPr>
          <w:p w:rsidR="00FE6535" w:rsidRPr="00246934" w:rsidRDefault="00FE6535" w:rsidP="00C116F0">
            <w:pPr>
              <w:pStyle w:val="af"/>
              <w:spacing w:line="264" w:lineRule="auto"/>
              <w:jc w:val="right"/>
              <w:rPr>
                <w:rFonts w:ascii="PT Astra Serif" w:hAnsi="PT Astra Serif"/>
                <w:sz w:val="24"/>
                <w:szCs w:val="24"/>
              </w:rPr>
            </w:pPr>
            <w:r w:rsidRPr="00246934">
              <w:rPr>
                <w:rFonts w:ascii="PT Astra Serif" w:hAnsi="PT Astra Serif"/>
                <w:sz w:val="24"/>
                <w:szCs w:val="24"/>
              </w:rPr>
              <w:t>23,7</w:t>
            </w:r>
          </w:p>
        </w:tc>
        <w:tc>
          <w:tcPr>
            <w:tcW w:w="502" w:type="pct"/>
            <w:shd w:val="clear" w:color="auto" w:fill="auto"/>
          </w:tcPr>
          <w:p w:rsidR="00FE6535" w:rsidRPr="00246934" w:rsidRDefault="00FE6535" w:rsidP="00C116F0">
            <w:pPr>
              <w:pStyle w:val="af"/>
              <w:spacing w:line="264" w:lineRule="auto"/>
              <w:jc w:val="right"/>
              <w:rPr>
                <w:rFonts w:ascii="PT Astra Serif" w:hAnsi="PT Astra Serif"/>
                <w:sz w:val="24"/>
                <w:szCs w:val="24"/>
              </w:rPr>
            </w:pPr>
            <w:r w:rsidRPr="00246934">
              <w:rPr>
                <w:rFonts w:ascii="PT Astra Serif" w:hAnsi="PT Astra Serif"/>
                <w:sz w:val="24"/>
                <w:szCs w:val="24"/>
              </w:rPr>
              <w:t>22,3</w:t>
            </w:r>
          </w:p>
        </w:tc>
        <w:tc>
          <w:tcPr>
            <w:tcW w:w="501" w:type="pct"/>
            <w:shd w:val="clear" w:color="auto" w:fill="auto"/>
          </w:tcPr>
          <w:p w:rsidR="00FE6535" w:rsidRPr="00246934" w:rsidRDefault="00FE6535" w:rsidP="00C116F0">
            <w:pPr>
              <w:pStyle w:val="af"/>
              <w:spacing w:line="264" w:lineRule="auto"/>
              <w:jc w:val="center"/>
              <w:rPr>
                <w:rFonts w:ascii="PT Astra Serif" w:hAnsi="PT Astra Serif"/>
                <w:sz w:val="24"/>
                <w:szCs w:val="24"/>
              </w:rPr>
            </w:pPr>
            <w:r w:rsidRPr="00246934">
              <w:rPr>
                <w:rFonts w:ascii="PT Astra Serif" w:hAnsi="PT Astra Serif"/>
                <w:sz w:val="24"/>
                <w:szCs w:val="24"/>
              </w:rPr>
              <w:t>20,7</w:t>
            </w:r>
          </w:p>
        </w:tc>
        <w:tc>
          <w:tcPr>
            <w:tcW w:w="497" w:type="pct"/>
          </w:tcPr>
          <w:p w:rsidR="00FE6535" w:rsidRPr="00246934" w:rsidRDefault="00FE6535" w:rsidP="00C116F0">
            <w:pPr>
              <w:pStyle w:val="af"/>
              <w:spacing w:line="264" w:lineRule="auto"/>
              <w:jc w:val="center"/>
              <w:rPr>
                <w:rFonts w:ascii="PT Astra Serif" w:hAnsi="PT Astra Serif"/>
                <w:sz w:val="24"/>
                <w:szCs w:val="24"/>
              </w:rPr>
            </w:pPr>
            <w:r w:rsidRPr="00246934">
              <w:rPr>
                <w:rFonts w:ascii="PT Astra Serif" w:hAnsi="PT Astra Serif"/>
                <w:sz w:val="24"/>
                <w:szCs w:val="24"/>
              </w:rPr>
              <w:t>18,2</w:t>
            </w:r>
          </w:p>
        </w:tc>
      </w:tr>
      <w:tr w:rsidR="00FE6535" w:rsidRPr="00246934" w:rsidTr="00FE6535">
        <w:tc>
          <w:tcPr>
            <w:tcW w:w="2544" w:type="pct"/>
            <w:shd w:val="clear" w:color="auto" w:fill="auto"/>
          </w:tcPr>
          <w:p w:rsidR="00FE6535" w:rsidRPr="00246934" w:rsidRDefault="00FE6535" w:rsidP="008C5E16">
            <w:pPr>
              <w:pStyle w:val="af"/>
              <w:spacing w:before="40" w:after="40"/>
              <w:rPr>
                <w:rFonts w:ascii="PT Astra Serif" w:hAnsi="PT Astra Serif"/>
                <w:sz w:val="24"/>
                <w:szCs w:val="24"/>
              </w:rPr>
            </w:pPr>
            <w:r w:rsidRPr="00246934">
              <w:rPr>
                <w:rFonts w:ascii="PT Astra Serif" w:hAnsi="PT Astra Serif"/>
                <w:sz w:val="24"/>
                <w:szCs w:val="24"/>
              </w:rPr>
              <w:t>Добыча полезных ископаемых</w:t>
            </w:r>
          </w:p>
        </w:tc>
        <w:tc>
          <w:tcPr>
            <w:tcW w:w="456" w:type="pct"/>
            <w:shd w:val="clear" w:color="auto" w:fill="auto"/>
          </w:tcPr>
          <w:p w:rsidR="00FE6535" w:rsidRPr="00246934" w:rsidRDefault="00FE6535" w:rsidP="00C116F0">
            <w:pPr>
              <w:pStyle w:val="af"/>
              <w:spacing w:line="264" w:lineRule="auto"/>
              <w:jc w:val="right"/>
              <w:rPr>
                <w:rFonts w:ascii="PT Astra Serif" w:hAnsi="PT Astra Serif"/>
                <w:sz w:val="24"/>
                <w:szCs w:val="24"/>
                <w:lang w:val="en-US"/>
              </w:rPr>
            </w:pPr>
            <w:r w:rsidRPr="00246934">
              <w:rPr>
                <w:rFonts w:ascii="PT Astra Serif" w:hAnsi="PT Astra Serif"/>
                <w:sz w:val="24"/>
                <w:szCs w:val="24"/>
                <w:lang w:val="en-US"/>
              </w:rPr>
              <w:t>51,8</w:t>
            </w:r>
          </w:p>
        </w:tc>
        <w:tc>
          <w:tcPr>
            <w:tcW w:w="501" w:type="pct"/>
            <w:shd w:val="clear" w:color="auto" w:fill="auto"/>
          </w:tcPr>
          <w:p w:rsidR="00FE6535" w:rsidRPr="00246934" w:rsidRDefault="00FE6535" w:rsidP="00C116F0">
            <w:pPr>
              <w:pStyle w:val="af"/>
              <w:spacing w:line="264" w:lineRule="auto"/>
              <w:jc w:val="right"/>
              <w:rPr>
                <w:rFonts w:ascii="PT Astra Serif" w:hAnsi="PT Astra Serif"/>
                <w:sz w:val="24"/>
                <w:szCs w:val="24"/>
              </w:rPr>
            </w:pPr>
            <w:r w:rsidRPr="00246934">
              <w:rPr>
                <w:rFonts w:ascii="PT Astra Serif" w:hAnsi="PT Astra Serif"/>
                <w:sz w:val="24"/>
                <w:szCs w:val="24"/>
              </w:rPr>
              <w:t>48,5</w:t>
            </w:r>
          </w:p>
        </w:tc>
        <w:tc>
          <w:tcPr>
            <w:tcW w:w="502" w:type="pct"/>
            <w:shd w:val="clear" w:color="auto" w:fill="auto"/>
          </w:tcPr>
          <w:p w:rsidR="00FE6535" w:rsidRPr="00246934" w:rsidRDefault="00FE6535" w:rsidP="00C116F0">
            <w:pPr>
              <w:pStyle w:val="af"/>
              <w:spacing w:line="264" w:lineRule="auto"/>
              <w:jc w:val="right"/>
              <w:rPr>
                <w:rFonts w:ascii="PT Astra Serif" w:hAnsi="PT Astra Serif"/>
                <w:sz w:val="24"/>
                <w:szCs w:val="24"/>
              </w:rPr>
            </w:pPr>
            <w:r w:rsidRPr="00246934">
              <w:rPr>
                <w:rFonts w:ascii="PT Astra Serif" w:hAnsi="PT Astra Serif"/>
                <w:sz w:val="24"/>
                <w:szCs w:val="24"/>
              </w:rPr>
              <w:t>50,1</w:t>
            </w:r>
          </w:p>
        </w:tc>
        <w:tc>
          <w:tcPr>
            <w:tcW w:w="501" w:type="pct"/>
            <w:shd w:val="clear" w:color="auto" w:fill="auto"/>
          </w:tcPr>
          <w:p w:rsidR="00FE6535" w:rsidRPr="00246934" w:rsidRDefault="00FE6535" w:rsidP="00C116F0">
            <w:pPr>
              <w:pStyle w:val="af"/>
              <w:spacing w:line="264" w:lineRule="auto"/>
              <w:jc w:val="center"/>
              <w:rPr>
                <w:rFonts w:ascii="PT Astra Serif" w:hAnsi="PT Astra Serif"/>
                <w:sz w:val="24"/>
                <w:szCs w:val="24"/>
              </w:rPr>
            </w:pPr>
            <w:r w:rsidRPr="00246934">
              <w:rPr>
                <w:rFonts w:ascii="PT Astra Serif" w:hAnsi="PT Astra Serif"/>
                <w:sz w:val="24"/>
                <w:szCs w:val="24"/>
              </w:rPr>
              <w:t>53,7</w:t>
            </w:r>
          </w:p>
        </w:tc>
        <w:tc>
          <w:tcPr>
            <w:tcW w:w="497" w:type="pct"/>
          </w:tcPr>
          <w:p w:rsidR="00FE6535" w:rsidRPr="00246934" w:rsidRDefault="00FE6535" w:rsidP="00C116F0">
            <w:pPr>
              <w:pStyle w:val="af"/>
              <w:spacing w:line="264" w:lineRule="auto"/>
              <w:jc w:val="center"/>
              <w:rPr>
                <w:rFonts w:ascii="PT Astra Serif" w:hAnsi="PT Astra Serif"/>
                <w:sz w:val="24"/>
                <w:szCs w:val="24"/>
              </w:rPr>
            </w:pPr>
            <w:r w:rsidRPr="00246934">
              <w:rPr>
                <w:rFonts w:ascii="PT Astra Serif" w:hAnsi="PT Astra Serif"/>
                <w:sz w:val="24"/>
                <w:szCs w:val="24"/>
              </w:rPr>
              <w:t>56,5</w:t>
            </w:r>
          </w:p>
        </w:tc>
      </w:tr>
      <w:tr w:rsidR="00FE6535" w:rsidRPr="00246934" w:rsidTr="00FE6535">
        <w:tc>
          <w:tcPr>
            <w:tcW w:w="2544" w:type="pct"/>
            <w:shd w:val="clear" w:color="auto" w:fill="auto"/>
          </w:tcPr>
          <w:p w:rsidR="00FE6535" w:rsidRPr="00246934" w:rsidRDefault="00FE6535" w:rsidP="008C5E16">
            <w:pPr>
              <w:pStyle w:val="af"/>
              <w:spacing w:before="40" w:after="40"/>
              <w:rPr>
                <w:rFonts w:ascii="PT Astra Serif" w:hAnsi="PT Astra Serif"/>
                <w:sz w:val="24"/>
                <w:szCs w:val="24"/>
              </w:rPr>
            </w:pPr>
            <w:r w:rsidRPr="00246934">
              <w:rPr>
                <w:rFonts w:ascii="PT Astra Serif" w:hAnsi="PT Astra Serif"/>
                <w:sz w:val="24"/>
                <w:szCs w:val="24"/>
              </w:rPr>
              <w:t>Обрабатывающие производства</w:t>
            </w:r>
          </w:p>
        </w:tc>
        <w:tc>
          <w:tcPr>
            <w:tcW w:w="456" w:type="pct"/>
            <w:shd w:val="clear" w:color="auto" w:fill="auto"/>
          </w:tcPr>
          <w:p w:rsidR="00FE6535" w:rsidRPr="00246934" w:rsidRDefault="00FE6535" w:rsidP="00C116F0">
            <w:pPr>
              <w:pStyle w:val="af"/>
              <w:spacing w:line="264" w:lineRule="auto"/>
              <w:jc w:val="right"/>
              <w:rPr>
                <w:rFonts w:ascii="PT Astra Serif" w:hAnsi="PT Astra Serif"/>
                <w:sz w:val="24"/>
                <w:szCs w:val="24"/>
                <w:lang w:val="en-US"/>
              </w:rPr>
            </w:pPr>
            <w:r w:rsidRPr="00246934">
              <w:rPr>
                <w:rFonts w:ascii="PT Astra Serif" w:hAnsi="PT Astra Serif"/>
                <w:sz w:val="24"/>
                <w:szCs w:val="24"/>
                <w:lang w:val="en-US"/>
              </w:rPr>
              <w:t>32,0</w:t>
            </w:r>
          </w:p>
        </w:tc>
        <w:tc>
          <w:tcPr>
            <w:tcW w:w="501" w:type="pct"/>
            <w:shd w:val="clear" w:color="auto" w:fill="auto"/>
          </w:tcPr>
          <w:p w:rsidR="00FE6535" w:rsidRPr="00246934" w:rsidRDefault="00FE6535" w:rsidP="00C116F0">
            <w:pPr>
              <w:pStyle w:val="af"/>
              <w:spacing w:line="264" w:lineRule="auto"/>
              <w:jc w:val="right"/>
              <w:rPr>
                <w:rFonts w:ascii="PT Astra Serif" w:hAnsi="PT Astra Serif"/>
                <w:sz w:val="24"/>
                <w:szCs w:val="24"/>
              </w:rPr>
            </w:pPr>
            <w:r w:rsidRPr="00246934">
              <w:rPr>
                <w:rFonts w:ascii="PT Astra Serif" w:hAnsi="PT Astra Serif"/>
                <w:sz w:val="24"/>
                <w:szCs w:val="24"/>
              </w:rPr>
              <w:t>31,3</w:t>
            </w:r>
          </w:p>
        </w:tc>
        <w:tc>
          <w:tcPr>
            <w:tcW w:w="502" w:type="pct"/>
            <w:shd w:val="clear" w:color="auto" w:fill="auto"/>
          </w:tcPr>
          <w:p w:rsidR="00FE6535" w:rsidRPr="00246934" w:rsidRDefault="00FE6535" w:rsidP="00C116F0">
            <w:pPr>
              <w:pStyle w:val="af"/>
              <w:spacing w:line="264" w:lineRule="auto"/>
              <w:jc w:val="right"/>
              <w:rPr>
                <w:rFonts w:ascii="PT Astra Serif" w:hAnsi="PT Astra Serif"/>
                <w:sz w:val="24"/>
                <w:szCs w:val="24"/>
              </w:rPr>
            </w:pPr>
            <w:r w:rsidRPr="00246934">
              <w:rPr>
                <w:rFonts w:ascii="PT Astra Serif" w:hAnsi="PT Astra Serif"/>
                <w:sz w:val="24"/>
                <w:szCs w:val="24"/>
              </w:rPr>
              <w:t>33,7</w:t>
            </w:r>
          </w:p>
        </w:tc>
        <w:tc>
          <w:tcPr>
            <w:tcW w:w="501" w:type="pct"/>
            <w:shd w:val="clear" w:color="auto" w:fill="auto"/>
          </w:tcPr>
          <w:p w:rsidR="00FE6535" w:rsidRPr="00246934" w:rsidRDefault="00FE6535" w:rsidP="00C116F0">
            <w:pPr>
              <w:pStyle w:val="af"/>
              <w:spacing w:line="264" w:lineRule="auto"/>
              <w:jc w:val="center"/>
              <w:rPr>
                <w:rFonts w:ascii="PT Astra Serif" w:hAnsi="PT Astra Serif"/>
                <w:sz w:val="24"/>
                <w:szCs w:val="24"/>
              </w:rPr>
            </w:pPr>
            <w:r w:rsidRPr="00246934">
              <w:rPr>
                <w:rFonts w:ascii="PT Astra Serif" w:hAnsi="PT Astra Serif"/>
                <w:sz w:val="24"/>
                <w:szCs w:val="24"/>
              </w:rPr>
              <w:t>34,7</w:t>
            </w:r>
          </w:p>
        </w:tc>
        <w:tc>
          <w:tcPr>
            <w:tcW w:w="497" w:type="pct"/>
          </w:tcPr>
          <w:p w:rsidR="00FE6535" w:rsidRPr="00246934" w:rsidRDefault="00FE6535" w:rsidP="00C116F0">
            <w:pPr>
              <w:pStyle w:val="af"/>
              <w:spacing w:line="264" w:lineRule="auto"/>
              <w:jc w:val="center"/>
              <w:rPr>
                <w:rFonts w:ascii="PT Astra Serif" w:hAnsi="PT Astra Serif"/>
                <w:sz w:val="24"/>
                <w:szCs w:val="24"/>
              </w:rPr>
            </w:pPr>
            <w:r w:rsidRPr="00246934">
              <w:rPr>
                <w:rFonts w:ascii="PT Astra Serif" w:hAnsi="PT Astra Serif"/>
                <w:sz w:val="24"/>
                <w:szCs w:val="24"/>
              </w:rPr>
              <w:t>33,9</w:t>
            </w:r>
          </w:p>
        </w:tc>
      </w:tr>
      <w:tr w:rsidR="00FE6535" w:rsidRPr="00246934" w:rsidTr="00FE6535">
        <w:tc>
          <w:tcPr>
            <w:tcW w:w="2544" w:type="pct"/>
            <w:shd w:val="clear" w:color="auto" w:fill="auto"/>
          </w:tcPr>
          <w:p w:rsidR="00FE6535" w:rsidRPr="00246934" w:rsidRDefault="00FE6535" w:rsidP="008C5E16">
            <w:pPr>
              <w:pStyle w:val="af"/>
              <w:spacing w:before="40" w:after="40"/>
              <w:rPr>
                <w:rFonts w:ascii="PT Astra Serif" w:hAnsi="PT Astra Serif"/>
                <w:sz w:val="24"/>
                <w:szCs w:val="24"/>
              </w:rPr>
            </w:pPr>
            <w:r w:rsidRPr="00246934">
              <w:rPr>
                <w:rFonts w:ascii="PT Astra Serif" w:hAnsi="PT Astra Serif"/>
                <w:sz w:val="24"/>
                <w:szCs w:val="24"/>
              </w:rPr>
              <w:t>Обеспечение электрической  энергией, газом и паром; кондиционирование воздуха</w:t>
            </w:r>
          </w:p>
        </w:tc>
        <w:tc>
          <w:tcPr>
            <w:tcW w:w="456" w:type="pct"/>
            <w:shd w:val="clear" w:color="auto" w:fill="auto"/>
          </w:tcPr>
          <w:p w:rsidR="00FE6535" w:rsidRPr="00246934" w:rsidRDefault="00FE6535" w:rsidP="00C116F0">
            <w:pPr>
              <w:pStyle w:val="af"/>
              <w:spacing w:line="264" w:lineRule="auto"/>
              <w:jc w:val="right"/>
              <w:rPr>
                <w:rFonts w:ascii="PT Astra Serif" w:hAnsi="PT Astra Serif"/>
                <w:sz w:val="24"/>
                <w:szCs w:val="24"/>
                <w:lang w:val="en-US"/>
              </w:rPr>
            </w:pPr>
            <w:r w:rsidRPr="00246934">
              <w:rPr>
                <w:rFonts w:ascii="PT Astra Serif" w:hAnsi="PT Astra Serif"/>
                <w:sz w:val="24"/>
                <w:szCs w:val="24"/>
                <w:lang w:val="en-US"/>
              </w:rPr>
              <w:t>23,2</w:t>
            </w:r>
          </w:p>
        </w:tc>
        <w:tc>
          <w:tcPr>
            <w:tcW w:w="501" w:type="pct"/>
            <w:shd w:val="clear" w:color="auto" w:fill="auto"/>
          </w:tcPr>
          <w:p w:rsidR="00FE6535" w:rsidRPr="00246934" w:rsidRDefault="00FE6535" w:rsidP="00C116F0">
            <w:pPr>
              <w:pStyle w:val="af"/>
              <w:spacing w:line="264" w:lineRule="auto"/>
              <w:jc w:val="right"/>
              <w:rPr>
                <w:rFonts w:ascii="PT Astra Serif" w:hAnsi="PT Astra Serif"/>
                <w:sz w:val="24"/>
                <w:szCs w:val="24"/>
              </w:rPr>
            </w:pPr>
            <w:r w:rsidRPr="00246934">
              <w:rPr>
                <w:rFonts w:ascii="PT Astra Serif" w:hAnsi="PT Astra Serif"/>
                <w:sz w:val="24"/>
                <w:szCs w:val="24"/>
              </w:rPr>
              <w:t>23,1</w:t>
            </w:r>
          </w:p>
        </w:tc>
        <w:tc>
          <w:tcPr>
            <w:tcW w:w="502" w:type="pct"/>
            <w:shd w:val="clear" w:color="auto" w:fill="auto"/>
          </w:tcPr>
          <w:p w:rsidR="00FE6535" w:rsidRPr="00246934" w:rsidRDefault="00FE6535" w:rsidP="00C116F0">
            <w:pPr>
              <w:pStyle w:val="af"/>
              <w:spacing w:line="264" w:lineRule="auto"/>
              <w:jc w:val="right"/>
              <w:rPr>
                <w:rFonts w:ascii="PT Astra Serif" w:hAnsi="PT Astra Serif"/>
                <w:sz w:val="24"/>
                <w:szCs w:val="24"/>
              </w:rPr>
            </w:pPr>
            <w:r w:rsidRPr="00246934">
              <w:rPr>
                <w:rFonts w:ascii="PT Astra Serif" w:hAnsi="PT Astra Serif"/>
                <w:sz w:val="24"/>
                <w:szCs w:val="24"/>
              </w:rPr>
              <w:t>24,1</w:t>
            </w:r>
          </w:p>
        </w:tc>
        <w:tc>
          <w:tcPr>
            <w:tcW w:w="501" w:type="pct"/>
            <w:shd w:val="clear" w:color="auto" w:fill="auto"/>
          </w:tcPr>
          <w:p w:rsidR="00FE6535" w:rsidRPr="00246934" w:rsidRDefault="00FE6535" w:rsidP="00C116F0">
            <w:pPr>
              <w:pStyle w:val="af"/>
              <w:spacing w:line="264" w:lineRule="auto"/>
              <w:jc w:val="center"/>
              <w:rPr>
                <w:rFonts w:ascii="PT Astra Serif" w:hAnsi="PT Astra Serif"/>
                <w:sz w:val="24"/>
                <w:szCs w:val="24"/>
              </w:rPr>
            </w:pPr>
            <w:r w:rsidRPr="00246934">
              <w:rPr>
                <w:rFonts w:ascii="PT Astra Serif" w:hAnsi="PT Astra Serif"/>
                <w:sz w:val="24"/>
                <w:szCs w:val="24"/>
              </w:rPr>
              <w:t>23,6</w:t>
            </w:r>
          </w:p>
        </w:tc>
        <w:tc>
          <w:tcPr>
            <w:tcW w:w="497" w:type="pct"/>
          </w:tcPr>
          <w:p w:rsidR="00FE6535" w:rsidRPr="00246934" w:rsidRDefault="00FE6535" w:rsidP="00C116F0">
            <w:pPr>
              <w:pStyle w:val="af"/>
              <w:spacing w:line="264" w:lineRule="auto"/>
              <w:jc w:val="center"/>
              <w:rPr>
                <w:rFonts w:ascii="PT Astra Serif" w:hAnsi="PT Astra Serif"/>
                <w:sz w:val="24"/>
                <w:szCs w:val="24"/>
              </w:rPr>
            </w:pPr>
            <w:r w:rsidRPr="00246934">
              <w:rPr>
                <w:rFonts w:ascii="PT Astra Serif" w:hAnsi="PT Astra Serif"/>
                <w:sz w:val="24"/>
                <w:szCs w:val="24"/>
              </w:rPr>
              <w:t>23,9</w:t>
            </w:r>
          </w:p>
        </w:tc>
      </w:tr>
      <w:tr w:rsidR="00FE6535" w:rsidRPr="00246934" w:rsidTr="00FE6535">
        <w:tc>
          <w:tcPr>
            <w:tcW w:w="2544" w:type="pct"/>
            <w:shd w:val="clear" w:color="auto" w:fill="auto"/>
          </w:tcPr>
          <w:p w:rsidR="00FE6535" w:rsidRPr="00246934" w:rsidRDefault="00FE6535" w:rsidP="008C5E16">
            <w:pPr>
              <w:pStyle w:val="af"/>
              <w:spacing w:before="40" w:after="40"/>
              <w:rPr>
                <w:rFonts w:ascii="PT Astra Serif" w:hAnsi="PT Astra Serif"/>
                <w:sz w:val="24"/>
                <w:szCs w:val="24"/>
              </w:rPr>
            </w:pPr>
            <w:r w:rsidRPr="00246934">
              <w:rPr>
                <w:rFonts w:ascii="PT Astra Serif" w:hAnsi="PT Astra Serif"/>
                <w:sz w:val="24"/>
                <w:szCs w:val="24"/>
              </w:rPr>
              <w:t xml:space="preserve">Водоснабжение, водоотведение, организация </w:t>
            </w:r>
            <w:r w:rsidRPr="00246934">
              <w:rPr>
                <w:rFonts w:ascii="PT Astra Serif" w:hAnsi="PT Astra Serif"/>
                <w:sz w:val="24"/>
                <w:szCs w:val="24"/>
              </w:rPr>
              <w:lastRenderedPageBreak/>
              <w:t>сбора и утилизации отходов, деятельность по ликвидации загрязнений</w:t>
            </w:r>
          </w:p>
        </w:tc>
        <w:tc>
          <w:tcPr>
            <w:tcW w:w="456" w:type="pct"/>
            <w:shd w:val="clear" w:color="auto" w:fill="auto"/>
          </w:tcPr>
          <w:p w:rsidR="00FE6535" w:rsidRPr="00246934" w:rsidRDefault="00FE6535" w:rsidP="00C116F0">
            <w:pPr>
              <w:pStyle w:val="af"/>
              <w:spacing w:line="264" w:lineRule="auto"/>
              <w:jc w:val="right"/>
              <w:rPr>
                <w:rFonts w:ascii="PT Astra Serif" w:hAnsi="PT Astra Serif"/>
                <w:sz w:val="24"/>
                <w:szCs w:val="24"/>
                <w:lang w:val="en-US"/>
              </w:rPr>
            </w:pPr>
            <w:r w:rsidRPr="00246934">
              <w:rPr>
                <w:rFonts w:ascii="PT Astra Serif" w:hAnsi="PT Astra Serif"/>
                <w:sz w:val="24"/>
                <w:szCs w:val="24"/>
                <w:lang w:val="en-US"/>
              </w:rPr>
              <w:lastRenderedPageBreak/>
              <w:t>33,9</w:t>
            </w:r>
          </w:p>
        </w:tc>
        <w:tc>
          <w:tcPr>
            <w:tcW w:w="501" w:type="pct"/>
            <w:shd w:val="clear" w:color="auto" w:fill="auto"/>
          </w:tcPr>
          <w:p w:rsidR="00FE6535" w:rsidRPr="00246934" w:rsidRDefault="00FE6535" w:rsidP="00C116F0">
            <w:pPr>
              <w:pStyle w:val="af"/>
              <w:spacing w:line="264" w:lineRule="auto"/>
              <w:jc w:val="right"/>
              <w:rPr>
                <w:rFonts w:ascii="PT Astra Serif" w:hAnsi="PT Astra Serif"/>
                <w:sz w:val="24"/>
                <w:szCs w:val="24"/>
              </w:rPr>
            </w:pPr>
            <w:r w:rsidRPr="00246934">
              <w:rPr>
                <w:rFonts w:ascii="PT Astra Serif" w:hAnsi="PT Astra Serif"/>
                <w:sz w:val="24"/>
                <w:szCs w:val="24"/>
              </w:rPr>
              <w:t>37,7</w:t>
            </w:r>
          </w:p>
        </w:tc>
        <w:tc>
          <w:tcPr>
            <w:tcW w:w="502" w:type="pct"/>
            <w:shd w:val="clear" w:color="auto" w:fill="auto"/>
          </w:tcPr>
          <w:p w:rsidR="00FE6535" w:rsidRPr="00246934" w:rsidRDefault="00FE6535" w:rsidP="00C116F0">
            <w:pPr>
              <w:pStyle w:val="af"/>
              <w:spacing w:line="264" w:lineRule="auto"/>
              <w:jc w:val="right"/>
              <w:rPr>
                <w:rFonts w:ascii="PT Astra Serif" w:hAnsi="PT Astra Serif"/>
                <w:sz w:val="24"/>
                <w:szCs w:val="24"/>
              </w:rPr>
            </w:pPr>
            <w:r w:rsidRPr="00246934">
              <w:rPr>
                <w:rFonts w:ascii="PT Astra Serif" w:hAnsi="PT Astra Serif"/>
                <w:sz w:val="24"/>
                <w:szCs w:val="24"/>
              </w:rPr>
              <w:t>38,0</w:t>
            </w:r>
          </w:p>
        </w:tc>
        <w:tc>
          <w:tcPr>
            <w:tcW w:w="501" w:type="pct"/>
            <w:shd w:val="clear" w:color="auto" w:fill="auto"/>
          </w:tcPr>
          <w:p w:rsidR="00FE6535" w:rsidRPr="00246934" w:rsidRDefault="00FE6535" w:rsidP="00C116F0">
            <w:pPr>
              <w:pStyle w:val="af"/>
              <w:spacing w:line="264" w:lineRule="auto"/>
              <w:jc w:val="center"/>
              <w:rPr>
                <w:rFonts w:ascii="PT Astra Serif" w:hAnsi="PT Astra Serif"/>
                <w:sz w:val="24"/>
                <w:szCs w:val="24"/>
              </w:rPr>
            </w:pPr>
            <w:r w:rsidRPr="00246934">
              <w:rPr>
                <w:rFonts w:ascii="PT Astra Serif" w:hAnsi="PT Astra Serif"/>
                <w:sz w:val="24"/>
                <w:szCs w:val="24"/>
              </w:rPr>
              <w:t>39,0</w:t>
            </w:r>
          </w:p>
        </w:tc>
        <w:tc>
          <w:tcPr>
            <w:tcW w:w="497" w:type="pct"/>
          </w:tcPr>
          <w:p w:rsidR="00FE6535" w:rsidRPr="00246934" w:rsidRDefault="00FE6535" w:rsidP="00C116F0">
            <w:pPr>
              <w:pStyle w:val="af"/>
              <w:spacing w:line="264" w:lineRule="auto"/>
              <w:jc w:val="center"/>
              <w:rPr>
                <w:rFonts w:ascii="PT Astra Serif" w:hAnsi="PT Astra Serif"/>
                <w:sz w:val="24"/>
                <w:szCs w:val="24"/>
              </w:rPr>
            </w:pPr>
            <w:r w:rsidRPr="00246934">
              <w:rPr>
                <w:rFonts w:ascii="PT Astra Serif" w:hAnsi="PT Astra Serif"/>
                <w:sz w:val="24"/>
                <w:szCs w:val="24"/>
              </w:rPr>
              <w:t>36,5</w:t>
            </w:r>
          </w:p>
        </w:tc>
      </w:tr>
      <w:tr w:rsidR="00FE6535" w:rsidRPr="00246934" w:rsidTr="00FE6535">
        <w:tc>
          <w:tcPr>
            <w:tcW w:w="2544" w:type="pct"/>
            <w:shd w:val="clear" w:color="auto" w:fill="auto"/>
          </w:tcPr>
          <w:p w:rsidR="00FE6535" w:rsidRPr="00246934" w:rsidRDefault="00FE6535" w:rsidP="008C5E16">
            <w:pPr>
              <w:pStyle w:val="af"/>
              <w:spacing w:before="40" w:after="40"/>
              <w:rPr>
                <w:rFonts w:ascii="PT Astra Serif" w:hAnsi="PT Astra Serif"/>
                <w:sz w:val="24"/>
                <w:szCs w:val="24"/>
              </w:rPr>
            </w:pPr>
            <w:r w:rsidRPr="00246934">
              <w:rPr>
                <w:rFonts w:ascii="PT Astra Serif" w:hAnsi="PT Astra Serif"/>
                <w:sz w:val="24"/>
                <w:szCs w:val="24"/>
              </w:rPr>
              <w:lastRenderedPageBreak/>
              <w:t>Строительство</w:t>
            </w:r>
          </w:p>
        </w:tc>
        <w:tc>
          <w:tcPr>
            <w:tcW w:w="456" w:type="pct"/>
            <w:shd w:val="clear" w:color="auto" w:fill="auto"/>
          </w:tcPr>
          <w:p w:rsidR="00FE6535" w:rsidRPr="00246934" w:rsidRDefault="00FE6535" w:rsidP="00C116F0">
            <w:pPr>
              <w:pStyle w:val="af"/>
              <w:spacing w:line="264" w:lineRule="auto"/>
              <w:jc w:val="right"/>
              <w:rPr>
                <w:rFonts w:ascii="PT Astra Serif" w:hAnsi="PT Astra Serif"/>
                <w:sz w:val="24"/>
                <w:szCs w:val="24"/>
                <w:lang w:val="en-US"/>
              </w:rPr>
            </w:pPr>
            <w:r w:rsidRPr="00246934">
              <w:rPr>
                <w:rFonts w:ascii="PT Astra Serif" w:hAnsi="PT Astra Serif"/>
                <w:sz w:val="24"/>
                <w:szCs w:val="24"/>
                <w:lang w:val="en-US"/>
              </w:rPr>
              <w:t>33,1</w:t>
            </w:r>
          </w:p>
        </w:tc>
        <w:tc>
          <w:tcPr>
            <w:tcW w:w="501" w:type="pct"/>
            <w:shd w:val="clear" w:color="auto" w:fill="auto"/>
          </w:tcPr>
          <w:p w:rsidR="00FE6535" w:rsidRPr="00246934" w:rsidRDefault="00FE6535" w:rsidP="00C116F0">
            <w:pPr>
              <w:pStyle w:val="af"/>
              <w:spacing w:line="264" w:lineRule="auto"/>
              <w:jc w:val="right"/>
              <w:rPr>
                <w:rFonts w:ascii="PT Astra Serif" w:hAnsi="PT Astra Serif"/>
                <w:sz w:val="24"/>
                <w:szCs w:val="24"/>
              </w:rPr>
            </w:pPr>
            <w:r w:rsidRPr="00246934">
              <w:rPr>
                <w:rFonts w:ascii="PT Astra Serif" w:hAnsi="PT Astra Serif"/>
                <w:sz w:val="24"/>
                <w:szCs w:val="24"/>
              </w:rPr>
              <w:t>33,6</w:t>
            </w:r>
          </w:p>
        </w:tc>
        <w:tc>
          <w:tcPr>
            <w:tcW w:w="502" w:type="pct"/>
            <w:shd w:val="clear" w:color="auto" w:fill="auto"/>
          </w:tcPr>
          <w:p w:rsidR="00FE6535" w:rsidRPr="00246934" w:rsidRDefault="00FE6535" w:rsidP="00C116F0">
            <w:pPr>
              <w:pStyle w:val="af"/>
              <w:spacing w:line="264" w:lineRule="auto"/>
              <w:jc w:val="right"/>
              <w:rPr>
                <w:rFonts w:ascii="PT Astra Serif" w:hAnsi="PT Astra Serif"/>
                <w:sz w:val="24"/>
                <w:szCs w:val="24"/>
              </w:rPr>
            </w:pPr>
            <w:r w:rsidRPr="00246934">
              <w:rPr>
                <w:rFonts w:ascii="PT Astra Serif" w:hAnsi="PT Astra Serif"/>
                <w:sz w:val="24"/>
                <w:szCs w:val="24"/>
              </w:rPr>
              <w:t>30,6</w:t>
            </w:r>
          </w:p>
        </w:tc>
        <w:tc>
          <w:tcPr>
            <w:tcW w:w="501" w:type="pct"/>
            <w:shd w:val="clear" w:color="auto" w:fill="auto"/>
          </w:tcPr>
          <w:p w:rsidR="00FE6535" w:rsidRPr="00246934" w:rsidRDefault="00FE6535" w:rsidP="00C116F0">
            <w:pPr>
              <w:pStyle w:val="af"/>
              <w:spacing w:line="264" w:lineRule="auto"/>
              <w:jc w:val="center"/>
              <w:rPr>
                <w:rFonts w:ascii="PT Astra Serif" w:hAnsi="PT Astra Serif"/>
                <w:sz w:val="24"/>
                <w:szCs w:val="24"/>
              </w:rPr>
            </w:pPr>
            <w:r w:rsidRPr="00246934">
              <w:rPr>
                <w:rFonts w:ascii="PT Astra Serif" w:hAnsi="PT Astra Serif"/>
                <w:sz w:val="24"/>
                <w:szCs w:val="24"/>
              </w:rPr>
              <w:t>30,0</w:t>
            </w:r>
          </w:p>
        </w:tc>
        <w:tc>
          <w:tcPr>
            <w:tcW w:w="497" w:type="pct"/>
          </w:tcPr>
          <w:p w:rsidR="00FE6535" w:rsidRPr="00246934" w:rsidRDefault="00FE6535" w:rsidP="00C116F0">
            <w:pPr>
              <w:pStyle w:val="af"/>
              <w:spacing w:line="264" w:lineRule="auto"/>
              <w:jc w:val="center"/>
              <w:rPr>
                <w:rFonts w:ascii="PT Astra Serif" w:hAnsi="PT Astra Serif"/>
                <w:sz w:val="24"/>
                <w:szCs w:val="24"/>
              </w:rPr>
            </w:pPr>
            <w:r w:rsidRPr="00246934">
              <w:rPr>
                <w:rFonts w:ascii="PT Astra Serif" w:hAnsi="PT Astra Serif"/>
                <w:sz w:val="24"/>
                <w:szCs w:val="24"/>
              </w:rPr>
              <w:t>29,3</w:t>
            </w:r>
          </w:p>
        </w:tc>
      </w:tr>
      <w:tr w:rsidR="00FE6535" w:rsidRPr="00246934" w:rsidTr="00FE6535">
        <w:tc>
          <w:tcPr>
            <w:tcW w:w="2544" w:type="pct"/>
            <w:shd w:val="clear" w:color="auto" w:fill="auto"/>
          </w:tcPr>
          <w:p w:rsidR="00FE6535" w:rsidRPr="00246934" w:rsidRDefault="00FE6535" w:rsidP="008C5E16">
            <w:pPr>
              <w:pStyle w:val="af"/>
              <w:spacing w:before="40" w:after="40"/>
              <w:rPr>
                <w:rFonts w:ascii="PT Astra Serif" w:hAnsi="PT Astra Serif"/>
                <w:sz w:val="24"/>
                <w:szCs w:val="24"/>
              </w:rPr>
            </w:pPr>
            <w:r w:rsidRPr="00246934">
              <w:rPr>
                <w:rFonts w:ascii="PT Astra Serif" w:hAnsi="PT Astra Serif"/>
                <w:sz w:val="24"/>
                <w:szCs w:val="24"/>
              </w:rPr>
              <w:t>Транспортировка и хранение</w:t>
            </w:r>
          </w:p>
        </w:tc>
        <w:tc>
          <w:tcPr>
            <w:tcW w:w="456" w:type="pct"/>
            <w:shd w:val="clear" w:color="auto" w:fill="auto"/>
          </w:tcPr>
          <w:p w:rsidR="00FE6535" w:rsidRPr="00246934" w:rsidRDefault="00FE6535" w:rsidP="00C116F0">
            <w:pPr>
              <w:pStyle w:val="af"/>
              <w:spacing w:line="264" w:lineRule="auto"/>
              <w:jc w:val="right"/>
              <w:rPr>
                <w:rFonts w:ascii="PT Astra Serif" w:hAnsi="PT Astra Serif"/>
                <w:sz w:val="24"/>
                <w:szCs w:val="24"/>
                <w:lang w:val="en-US"/>
              </w:rPr>
            </w:pPr>
            <w:r w:rsidRPr="00246934">
              <w:rPr>
                <w:rFonts w:ascii="PT Astra Serif" w:hAnsi="PT Astra Serif"/>
                <w:sz w:val="24"/>
                <w:szCs w:val="24"/>
                <w:lang w:val="en-US"/>
              </w:rPr>
              <w:t>29,0</w:t>
            </w:r>
          </w:p>
        </w:tc>
        <w:tc>
          <w:tcPr>
            <w:tcW w:w="501" w:type="pct"/>
            <w:shd w:val="clear" w:color="auto" w:fill="auto"/>
          </w:tcPr>
          <w:p w:rsidR="00FE6535" w:rsidRPr="00246934" w:rsidRDefault="00FE6535" w:rsidP="00C116F0">
            <w:pPr>
              <w:pStyle w:val="af"/>
              <w:spacing w:line="264" w:lineRule="auto"/>
              <w:jc w:val="right"/>
              <w:rPr>
                <w:rFonts w:ascii="PT Astra Serif" w:hAnsi="PT Astra Serif"/>
                <w:sz w:val="24"/>
                <w:szCs w:val="24"/>
              </w:rPr>
            </w:pPr>
            <w:r w:rsidRPr="00246934">
              <w:rPr>
                <w:rFonts w:ascii="PT Astra Serif" w:hAnsi="PT Astra Serif"/>
                <w:sz w:val="24"/>
                <w:szCs w:val="24"/>
              </w:rPr>
              <w:t>27,6</w:t>
            </w:r>
          </w:p>
        </w:tc>
        <w:tc>
          <w:tcPr>
            <w:tcW w:w="502" w:type="pct"/>
            <w:shd w:val="clear" w:color="auto" w:fill="auto"/>
          </w:tcPr>
          <w:p w:rsidR="00FE6535" w:rsidRPr="00246934" w:rsidRDefault="00FE6535" w:rsidP="00C116F0">
            <w:pPr>
              <w:pStyle w:val="af"/>
              <w:spacing w:line="264" w:lineRule="auto"/>
              <w:jc w:val="right"/>
              <w:rPr>
                <w:rFonts w:ascii="PT Astra Serif" w:hAnsi="PT Astra Serif"/>
                <w:sz w:val="24"/>
                <w:szCs w:val="24"/>
              </w:rPr>
            </w:pPr>
            <w:r w:rsidRPr="00246934">
              <w:rPr>
                <w:rFonts w:ascii="PT Astra Serif" w:hAnsi="PT Astra Serif"/>
                <w:sz w:val="24"/>
                <w:szCs w:val="24"/>
              </w:rPr>
              <w:t>27,2</w:t>
            </w:r>
          </w:p>
        </w:tc>
        <w:tc>
          <w:tcPr>
            <w:tcW w:w="501" w:type="pct"/>
            <w:shd w:val="clear" w:color="auto" w:fill="auto"/>
          </w:tcPr>
          <w:p w:rsidR="00FE6535" w:rsidRPr="00246934" w:rsidRDefault="00FE6535" w:rsidP="00C116F0">
            <w:pPr>
              <w:pStyle w:val="af"/>
              <w:spacing w:line="264" w:lineRule="auto"/>
              <w:jc w:val="center"/>
              <w:rPr>
                <w:rFonts w:ascii="PT Astra Serif" w:hAnsi="PT Astra Serif"/>
                <w:sz w:val="24"/>
                <w:szCs w:val="24"/>
              </w:rPr>
            </w:pPr>
            <w:r w:rsidRPr="00246934">
              <w:rPr>
                <w:rFonts w:ascii="PT Astra Serif" w:hAnsi="PT Astra Serif"/>
                <w:sz w:val="24"/>
                <w:szCs w:val="24"/>
              </w:rPr>
              <w:t>27,7</w:t>
            </w:r>
          </w:p>
        </w:tc>
        <w:tc>
          <w:tcPr>
            <w:tcW w:w="497" w:type="pct"/>
          </w:tcPr>
          <w:p w:rsidR="00FE6535" w:rsidRPr="00246934" w:rsidRDefault="00FE6535" w:rsidP="00C116F0">
            <w:pPr>
              <w:pStyle w:val="af"/>
              <w:spacing w:line="264" w:lineRule="auto"/>
              <w:jc w:val="center"/>
              <w:rPr>
                <w:rFonts w:ascii="PT Astra Serif" w:hAnsi="PT Astra Serif"/>
                <w:sz w:val="24"/>
                <w:szCs w:val="24"/>
              </w:rPr>
            </w:pPr>
            <w:r w:rsidRPr="00246934">
              <w:rPr>
                <w:rFonts w:ascii="PT Astra Serif" w:hAnsi="PT Astra Serif"/>
                <w:sz w:val="24"/>
                <w:szCs w:val="24"/>
              </w:rPr>
              <w:t>28,2</w:t>
            </w:r>
          </w:p>
        </w:tc>
      </w:tr>
      <w:tr w:rsidR="00FE6535" w:rsidRPr="00246934" w:rsidTr="00FE6535">
        <w:tc>
          <w:tcPr>
            <w:tcW w:w="2544" w:type="pct"/>
            <w:shd w:val="clear" w:color="auto" w:fill="auto"/>
          </w:tcPr>
          <w:p w:rsidR="00FE6535" w:rsidRPr="00246934" w:rsidRDefault="00FE6535" w:rsidP="008C5E16">
            <w:pPr>
              <w:pStyle w:val="af"/>
              <w:spacing w:before="40" w:after="40"/>
              <w:rPr>
                <w:rFonts w:ascii="PT Astra Serif" w:hAnsi="PT Astra Serif"/>
                <w:sz w:val="24"/>
                <w:szCs w:val="24"/>
              </w:rPr>
            </w:pPr>
            <w:r w:rsidRPr="00246934">
              <w:rPr>
                <w:rFonts w:ascii="PT Astra Serif" w:hAnsi="PT Astra Serif"/>
                <w:sz w:val="24"/>
                <w:szCs w:val="24"/>
              </w:rPr>
              <w:t>Деятельность в области информации и связи</w:t>
            </w:r>
          </w:p>
        </w:tc>
        <w:tc>
          <w:tcPr>
            <w:tcW w:w="456" w:type="pct"/>
            <w:shd w:val="clear" w:color="auto" w:fill="auto"/>
          </w:tcPr>
          <w:p w:rsidR="00FE6535" w:rsidRPr="00246934" w:rsidRDefault="00FE6535" w:rsidP="00C116F0">
            <w:pPr>
              <w:pStyle w:val="af"/>
              <w:spacing w:line="264" w:lineRule="auto"/>
              <w:jc w:val="right"/>
              <w:rPr>
                <w:rFonts w:ascii="PT Astra Serif" w:hAnsi="PT Astra Serif"/>
                <w:sz w:val="24"/>
                <w:szCs w:val="24"/>
                <w:lang w:val="en-US"/>
              </w:rPr>
            </w:pPr>
            <w:r w:rsidRPr="00246934">
              <w:rPr>
                <w:rFonts w:ascii="PT Astra Serif" w:hAnsi="PT Astra Serif"/>
                <w:sz w:val="24"/>
                <w:szCs w:val="24"/>
                <w:lang w:val="en-US"/>
              </w:rPr>
              <w:t>0,7</w:t>
            </w:r>
          </w:p>
        </w:tc>
        <w:tc>
          <w:tcPr>
            <w:tcW w:w="501" w:type="pct"/>
            <w:shd w:val="clear" w:color="auto" w:fill="auto"/>
          </w:tcPr>
          <w:p w:rsidR="00FE6535" w:rsidRPr="00246934" w:rsidRDefault="00FE6535" w:rsidP="00C116F0">
            <w:pPr>
              <w:pStyle w:val="af"/>
              <w:spacing w:line="264" w:lineRule="auto"/>
              <w:jc w:val="right"/>
              <w:rPr>
                <w:rFonts w:ascii="PT Astra Serif" w:hAnsi="PT Astra Serif"/>
                <w:sz w:val="24"/>
                <w:szCs w:val="24"/>
              </w:rPr>
            </w:pPr>
            <w:r w:rsidRPr="00246934">
              <w:rPr>
                <w:rFonts w:ascii="PT Astra Serif" w:hAnsi="PT Astra Serif"/>
                <w:sz w:val="24"/>
                <w:szCs w:val="24"/>
              </w:rPr>
              <w:t>0,8</w:t>
            </w:r>
          </w:p>
        </w:tc>
        <w:tc>
          <w:tcPr>
            <w:tcW w:w="502" w:type="pct"/>
            <w:shd w:val="clear" w:color="auto" w:fill="auto"/>
          </w:tcPr>
          <w:p w:rsidR="00FE6535" w:rsidRPr="00246934" w:rsidRDefault="00FE6535" w:rsidP="00C116F0">
            <w:pPr>
              <w:pStyle w:val="af"/>
              <w:spacing w:line="264" w:lineRule="auto"/>
              <w:jc w:val="right"/>
              <w:rPr>
                <w:rFonts w:ascii="PT Astra Serif" w:hAnsi="PT Astra Serif"/>
                <w:sz w:val="24"/>
                <w:szCs w:val="24"/>
              </w:rPr>
            </w:pPr>
            <w:r w:rsidRPr="00246934">
              <w:rPr>
                <w:rFonts w:ascii="PT Astra Serif" w:hAnsi="PT Astra Serif"/>
                <w:sz w:val="24"/>
                <w:szCs w:val="24"/>
              </w:rPr>
              <w:t>0,5</w:t>
            </w:r>
          </w:p>
        </w:tc>
        <w:tc>
          <w:tcPr>
            <w:tcW w:w="501" w:type="pct"/>
            <w:shd w:val="clear" w:color="auto" w:fill="auto"/>
          </w:tcPr>
          <w:p w:rsidR="00FE6535" w:rsidRPr="00246934" w:rsidRDefault="00FE6535" w:rsidP="00C116F0">
            <w:pPr>
              <w:pStyle w:val="af"/>
              <w:spacing w:line="264" w:lineRule="auto"/>
              <w:jc w:val="center"/>
              <w:rPr>
                <w:rFonts w:ascii="PT Astra Serif" w:hAnsi="PT Astra Serif"/>
                <w:sz w:val="24"/>
                <w:szCs w:val="24"/>
              </w:rPr>
            </w:pPr>
            <w:r w:rsidRPr="00246934">
              <w:rPr>
                <w:rFonts w:ascii="PT Astra Serif" w:hAnsi="PT Astra Serif"/>
                <w:sz w:val="24"/>
                <w:szCs w:val="24"/>
              </w:rPr>
              <w:t>0,4</w:t>
            </w:r>
          </w:p>
        </w:tc>
        <w:tc>
          <w:tcPr>
            <w:tcW w:w="497" w:type="pct"/>
          </w:tcPr>
          <w:p w:rsidR="00FE6535" w:rsidRPr="00246934" w:rsidRDefault="00FE6535" w:rsidP="00C116F0">
            <w:pPr>
              <w:pStyle w:val="af"/>
              <w:spacing w:line="264" w:lineRule="auto"/>
              <w:jc w:val="center"/>
              <w:rPr>
                <w:rFonts w:ascii="PT Astra Serif" w:hAnsi="PT Astra Serif"/>
                <w:sz w:val="24"/>
                <w:szCs w:val="24"/>
              </w:rPr>
            </w:pPr>
            <w:r w:rsidRPr="00246934">
              <w:rPr>
                <w:rFonts w:ascii="PT Astra Serif" w:hAnsi="PT Astra Serif"/>
                <w:sz w:val="24"/>
                <w:szCs w:val="24"/>
              </w:rPr>
              <w:t>0,4</w:t>
            </w:r>
          </w:p>
        </w:tc>
      </w:tr>
    </w:tbl>
    <w:p w:rsidR="002A1BBF" w:rsidRPr="00246934" w:rsidRDefault="002A1BBF" w:rsidP="00076B09">
      <w:pPr>
        <w:pStyle w:val="af"/>
        <w:spacing w:line="264" w:lineRule="auto"/>
        <w:jc w:val="center"/>
        <w:rPr>
          <w:rFonts w:ascii="PT Astra Serif" w:hAnsi="PT Astra Serif"/>
          <w:b/>
          <w:sz w:val="28"/>
        </w:rPr>
      </w:pPr>
    </w:p>
    <w:p w:rsidR="00285411" w:rsidRPr="00246934" w:rsidRDefault="00285411" w:rsidP="00285411">
      <w:pPr>
        <w:widowControl w:val="0"/>
        <w:ind w:firstLine="720"/>
        <w:jc w:val="both"/>
        <w:rPr>
          <w:rFonts w:ascii="PT Astra Serif" w:hAnsi="PT Astra Serif"/>
          <w:color w:val="000000"/>
          <w:sz w:val="28"/>
        </w:rPr>
      </w:pPr>
      <w:r w:rsidRPr="00246934">
        <w:rPr>
          <w:rFonts w:ascii="PT Astra Serif" w:hAnsi="PT Astra Serif"/>
          <w:color w:val="000000"/>
          <w:sz w:val="28"/>
        </w:rPr>
        <w:t>Из общего количества работников, занятых на работах с вредными и (или) опасными условиями труда, подавляющее большинство (около 80%) з</w:t>
      </w:r>
      <w:r w:rsidRPr="00246934">
        <w:rPr>
          <w:rFonts w:ascii="PT Astra Serif" w:hAnsi="PT Astra Serif"/>
          <w:color w:val="000000"/>
          <w:sz w:val="28"/>
        </w:rPr>
        <w:t>а</w:t>
      </w:r>
      <w:r w:rsidRPr="00246934">
        <w:rPr>
          <w:rFonts w:ascii="PT Astra Serif" w:hAnsi="PT Astra Serif"/>
          <w:color w:val="000000"/>
          <w:sz w:val="28"/>
        </w:rPr>
        <w:t>нято в трех видах экономической деятельности: в обрабатывающих произво</w:t>
      </w:r>
      <w:r w:rsidRPr="00246934">
        <w:rPr>
          <w:rFonts w:ascii="PT Astra Serif" w:hAnsi="PT Astra Serif"/>
          <w:color w:val="000000"/>
          <w:sz w:val="28"/>
        </w:rPr>
        <w:t>д</w:t>
      </w:r>
      <w:r w:rsidRPr="00246934">
        <w:rPr>
          <w:rFonts w:ascii="PT Astra Serif" w:hAnsi="PT Astra Serif"/>
          <w:color w:val="000000"/>
          <w:sz w:val="28"/>
        </w:rPr>
        <w:t>ствах (25,9 тыс. чел.), в транспортировке и хранении (</w:t>
      </w:r>
      <w:r w:rsidRPr="00246934">
        <w:rPr>
          <w:rFonts w:ascii="PT Astra Serif" w:hAnsi="PT Astra Serif"/>
          <w:sz w:val="28"/>
        </w:rPr>
        <w:t>10,1 тыс. чел.</w:t>
      </w:r>
      <w:r w:rsidRPr="00246934">
        <w:rPr>
          <w:rFonts w:ascii="PT Astra Serif" w:hAnsi="PT Astra Serif"/>
          <w:color w:val="000000"/>
          <w:sz w:val="28"/>
        </w:rPr>
        <w:t>), в обесп</w:t>
      </w:r>
      <w:r w:rsidRPr="00246934">
        <w:rPr>
          <w:rFonts w:ascii="PT Astra Serif" w:hAnsi="PT Astra Serif"/>
          <w:color w:val="000000"/>
          <w:sz w:val="28"/>
        </w:rPr>
        <w:t>е</w:t>
      </w:r>
      <w:r w:rsidRPr="00246934">
        <w:rPr>
          <w:rFonts w:ascii="PT Astra Serif" w:hAnsi="PT Astra Serif"/>
          <w:color w:val="000000"/>
          <w:sz w:val="28"/>
        </w:rPr>
        <w:t>чении электрической энергией, газом и паром, кондиционировании воздуха (</w:t>
      </w:r>
      <w:r w:rsidRPr="00246934">
        <w:rPr>
          <w:rFonts w:ascii="PT Astra Serif" w:hAnsi="PT Astra Serif"/>
          <w:sz w:val="28"/>
        </w:rPr>
        <w:t>6,6 тыс. чел.</w:t>
      </w:r>
      <w:r w:rsidRPr="00246934">
        <w:rPr>
          <w:rFonts w:ascii="PT Astra Serif" w:hAnsi="PT Astra Serif"/>
          <w:color w:val="000000"/>
          <w:sz w:val="28"/>
        </w:rPr>
        <w:t>).</w:t>
      </w:r>
    </w:p>
    <w:p w:rsidR="00285411" w:rsidRPr="00246934" w:rsidRDefault="00285411" w:rsidP="00285411">
      <w:pPr>
        <w:widowControl w:val="0"/>
        <w:ind w:firstLine="720"/>
        <w:jc w:val="both"/>
        <w:rPr>
          <w:rFonts w:ascii="PT Astra Serif" w:hAnsi="PT Astra Serif"/>
          <w:sz w:val="28"/>
        </w:rPr>
      </w:pPr>
      <w:r w:rsidRPr="00246934">
        <w:rPr>
          <w:rFonts w:ascii="PT Astra Serif" w:hAnsi="PT Astra Serif"/>
          <w:sz w:val="28"/>
        </w:rPr>
        <w:t>Наибольшая доля работников, занятых на работах с вредными и (или) опасными условиями труда, приходится на обрабатывающие производства – 49,3%, транспортировку и хранение – 19,2%, обеспечение электрической эне</w:t>
      </w:r>
      <w:r w:rsidRPr="00246934">
        <w:rPr>
          <w:rFonts w:ascii="PT Astra Serif" w:hAnsi="PT Astra Serif"/>
          <w:sz w:val="28"/>
        </w:rPr>
        <w:t>р</w:t>
      </w:r>
      <w:r w:rsidRPr="00246934">
        <w:rPr>
          <w:rFonts w:ascii="PT Astra Serif" w:hAnsi="PT Astra Serif"/>
          <w:sz w:val="28"/>
        </w:rPr>
        <w:t xml:space="preserve">гией, газом и паром, кондиционирование воздуха – 12,5% (рис. </w:t>
      </w:r>
      <w:r w:rsidR="00C475C2" w:rsidRPr="00246934">
        <w:rPr>
          <w:rFonts w:ascii="PT Astra Serif" w:hAnsi="PT Astra Serif"/>
          <w:sz w:val="28"/>
        </w:rPr>
        <w:t>2</w:t>
      </w:r>
      <w:r w:rsidRPr="00246934">
        <w:rPr>
          <w:rFonts w:ascii="PT Astra Serif" w:hAnsi="PT Astra Serif"/>
          <w:sz w:val="28"/>
        </w:rPr>
        <w:t>).</w:t>
      </w:r>
    </w:p>
    <w:p w:rsidR="00285411" w:rsidRPr="00246934" w:rsidRDefault="00285411" w:rsidP="00285411">
      <w:pPr>
        <w:pStyle w:val="af"/>
        <w:ind w:firstLine="720"/>
        <w:jc w:val="both"/>
        <w:rPr>
          <w:rFonts w:ascii="PT Astra Serif" w:hAnsi="PT Astra Serif"/>
          <w:sz w:val="28"/>
        </w:rPr>
      </w:pPr>
      <w:r w:rsidRPr="00246934">
        <w:rPr>
          <w:rFonts w:ascii="PT Astra Serif" w:hAnsi="PT Astra Serif"/>
          <w:sz w:val="28"/>
        </w:rPr>
        <w:t>В 2023 г. на работах с вредными и (или) опасными условиями труда было занято 43,7 тыс. мужчин и 8,8 тыс. женщин, что составляет 37,1% и 13,9% от численности работников соответствующего пола. Удельный вес по видам эк</w:t>
      </w:r>
      <w:r w:rsidRPr="00246934">
        <w:rPr>
          <w:rFonts w:ascii="PT Astra Serif" w:hAnsi="PT Astra Serif"/>
          <w:sz w:val="28"/>
        </w:rPr>
        <w:t>о</w:t>
      </w:r>
      <w:r w:rsidRPr="00246934">
        <w:rPr>
          <w:rFonts w:ascii="PT Astra Serif" w:hAnsi="PT Astra Serif"/>
          <w:sz w:val="28"/>
        </w:rPr>
        <w:t>номической деятельности п</w:t>
      </w:r>
      <w:r w:rsidR="00C475C2" w:rsidRPr="00246934">
        <w:rPr>
          <w:rFonts w:ascii="PT Astra Serif" w:hAnsi="PT Astra Serif"/>
          <w:sz w:val="28"/>
        </w:rPr>
        <w:t xml:space="preserve">редставлен на рис. </w:t>
      </w:r>
      <w:r w:rsidR="003D1EAC" w:rsidRPr="00246934">
        <w:rPr>
          <w:rFonts w:ascii="PT Astra Serif" w:hAnsi="PT Astra Serif"/>
          <w:sz w:val="28"/>
        </w:rPr>
        <w:t>3</w:t>
      </w:r>
      <w:r w:rsidRPr="00246934">
        <w:rPr>
          <w:rFonts w:ascii="PT Astra Serif" w:hAnsi="PT Astra Serif"/>
          <w:sz w:val="28"/>
        </w:rPr>
        <w:t>.</w:t>
      </w:r>
    </w:p>
    <w:p w:rsidR="00285411" w:rsidRPr="00246934" w:rsidRDefault="00285411" w:rsidP="00285411">
      <w:pPr>
        <w:widowControl w:val="0"/>
        <w:ind w:firstLine="720"/>
        <w:jc w:val="right"/>
        <w:rPr>
          <w:rFonts w:ascii="PT Astra Serif" w:hAnsi="PT Astra Serif"/>
          <w:color w:val="000000"/>
          <w:sz w:val="28"/>
          <w:szCs w:val="28"/>
        </w:rPr>
      </w:pPr>
    </w:p>
    <w:p w:rsidR="003B3106" w:rsidRPr="00246934" w:rsidRDefault="003B3106">
      <w:pPr>
        <w:rPr>
          <w:rFonts w:ascii="PT Astra Serif" w:hAnsi="PT Astra Serif"/>
          <w:color w:val="000000"/>
          <w:sz w:val="28"/>
          <w:szCs w:val="28"/>
        </w:rPr>
      </w:pPr>
      <w:r w:rsidRPr="00246934">
        <w:rPr>
          <w:rFonts w:ascii="PT Astra Serif" w:hAnsi="PT Astra Serif"/>
          <w:color w:val="000000"/>
          <w:sz w:val="28"/>
          <w:szCs w:val="28"/>
        </w:rPr>
        <w:br w:type="page"/>
      </w:r>
    </w:p>
    <w:p w:rsidR="00285411" w:rsidRPr="00246934" w:rsidRDefault="00C475C2" w:rsidP="00285411">
      <w:pPr>
        <w:widowControl w:val="0"/>
        <w:ind w:firstLine="720"/>
        <w:jc w:val="right"/>
        <w:rPr>
          <w:rFonts w:ascii="PT Astra Serif" w:hAnsi="PT Astra Serif"/>
          <w:color w:val="000000"/>
          <w:sz w:val="28"/>
          <w:szCs w:val="28"/>
        </w:rPr>
      </w:pPr>
      <w:r w:rsidRPr="00246934">
        <w:rPr>
          <w:rFonts w:ascii="PT Astra Serif" w:hAnsi="PT Astra Serif"/>
          <w:color w:val="000000"/>
          <w:sz w:val="28"/>
          <w:szCs w:val="28"/>
        </w:rPr>
        <w:lastRenderedPageBreak/>
        <w:t>Рис. 2</w:t>
      </w:r>
    </w:p>
    <w:p w:rsidR="004C192F" w:rsidRPr="00246934" w:rsidRDefault="00285411" w:rsidP="00285411">
      <w:pPr>
        <w:pStyle w:val="af"/>
        <w:jc w:val="center"/>
        <w:rPr>
          <w:rFonts w:ascii="PT Astra Serif" w:hAnsi="PT Astra Serif"/>
          <w:b/>
          <w:sz w:val="28"/>
          <w:szCs w:val="28"/>
        </w:rPr>
      </w:pPr>
      <w:r w:rsidRPr="00246934">
        <w:rPr>
          <w:rFonts w:ascii="PT Astra Serif" w:hAnsi="PT Astra Serif"/>
          <w:b/>
          <w:sz w:val="28"/>
          <w:szCs w:val="28"/>
        </w:rPr>
        <w:t>Доля работников</w:t>
      </w:r>
      <w:r w:rsidR="004C192F" w:rsidRPr="00246934">
        <w:rPr>
          <w:rFonts w:ascii="PT Astra Serif" w:hAnsi="PT Astra Serif"/>
          <w:b/>
          <w:sz w:val="28"/>
          <w:szCs w:val="28"/>
        </w:rPr>
        <w:t xml:space="preserve">, занятых на работах с </w:t>
      </w:r>
      <w:proofErr w:type="gramStart"/>
      <w:r w:rsidR="004C192F" w:rsidRPr="00246934">
        <w:rPr>
          <w:rFonts w:ascii="PT Astra Serif" w:hAnsi="PT Astra Serif"/>
          <w:b/>
          <w:sz w:val="28"/>
          <w:szCs w:val="28"/>
        </w:rPr>
        <w:t>вредными</w:t>
      </w:r>
      <w:proofErr w:type="gramEnd"/>
    </w:p>
    <w:p w:rsidR="00285411" w:rsidRPr="00246934" w:rsidRDefault="00285411" w:rsidP="00285411">
      <w:pPr>
        <w:pStyle w:val="af"/>
        <w:jc w:val="center"/>
        <w:rPr>
          <w:rFonts w:ascii="PT Astra Serif" w:hAnsi="PT Astra Serif"/>
          <w:sz w:val="28"/>
          <w:szCs w:val="28"/>
        </w:rPr>
      </w:pPr>
      <w:r w:rsidRPr="00246934">
        <w:rPr>
          <w:rFonts w:ascii="PT Astra Serif" w:hAnsi="PT Astra Serif"/>
          <w:b/>
          <w:sz w:val="28"/>
          <w:szCs w:val="28"/>
        </w:rPr>
        <w:t xml:space="preserve">и (или) опасными условиями труда, по видам экономической деятельности за 2023 г. </w:t>
      </w:r>
      <w:r w:rsidRPr="00246934">
        <w:rPr>
          <w:rFonts w:ascii="PT Astra Serif" w:hAnsi="PT Astra Serif"/>
          <w:sz w:val="28"/>
          <w:szCs w:val="28"/>
        </w:rPr>
        <w:t>(</w:t>
      </w:r>
      <w:proofErr w:type="gramStart"/>
      <w:r w:rsidRPr="00246934">
        <w:rPr>
          <w:rFonts w:ascii="PT Astra Serif" w:hAnsi="PT Astra Serif"/>
          <w:sz w:val="28"/>
          <w:szCs w:val="28"/>
        </w:rPr>
        <w:t>в</w:t>
      </w:r>
      <w:proofErr w:type="gramEnd"/>
      <w:r w:rsidRPr="00246934">
        <w:rPr>
          <w:rFonts w:ascii="PT Astra Serif" w:hAnsi="PT Astra Serif"/>
          <w:sz w:val="28"/>
          <w:szCs w:val="28"/>
        </w:rPr>
        <w:t xml:space="preserve"> % к общей численности занятых на работах с вредными и (или) опасными условиями труда)</w:t>
      </w:r>
    </w:p>
    <w:p w:rsidR="00285411" w:rsidRPr="00246934" w:rsidRDefault="00285411" w:rsidP="00285411">
      <w:pPr>
        <w:pStyle w:val="af"/>
        <w:jc w:val="center"/>
        <w:rPr>
          <w:rFonts w:ascii="PT Astra Serif" w:hAnsi="PT Astra Serif"/>
          <w:sz w:val="28"/>
          <w:szCs w:val="28"/>
        </w:rPr>
      </w:pPr>
    </w:p>
    <w:p w:rsidR="00285411" w:rsidRPr="00246934" w:rsidRDefault="00285411" w:rsidP="00285411">
      <w:pPr>
        <w:pStyle w:val="af"/>
        <w:jc w:val="center"/>
        <w:rPr>
          <w:rFonts w:ascii="PT Astra Serif" w:hAnsi="PT Astra Serif"/>
          <w:sz w:val="28"/>
          <w:szCs w:val="28"/>
        </w:rPr>
      </w:pPr>
    </w:p>
    <w:p w:rsidR="0088756B" w:rsidRPr="00246934" w:rsidRDefault="00285411" w:rsidP="0053416C">
      <w:pPr>
        <w:pStyle w:val="af"/>
        <w:jc w:val="center"/>
        <w:rPr>
          <w:rFonts w:ascii="PT Astra Serif" w:hAnsi="PT Astra Serif"/>
          <w:sz w:val="28"/>
          <w:szCs w:val="28"/>
        </w:rPr>
      </w:pPr>
      <w:r w:rsidRPr="00246934">
        <w:rPr>
          <w:rFonts w:ascii="Times New Roman" w:hAnsi="Times New Roman"/>
          <w:b/>
          <w:noProof/>
          <w:color w:val="7030A0"/>
          <w:sz w:val="28"/>
        </w:rPr>
        <w:drawing>
          <wp:inline distT="0" distB="0" distL="0" distR="0" wp14:anchorId="28F56942" wp14:editId="69D3C0DF">
            <wp:extent cx="6120130" cy="6147411"/>
            <wp:effectExtent l="0" t="0" r="0" b="0"/>
            <wp:docPr id="14" name="Диаграмма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3B3106" w:rsidRPr="00246934" w:rsidRDefault="003B3106">
      <w:pPr>
        <w:rPr>
          <w:rFonts w:ascii="PT Astra Serif" w:hAnsi="PT Astra Serif"/>
          <w:sz w:val="28"/>
          <w:szCs w:val="28"/>
        </w:rPr>
      </w:pPr>
      <w:r w:rsidRPr="00246934">
        <w:rPr>
          <w:rFonts w:ascii="PT Astra Serif" w:hAnsi="PT Astra Serif"/>
          <w:sz w:val="28"/>
          <w:szCs w:val="28"/>
        </w:rPr>
        <w:br w:type="page"/>
      </w:r>
    </w:p>
    <w:p w:rsidR="00074D72" w:rsidRPr="00246934" w:rsidRDefault="00074D72" w:rsidP="008C5E16">
      <w:pPr>
        <w:widowControl w:val="0"/>
        <w:ind w:firstLine="720"/>
        <w:jc w:val="right"/>
        <w:rPr>
          <w:rFonts w:ascii="PT Astra Serif" w:hAnsi="PT Astra Serif"/>
          <w:color w:val="000000"/>
          <w:sz w:val="28"/>
          <w:szCs w:val="28"/>
        </w:rPr>
      </w:pPr>
      <w:r w:rsidRPr="00246934">
        <w:rPr>
          <w:rFonts w:ascii="PT Astra Serif" w:hAnsi="PT Astra Serif"/>
          <w:color w:val="000000"/>
          <w:sz w:val="28"/>
          <w:szCs w:val="28"/>
        </w:rPr>
        <w:lastRenderedPageBreak/>
        <w:t xml:space="preserve">Рис. </w:t>
      </w:r>
      <w:r w:rsidR="00C475C2" w:rsidRPr="00246934">
        <w:rPr>
          <w:rFonts w:ascii="PT Astra Serif" w:hAnsi="PT Astra Serif"/>
          <w:color w:val="000000"/>
          <w:sz w:val="28"/>
          <w:szCs w:val="28"/>
        </w:rPr>
        <w:t>3</w:t>
      </w:r>
    </w:p>
    <w:p w:rsidR="00B82FA4" w:rsidRPr="00246934" w:rsidRDefault="00B82FA4" w:rsidP="008C5E16">
      <w:pPr>
        <w:pStyle w:val="af"/>
        <w:jc w:val="center"/>
        <w:rPr>
          <w:rFonts w:ascii="PT Astra Serif" w:hAnsi="PT Astra Serif"/>
          <w:sz w:val="28"/>
          <w:szCs w:val="28"/>
        </w:rPr>
      </w:pPr>
      <w:r w:rsidRPr="00246934">
        <w:rPr>
          <w:rFonts w:ascii="PT Astra Serif" w:hAnsi="PT Astra Serif"/>
          <w:b/>
          <w:sz w:val="28"/>
          <w:szCs w:val="28"/>
        </w:rPr>
        <w:t>Удельный вес работников (мужчин и женщин), занятых на работах с</w:t>
      </w:r>
      <w:r w:rsidR="00725C6E" w:rsidRPr="00246934">
        <w:rPr>
          <w:rFonts w:ascii="PT Astra Serif" w:hAnsi="PT Astra Serif"/>
          <w:b/>
          <w:sz w:val="28"/>
          <w:szCs w:val="28"/>
        </w:rPr>
        <w:t> </w:t>
      </w:r>
      <w:r w:rsidRPr="00246934">
        <w:rPr>
          <w:rFonts w:ascii="PT Astra Serif" w:hAnsi="PT Astra Serif"/>
          <w:b/>
          <w:sz w:val="28"/>
          <w:szCs w:val="28"/>
        </w:rPr>
        <w:t xml:space="preserve">вредными и (или) опасными условиями труда, по видам экономической деятельности </w:t>
      </w:r>
      <w:r w:rsidR="00D30AC1" w:rsidRPr="00246934">
        <w:rPr>
          <w:rFonts w:ascii="PT Astra Serif" w:hAnsi="PT Astra Serif"/>
          <w:b/>
          <w:sz w:val="28"/>
          <w:szCs w:val="28"/>
        </w:rPr>
        <w:t>в</w:t>
      </w:r>
      <w:r w:rsidRPr="00246934">
        <w:rPr>
          <w:rFonts w:ascii="PT Astra Serif" w:hAnsi="PT Astra Serif"/>
          <w:b/>
          <w:sz w:val="28"/>
          <w:szCs w:val="28"/>
        </w:rPr>
        <w:t xml:space="preserve"> 20</w:t>
      </w:r>
      <w:r w:rsidR="00130AB0" w:rsidRPr="00246934">
        <w:rPr>
          <w:rFonts w:ascii="PT Astra Serif" w:hAnsi="PT Astra Serif"/>
          <w:b/>
          <w:sz w:val="28"/>
          <w:szCs w:val="28"/>
        </w:rPr>
        <w:t>2</w:t>
      </w:r>
      <w:r w:rsidR="00285411" w:rsidRPr="00246934">
        <w:rPr>
          <w:rFonts w:ascii="PT Astra Serif" w:hAnsi="PT Astra Serif"/>
          <w:b/>
          <w:sz w:val="28"/>
          <w:szCs w:val="28"/>
        </w:rPr>
        <w:t>2</w:t>
      </w:r>
      <w:r w:rsidR="00D30AC1" w:rsidRPr="00246934">
        <w:rPr>
          <w:rFonts w:ascii="PT Astra Serif" w:hAnsi="PT Astra Serif"/>
          <w:b/>
          <w:sz w:val="28"/>
          <w:szCs w:val="28"/>
        </w:rPr>
        <w:t xml:space="preserve"> и 202</w:t>
      </w:r>
      <w:r w:rsidR="00285411" w:rsidRPr="00246934">
        <w:rPr>
          <w:rFonts w:ascii="PT Astra Serif" w:hAnsi="PT Astra Serif"/>
          <w:b/>
          <w:sz w:val="28"/>
          <w:szCs w:val="28"/>
        </w:rPr>
        <w:t>3</w:t>
      </w:r>
      <w:r w:rsidRPr="00246934">
        <w:rPr>
          <w:rFonts w:ascii="PT Astra Serif" w:hAnsi="PT Astra Serif"/>
          <w:b/>
          <w:sz w:val="28"/>
          <w:szCs w:val="28"/>
        </w:rPr>
        <w:t xml:space="preserve"> года</w:t>
      </w:r>
      <w:r w:rsidR="00D30AC1" w:rsidRPr="00246934">
        <w:rPr>
          <w:rFonts w:ascii="PT Astra Serif" w:hAnsi="PT Astra Serif"/>
          <w:b/>
          <w:sz w:val="28"/>
          <w:szCs w:val="28"/>
        </w:rPr>
        <w:t>х</w:t>
      </w:r>
      <w:r w:rsidR="00A736A1" w:rsidRPr="00246934">
        <w:rPr>
          <w:rFonts w:ascii="PT Astra Serif" w:hAnsi="PT Astra Serif"/>
          <w:b/>
          <w:sz w:val="28"/>
          <w:szCs w:val="28"/>
        </w:rPr>
        <w:t xml:space="preserve"> </w:t>
      </w:r>
      <w:r w:rsidRPr="00246934">
        <w:rPr>
          <w:rFonts w:ascii="PT Astra Serif" w:hAnsi="PT Astra Serif"/>
          <w:sz w:val="28"/>
          <w:szCs w:val="28"/>
        </w:rPr>
        <w:t>(в % от списочной численности работников соответствующего пола и вида экономической деятельности)</w:t>
      </w:r>
    </w:p>
    <w:p w:rsidR="00D21200" w:rsidRPr="00246934" w:rsidRDefault="00D21200" w:rsidP="008C5E16">
      <w:pPr>
        <w:pStyle w:val="af"/>
        <w:jc w:val="center"/>
        <w:rPr>
          <w:rFonts w:ascii="PT Astra Serif" w:hAnsi="PT Astra Serif"/>
          <w:b/>
          <w:sz w:val="16"/>
          <w:szCs w:val="16"/>
        </w:rPr>
      </w:pPr>
    </w:p>
    <w:p w:rsidR="00A86B4E" w:rsidRPr="00246934" w:rsidRDefault="00A86B4E" w:rsidP="00725C6E">
      <w:pPr>
        <w:pStyle w:val="af"/>
        <w:ind w:firstLine="720"/>
        <w:rPr>
          <w:rFonts w:ascii="PT Astra Serif" w:hAnsi="PT Astra Serif"/>
          <w:b/>
          <w:sz w:val="24"/>
          <w:szCs w:val="24"/>
        </w:rPr>
      </w:pPr>
      <w:r w:rsidRPr="00246934">
        <w:rPr>
          <w:rFonts w:ascii="PT Astra Serif" w:hAnsi="PT Astra Serif"/>
          <w:b/>
          <w:sz w:val="24"/>
          <w:szCs w:val="24"/>
        </w:rPr>
        <w:t>20</w:t>
      </w:r>
      <w:r w:rsidR="004C4ABB" w:rsidRPr="00246934">
        <w:rPr>
          <w:rFonts w:ascii="PT Astra Serif" w:hAnsi="PT Astra Serif"/>
          <w:b/>
          <w:sz w:val="24"/>
          <w:szCs w:val="24"/>
        </w:rPr>
        <w:t>2</w:t>
      </w:r>
      <w:r w:rsidR="00285411" w:rsidRPr="00246934">
        <w:rPr>
          <w:rFonts w:ascii="PT Astra Serif" w:hAnsi="PT Astra Serif"/>
          <w:b/>
          <w:sz w:val="24"/>
          <w:szCs w:val="24"/>
        </w:rPr>
        <w:t>2</w:t>
      </w:r>
      <w:r w:rsidRPr="00246934">
        <w:rPr>
          <w:rFonts w:ascii="PT Astra Serif" w:hAnsi="PT Astra Serif"/>
          <w:b/>
          <w:sz w:val="24"/>
          <w:szCs w:val="24"/>
        </w:rPr>
        <w:t xml:space="preserve"> год</w:t>
      </w:r>
      <w:r w:rsidR="00725C6E" w:rsidRPr="00246934">
        <w:rPr>
          <w:rFonts w:ascii="PT Astra Serif" w:hAnsi="PT Astra Serif"/>
          <w:b/>
          <w:sz w:val="24"/>
          <w:szCs w:val="24"/>
        </w:rPr>
        <w:tab/>
      </w:r>
      <w:r w:rsidR="00725C6E" w:rsidRPr="00246934">
        <w:rPr>
          <w:rFonts w:ascii="PT Astra Serif" w:hAnsi="PT Astra Serif"/>
          <w:b/>
          <w:sz w:val="24"/>
          <w:szCs w:val="24"/>
        </w:rPr>
        <w:tab/>
      </w:r>
      <w:r w:rsidR="00725C6E" w:rsidRPr="00246934">
        <w:rPr>
          <w:rFonts w:ascii="PT Astra Serif" w:hAnsi="PT Astra Serif"/>
          <w:b/>
          <w:sz w:val="24"/>
          <w:szCs w:val="24"/>
        </w:rPr>
        <w:tab/>
      </w:r>
      <w:r w:rsidR="00725C6E" w:rsidRPr="00246934">
        <w:rPr>
          <w:rFonts w:ascii="PT Astra Serif" w:hAnsi="PT Astra Serif"/>
          <w:b/>
          <w:sz w:val="24"/>
          <w:szCs w:val="24"/>
        </w:rPr>
        <w:tab/>
      </w:r>
      <w:r w:rsidR="00725C6E" w:rsidRPr="00246934">
        <w:rPr>
          <w:rFonts w:ascii="PT Astra Serif" w:hAnsi="PT Astra Serif"/>
          <w:b/>
          <w:sz w:val="24"/>
          <w:szCs w:val="24"/>
        </w:rPr>
        <w:tab/>
      </w:r>
      <w:r w:rsidR="00725C6E" w:rsidRPr="00246934">
        <w:rPr>
          <w:rFonts w:ascii="PT Astra Serif" w:hAnsi="PT Astra Serif"/>
          <w:b/>
          <w:sz w:val="24"/>
          <w:szCs w:val="24"/>
        </w:rPr>
        <w:tab/>
      </w:r>
      <w:r w:rsidR="00725C6E" w:rsidRPr="00246934">
        <w:rPr>
          <w:rFonts w:ascii="PT Astra Serif" w:hAnsi="PT Astra Serif"/>
          <w:b/>
          <w:sz w:val="24"/>
          <w:szCs w:val="24"/>
        </w:rPr>
        <w:tab/>
      </w:r>
      <w:r w:rsidR="00725C6E" w:rsidRPr="00246934">
        <w:rPr>
          <w:rFonts w:ascii="PT Astra Serif" w:hAnsi="PT Astra Serif"/>
          <w:b/>
          <w:sz w:val="24"/>
          <w:szCs w:val="24"/>
        </w:rPr>
        <w:tab/>
      </w:r>
      <w:r w:rsidR="00725C6E" w:rsidRPr="00246934">
        <w:rPr>
          <w:rFonts w:ascii="PT Astra Serif" w:hAnsi="PT Astra Serif"/>
          <w:b/>
          <w:sz w:val="24"/>
          <w:szCs w:val="24"/>
        </w:rPr>
        <w:tab/>
      </w:r>
      <w:r w:rsidRPr="00246934">
        <w:rPr>
          <w:rFonts w:ascii="PT Astra Serif" w:hAnsi="PT Astra Serif"/>
          <w:b/>
          <w:sz w:val="24"/>
          <w:szCs w:val="24"/>
        </w:rPr>
        <w:t>20</w:t>
      </w:r>
      <w:r w:rsidR="004C4ABB" w:rsidRPr="00246934">
        <w:rPr>
          <w:rFonts w:ascii="PT Astra Serif" w:hAnsi="PT Astra Serif"/>
          <w:b/>
          <w:sz w:val="24"/>
          <w:szCs w:val="24"/>
        </w:rPr>
        <w:t>2</w:t>
      </w:r>
      <w:r w:rsidR="00285411" w:rsidRPr="00246934">
        <w:rPr>
          <w:rFonts w:ascii="PT Astra Serif" w:hAnsi="PT Astra Serif"/>
          <w:b/>
          <w:sz w:val="24"/>
          <w:szCs w:val="24"/>
        </w:rPr>
        <w:t>3</w:t>
      </w:r>
      <w:r w:rsidRPr="00246934">
        <w:rPr>
          <w:rFonts w:ascii="PT Astra Serif" w:hAnsi="PT Astra Serif"/>
          <w:b/>
          <w:sz w:val="24"/>
          <w:szCs w:val="24"/>
        </w:rPr>
        <w:t xml:space="preserve"> год</w:t>
      </w:r>
    </w:p>
    <w:p w:rsidR="0083762A" w:rsidRPr="00246934" w:rsidRDefault="0083762A" w:rsidP="00725C6E">
      <w:pPr>
        <w:pStyle w:val="af"/>
        <w:ind w:firstLine="720"/>
        <w:rPr>
          <w:rFonts w:ascii="PT Astra Serif" w:hAnsi="PT Astra Serif"/>
          <w:b/>
          <w:sz w:val="28"/>
        </w:rPr>
      </w:pPr>
    </w:p>
    <w:p w:rsidR="008B0812" w:rsidRPr="00246934" w:rsidRDefault="008B0812" w:rsidP="00725C6E">
      <w:pPr>
        <w:pStyle w:val="af"/>
        <w:ind w:firstLine="720"/>
        <w:rPr>
          <w:rFonts w:ascii="PT Astra Serif" w:hAnsi="PT Astra Serif"/>
          <w:b/>
          <w:sz w:val="28"/>
        </w:rPr>
      </w:pPr>
    </w:p>
    <w:tbl>
      <w:tblPr>
        <w:tblW w:w="10597" w:type="dxa"/>
        <w:tblLayout w:type="fixed"/>
        <w:tblLook w:val="04A0" w:firstRow="1" w:lastRow="0" w:firstColumn="1" w:lastColumn="0" w:noHBand="0" w:noVBand="1"/>
      </w:tblPr>
      <w:tblGrid>
        <w:gridCol w:w="3227"/>
        <w:gridCol w:w="3260"/>
        <w:gridCol w:w="425"/>
        <w:gridCol w:w="851"/>
        <w:gridCol w:w="2268"/>
        <w:gridCol w:w="566"/>
      </w:tblGrid>
      <w:tr w:rsidR="0083762A" w:rsidRPr="00246934" w:rsidTr="0083762A">
        <w:tc>
          <w:tcPr>
            <w:tcW w:w="3227" w:type="dxa"/>
            <w:shd w:val="clear" w:color="auto" w:fill="auto"/>
          </w:tcPr>
          <w:p w:rsidR="0083762A" w:rsidRPr="00246934" w:rsidRDefault="0083762A" w:rsidP="0040344A">
            <w:pPr>
              <w:pStyle w:val="af"/>
              <w:spacing w:line="264" w:lineRule="auto"/>
              <w:jc w:val="center"/>
              <w:rPr>
                <w:rFonts w:ascii="Times New Roman" w:hAnsi="Times New Roman"/>
                <w:b/>
                <w:sz w:val="28"/>
              </w:rPr>
            </w:pPr>
            <w:r w:rsidRPr="00246934">
              <w:rPr>
                <w:noProof/>
                <w:color w:val="B17ED8"/>
              </w:rPr>
              <w:drawing>
                <wp:inline distT="0" distB="0" distL="0" distR="0" wp14:anchorId="7B9B182E" wp14:editId="07FB8F81">
                  <wp:extent cx="2200275" cy="5534025"/>
                  <wp:effectExtent l="0" t="0" r="0" b="0"/>
                  <wp:docPr id="16" name="Диаграмма 1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c>
        <w:tc>
          <w:tcPr>
            <w:tcW w:w="3685" w:type="dxa"/>
            <w:gridSpan w:val="2"/>
          </w:tcPr>
          <w:p w:rsidR="0083762A" w:rsidRPr="00246934" w:rsidRDefault="0083762A" w:rsidP="0040344A">
            <w:pPr>
              <w:pStyle w:val="af"/>
              <w:spacing w:line="264" w:lineRule="auto"/>
              <w:rPr>
                <w:rFonts w:ascii="Times New Roman" w:hAnsi="Times New Roman"/>
                <w:bCs/>
                <w:sz w:val="6"/>
                <w:szCs w:val="6"/>
              </w:rPr>
            </w:pPr>
          </w:p>
          <w:p w:rsidR="0083762A" w:rsidRPr="00246934" w:rsidRDefault="0083762A" w:rsidP="0040344A">
            <w:pPr>
              <w:pStyle w:val="af"/>
              <w:spacing w:line="264" w:lineRule="auto"/>
              <w:jc w:val="center"/>
              <w:rPr>
                <w:rFonts w:ascii="Arial" w:hAnsi="Arial" w:cs="Arial"/>
                <w:bCs/>
              </w:rPr>
            </w:pPr>
            <w:r w:rsidRPr="00246934">
              <w:rPr>
                <w:rFonts w:ascii="Arial" w:hAnsi="Arial" w:cs="Arial"/>
                <w:bCs/>
              </w:rPr>
              <w:t>Сельское, лесное хозяйство,</w:t>
            </w:r>
          </w:p>
          <w:p w:rsidR="0083762A" w:rsidRPr="00246934" w:rsidRDefault="0083762A" w:rsidP="0040344A">
            <w:pPr>
              <w:pStyle w:val="af"/>
              <w:spacing w:line="264" w:lineRule="auto"/>
              <w:jc w:val="center"/>
              <w:rPr>
                <w:rFonts w:ascii="Arial" w:hAnsi="Arial" w:cs="Arial"/>
                <w:bCs/>
              </w:rPr>
            </w:pPr>
            <w:r w:rsidRPr="00246934">
              <w:rPr>
                <w:rFonts w:ascii="Arial" w:hAnsi="Arial" w:cs="Arial"/>
                <w:bCs/>
              </w:rPr>
              <w:t>охота, рыболовство</w:t>
            </w:r>
            <w:r w:rsidRPr="00246934">
              <w:rPr>
                <w:rFonts w:ascii="Arial" w:hAnsi="Arial" w:cs="Arial"/>
                <w:bCs/>
              </w:rPr>
              <w:br/>
              <w:t>и рыбоводство</w:t>
            </w:r>
          </w:p>
          <w:p w:rsidR="0083762A" w:rsidRPr="00246934" w:rsidRDefault="0083762A" w:rsidP="0040344A">
            <w:pPr>
              <w:pStyle w:val="af"/>
              <w:spacing w:line="264" w:lineRule="auto"/>
              <w:rPr>
                <w:rFonts w:ascii="Arial" w:hAnsi="Arial" w:cs="Arial"/>
                <w:bCs/>
              </w:rPr>
            </w:pPr>
          </w:p>
          <w:p w:rsidR="00265233" w:rsidRPr="00246934" w:rsidRDefault="00265233" w:rsidP="0040344A">
            <w:pPr>
              <w:pStyle w:val="af"/>
              <w:spacing w:line="264" w:lineRule="auto"/>
              <w:jc w:val="center"/>
              <w:rPr>
                <w:rFonts w:ascii="Arial" w:hAnsi="Arial" w:cs="Arial"/>
              </w:rPr>
            </w:pPr>
          </w:p>
          <w:p w:rsidR="0083762A" w:rsidRPr="00246934" w:rsidRDefault="0083762A" w:rsidP="0040344A">
            <w:pPr>
              <w:pStyle w:val="af"/>
              <w:spacing w:line="264" w:lineRule="auto"/>
              <w:jc w:val="center"/>
              <w:rPr>
                <w:rFonts w:ascii="Arial" w:hAnsi="Arial" w:cs="Arial"/>
              </w:rPr>
            </w:pPr>
            <w:r w:rsidRPr="00246934">
              <w:rPr>
                <w:rFonts w:ascii="Arial" w:hAnsi="Arial" w:cs="Arial"/>
              </w:rPr>
              <w:t xml:space="preserve">Добыча </w:t>
            </w:r>
            <w:proofErr w:type="gramStart"/>
            <w:r w:rsidRPr="00246934">
              <w:rPr>
                <w:rFonts w:ascii="Arial" w:hAnsi="Arial" w:cs="Arial"/>
              </w:rPr>
              <w:t>полезных</w:t>
            </w:r>
            <w:proofErr w:type="gramEnd"/>
          </w:p>
          <w:p w:rsidR="0083762A" w:rsidRPr="00246934" w:rsidRDefault="0083762A" w:rsidP="0040344A">
            <w:pPr>
              <w:pStyle w:val="af"/>
              <w:spacing w:line="264" w:lineRule="auto"/>
              <w:jc w:val="center"/>
              <w:rPr>
                <w:rFonts w:ascii="Arial" w:hAnsi="Arial" w:cs="Arial"/>
              </w:rPr>
            </w:pPr>
            <w:r w:rsidRPr="00246934">
              <w:rPr>
                <w:rFonts w:ascii="Arial" w:hAnsi="Arial" w:cs="Arial"/>
              </w:rPr>
              <w:t>ископаемых</w:t>
            </w:r>
          </w:p>
          <w:p w:rsidR="0083762A" w:rsidRPr="00246934" w:rsidRDefault="0083762A" w:rsidP="0040344A">
            <w:pPr>
              <w:pStyle w:val="af"/>
              <w:spacing w:line="264" w:lineRule="auto"/>
              <w:jc w:val="center"/>
              <w:rPr>
                <w:rFonts w:ascii="Arial" w:hAnsi="Arial" w:cs="Arial"/>
              </w:rPr>
            </w:pPr>
          </w:p>
          <w:p w:rsidR="0083762A" w:rsidRPr="00246934" w:rsidRDefault="0083762A" w:rsidP="0040344A">
            <w:pPr>
              <w:pStyle w:val="af"/>
              <w:spacing w:line="264" w:lineRule="auto"/>
              <w:jc w:val="center"/>
              <w:rPr>
                <w:rFonts w:ascii="Arial" w:hAnsi="Arial" w:cs="Arial"/>
              </w:rPr>
            </w:pPr>
          </w:p>
          <w:p w:rsidR="0083762A" w:rsidRPr="00246934" w:rsidRDefault="0083762A" w:rsidP="0040344A">
            <w:pPr>
              <w:pStyle w:val="af"/>
              <w:spacing w:line="264" w:lineRule="auto"/>
              <w:jc w:val="center"/>
              <w:rPr>
                <w:rFonts w:ascii="Arial" w:hAnsi="Arial" w:cs="Arial"/>
              </w:rPr>
            </w:pPr>
            <w:r w:rsidRPr="00246934">
              <w:rPr>
                <w:rFonts w:ascii="Arial" w:hAnsi="Arial" w:cs="Arial"/>
              </w:rPr>
              <w:t>Обрабатывающие</w:t>
            </w:r>
          </w:p>
          <w:p w:rsidR="0083762A" w:rsidRPr="00246934" w:rsidRDefault="0083762A" w:rsidP="0040344A">
            <w:pPr>
              <w:pStyle w:val="af"/>
              <w:spacing w:line="264" w:lineRule="auto"/>
              <w:jc w:val="center"/>
              <w:rPr>
                <w:rFonts w:ascii="Arial" w:hAnsi="Arial" w:cs="Arial"/>
              </w:rPr>
            </w:pPr>
            <w:r w:rsidRPr="00246934">
              <w:rPr>
                <w:rFonts w:ascii="Arial" w:hAnsi="Arial" w:cs="Arial"/>
              </w:rPr>
              <w:t>производства</w:t>
            </w:r>
          </w:p>
          <w:p w:rsidR="0083762A" w:rsidRPr="00246934" w:rsidRDefault="0083762A" w:rsidP="0040344A">
            <w:pPr>
              <w:pStyle w:val="af"/>
              <w:spacing w:line="264" w:lineRule="auto"/>
              <w:jc w:val="center"/>
              <w:rPr>
                <w:rFonts w:ascii="Arial" w:hAnsi="Arial" w:cs="Arial"/>
              </w:rPr>
            </w:pPr>
          </w:p>
          <w:p w:rsidR="0083762A" w:rsidRPr="00246934" w:rsidRDefault="0083762A" w:rsidP="0040344A">
            <w:pPr>
              <w:pStyle w:val="af"/>
              <w:spacing w:line="264" w:lineRule="auto"/>
              <w:jc w:val="center"/>
              <w:rPr>
                <w:rFonts w:ascii="Arial" w:hAnsi="Arial" w:cs="Arial"/>
              </w:rPr>
            </w:pPr>
          </w:p>
          <w:p w:rsidR="0083762A" w:rsidRPr="00246934" w:rsidRDefault="0083762A" w:rsidP="0040344A">
            <w:pPr>
              <w:pStyle w:val="af"/>
              <w:spacing w:line="264" w:lineRule="auto"/>
              <w:jc w:val="center"/>
              <w:rPr>
                <w:rFonts w:ascii="Arial" w:hAnsi="Arial" w:cs="Arial"/>
                <w:bCs/>
              </w:rPr>
            </w:pPr>
            <w:r w:rsidRPr="00246934">
              <w:rPr>
                <w:rFonts w:ascii="Arial" w:hAnsi="Arial" w:cs="Arial"/>
                <w:bCs/>
              </w:rPr>
              <w:t xml:space="preserve">Обеспечение </w:t>
            </w:r>
            <w:proofErr w:type="gramStart"/>
            <w:r w:rsidRPr="00246934">
              <w:rPr>
                <w:rFonts w:ascii="Arial" w:hAnsi="Arial" w:cs="Arial"/>
                <w:bCs/>
              </w:rPr>
              <w:t>электрической</w:t>
            </w:r>
            <w:proofErr w:type="gramEnd"/>
          </w:p>
          <w:p w:rsidR="0083762A" w:rsidRPr="00246934" w:rsidRDefault="0083762A" w:rsidP="0040344A">
            <w:pPr>
              <w:pStyle w:val="af"/>
              <w:spacing w:line="264" w:lineRule="auto"/>
              <w:jc w:val="center"/>
              <w:rPr>
                <w:rFonts w:ascii="Arial" w:hAnsi="Arial" w:cs="Arial"/>
                <w:bCs/>
              </w:rPr>
            </w:pPr>
            <w:r w:rsidRPr="00246934">
              <w:rPr>
                <w:rFonts w:ascii="Arial" w:hAnsi="Arial" w:cs="Arial"/>
                <w:bCs/>
              </w:rPr>
              <w:t>энергией, газом и паром;</w:t>
            </w:r>
          </w:p>
          <w:p w:rsidR="0083762A" w:rsidRPr="00246934" w:rsidRDefault="0083762A" w:rsidP="0040344A">
            <w:pPr>
              <w:pStyle w:val="af"/>
              <w:spacing w:line="264" w:lineRule="auto"/>
              <w:jc w:val="center"/>
              <w:rPr>
                <w:rFonts w:ascii="Arial" w:hAnsi="Arial" w:cs="Arial"/>
                <w:bCs/>
              </w:rPr>
            </w:pPr>
            <w:r w:rsidRPr="00246934">
              <w:rPr>
                <w:rFonts w:ascii="Arial" w:hAnsi="Arial" w:cs="Arial"/>
                <w:bCs/>
              </w:rPr>
              <w:t>кондиционирование воздуха</w:t>
            </w:r>
          </w:p>
          <w:p w:rsidR="0083762A" w:rsidRPr="00246934" w:rsidRDefault="0083762A" w:rsidP="0040344A">
            <w:pPr>
              <w:pStyle w:val="af"/>
              <w:spacing w:line="264" w:lineRule="auto"/>
              <w:jc w:val="center"/>
              <w:rPr>
                <w:rFonts w:ascii="Arial" w:hAnsi="Arial" w:cs="Arial"/>
                <w:bCs/>
                <w:sz w:val="14"/>
              </w:rPr>
            </w:pPr>
          </w:p>
          <w:p w:rsidR="0083762A" w:rsidRPr="00246934" w:rsidRDefault="0083762A" w:rsidP="0040344A">
            <w:pPr>
              <w:pStyle w:val="af"/>
              <w:spacing w:line="264" w:lineRule="auto"/>
              <w:jc w:val="center"/>
              <w:rPr>
                <w:rFonts w:ascii="Arial" w:hAnsi="Arial" w:cs="Arial"/>
              </w:rPr>
            </w:pPr>
            <w:r w:rsidRPr="00246934">
              <w:rPr>
                <w:rFonts w:ascii="Arial" w:hAnsi="Arial" w:cs="Arial"/>
              </w:rPr>
              <w:t>Водоснабжение, водоотведение,</w:t>
            </w:r>
          </w:p>
          <w:p w:rsidR="0083762A" w:rsidRPr="00246934" w:rsidRDefault="0083762A" w:rsidP="0040344A">
            <w:pPr>
              <w:pStyle w:val="af"/>
              <w:spacing w:line="264" w:lineRule="auto"/>
              <w:jc w:val="center"/>
              <w:rPr>
                <w:rFonts w:ascii="Arial" w:hAnsi="Arial" w:cs="Arial"/>
              </w:rPr>
            </w:pPr>
            <w:r w:rsidRPr="00246934">
              <w:rPr>
                <w:rFonts w:ascii="Arial" w:hAnsi="Arial" w:cs="Arial"/>
              </w:rPr>
              <w:t>организация сбора и утилизации</w:t>
            </w:r>
          </w:p>
          <w:p w:rsidR="0083762A" w:rsidRPr="00246934" w:rsidRDefault="0083762A" w:rsidP="0040344A">
            <w:pPr>
              <w:pStyle w:val="af"/>
              <w:spacing w:line="264" w:lineRule="auto"/>
              <w:jc w:val="center"/>
              <w:rPr>
                <w:rFonts w:ascii="Arial" w:hAnsi="Arial" w:cs="Arial"/>
              </w:rPr>
            </w:pPr>
            <w:r w:rsidRPr="00246934">
              <w:rPr>
                <w:rFonts w:ascii="Arial" w:hAnsi="Arial" w:cs="Arial"/>
              </w:rPr>
              <w:t xml:space="preserve">отходов, деятельность </w:t>
            </w:r>
            <w:proofErr w:type="gramStart"/>
            <w:r w:rsidRPr="00246934">
              <w:rPr>
                <w:rFonts w:ascii="Arial" w:hAnsi="Arial" w:cs="Arial"/>
              </w:rPr>
              <w:t>по</w:t>
            </w:r>
            <w:proofErr w:type="gramEnd"/>
          </w:p>
          <w:p w:rsidR="0083762A" w:rsidRPr="00246934" w:rsidRDefault="0083762A" w:rsidP="0040344A">
            <w:pPr>
              <w:pStyle w:val="af"/>
              <w:spacing w:line="264" w:lineRule="auto"/>
              <w:jc w:val="center"/>
              <w:rPr>
                <w:rFonts w:ascii="Arial" w:hAnsi="Arial" w:cs="Arial"/>
              </w:rPr>
            </w:pPr>
            <w:r w:rsidRPr="00246934">
              <w:rPr>
                <w:rFonts w:ascii="Arial" w:hAnsi="Arial" w:cs="Arial"/>
              </w:rPr>
              <w:t>ликвидации загрязнений</w:t>
            </w:r>
          </w:p>
          <w:p w:rsidR="0083762A" w:rsidRPr="00246934" w:rsidRDefault="0083762A" w:rsidP="0040344A">
            <w:pPr>
              <w:pStyle w:val="af"/>
              <w:spacing w:line="264" w:lineRule="auto"/>
              <w:jc w:val="center"/>
              <w:rPr>
                <w:rFonts w:ascii="Arial" w:hAnsi="Arial" w:cs="Arial"/>
                <w:b/>
              </w:rPr>
            </w:pPr>
          </w:p>
          <w:p w:rsidR="00265233" w:rsidRPr="00246934" w:rsidRDefault="00265233" w:rsidP="0040344A">
            <w:pPr>
              <w:pStyle w:val="af"/>
              <w:spacing w:line="264" w:lineRule="auto"/>
              <w:jc w:val="center"/>
              <w:rPr>
                <w:rFonts w:ascii="Arial" w:hAnsi="Arial" w:cs="Arial"/>
                <w:b/>
                <w:sz w:val="16"/>
                <w:szCs w:val="16"/>
              </w:rPr>
            </w:pPr>
          </w:p>
          <w:p w:rsidR="0083762A" w:rsidRPr="00246934" w:rsidRDefault="0083762A" w:rsidP="0040344A">
            <w:pPr>
              <w:pStyle w:val="af"/>
              <w:spacing w:line="264" w:lineRule="auto"/>
              <w:jc w:val="center"/>
              <w:rPr>
                <w:rFonts w:ascii="Arial" w:hAnsi="Arial" w:cs="Arial"/>
              </w:rPr>
            </w:pPr>
            <w:r w:rsidRPr="00246934">
              <w:rPr>
                <w:rFonts w:ascii="Arial" w:hAnsi="Arial" w:cs="Arial"/>
              </w:rPr>
              <w:t>Строительство</w:t>
            </w:r>
          </w:p>
          <w:p w:rsidR="0083762A" w:rsidRPr="00246934" w:rsidRDefault="0083762A" w:rsidP="0040344A">
            <w:pPr>
              <w:pStyle w:val="af"/>
              <w:spacing w:line="264" w:lineRule="auto"/>
              <w:jc w:val="center"/>
              <w:rPr>
                <w:rFonts w:ascii="Arial" w:hAnsi="Arial" w:cs="Arial"/>
              </w:rPr>
            </w:pPr>
          </w:p>
          <w:p w:rsidR="0083762A" w:rsidRPr="00246934" w:rsidRDefault="0083762A" w:rsidP="0040344A">
            <w:pPr>
              <w:pStyle w:val="af"/>
              <w:spacing w:line="264" w:lineRule="auto"/>
              <w:jc w:val="center"/>
              <w:rPr>
                <w:rFonts w:ascii="Arial" w:hAnsi="Arial" w:cs="Arial"/>
              </w:rPr>
            </w:pPr>
          </w:p>
          <w:p w:rsidR="0083762A" w:rsidRPr="00246934" w:rsidRDefault="0083762A" w:rsidP="0040344A">
            <w:pPr>
              <w:pStyle w:val="af"/>
              <w:spacing w:line="264" w:lineRule="auto"/>
              <w:jc w:val="center"/>
              <w:rPr>
                <w:rFonts w:ascii="Arial" w:hAnsi="Arial" w:cs="Arial"/>
                <w:sz w:val="18"/>
              </w:rPr>
            </w:pPr>
          </w:p>
          <w:p w:rsidR="0083762A" w:rsidRPr="00246934" w:rsidRDefault="0083762A" w:rsidP="0040344A">
            <w:pPr>
              <w:ind w:left="-113" w:right="-113"/>
              <w:jc w:val="center"/>
              <w:rPr>
                <w:rFonts w:ascii="Arial" w:hAnsi="Arial" w:cs="Arial"/>
                <w:bCs/>
              </w:rPr>
            </w:pPr>
            <w:r w:rsidRPr="00246934">
              <w:rPr>
                <w:rFonts w:ascii="Arial" w:hAnsi="Arial" w:cs="Arial"/>
                <w:bCs/>
              </w:rPr>
              <w:t>Транспортировка и хранение</w:t>
            </w:r>
          </w:p>
          <w:p w:rsidR="0083762A" w:rsidRPr="00246934" w:rsidRDefault="0083762A" w:rsidP="0040344A">
            <w:pPr>
              <w:pStyle w:val="af"/>
              <w:spacing w:line="264" w:lineRule="auto"/>
              <w:jc w:val="center"/>
              <w:rPr>
                <w:rFonts w:ascii="Arial" w:hAnsi="Arial" w:cs="Arial"/>
                <w:b/>
              </w:rPr>
            </w:pPr>
          </w:p>
          <w:p w:rsidR="0083762A" w:rsidRPr="00246934" w:rsidRDefault="0083762A" w:rsidP="0040344A">
            <w:pPr>
              <w:pStyle w:val="af"/>
              <w:spacing w:line="264" w:lineRule="auto"/>
              <w:jc w:val="center"/>
              <w:rPr>
                <w:rFonts w:ascii="Arial" w:hAnsi="Arial" w:cs="Arial"/>
                <w:b/>
              </w:rPr>
            </w:pPr>
          </w:p>
          <w:p w:rsidR="0083762A" w:rsidRPr="00246934" w:rsidRDefault="0083762A" w:rsidP="0040344A">
            <w:pPr>
              <w:pStyle w:val="af"/>
              <w:spacing w:line="264" w:lineRule="auto"/>
              <w:jc w:val="center"/>
              <w:rPr>
                <w:rFonts w:ascii="Arial" w:hAnsi="Arial" w:cs="Arial"/>
                <w:b/>
              </w:rPr>
            </w:pPr>
          </w:p>
          <w:p w:rsidR="0083762A" w:rsidRPr="00246934" w:rsidRDefault="0083762A" w:rsidP="0040344A">
            <w:pPr>
              <w:ind w:left="-57" w:right="-57"/>
              <w:jc w:val="center"/>
              <w:rPr>
                <w:rFonts w:ascii="Arial" w:hAnsi="Arial" w:cs="Arial"/>
                <w:bCs/>
              </w:rPr>
            </w:pPr>
            <w:r w:rsidRPr="00246934">
              <w:rPr>
                <w:rFonts w:ascii="Arial" w:hAnsi="Arial" w:cs="Arial"/>
                <w:bCs/>
              </w:rPr>
              <w:t>Деятельность в области</w:t>
            </w:r>
          </w:p>
          <w:p w:rsidR="0083762A" w:rsidRPr="00246934" w:rsidRDefault="0083762A" w:rsidP="0040344A">
            <w:pPr>
              <w:ind w:left="-57" w:right="-57"/>
              <w:jc w:val="center"/>
              <w:rPr>
                <w:rFonts w:ascii="Arial" w:hAnsi="Arial" w:cs="Arial"/>
                <w:bCs/>
              </w:rPr>
            </w:pPr>
            <w:r w:rsidRPr="00246934">
              <w:rPr>
                <w:rFonts w:ascii="Arial" w:hAnsi="Arial" w:cs="Arial"/>
                <w:bCs/>
              </w:rPr>
              <w:t>информации и связи</w:t>
            </w:r>
          </w:p>
        </w:tc>
        <w:tc>
          <w:tcPr>
            <w:tcW w:w="3685" w:type="dxa"/>
            <w:gridSpan w:val="3"/>
          </w:tcPr>
          <w:p w:rsidR="0083762A" w:rsidRPr="00246934" w:rsidRDefault="0083762A" w:rsidP="0040344A">
            <w:pPr>
              <w:pStyle w:val="af"/>
              <w:spacing w:line="264" w:lineRule="auto"/>
              <w:rPr>
                <w:rFonts w:ascii="Times New Roman" w:hAnsi="Times New Roman"/>
                <w:b/>
                <w:sz w:val="28"/>
              </w:rPr>
            </w:pPr>
            <w:r w:rsidRPr="00246934">
              <w:rPr>
                <w:noProof/>
                <w:color w:val="B17ED8"/>
              </w:rPr>
              <w:drawing>
                <wp:inline distT="0" distB="0" distL="0" distR="0" wp14:anchorId="58BD05D4" wp14:editId="6695782B">
                  <wp:extent cx="3095625" cy="5534025"/>
                  <wp:effectExtent l="0" t="0" r="0" b="0"/>
                  <wp:docPr id="15" name="Диаграмма 1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tc>
      </w:tr>
      <w:tr w:rsidR="004C4ABB" w:rsidRPr="00246934" w:rsidTr="0083762A">
        <w:trPr>
          <w:gridAfter w:val="1"/>
          <w:wAfter w:w="566" w:type="dxa"/>
        </w:trPr>
        <w:tc>
          <w:tcPr>
            <w:tcW w:w="3227" w:type="dxa"/>
            <w:shd w:val="clear" w:color="auto" w:fill="auto"/>
          </w:tcPr>
          <w:p w:rsidR="004C4ABB" w:rsidRPr="00246934" w:rsidRDefault="004C4ABB" w:rsidP="004C4ABB">
            <w:pPr>
              <w:pStyle w:val="af"/>
              <w:spacing w:line="264" w:lineRule="auto"/>
              <w:rPr>
                <w:rFonts w:ascii="Times New Roman" w:hAnsi="Times New Roman"/>
                <w:b/>
                <w:sz w:val="28"/>
              </w:rPr>
            </w:pPr>
            <w:bookmarkStart w:id="0" w:name="_MON_1740568253"/>
            <w:bookmarkStart w:id="1" w:name="_MON_1740568335"/>
            <w:bookmarkStart w:id="2" w:name="_MON_1740568687"/>
            <w:bookmarkStart w:id="3" w:name="_MON_1740568867"/>
            <w:bookmarkStart w:id="4" w:name="_MON_1740568894"/>
            <w:bookmarkStart w:id="5" w:name="_MON_1740568936"/>
            <w:bookmarkStart w:id="6" w:name="_MON_1740568988"/>
            <w:bookmarkStart w:id="7" w:name="_MON_1740569058"/>
            <w:bookmarkStart w:id="8" w:name="_MON_1740569090"/>
            <w:bookmarkStart w:id="9" w:name="_MON_1740569120"/>
            <w:bookmarkStart w:id="10" w:name="_MON_1740569556"/>
            <w:bookmarkStart w:id="11" w:name="_MON_1740569834"/>
            <w:bookmarkStart w:id="12" w:name="_MON_1740569974"/>
            <w:bookmarkStart w:id="13" w:name="_MON_1740569998"/>
            <w:bookmarkStart w:id="14" w:name="_MON_1745652364"/>
            <w:bookmarkStart w:id="15" w:name="_MON_1746868061"/>
            <w:bookmarkStart w:id="16" w:name="_MON_1746868431"/>
            <w:bookmarkStart w:id="17" w:name="_MON_1740564077"/>
            <w:bookmarkStart w:id="18" w:name="_MON_1740565527"/>
            <w:bookmarkStart w:id="19" w:name="_MON_1740565719"/>
            <w:bookmarkStart w:id="20" w:name="_MON_1740568175"/>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tc>
        <w:tc>
          <w:tcPr>
            <w:tcW w:w="3260" w:type="dxa"/>
            <w:shd w:val="clear" w:color="auto" w:fill="auto"/>
          </w:tcPr>
          <w:p w:rsidR="004C4ABB" w:rsidRPr="00246934" w:rsidRDefault="004C4ABB" w:rsidP="00D071C3">
            <w:pPr>
              <w:pStyle w:val="af"/>
              <w:spacing w:line="264" w:lineRule="auto"/>
              <w:rPr>
                <w:rFonts w:ascii="PT Astra Serif" w:hAnsi="PT Astra Serif"/>
                <w:b/>
                <w:sz w:val="22"/>
                <w:szCs w:val="22"/>
              </w:rPr>
            </w:pPr>
          </w:p>
        </w:tc>
        <w:tc>
          <w:tcPr>
            <w:tcW w:w="3544" w:type="dxa"/>
            <w:gridSpan w:val="3"/>
            <w:shd w:val="clear" w:color="auto" w:fill="auto"/>
          </w:tcPr>
          <w:p w:rsidR="004C4ABB" w:rsidRPr="00246934" w:rsidRDefault="004C4ABB" w:rsidP="004C4ABB">
            <w:pPr>
              <w:pStyle w:val="af"/>
              <w:spacing w:line="264" w:lineRule="auto"/>
              <w:rPr>
                <w:rFonts w:ascii="Times New Roman" w:hAnsi="Times New Roman"/>
                <w:b/>
                <w:sz w:val="28"/>
              </w:rPr>
            </w:pPr>
            <w:bookmarkStart w:id="21" w:name="_MON_1740570077"/>
            <w:bookmarkStart w:id="22" w:name="_MON_1740570570"/>
            <w:bookmarkStart w:id="23" w:name="_MON_1740570591"/>
            <w:bookmarkStart w:id="24" w:name="_MON_1740570623"/>
            <w:bookmarkStart w:id="25" w:name="_MON_1740570637"/>
            <w:bookmarkStart w:id="26" w:name="_MON_1740570719"/>
            <w:bookmarkStart w:id="27" w:name="_MON_1740559051"/>
            <w:bookmarkStart w:id="28" w:name="_MON_1740559090"/>
            <w:bookmarkStart w:id="29" w:name="_MON_1740565653"/>
            <w:bookmarkStart w:id="30" w:name="_MON_1740568297"/>
            <w:bookmarkEnd w:id="21"/>
            <w:bookmarkEnd w:id="22"/>
            <w:bookmarkEnd w:id="23"/>
            <w:bookmarkEnd w:id="24"/>
            <w:bookmarkEnd w:id="25"/>
            <w:bookmarkEnd w:id="26"/>
            <w:bookmarkEnd w:id="27"/>
            <w:bookmarkEnd w:id="28"/>
            <w:bookmarkEnd w:id="29"/>
            <w:bookmarkEnd w:id="30"/>
          </w:p>
        </w:tc>
      </w:tr>
      <w:tr w:rsidR="008B0812" w:rsidRPr="00246934" w:rsidTr="008B0812">
        <w:trPr>
          <w:gridAfter w:val="2"/>
          <w:wAfter w:w="2834" w:type="dxa"/>
        </w:trPr>
        <w:tc>
          <w:tcPr>
            <w:tcW w:w="7763" w:type="dxa"/>
            <w:gridSpan w:val="4"/>
            <w:shd w:val="clear" w:color="auto" w:fill="auto"/>
          </w:tcPr>
          <w:p w:rsidR="008B0812" w:rsidRPr="00246934" w:rsidRDefault="00125580">
            <w:r>
              <w:rPr>
                <w:noProof/>
              </w:rPr>
              <w:pict>
                <v:oval id="_x0000_s2206" style="position:absolute;margin-left:242.85pt;margin-top:0;width:8.8pt;height:8.9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9DsEAIAAOIDAAAOAAAAZHJzL2Uyb0RvYy54bWysU0tu2zAQ3RfoHQjubX1jJ4LlAP6om6AN&#10;kPYANEVJRCmSIFnLRtGr9AxFt72Ej9QhLTtJuyu6IYbkcOa9eY+L+0Mv0J4Zy5UscTKNMWKSqprL&#10;tsSfPlaTW4ysI7ImQklW4iOz+H759s1i0AVLVadEzQyCItIWgy5x55wuosjSjvXETpVmEi4bZXri&#10;YGvaqDZkgOq9iNI4nkWDMrU2ijJr4XRzvsTLUL9pGHUfmsYyh0SJAZsLqwnrzq/RckGK1hDdcTrC&#10;IP+AoidcQtNrqQ1xBH0x/K9SPadGWdW4KVV9pJqGUxY4AJsk/oPNU0c0C1xgOFZfx2T/X1n6fv9o&#10;EK9LnM0xkqQHjU7fTz9PP06/UBoosYN7sM6Tg+hM6mtVpaubbZVPKogmebzKJ6ttfjep0ux2m86r&#10;dZrNvvnhRuFVeB8N2hahn1cnhE/60fjCVj8o+tn6/Fc3fmPHnENjep8LM0OHIODxKqAHRuEwSZL5&#10;DGSmcJUkWZwFgQHD5bE21r1jqkc+KDETgmvrR0wKsgeUZ8SXrABNCV5XXIiwMe1uLQzaE7BTls+A&#10;50jSvkwTEg0lTm/y2GMhYOtGEAdhr2HQVrYYEdHCf6HOhN5S+Q7Bi773htju3COUHVsI6SGwYOoR&#10;6vN8fLRT9RHENE6s1dnuRNJOgdt9n8twwUhBltH03qkv90GC56+5/A0AAP//AwBQSwMEFAAGAAgA&#10;AAAhABB2f4zbAAAABwEAAA8AAABkcnMvZG93bnJldi54bWxMj8FOwzAQRO9I/IO1SNyoA6FtlMap&#10;IqQcuJW24uzGSxw1Xkex04S/ZznBcTVPM2+L/eJ6ccMxdJ4UPK8SEEiNNx21Cs6n+ikDEaImo3tP&#10;qOAbA+zL+7tC58bP9IG3Y2wFl1DItQIb45BLGRqLToeVH5A4+/Kj05HPsZVm1DOXu16+JMlGOt0R&#10;L1g94JvF5nqcnIL0c6J3XHA+DfVmmQ+HqrJ1pdTjw1LtQERc4h8Mv/qsDiU7XfxEJohewWu23jKq&#10;gD/ieJ2kKYgLc9sMZFnI//7lDwAAAP//AwBQSwECLQAUAAYACAAAACEAtoM4kv4AAADhAQAAEwAA&#10;AAAAAAAAAAAAAAAAAAAAW0NvbnRlbnRfVHlwZXNdLnhtbFBLAQItABQABgAIAAAAIQA4/SH/1gAA&#10;AJQBAAALAAAAAAAAAAAAAAAAAC8BAABfcmVscy8ucmVsc1BLAQItABQABgAIAAAAIQC5h9DsEAIA&#10;AOIDAAAOAAAAAAAAAAAAAAAAAC4CAABkcnMvZTJvRG9jLnhtbFBLAQItABQABgAIAAAAIQAQdn+M&#10;2wAAAAcBAAAPAAAAAAAAAAAAAAAAAGoEAABkcnMvZG93bnJldi54bWxQSwUGAAAAAAQABADzAAAA&#10;cgUAAAAA&#10;" fillcolor="#346fc2" stroked="f" strokeweight="2pt">
                  <v:path arrowok="t"/>
                </v:oval>
              </w:pict>
            </w:r>
            <w:r>
              <w:rPr>
                <w:noProof/>
              </w:rPr>
              <w:pict>
                <v:oval id="Овал 1" o:spid="_x0000_s2205" style="position:absolute;margin-left:171.65pt;margin-top:.05pt;width:8.8pt;height:8.8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a69EQIAAOIDAAAOAAAAZHJzL2Uyb0RvYy54bWysU0tu2zAQ3RfoHQjubX3txILlAP6om6AN&#10;kPYANEVJRCmSIFnLQdGr9AxFt7mEj9QhLTtpuyu6IWY4w3lvZh6Xd8deoAMzlitZ4mQaY8QkVTWX&#10;bYk/fawmtxhZR2RNhJKsxE/M4rvV2zfLQRcsVZ0SNTMIikhbDLrEnXO6iCJLO9YTO1WaSQg2yvTE&#10;gWvaqDZkgOq9iNI4nkeDMrU2ijJr4XZ7DuJVqN80jLoPTWOZQ6LEwM2F04Rz789otSRFa4juOB1p&#10;kH9g0RMuAfRaakscQV8M/6tUz6lRVjVuSlUfqabhlIUeoJsk/qObx45oFnqB4Vh9HZP9f2Xp+8OD&#10;QbwucTbHSJIednT6fvp5+nF6RkloiR3dvXW+ObDOTX2tqnQ921X5pAJrksfrfLLe5YtJlWa3u/Sm&#10;2qTZ/JsfbhRehffRoG0R8Px2gvmoH4wvbPW9op+tz/8t4h075hwb0/tcmBk6hgU+XRfoiVG4TJLk&#10;Zg5rphBKkjRbzEYOl8faWPeOqR55o8RMCK6tHzEpyAFYnhlfsgI1JXhdcSGCY9r9Rhh0ICCnbJ4l&#10;i3wEsK/ThERDidNZHnsuBGTdCOLA7DUM2soWIyJa+C/UmYAtlUcIWvTYW2K7M0YoO0II6SmwIOqR&#10;6st8vLVX9RMs0zixUWe5E0k7BWr3OJfhgpDCWkbRe6W+9sMKXr7m6hcAAAD//wMAUEsDBBQABgAI&#10;AAAAIQAgxs563QAAAAcBAAAPAAAAZHJzL2Rvd25yZXYueG1sTI7BTsMwEETvSPyDtUhcEHVSh6aE&#10;OBVCRQhupEWCmxubJMJeh9htw9+zPcFx9EYzr1xNzrKDGUPvUUI6S4AZbLzusZWw3TxeL4GFqFAr&#10;69FI+DEBVtX5WakK7Y/4ag51bBmNYCiUhC7GoeA8NJ1xKsz8YJDYpx+dihTHlutRHWncWT5PkgV3&#10;qkd66NRgHjrTfNV7JyHL07V4X7/Y/Pm7vnp6Gz6ydH4j5eXFdH8HLJop/pXhpE/qUJHTzu9RB2Yl&#10;iEwIqp4AIywWyS2wHcV8Cbwq+X//6hcAAP//AwBQSwECLQAUAAYACAAAACEAtoM4kv4AAADhAQAA&#10;EwAAAAAAAAAAAAAAAAAAAAAAW0NvbnRlbnRfVHlwZXNdLnhtbFBLAQItABQABgAIAAAAIQA4/SH/&#10;1gAAAJQBAAALAAAAAAAAAAAAAAAAAC8BAABfcmVscy8ucmVsc1BLAQItABQABgAIAAAAIQDv6a69&#10;EQIAAOIDAAAOAAAAAAAAAAAAAAAAAC4CAABkcnMvZTJvRG9jLnhtbFBLAQItABQABgAIAAAAIQAg&#10;xs563QAAAAcBAAAPAAAAAAAAAAAAAAAAAGsEAABkcnMvZG93bnJldi54bWxQSwUGAAAAAAQABADz&#10;AAAAdQUAAAAA&#10;" fillcolor="#363194" stroked="f" strokeweight="2pt">
                  <v:path arrowok="t"/>
                </v:oval>
              </w:pict>
            </w:r>
            <w:r>
              <w:rPr>
                <w:noProof/>
              </w:rPr>
              <w:pict>
                <v:oval id="_x0000_s2204" style="position:absolute;margin-left:311.7pt;margin-top:0;width:8.8pt;height:8.9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bTEQIAAOIDAAAOAAAAZHJzL2Uyb0RvYy54bWysU0uOEzEQ3SNxB8v7pH/5DK10Rsqn2Yxg&#10;pIEDOG53t4XbtmyTToS4CmdAbLlEjkTZ3ckMsENsrCpXuepVvefV/akT6MiM5UoWOJnGGDFJVcVl&#10;U+CPH8rJHUbWEVkRoSQr8JlZfL9+/WrV65ylqlWiYgZBEWnzXhe4dU7nUWRpyzpip0ozCcFamY44&#10;cE0TVYb0UL0TURrHi6hXptJGUWYt3O6GIF6H+nXNqHtf15Y5JAoM2Fw4TTgP/ozWK5I3huiW0xEG&#10;+QcUHeESmt5K7Ygj6LPhf5XqODXKqtpNqeoiVdecsjADTJPEf0zz1BLNwiywHKtva7L/ryx9d3w0&#10;iFcFzuYYSdIBR5dvlx+X75efKAsjsZN7sM4PB9Yw1JeyTDfzfTmblGBNZvFmNtnsZ28mZZrd7dNl&#10;uU2zxVe/3Ci8Cu+jXts89PPsBPNJPxpf2OoHRT9Zn/9bxDt2zDnVpvO5sDN0CgSebwR6YBQukyRZ&#10;LoBmCqEkyeIsEAwYro+1se4tUx3yRoGZEFxbv2KSkyOgHBBfswI0JXhVciGCY5rDVhh0JCCn5W6z&#10;KbfjkPZlmpCoL3A6n8UeCwFZ14I4MDsNi7aywYiIBv4LdSb0lsp3CFr0vXfEtkOPUHZsIaSHwIKo&#10;R6jP+/HWQVVnINM4sVWD3ImkrQK1+z7X5YKQAi2j6L1SX/qBguevuf4FAAD//wMAUEsDBBQABgAI&#10;AAAAIQC5C9p93gAAAAcBAAAPAAAAZHJzL2Rvd25yZXYueG1sTI9NT8MwDIbvSPyHyEjcWLoPlapr&#10;OjEEF6RJrNtlt7QxbUXjVE3Wdfx6vBPcbL2PXj/ONpPtxIiDbx0pmM8iEEiVMy3VCo6H96cEhA+a&#10;jO4coYIretjk93eZTo270B7HItSCS8inWkETQp9K6asGrfYz1yNx9uUGqwOvQy3NoC9cbju5iKJY&#10;Wt0SX2h0j68NVt/F2SowxhbXqErettPnx3ha7vY/pdwq9fgwvaxBBJzCHww3fVaHnJ1KdybjRacg&#10;XixXjCrgjziOV3MeSuaeE5B5Jv/7578AAAD//wMAUEsBAi0AFAAGAAgAAAAhALaDOJL+AAAA4QEA&#10;ABMAAAAAAAAAAAAAAAAAAAAAAFtDb250ZW50X1R5cGVzXS54bWxQSwECLQAUAAYACAAAACEAOP0h&#10;/9YAAACUAQAACwAAAAAAAAAAAAAAAAAvAQAAX3JlbHMvLnJlbHNQSwECLQAUAAYACAAAACEAmo/2&#10;0xECAADiAwAADgAAAAAAAAAAAAAAAAAuAgAAZHJzL2Uyb0RvYy54bWxQSwECLQAUAAYACAAAACEA&#10;uQvafd4AAAAHAQAADwAAAAAAAAAAAAAAAABrBAAAZHJzL2Rvd25yZXYueG1sUEsFBgAAAAAEAAQA&#10;8wAAAHYFAAAAAA==&#10;" fillcolor="#7dbbfc" stroked="f" strokeweight="2pt">
                  <v:path arrowok="t"/>
                </v:oval>
              </w:pict>
            </w:r>
            <w:r w:rsidR="008B0812" w:rsidRPr="00246934">
              <w:t xml:space="preserve">                                                                         женщины            мужчины           всего</w:t>
            </w:r>
          </w:p>
        </w:tc>
      </w:tr>
    </w:tbl>
    <w:p w:rsidR="003B3106" w:rsidRPr="00246934" w:rsidRDefault="003B3106" w:rsidP="008C5E16">
      <w:pPr>
        <w:widowControl w:val="0"/>
        <w:ind w:firstLine="720"/>
        <w:jc w:val="right"/>
        <w:rPr>
          <w:rFonts w:ascii="PT Astra Serif" w:hAnsi="PT Astra Serif"/>
          <w:color w:val="000000"/>
          <w:sz w:val="28"/>
          <w:szCs w:val="28"/>
        </w:rPr>
      </w:pPr>
    </w:p>
    <w:p w:rsidR="003B3106" w:rsidRPr="00246934" w:rsidRDefault="003B3106" w:rsidP="003B3106">
      <w:r w:rsidRPr="00246934">
        <w:br w:type="page"/>
      </w:r>
    </w:p>
    <w:p w:rsidR="002E0FCF" w:rsidRPr="00246934" w:rsidRDefault="002E0FCF" w:rsidP="008C5E16">
      <w:pPr>
        <w:widowControl w:val="0"/>
        <w:ind w:firstLine="720"/>
        <w:jc w:val="right"/>
        <w:rPr>
          <w:rFonts w:ascii="PT Astra Serif" w:hAnsi="PT Astra Serif"/>
          <w:color w:val="000000"/>
          <w:sz w:val="28"/>
          <w:szCs w:val="28"/>
        </w:rPr>
      </w:pPr>
      <w:r w:rsidRPr="00246934">
        <w:rPr>
          <w:rFonts w:ascii="PT Astra Serif" w:hAnsi="PT Astra Serif"/>
          <w:color w:val="000000"/>
          <w:sz w:val="28"/>
          <w:szCs w:val="28"/>
        </w:rPr>
        <w:lastRenderedPageBreak/>
        <w:t xml:space="preserve">Рис. </w:t>
      </w:r>
      <w:r w:rsidR="00C475C2" w:rsidRPr="00246934">
        <w:rPr>
          <w:rFonts w:ascii="PT Astra Serif" w:hAnsi="PT Astra Serif"/>
          <w:color w:val="000000"/>
          <w:sz w:val="28"/>
          <w:szCs w:val="28"/>
        </w:rPr>
        <w:t>4</w:t>
      </w:r>
    </w:p>
    <w:p w:rsidR="003E68F0" w:rsidRPr="00246934" w:rsidRDefault="003E68F0" w:rsidP="008C5E16">
      <w:pPr>
        <w:pStyle w:val="af"/>
        <w:jc w:val="center"/>
        <w:rPr>
          <w:rFonts w:ascii="PT Astra Serif" w:hAnsi="PT Astra Serif"/>
          <w:b/>
          <w:sz w:val="28"/>
        </w:rPr>
      </w:pPr>
      <w:r w:rsidRPr="00246934">
        <w:rPr>
          <w:rFonts w:ascii="PT Astra Serif" w:hAnsi="PT Astra Serif"/>
          <w:b/>
          <w:sz w:val="28"/>
        </w:rPr>
        <w:t xml:space="preserve">Удельный вес работников всех обследуемых видов </w:t>
      </w:r>
      <w:proofErr w:type="gramStart"/>
      <w:r w:rsidRPr="00246934">
        <w:rPr>
          <w:rFonts w:ascii="PT Astra Serif" w:hAnsi="PT Astra Serif"/>
          <w:b/>
          <w:sz w:val="28"/>
        </w:rPr>
        <w:t>экономической</w:t>
      </w:r>
      <w:proofErr w:type="gramEnd"/>
    </w:p>
    <w:p w:rsidR="003E68F0" w:rsidRPr="00246934" w:rsidRDefault="003E68F0" w:rsidP="008C5E16">
      <w:pPr>
        <w:pStyle w:val="af"/>
        <w:jc w:val="center"/>
        <w:rPr>
          <w:rFonts w:ascii="PT Astra Serif" w:hAnsi="PT Astra Serif"/>
          <w:b/>
          <w:sz w:val="28"/>
        </w:rPr>
      </w:pPr>
      <w:r w:rsidRPr="00246934">
        <w:rPr>
          <w:rFonts w:ascii="PT Astra Serif" w:hAnsi="PT Astra Serif"/>
          <w:b/>
          <w:sz w:val="28"/>
        </w:rPr>
        <w:t xml:space="preserve">деятельности, занятых под воздействием </w:t>
      </w:r>
      <w:r w:rsidR="001B4A2F" w:rsidRPr="00246934">
        <w:rPr>
          <w:rFonts w:ascii="PT Astra Serif" w:hAnsi="PT Astra Serif"/>
          <w:b/>
          <w:sz w:val="28"/>
        </w:rPr>
        <w:t xml:space="preserve">вредных </w:t>
      </w:r>
      <w:r w:rsidRPr="00246934">
        <w:rPr>
          <w:rFonts w:ascii="PT Astra Serif" w:hAnsi="PT Astra Serif"/>
          <w:b/>
          <w:sz w:val="28"/>
        </w:rPr>
        <w:t xml:space="preserve">факторов </w:t>
      </w:r>
    </w:p>
    <w:p w:rsidR="008B0812" w:rsidRPr="00246934" w:rsidRDefault="003E68F0" w:rsidP="008C5E16">
      <w:pPr>
        <w:pStyle w:val="af"/>
        <w:jc w:val="center"/>
        <w:rPr>
          <w:rFonts w:ascii="PT Astra Serif" w:hAnsi="PT Astra Serif"/>
          <w:b/>
          <w:sz w:val="28"/>
        </w:rPr>
      </w:pPr>
      <w:r w:rsidRPr="00246934">
        <w:rPr>
          <w:rFonts w:ascii="PT Astra Serif" w:hAnsi="PT Astra Serif"/>
          <w:b/>
          <w:sz w:val="28"/>
        </w:rPr>
        <w:t xml:space="preserve">производственной среды </w:t>
      </w:r>
      <w:r w:rsidR="001B4A2F" w:rsidRPr="00246934">
        <w:rPr>
          <w:rFonts w:ascii="PT Astra Serif" w:hAnsi="PT Astra Serif"/>
          <w:b/>
          <w:sz w:val="28"/>
        </w:rPr>
        <w:t>в 202</w:t>
      </w:r>
      <w:r w:rsidR="008B0812" w:rsidRPr="00246934">
        <w:rPr>
          <w:rFonts w:ascii="PT Astra Serif" w:hAnsi="PT Astra Serif"/>
          <w:b/>
          <w:sz w:val="28"/>
        </w:rPr>
        <w:t>3</w:t>
      </w:r>
      <w:r w:rsidR="001B4A2F" w:rsidRPr="00246934">
        <w:rPr>
          <w:rFonts w:ascii="PT Astra Serif" w:hAnsi="PT Astra Serif"/>
          <w:b/>
          <w:sz w:val="28"/>
        </w:rPr>
        <w:t xml:space="preserve"> году</w:t>
      </w:r>
    </w:p>
    <w:p w:rsidR="003E68F0" w:rsidRPr="00246934" w:rsidRDefault="003E68F0" w:rsidP="008C5E16">
      <w:pPr>
        <w:pStyle w:val="af"/>
        <w:jc w:val="center"/>
        <w:rPr>
          <w:rFonts w:ascii="PT Astra Serif" w:hAnsi="PT Astra Serif"/>
          <w:b/>
          <w:sz w:val="28"/>
        </w:rPr>
      </w:pPr>
      <w:r w:rsidRPr="00246934">
        <w:rPr>
          <w:rFonts w:ascii="PT Astra Serif" w:hAnsi="PT Astra Serif"/>
          <w:sz w:val="28"/>
        </w:rPr>
        <w:t>(в % от списочной численности работников)</w:t>
      </w:r>
    </w:p>
    <w:p w:rsidR="005D78FB" w:rsidRPr="00246934" w:rsidRDefault="00125580" w:rsidP="005D78FB">
      <w:pPr>
        <w:pStyle w:val="af"/>
        <w:spacing w:line="264" w:lineRule="auto"/>
        <w:jc w:val="center"/>
      </w:pPr>
      <w:r>
        <w:rPr>
          <w:rFonts w:ascii="Arial" w:hAnsi="Arial" w:cs="Arial"/>
          <w:noProof/>
          <w:color w:val="282A2E"/>
          <w:sz w:val="22"/>
          <w:szCs w:val="22"/>
        </w:rPr>
        <w:pict>
          <v:group id="_x0000_s2216" style="position:absolute;left:0;text-align:left;margin-left:354.35pt;margin-top:31pt;width:75.85pt;height:44.75pt;z-index:251717632" coordorigin="2087,9080" coordsize="1517,895">
            <v:shape id="_x0000_s2212" type="#_x0000_t202" style="position:absolute;left:2451;top:9080;width:1153;height:396" stroked="f">
              <v:textbox style="mso-next-textbox:#_x0000_s2212">
                <w:txbxContent>
                  <w:p w:rsidR="00246934" w:rsidRPr="00F1357D" w:rsidRDefault="00246934" w:rsidP="00C475C2">
                    <w:pPr>
                      <w:rPr>
                        <w:rFonts w:ascii="Arial" w:hAnsi="Arial" w:cs="Arial"/>
                        <w:szCs w:val="16"/>
                      </w:rPr>
                    </w:pPr>
                    <w:proofErr w:type="gramStart"/>
                    <w:r w:rsidRPr="00F1357D">
                      <w:rPr>
                        <w:rFonts w:ascii="Arial" w:hAnsi="Arial" w:cs="Arial"/>
                        <w:szCs w:val="16"/>
                        <w:lang w:val="en-US"/>
                      </w:rPr>
                      <w:t>202</w:t>
                    </w:r>
                    <w:r>
                      <w:rPr>
                        <w:rFonts w:ascii="Arial" w:hAnsi="Arial" w:cs="Arial"/>
                        <w:szCs w:val="16"/>
                      </w:rPr>
                      <w:t>2</w:t>
                    </w:r>
                    <w:r w:rsidRPr="00F1357D">
                      <w:rPr>
                        <w:rFonts w:ascii="Arial" w:hAnsi="Arial" w:cs="Arial"/>
                        <w:szCs w:val="16"/>
                        <w:lang w:val="en-US"/>
                      </w:rPr>
                      <w:t xml:space="preserve"> г.</w:t>
                    </w:r>
                    <w:proofErr w:type="gramEnd"/>
                  </w:p>
                </w:txbxContent>
              </v:textbox>
            </v:shape>
            <v:oval id="_x0000_s2213" style="position:absolute;left:2087;top:9189;width:176;height:177;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z74CAIAAMgDAAAOAAAAZHJzL2Uyb0RvYy54bWysU0tu2zAQ3RfoHQjubX2suLFgOYA/6qZo&#10;A6Q9AE1REgH+QLKWjaJX6RmKbnsJHylDWnHaZFd0Qw3J4bx5b56Wd0cp0IFZx7WqcDZNMWKK6oar&#10;rsJfPteTW4ycJ6ohQitW4RNz+G719s1yMCXLda9FwyyCIsqVg6lw770pk8TRnkniptowBZettpJ4&#10;2NouaSwZoLoUSZ6m82TQtjFWU+YcnG4vl3gV67cto/5T2zrmkagw9ObjauO6D2uyWpKys8T0nI5t&#10;kH/oQhKuAPRaaks8QV8tf1VKcmq1062fUi0T3bacssgB2GTpCzYPPTEscgFxnLnK5P5fWfrxcG8R&#10;byqcY6SIhBGdf5x/nX+ef6MsMmJH/8H5wA2iC6dvdZ2vb3Z1MakhmhTpupisd8ViUuez213+rt7k&#10;s/n3oG0SX8X3yWBcGeHCcGL4YO4tJIWdgzBgHFsrwxeUQcc4ptN1TAGfwmGWZcVihhGFqyzL5/N8&#10;hHp6bKzz75mWKAQVZkJw44KQpCQHaObS2FNWOHZa8KbmQsSN7fYbYdGBgGlm81m2KEaAv9KEQgPI&#10;dlOkYCxKwLytIB5CaUBOpzqMiOjgr6DeRmylA0J0XMDeEtdfMGLZEUKo0AKL1h1bfdYnRHvdnGBk&#10;1ouNvpiaKNpr8HTACdRCFtglqj9aO/jxz33Mev4BV48AAAD//wMAUEsDBBQABgAIAAAAIQDuykFA&#10;2QAAAAMBAAAPAAAAZHJzL2Rvd25yZXYueG1sTI9BT4QwEIXvJv6HZky8uUU0uytSNmo0HjwYF3/A&#10;QEfApVNsu4D/3uJFL/MyeZP3vsl3s+nFSM53lhVcrhIQxLXVHTcK3suniy0IH5A19pZJwTd52BWn&#10;Jzlm2k78RuM+NCKGsM9QQRvCkEnp65YM+pUdiKP3YZ3BEFfXSO1wiuGml2mSrKXBjmNDiwM9tFQf&#10;9kejgMp0vHm9eqnK68l93j+nh+2Xe1Tq/Gy+uwURaA5/x7DgR3QoIlNlj6y96BXER8LvXLzNGkS1&#10;6AZkkcv/7MUPAAAA//8DAFBLAQItABQABgAIAAAAIQC2gziS/gAAAOEBAAATAAAAAAAAAAAAAAAA&#10;AAAAAABbQ29udGVudF9UeXBlc10ueG1sUEsBAi0AFAAGAAgAAAAhADj9If/WAAAAlAEAAAsAAAAA&#10;AAAAAAAAAAAALwEAAF9yZWxzLy5yZWxzUEsBAi0AFAAGAAgAAAAhAKEHPvgIAgAAyAMAAA4AAAAA&#10;AAAAAAAAAAAALgIAAGRycy9lMm9Eb2MueG1sUEsBAi0AFAAGAAgAAAAhAO7KQUDZAAAAAwEAAA8A&#10;AAAAAAAAAAAAAAAAYgQAAGRycy9kb3ducmV2LnhtbFBLBQYAAAAABAAEAPMAAABoBQAAAAA=&#10;" fillcolor="#363194" stroked="f" strokeweight="2pt"/>
            <v:oval id="_x0000_s2214" style="position:absolute;left:2087;top:9673;width:176;height:17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hkLBwIAAMgDAAAOAAAAZHJzL2Uyb0RvYy54bWysU0tu2zAQ3RfoHQjubX2sOLFgOYA/6qZo&#10;A6Q9AE1REgH+QLKWjaJX6RmKbnsJH6lDWnGadFd0Qw3J4bz3Zp6W90cp0IFZx7WqcDZNMWKK6oar&#10;rsKfP9WTO4ycJ6ohQitW4RNz+H719s1yMCXLda9FwyyCIsqVg6lw770pk8TRnkniptowBZettpJ4&#10;2NouaSwZoLoUSZ6m82TQtjFWU+YcnG4vl3gV67cto/5j2zrmkagwcPNxtXHdhzVZLUnZWWJ6Tkca&#10;5B9YSMIVgF5LbYkn6Ivlf5WSnFrtdOunVMtEty2nLGoANVn6Ss1jTwyLWqA5zlzb5P5fWfrh8GAR&#10;byo8w0gRCSM6fz//PP84/0J5VMSO/r3zQRtEF01f6zpf3+zqYlJDNCnSdTFZ74rFpM5nd7v8tt7k&#10;s/m30Nskvorvk8G4MsKF4cTw0TxYSAo7B2HAOLZWhi90Bh3jmE7XMQV8CodZlhULoEvhKsvy22wx&#10;Qj09Ntb5d0xLFIIKMyG4caGRpCQHIHMh9pQVjp0WvKm5EHFju/1GWHQgYJpZMQc5I8CLNKHQUOH8&#10;pkjBWJSAeVtBPITSQDud6jAiooO/gnobsZUOCNFxAXtLXH/BiGVHCKECBRatO1J97k+I9ro5wcis&#10;Fxt9MTVRtNfg6YATpIUssEvs/mjt4Mc/9zHr+Qdc/QYAAP//AwBQSwMEFAAGAAgAAAAhACuuSEzZ&#10;AAAABgEAAA8AAABkcnMvZG93bnJldi54bWxMjsFOwzAQRO9I/IO1SFwQdQiR24Y4VYXUE1wIfMA2&#10;3sYR8TqKnTb8Pe4JjqMZvXnVbnGDONMUes8anlYZCOLWm547DV+fh8cNiBCRDQ6eScMPBdjVtzcV&#10;lsZf+IPOTexEgnAoUYONcSylDK0lh2HlR+LUnfzkMKY4ddJMeElwN8g8y5R02HN6sDjSq6X2u5md&#10;htlm64ct5/a9iM/Nev+mzOmAWt/fLfsXEJGW+DeGq35Shzo5Hf3MJoghZZWGGopNAeJab3MQRw1K&#10;5SDrSv7Xr38BAAD//wMAUEsBAi0AFAAGAAgAAAAhALaDOJL+AAAA4QEAABMAAAAAAAAAAAAAAAAA&#10;AAAAAFtDb250ZW50X1R5cGVzXS54bWxQSwECLQAUAAYACAAAACEAOP0h/9YAAACUAQAACwAAAAAA&#10;AAAAAAAAAAAvAQAAX3JlbHMvLnJlbHNQSwECLQAUAAYACAAAACEA31oZCwcCAADIAwAADgAAAAAA&#10;AAAAAAAAAAAuAgAAZHJzL2Uyb0RvYy54bWxQSwECLQAUAAYACAAAACEAK65ITNkAAAAGAQAADwAA&#10;AAAAAAAAAAAAAABhBAAAZHJzL2Rvd25yZXYueG1sUEsFBgAAAAAEAAQA8wAAAGcFAAAAAA==&#10;" fillcolor="#346fc2" stroked="f" strokeweight="2pt"/>
            <v:shape id="_x0000_s2215" type="#_x0000_t202" style="position:absolute;left:2451;top:9579;width:1153;height:396" stroked="f">
              <v:textbox style="mso-next-textbox:#_x0000_s2215">
                <w:txbxContent>
                  <w:p w:rsidR="00246934" w:rsidRPr="00F1357D" w:rsidRDefault="00246934" w:rsidP="00C475C2">
                    <w:pPr>
                      <w:rPr>
                        <w:rFonts w:ascii="Arial" w:hAnsi="Arial" w:cs="Arial"/>
                        <w:szCs w:val="16"/>
                      </w:rPr>
                    </w:pPr>
                    <w:proofErr w:type="gramStart"/>
                    <w:r w:rsidRPr="00F1357D">
                      <w:rPr>
                        <w:rFonts w:ascii="Arial" w:hAnsi="Arial" w:cs="Arial"/>
                        <w:szCs w:val="16"/>
                        <w:lang w:val="en-US"/>
                      </w:rPr>
                      <w:t>202</w:t>
                    </w:r>
                    <w:r>
                      <w:rPr>
                        <w:rFonts w:ascii="Arial" w:hAnsi="Arial" w:cs="Arial"/>
                        <w:szCs w:val="16"/>
                      </w:rPr>
                      <w:t>3</w:t>
                    </w:r>
                    <w:r w:rsidRPr="00F1357D">
                      <w:rPr>
                        <w:rFonts w:ascii="Arial" w:hAnsi="Arial" w:cs="Arial"/>
                        <w:szCs w:val="16"/>
                        <w:lang w:val="en-US"/>
                      </w:rPr>
                      <w:t xml:space="preserve"> г.</w:t>
                    </w:r>
                    <w:proofErr w:type="gramEnd"/>
                  </w:p>
                </w:txbxContent>
              </v:textbox>
            </v:shape>
          </v:group>
        </w:pict>
      </w:r>
      <w:r w:rsidR="005D78FB" w:rsidRPr="00246934">
        <w:rPr>
          <w:rFonts w:ascii="Times New Roman" w:hAnsi="Times New Roman"/>
          <w:b/>
          <w:noProof/>
          <w:sz w:val="28"/>
        </w:rPr>
        <w:drawing>
          <wp:inline distT="0" distB="0" distL="0" distR="0" wp14:anchorId="0F3007E1" wp14:editId="40AAF8B0">
            <wp:extent cx="5476875" cy="2828925"/>
            <wp:effectExtent l="0" t="0" r="0" b="0"/>
            <wp:docPr id="17" name="Диаграмма 1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tbl>
      <w:tblPr>
        <w:tblW w:w="0" w:type="auto"/>
        <w:tblInd w:w="927" w:type="dxa"/>
        <w:tblLook w:val="04A0" w:firstRow="1" w:lastRow="0" w:firstColumn="1" w:lastColumn="0" w:noHBand="0" w:noVBand="1"/>
      </w:tblPr>
      <w:tblGrid>
        <w:gridCol w:w="7828"/>
      </w:tblGrid>
      <w:tr w:rsidR="005D78FB" w:rsidRPr="00246934" w:rsidTr="005D78FB">
        <w:trPr>
          <w:cantSplit/>
          <w:trHeight w:val="3557"/>
        </w:trPr>
        <w:tc>
          <w:tcPr>
            <w:tcW w:w="7828" w:type="dxa"/>
            <w:shd w:val="clear" w:color="auto" w:fill="auto"/>
            <w:textDirection w:val="btLr"/>
          </w:tcPr>
          <w:p w:rsidR="005D78FB" w:rsidRPr="00246934" w:rsidRDefault="005D78FB" w:rsidP="0040344A">
            <w:pPr>
              <w:pStyle w:val="af"/>
              <w:tabs>
                <w:tab w:val="left" w:pos="1036"/>
              </w:tabs>
              <w:spacing w:line="264" w:lineRule="auto"/>
              <w:ind w:left="113" w:right="113"/>
              <w:jc w:val="right"/>
              <w:rPr>
                <w:rFonts w:ascii="Arial" w:hAnsi="Arial" w:cs="Arial"/>
                <w:color w:val="282A2E"/>
                <w:sz w:val="22"/>
                <w:szCs w:val="22"/>
              </w:rPr>
            </w:pPr>
          </w:p>
          <w:p w:rsidR="005D78FB" w:rsidRPr="00246934" w:rsidRDefault="005D78FB" w:rsidP="0040344A">
            <w:pPr>
              <w:pStyle w:val="af"/>
              <w:tabs>
                <w:tab w:val="left" w:pos="1036"/>
              </w:tabs>
              <w:spacing w:line="264" w:lineRule="auto"/>
              <w:ind w:left="113" w:right="113"/>
              <w:jc w:val="right"/>
              <w:rPr>
                <w:rFonts w:ascii="Arial" w:hAnsi="Arial" w:cs="Arial"/>
                <w:color w:val="282A2E"/>
                <w:sz w:val="22"/>
                <w:szCs w:val="22"/>
              </w:rPr>
            </w:pPr>
            <w:r w:rsidRPr="00246934">
              <w:rPr>
                <w:rFonts w:ascii="Arial" w:hAnsi="Arial" w:cs="Arial"/>
                <w:color w:val="282A2E"/>
                <w:sz w:val="22"/>
                <w:szCs w:val="22"/>
              </w:rPr>
              <w:t>химического фактора</w:t>
            </w:r>
          </w:p>
          <w:p w:rsidR="005D78FB" w:rsidRPr="00246934" w:rsidRDefault="005D78FB" w:rsidP="0040344A">
            <w:pPr>
              <w:pStyle w:val="af"/>
              <w:tabs>
                <w:tab w:val="left" w:pos="1036"/>
              </w:tabs>
              <w:spacing w:line="264" w:lineRule="auto"/>
              <w:ind w:left="113" w:right="113"/>
              <w:jc w:val="right"/>
              <w:rPr>
                <w:rFonts w:ascii="Arial" w:hAnsi="Arial" w:cs="Arial"/>
                <w:color w:val="282A2E"/>
                <w:sz w:val="22"/>
                <w:szCs w:val="22"/>
              </w:rPr>
            </w:pPr>
          </w:p>
          <w:p w:rsidR="005D78FB" w:rsidRPr="00246934" w:rsidRDefault="005D78FB" w:rsidP="0040344A">
            <w:pPr>
              <w:pStyle w:val="af"/>
              <w:tabs>
                <w:tab w:val="left" w:pos="1036"/>
              </w:tabs>
              <w:spacing w:line="264" w:lineRule="auto"/>
              <w:ind w:left="113" w:right="113"/>
              <w:jc w:val="right"/>
              <w:rPr>
                <w:rFonts w:ascii="Arial" w:hAnsi="Arial" w:cs="Arial"/>
                <w:color w:val="282A2E"/>
                <w:sz w:val="22"/>
                <w:szCs w:val="22"/>
              </w:rPr>
            </w:pPr>
          </w:p>
          <w:p w:rsidR="005D78FB" w:rsidRPr="00246934" w:rsidRDefault="005D78FB" w:rsidP="0040344A">
            <w:pPr>
              <w:pStyle w:val="af"/>
              <w:tabs>
                <w:tab w:val="left" w:pos="1036"/>
              </w:tabs>
              <w:spacing w:line="264" w:lineRule="auto"/>
              <w:ind w:left="113" w:right="113"/>
              <w:jc w:val="right"/>
              <w:rPr>
                <w:rFonts w:ascii="Arial" w:hAnsi="Arial" w:cs="Arial"/>
                <w:color w:val="282A2E"/>
                <w:sz w:val="22"/>
                <w:szCs w:val="22"/>
              </w:rPr>
            </w:pPr>
            <w:r w:rsidRPr="00246934">
              <w:rPr>
                <w:rFonts w:ascii="Arial" w:hAnsi="Arial" w:cs="Arial"/>
                <w:color w:val="282A2E"/>
                <w:sz w:val="22"/>
                <w:szCs w:val="22"/>
              </w:rPr>
              <w:t>биологического фактора</w:t>
            </w:r>
          </w:p>
          <w:p w:rsidR="005D78FB" w:rsidRPr="00246934" w:rsidRDefault="005D78FB" w:rsidP="0040344A">
            <w:pPr>
              <w:pStyle w:val="af"/>
              <w:tabs>
                <w:tab w:val="left" w:pos="1036"/>
              </w:tabs>
              <w:spacing w:line="264" w:lineRule="auto"/>
              <w:ind w:left="113" w:right="113"/>
              <w:jc w:val="right"/>
              <w:rPr>
                <w:rFonts w:ascii="Arial" w:hAnsi="Arial" w:cs="Arial"/>
                <w:color w:val="282A2E"/>
                <w:sz w:val="22"/>
                <w:szCs w:val="22"/>
              </w:rPr>
            </w:pPr>
          </w:p>
          <w:p w:rsidR="005D78FB" w:rsidRPr="00246934" w:rsidRDefault="005D78FB" w:rsidP="0040344A">
            <w:pPr>
              <w:pStyle w:val="af"/>
              <w:tabs>
                <w:tab w:val="left" w:pos="1036"/>
              </w:tabs>
              <w:spacing w:line="264" w:lineRule="auto"/>
              <w:ind w:left="113" w:right="113"/>
              <w:jc w:val="right"/>
              <w:rPr>
                <w:rFonts w:ascii="Arial" w:hAnsi="Arial" w:cs="Arial"/>
                <w:color w:val="282A2E"/>
                <w:sz w:val="10"/>
                <w:szCs w:val="10"/>
              </w:rPr>
            </w:pPr>
          </w:p>
          <w:p w:rsidR="005D78FB" w:rsidRPr="00246934" w:rsidRDefault="005D78FB" w:rsidP="0040344A">
            <w:pPr>
              <w:pStyle w:val="af"/>
              <w:tabs>
                <w:tab w:val="left" w:pos="1036"/>
              </w:tabs>
              <w:spacing w:line="264" w:lineRule="auto"/>
              <w:ind w:left="113" w:right="113"/>
              <w:jc w:val="right"/>
              <w:rPr>
                <w:rFonts w:ascii="Arial" w:hAnsi="Arial" w:cs="Arial"/>
                <w:color w:val="282A2E"/>
                <w:sz w:val="22"/>
                <w:szCs w:val="22"/>
              </w:rPr>
            </w:pPr>
            <w:r w:rsidRPr="00246934">
              <w:rPr>
                <w:rFonts w:ascii="Arial" w:hAnsi="Arial" w:cs="Arial"/>
                <w:color w:val="282A2E"/>
                <w:sz w:val="22"/>
                <w:szCs w:val="22"/>
              </w:rPr>
              <w:t xml:space="preserve">аэрозолей преимущественно </w:t>
            </w:r>
            <w:proofErr w:type="spellStart"/>
            <w:r w:rsidRPr="00246934">
              <w:rPr>
                <w:rFonts w:ascii="Arial" w:hAnsi="Arial" w:cs="Arial"/>
                <w:color w:val="282A2E"/>
                <w:sz w:val="22"/>
                <w:szCs w:val="22"/>
              </w:rPr>
              <w:t>фиброгенного</w:t>
            </w:r>
            <w:proofErr w:type="spellEnd"/>
            <w:r w:rsidRPr="00246934">
              <w:rPr>
                <w:rFonts w:ascii="Arial" w:hAnsi="Arial" w:cs="Arial"/>
                <w:color w:val="282A2E"/>
                <w:sz w:val="22"/>
                <w:szCs w:val="22"/>
              </w:rPr>
              <w:t xml:space="preserve"> действия </w:t>
            </w:r>
          </w:p>
          <w:p w:rsidR="005D78FB" w:rsidRPr="00246934" w:rsidRDefault="005D78FB" w:rsidP="0040344A">
            <w:pPr>
              <w:pStyle w:val="af"/>
              <w:tabs>
                <w:tab w:val="left" w:pos="1036"/>
              </w:tabs>
              <w:spacing w:line="264" w:lineRule="auto"/>
              <w:ind w:left="113" w:right="113"/>
              <w:jc w:val="right"/>
              <w:rPr>
                <w:rFonts w:ascii="Arial" w:hAnsi="Arial" w:cs="Arial"/>
                <w:color w:val="282A2E"/>
                <w:sz w:val="22"/>
                <w:szCs w:val="22"/>
              </w:rPr>
            </w:pPr>
          </w:p>
          <w:p w:rsidR="005D78FB" w:rsidRPr="00246934" w:rsidRDefault="005D78FB" w:rsidP="0040344A">
            <w:pPr>
              <w:pStyle w:val="af"/>
              <w:tabs>
                <w:tab w:val="left" w:pos="1036"/>
              </w:tabs>
              <w:spacing w:line="264" w:lineRule="auto"/>
              <w:ind w:left="113" w:right="113"/>
              <w:jc w:val="right"/>
              <w:rPr>
                <w:rFonts w:ascii="Arial" w:hAnsi="Arial" w:cs="Arial"/>
                <w:color w:val="282A2E"/>
                <w:sz w:val="22"/>
                <w:szCs w:val="22"/>
              </w:rPr>
            </w:pPr>
            <w:r w:rsidRPr="00246934">
              <w:rPr>
                <w:rFonts w:ascii="Arial" w:hAnsi="Arial" w:cs="Arial"/>
                <w:color w:val="282A2E"/>
                <w:sz w:val="22"/>
                <w:szCs w:val="22"/>
              </w:rPr>
              <w:t xml:space="preserve">шума, ультразвука </w:t>
            </w:r>
          </w:p>
          <w:p w:rsidR="005D78FB" w:rsidRPr="00246934" w:rsidRDefault="005D78FB" w:rsidP="0040344A">
            <w:pPr>
              <w:pStyle w:val="af"/>
              <w:tabs>
                <w:tab w:val="left" w:pos="1036"/>
              </w:tabs>
              <w:spacing w:line="264" w:lineRule="auto"/>
              <w:ind w:left="113" w:right="113"/>
              <w:jc w:val="right"/>
              <w:rPr>
                <w:rFonts w:ascii="Arial" w:hAnsi="Arial" w:cs="Arial"/>
                <w:color w:val="282A2E"/>
                <w:sz w:val="22"/>
                <w:szCs w:val="22"/>
              </w:rPr>
            </w:pPr>
            <w:proofErr w:type="spellStart"/>
            <w:r w:rsidRPr="00246934">
              <w:rPr>
                <w:rFonts w:ascii="Arial" w:hAnsi="Arial" w:cs="Arial"/>
                <w:color w:val="282A2E"/>
                <w:sz w:val="22"/>
                <w:szCs w:val="22"/>
              </w:rPr>
              <w:t>воздушного</w:t>
            </w:r>
            <w:proofErr w:type="gramStart"/>
            <w:r w:rsidRPr="00246934">
              <w:rPr>
                <w:rFonts w:ascii="Arial" w:hAnsi="Arial" w:cs="Arial"/>
                <w:color w:val="282A2E"/>
                <w:sz w:val="22"/>
                <w:szCs w:val="22"/>
              </w:rPr>
              <w:t>,и</w:t>
            </w:r>
            <w:proofErr w:type="gramEnd"/>
            <w:r w:rsidRPr="00246934">
              <w:rPr>
                <w:rFonts w:ascii="Arial" w:hAnsi="Arial" w:cs="Arial"/>
                <w:color w:val="282A2E"/>
                <w:sz w:val="22"/>
                <w:szCs w:val="22"/>
              </w:rPr>
              <w:t>нфразвука</w:t>
            </w:r>
            <w:proofErr w:type="spellEnd"/>
          </w:p>
          <w:p w:rsidR="005D78FB" w:rsidRPr="00246934" w:rsidRDefault="005D78FB" w:rsidP="0040344A">
            <w:pPr>
              <w:pStyle w:val="af"/>
              <w:tabs>
                <w:tab w:val="left" w:pos="1036"/>
              </w:tabs>
              <w:spacing w:line="264" w:lineRule="auto"/>
              <w:ind w:left="113" w:right="113"/>
              <w:jc w:val="right"/>
              <w:rPr>
                <w:rFonts w:ascii="Arial" w:hAnsi="Arial" w:cs="Arial"/>
                <w:color w:val="282A2E"/>
                <w:sz w:val="22"/>
                <w:szCs w:val="22"/>
              </w:rPr>
            </w:pPr>
          </w:p>
          <w:p w:rsidR="005D78FB" w:rsidRPr="00246934" w:rsidRDefault="005D78FB" w:rsidP="0040344A">
            <w:pPr>
              <w:pStyle w:val="af"/>
              <w:tabs>
                <w:tab w:val="left" w:pos="1036"/>
              </w:tabs>
              <w:spacing w:line="264" w:lineRule="auto"/>
              <w:ind w:left="113" w:right="113"/>
              <w:jc w:val="right"/>
              <w:rPr>
                <w:rFonts w:ascii="Arial" w:hAnsi="Arial" w:cs="Arial"/>
                <w:color w:val="282A2E"/>
                <w:sz w:val="22"/>
                <w:szCs w:val="22"/>
              </w:rPr>
            </w:pPr>
            <w:r w:rsidRPr="00246934">
              <w:rPr>
                <w:rFonts w:ascii="Arial" w:hAnsi="Arial" w:cs="Arial"/>
                <w:color w:val="282A2E"/>
                <w:sz w:val="22"/>
                <w:szCs w:val="22"/>
              </w:rPr>
              <w:t>вибрации (общей и локальной)</w:t>
            </w:r>
          </w:p>
          <w:p w:rsidR="005D78FB" w:rsidRPr="00246934" w:rsidRDefault="005D78FB" w:rsidP="0040344A">
            <w:pPr>
              <w:pStyle w:val="af"/>
              <w:tabs>
                <w:tab w:val="left" w:pos="1036"/>
              </w:tabs>
              <w:spacing w:line="264" w:lineRule="auto"/>
              <w:ind w:left="113" w:right="113"/>
              <w:jc w:val="right"/>
              <w:rPr>
                <w:rFonts w:ascii="Arial" w:hAnsi="Arial" w:cs="Arial"/>
                <w:color w:val="282A2E"/>
                <w:sz w:val="22"/>
                <w:szCs w:val="22"/>
              </w:rPr>
            </w:pPr>
          </w:p>
          <w:p w:rsidR="005D78FB" w:rsidRPr="00246934" w:rsidRDefault="005D78FB" w:rsidP="0040344A">
            <w:pPr>
              <w:pStyle w:val="af"/>
              <w:tabs>
                <w:tab w:val="left" w:pos="1036"/>
              </w:tabs>
              <w:spacing w:line="264" w:lineRule="auto"/>
              <w:ind w:left="113" w:right="113"/>
              <w:jc w:val="right"/>
              <w:rPr>
                <w:rFonts w:ascii="Arial" w:hAnsi="Arial" w:cs="Arial"/>
                <w:color w:val="282A2E"/>
                <w:sz w:val="22"/>
                <w:szCs w:val="22"/>
              </w:rPr>
            </w:pPr>
          </w:p>
          <w:p w:rsidR="005D78FB" w:rsidRPr="00246934" w:rsidRDefault="005D78FB" w:rsidP="0040344A">
            <w:pPr>
              <w:pStyle w:val="af"/>
              <w:tabs>
                <w:tab w:val="left" w:pos="1036"/>
              </w:tabs>
              <w:spacing w:line="264" w:lineRule="auto"/>
              <w:ind w:left="113" w:right="113"/>
              <w:jc w:val="right"/>
              <w:rPr>
                <w:rFonts w:ascii="Arial" w:hAnsi="Arial" w:cs="Arial"/>
                <w:color w:val="282A2E"/>
                <w:sz w:val="22"/>
                <w:szCs w:val="22"/>
              </w:rPr>
            </w:pPr>
            <w:r w:rsidRPr="00246934">
              <w:rPr>
                <w:rFonts w:ascii="Arial" w:hAnsi="Arial" w:cs="Arial"/>
                <w:color w:val="282A2E"/>
                <w:sz w:val="22"/>
                <w:szCs w:val="22"/>
              </w:rPr>
              <w:t>неионизирующего излучения</w:t>
            </w:r>
          </w:p>
          <w:p w:rsidR="005D78FB" w:rsidRPr="00246934" w:rsidRDefault="005D78FB" w:rsidP="0040344A">
            <w:pPr>
              <w:pStyle w:val="af"/>
              <w:tabs>
                <w:tab w:val="left" w:pos="1036"/>
              </w:tabs>
              <w:spacing w:line="264" w:lineRule="auto"/>
              <w:ind w:left="113" w:right="113"/>
              <w:jc w:val="right"/>
              <w:rPr>
                <w:rFonts w:ascii="Arial" w:hAnsi="Arial" w:cs="Arial"/>
                <w:color w:val="282A2E"/>
                <w:sz w:val="22"/>
                <w:szCs w:val="22"/>
              </w:rPr>
            </w:pPr>
          </w:p>
          <w:p w:rsidR="005D78FB" w:rsidRPr="00246934" w:rsidRDefault="005D78FB" w:rsidP="0040344A">
            <w:pPr>
              <w:pStyle w:val="af"/>
              <w:tabs>
                <w:tab w:val="left" w:pos="1036"/>
              </w:tabs>
              <w:spacing w:line="264" w:lineRule="auto"/>
              <w:ind w:left="113" w:right="113"/>
              <w:jc w:val="right"/>
              <w:rPr>
                <w:rFonts w:ascii="Arial" w:hAnsi="Arial" w:cs="Arial"/>
                <w:color w:val="282A2E"/>
                <w:sz w:val="22"/>
                <w:szCs w:val="22"/>
              </w:rPr>
            </w:pPr>
          </w:p>
          <w:p w:rsidR="005D78FB" w:rsidRPr="00246934" w:rsidRDefault="005D78FB" w:rsidP="0040344A">
            <w:pPr>
              <w:pStyle w:val="af"/>
              <w:tabs>
                <w:tab w:val="left" w:pos="1036"/>
              </w:tabs>
              <w:spacing w:line="264" w:lineRule="auto"/>
              <w:ind w:left="113" w:right="113"/>
              <w:jc w:val="right"/>
              <w:rPr>
                <w:rFonts w:ascii="Arial" w:hAnsi="Arial" w:cs="Arial"/>
                <w:color w:val="282A2E"/>
                <w:sz w:val="22"/>
                <w:szCs w:val="22"/>
              </w:rPr>
            </w:pPr>
            <w:r w:rsidRPr="00246934">
              <w:rPr>
                <w:rFonts w:ascii="Arial" w:hAnsi="Arial" w:cs="Arial"/>
                <w:color w:val="282A2E"/>
                <w:sz w:val="22"/>
                <w:szCs w:val="22"/>
              </w:rPr>
              <w:t>ионизирующего излучения</w:t>
            </w:r>
          </w:p>
          <w:p w:rsidR="005D78FB" w:rsidRPr="00246934" w:rsidRDefault="005D78FB" w:rsidP="0040344A">
            <w:pPr>
              <w:pStyle w:val="af"/>
              <w:tabs>
                <w:tab w:val="left" w:pos="1036"/>
              </w:tabs>
              <w:spacing w:line="264" w:lineRule="auto"/>
              <w:ind w:left="113" w:right="113"/>
              <w:jc w:val="right"/>
              <w:rPr>
                <w:rFonts w:ascii="Arial" w:hAnsi="Arial" w:cs="Arial"/>
                <w:color w:val="282A2E"/>
                <w:sz w:val="22"/>
                <w:szCs w:val="22"/>
              </w:rPr>
            </w:pPr>
          </w:p>
          <w:p w:rsidR="005D78FB" w:rsidRPr="00246934" w:rsidRDefault="005D78FB" w:rsidP="0040344A">
            <w:pPr>
              <w:pStyle w:val="af"/>
              <w:tabs>
                <w:tab w:val="left" w:pos="1036"/>
              </w:tabs>
              <w:spacing w:line="264" w:lineRule="auto"/>
              <w:ind w:left="113" w:right="113"/>
              <w:jc w:val="right"/>
              <w:rPr>
                <w:rFonts w:ascii="Arial" w:hAnsi="Arial" w:cs="Arial"/>
                <w:color w:val="282A2E"/>
                <w:sz w:val="22"/>
                <w:szCs w:val="22"/>
              </w:rPr>
            </w:pPr>
          </w:p>
          <w:p w:rsidR="005D78FB" w:rsidRPr="00246934" w:rsidRDefault="005D78FB" w:rsidP="0040344A">
            <w:pPr>
              <w:pStyle w:val="af"/>
              <w:tabs>
                <w:tab w:val="left" w:pos="1036"/>
              </w:tabs>
              <w:spacing w:line="264" w:lineRule="auto"/>
              <w:ind w:left="113" w:right="113"/>
              <w:jc w:val="right"/>
              <w:rPr>
                <w:rFonts w:ascii="Arial" w:hAnsi="Arial" w:cs="Arial"/>
                <w:color w:val="282A2E"/>
                <w:sz w:val="22"/>
                <w:szCs w:val="22"/>
              </w:rPr>
            </w:pPr>
            <w:r w:rsidRPr="00246934">
              <w:rPr>
                <w:rFonts w:ascii="Arial" w:hAnsi="Arial" w:cs="Arial"/>
                <w:color w:val="282A2E"/>
                <w:sz w:val="22"/>
                <w:szCs w:val="22"/>
              </w:rPr>
              <w:t>микроклимата</w:t>
            </w:r>
          </w:p>
          <w:p w:rsidR="005D78FB" w:rsidRPr="00246934" w:rsidRDefault="005D78FB" w:rsidP="0040344A">
            <w:pPr>
              <w:pStyle w:val="af"/>
              <w:tabs>
                <w:tab w:val="left" w:pos="1036"/>
              </w:tabs>
              <w:spacing w:line="264" w:lineRule="auto"/>
              <w:ind w:left="113" w:right="113"/>
              <w:jc w:val="right"/>
              <w:rPr>
                <w:rFonts w:ascii="Arial" w:hAnsi="Arial" w:cs="Arial"/>
                <w:color w:val="282A2E"/>
                <w:sz w:val="22"/>
                <w:szCs w:val="22"/>
              </w:rPr>
            </w:pPr>
          </w:p>
          <w:p w:rsidR="005D78FB" w:rsidRPr="00246934" w:rsidRDefault="005D78FB" w:rsidP="0040344A">
            <w:pPr>
              <w:pStyle w:val="af"/>
              <w:tabs>
                <w:tab w:val="left" w:pos="1036"/>
              </w:tabs>
              <w:spacing w:line="264" w:lineRule="auto"/>
              <w:ind w:left="113" w:right="113"/>
              <w:jc w:val="right"/>
              <w:rPr>
                <w:rFonts w:ascii="Arial" w:hAnsi="Arial" w:cs="Arial"/>
                <w:color w:val="282A2E"/>
                <w:sz w:val="22"/>
                <w:szCs w:val="22"/>
              </w:rPr>
            </w:pPr>
          </w:p>
          <w:p w:rsidR="005D78FB" w:rsidRPr="00246934" w:rsidRDefault="005D78FB" w:rsidP="0040344A">
            <w:pPr>
              <w:pStyle w:val="af"/>
              <w:tabs>
                <w:tab w:val="left" w:pos="1036"/>
              </w:tabs>
              <w:spacing w:line="264" w:lineRule="auto"/>
              <w:ind w:left="113" w:right="113"/>
              <w:jc w:val="right"/>
              <w:rPr>
                <w:rFonts w:ascii="Arial" w:hAnsi="Arial" w:cs="Arial"/>
                <w:b/>
                <w:sz w:val="22"/>
                <w:szCs w:val="22"/>
              </w:rPr>
            </w:pPr>
            <w:r w:rsidRPr="00246934">
              <w:rPr>
                <w:rFonts w:ascii="Arial" w:hAnsi="Arial" w:cs="Arial"/>
                <w:color w:val="282A2E"/>
                <w:sz w:val="22"/>
                <w:szCs w:val="22"/>
              </w:rPr>
              <w:t>световой среды</w:t>
            </w:r>
          </w:p>
        </w:tc>
      </w:tr>
    </w:tbl>
    <w:p w:rsidR="00DA136F" w:rsidRPr="00246934" w:rsidRDefault="00DA136F" w:rsidP="00DA136F">
      <w:pPr>
        <w:pStyle w:val="af"/>
        <w:ind w:firstLine="720"/>
        <w:jc w:val="both"/>
        <w:rPr>
          <w:rFonts w:ascii="PT Astra Serif" w:hAnsi="PT Astra Serif"/>
          <w:color w:val="000000"/>
          <w:sz w:val="28"/>
        </w:rPr>
      </w:pPr>
      <w:r w:rsidRPr="00246934">
        <w:rPr>
          <w:rFonts w:ascii="PT Astra Serif" w:hAnsi="PT Astra Serif"/>
          <w:color w:val="000000"/>
          <w:sz w:val="28"/>
        </w:rPr>
        <w:t xml:space="preserve">В обследованных организациях </w:t>
      </w:r>
      <w:r w:rsidR="00C475C2" w:rsidRPr="00246934">
        <w:rPr>
          <w:rFonts w:ascii="PT Astra Serif" w:hAnsi="PT Astra Serif"/>
          <w:color w:val="000000"/>
          <w:sz w:val="28"/>
        </w:rPr>
        <w:t xml:space="preserve">(рис. 4) </w:t>
      </w:r>
      <w:r w:rsidRPr="00246934">
        <w:rPr>
          <w:rFonts w:ascii="PT Astra Serif" w:hAnsi="PT Astra Serif"/>
          <w:color w:val="000000"/>
          <w:sz w:val="28"/>
        </w:rPr>
        <w:t xml:space="preserve">из общего </w:t>
      </w:r>
      <w:r w:rsidR="00ED77D7" w:rsidRPr="00246934">
        <w:rPr>
          <w:rFonts w:ascii="PT Astra Serif" w:hAnsi="PT Astra Serif"/>
          <w:color w:val="000000"/>
          <w:sz w:val="28"/>
        </w:rPr>
        <w:t>количества работа</w:t>
      </w:r>
      <w:r w:rsidR="00ED77D7" w:rsidRPr="00246934">
        <w:rPr>
          <w:rFonts w:ascii="PT Astra Serif" w:hAnsi="PT Astra Serif"/>
          <w:color w:val="000000"/>
          <w:sz w:val="28"/>
        </w:rPr>
        <w:t>ю</w:t>
      </w:r>
      <w:r w:rsidR="00ED77D7" w:rsidRPr="00246934">
        <w:rPr>
          <w:rFonts w:ascii="PT Astra Serif" w:hAnsi="PT Astra Serif"/>
          <w:color w:val="000000"/>
          <w:sz w:val="28"/>
        </w:rPr>
        <w:t>щих,</w:t>
      </w:r>
      <w:r w:rsidRPr="00246934">
        <w:rPr>
          <w:rFonts w:ascii="PT Astra Serif" w:hAnsi="PT Astra Serif"/>
          <w:color w:val="000000"/>
          <w:sz w:val="28"/>
        </w:rPr>
        <w:t xml:space="preserve"> под влиянием химического фактора производственной среды работало 12,4 тыс. чел. (6,9%), из них 8,8 тыс. чел. (11,5%) были заняты в обрабатыва</w:t>
      </w:r>
      <w:r w:rsidRPr="00246934">
        <w:rPr>
          <w:rFonts w:ascii="PT Astra Serif" w:hAnsi="PT Astra Serif"/>
          <w:color w:val="000000"/>
          <w:sz w:val="28"/>
        </w:rPr>
        <w:t>ю</w:t>
      </w:r>
      <w:r w:rsidRPr="00246934">
        <w:rPr>
          <w:rFonts w:ascii="PT Astra Serif" w:hAnsi="PT Astra Serif"/>
          <w:color w:val="000000"/>
          <w:sz w:val="28"/>
        </w:rPr>
        <w:t>щих производствах, 0,93 тыс. чел. (2,6%) – в транспортировке и хранении.</w:t>
      </w:r>
    </w:p>
    <w:p w:rsidR="00DA136F" w:rsidRPr="00246934" w:rsidRDefault="00DA136F" w:rsidP="00DA136F">
      <w:pPr>
        <w:pStyle w:val="af"/>
        <w:ind w:firstLine="720"/>
        <w:jc w:val="both"/>
        <w:rPr>
          <w:rFonts w:ascii="PT Astra Serif" w:hAnsi="PT Astra Serif"/>
          <w:sz w:val="28"/>
          <w:szCs w:val="28"/>
        </w:rPr>
      </w:pPr>
      <w:r w:rsidRPr="00246934">
        <w:rPr>
          <w:rFonts w:ascii="PT Astra Serif" w:hAnsi="PT Astra Serif"/>
          <w:sz w:val="28"/>
          <w:szCs w:val="28"/>
        </w:rPr>
        <w:t>Воздействие биологического фактора испытывали 0,31 тыс. чел. (0,2%), из них 0,17 тыс. чел. (1,4%) работали в сельском, лесном хозяйстве, охоте, р</w:t>
      </w:r>
      <w:r w:rsidRPr="00246934">
        <w:rPr>
          <w:rFonts w:ascii="PT Astra Serif" w:hAnsi="PT Astra Serif"/>
          <w:sz w:val="28"/>
          <w:szCs w:val="28"/>
        </w:rPr>
        <w:t>ы</w:t>
      </w:r>
      <w:r w:rsidRPr="00246934">
        <w:rPr>
          <w:rFonts w:ascii="PT Astra Serif" w:hAnsi="PT Astra Serif"/>
          <w:sz w:val="28"/>
          <w:szCs w:val="28"/>
        </w:rPr>
        <w:t>боловстве и рыбоводстве, 0,08 тыс. чел. (0,1%) – в обрабатывающих произво</w:t>
      </w:r>
      <w:r w:rsidRPr="00246934">
        <w:rPr>
          <w:rFonts w:ascii="PT Astra Serif" w:hAnsi="PT Astra Serif"/>
          <w:sz w:val="28"/>
          <w:szCs w:val="28"/>
        </w:rPr>
        <w:t>д</w:t>
      </w:r>
      <w:r w:rsidRPr="00246934">
        <w:rPr>
          <w:rFonts w:ascii="PT Astra Serif" w:hAnsi="PT Astra Serif"/>
          <w:sz w:val="28"/>
          <w:szCs w:val="28"/>
        </w:rPr>
        <w:t>ствах.</w:t>
      </w:r>
    </w:p>
    <w:p w:rsidR="00DA136F" w:rsidRPr="00246934" w:rsidRDefault="00DA136F" w:rsidP="00DA136F">
      <w:pPr>
        <w:pStyle w:val="af"/>
        <w:ind w:firstLine="720"/>
        <w:jc w:val="both"/>
        <w:rPr>
          <w:rFonts w:ascii="PT Astra Serif" w:hAnsi="PT Astra Serif"/>
          <w:sz w:val="28"/>
          <w:szCs w:val="28"/>
        </w:rPr>
      </w:pPr>
      <w:r w:rsidRPr="00246934">
        <w:rPr>
          <w:rFonts w:ascii="PT Astra Serif" w:hAnsi="PT Astra Serif"/>
          <w:sz w:val="28"/>
          <w:szCs w:val="28"/>
        </w:rPr>
        <w:t>Численность работников, работавших под воздействием аэрозолей пр</w:t>
      </w:r>
      <w:r w:rsidRPr="00246934">
        <w:rPr>
          <w:rFonts w:ascii="PT Astra Serif" w:hAnsi="PT Astra Serif"/>
          <w:sz w:val="28"/>
          <w:szCs w:val="28"/>
        </w:rPr>
        <w:t>е</w:t>
      </w:r>
      <w:r w:rsidRPr="00246934">
        <w:rPr>
          <w:rFonts w:ascii="PT Astra Serif" w:hAnsi="PT Astra Serif"/>
          <w:sz w:val="28"/>
          <w:szCs w:val="28"/>
        </w:rPr>
        <w:t xml:space="preserve">имущественно </w:t>
      </w:r>
      <w:proofErr w:type="spellStart"/>
      <w:r w:rsidRPr="00246934">
        <w:rPr>
          <w:rFonts w:ascii="PT Astra Serif" w:hAnsi="PT Astra Serif"/>
          <w:sz w:val="28"/>
          <w:szCs w:val="28"/>
        </w:rPr>
        <w:t>фиброгенного</w:t>
      </w:r>
      <w:proofErr w:type="spellEnd"/>
      <w:r w:rsidRPr="00246934">
        <w:rPr>
          <w:rFonts w:ascii="PT Astra Serif" w:hAnsi="PT Astra Serif"/>
          <w:sz w:val="28"/>
          <w:szCs w:val="28"/>
        </w:rPr>
        <w:t xml:space="preserve"> действия (далее – АПФД), к концу 2023 г. сост</w:t>
      </w:r>
      <w:r w:rsidRPr="00246934">
        <w:rPr>
          <w:rFonts w:ascii="PT Astra Serif" w:hAnsi="PT Astra Serif"/>
          <w:sz w:val="28"/>
          <w:szCs w:val="28"/>
        </w:rPr>
        <w:t>а</w:t>
      </w:r>
      <w:r w:rsidRPr="00246934">
        <w:rPr>
          <w:rFonts w:ascii="PT Astra Serif" w:hAnsi="PT Astra Serif"/>
          <w:sz w:val="28"/>
          <w:szCs w:val="28"/>
        </w:rPr>
        <w:t>вила 3,9 тыс. чел. (2,2%), из них 3,4 тыс. чел. (4,5%) были заняты в обрабат</w:t>
      </w:r>
      <w:r w:rsidRPr="00246934">
        <w:rPr>
          <w:rFonts w:ascii="PT Astra Serif" w:hAnsi="PT Astra Serif"/>
          <w:sz w:val="28"/>
          <w:szCs w:val="28"/>
        </w:rPr>
        <w:t>ы</w:t>
      </w:r>
      <w:r w:rsidRPr="00246934">
        <w:rPr>
          <w:rFonts w:ascii="PT Astra Serif" w:hAnsi="PT Astra Serif"/>
          <w:sz w:val="28"/>
          <w:szCs w:val="28"/>
        </w:rPr>
        <w:t>вающих производствах и 0,17 тыс. чел. (0,6%) – в обеспечении электрической энергией, газом и паром, кондиционировании воздуха.</w:t>
      </w:r>
    </w:p>
    <w:p w:rsidR="00DA136F" w:rsidRPr="00246934" w:rsidRDefault="00DA136F" w:rsidP="00DA136F">
      <w:pPr>
        <w:pStyle w:val="af"/>
        <w:ind w:firstLine="720"/>
        <w:jc w:val="both"/>
        <w:rPr>
          <w:rFonts w:ascii="PT Astra Serif" w:hAnsi="PT Astra Serif"/>
          <w:sz w:val="28"/>
          <w:szCs w:val="28"/>
        </w:rPr>
      </w:pPr>
      <w:r w:rsidRPr="00246934">
        <w:rPr>
          <w:rFonts w:ascii="PT Astra Serif" w:hAnsi="PT Astra Serif"/>
          <w:sz w:val="28"/>
          <w:szCs w:val="28"/>
        </w:rPr>
        <w:lastRenderedPageBreak/>
        <w:t>Шуму, ультразвуку воздушному и инфразвуку подверглись 29,5 тыс. чел. (16,3%), из них 16,0 тыс. чел. (20,9%), работающих в обрабатывающих прои</w:t>
      </w:r>
      <w:r w:rsidRPr="00246934">
        <w:rPr>
          <w:rFonts w:ascii="PT Astra Serif" w:hAnsi="PT Astra Serif"/>
          <w:sz w:val="28"/>
          <w:szCs w:val="28"/>
        </w:rPr>
        <w:t>з</w:t>
      </w:r>
      <w:r w:rsidRPr="00246934">
        <w:rPr>
          <w:rFonts w:ascii="PT Astra Serif" w:hAnsi="PT Astra Serif"/>
          <w:sz w:val="28"/>
          <w:szCs w:val="28"/>
        </w:rPr>
        <w:t>водствах, 6,0 тыс. чел. (16,8%) – в транспортировке и хранении.</w:t>
      </w:r>
    </w:p>
    <w:p w:rsidR="00DA136F" w:rsidRPr="00246934" w:rsidRDefault="00DA136F" w:rsidP="00DA136F">
      <w:pPr>
        <w:pStyle w:val="af"/>
        <w:ind w:firstLine="720"/>
        <w:jc w:val="both"/>
        <w:rPr>
          <w:rFonts w:ascii="PT Astra Serif" w:hAnsi="PT Astra Serif"/>
          <w:sz w:val="28"/>
          <w:szCs w:val="28"/>
        </w:rPr>
      </w:pPr>
      <w:proofErr w:type="gramStart"/>
      <w:r w:rsidRPr="00246934">
        <w:rPr>
          <w:rFonts w:ascii="PT Astra Serif" w:hAnsi="PT Astra Serif"/>
          <w:sz w:val="28"/>
          <w:szCs w:val="28"/>
        </w:rPr>
        <w:t>В организациях, подлежащих обследованию по условиям труда, под во</w:t>
      </w:r>
      <w:r w:rsidRPr="00246934">
        <w:rPr>
          <w:rFonts w:ascii="PT Astra Serif" w:hAnsi="PT Astra Serif"/>
          <w:sz w:val="28"/>
          <w:szCs w:val="28"/>
        </w:rPr>
        <w:t>з</w:t>
      </w:r>
      <w:r w:rsidRPr="00246934">
        <w:rPr>
          <w:rFonts w:ascii="PT Astra Serif" w:hAnsi="PT Astra Serif"/>
          <w:sz w:val="28"/>
          <w:szCs w:val="28"/>
        </w:rPr>
        <w:t>действием вибрации (общей и локальной) было занято 5,7 тыс. чел. (3,1%), из них 2,4 тыс. чел. (3,2%) заняты в обрабатывающем производстве, 1,1 тыс. чел. (3,0%) – в транспортировке и хранении.</w:t>
      </w:r>
      <w:proofErr w:type="gramEnd"/>
    </w:p>
    <w:p w:rsidR="00DA136F" w:rsidRPr="00246934" w:rsidRDefault="00DA136F" w:rsidP="00DA136F">
      <w:pPr>
        <w:widowControl w:val="0"/>
        <w:ind w:firstLine="720"/>
        <w:jc w:val="both"/>
        <w:rPr>
          <w:rFonts w:ascii="PT Astra Serif" w:hAnsi="PT Astra Serif"/>
          <w:sz w:val="28"/>
          <w:szCs w:val="28"/>
        </w:rPr>
      </w:pPr>
      <w:r w:rsidRPr="00246934">
        <w:rPr>
          <w:rFonts w:ascii="PT Astra Serif" w:hAnsi="PT Astra Serif"/>
          <w:sz w:val="28"/>
          <w:szCs w:val="28"/>
        </w:rPr>
        <w:t>В 2023 г. воздействие неионизирующего излучения испытывали 3,2 тыс. чел. (1,8%), из них 2,2 тыс. чел. (2,8%) были заняты в обрабатывающих прои</w:t>
      </w:r>
      <w:r w:rsidRPr="00246934">
        <w:rPr>
          <w:rFonts w:ascii="PT Astra Serif" w:hAnsi="PT Astra Serif"/>
          <w:sz w:val="28"/>
          <w:szCs w:val="28"/>
        </w:rPr>
        <w:t>з</w:t>
      </w:r>
      <w:r w:rsidRPr="00246934">
        <w:rPr>
          <w:rFonts w:ascii="PT Astra Serif" w:hAnsi="PT Astra Serif"/>
          <w:sz w:val="28"/>
          <w:szCs w:val="28"/>
        </w:rPr>
        <w:t>водствах, 0,32 тыс. чел. (3,2%) – в строительстве.</w:t>
      </w:r>
    </w:p>
    <w:p w:rsidR="00DA136F" w:rsidRPr="00246934" w:rsidRDefault="00DA136F" w:rsidP="00DA136F">
      <w:pPr>
        <w:widowControl w:val="0"/>
        <w:ind w:firstLine="720"/>
        <w:jc w:val="both"/>
        <w:rPr>
          <w:rFonts w:ascii="PT Astra Serif" w:hAnsi="PT Astra Serif"/>
          <w:sz w:val="28"/>
          <w:szCs w:val="28"/>
        </w:rPr>
      </w:pPr>
      <w:r w:rsidRPr="00246934">
        <w:rPr>
          <w:rFonts w:ascii="PT Astra Serif" w:hAnsi="PT Astra Serif"/>
          <w:sz w:val="28"/>
          <w:szCs w:val="28"/>
        </w:rPr>
        <w:t>На рабочих местах 1,0 тыс. чел. (0,5%) был зафиксирован повышенный уровень ионизирующего излучения, из них 0,8 тыс. чел. (3,0%) работали в о</w:t>
      </w:r>
      <w:r w:rsidRPr="00246934">
        <w:rPr>
          <w:rFonts w:ascii="PT Astra Serif" w:hAnsi="PT Astra Serif"/>
          <w:sz w:val="28"/>
          <w:szCs w:val="28"/>
        </w:rPr>
        <w:t>р</w:t>
      </w:r>
      <w:r w:rsidRPr="00246934">
        <w:rPr>
          <w:rFonts w:ascii="PT Astra Serif" w:hAnsi="PT Astra Serif"/>
          <w:sz w:val="28"/>
          <w:szCs w:val="28"/>
        </w:rPr>
        <w:t>ганизациях по обеспечению электрической энергией, газом и паром, кондици</w:t>
      </w:r>
      <w:r w:rsidRPr="00246934">
        <w:rPr>
          <w:rFonts w:ascii="PT Astra Serif" w:hAnsi="PT Astra Serif"/>
          <w:sz w:val="28"/>
          <w:szCs w:val="28"/>
        </w:rPr>
        <w:t>о</w:t>
      </w:r>
      <w:r w:rsidRPr="00246934">
        <w:rPr>
          <w:rFonts w:ascii="PT Astra Serif" w:hAnsi="PT Astra Serif"/>
          <w:sz w:val="28"/>
          <w:szCs w:val="28"/>
        </w:rPr>
        <w:t xml:space="preserve">нированию воздуха. </w:t>
      </w:r>
    </w:p>
    <w:p w:rsidR="00DA136F" w:rsidRPr="00246934" w:rsidRDefault="00DA136F" w:rsidP="00DA136F">
      <w:pPr>
        <w:widowControl w:val="0"/>
        <w:ind w:firstLine="720"/>
        <w:jc w:val="both"/>
        <w:rPr>
          <w:rFonts w:ascii="PT Astra Serif" w:hAnsi="PT Astra Serif"/>
          <w:sz w:val="28"/>
          <w:szCs w:val="28"/>
        </w:rPr>
      </w:pPr>
      <w:r w:rsidRPr="00246934">
        <w:rPr>
          <w:rFonts w:ascii="PT Astra Serif" w:hAnsi="PT Astra Serif"/>
          <w:color w:val="000000"/>
          <w:sz w:val="28"/>
        </w:rPr>
        <w:t xml:space="preserve">Воздействию неблагоприятного микроклимата </w:t>
      </w:r>
      <w:r w:rsidRPr="00246934">
        <w:rPr>
          <w:rFonts w:ascii="PT Astra Serif" w:hAnsi="PT Astra Serif"/>
          <w:sz w:val="28"/>
          <w:szCs w:val="28"/>
        </w:rPr>
        <w:t>подвергались 5,3 тыс. чел. (2,9%), из них 4,0 тыс. чел. (5,2%) работали в обрабатывающих производствах, 0,73 тыс. чел. (2,6%) – в обеспечении электрической энергией, газом и паром, кондиционировании воздуха.</w:t>
      </w:r>
    </w:p>
    <w:p w:rsidR="00DA136F" w:rsidRPr="00246934" w:rsidRDefault="00DA136F" w:rsidP="00DA136F">
      <w:pPr>
        <w:widowControl w:val="0"/>
        <w:ind w:firstLine="720"/>
        <w:jc w:val="both"/>
        <w:rPr>
          <w:rFonts w:ascii="PT Astra Serif" w:hAnsi="PT Astra Serif"/>
          <w:sz w:val="28"/>
          <w:szCs w:val="28"/>
        </w:rPr>
      </w:pPr>
      <w:proofErr w:type="gramStart"/>
      <w:r w:rsidRPr="00246934">
        <w:rPr>
          <w:rFonts w:ascii="PT Astra Serif" w:hAnsi="PT Astra Serif"/>
          <w:color w:val="000000"/>
          <w:sz w:val="28"/>
        </w:rPr>
        <w:t xml:space="preserve">Под влиянием неблагоприятной световой среды работали </w:t>
      </w:r>
      <w:r w:rsidRPr="00246934">
        <w:rPr>
          <w:rFonts w:ascii="PT Astra Serif" w:hAnsi="PT Astra Serif"/>
          <w:sz w:val="28"/>
          <w:szCs w:val="28"/>
        </w:rPr>
        <w:t>0,42 тыс. чел. (0,2%), из ни</w:t>
      </w:r>
      <w:r w:rsidR="00E018D6" w:rsidRPr="00246934">
        <w:rPr>
          <w:rFonts w:ascii="PT Astra Serif" w:hAnsi="PT Astra Serif"/>
          <w:sz w:val="28"/>
          <w:szCs w:val="28"/>
        </w:rPr>
        <w:t>х</w:t>
      </w:r>
      <w:r w:rsidRPr="00246934">
        <w:rPr>
          <w:rFonts w:ascii="PT Astra Serif" w:hAnsi="PT Astra Serif"/>
          <w:sz w:val="28"/>
          <w:szCs w:val="28"/>
        </w:rPr>
        <w:t xml:space="preserve"> 0,23 тыс. чел. (0,3%) заняты в обрабатывающих производствах.</w:t>
      </w:r>
      <w:proofErr w:type="gramEnd"/>
    </w:p>
    <w:p w:rsidR="00DA136F" w:rsidRPr="00246934" w:rsidRDefault="00DA136F" w:rsidP="00DA136F">
      <w:pPr>
        <w:widowControl w:val="0"/>
        <w:ind w:firstLine="720"/>
        <w:jc w:val="both"/>
        <w:rPr>
          <w:rFonts w:ascii="PT Astra Serif" w:hAnsi="PT Astra Serif"/>
          <w:color w:val="000000"/>
          <w:sz w:val="28"/>
        </w:rPr>
      </w:pPr>
      <w:r w:rsidRPr="00246934">
        <w:rPr>
          <w:rFonts w:ascii="PT Astra Serif" w:hAnsi="PT Astra Serif"/>
          <w:color w:val="000000"/>
          <w:sz w:val="28"/>
        </w:rPr>
        <w:t>В целом по наблюдаемым видам экономической деятельности доля р</w:t>
      </w:r>
      <w:r w:rsidRPr="00246934">
        <w:rPr>
          <w:rFonts w:ascii="PT Astra Serif" w:hAnsi="PT Astra Serif"/>
          <w:color w:val="000000"/>
          <w:sz w:val="28"/>
        </w:rPr>
        <w:t>а</w:t>
      </w:r>
      <w:r w:rsidRPr="00246934">
        <w:rPr>
          <w:rFonts w:ascii="PT Astra Serif" w:hAnsi="PT Astra Serif"/>
          <w:color w:val="000000"/>
          <w:sz w:val="28"/>
        </w:rPr>
        <w:t xml:space="preserve">ботников, занятых </w:t>
      </w:r>
      <w:r w:rsidRPr="00246934">
        <w:rPr>
          <w:rFonts w:ascii="PT Astra Serif" w:hAnsi="PT Astra Serif"/>
          <w:sz w:val="28"/>
        </w:rPr>
        <w:t>на работах с вредными и (или) опасными условиями труда</w:t>
      </w:r>
      <w:r w:rsidRPr="00246934">
        <w:rPr>
          <w:rFonts w:ascii="PT Astra Serif" w:hAnsi="PT Astra Serif"/>
          <w:color w:val="000000"/>
          <w:sz w:val="28"/>
        </w:rPr>
        <w:t>, в организациях частной (28,4%) и других форм собственности (28,4%) ниже, чем в организациях государственной и</w:t>
      </w:r>
      <w:r w:rsidRPr="00246934">
        <w:rPr>
          <w:rFonts w:ascii="PT Astra Serif" w:hAnsi="PT Astra Serif"/>
          <w:sz w:val="28"/>
        </w:rPr>
        <w:t xml:space="preserve"> муниципальной </w:t>
      </w:r>
      <w:r w:rsidRPr="00246934">
        <w:rPr>
          <w:rFonts w:ascii="PT Astra Serif" w:hAnsi="PT Astra Serif"/>
          <w:color w:val="000000"/>
          <w:sz w:val="28"/>
        </w:rPr>
        <w:t>форм собственности (31,4%).</w:t>
      </w:r>
    </w:p>
    <w:p w:rsidR="00DA136F" w:rsidRPr="00246934" w:rsidRDefault="00DA136F" w:rsidP="00DA136F">
      <w:pPr>
        <w:widowControl w:val="0"/>
        <w:ind w:firstLine="720"/>
        <w:jc w:val="both"/>
        <w:rPr>
          <w:rFonts w:ascii="PT Astra Serif" w:hAnsi="PT Astra Serif"/>
          <w:sz w:val="28"/>
        </w:rPr>
      </w:pPr>
      <w:proofErr w:type="gramStart"/>
      <w:r w:rsidRPr="00246934">
        <w:rPr>
          <w:rFonts w:ascii="PT Astra Serif" w:hAnsi="PT Astra Serif"/>
          <w:sz w:val="28"/>
        </w:rPr>
        <w:t>Вышеприведенный анализ выполнен на основании данных государстве</w:t>
      </w:r>
      <w:r w:rsidRPr="00246934">
        <w:rPr>
          <w:rFonts w:ascii="PT Astra Serif" w:hAnsi="PT Astra Serif"/>
          <w:sz w:val="28"/>
        </w:rPr>
        <w:t>н</w:t>
      </w:r>
      <w:r w:rsidRPr="00246934">
        <w:rPr>
          <w:rFonts w:ascii="PT Astra Serif" w:hAnsi="PT Astra Serif"/>
          <w:sz w:val="28"/>
        </w:rPr>
        <w:t>ного статистического наблюдения по состоянию на конец 2023 г. по организ</w:t>
      </w:r>
      <w:r w:rsidRPr="00246934">
        <w:rPr>
          <w:rFonts w:ascii="PT Astra Serif" w:hAnsi="PT Astra Serif"/>
          <w:sz w:val="28"/>
        </w:rPr>
        <w:t>а</w:t>
      </w:r>
      <w:r w:rsidRPr="00246934">
        <w:rPr>
          <w:rFonts w:ascii="PT Astra Serif" w:hAnsi="PT Astra Serif"/>
          <w:sz w:val="28"/>
        </w:rPr>
        <w:t xml:space="preserve">циям (кроме субъектов малого предпринимательства), </w:t>
      </w:r>
      <w:r w:rsidRPr="00246934">
        <w:rPr>
          <w:rFonts w:ascii="PT Astra Serif" w:hAnsi="PT Astra Serif"/>
          <w:color w:val="000000"/>
          <w:sz w:val="28"/>
        </w:rPr>
        <w:t>осуществляющим де</w:t>
      </w:r>
      <w:r w:rsidRPr="00246934">
        <w:rPr>
          <w:rFonts w:ascii="PT Astra Serif" w:hAnsi="PT Astra Serif"/>
          <w:color w:val="000000"/>
          <w:sz w:val="28"/>
        </w:rPr>
        <w:t>я</w:t>
      </w:r>
      <w:r w:rsidRPr="00246934">
        <w:rPr>
          <w:rFonts w:ascii="PT Astra Serif" w:hAnsi="PT Astra Serif"/>
          <w:color w:val="000000"/>
          <w:sz w:val="28"/>
        </w:rPr>
        <w:t>тельность в сельском, лесном хозяйстве, охоте, рыболовстве и рыбоводстве; добыче полезных ископаемых; обрабатывающих производствах; обеспечении электрической энергией, газом и паром, кондиционировании воздуха; вод</w:t>
      </w:r>
      <w:r w:rsidRPr="00246934">
        <w:rPr>
          <w:rFonts w:ascii="PT Astra Serif" w:hAnsi="PT Astra Serif"/>
          <w:color w:val="000000"/>
          <w:sz w:val="28"/>
        </w:rPr>
        <w:t>о</w:t>
      </w:r>
      <w:r w:rsidRPr="00246934">
        <w:rPr>
          <w:rFonts w:ascii="PT Astra Serif" w:hAnsi="PT Astra Serif"/>
          <w:color w:val="000000"/>
          <w:sz w:val="28"/>
        </w:rPr>
        <w:t>снабжении и водоотведении, организации сбора и утилизации отходов, де</w:t>
      </w:r>
      <w:r w:rsidRPr="00246934">
        <w:rPr>
          <w:rFonts w:ascii="PT Astra Serif" w:hAnsi="PT Astra Serif"/>
          <w:color w:val="000000"/>
          <w:sz w:val="28"/>
        </w:rPr>
        <w:t>я</w:t>
      </w:r>
      <w:r w:rsidRPr="00246934">
        <w:rPr>
          <w:rFonts w:ascii="PT Astra Serif" w:hAnsi="PT Astra Serif"/>
          <w:color w:val="000000"/>
          <w:sz w:val="28"/>
        </w:rPr>
        <w:t>тельности по ликвидации загрязнений;</w:t>
      </w:r>
      <w:proofErr w:type="gramEnd"/>
      <w:r w:rsidR="000D2A1B" w:rsidRPr="00246934">
        <w:rPr>
          <w:rFonts w:ascii="PT Astra Serif" w:hAnsi="PT Astra Serif"/>
          <w:color w:val="000000"/>
          <w:sz w:val="28"/>
        </w:rPr>
        <w:t xml:space="preserve"> </w:t>
      </w:r>
      <w:proofErr w:type="gramStart"/>
      <w:r w:rsidRPr="00246934">
        <w:rPr>
          <w:rFonts w:ascii="PT Astra Serif" w:hAnsi="PT Astra Serif"/>
          <w:color w:val="000000"/>
          <w:sz w:val="28"/>
        </w:rPr>
        <w:t>строительстве</w:t>
      </w:r>
      <w:proofErr w:type="gramEnd"/>
      <w:r w:rsidRPr="00246934">
        <w:rPr>
          <w:rFonts w:ascii="PT Astra Serif" w:hAnsi="PT Astra Serif"/>
          <w:color w:val="000000"/>
          <w:sz w:val="28"/>
        </w:rPr>
        <w:t>; транспортировке и хр</w:t>
      </w:r>
      <w:r w:rsidRPr="00246934">
        <w:rPr>
          <w:rFonts w:ascii="PT Astra Serif" w:hAnsi="PT Astra Serif"/>
          <w:color w:val="000000"/>
          <w:sz w:val="28"/>
        </w:rPr>
        <w:t>а</w:t>
      </w:r>
      <w:r w:rsidRPr="00246934">
        <w:rPr>
          <w:rFonts w:ascii="PT Astra Serif" w:hAnsi="PT Astra Serif"/>
          <w:color w:val="000000"/>
          <w:sz w:val="28"/>
        </w:rPr>
        <w:t>нении; информации и связи с общим количеством работающих 181,1</w:t>
      </w:r>
      <w:r w:rsidRPr="00246934">
        <w:rPr>
          <w:rFonts w:ascii="PT Astra Serif" w:hAnsi="PT Astra Serif"/>
          <w:sz w:val="28"/>
          <w:szCs w:val="28"/>
        </w:rPr>
        <w:t xml:space="preserve"> тыс. чел., в т.ч. 63,0 тыс. женщин</w:t>
      </w:r>
      <w:r w:rsidRPr="00246934">
        <w:rPr>
          <w:rFonts w:ascii="PT Astra Serif" w:hAnsi="PT Astra Serif"/>
          <w:sz w:val="28"/>
        </w:rPr>
        <w:t>.</w:t>
      </w:r>
    </w:p>
    <w:p w:rsidR="00DA136F" w:rsidRPr="00246934" w:rsidRDefault="00DA136F" w:rsidP="00DA136F">
      <w:pPr>
        <w:pStyle w:val="Default"/>
        <w:ind w:firstLine="709"/>
        <w:jc w:val="both"/>
        <w:rPr>
          <w:rFonts w:ascii="PT Astra Serif" w:hAnsi="PT Astra Serif"/>
          <w:sz w:val="28"/>
          <w:szCs w:val="28"/>
        </w:rPr>
      </w:pPr>
      <w:r w:rsidRPr="00246934">
        <w:rPr>
          <w:rFonts w:ascii="PT Astra Serif" w:hAnsi="PT Astra Serif"/>
          <w:sz w:val="28"/>
          <w:szCs w:val="28"/>
        </w:rPr>
        <w:t xml:space="preserve">По данным Управления </w:t>
      </w:r>
      <w:proofErr w:type="spellStart"/>
      <w:r w:rsidRPr="00246934">
        <w:rPr>
          <w:rFonts w:ascii="PT Astra Serif" w:hAnsi="PT Astra Serif"/>
          <w:sz w:val="28"/>
          <w:szCs w:val="28"/>
        </w:rPr>
        <w:t>Роспотребнадзора</w:t>
      </w:r>
      <w:proofErr w:type="spellEnd"/>
      <w:r w:rsidRPr="00246934">
        <w:rPr>
          <w:rFonts w:ascii="PT Astra Serif" w:hAnsi="PT Astra Serif"/>
          <w:sz w:val="28"/>
          <w:szCs w:val="28"/>
        </w:rPr>
        <w:t xml:space="preserve"> по Саратовской области, на конец 2023 г. в области действовало 2</w:t>
      </w:r>
      <w:r w:rsidR="00AF3ED8">
        <w:rPr>
          <w:rFonts w:ascii="PT Astra Serif" w:hAnsi="PT Astra Serif"/>
          <w:sz w:val="28"/>
          <w:szCs w:val="28"/>
        </w:rPr>
        <w:t> </w:t>
      </w:r>
      <w:r w:rsidRPr="00246934">
        <w:rPr>
          <w:rFonts w:ascii="PT Astra Serif" w:hAnsi="PT Astra Serif"/>
          <w:sz w:val="28"/>
          <w:szCs w:val="28"/>
        </w:rPr>
        <w:t>585 промышленн</w:t>
      </w:r>
      <w:r w:rsidR="00C25065" w:rsidRPr="00246934">
        <w:rPr>
          <w:rFonts w:ascii="PT Astra Serif" w:hAnsi="PT Astra Serif"/>
          <w:sz w:val="28"/>
          <w:szCs w:val="28"/>
        </w:rPr>
        <w:t>ых</w:t>
      </w:r>
      <w:r w:rsidRPr="00246934">
        <w:rPr>
          <w:rFonts w:ascii="PT Astra Serif" w:hAnsi="PT Astra Serif"/>
          <w:sz w:val="28"/>
          <w:szCs w:val="28"/>
        </w:rPr>
        <w:t xml:space="preserve"> и </w:t>
      </w:r>
      <w:proofErr w:type="spellStart"/>
      <w:proofErr w:type="gramStart"/>
      <w:r w:rsidRPr="00246934">
        <w:rPr>
          <w:rFonts w:ascii="PT Astra Serif" w:hAnsi="PT Astra Serif"/>
          <w:sz w:val="28"/>
          <w:szCs w:val="28"/>
        </w:rPr>
        <w:t>сельскохозяй-ственн</w:t>
      </w:r>
      <w:r w:rsidR="00C25065" w:rsidRPr="00246934">
        <w:rPr>
          <w:rFonts w:ascii="PT Astra Serif" w:hAnsi="PT Astra Serif"/>
          <w:sz w:val="28"/>
          <w:szCs w:val="28"/>
        </w:rPr>
        <w:t>ых</w:t>
      </w:r>
      <w:proofErr w:type="spellEnd"/>
      <w:proofErr w:type="gramEnd"/>
      <w:r w:rsidRPr="00246934">
        <w:rPr>
          <w:rFonts w:ascii="PT Astra Serif" w:hAnsi="PT Astra Serif"/>
          <w:sz w:val="28"/>
          <w:szCs w:val="28"/>
        </w:rPr>
        <w:t xml:space="preserve"> предприяти</w:t>
      </w:r>
      <w:r w:rsidR="00C25065" w:rsidRPr="00246934">
        <w:rPr>
          <w:rFonts w:ascii="PT Astra Serif" w:hAnsi="PT Astra Serif"/>
          <w:sz w:val="28"/>
          <w:szCs w:val="28"/>
        </w:rPr>
        <w:t>й</w:t>
      </w:r>
      <w:r w:rsidRPr="00246934">
        <w:rPr>
          <w:rFonts w:ascii="PT Astra Serif" w:hAnsi="PT Astra Serif"/>
          <w:sz w:val="28"/>
          <w:szCs w:val="28"/>
        </w:rPr>
        <w:t>, подлежащ</w:t>
      </w:r>
      <w:r w:rsidR="00C25065" w:rsidRPr="00246934">
        <w:rPr>
          <w:rFonts w:ascii="PT Astra Serif" w:hAnsi="PT Astra Serif"/>
          <w:sz w:val="28"/>
          <w:szCs w:val="28"/>
        </w:rPr>
        <w:t>их</w:t>
      </w:r>
      <w:r w:rsidRPr="00246934">
        <w:rPr>
          <w:rFonts w:ascii="PT Astra Serif" w:hAnsi="PT Astra Serif"/>
          <w:sz w:val="28"/>
          <w:szCs w:val="28"/>
        </w:rPr>
        <w:t xml:space="preserve"> санитарному надзору, с общим колич</w:t>
      </w:r>
      <w:r w:rsidRPr="00246934">
        <w:rPr>
          <w:rFonts w:ascii="PT Astra Serif" w:hAnsi="PT Astra Serif"/>
          <w:sz w:val="28"/>
          <w:szCs w:val="28"/>
        </w:rPr>
        <w:t>е</w:t>
      </w:r>
      <w:r w:rsidRPr="00246934">
        <w:rPr>
          <w:rFonts w:ascii="PT Astra Serif" w:hAnsi="PT Astra Serif"/>
          <w:sz w:val="28"/>
          <w:szCs w:val="28"/>
        </w:rPr>
        <w:t>ством работающих 214</w:t>
      </w:r>
      <w:r w:rsidR="00AF3ED8">
        <w:rPr>
          <w:rFonts w:ascii="PT Astra Serif" w:hAnsi="PT Astra Serif"/>
          <w:sz w:val="28"/>
          <w:szCs w:val="28"/>
        </w:rPr>
        <w:t> </w:t>
      </w:r>
      <w:r w:rsidRPr="00246934">
        <w:rPr>
          <w:rFonts w:ascii="PT Astra Serif" w:hAnsi="PT Astra Serif"/>
          <w:sz w:val="28"/>
          <w:szCs w:val="28"/>
        </w:rPr>
        <w:t>067 чел., в т.ч. 85</w:t>
      </w:r>
      <w:r w:rsidR="00AF3ED8">
        <w:rPr>
          <w:rFonts w:ascii="PT Astra Serif" w:hAnsi="PT Astra Serif"/>
          <w:sz w:val="28"/>
          <w:szCs w:val="28"/>
        </w:rPr>
        <w:t> </w:t>
      </w:r>
      <w:r w:rsidRPr="00246934">
        <w:rPr>
          <w:rFonts w:ascii="PT Astra Serif" w:hAnsi="PT Astra Serif"/>
          <w:sz w:val="28"/>
          <w:szCs w:val="28"/>
        </w:rPr>
        <w:t>456 женщин (39,9%). В контакте с вредными производственными факторами трудятся 104</w:t>
      </w:r>
      <w:r w:rsidR="00AF3ED8">
        <w:rPr>
          <w:rFonts w:ascii="PT Astra Serif" w:hAnsi="PT Astra Serif"/>
          <w:sz w:val="28"/>
          <w:szCs w:val="28"/>
        </w:rPr>
        <w:t> </w:t>
      </w:r>
      <w:r w:rsidRPr="00246934">
        <w:rPr>
          <w:rFonts w:ascii="PT Astra Serif" w:hAnsi="PT Astra Serif"/>
          <w:sz w:val="28"/>
          <w:szCs w:val="28"/>
        </w:rPr>
        <w:t>678 чел. (48,9%), из них 29</w:t>
      </w:r>
      <w:r w:rsidR="00AF3ED8">
        <w:rPr>
          <w:rFonts w:ascii="PT Astra Serif" w:hAnsi="PT Astra Serif"/>
          <w:sz w:val="28"/>
          <w:szCs w:val="28"/>
        </w:rPr>
        <w:t> </w:t>
      </w:r>
      <w:r w:rsidRPr="00246934">
        <w:rPr>
          <w:rFonts w:ascii="PT Astra Serif" w:hAnsi="PT Astra Serif"/>
          <w:sz w:val="28"/>
          <w:szCs w:val="28"/>
        </w:rPr>
        <w:t>482 женщины (34,5% от работающих женщин).</w:t>
      </w:r>
    </w:p>
    <w:p w:rsidR="00DA136F" w:rsidRPr="00246934" w:rsidRDefault="00DA136F" w:rsidP="00DA136F">
      <w:pPr>
        <w:pStyle w:val="a7"/>
        <w:ind w:firstLine="709"/>
        <w:jc w:val="both"/>
        <w:rPr>
          <w:rFonts w:ascii="PT Astra Serif" w:hAnsi="PT Astra Serif"/>
          <w:snapToGrid/>
          <w:sz w:val="28"/>
          <w:szCs w:val="28"/>
        </w:rPr>
      </w:pPr>
      <w:r w:rsidRPr="00246934">
        <w:rPr>
          <w:rFonts w:ascii="PT Astra Serif" w:hAnsi="PT Astra Serif"/>
          <w:snapToGrid/>
          <w:sz w:val="28"/>
          <w:szCs w:val="28"/>
        </w:rPr>
        <w:t>Наибольшее число работников, подвергающихся воздействию вредных производственных факторов, трудится на предприятиях следующих видов эк</w:t>
      </w:r>
      <w:r w:rsidRPr="00246934">
        <w:rPr>
          <w:rFonts w:ascii="PT Astra Serif" w:hAnsi="PT Astra Serif"/>
          <w:snapToGrid/>
          <w:sz w:val="28"/>
          <w:szCs w:val="28"/>
        </w:rPr>
        <w:t>о</w:t>
      </w:r>
      <w:r w:rsidRPr="00246934">
        <w:rPr>
          <w:rFonts w:ascii="PT Astra Serif" w:hAnsi="PT Astra Serif"/>
          <w:snapToGrid/>
          <w:sz w:val="28"/>
          <w:szCs w:val="28"/>
        </w:rPr>
        <w:t>номической деятельности: производство кокса и нефтепродуктов – 69,8%; пр</w:t>
      </w:r>
      <w:r w:rsidRPr="00246934">
        <w:rPr>
          <w:rFonts w:ascii="PT Astra Serif" w:hAnsi="PT Astra Serif"/>
          <w:snapToGrid/>
          <w:sz w:val="28"/>
          <w:szCs w:val="28"/>
        </w:rPr>
        <w:t>о</w:t>
      </w:r>
      <w:r w:rsidRPr="00246934">
        <w:rPr>
          <w:rFonts w:ascii="PT Astra Serif" w:hAnsi="PT Astra Serif"/>
          <w:snapToGrid/>
          <w:sz w:val="28"/>
          <w:szCs w:val="28"/>
        </w:rPr>
        <w:lastRenderedPageBreak/>
        <w:t>изводство резиновых и пластмассовых изделий – 69,8%; ремонт и монтаж м</w:t>
      </w:r>
      <w:r w:rsidRPr="00246934">
        <w:rPr>
          <w:rFonts w:ascii="PT Astra Serif" w:hAnsi="PT Astra Serif"/>
          <w:snapToGrid/>
          <w:sz w:val="28"/>
          <w:szCs w:val="28"/>
        </w:rPr>
        <w:t>а</w:t>
      </w:r>
      <w:r w:rsidRPr="00246934">
        <w:rPr>
          <w:rFonts w:ascii="PT Astra Serif" w:hAnsi="PT Astra Serif"/>
          <w:snapToGrid/>
          <w:sz w:val="28"/>
          <w:szCs w:val="28"/>
        </w:rPr>
        <w:t>шин и оборудования – 64,8%; деятельность сухопутного и трубопроводного транспорта – 63,6%; производство автотранспортных средств – 60,4%; скла</w:t>
      </w:r>
      <w:r w:rsidRPr="00246934">
        <w:rPr>
          <w:rFonts w:ascii="PT Astra Serif" w:hAnsi="PT Astra Serif"/>
          <w:snapToGrid/>
          <w:sz w:val="28"/>
          <w:szCs w:val="28"/>
        </w:rPr>
        <w:t>д</w:t>
      </w:r>
      <w:r w:rsidRPr="00246934">
        <w:rPr>
          <w:rFonts w:ascii="PT Astra Serif" w:hAnsi="PT Astra Serif"/>
          <w:snapToGrid/>
          <w:sz w:val="28"/>
          <w:szCs w:val="28"/>
        </w:rPr>
        <w:t>ское хозяйство и вспомогательная транспортная деятельность – 58,6%; прои</w:t>
      </w:r>
      <w:r w:rsidRPr="00246934">
        <w:rPr>
          <w:rFonts w:ascii="PT Astra Serif" w:hAnsi="PT Astra Serif"/>
          <w:snapToGrid/>
          <w:sz w:val="28"/>
          <w:szCs w:val="28"/>
        </w:rPr>
        <w:t>з</w:t>
      </w:r>
      <w:r w:rsidRPr="00246934">
        <w:rPr>
          <w:rFonts w:ascii="PT Astra Serif" w:hAnsi="PT Astra Serif"/>
          <w:snapToGrid/>
          <w:sz w:val="28"/>
          <w:szCs w:val="28"/>
        </w:rPr>
        <w:t>водство электрического оборудования – 58,1%; химическое производство – 57,8%; добыча полезных ископаемых – 56,9%; производство одежды – 56</w:t>
      </w:r>
      <w:r w:rsidR="00C25065" w:rsidRPr="00246934">
        <w:rPr>
          <w:rFonts w:ascii="PT Astra Serif" w:hAnsi="PT Astra Serif"/>
          <w:snapToGrid/>
          <w:sz w:val="28"/>
          <w:szCs w:val="28"/>
        </w:rPr>
        <w:t>,5%; обработка древесины – 56,2</w:t>
      </w:r>
      <w:r w:rsidRPr="00246934">
        <w:rPr>
          <w:rFonts w:ascii="PT Astra Serif" w:hAnsi="PT Astra Serif"/>
          <w:snapToGrid/>
          <w:sz w:val="28"/>
          <w:szCs w:val="28"/>
        </w:rPr>
        <w:t>%, текстильное производство – 54,5%; сельское х</w:t>
      </w:r>
      <w:r w:rsidRPr="00246934">
        <w:rPr>
          <w:rFonts w:ascii="PT Astra Serif" w:hAnsi="PT Astra Serif"/>
          <w:snapToGrid/>
          <w:sz w:val="28"/>
          <w:szCs w:val="28"/>
        </w:rPr>
        <w:t>о</w:t>
      </w:r>
      <w:r w:rsidR="00C25065" w:rsidRPr="00246934">
        <w:rPr>
          <w:rFonts w:ascii="PT Astra Serif" w:hAnsi="PT Astra Serif"/>
          <w:snapToGrid/>
          <w:sz w:val="28"/>
          <w:szCs w:val="28"/>
        </w:rPr>
        <w:t>зяйство – 52,1</w:t>
      </w:r>
      <w:r w:rsidRPr="00246934">
        <w:rPr>
          <w:rFonts w:ascii="PT Astra Serif" w:hAnsi="PT Astra Serif"/>
          <w:snapToGrid/>
          <w:sz w:val="28"/>
          <w:szCs w:val="28"/>
        </w:rPr>
        <w:t>%.</w:t>
      </w:r>
    </w:p>
    <w:p w:rsidR="00DA136F" w:rsidRPr="00246934" w:rsidRDefault="00DA136F" w:rsidP="00DA136F">
      <w:pPr>
        <w:widowControl w:val="0"/>
        <w:ind w:firstLine="720"/>
        <w:jc w:val="both"/>
        <w:rPr>
          <w:rFonts w:ascii="PT Astra Serif" w:hAnsi="PT Astra Serif"/>
          <w:sz w:val="28"/>
          <w:szCs w:val="28"/>
        </w:rPr>
      </w:pPr>
      <w:r w:rsidRPr="00246934">
        <w:rPr>
          <w:rFonts w:ascii="PT Astra Serif" w:hAnsi="PT Astra Serif"/>
          <w:sz w:val="28"/>
          <w:szCs w:val="28"/>
        </w:rPr>
        <w:t xml:space="preserve">Неудовлетворительными остаются условия труда в сельскохозяйственном производстве. </w:t>
      </w:r>
      <w:proofErr w:type="gramStart"/>
      <w:r w:rsidRPr="00246934">
        <w:rPr>
          <w:rFonts w:ascii="PT Astra Serif" w:hAnsi="PT Astra Serif"/>
          <w:sz w:val="28"/>
          <w:szCs w:val="28"/>
        </w:rPr>
        <w:t>В сельском хозяйстве на 766 предприятиях, подлежащих сан</w:t>
      </w:r>
      <w:r w:rsidRPr="00246934">
        <w:rPr>
          <w:rFonts w:ascii="PT Astra Serif" w:hAnsi="PT Astra Serif"/>
          <w:sz w:val="28"/>
          <w:szCs w:val="28"/>
        </w:rPr>
        <w:t>и</w:t>
      </w:r>
      <w:r w:rsidRPr="00246934">
        <w:rPr>
          <w:rFonts w:ascii="PT Astra Serif" w:hAnsi="PT Astra Serif"/>
          <w:sz w:val="28"/>
          <w:szCs w:val="28"/>
        </w:rPr>
        <w:t>тарному надзору, работает 28</w:t>
      </w:r>
      <w:r w:rsidR="00AF3ED8">
        <w:rPr>
          <w:rFonts w:ascii="PT Astra Serif" w:hAnsi="PT Astra Serif"/>
          <w:sz w:val="28"/>
          <w:szCs w:val="28"/>
        </w:rPr>
        <w:t> </w:t>
      </w:r>
      <w:r w:rsidRPr="00246934">
        <w:rPr>
          <w:rFonts w:ascii="PT Astra Serif" w:hAnsi="PT Astra Serif"/>
          <w:sz w:val="28"/>
          <w:szCs w:val="28"/>
        </w:rPr>
        <w:t>466 человек, из них в условиях воздействия вре</w:t>
      </w:r>
      <w:r w:rsidRPr="00246934">
        <w:rPr>
          <w:rFonts w:ascii="PT Astra Serif" w:hAnsi="PT Astra Serif"/>
          <w:sz w:val="28"/>
          <w:szCs w:val="28"/>
        </w:rPr>
        <w:t>д</w:t>
      </w:r>
      <w:r w:rsidRPr="00246934">
        <w:rPr>
          <w:rFonts w:ascii="PT Astra Serif" w:hAnsi="PT Astra Serif"/>
          <w:sz w:val="28"/>
          <w:szCs w:val="28"/>
        </w:rPr>
        <w:t>ных факторов т</w:t>
      </w:r>
      <w:r w:rsidR="00D4691A" w:rsidRPr="00246934">
        <w:rPr>
          <w:rFonts w:ascii="PT Astra Serif" w:hAnsi="PT Astra Serif"/>
          <w:sz w:val="28"/>
          <w:szCs w:val="28"/>
        </w:rPr>
        <w:t>рудится 14</w:t>
      </w:r>
      <w:r w:rsidR="00AF3ED8">
        <w:rPr>
          <w:rFonts w:ascii="PT Astra Serif" w:hAnsi="PT Astra Serif"/>
          <w:sz w:val="28"/>
          <w:szCs w:val="28"/>
        </w:rPr>
        <w:t> </w:t>
      </w:r>
      <w:r w:rsidR="00D4691A" w:rsidRPr="00246934">
        <w:rPr>
          <w:rFonts w:ascii="PT Astra Serif" w:hAnsi="PT Astra Serif"/>
          <w:sz w:val="28"/>
          <w:szCs w:val="28"/>
        </w:rPr>
        <w:t>830 человек, или 52,1</w:t>
      </w:r>
      <w:r w:rsidRPr="00246934">
        <w:rPr>
          <w:rFonts w:ascii="PT Astra Serif" w:hAnsi="PT Astra Serif"/>
          <w:sz w:val="28"/>
          <w:szCs w:val="28"/>
        </w:rPr>
        <w:t>%. На большинстве объектов агропромышленного комплекса не функционируют или отсутствуют вентил</w:t>
      </w:r>
      <w:r w:rsidRPr="00246934">
        <w:rPr>
          <w:rFonts w:ascii="PT Astra Serif" w:hAnsi="PT Astra Serif"/>
          <w:sz w:val="28"/>
          <w:szCs w:val="28"/>
        </w:rPr>
        <w:t>я</w:t>
      </w:r>
      <w:r w:rsidRPr="00246934">
        <w:rPr>
          <w:rFonts w:ascii="PT Astra Serif" w:hAnsi="PT Astra Serif"/>
          <w:sz w:val="28"/>
          <w:szCs w:val="28"/>
        </w:rPr>
        <w:t>ция, отопление, недостаточное освещение на рабочих местах. 50,8% мастерских по ремонту сельскохозяйственной техники не соответствует санитарным но</w:t>
      </w:r>
      <w:r w:rsidRPr="00246934">
        <w:rPr>
          <w:rFonts w:ascii="PT Astra Serif" w:hAnsi="PT Astra Serif"/>
          <w:sz w:val="28"/>
          <w:szCs w:val="28"/>
        </w:rPr>
        <w:t>р</w:t>
      </w:r>
      <w:r w:rsidRPr="00246934">
        <w:rPr>
          <w:rFonts w:ascii="PT Astra Serif" w:hAnsi="PT Astra Serif"/>
          <w:sz w:val="28"/>
          <w:szCs w:val="28"/>
        </w:rPr>
        <w:t xml:space="preserve">мам. </w:t>
      </w:r>
      <w:proofErr w:type="gramEnd"/>
    </w:p>
    <w:p w:rsidR="00DA136F" w:rsidRPr="00246934" w:rsidRDefault="00DA136F" w:rsidP="00DA136F">
      <w:pPr>
        <w:widowControl w:val="0"/>
        <w:ind w:firstLine="720"/>
        <w:jc w:val="both"/>
        <w:rPr>
          <w:rFonts w:ascii="PT Astra Serif" w:hAnsi="PT Astra Serif"/>
          <w:sz w:val="28"/>
          <w:szCs w:val="28"/>
        </w:rPr>
      </w:pPr>
      <w:r w:rsidRPr="00246934">
        <w:rPr>
          <w:rFonts w:ascii="PT Astra Serif" w:hAnsi="PT Astra Serif"/>
          <w:sz w:val="28"/>
          <w:szCs w:val="28"/>
        </w:rPr>
        <w:t>По-прежнему неудовлетворительно обстоят дела на предприятиях малых форм собственности</w:t>
      </w:r>
      <w:r w:rsidR="00D4691A" w:rsidRPr="00246934">
        <w:rPr>
          <w:rFonts w:ascii="PT Astra Serif" w:hAnsi="PT Astra Serif"/>
          <w:sz w:val="28"/>
          <w:szCs w:val="28"/>
        </w:rPr>
        <w:t>, которые составляют порядка 76</w:t>
      </w:r>
      <w:r w:rsidRPr="00246934">
        <w:rPr>
          <w:rFonts w:ascii="PT Astra Serif" w:hAnsi="PT Astra Serif"/>
          <w:sz w:val="28"/>
          <w:szCs w:val="28"/>
        </w:rPr>
        <w:t>% от общего количества промышленных и сельскохозяйственных предприятий. В неудовлетворител</w:t>
      </w:r>
      <w:r w:rsidRPr="00246934">
        <w:rPr>
          <w:rFonts w:ascii="PT Astra Serif" w:hAnsi="PT Astra Serif"/>
          <w:sz w:val="28"/>
          <w:szCs w:val="28"/>
        </w:rPr>
        <w:t>ь</w:t>
      </w:r>
      <w:r w:rsidR="00D4691A" w:rsidRPr="00246934">
        <w:rPr>
          <w:rFonts w:ascii="PT Astra Serif" w:hAnsi="PT Astra Serif"/>
          <w:sz w:val="28"/>
          <w:szCs w:val="28"/>
        </w:rPr>
        <w:t>ных условиях трудится 51,8</w:t>
      </w:r>
      <w:r w:rsidR="00ED77D7" w:rsidRPr="00246934">
        <w:rPr>
          <w:rFonts w:ascii="PT Astra Serif" w:hAnsi="PT Astra Serif"/>
          <w:sz w:val="28"/>
          <w:szCs w:val="28"/>
        </w:rPr>
        <w:t>% человек.</w:t>
      </w:r>
    </w:p>
    <w:p w:rsidR="00476C11" w:rsidRPr="00246934" w:rsidRDefault="00476C11" w:rsidP="008654DD">
      <w:pPr>
        <w:widowControl w:val="0"/>
        <w:ind w:firstLine="720"/>
        <w:jc w:val="both"/>
        <w:rPr>
          <w:rFonts w:ascii="PT Astra Serif" w:hAnsi="PT Astra Serif"/>
          <w:color w:val="000000"/>
          <w:sz w:val="28"/>
          <w:szCs w:val="28"/>
        </w:rPr>
      </w:pPr>
    </w:p>
    <w:p w:rsidR="00DA136F" w:rsidRPr="00246934" w:rsidRDefault="00DA136F" w:rsidP="00DA136F">
      <w:pPr>
        <w:widowControl w:val="0"/>
        <w:jc w:val="center"/>
        <w:rPr>
          <w:rFonts w:ascii="PT Astra Serif" w:hAnsi="PT Astra Serif"/>
          <w:b/>
          <w:color w:val="000000"/>
          <w:sz w:val="28"/>
        </w:rPr>
      </w:pPr>
      <w:r w:rsidRPr="00246934">
        <w:rPr>
          <w:rFonts w:ascii="PT Astra Serif" w:hAnsi="PT Astra Serif"/>
          <w:b/>
          <w:color w:val="000000"/>
          <w:sz w:val="28"/>
        </w:rPr>
        <w:t>Характеристика условий труда работников промышленного комплекса</w:t>
      </w:r>
    </w:p>
    <w:p w:rsidR="00DA136F" w:rsidRPr="00246934" w:rsidRDefault="00DA136F" w:rsidP="00DA136F">
      <w:pPr>
        <w:widowControl w:val="0"/>
        <w:jc w:val="center"/>
        <w:rPr>
          <w:rFonts w:ascii="PT Astra Serif" w:hAnsi="PT Astra Serif"/>
          <w:b/>
          <w:color w:val="000000"/>
          <w:sz w:val="28"/>
        </w:rPr>
      </w:pPr>
      <w:proofErr w:type="gramStart"/>
      <w:r w:rsidRPr="00246934">
        <w:rPr>
          <w:rFonts w:ascii="PT Astra Serif" w:hAnsi="PT Astra Serif"/>
          <w:b/>
          <w:color w:val="000000"/>
          <w:sz w:val="28"/>
        </w:rPr>
        <w:t>(по данным Саратовского МНЦ гигиены</w:t>
      </w:r>
      <w:proofErr w:type="gramEnd"/>
    </w:p>
    <w:p w:rsidR="00DA136F" w:rsidRPr="00246934" w:rsidRDefault="00DA136F" w:rsidP="00DA136F">
      <w:pPr>
        <w:widowControl w:val="0"/>
        <w:jc w:val="center"/>
        <w:rPr>
          <w:rFonts w:ascii="PT Astra Serif" w:hAnsi="PT Astra Serif"/>
          <w:b/>
          <w:color w:val="000000"/>
          <w:sz w:val="28"/>
        </w:rPr>
      </w:pPr>
      <w:r w:rsidRPr="00246934">
        <w:rPr>
          <w:rFonts w:ascii="PT Astra Serif" w:hAnsi="PT Astra Serif"/>
          <w:b/>
          <w:color w:val="000000"/>
          <w:sz w:val="28"/>
        </w:rPr>
        <w:t>ФБУН «ФНЦ медико-профилактических технологий</w:t>
      </w:r>
    </w:p>
    <w:p w:rsidR="00DA136F" w:rsidRPr="00246934" w:rsidRDefault="00DA136F" w:rsidP="00DA136F">
      <w:pPr>
        <w:widowControl w:val="0"/>
        <w:jc w:val="center"/>
        <w:rPr>
          <w:rFonts w:ascii="PT Astra Serif" w:hAnsi="PT Astra Serif"/>
          <w:b/>
          <w:color w:val="000000"/>
          <w:sz w:val="28"/>
        </w:rPr>
      </w:pPr>
      <w:r w:rsidRPr="00246934">
        <w:rPr>
          <w:rFonts w:ascii="PT Astra Serif" w:hAnsi="PT Astra Serif"/>
          <w:b/>
          <w:color w:val="000000"/>
          <w:sz w:val="28"/>
        </w:rPr>
        <w:t>управления рисками здоровью населения»)</w:t>
      </w:r>
    </w:p>
    <w:p w:rsidR="00DA136F" w:rsidRPr="00246934" w:rsidRDefault="00DA136F" w:rsidP="00DA136F">
      <w:pPr>
        <w:widowControl w:val="0"/>
        <w:ind w:firstLine="720"/>
        <w:jc w:val="both"/>
        <w:rPr>
          <w:rFonts w:ascii="PT Astra Serif" w:hAnsi="PT Astra Serif"/>
          <w:sz w:val="28"/>
          <w:szCs w:val="28"/>
        </w:rPr>
      </w:pPr>
    </w:p>
    <w:p w:rsidR="00DA136F" w:rsidRPr="00246934" w:rsidRDefault="00DA136F" w:rsidP="00DA136F">
      <w:pPr>
        <w:widowControl w:val="0"/>
        <w:ind w:firstLine="720"/>
        <w:jc w:val="both"/>
        <w:rPr>
          <w:rFonts w:ascii="PT Astra Serif" w:hAnsi="PT Astra Serif"/>
          <w:sz w:val="28"/>
          <w:szCs w:val="28"/>
        </w:rPr>
      </w:pPr>
      <w:r w:rsidRPr="00246934">
        <w:rPr>
          <w:rFonts w:ascii="PT Astra Serif" w:hAnsi="PT Astra Serif"/>
          <w:sz w:val="28"/>
          <w:szCs w:val="28"/>
        </w:rPr>
        <w:t xml:space="preserve">Промышленный комплекс Саратовской области является одним из наиболее </w:t>
      </w:r>
      <w:proofErr w:type="gramStart"/>
      <w:r w:rsidRPr="00246934">
        <w:rPr>
          <w:rFonts w:ascii="PT Astra Serif" w:hAnsi="PT Astra Serif"/>
          <w:sz w:val="28"/>
          <w:szCs w:val="28"/>
        </w:rPr>
        <w:t>развитых</w:t>
      </w:r>
      <w:proofErr w:type="gramEnd"/>
      <w:r w:rsidRPr="00246934">
        <w:rPr>
          <w:rFonts w:ascii="PT Astra Serif" w:hAnsi="PT Astra Serif"/>
          <w:sz w:val="28"/>
          <w:szCs w:val="28"/>
        </w:rPr>
        <w:t xml:space="preserve"> в Приволжском федеральном округе. Значительный вклад в экономику области вносит АО «Саратовский подшипниковый завод», выпу</w:t>
      </w:r>
      <w:r w:rsidRPr="00246934">
        <w:rPr>
          <w:rFonts w:ascii="PT Astra Serif" w:hAnsi="PT Astra Serif"/>
          <w:sz w:val="28"/>
          <w:szCs w:val="28"/>
        </w:rPr>
        <w:t>с</w:t>
      </w:r>
      <w:r w:rsidRPr="00246934">
        <w:rPr>
          <w:rFonts w:ascii="PT Astra Serif" w:hAnsi="PT Astra Serif"/>
          <w:sz w:val="28"/>
          <w:szCs w:val="28"/>
        </w:rPr>
        <w:t>кающий подшипники для ключевых отраслей отечественной экономики: авт</w:t>
      </w:r>
      <w:r w:rsidRPr="00246934">
        <w:rPr>
          <w:rFonts w:ascii="PT Astra Serif" w:hAnsi="PT Astra Serif"/>
          <w:sz w:val="28"/>
          <w:szCs w:val="28"/>
        </w:rPr>
        <w:t>о</w:t>
      </w:r>
      <w:r w:rsidRPr="00246934">
        <w:rPr>
          <w:rFonts w:ascii="PT Astra Serif" w:hAnsi="PT Astra Serif"/>
          <w:sz w:val="28"/>
          <w:szCs w:val="28"/>
        </w:rPr>
        <w:t>мобилестроения; сельскохозяйственного машиностроения; авиастроения; ж</w:t>
      </w:r>
      <w:r w:rsidRPr="00246934">
        <w:rPr>
          <w:rFonts w:ascii="PT Astra Serif" w:hAnsi="PT Astra Serif"/>
          <w:sz w:val="28"/>
          <w:szCs w:val="28"/>
        </w:rPr>
        <w:t>е</w:t>
      </w:r>
      <w:r w:rsidRPr="00246934">
        <w:rPr>
          <w:rFonts w:ascii="PT Astra Serif" w:hAnsi="PT Astra Serif"/>
          <w:sz w:val="28"/>
          <w:szCs w:val="28"/>
        </w:rPr>
        <w:t xml:space="preserve">лезнодорожного транспорта. </w:t>
      </w:r>
    </w:p>
    <w:p w:rsidR="00DA136F" w:rsidRPr="00246934" w:rsidRDefault="00DA136F" w:rsidP="00DA136F">
      <w:pPr>
        <w:widowControl w:val="0"/>
        <w:ind w:firstLine="720"/>
        <w:jc w:val="both"/>
        <w:rPr>
          <w:rFonts w:ascii="PT Astra Serif" w:hAnsi="PT Astra Serif"/>
          <w:sz w:val="28"/>
          <w:szCs w:val="28"/>
        </w:rPr>
      </w:pPr>
      <w:r w:rsidRPr="00246934">
        <w:rPr>
          <w:rFonts w:ascii="PT Astra Serif" w:hAnsi="PT Astra Serif"/>
          <w:sz w:val="28"/>
          <w:szCs w:val="28"/>
        </w:rPr>
        <w:t>Предприятие оснащается современным производственным оборудован</w:t>
      </w:r>
      <w:r w:rsidRPr="00246934">
        <w:rPr>
          <w:rFonts w:ascii="PT Astra Serif" w:hAnsi="PT Astra Serif"/>
          <w:sz w:val="28"/>
          <w:szCs w:val="28"/>
        </w:rPr>
        <w:t>и</w:t>
      </w:r>
      <w:r w:rsidRPr="00246934">
        <w:rPr>
          <w:rFonts w:ascii="PT Astra Serif" w:hAnsi="PT Astra Serif"/>
          <w:sz w:val="28"/>
          <w:szCs w:val="28"/>
        </w:rPr>
        <w:t>ем, автоматизированными линиями и комплексами, обеспечивается соблюдение требований по охране и безопасности труда. Однако</w:t>
      </w:r>
      <w:proofErr w:type="gramStart"/>
      <w:r w:rsidRPr="00246934">
        <w:rPr>
          <w:rFonts w:ascii="PT Astra Serif" w:hAnsi="PT Astra Serif"/>
          <w:sz w:val="28"/>
          <w:szCs w:val="28"/>
        </w:rPr>
        <w:t>,</w:t>
      </w:r>
      <w:proofErr w:type="gramEnd"/>
      <w:r w:rsidRPr="00246934">
        <w:rPr>
          <w:rFonts w:ascii="PT Astra Serif" w:hAnsi="PT Astra Serif"/>
          <w:sz w:val="28"/>
          <w:szCs w:val="28"/>
        </w:rPr>
        <w:t xml:space="preserve"> результаты специальной оценки условий труда на рабочих местах в производстве подшипников показ</w:t>
      </w:r>
      <w:r w:rsidRPr="00246934">
        <w:rPr>
          <w:rFonts w:ascii="PT Astra Serif" w:hAnsi="PT Astra Serif"/>
          <w:sz w:val="28"/>
          <w:szCs w:val="28"/>
        </w:rPr>
        <w:t>а</w:t>
      </w:r>
      <w:r w:rsidRPr="00246934">
        <w:rPr>
          <w:rFonts w:ascii="PT Astra Serif" w:hAnsi="PT Astra Serif"/>
          <w:sz w:val="28"/>
          <w:szCs w:val="28"/>
        </w:rPr>
        <w:t>ли, что основными вредными для здоровья работников производственными факторами, даже при соответствии их фактических уровней гигиеническим требованиям, могут явиться: загрязненность воздуха рабочей зоны токсическ</w:t>
      </w:r>
      <w:r w:rsidRPr="00246934">
        <w:rPr>
          <w:rFonts w:ascii="PT Astra Serif" w:hAnsi="PT Astra Serif"/>
          <w:sz w:val="28"/>
          <w:szCs w:val="28"/>
        </w:rPr>
        <w:t>и</w:t>
      </w:r>
      <w:r w:rsidRPr="00246934">
        <w:rPr>
          <w:rFonts w:ascii="PT Astra Serif" w:hAnsi="PT Astra Serif"/>
          <w:sz w:val="28"/>
          <w:szCs w:val="28"/>
        </w:rPr>
        <w:t xml:space="preserve">ми веществами и аэрозолями преимущественно </w:t>
      </w:r>
      <w:proofErr w:type="spellStart"/>
      <w:r w:rsidRPr="00246934">
        <w:rPr>
          <w:rFonts w:ascii="PT Astra Serif" w:hAnsi="PT Astra Serif"/>
          <w:sz w:val="28"/>
          <w:szCs w:val="28"/>
        </w:rPr>
        <w:t>фиброгенного</w:t>
      </w:r>
      <w:proofErr w:type="spellEnd"/>
      <w:r w:rsidRPr="00246934">
        <w:rPr>
          <w:rFonts w:ascii="PT Astra Serif" w:hAnsi="PT Astra Serif"/>
          <w:sz w:val="28"/>
          <w:szCs w:val="28"/>
        </w:rPr>
        <w:t xml:space="preserve"> действия (АПФД), нагревающий микроклимат, шум, тяжесть и напряженность трудового процесса.</w:t>
      </w:r>
    </w:p>
    <w:p w:rsidR="00DA136F" w:rsidRPr="00246934" w:rsidRDefault="00DA136F" w:rsidP="00DA136F">
      <w:pPr>
        <w:widowControl w:val="0"/>
        <w:ind w:firstLine="720"/>
        <w:jc w:val="both"/>
        <w:rPr>
          <w:rFonts w:ascii="PT Astra Serif" w:hAnsi="PT Astra Serif"/>
          <w:sz w:val="28"/>
          <w:szCs w:val="28"/>
        </w:rPr>
      </w:pPr>
      <w:r w:rsidRPr="00246934">
        <w:rPr>
          <w:rFonts w:ascii="PT Astra Serif" w:hAnsi="PT Astra Serif"/>
          <w:sz w:val="28"/>
          <w:szCs w:val="28"/>
        </w:rPr>
        <w:t xml:space="preserve">В литейном производстве на участках заготовки металла, шихтовых и формовочных материалов, ручной формовке литейных форм в зоне дыхания </w:t>
      </w:r>
      <w:r w:rsidRPr="00246934">
        <w:rPr>
          <w:rFonts w:ascii="PT Astra Serif" w:hAnsi="PT Astra Serif"/>
          <w:sz w:val="28"/>
          <w:szCs w:val="28"/>
        </w:rPr>
        <w:lastRenderedPageBreak/>
        <w:t xml:space="preserve">работников обнаруживалась пыль формовочной смеси в концентрациях 9,2±2,1³мг/м (при содержании свободного диоксида кремния от 3,48% до 10%), что было в 2,3 раза выше ПДК. </w:t>
      </w:r>
    </w:p>
    <w:p w:rsidR="00DA136F" w:rsidRPr="00246934" w:rsidRDefault="00DA136F" w:rsidP="00DA136F">
      <w:pPr>
        <w:widowControl w:val="0"/>
        <w:ind w:firstLine="720"/>
        <w:jc w:val="both"/>
        <w:rPr>
          <w:rFonts w:ascii="PT Astra Serif" w:hAnsi="PT Astra Serif"/>
          <w:sz w:val="28"/>
          <w:szCs w:val="28"/>
        </w:rPr>
      </w:pPr>
      <w:r w:rsidRPr="00246934">
        <w:rPr>
          <w:rFonts w:ascii="PT Astra Serif" w:hAnsi="PT Astra Serif"/>
          <w:sz w:val="28"/>
          <w:szCs w:val="28"/>
        </w:rPr>
        <w:t>При плавке, литье и термической обработке металла, кузнечнопрессовых работах в зоне дыхания работников содержи</w:t>
      </w:r>
      <w:r w:rsidR="00A736A1" w:rsidRPr="00246934">
        <w:rPr>
          <w:rFonts w:ascii="PT Astra Serif" w:hAnsi="PT Astra Serif"/>
          <w:sz w:val="28"/>
          <w:szCs w:val="28"/>
        </w:rPr>
        <w:t>тся</w:t>
      </w:r>
      <w:r w:rsidRPr="00246934">
        <w:rPr>
          <w:rFonts w:ascii="PT Astra Serif" w:hAnsi="PT Astra Serif"/>
          <w:sz w:val="28"/>
          <w:szCs w:val="28"/>
        </w:rPr>
        <w:t xml:space="preserve"> углерод оксид (остронапра</w:t>
      </w:r>
      <w:r w:rsidRPr="00246934">
        <w:rPr>
          <w:rFonts w:ascii="PT Astra Serif" w:hAnsi="PT Astra Serif"/>
          <w:sz w:val="28"/>
          <w:szCs w:val="28"/>
        </w:rPr>
        <w:t>в</w:t>
      </w:r>
      <w:r w:rsidRPr="00246934">
        <w:rPr>
          <w:rFonts w:ascii="PT Astra Serif" w:hAnsi="PT Astra Serif"/>
          <w:sz w:val="28"/>
          <w:szCs w:val="28"/>
        </w:rPr>
        <w:t>ленного</w:t>
      </w:r>
      <w:r w:rsidR="00966A5D" w:rsidRPr="00246934">
        <w:rPr>
          <w:rFonts w:ascii="PT Astra Serif" w:hAnsi="PT Astra Serif"/>
          <w:sz w:val="28"/>
          <w:szCs w:val="28"/>
        </w:rPr>
        <w:t xml:space="preserve"> действия</w:t>
      </w:r>
      <w:r w:rsidRPr="00246934">
        <w:rPr>
          <w:rFonts w:ascii="PT Astra Serif" w:hAnsi="PT Astra Serif"/>
          <w:sz w:val="28"/>
          <w:szCs w:val="28"/>
        </w:rPr>
        <w:t>, опасен для репродуктивного здоровья), сера диоксид (ра</w:t>
      </w:r>
      <w:r w:rsidRPr="00246934">
        <w:rPr>
          <w:rFonts w:ascii="PT Astra Serif" w:hAnsi="PT Astra Serif"/>
          <w:sz w:val="28"/>
          <w:szCs w:val="28"/>
        </w:rPr>
        <w:t>з</w:t>
      </w:r>
      <w:r w:rsidRPr="00246934">
        <w:rPr>
          <w:rFonts w:ascii="PT Astra Serif" w:hAnsi="PT Astra Serif"/>
          <w:sz w:val="28"/>
          <w:szCs w:val="28"/>
        </w:rPr>
        <w:t>дражающего</w:t>
      </w:r>
      <w:r w:rsidR="00966A5D" w:rsidRPr="00246934">
        <w:rPr>
          <w:rFonts w:ascii="PT Astra Serif" w:hAnsi="PT Astra Serif"/>
          <w:sz w:val="28"/>
          <w:szCs w:val="28"/>
        </w:rPr>
        <w:t xml:space="preserve"> действия</w:t>
      </w:r>
      <w:r w:rsidRPr="00246934">
        <w:rPr>
          <w:rFonts w:ascii="PT Astra Serif" w:hAnsi="PT Astra Serif"/>
          <w:sz w:val="28"/>
          <w:szCs w:val="28"/>
        </w:rPr>
        <w:t xml:space="preserve">), хром (VI) </w:t>
      </w:r>
      <w:proofErr w:type="spellStart"/>
      <w:r w:rsidRPr="00246934">
        <w:rPr>
          <w:rFonts w:ascii="PT Astra Serif" w:hAnsi="PT Astra Serif"/>
          <w:sz w:val="28"/>
          <w:szCs w:val="28"/>
        </w:rPr>
        <w:t>триоксид</w:t>
      </w:r>
      <w:proofErr w:type="spellEnd"/>
      <w:r w:rsidRPr="00246934">
        <w:rPr>
          <w:rFonts w:ascii="PT Astra Serif" w:hAnsi="PT Astra Serif"/>
          <w:sz w:val="28"/>
          <w:szCs w:val="28"/>
        </w:rPr>
        <w:t xml:space="preserve"> (канцерогенного</w:t>
      </w:r>
      <w:r w:rsidR="00966A5D" w:rsidRPr="00246934">
        <w:rPr>
          <w:rFonts w:ascii="PT Astra Serif" w:hAnsi="PT Astra Serif"/>
          <w:sz w:val="28"/>
          <w:szCs w:val="28"/>
        </w:rPr>
        <w:t xml:space="preserve"> действия</w:t>
      </w:r>
      <w:r w:rsidRPr="00246934">
        <w:rPr>
          <w:rFonts w:ascii="PT Astra Serif" w:hAnsi="PT Astra Serif"/>
          <w:sz w:val="28"/>
          <w:szCs w:val="28"/>
        </w:rPr>
        <w:t>), ма</w:t>
      </w:r>
      <w:r w:rsidRPr="00246934">
        <w:rPr>
          <w:rFonts w:ascii="PT Astra Serif" w:hAnsi="PT Astra Serif"/>
          <w:sz w:val="28"/>
          <w:szCs w:val="28"/>
        </w:rPr>
        <w:t>р</w:t>
      </w:r>
      <w:r w:rsidRPr="00246934">
        <w:rPr>
          <w:rFonts w:ascii="PT Astra Serif" w:hAnsi="PT Astra Serif"/>
          <w:sz w:val="28"/>
          <w:szCs w:val="28"/>
        </w:rPr>
        <w:t>ганца оксид (опасен для репродуктивного здоровья), окислы меди, цинка, ал</w:t>
      </w:r>
      <w:r w:rsidRPr="00246934">
        <w:rPr>
          <w:rFonts w:ascii="PT Astra Serif" w:hAnsi="PT Astra Serif"/>
          <w:sz w:val="28"/>
          <w:szCs w:val="28"/>
        </w:rPr>
        <w:t>ю</w:t>
      </w:r>
      <w:r w:rsidRPr="00246934">
        <w:rPr>
          <w:rFonts w:ascii="PT Astra Serif" w:hAnsi="PT Astra Serif"/>
          <w:sz w:val="28"/>
          <w:szCs w:val="28"/>
        </w:rPr>
        <w:t>миния в концентрациях, не превышающих их ПДК.</w:t>
      </w:r>
      <w:r w:rsidR="004E7CB7" w:rsidRPr="00246934">
        <w:rPr>
          <w:rFonts w:ascii="PT Astra Serif" w:hAnsi="PT Astra Serif"/>
          <w:sz w:val="28"/>
          <w:szCs w:val="28"/>
        </w:rPr>
        <w:t xml:space="preserve"> </w:t>
      </w:r>
      <w:proofErr w:type="gramStart"/>
      <w:r w:rsidRPr="00246934">
        <w:rPr>
          <w:rFonts w:ascii="PT Astra Serif" w:hAnsi="PT Astra Serif"/>
          <w:sz w:val="28"/>
          <w:szCs w:val="28"/>
        </w:rPr>
        <w:t xml:space="preserve">Превышение </w:t>
      </w:r>
      <w:proofErr w:type="spellStart"/>
      <w:r w:rsidRPr="00246934">
        <w:rPr>
          <w:rFonts w:ascii="PT Astra Serif" w:hAnsi="PT Astra Serif"/>
          <w:sz w:val="28"/>
          <w:szCs w:val="28"/>
        </w:rPr>
        <w:t>ПДКмр</w:t>
      </w:r>
      <w:proofErr w:type="spellEnd"/>
      <w:r w:rsidRPr="00246934">
        <w:rPr>
          <w:rFonts w:ascii="PT Astra Serif" w:hAnsi="PT Astra Serif"/>
          <w:sz w:val="28"/>
          <w:szCs w:val="28"/>
        </w:rPr>
        <w:t xml:space="preserve"> выя</w:t>
      </w:r>
      <w:r w:rsidRPr="00246934">
        <w:rPr>
          <w:rFonts w:ascii="PT Astra Serif" w:hAnsi="PT Astra Serif"/>
          <w:sz w:val="28"/>
          <w:szCs w:val="28"/>
        </w:rPr>
        <w:t>в</w:t>
      </w:r>
      <w:r w:rsidRPr="00246934">
        <w:rPr>
          <w:rFonts w:ascii="PT Astra Serif" w:hAnsi="PT Astra Serif"/>
          <w:sz w:val="28"/>
          <w:szCs w:val="28"/>
        </w:rPr>
        <w:t>лено по содержанию акролеина (раздражающего действия) в 1,05-1,28 раза, аз</w:t>
      </w:r>
      <w:r w:rsidRPr="00246934">
        <w:rPr>
          <w:rFonts w:ascii="PT Astra Serif" w:hAnsi="PT Astra Serif"/>
          <w:sz w:val="28"/>
          <w:szCs w:val="28"/>
        </w:rPr>
        <w:t>о</w:t>
      </w:r>
      <w:r w:rsidRPr="00246934">
        <w:rPr>
          <w:rFonts w:ascii="PT Astra Serif" w:hAnsi="PT Astra Serif"/>
          <w:sz w:val="28"/>
          <w:szCs w:val="28"/>
        </w:rPr>
        <w:t>та диоксида (остронаправленного и раздражающего</w:t>
      </w:r>
      <w:r w:rsidR="00966A5D" w:rsidRPr="00246934">
        <w:rPr>
          <w:rFonts w:ascii="PT Astra Serif" w:hAnsi="PT Astra Serif"/>
          <w:sz w:val="28"/>
          <w:szCs w:val="28"/>
        </w:rPr>
        <w:t xml:space="preserve"> действия</w:t>
      </w:r>
      <w:r w:rsidRPr="00246934">
        <w:rPr>
          <w:rFonts w:ascii="PT Astra Serif" w:hAnsi="PT Astra Serif"/>
          <w:sz w:val="28"/>
          <w:szCs w:val="28"/>
        </w:rPr>
        <w:t xml:space="preserve">) в 1,27 раза, </w:t>
      </w:r>
      <w:proofErr w:type="spellStart"/>
      <w:r w:rsidRPr="00246934">
        <w:rPr>
          <w:rFonts w:ascii="PT Astra Serif" w:hAnsi="PT Astra Serif"/>
          <w:sz w:val="28"/>
          <w:szCs w:val="28"/>
        </w:rPr>
        <w:t>диЖелезотриоксида</w:t>
      </w:r>
      <w:proofErr w:type="spellEnd"/>
      <w:r w:rsidRPr="00246934">
        <w:rPr>
          <w:rFonts w:ascii="PT Astra Serif" w:hAnsi="PT Astra Serif"/>
          <w:sz w:val="28"/>
          <w:szCs w:val="28"/>
        </w:rPr>
        <w:t xml:space="preserve"> в 3 раза, среднесменных (</w:t>
      </w:r>
      <w:proofErr w:type="spellStart"/>
      <w:r w:rsidRPr="00246934">
        <w:rPr>
          <w:rFonts w:ascii="PT Astra Serif" w:hAnsi="PT Astra Serif"/>
          <w:sz w:val="28"/>
          <w:szCs w:val="28"/>
        </w:rPr>
        <w:t>ПДКсс</w:t>
      </w:r>
      <w:proofErr w:type="spellEnd"/>
      <w:r w:rsidRPr="00246934">
        <w:rPr>
          <w:rFonts w:ascii="PT Astra Serif" w:hAnsi="PT Astra Serif"/>
          <w:sz w:val="28"/>
          <w:szCs w:val="28"/>
        </w:rPr>
        <w:t>) свинца и его неорганич</w:t>
      </w:r>
      <w:r w:rsidRPr="00246934">
        <w:rPr>
          <w:rFonts w:ascii="PT Astra Serif" w:hAnsi="PT Astra Serif"/>
          <w:sz w:val="28"/>
          <w:szCs w:val="28"/>
        </w:rPr>
        <w:t>е</w:t>
      </w:r>
      <w:r w:rsidRPr="00246934">
        <w:rPr>
          <w:rFonts w:ascii="PT Astra Serif" w:hAnsi="PT Astra Serif"/>
          <w:sz w:val="28"/>
          <w:szCs w:val="28"/>
        </w:rPr>
        <w:t>ских соединений по свинцу (опасен для репродуктивного здоровья) в 2,34-3,24 раза.</w:t>
      </w:r>
      <w:proofErr w:type="gramEnd"/>
    </w:p>
    <w:p w:rsidR="00DA136F" w:rsidRPr="00246934" w:rsidRDefault="00DA136F" w:rsidP="00DA136F">
      <w:pPr>
        <w:widowControl w:val="0"/>
        <w:ind w:firstLine="720"/>
        <w:jc w:val="both"/>
        <w:rPr>
          <w:rFonts w:ascii="PT Astra Serif" w:hAnsi="PT Astra Serif"/>
          <w:sz w:val="28"/>
          <w:szCs w:val="28"/>
        </w:rPr>
      </w:pPr>
      <w:r w:rsidRPr="00246934">
        <w:rPr>
          <w:rFonts w:ascii="PT Astra Serif" w:hAnsi="PT Astra Serif"/>
          <w:sz w:val="28"/>
          <w:szCs w:val="28"/>
        </w:rPr>
        <w:t>При токарной и шлифовальной обработке заготовок в производстве и</w:t>
      </w:r>
      <w:r w:rsidRPr="00246934">
        <w:rPr>
          <w:rFonts w:ascii="PT Astra Serif" w:hAnsi="PT Astra Serif"/>
          <w:sz w:val="28"/>
          <w:szCs w:val="28"/>
        </w:rPr>
        <w:t>с</w:t>
      </w:r>
      <w:r w:rsidRPr="00246934">
        <w:rPr>
          <w:rFonts w:ascii="PT Astra Serif" w:hAnsi="PT Astra Serif"/>
          <w:sz w:val="28"/>
          <w:szCs w:val="28"/>
        </w:rPr>
        <w:t>пользуются смазочно-охлаждающие и технологические средства, являющиеся источниками поступления в зону дыхания работников масел минеральных нефтяных (канцерогенного действия) и щелочей едких (раздражающего де</w:t>
      </w:r>
      <w:r w:rsidRPr="00246934">
        <w:rPr>
          <w:rFonts w:ascii="PT Astra Serif" w:hAnsi="PT Astra Serif"/>
          <w:sz w:val="28"/>
          <w:szCs w:val="28"/>
        </w:rPr>
        <w:t>й</w:t>
      </w:r>
      <w:r w:rsidRPr="00246934">
        <w:rPr>
          <w:rFonts w:ascii="PT Astra Serif" w:hAnsi="PT Astra Serif"/>
          <w:sz w:val="28"/>
          <w:szCs w:val="28"/>
        </w:rPr>
        <w:t>ствия), содержание которых не превышало их ПДК. Сухая механическая обр</w:t>
      </w:r>
      <w:r w:rsidRPr="00246934">
        <w:rPr>
          <w:rFonts w:ascii="PT Astra Serif" w:hAnsi="PT Astra Serif"/>
          <w:sz w:val="28"/>
          <w:szCs w:val="28"/>
        </w:rPr>
        <w:t>а</w:t>
      </w:r>
      <w:r w:rsidRPr="00246934">
        <w:rPr>
          <w:rFonts w:ascii="PT Astra Serif" w:hAnsi="PT Astra Serif"/>
          <w:sz w:val="28"/>
          <w:szCs w:val="28"/>
        </w:rPr>
        <w:t>ботка металла (токарная, шлифовка, доводка, полировка) сопровождалась в</w:t>
      </w:r>
      <w:r w:rsidRPr="00246934">
        <w:rPr>
          <w:rFonts w:ascii="PT Astra Serif" w:hAnsi="PT Astra Serif"/>
          <w:sz w:val="28"/>
          <w:szCs w:val="28"/>
        </w:rPr>
        <w:t>ы</w:t>
      </w:r>
      <w:r w:rsidRPr="00246934">
        <w:rPr>
          <w:rFonts w:ascii="PT Astra Serif" w:hAnsi="PT Astra Serif"/>
          <w:sz w:val="28"/>
          <w:szCs w:val="28"/>
        </w:rPr>
        <w:t>делением АПФД (</w:t>
      </w:r>
      <w:proofErr w:type="spellStart"/>
      <w:r w:rsidRPr="00246934">
        <w:rPr>
          <w:rFonts w:ascii="PT Astra Serif" w:hAnsi="PT Astra Serif"/>
          <w:sz w:val="28"/>
          <w:szCs w:val="28"/>
        </w:rPr>
        <w:t>диЖелезотриоксид</w:t>
      </w:r>
      <w:proofErr w:type="spellEnd"/>
      <w:r w:rsidRPr="00246934">
        <w:rPr>
          <w:rFonts w:ascii="PT Astra Serif" w:hAnsi="PT Astra Serif"/>
          <w:sz w:val="28"/>
          <w:szCs w:val="28"/>
        </w:rPr>
        <w:t>,</w:t>
      </w:r>
      <w:r w:rsidR="00966A5D" w:rsidRPr="00246934">
        <w:rPr>
          <w:rFonts w:ascii="PT Astra Serif" w:hAnsi="PT Astra Serif"/>
          <w:sz w:val="28"/>
          <w:szCs w:val="28"/>
        </w:rPr>
        <w:t xml:space="preserve"> кремний диоксид, электрокорунд</w:t>
      </w:r>
      <w:r w:rsidRPr="00246934">
        <w:rPr>
          <w:rFonts w:ascii="PT Astra Serif" w:hAnsi="PT Astra Serif"/>
          <w:sz w:val="28"/>
          <w:szCs w:val="28"/>
        </w:rPr>
        <w:t xml:space="preserve">, медь) в концентрациях, не превышающих их </w:t>
      </w:r>
      <w:proofErr w:type="spellStart"/>
      <w:r w:rsidRPr="00246934">
        <w:rPr>
          <w:rFonts w:ascii="PT Astra Serif" w:hAnsi="PT Astra Serif"/>
          <w:sz w:val="28"/>
          <w:szCs w:val="28"/>
        </w:rPr>
        <w:t>ПДКсс</w:t>
      </w:r>
      <w:proofErr w:type="spellEnd"/>
      <w:r w:rsidRPr="00246934">
        <w:rPr>
          <w:rFonts w:ascii="PT Astra Serif" w:hAnsi="PT Astra Serif"/>
          <w:sz w:val="28"/>
          <w:szCs w:val="28"/>
        </w:rPr>
        <w:t xml:space="preserve">. </w:t>
      </w:r>
    </w:p>
    <w:p w:rsidR="00DA136F" w:rsidRPr="00246934" w:rsidRDefault="00DA136F" w:rsidP="00DA136F">
      <w:pPr>
        <w:widowControl w:val="0"/>
        <w:ind w:firstLine="720"/>
        <w:jc w:val="both"/>
        <w:rPr>
          <w:rFonts w:ascii="PT Astra Serif" w:hAnsi="PT Astra Serif"/>
          <w:sz w:val="28"/>
          <w:szCs w:val="28"/>
        </w:rPr>
      </w:pPr>
      <w:r w:rsidRPr="00246934">
        <w:rPr>
          <w:rFonts w:ascii="PT Astra Serif" w:hAnsi="PT Astra Serif"/>
          <w:sz w:val="28"/>
          <w:szCs w:val="28"/>
        </w:rPr>
        <w:t>В процессе электрохимической обработки металла (при гальванопокр</w:t>
      </w:r>
      <w:r w:rsidRPr="00246934">
        <w:rPr>
          <w:rFonts w:ascii="PT Astra Serif" w:hAnsi="PT Astra Serif"/>
          <w:sz w:val="28"/>
          <w:szCs w:val="28"/>
        </w:rPr>
        <w:t>ы</w:t>
      </w:r>
      <w:r w:rsidRPr="00246934">
        <w:rPr>
          <w:rFonts w:ascii="PT Astra Serif" w:hAnsi="PT Astra Serif"/>
          <w:sz w:val="28"/>
          <w:szCs w:val="28"/>
        </w:rPr>
        <w:t>тии, травлении) в рабочую зону поступали пары щелочей едких в концентр</w:t>
      </w:r>
      <w:r w:rsidRPr="00246934">
        <w:rPr>
          <w:rFonts w:ascii="PT Astra Serif" w:hAnsi="PT Astra Serif"/>
          <w:sz w:val="28"/>
          <w:szCs w:val="28"/>
        </w:rPr>
        <w:t>а</w:t>
      </w:r>
      <w:r w:rsidRPr="00246934">
        <w:rPr>
          <w:rFonts w:ascii="PT Astra Serif" w:hAnsi="PT Astra Serif"/>
          <w:sz w:val="28"/>
          <w:szCs w:val="28"/>
        </w:rPr>
        <w:t xml:space="preserve">ции, превышающей </w:t>
      </w:r>
      <w:proofErr w:type="spellStart"/>
      <w:r w:rsidRPr="00246934">
        <w:rPr>
          <w:rFonts w:ascii="PT Astra Serif" w:hAnsi="PT Astra Serif"/>
          <w:sz w:val="28"/>
          <w:szCs w:val="28"/>
        </w:rPr>
        <w:t>ПДКмр</w:t>
      </w:r>
      <w:proofErr w:type="spellEnd"/>
      <w:r w:rsidRPr="00246934">
        <w:rPr>
          <w:rFonts w:ascii="PT Astra Serif" w:hAnsi="PT Astra Serif"/>
          <w:sz w:val="28"/>
          <w:szCs w:val="28"/>
        </w:rPr>
        <w:t xml:space="preserve"> в 1,6 раза, азотной кислоты (раздражающего де</w:t>
      </w:r>
      <w:r w:rsidRPr="00246934">
        <w:rPr>
          <w:rFonts w:ascii="PT Astra Serif" w:hAnsi="PT Astra Serif"/>
          <w:sz w:val="28"/>
          <w:szCs w:val="28"/>
        </w:rPr>
        <w:t>й</w:t>
      </w:r>
      <w:r w:rsidRPr="00246934">
        <w:rPr>
          <w:rFonts w:ascii="PT Astra Serif" w:hAnsi="PT Astra Serif"/>
          <w:sz w:val="28"/>
          <w:szCs w:val="28"/>
        </w:rPr>
        <w:t xml:space="preserve">ствия) </w:t>
      </w:r>
      <w:r w:rsidRPr="00246934">
        <w:rPr>
          <w:sz w:val="28"/>
          <w:szCs w:val="28"/>
        </w:rPr>
        <w:t>‒</w:t>
      </w:r>
      <w:r w:rsidRPr="00246934">
        <w:rPr>
          <w:rFonts w:ascii="PT Astra Serif" w:hAnsi="PT Astra Serif"/>
          <w:sz w:val="28"/>
          <w:szCs w:val="28"/>
        </w:rPr>
        <w:t xml:space="preserve"> в 1,1 раза, гидрохлорида (остронаправленного и раздражающего де</w:t>
      </w:r>
      <w:r w:rsidRPr="00246934">
        <w:rPr>
          <w:rFonts w:ascii="PT Astra Serif" w:hAnsi="PT Astra Serif"/>
          <w:sz w:val="28"/>
          <w:szCs w:val="28"/>
        </w:rPr>
        <w:t>й</w:t>
      </w:r>
      <w:r w:rsidRPr="00246934">
        <w:rPr>
          <w:rFonts w:ascii="PT Astra Serif" w:hAnsi="PT Astra Serif"/>
          <w:sz w:val="28"/>
          <w:szCs w:val="28"/>
        </w:rPr>
        <w:t>ствия) в 2,86 раза. Абразивная обработка, чистка и полировка изделий сопр</w:t>
      </w:r>
      <w:r w:rsidRPr="00246934">
        <w:rPr>
          <w:rFonts w:ascii="PT Astra Serif" w:hAnsi="PT Astra Serif"/>
          <w:sz w:val="28"/>
          <w:szCs w:val="28"/>
        </w:rPr>
        <w:t>о</w:t>
      </w:r>
      <w:r w:rsidRPr="00246934">
        <w:rPr>
          <w:rFonts w:ascii="PT Astra Serif" w:hAnsi="PT Astra Serif"/>
          <w:sz w:val="28"/>
          <w:szCs w:val="28"/>
        </w:rPr>
        <w:t xml:space="preserve">вождалась выделением кремния диоксида в концентрации, превышающей </w:t>
      </w:r>
      <w:proofErr w:type="spellStart"/>
      <w:r w:rsidRPr="00246934">
        <w:rPr>
          <w:rFonts w:ascii="PT Astra Serif" w:hAnsi="PT Astra Serif"/>
          <w:sz w:val="28"/>
          <w:szCs w:val="28"/>
        </w:rPr>
        <w:t>ПДКсс</w:t>
      </w:r>
      <w:proofErr w:type="spellEnd"/>
      <w:r w:rsidRPr="00246934">
        <w:rPr>
          <w:rFonts w:ascii="PT Astra Serif" w:hAnsi="PT Astra Serif"/>
          <w:sz w:val="28"/>
          <w:szCs w:val="28"/>
        </w:rPr>
        <w:t xml:space="preserve"> в 3,5 раза и </w:t>
      </w:r>
      <w:proofErr w:type="spellStart"/>
      <w:r w:rsidRPr="00246934">
        <w:rPr>
          <w:rFonts w:ascii="PT Astra Serif" w:hAnsi="PT Astra Serif"/>
          <w:sz w:val="28"/>
          <w:szCs w:val="28"/>
        </w:rPr>
        <w:t>диЖелезотриоксида</w:t>
      </w:r>
      <w:proofErr w:type="spellEnd"/>
      <w:r w:rsidRPr="00246934">
        <w:rPr>
          <w:rFonts w:ascii="PT Astra Serif" w:hAnsi="PT Astra Serif"/>
          <w:sz w:val="28"/>
          <w:szCs w:val="28"/>
        </w:rPr>
        <w:t xml:space="preserve"> в пределах ПДК. </w:t>
      </w:r>
    </w:p>
    <w:p w:rsidR="00DA136F" w:rsidRPr="00246934" w:rsidRDefault="00DA136F" w:rsidP="00DA136F">
      <w:pPr>
        <w:widowControl w:val="0"/>
        <w:ind w:firstLine="720"/>
        <w:jc w:val="both"/>
        <w:rPr>
          <w:rFonts w:ascii="PT Astra Serif" w:hAnsi="PT Astra Serif"/>
          <w:sz w:val="28"/>
          <w:szCs w:val="28"/>
        </w:rPr>
      </w:pPr>
      <w:r w:rsidRPr="00246934">
        <w:rPr>
          <w:rFonts w:ascii="PT Astra Serif" w:hAnsi="PT Astra Serif"/>
          <w:sz w:val="28"/>
          <w:szCs w:val="28"/>
        </w:rPr>
        <w:t>В процессе сборки, упаковки и укладки готовых подшипников в воздухе рабочей зоны присутствовали углеводороды предельные и непредельные С1-С10 (суммарно, в пересчете на углерод) в допустимых концентрациях.</w:t>
      </w:r>
    </w:p>
    <w:p w:rsidR="00DA136F" w:rsidRPr="00246934" w:rsidRDefault="00DA136F" w:rsidP="00DA136F">
      <w:pPr>
        <w:widowControl w:val="0"/>
        <w:ind w:firstLine="720"/>
        <w:jc w:val="both"/>
        <w:rPr>
          <w:rFonts w:ascii="PT Astra Serif" w:hAnsi="PT Astra Serif"/>
          <w:sz w:val="28"/>
          <w:szCs w:val="28"/>
        </w:rPr>
      </w:pPr>
      <w:r w:rsidRPr="00246934">
        <w:rPr>
          <w:rFonts w:ascii="PT Astra Serif" w:hAnsi="PT Astra Serif"/>
          <w:sz w:val="28"/>
          <w:szCs w:val="28"/>
        </w:rPr>
        <w:t>Источниками нагревающего микроклимата служили нагретые поверхн</w:t>
      </w:r>
      <w:r w:rsidRPr="00246934">
        <w:rPr>
          <w:rFonts w:ascii="PT Astra Serif" w:hAnsi="PT Astra Serif"/>
          <w:sz w:val="28"/>
          <w:szCs w:val="28"/>
        </w:rPr>
        <w:t>о</w:t>
      </w:r>
      <w:r w:rsidRPr="00246934">
        <w:rPr>
          <w:rFonts w:ascii="PT Astra Serif" w:hAnsi="PT Astra Serif"/>
          <w:sz w:val="28"/>
          <w:szCs w:val="28"/>
        </w:rPr>
        <w:t>сти плавильных, электрических, газовых печей и расплавленный металл. Те</w:t>
      </w:r>
      <w:r w:rsidRPr="00246934">
        <w:rPr>
          <w:rFonts w:ascii="PT Astra Serif" w:hAnsi="PT Astra Serif"/>
          <w:sz w:val="28"/>
          <w:szCs w:val="28"/>
        </w:rPr>
        <w:t>м</w:t>
      </w:r>
      <w:r w:rsidRPr="00246934">
        <w:rPr>
          <w:rFonts w:ascii="PT Astra Serif" w:hAnsi="PT Astra Serif"/>
          <w:sz w:val="28"/>
          <w:szCs w:val="28"/>
        </w:rPr>
        <w:t>пература воздуха на рабочих местах при плавке и заливке сплавов независимо от периодов года достигала 37,7-48,4</w:t>
      </w:r>
      <w:proofErr w:type="gramStart"/>
      <w:r w:rsidRPr="00246934">
        <w:rPr>
          <w:rFonts w:ascii="PT Astra Serif" w:hAnsi="PT Astra Serif"/>
          <w:sz w:val="28"/>
          <w:szCs w:val="28"/>
        </w:rPr>
        <w:t>°С</w:t>
      </w:r>
      <w:proofErr w:type="gramEnd"/>
      <w:r w:rsidRPr="00246934">
        <w:rPr>
          <w:rFonts w:ascii="PT Astra Serif" w:hAnsi="PT Astra Serif"/>
          <w:sz w:val="28"/>
          <w:szCs w:val="28"/>
        </w:rPr>
        <w:t xml:space="preserve">, при этом тепловая нагрузка среды (ТНС-индекс) составляла 25-28,1°С (допустимая для категории работ </w:t>
      </w:r>
      <w:proofErr w:type="spellStart"/>
      <w:r w:rsidRPr="00246934">
        <w:rPr>
          <w:rFonts w:ascii="PT Astra Serif" w:hAnsi="PT Astra Serif"/>
          <w:sz w:val="28"/>
          <w:szCs w:val="28"/>
        </w:rPr>
        <w:t>IIб</w:t>
      </w:r>
      <w:proofErr w:type="spellEnd"/>
      <w:r w:rsidRPr="00246934">
        <w:rPr>
          <w:rFonts w:ascii="PT Astra Serif" w:hAnsi="PT Astra Serif"/>
          <w:sz w:val="28"/>
          <w:szCs w:val="28"/>
        </w:rPr>
        <w:t xml:space="preserve"> кат</w:t>
      </w:r>
      <w:r w:rsidRPr="00246934">
        <w:rPr>
          <w:rFonts w:ascii="PT Astra Serif" w:hAnsi="PT Astra Serif"/>
          <w:sz w:val="28"/>
          <w:szCs w:val="28"/>
        </w:rPr>
        <w:t>е</w:t>
      </w:r>
      <w:r w:rsidRPr="00246934">
        <w:rPr>
          <w:rFonts w:ascii="PT Astra Serif" w:hAnsi="PT Astra Serif"/>
          <w:sz w:val="28"/>
          <w:szCs w:val="28"/>
        </w:rPr>
        <w:t>гории = 23,9°С). Относительная влажность воздуха опускалась ниже допуст</w:t>
      </w:r>
      <w:r w:rsidRPr="00246934">
        <w:rPr>
          <w:rFonts w:ascii="PT Astra Serif" w:hAnsi="PT Astra Serif"/>
          <w:sz w:val="28"/>
          <w:szCs w:val="28"/>
        </w:rPr>
        <w:t>и</w:t>
      </w:r>
      <w:r w:rsidRPr="00246934">
        <w:rPr>
          <w:rFonts w:ascii="PT Astra Serif" w:hAnsi="PT Astra Serif"/>
          <w:sz w:val="28"/>
          <w:szCs w:val="28"/>
        </w:rPr>
        <w:t>мой (13,3-13,5%), скорость движения воздуха соответствовала нормативной</w:t>
      </w:r>
      <w:r w:rsidR="00367122" w:rsidRPr="00246934">
        <w:rPr>
          <w:rFonts w:ascii="PT Astra Serif" w:hAnsi="PT Astra Serif"/>
          <w:sz w:val="28"/>
          <w:szCs w:val="28"/>
        </w:rPr>
        <w:t>,</w:t>
      </w:r>
      <w:r w:rsidRPr="00246934">
        <w:rPr>
          <w:rFonts w:ascii="PT Astra Serif" w:hAnsi="PT Astra Serif"/>
          <w:sz w:val="28"/>
          <w:szCs w:val="28"/>
        </w:rPr>
        <w:t xml:space="preserve"> колеблясь в пределах 0,2-0,4 м/с. Интенсивность теплового излучения соста</w:t>
      </w:r>
      <w:r w:rsidRPr="00246934">
        <w:rPr>
          <w:rFonts w:ascii="PT Astra Serif" w:hAnsi="PT Astra Serif"/>
          <w:sz w:val="28"/>
          <w:szCs w:val="28"/>
        </w:rPr>
        <w:t>в</w:t>
      </w:r>
      <w:r w:rsidRPr="00246934">
        <w:rPr>
          <w:rFonts w:ascii="PT Astra Serif" w:hAnsi="PT Astra Serif"/>
          <w:sz w:val="28"/>
          <w:szCs w:val="28"/>
        </w:rPr>
        <w:t>ляла от 179 до 1054 Вт/м</w:t>
      </w:r>
      <w:r w:rsidRPr="00246934">
        <w:rPr>
          <w:rFonts w:ascii="PT Astra Serif" w:hAnsi="PT Astra Serif"/>
          <w:sz w:val="28"/>
          <w:szCs w:val="28"/>
          <w:vertAlign w:val="superscript"/>
        </w:rPr>
        <w:t>2</w:t>
      </w:r>
      <w:r w:rsidRPr="00246934">
        <w:rPr>
          <w:rFonts w:ascii="PT Astra Serif" w:hAnsi="PT Astra Serif"/>
          <w:sz w:val="28"/>
          <w:szCs w:val="28"/>
        </w:rPr>
        <w:t>, превышая допустимое значение (140 Вт/м²), эксп</w:t>
      </w:r>
      <w:r w:rsidRPr="00246934">
        <w:rPr>
          <w:rFonts w:ascii="PT Astra Serif" w:hAnsi="PT Astra Serif"/>
          <w:sz w:val="28"/>
          <w:szCs w:val="28"/>
        </w:rPr>
        <w:t>о</w:t>
      </w:r>
      <w:r w:rsidRPr="00246934">
        <w:rPr>
          <w:rFonts w:ascii="PT Astra Serif" w:hAnsi="PT Astra Serif"/>
          <w:sz w:val="28"/>
          <w:szCs w:val="28"/>
        </w:rPr>
        <w:t xml:space="preserve">зиционная доза с учетом времени воздействия достигала 179-2571,8 </w:t>
      </w:r>
      <w:r w:rsidR="00367122" w:rsidRPr="00246934">
        <w:rPr>
          <w:rFonts w:ascii="PT Astra Serif" w:hAnsi="PT Astra Serif"/>
          <w:sz w:val="28"/>
          <w:szCs w:val="28"/>
        </w:rPr>
        <w:t>Вт/м²</w:t>
      </w:r>
      <w:r w:rsidRPr="00246934">
        <w:rPr>
          <w:rFonts w:ascii="PT Astra Serif" w:hAnsi="PT Astra Serif"/>
          <w:sz w:val="28"/>
          <w:szCs w:val="28"/>
        </w:rPr>
        <w:t>, что в отдельных случаях было выше допустимого уровня (500 Вт/м</w:t>
      </w:r>
      <w:r w:rsidRPr="00246934">
        <w:rPr>
          <w:rFonts w:ascii="PT Astra Serif" w:hAnsi="PT Astra Serif"/>
          <w:sz w:val="28"/>
          <w:szCs w:val="28"/>
          <w:vertAlign w:val="superscript"/>
        </w:rPr>
        <w:t>2</w:t>
      </w:r>
      <w:r w:rsidRPr="00246934">
        <w:rPr>
          <w:rFonts w:ascii="PT Astra Serif" w:hAnsi="PT Astra Serif"/>
          <w:sz w:val="28"/>
          <w:szCs w:val="28"/>
        </w:rPr>
        <w:t>, предусмотре</w:t>
      </w:r>
      <w:r w:rsidRPr="00246934">
        <w:rPr>
          <w:rFonts w:ascii="PT Astra Serif" w:hAnsi="PT Astra Serif"/>
          <w:sz w:val="28"/>
          <w:szCs w:val="28"/>
        </w:rPr>
        <w:t>н</w:t>
      </w:r>
      <w:r w:rsidRPr="00246934">
        <w:rPr>
          <w:rFonts w:ascii="PT Astra Serif" w:hAnsi="PT Astra Serif"/>
          <w:sz w:val="28"/>
          <w:szCs w:val="28"/>
        </w:rPr>
        <w:t xml:space="preserve">ного </w:t>
      </w:r>
      <w:proofErr w:type="gramStart"/>
      <w:r w:rsidRPr="00246934">
        <w:rPr>
          <w:rFonts w:ascii="PT Astra Serif" w:hAnsi="PT Astra Serif"/>
          <w:sz w:val="28"/>
          <w:szCs w:val="28"/>
        </w:rPr>
        <w:t>Р</w:t>
      </w:r>
      <w:proofErr w:type="gramEnd"/>
      <w:r w:rsidRPr="00246934">
        <w:rPr>
          <w:rFonts w:ascii="PT Astra Serif" w:hAnsi="PT Astra Serif"/>
          <w:sz w:val="28"/>
          <w:szCs w:val="28"/>
        </w:rPr>
        <w:t xml:space="preserve"> 2.2.2006-05).</w:t>
      </w:r>
    </w:p>
    <w:p w:rsidR="00DA136F" w:rsidRPr="00246934" w:rsidRDefault="00DA136F" w:rsidP="00DA136F">
      <w:pPr>
        <w:widowControl w:val="0"/>
        <w:ind w:firstLine="720"/>
        <w:jc w:val="both"/>
        <w:rPr>
          <w:rFonts w:ascii="PT Astra Serif" w:hAnsi="PT Astra Serif"/>
          <w:sz w:val="28"/>
          <w:szCs w:val="28"/>
        </w:rPr>
      </w:pPr>
      <w:r w:rsidRPr="00246934">
        <w:rPr>
          <w:rFonts w:ascii="PT Astra Serif" w:hAnsi="PT Astra Serif"/>
          <w:sz w:val="28"/>
          <w:szCs w:val="28"/>
        </w:rPr>
        <w:lastRenderedPageBreak/>
        <w:t>Основными источниками шума на участке литья металла и сплавов яв</w:t>
      </w:r>
      <w:r w:rsidRPr="00246934">
        <w:rPr>
          <w:rFonts w:ascii="PT Astra Serif" w:hAnsi="PT Astra Serif"/>
          <w:sz w:val="28"/>
          <w:szCs w:val="28"/>
        </w:rPr>
        <w:t>и</w:t>
      </w:r>
      <w:r w:rsidRPr="00246934">
        <w:rPr>
          <w:rFonts w:ascii="PT Astra Serif" w:hAnsi="PT Astra Serif"/>
          <w:sz w:val="28"/>
          <w:szCs w:val="28"/>
        </w:rPr>
        <w:t>лись: выбивка стерж</w:t>
      </w:r>
      <w:r w:rsidR="00A26EFC" w:rsidRPr="00246934">
        <w:rPr>
          <w:rFonts w:ascii="PT Astra Serif" w:hAnsi="PT Astra Serif"/>
          <w:sz w:val="28"/>
          <w:szCs w:val="28"/>
        </w:rPr>
        <w:t>н</w:t>
      </w:r>
      <w:r w:rsidRPr="00246934">
        <w:rPr>
          <w:rFonts w:ascii="PT Astra Serif" w:hAnsi="PT Astra Serif"/>
          <w:sz w:val="28"/>
          <w:szCs w:val="28"/>
        </w:rPr>
        <w:t xml:space="preserve">ей из отливок; формовка, осуществляемая посредством встряхивания опок; работа пневматических инструментов, наждачных станков, </w:t>
      </w:r>
      <w:proofErr w:type="spellStart"/>
      <w:r w:rsidRPr="00246934">
        <w:rPr>
          <w:rFonts w:ascii="PT Astra Serif" w:hAnsi="PT Astra Serif"/>
          <w:sz w:val="28"/>
          <w:szCs w:val="28"/>
        </w:rPr>
        <w:t>галтовочных</w:t>
      </w:r>
      <w:proofErr w:type="spellEnd"/>
      <w:r w:rsidRPr="00246934">
        <w:rPr>
          <w:rFonts w:ascii="PT Astra Serif" w:hAnsi="PT Astra Serif"/>
          <w:sz w:val="28"/>
          <w:szCs w:val="28"/>
        </w:rPr>
        <w:t xml:space="preserve"> барабанов, выбивных вибросит. Эквивалентные уровни звука д</w:t>
      </w:r>
      <w:r w:rsidRPr="00246934">
        <w:rPr>
          <w:rFonts w:ascii="PT Astra Serif" w:hAnsi="PT Astra Serif"/>
          <w:sz w:val="28"/>
          <w:szCs w:val="28"/>
        </w:rPr>
        <w:t>о</w:t>
      </w:r>
      <w:r w:rsidRPr="00246934">
        <w:rPr>
          <w:rFonts w:ascii="PT Astra Serif" w:hAnsi="PT Astra Serif"/>
          <w:sz w:val="28"/>
          <w:szCs w:val="28"/>
        </w:rPr>
        <w:t xml:space="preserve">стигали 96-107 </w:t>
      </w:r>
      <w:proofErr w:type="spellStart"/>
      <w:r w:rsidRPr="00246934">
        <w:rPr>
          <w:rFonts w:ascii="PT Astra Serif" w:hAnsi="PT Astra Serif"/>
          <w:sz w:val="28"/>
          <w:szCs w:val="28"/>
        </w:rPr>
        <w:t>дБА</w:t>
      </w:r>
      <w:proofErr w:type="spellEnd"/>
      <w:r w:rsidRPr="00246934">
        <w:rPr>
          <w:rFonts w:ascii="PT Astra Serif" w:hAnsi="PT Astra Serif"/>
          <w:sz w:val="28"/>
          <w:szCs w:val="28"/>
        </w:rPr>
        <w:t>, по спектральному составу преобладал высокочастотный шум. При обработке нагретого металла способами динамического (ковка, штамповка) и статического (прессование) давления эквивалентные уровни ш</w:t>
      </w:r>
      <w:r w:rsidRPr="00246934">
        <w:rPr>
          <w:rFonts w:ascii="PT Astra Serif" w:hAnsi="PT Astra Serif"/>
          <w:sz w:val="28"/>
          <w:szCs w:val="28"/>
        </w:rPr>
        <w:t>у</w:t>
      </w:r>
      <w:r w:rsidRPr="00246934">
        <w:rPr>
          <w:rFonts w:ascii="PT Astra Serif" w:hAnsi="PT Astra Serif"/>
          <w:sz w:val="28"/>
          <w:szCs w:val="28"/>
        </w:rPr>
        <w:t xml:space="preserve">ма составляли 102,9-103,4 </w:t>
      </w:r>
      <w:proofErr w:type="spellStart"/>
      <w:r w:rsidRPr="00246934">
        <w:rPr>
          <w:rFonts w:ascii="PT Astra Serif" w:hAnsi="PT Astra Serif"/>
          <w:sz w:val="28"/>
          <w:szCs w:val="28"/>
        </w:rPr>
        <w:t>дБА</w:t>
      </w:r>
      <w:proofErr w:type="spellEnd"/>
      <w:r w:rsidRPr="00246934">
        <w:rPr>
          <w:rFonts w:ascii="PT Astra Serif" w:hAnsi="PT Astra Serif"/>
          <w:sz w:val="28"/>
          <w:szCs w:val="28"/>
        </w:rPr>
        <w:t xml:space="preserve">, превышая ПДУ на 22,9-23,4 </w:t>
      </w:r>
      <w:proofErr w:type="spellStart"/>
      <w:r w:rsidRPr="00246934">
        <w:rPr>
          <w:rFonts w:ascii="PT Astra Serif" w:hAnsi="PT Astra Serif"/>
          <w:sz w:val="28"/>
          <w:szCs w:val="28"/>
        </w:rPr>
        <w:t>дБА</w:t>
      </w:r>
      <w:proofErr w:type="spellEnd"/>
      <w:r w:rsidRPr="00246934">
        <w:rPr>
          <w:rFonts w:ascii="PT Astra Serif" w:hAnsi="PT Astra Serif"/>
          <w:sz w:val="28"/>
          <w:szCs w:val="28"/>
        </w:rPr>
        <w:t>. На термич</w:t>
      </w:r>
      <w:r w:rsidRPr="00246934">
        <w:rPr>
          <w:rFonts w:ascii="PT Astra Serif" w:hAnsi="PT Astra Serif"/>
          <w:sz w:val="28"/>
          <w:szCs w:val="28"/>
        </w:rPr>
        <w:t>е</w:t>
      </w:r>
      <w:r w:rsidRPr="00246934">
        <w:rPr>
          <w:rFonts w:ascii="PT Astra Serif" w:hAnsi="PT Astra Serif"/>
          <w:sz w:val="28"/>
          <w:szCs w:val="28"/>
        </w:rPr>
        <w:t xml:space="preserve">ских участках эквивалентные уровни шума при выполнении отдельных видов работ достигали 105,5 </w:t>
      </w:r>
      <w:proofErr w:type="spellStart"/>
      <w:r w:rsidRPr="00246934">
        <w:rPr>
          <w:rFonts w:ascii="PT Astra Serif" w:hAnsi="PT Astra Serif"/>
          <w:sz w:val="28"/>
          <w:szCs w:val="28"/>
        </w:rPr>
        <w:t>дБА</w:t>
      </w:r>
      <w:proofErr w:type="spellEnd"/>
      <w:r w:rsidRPr="00246934">
        <w:rPr>
          <w:rFonts w:ascii="PT Astra Serif" w:hAnsi="PT Astra Serif"/>
          <w:sz w:val="28"/>
          <w:szCs w:val="28"/>
        </w:rPr>
        <w:t>. Обработка деталей на полуавтоматических, автом</w:t>
      </w:r>
      <w:r w:rsidRPr="00246934">
        <w:rPr>
          <w:rFonts w:ascii="PT Astra Serif" w:hAnsi="PT Astra Serif"/>
          <w:sz w:val="28"/>
          <w:szCs w:val="28"/>
        </w:rPr>
        <w:t>а</w:t>
      </w:r>
      <w:r w:rsidRPr="00246934">
        <w:rPr>
          <w:rFonts w:ascii="PT Astra Serif" w:hAnsi="PT Astra Serif"/>
          <w:sz w:val="28"/>
          <w:szCs w:val="28"/>
        </w:rPr>
        <w:t>тических металлообрабатывающих станках и станках с программным управл</w:t>
      </w:r>
      <w:r w:rsidRPr="00246934">
        <w:rPr>
          <w:rFonts w:ascii="PT Astra Serif" w:hAnsi="PT Astra Serif"/>
          <w:sz w:val="28"/>
          <w:szCs w:val="28"/>
        </w:rPr>
        <w:t>е</w:t>
      </w:r>
      <w:r w:rsidRPr="00246934">
        <w:rPr>
          <w:rFonts w:ascii="PT Astra Serif" w:hAnsi="PT Astra Serif"/>
          <w:sz w:val="28"/>
          <w:szCs w:val="28"/>
        </w:rPr>
        <w:t>нием, шлифовальном и токарном оборудовании сопровождалась шумом, уро</w:t>
      </w:r>
      <w:r w:rsidRPr="00246934">
        <w:rPr>
          <w:rFonts w:ascii="PT Astra Serif" w:hAnsi="PT Astra Serif"/>
          <w:sz w:val="28"/>
          <w:szCs w:val="28"/>
        </w:rPr>
        <w:t>в</w:t>
      </w:r>
      <w:r w:rsidRPr="00246934">
        <w:rPr>
          <w:rFonts w:ascii="PT Astra Serif" w:hAnsi="PT Astra Serif"/>
          <w:sz w:val="28"/>
          <w:szCs w:val="28"/>
        </w:rPr>
        <w:t>н</w:t>
      </w:r>
      <w:r w:rsidR="00A26EFC" w:rsidRPr="00246934">
        <w:rPr>
          <w:rFonts w:ascii="PT Astra Serif" w:hAnsi="PT Astra Serif"/>
          <w:sz w:val="28"/>
          <w:szCs w:val="28"/>
        </w:rPr>
        <w:t>и которого превышали ПДУ на 2,3</w:t>
      </w:r>
      <w:r w:rsidRPr="00246934">
        <w:rPr>
          <w:rFonts w:ascii="PT Astra Serif" w:hAnsi="PT Astra Serif"/>
          <w:sz w:val="28"/>
          <w:szCs w:val="28"/>
        </w:rPr>
        <w:t xml:space="preserve">–19,1 </w:t>
      </w:r>
      <w:proofErr w:type="spellStart"/>
      <w:r w:rsidRPr="00246934">
        <w:rPr>
          <w:rFonts w:ascii="PT Astra Serif" w:hAnsi="PT Astra Serif"/>
          <w:sz w:val="28"/>
          <w:szCs w:val="28"/>
        </w:rPr>
        <w:t>дБА</w:t>
      </w:r>
      <w:proofErr w:type="spellEnd"/>
      <w:r w:rsidRPr="00246934">
        <w:rPr>
          <w:rFonts w:ascii="PT Astra Serif" w:hAnsi="PT Astra Serif"/>
          <w:sz w:val="28"/>
          <w:szCs w:val="28"/>
        </w:rPr>
        <w:t>. При штамповке деталей на пре</w:t>
      </w:r>
      <w:r w:rsidRPr="00246934">
        <w:rPr>
          <w:rFonts w:ascii="PT Astra Serif" w:hAnsi="PT Astra Serif"/>
          <w:sz w:val="28"/>
          <w:szCs w:val="28"/>
        </w:rPr>
        <w:t>с</w:t>
      </w:r>
      <w:r w:rsidRPr="00246934">
        <w:rPr>
          <w:rFonts w:ascii="PT Astra Serif" w:hAnsi="PT Astra Serif"/>
          <w:sz w:val="28"/>
          <w:szCs w:val="28"/>
        </w:rPr>
        <w:t xml:space="preserve">сах уровень звука составлял 95-105 </w:t>
      </w:r>
      <w:proofErr w:type="spellStart"/>
      <w:r w:rsidRPr="00246934">
        <w:rPr>
          <w:rFonts w:ascii="PT Astra Serif" w:hAnsi="PT Astra Serif"/>
          <w:sz w:val="28"/>
          <w:szCs w:val="28"/>
        </w:rPr>
        <w:t>дБА</w:t>
      </w:r>
      <w:proofErr w:type="spellEnd"/>
      <w:r w:rsidRPr="00246934">
        <w:rPr>
          <w:rFonts w:ascii="PT Astra Serif" w:hAnsi="PT Astra Serif"/>
          <w:sz w:val="28"/>
          <w:szCs w:val="28"/>
        </w:rPr>
        <w:t>, при обрубе металла на гильотине – 92</w:t>
      </w:r>
      <w:r w:rsidR="00A26EFC" w:rsidRPr="00246934">
        <w:rPr>
          <w:rFonts w:ascii="PT Astra Serif" w:hAnsi="PT Astra Serif"/>
          <w:sz w:val="28"/>
          <w:szCs w:val="28"/>
        </w:rPr>
        <w:t> </w:t>
      </w:r>
      <w:proofErr w:type="spellStart"/>
      <w:r w:rsidRPr="00246934">
        <w:rPr>
          <w:rFonts w:ascii="PT Astra Serif" w:hAnsi="PT Astra Serif"/>
          <w:sz w:val="28"/>
          <w:szCs w:val="28"/>
        </w:rPr>
        <w:t>дБА</w:t>
      </w:r>
      <w:proofErr w:type="spellEnd"/>
      <w:r w:rsidRPr="00246934">
        <w:rPr>
          <w:rFonts w:ascii="PT Astra Serif" w:hAnsi="PT Astra Serif"/>
          <w:sz w:val="28"/>
          <w:szCs w:val="28"/>
        </w:rPr>
        <w:t>. На участках сборки и упаковки подшипников эквивалентные уровни шума составили 85 дБ. При выполнении кузнечнопрессовых и штамповочных работ шум сопровождался воздействием общей и локальной вибрации с пр</w:t>
      </w:r>
      <w:r w:rsidRPr="00246934">
        <w:rPr>
          <w:rFonts w:ascii="PT Astra Serif" w:hAnsi="PT Astra Serif"/>
          <w:sz w:val="28"/>
          <w:szCs w:val="28"/>
        </w:rPr>
        <w:t>е</w:t>
      </w:r>
      <w:r w:rsidRPr="00246934">
        <w:rPr>
          <w:rFonts w:ascii="PT Astra Serif" w:hAnsi="PT Astra Serif"/>
          <w:sz w:val="28"/>
          <w:szCs w:val="28"/>
        </w:rPr>
        <w:t>вышением ПДУ на 10 дБ и 6</w:t>
      </w:r>
      <w:r w:rsidR="00A26EFC" w:rsidRPr="00246934">
        <w:rPr>
          <w:rFonts w:ascii="PT Astra Serif" w:hAnsi="PT Astra Serif"/>
          <w:sz w:val="28"/>
          <w:szCs w:val="28"/>
        </w:rPr>
        <w:t xml:space="preserve"> </w:t>
      </w:r>
      <w:r w:rsidRPr="00246934">
        <w:rPr>
          <w:rFonts w:ascii="PT Astra Serif" w:hAnsi="PT Astra Serif"/>
          <w:sz w:val="28"/>
          <w:szCs w:val="28"/>
        </w:rPr>
        <w:t xml:space="preserve">дБ, соответственно. </w:t>
      </w:r>
    </w:p>
    <w:p w:rsidR="00DA136F" w:rsidRPr="00246934" w:rsidRDefault="00DA136F" w:rsidP="00DA136F">
      <w:pPr>
        <w:widowControl w:val="0"/>
        <w:ind w:firstLine="720"/>
        <w:jc w:val="both"/>
        <w:rPr>
          <w:rFonts w:ascii="PT Astra Serif" w:hAnsi="PT Astra Serif"/>
          <w:sz w:val="28"/>
          <w:szCs w:val="28"/>
        </w:rPr>
      </w:pPr>
      <w:r w:rsidRPr="00246934">
        <w:rPr>
          <w:rFonts w:ascii="PT Astra Serif" w:hAnsi="PT Astra Serif"/>
          <w:sz w:val="28"/>
          <w:szCs w:val="28"/>
        </w:rPr>
        <w:t>Тяжесть трудового процесса работников участков заготовки металла, шихтовых и формовочных материалов, литья, термической и электрохимич</w:t>
      </w:r>
      <w:r w:rsidRPr="00246934">
        <w:rPr>
          <w:rFonts w:ascii="PT Astra Serif" w:hAnsi="PT Astra Serif"/>
          <w:sz w:val="28"/>
          <w:szCs w:val="28"/>
        </w:rPr>
        <w:t>е</w:t>
      </w:r>
      <w:r w:rsidRPr="00246934">
        <w:rPr>
          <w:rFonts w:ascii="PT Astra Serif" w:hAnsi="PT Astra Serif"/>
          <w:sz w:val="28"/>
          <w:szCs w:val="28"/>
        </w:rPr>
        <w:t>ской обработки металла, кузнечнопрессовых и штамповочных работ формир</w:t>
      </w:r>
      <w:r w:rsidRPr="00246934">
        <w:rPr>
          <w:rFonts w:ascii="PT Astra Serif" w:hAnsi="PT Astra Serif"/>
          <w:sz w:val="28"/>
          <w:szCs w:val="28"/>
        </w:rPr>
        <w:t>о</w:t>
      </w:r>
      <w:r w:rsidRPr="00246934">
        <w:rPr>
          <w:rFonts w:ascii="PT Astra Serif" w:hAnsi="PT Astra Serif"/>
          <w:sz w:val="28"/>
          <w:szCs w:val="28"/>
        </w:rPr>
        <w:t>валась за счет общей физической динамической нагрузки (30</w:t>
      </w:r>
      <w:r w:rsidR="00AF3ED8">
        <w:rPr>
          <w:rFonts w:ascii="PT Astra Serif" w:hAnsi="PT Astra Serif"/>
          <w:sz w:val="28"/>
          <w:szCs w:val="28"/>
        </w:rPr>
        <w:t> </w:t>
      </w:r>
      <w:r w:rsidRPr="00246934">
        <w:rPr>
          <w:rFonts w:ascii="PT Astra Serif" w:hAnsi="PT Astra Serif"/>
          <w:sz w:val="28"/>
          <w:szCs w:val="28"/>
        </w:rPr>
        <w:t>000-58</w:t>
      </w:r>
      <w:r w:rsidR="00AF3ED8">
        <w:rPr>
          <w:rFonts w:ascii="PT Astra Serif" w:hAnsi="PT Astra Serif"/>
          <w:sz w:val="28"/>
          <w:szCs w:val="28"/>
        </w:rPr>
        <w:t> </w:t>
      </w:r>
      <w:r w:rsidRPr="00246934">
        <w:rPr>
          <w:rFonts w:ascii="PT Astra Serif" w:hAnsi="PT Astra Serif"/>
          <w:sz w:val="28"/>
          <w:szCs w:val="28"/>
        </w:rPr>
        <w:t xml:space="preserve">336 </w:t>
      </w:r>
      <w:proofErr w:type="spellStart"/>
      <w:r w:rsidRPr="00246934">
        <w:rPr>
          <w:rFonts w:ascii="PT Astra Serif" w:hAnsi="PT Astra Serif"/>
          <w:sz w:val="28"/>
          <w:szCs w:val="28"/>
        </w:rPr>
        <w:t>кг</w:t>
      </w:r>
      <w:r w:rsidRPr="00246934">
        <w:rPr>
          <w:sz w:val="28"/>
          <w:szCs w:val="28"/>
        </w:rPr>
        <w:t>˖</w:t>
      </w:r>
      <w:r w:rsidRPr="00246934">
        <w:rPr>
          <w:rFonts w:ascii="PT Astra Serif" w:hAnsi="PT Astra Serif" w:cs="PT Astra Serif"/>
          <w:sz w:val="28"/>
          <w:szCs w:val="28"/>
        </w:rPr>
        <w:t>м</w:t>
      </w:r>
      <w:proofErr w:type="spellEnd"/>
      <w:r w:rsidRPr="00246934">
        <w:rPr>
          <w:rFonts w:ascii="PT Astra Serif" w:hAnsi="PT Astra Serif"/>
          <w:sz w:val="28"/>
          <w:szCs w:val="28"/>
        </w:rPr>
        <w:t>) при подъеме и перемещении грузов вручную массой 25-30 кг на расстояние от 1 до 5 метров. Для работников, занятых механической обработкой металла на токарных и шлифовальных станках, были характерны региональная нагрузка с преимущественным участием мышц рук и плечевого пояса (до 3</w:t>
      </w:r>
      <w:r w:rsidR="00AF3ED8">
        <w:rPr>
          <w:rFonts w:ascii="PT Astra Serif" w:hAnsi="PT Astra Serif"/>
          <w:sz w:val="28"/>
          <w:szCs w:val="28"/>
        </w:rPr>
        <w:t> </w:t>
      </w:r>
      <w:r w:rsidRPr="00246934">
        <w:rPr>
          <w:rFonts w:ascii="PT Astra Serif" w:hAnsi="PT Astra Serif"/>
          <w:sz w:val="28"/>
          <w:szCs w:val="28"/>
        </w:rPr>
        <w:t xml:space="preserve">500 </w:t>
      </w:r>
      <w:proofErr w:type="spellStart"/>
      <w:r w:rsidRPr="00246934">
        <w:rPr>
          <w:rFonts w:ascii="PT Astra Serif" w:hAnsi="PT Astra Serif"/>
          <w:sz w:val="28"/>
          <w:szCs w:val="28"/>
        </w:rPr>
        <w:t>кг</w:t>
      </w:r>
      <w:r w:rsidRPr="00246934">
        <w:rPr>
          <w:sz w:val="28"/>
          <w:szCs w:val="28"/>
        </w:rPr>
        <w:t>˖</w:t>
      </w:r>
      <w:r w:rsidRPr="00246934">
        <w:rPr>
          <w:rFonts w:ascii="PT Astra Serif" w:hAnsi="PT Astra Serif" w:cs="PT Astra Serif"/>
          <w:sz w:val="28"/>
          <w:szCs w:val="28"/>
        </w:rPr>
        <w:t>м</w:t>
      </w:r>
      <w:proofErr w:type="spellEnd"/>
      <w:r w:rsidRPr="00246934">
        <w:rPr>
          <w:rFonts w:ascii="PT Astra Serif" w:hAnsi="PT Astra Serif"/>
          <w:sz w:val="28"/>
          <w:szCs w:val="28"/>
        </w:rPr>
        <w:t xml:space="preserve">), </w:t>
      </w:r>
      <w:r w:rsidRPr="00246934">
        <w:rPr>
          <w:rFonts w:ascii="PT Astra Serif" w:hAnsi="PT Astra Serif" w:cs="PT Astra Serif"/>
          <w:sz w:val="28"/>
          <w:szCs w:val="28"/>
        </w:rPr>
        <w:t>н</w:t>
      </w:r>
      <w:r w:rsidRPr="00246934">
        <w:rPr>
          <w:rFonts w:ascii="PT Astra Serif" w:hAnsi="PT Astra Serif" w:cs="PT Astra Serif"/>
          <w:sz w:val="28"/>
          <w:szCs w:val="28"/>
        </w:rPr>
        <w:t>е</w:t>
      </w:r>
      <w:r w:rsidRPr="00246934">
        <w:rPr>
          <w:rFonts w:ascii="PT Astra Serif" w:hAnsi="PT Astra Serif" w:cs="PT Astra Serif"/>
          <w:sz w:val="28"/>
          <w:szCs w:val="28"/>
        </w:rPr>
        <w:t>удобная</w:t>
      </w:r>
      <w:r w:rsidR="00A26EFC" w:rsidRPr="00246934">
        <w:rPr>
          <w:rFonts w:ascii="PT Astra Serif" w:hAnsi="PT Astra Serif" w:cs="PT Astra Serif"/>
          <w:sz w:val="28"/>
          <w:szCs w:val="28"/>
        </w:rPr>
        <w:t xml:space="preserve"> </w:t>
      </w:r>
      <w:r w:rsidRPr="00246934">
        <w:rPr>
          <w:rFonts w:ascii="PT Astra Serif" w:hAnsi="PT Astra Serif" w:cs="PT Astra Serif"/>
          <w:sz w:val="28"/>
          <w:szCs w:val="28"/>
        </w:rPr>
        <w:t>рабочая</w:t>
      </w:r>
      <w:r w:rsidR="00A26EFC" w:rsidRPr="00246934">
        <w:rPr>
          <w:rFonts w:ascii="PT Astra Serif" w:hAnsi="PT Astra Serif" w:cs="PT Astra Serif"/>
          <w:sz w:val="28"/>
          <w:szCs w:val="28"/>
        </w:rPr>
        <w:t xml:space="preserve"> </w:t>
      </w:r>
      <w:r w:rsidRPr="00246934">
        <w:rPr>
          <w:rFonts w:ascii="PT Astra Serif" w:hAnsi="PT Astra Serif" w:cs="PT Astra Serif"/>
          <w:sz w:val="28"/>
          <w:szCs w:val="28"/>
        </w:rPr>
        <w:t>поза</w:t>
      </w:r>
      <w:r w:rsidRPr="00246934">
        <w:rPr>
          <w:rFonts w:ascii="PT Astra Serif" w:hAnsi="PT Astra Serif"/>
          <w:sz w:val="28"/>
          <w:szCs w:val="28"/>
        </w:rPr>
        <w:t xml:space="preserve"> (</w:t>
      </w:r>
      <w:r w:rsidRPr="00246934">
        <w:rPr>
          <w:rFonts w:ascii="PT Astra Serif" w:hAnsi="PT Astra Serif" w:cs="PT Astra Serif"/>
          <w:sz w:val="28"/>
          <w:szCs w:val="28"/>
        </w:rPr>
        <w:t>от</w:t>
      </w:r>
      <w:r w:rsidRPr="00246934">
        <w:rPr>
          <w:rFonts w:ascii="PT Astra Serif" w:hAnsi="PT Astra Serif"/>
          <w:sz w:val="28"/>
          <w:szCs w:val="28"/>
        </w:rPr>
        <w:t xml:space="preserve"> 40 </w:t>
      </w:r>
      <w:r w:rsidRPr="00246934">
        <w:rPr>
          <w:rFonts w:ascii="PT Astra Serif" w:hAnsi="PT Astra Serif" w:cs="PT Astra Serif"/>
          <w:sz w:val="28"/>
          <w:szCs w:val="28"/>
        </w:rPr>
        <w:t>до</w:t>
      </w:r>
      <w:r w:rsidRPr="00246934">
        <w:rPr>
          <w:rFonts w:ascii="PT Astra Serif" w:hAnsi="PT Astra Serif"/>
          <w:sz w:val="28"/>
          <w:szCs w:val="28"/>
        </w:rPr>
        <w:t xml:space="preserve"> 60% </w:t>
      </w:r>
      <w:r w:rsidRPr="00246934">
        <w:rPr>
          <w:rFonts w:ascii="PT Astra Serif" w:hAnsi="PT Astra Serif" w:cs="PT Astra Serif"/>
          <w:sz w:val="28"/>
          <w:szCs w:val="28"/>
        </w:rPr>
        <w:t>рабочей</w:t>
      </w:r>
      <w:r w:rsidR="00A26EFC" w:rsidRPr="00246934">
        <w:rPr>
          <w:rFonts w:ascii="PT Astra Serif" w:hAnsi="PT Astra Serif" w:cs="PT Astra Serif"/>
          <w:sz w:val="28"/>
          <w:szCs w:val="28"/>
        </w:rPr>
        <w:t xml:space="preserve"> </w:t>
      </w:r>
      <w:r w:rsidRPr="00246934">
        <w:rPr>
          <w:rFonts w:ascii="PT Astra Serif" w:hAnsi="PT Astra Serif" w:cs="PT Astra Serif"/>
          <w:sz w:val="28"/>
          <w:szCs w:val="28"/>
        </w:rPr>
        <w:t>смены</w:t>
      </w:r>
      <w:r w:rsidRPr="00246934">
        <w:rPr>
          <w:rFonts w:ascii="PT Astra Serif" w:hAnsi="PT Astra Serif"/>
          <w:sz w:val="28"/>
          <w:szCs w:val="28"/>
        </w:rPr>
        <w:t xml:space="preserve">) </w:t>
      </w:r>
      <w:r w:rsidRPr="00246934">
        <w:rPr>
          <w:rFonts w:ascii="PT Astra Serif" w:hAnsi="PT Astra Serif" w:cs="PT Astra Serif"/>
          <w:sz w:val="28"/>
          <w:szCs w:val="28"/>
        </w:rPr>
        <w:t>и</w:t>
      </w:r>
      <w:r w:rsidR="00A26EFC" w:rsidRPr="00246934">
        <w:rPr>
          <w:rFonts w:ascii="PT Astra Serif" w:hAnsi="PT Astra Serif" w:cs="PT Astra Serif"/>
          <w:sz w:val="28"/>
          <w:szCs w:val="28"/>
        </w:rPr>
        <w:t xml:space="preserve"> </w:t>
      </w:r>
      <w:r w:rsidRPr="00246934">
        <w:rPr>
          <w:rFonts w:ascii="PT Astra Serif" w:hAnsi="PT Astra Serif" w:cs="PT Astra Serif"/>
          <w:sz w:val="28"/>
          <w:szCs w:val="28"/>
        </w:rPr>
        <w:t>вынужденные</w:t>
      </w:r>
      <w:r w:rsidR="00A26EFC" w:rsidRPr="00246934">
        <w:rPr>
          <w:rFonts w:ascii="PT Astra Serif" w:hAnsi="PT Astra Serif" w:cs="PT Astra Serif"/>
          <w:sz w:val="28"/>
          <w:szCs w:val="28"/>
        </w:rPr>
        <w:t xml:space="preserve"> (</w:t>
      </w:r>
      <w:r w:rsidRPr="00246934">
        <w:rPr>
          <w:rFonts w:ascii="PT Astra Serif" w:hAnsi="PT Astra Serif" w:cs="PT Astra Serif"/>
          <w:sz w:val="28"/>
          <w:szCs w:val="28"/>
        </w:rPr>
        <w:t>до</w:t>
      </w:r>
      <w:r w:rsidRPr="00246934">
        <w:rPr>
          <w:rFonts w:ascii="PT Astra Serif" w:hAnsi="PT Astra Serif"/>
          <w:sz w:val="28"/>
          <w:szCs w:val="28"/>
        </w:rPr>
        <w:t xml:space="preserve"> 300 </w:t>
      </w:r>
      <w:r w:rsidRPr="00246934">
        <w:rPr>
          <w:rFonts w:ascii="PT Astra Serif" w:hAnsi="PT Astra Serif" w:cs="PT Astra Serif"/>
          <w:sz w:val="28"/>
          <w:szCs w:val="28"/>
        </w:rPr>
        <w:t>раз</w:t>
      </w:r>
      <w:r w:rsidR="00A26EFC" w:rsidRPr="00246934">
        <w:rPr>
          <w:rFonts w:ascii="PT Astra Serif" w:hAnsi="PT Astra Serif" w:cs="PT Astra Serif"/>
          <w:sz w:val="28"/>
          <w:szCs w:val="28"/>
        </w:rPr>
        <w:t xml:space="preserve"> </w:t>
      </w:r>
      <w:r w:rsidRPr="00246934">
        <w:rPr>
          <w:rFonts w:ascii="PT Astra Serif" w:hAnsi="PT Astra Serif" w:cs="PT Astra Serif"/>
          <w:sz w:val="28"/>
          <w:szCs w:val="28"/>
        </w:rPr>
        <w:t>за</w:t>
      </w:r>
      <w:r w:rsidR="00A26EFC" w:rsidRPr="00246934">
        <w:rPr>
          <w:rFonts w:ascii="PT Astra Serif" w:hAnsi="PT Astra Serif" w:cs="PT Astra Serif"/>
          <w:sz w:val="28"/>
          <w:szCs w:val="28"/>
        </w:rPr>
        <w:t xml:space="preserve"> </w:t>
      </w:r>
      <w:r w:rsidRPr="00246934">
        <w:rPr>
          <w:rFonts w:ascii="PT Astra Serif" w:hAnsi="PT Astra Serif" w:cs="PT Astra Serif"/>
          <w:sz w:val="28"/>
          <w:szCs w:val="28"/>
        </w:rPr>
        <w:t>смену</w:t>
      </w:r>
      <w:r w:rsidR="00A26EFC" w:rsidRPr="00246934">
        <w:rPr>
          <w:rFonts w:ascii="PT Astra Serif" w:hAnsi="PT Astra Serif" w:cs="PT Astra Serif"/>
          <w:sz w:val="28"/>
          <w:szCs w:val="28"/>
        </w:rPr>
        <w:t xml:space="preserve">) </w:t>
      </w:r>
      <w:r w:rsidRPr="00246934">
        <w:rPr>
          <w:rFonts w:ascii="PT Astra Serif" w:hAnsi="PT Astra Serif" w:cs="PT Astra Serif"/>
          <w:sz w:val="28"/>
          <w:szCs w:val="28"/>
        </w:rPr>
        <w:t>наклоны</w:t>
      </w:r>
      <w:r w:rsidR="00A26EFC" w:rsidRPr="00246934">
        <w:rPr>
          <w:rFonts w:ascii="PT Astra Serif" w:hAnsi="PT Astra Serif" w:cs="PT Astra Serif"/>
          <w:sz w:val="28"/>
          <w:szCs w:val="28"/>
        </w:rPr>
        <w:t xml:space="preserve"> </w:t>
      </w:r>
      <w:r w:rsidRPr="00246934">
        <w:rPr>
          <w:rFonts w:ascii="PT Astra Serif" w:hAnsi="PT Astra Serif" w:cs="PT Astra Serif"/>
          <w:sz w:val="28"/>
          <w:szCs w:val="28"/>
        </w:rPr>
        <w:t>более</w:t>
      </w:r>
      <w:r w:rsidRPr="00246934">
        <w:rPr>
          <w:rFonts w:ascii="PT Astra Serif" w:hAnsi="PT Astra Serif"/>
          <w:sz w:val="28"/>
          <w:szCs w:val="28"/>
        </w:rPr>
        <w:t xml:space="preserve"> 30</w:t>
      </w:r>
      <w:r w:rsidRPr="00246934">
        <w:rPr>
          <w:rFonts w:ascii="PT Astra Serif" w:hAnsi="PT Astra Serif" w:cs="PT Astra Serif"/>
          <w:sz w:val="28"/>
          <w:szCs w:val="28"/>
        </w:rPr>
        <w:t>°корпуса</w:t>
      </w:r>
      <w:r w:rsidRPr="00246934">
        <w:rPr>
          <w:rFonts w:ascii="PT Astra Serif" w:hAnsi="PT Astra Serif"/>
          <w:sz w:val="28"/>
          <w:szCs w:val="28"/>
        </w:rPr>
        <w:t xml:space="preserve">. </w:t>
      </w:r>
      <w:r w:rsidRPr="00246934">
        <w:rPr>
          <w:rFonts w:ascii="PT Astra Serif" w:hAnsi="PT Astra Serif" w:cs="PT Astra Serif"/>
          <w:sz w:val="28"/>
          <w:szCs w:val="28"/>
        </w:rPr>
        <w:t>Большинство</w:t>
      </w:r>
      <w:r w:rsidR="00A26EFC" w:rsidRPr="00246934">
        <w:rPr>
          <w:rFonts w:ascii="PT Astra Serif" w:hAnsi="PT Astra Serif" w:cs="PT Astra Serif"/>
          <w:sz w:val="28"/>
          <w:szCs w:val="28"/>
        </w:rPr>
        <w:t xml:space="preserve"> </w:t>
      </w:r>
      <w:r w:rsidRPr="00246934">
        <w:rPr>
          <w:rFonts w:ascii="PT Astra Serif" w:hAnsi="PT Astra Serif" w:cs="PT Astra Serif"/>
          <w:sz w:val="28"/>
          <w:szCs w:val="28"/>
        </w:rPr>
        <w:t>работников</w:t>
      </w:r>
      <w:r w:rsidR="00A26EFC" w:rsidRPr="00246934">
        <w:rPr>
          <w:rFonts w:ascii="PT Astra Serif" w:hAnsi="PT Astra Serif" w:cs="PT Astra Serif"/>
          <w:sz w:val="28"/>
          <w:szCs w:val="28"/>
        </w:rPr>
        <w:t xml:space="preserve"> </w:t>
      </w:r>
      <w:r w:rsidRPr="00246934">
        <w:rPr>
          <w:rFonts w:ascii="PT Astra Serif" w:hAnsi="PT Astra Serif" w:cs="PT Astra Serif"/>
          <w:sz w:val="28"/>
          <w:szCs w:val="28"/>
        </w:rPr>
        <w:t>длительно</w:t>
      </w:r>
      <w:r w:rsidRPr="00246934">
        <w:rPr>
          <w:rFonts w:ascii="PT Astra Serif" w:hAnsi="PT Astra Serif"/>
          <w:sz w:val="28"/>
          <w:szCs w:val="28"/>
        </w:rPr>
        <w:t xml:space="preserve"> (</w:t>
      </w:r>
      <w:r w:rsidRPr="00246934">
        <w:rPr>
          <w:rFonts w:ascii="PT Astra Serif" w:hAnsi="PT Astra Serif" w:cs="PT Astra Serif"/>
          <w:sz w:val="28"/>
          <w:szCs w:val="28"/>
        </w:rPr>
        <w:t>б</w:t>
      </w:r>
      <w:r w:rsidRPr="00246934">
        <w:rPr>
          <w:rFonts w:ascii="PT Astra Serif" w:hAnsi="PT Astra Serif" w:cs="PT Astra Serif"/>
          <w:sz w:val="28"/>
          <w:szCs w:val="28"/>
        </w:rPr>
        <w:t>о</w:t>
      </w:r>
      <w:r w:rsidRPr="00246934">
        <w:rPr>
          <w:rFonts w:ascii="PT Astra Serif" w:hAnsi="PT Astra Serif" w:cs="PT Astra Serif"/>
          <w:sz w:val="28"/>
          <w:szCs w:val="28"/>
        </w:rPr>
        <w:t>лее</w:t>
      </w:r>
      <w:r w:rsidRPr="00246934">
        <w:rPr>
          <w:rFonts w:ascii="PT Astra Serif" w:hAnsi="PT Astra Serif"/>
          <w:sz w:val="28"/>
          <w:szCs w:val="28"/>
        </w:rPr>
        <w:t xml:space="preserve"> 80% </w:t>
      </w:r>
      <w:r w:rsidRPr="00246934">
        <w:rPr>
          <w:rFonts w:ascii="PT Astra Serif" w:hAnsi="PT Astra Serif" w:cs="PT Astra Serif"/>
          <w:sz w:val="28"/>
          <w:szCs w:val="28"/>
        </w:rPr>
        <w:t>времени</w:t>
      </w:r>
      <w:r w:rsidR="00A26EFC" w:rsidRPr="00246934">
        <w:rPr>
          <w:rFonts w:ascii="PT Astra Serif" w:hAnsi="PT Astra Serif" w:cs="PT Astra Serif"/>
          <w:sz w:val="28"/>
          <w:szCs w:val="28"/>
        </w:rPr>
        <w:t xml:space="preserve"> </w:t>
      </w:r>
      <w:r w:rsidRPr="00246934">
        <w:rPr>
          <w:rFonts w:ascii="PT Astra Serif" w:hAnsi="PT Astra Serif" w:cs="PT Astra Serif"/>
          <w:sz w:val="28"/>
          <w:szCs w:val="28"/>
        </w:rPr>
        <w:t>от</w:t>
      </w:r>
      <w:r w:rsidR="00A26EFC" w:rsidRPr="00246934">
        <w:rPr>
          <w:rFonts w:ascii="PT Astra Serif" w:hAnsi="PT Astra Serif" w:cs="PT Astra Serif"/>
          <w:sz w:val="28"/>
          <w:szCs w:val="28"/>
        </w:rPr>
        <w:t xml:space="preserve"> </w:t>
      </w:r>
      <w:r w:rsidRPr="00246934">
        <w:rPr>
          <w:rFonts w:ascii="PT Astra Serif" w:hAnsi="PT Astra Serif" w:cs="PT Astra Serif"/>
          <w:sz w:val="28"/>
          <w:szCs w:val="28"/>
        </w:rPr>
        <w:t>рабочей</w:t>
      </w:r>
      <w:r w:rsidR="00A26EFC" w:rsidRPr="00246934">
        <w:rPr>
          <w:rFonts w:ascii="PT Astra Serif" w:hAnsi="PT Astra Serif" w:cs="PT Astra Serif"/>
          <w:sz w:val="28"/>
          <w:szCs w:val="28"/>
        </w:rPr>
        <w:t xml:space="preserve"> </w:t>
      </w:r>
      <w:r w:rsidRPr="00246934">
        <w:rPr>
          <w:rFonts w:ascii="PT Astra Serif" w:hAnsi="PT Astra Serif" w:cs="PT Astra Serif"/>
          <w:sz w:val="28"/>
          <w:szCs w:val="28"/>
        </w:rPr>
        <w:t>смены</w:t>
      </w:r>
      <w:r w:rsidRPr="00246934">
        <w:rPr>
          <w:rFonts w:ascii="PT Astra Serif" w:hAnsi="PT Astra Serif"/>
          <w:sz w:val="28"/>
          <w:szCs w:val="28"/>
        </w:rPr>
        <w:t xml:space="preserve">) </w:t>
      </w:r>
      <w:r w:rsidRPr="00246934">
        <w:rPr>
          <w:rFonts w:ascii="PT Astra Serif" w:hAnsi="PT Astra Serif" w:cs="PT Astra Serif"/>
          <w:sz w:val="28"/>
          <w:szCs w:val="28"/>
        </w:rPr>
        <w:t>находились</w:t>
      </w:r>
      <w:r w:rsidR="00A26EFC" w:rsidRPr="00246934">
        <w:rPr>
          <w:rFonts w:ascii="PT Astra Serif" w:hAnsi="PT Astra Serif" w:cs="PT Astra Serif"/>
          <w:sz w:val="28"/>
          <w:szCs w:val="28"/>
        </w:rPr>
        <w:t xml:space="preserve"> </w:t>
      </w:r>
      <w:r w:rsidRPr="00246934">
        <w:rPr>
          <w:rFonts w:ascii="PT Astra Serif" w:hAnsi="PT Astra Serif" w:cs="PT Astra Serif"/>
          <w:sz w:val="28"/>
          <w:szCs w:val="28"/>
        </w:rPr>
        <w:t>в</w:t>
      </w:r>
      <w:r w:rsidR="00A26EFC" w:rsidRPr="00246934">
        <w:rPr>
          <w:rFonts w:ascii="PT Astra Serif" w:hAnsi="PT Astra Serif" w:cs="PT Astra Serif"/>
          <w:sz w:val="28"/>
          <w:szCs w:val="28"/>
        </w:rPr>
        <w:t xml:space="preserve"> </w:t>
      </w:r>
      <w:r w:rsidRPr="00246934">
        <w:rPr>
          <w:rFonts w:ascii="PT Astra Serif" w:hAnsi="PT Astra Serif" w:cs="PT Astra Serif"/>
          <w:sz w:val="28"/>
          <w:szCs w:val="28"/>
        </w:rPr>
        <w:t>положении</w:t>
      </w:r>
      <w:r w:rsidR="00A26EFC" w:rsidRPr="00246934">
        <w:rPr>
          <w:rFonts w:ascii="PT Astra Serif" w:hAnsi="PT Astra Serif" w:cs="PT Astra Serif"/>
          <w:sz w:val="28"/>
          <w:szCs w:val="28"/>
        </w:rPr>
        <w:t xml:space="preserve"> </w:t>
      </w:r>
      <w:r w:rsidRPr="00246934">
        <w:rPr>
          <w:rFonts w:ascii="PT Astra Serif" w:hAnsi="PT Astra Serif" w:cs="PT Astra Serif"/>
          <w:sz w:val="28"/>
          <w:szCs w:val="28"/>
        </w:rPr>
        <w:t>стоя</w:t>
      </w:r>
      <w:r w:rsidRPr="00246934">
        <w:rPr>
          <w:rFonts w:ascii="PT Astra Serif" w:hAnsi="PT Astra Serif"/>
          <w:sz w:val="28"/>
          <w:szCs w:val="28"/>
        </w:rPr>
        <w:t>.</w:t>
      </w:r>
    </w:p>
    <w:p w:rsidR="00DA136F" w:rsidRPr="00246934" w:rsidRDefault="00DA136F" w:rsidP="008654DD">
      <w:pPr>
        <w:widowControl w:val="0"/>
        <w:ind w:firstLine="720"/>
        <w:jc w:val="both"/>
        <w:rPr>
          <w:rFonts w:ascii="PT Astra Serif" w:hAnsi="PT Astra Serif"/>
          <w:color w:val="000000"/>
          <w:sz w:val="28"/>
          <w:szCs w:val="28"/>
        </w:rPr>
      </w:pPr>
    </w:p>
    <w:p w:rsidR="00DA136F" w:rsidRPr="00246934" w:rsidRDefault="00DA136F" w:rsidP="00DA136F">
      <w:pPr>
        <w:widowControl w:val="0"/>
        <w:pBdr>
          <w:top w:val="single" w:sz="4" w:space="1" w:color="auto" w:shadow="1"/>
          <w:left w:val="single" w:sz="4" w:space="4" w:color="auto" w:shadow="1"/>
          <w:bottom w:val="single" w:sz="4" w:space="1" w:color="auto" w:shadow="1"/>
          <w:right w:val="single" w:sz="4" w:space="4" w:color="auto" w:shadow="1"/>
        </w:pBdr>
        <w:ind w:firstLine="720"/>
        <w:jc w:val="both"/>
        <w:rPr>
          <w:rFonts w:ascii="PT Astra Serif" w:hAnsi="PT Astra Serif"/>
          <w:b/>
          <w:color w:val="000000"/>
          <w:sz w:val="28"/>
        </w:rPr>
      </w:pPr>
      <w:r w:rsidRPr="00246934">
        <w:rPr>
          <w:rFonts w:ascii="PT Astra Serif" w:hAnsi="PT Astra Serif"/>
          <w:b/>
          <w:color w:val="000000"/>
          <w:sz w:val="28"/>
        </w:rPr>
        <w:t xml:space="preserve">Таким образом, </w:t>
      </w:r>
      <w:r w:rsidRPr="00246934">
        <w:rPr>
          <w:rFonts w:ascii="PT Astra Serif" w:hAnsi="PT Astra Serif"/>
          <w:b/>
          <w:sz w:val="28"/>
          <w:szCs w:val="28"/>
        </w:rPr>
        <w:t>в 2023 г. большое количество работников продолж</w:t>
      </w:r>
      <w:r w:rsidRPr="00246934">
        <w:rPr>
          <w:rFonts w:ascii="PT Astra Serif" w:hAnsi="PT Astra Serif"/>
          <w:b/>
          <w:sz w:val="28"/>
          <w:szCs w:val="28"/>
        </w:rPr>
        <w:t>а</w:t>
      </w:r>
      <w:r w:rsidRPr="00246934">
        <w:rPr>
          <w:rFonts w:ascii="PT Astra Serif" w:hAnsi="PT Astra Serif"/>
          <w:b/>
          <w:sz w:val="28"/>
          <w:szCs w:val="28"/>
        </w:rPr>
        <w:t>ло трудиться в условиях воздействия вредных производственных факт</w:t>
      </w:r>
      <w:r w:rsidRPr="00246934">
        <w:rPr>
          <w:rFonts w:ascii="PT Astra Serif" w:hAnsi="PT Astra Serif"/>
          <w:b/>
          <w:sz w:val="28"/>
          <w:szCs w:val="28"/>
        </w:rPr>
        <w:t>о</w:t>
      </w:r>
      <w:r w:rsidRPr="00246934">
        <w:rPr>
          <w:rFonts w:ascii="PT Astra Serif" w:hAnsi="PT Astra Serif"/>
          <w:b/>
          <w:sz w:val="28"/>
          <w:szCs w:val="28"/>
        </w:rPr>
        <w:t>ров, что свидетельствует о необходимости дальнейшего повышения э</w:t>
      </w:r>
      <w:r w:rsidRPr="00246934">
        <w:rPr>
          <w:rFonts w:ascii="PT Astra Serif" w:hAnsi="PT Astra Serif"/>
          <w:b/>
          <w:sz w:val="28"/>
          <w:szCs w:val="28"/>
        </w:rPr>
        <w:t>ф</w:t>
      </w:r>
      <w:r w:rsidRPr="00246934">
        <w:rPr>
          <w:rFonts w:ascii="PT Astra Serif" w:hAnsi="PT Astra Serif"/>
          <w:b/>
          <w:sz w:val="28"/>
          <w:szCs w:val="28"/>
        </w:rPr>
        <w:t>фективности проводимых мероприятий по улучшению и оздоровлению условий труда.</w:t>
      </w:r>
    </w:p>
    <w:p w:rsidR="00C56D4E" w:rsidRPr="00246934" w:rsidRDefault="00C56D4E" w:rsidP="0009155F">
      <w:pPr>
        <w:widowControl w:val="0"/>
        <w:jc w:val="center"/>
        <w:rPr>
          <w:rFonts w:ascii="PT Astra Serif" w:hAnsi="PT Astra Serif"/>
          <w:b/>
          <w:color w:val="000000"/>
          <w:sz w:val="28"/>
        </w:rPr>
      </w:pPr>
    </w:p>
    <w:p w:rsidR="003B3106" w:rsidRPr="00246934" w:rsidRDefault="003B3106" w:rsidP="0009155F">
      <w:pPr>
        <w:widowControl w:val="0"/>
        <w:jc w:val="center"/>
        <w:rPr>
          <w:rFonts w:ascii="PT Astra Serif" w:hAnsi="PT Astra Serif"/>
          <w:b/>
          <w:color w:val="000000"/>
          <w:sz w:val="28"/>
        </w:rPr>
      </w:pPr>
    </w:p>
    <w:p w:rsidR="001E016C" w:rsidRPr="00246934" w:rsidRDefault="001E016C" w:rsidP="0009155F">
      <w:pPr>
        <w:widowControl w:val="0"/>
        <w:jc w:val="center"/>
        <w:rPr>
          <w:rFonts w:ascii="PT Astra Serif" w:hAnsi="PT Astra Serif"/>
          <w:b/>
          <w:snapToGrid w:val="0"/>
          <w:color w:val="000000"/>
          <w:sz w:val="28"/>
        </w:rPr>
      </w:pPr>
      <w:r w:rsidRPr="00246934">
        <w:rPr>
          <w:rFonts w:ascii="PT Astra Serif" w:hAnsi="PT Astra Serif"/>
          <w:b/>
          <w:color w:val="000000"/>
          <w:sz w:val="28"/>
        </w:rPr>
        <w:t>1.2. Компенсации з</w:t>
      </w:r>
      <w:r w:rsidRPr="00246934">
        <w:rPr>
          <w:rFonts w:ascii="PT Astra Serif" w:hAnsi="PT Astra Serif"/>
          <w:b/>
          <w:snapToGrid w:val="0"/>
          <w:color w:val="000000"/>
          <w:sz w:val="28"/>
        </w:rPr>
        <w:t xml:space="preserve">а работу во вредных условиях труда. </w:t>
      </w:r>
    </w:p>
    <w:p w:rsidR="001E016C" w:rsidRPr="00246934" w:rsidRDefault="001E016C" w:rsidP="0009155F">
      <w:pPr>
        <w:widowControl w:val="0"/>
        <w:jc w:val="center"/>
        <w:rPr>
          <w:rFonts w:ascii="PT Astra Serif" w:hAnsi="PT Astra Serif"/>
          <w:b/>
          <w:color w:val="000000"/>
          <w:sz w:val="28"/>
        </w:rPr>
      </w:pPr>
      <w:r w:rsidRPr="00246934">
        <w:rPr>
          <w:rFonts w:ascii="PT Astra Serif" w:hAnsi="PT Astra Serif"/>
          <w:b/>
          <w:sz w:val="28"/>
        </w:rPr>
        <w:t>Обеспеченность работников средствами индивидуальной защиты</w:t>
      </w:r>
    </w:p>
    <w:p w:rsidR="001E016C" w:rsidRPr="00246934" w:rsidRDefault="001E016C" w:rsidP="0009155F">
      <w:pPr>
        <w:widowControl w:val="0"/>
        <w:ind w:firstLine="720"/>
        <w:jc w:val="center"/>
        <w:rPr>
          <w:rFonts w:ascii="PT Astra Serif" w:hAnsi="PT Astra Serif"/>
          <w:color w:val="000000"/>
          <w:sz w:val="28"/>
          <w:szCs w:val="28"/>
          <w:u w:val="single"/>
        </w:rPr>
      </w:pPr>
    </w:p>
    <w:p w:rsidR="00AB312A" w:rsidRPr="00246934" w:rsidRDefault="00AB312A" w:rsidP="005741FC">
      <w:pPr>
        <w:pStyle w:val="af"/>
        <w:ind w:firstLine="709"/>
        <w:jc w:val="both"/>
        <w:rPr>
          <w:rFonts w:ascii="PT Astra Serif" w:hAnsi="PT Astra Serif"/>
          <w:sz w:val="28"/>
        </w:rPr>
      </w:pPr>
      <w:r w:rsidRPr="00246934">
        <w:rPr>
          <w:rFonts w:ascii="PT Astra Serif" w:hAnsi="PT Astra Serif"/>
          <w:sz w:val="28"/>
        </w:rPr>
        <w:t>Результаты обследования за 202</w:t>
      </w:r>
      <w:r w:rsidR="00030238" w:rsidRPr="00246934">
        <w:rPr>
          <w:rFonts w:ascii="PT Astra Serif" w:hAnsi="PT Astra Serif"/>
          <w:sz w:val="28"/>
        </w:rPr>
        <w:t>3</w:t>
      </w:r>
      <w:r w:rsidR="005C6C6B" w:rsidRPr="00246934">
        <w:rPr>
          <w:rFonts w:ascii="PT Astra Serif" w:hAnsi="PT Astra Serif"/>
          <w:sz w:val="28"/>
        </w:rPr>
        <w:t xml:space="preserve"> </w:t>
      </w:r>
      <w:r w:rsidR="005741FC" w:rsidRPr="00246934">
        <w:rPr>
          <w:rFonts w:ascii="PT Astra Serif" w:hAnsi="PT Astra Serif"/>
          <w:sz w:val="28"/>
        </w:rPr>
        <w:t>г.</w:t>
      </w:r>
      <w:r w:rsidRPr="00246934">
        <w:rPr>
          <w:rFonts w:ascii="PT Astra Serif" w:hAnsi="PT Astra Serif"/>
          <w:sz w:val="28"/>
        </w:rPr>
        <w:t xml:space="preserve"> показали, что численность работн</w:t>
      </w:r>
      <w:r w:rsidRPr="00246934">
        <w:rPr>
          <w:rFonts w:ascii="PT Astra Serif" w:hAnsi="PT Astra Serif"/>
          <w:sz w:val="28"/>
        </w:rPr>
        <w:t>и</w:t>
      </w:r>
      <w:r w:rsidRPr="00246934">
        <w:rPr>
          <w:rFonts w:ascii="PT Astra Serif" w:hAnsi="PT Astra Serif"/>
          <w:sz w:val="28"/>
        </w:rPr>
        <w:t xml:space="preserve">ков, которым установлен хотя бы один вид гарантий и компенсаций за работу во вредных и (или) опасных условиях труда, в Саратовской области составляет </w:t>
      </w:r>
      <w:r w:rsidRPr="00246934">
        <w:rPr>
          <w:rFonts w:ascii="PT Astra Serif" w:hAnsi="PT Astra Serif"/>
          <w:sz w:val="28"/>
        </w:rPr>
        <w:lastRenderedPageBreak/>
        <w:t>5</w:t>
      </w:r>
      <w:r w:rsidR="00030238" w:rsidRPr="00246934">
        <w:rPr>
          <w:rFonts w:ascii="PT Astra Serif" w:hAnsi="PT Astra Serif"/>
          <w:sz w:val="28"/>
        </w:rPr>
        <w:t>2,5</w:t>
      </w:r>
      <w:r w:rsidRPr="00246934">
        <w:rPr>
          <w:rFonts w:ascii="PT Astra Serif" w:hAnsi="PT Astra Serif"/>
          <w:sz w:val="28"/>
        </w:rPr>
        <w:t xml:space="preserve"> тыс. чел. или 29,</w:t>
      </w:r>
      <w:r w:rsidR="00030238" w:rsidRPr="00246934">
        <w:rPr>
          <w:rFonts w:ascii="PT Astra Serif" w:hAnsi="PT Astra Serif"/>
          <w:sz w:val="28"/>
        </w:rPr>
        <w:t>0</w:t>
      </w:r>
      <w:r w:rsidRPr="00246934">
        <w:rPr>
          <w:rFonts w:ascii="PT Astra Serif" w:hAnsi="PT Astra Serif"/>
          <w:sz w:val="28"/>
        </w:rPr>
        <w:t>% от списочной численности работников соответству</w:t>
      </w:r>
      <w:r w:rsidRPr="00246934">
        <w:rPr>
          <w:rFonts w:ascii="PT Astra Serif" w:hAnsi="PT Astra Serif"/>
          <w:sz w:val="28"/>
        </w:rPr>
        <w:t>ю</w:t>
      </w:r>
      <w:r w:rsidRPr="00246934">
        <w:rPr>
          <w:rFonts w:ascii="PT Astra Serif" w:hAnsi="PT Astra Serif"/>
          <w:sz w:val="28"/>
        </w:rPr>
        <w:t>щего вида экономической деятельности, из них:</w:t>
      </w:r>
    </w:p>
    <w:p w:rsidR="007B4C69" w:rsidRPr="00246934" w:rsidRDefault="007B4C69" w:rsidP="007B4C69">
      <w:pPr>
        <w:pStyle w:val="af"/>
        <w:tabs>
          <w:tab w:val="left" w:pos="1134"/>
        </w:tabs>
        <w:ind w:left="1134" w:hanging="425"/>
        <w:jc w:val="both"/>
        <w:rPr>
          <w:rFonts w:ascii="PT Astra Serif" w:hAnsi="PT Astra Serif"/>
          <w:sz w:val="28"/>
        </w:rPr>
      </w:pPr>
      <w:r w:rsidRPr="00246934">
        <w:rPr>
          <w:rFonts w:ascii="PT Astra Serif" w:hAnsi="PT Astra Serif"/>
          <w:color w:val="000000"/>
          <w:sz w:val="28"/>
          <w:szCs w:val="28"/>
        </w:rPr>
        <w:t>–</w:t>
      </w:r>
      <w:r w:rsidRPr="00246934">
        <w:rPr>
          <w:rFonts w:ascii="PT Astra Serif" w:hAnsi="PT Astra Serif"/>
          <w:color w:val="000000"/>
          <w:sz w:val="28"/>
          <w:szCs w:val="28"/>
        </w:rPr>
        <w:tab/>
      </w:r>
      <w:r w:rsidRPr="00246934">
        <w:rPr>
          <w:rFonts w:ascii="PT Astra Serif" w:hAnsi="PT Astra Serif"/>
          <w:sz w:val="28"/>
        </w:rPr>
        <w:t>в добыче полезных ископаемых – 2,2 тыс. чел. (56,5%);</w:t>
      </w:r>
    </w:p>
    <w:p w:rsidR="007B4C69" w:rsidRPr="00246934" w:rsidRDefault="007B4C69" w:rsidP="007B4C69">
      <w:pPr>
        <w:pStyle w:val="af"/>
        <w:tabs>
          <w:tab w:val="left" w:pos="1134"/>
        </w:tabs>
        <w:ind w:left="1134" w:hanging="425"/>
        <w:jc w:val="both"/>
        <w:rPr>
          <w:rFonts w:ascii="PT Astra Serif" w:hAnsi="PT Astra Serif"/>
          <w:sz w:val="28"/>
        </w:rPr>
      </w:pPr>
      <w:r w:rsidRPr="00246934">
        <w:rPr>
          <w:rFonts w:ascii="PT Astra Serif" w:hAnsi="PT Astra Serif"/>
          <w:color w:val="000000"/>
          <w:sz w:val="28"/>
          <w:szCs w:val="28"/>
        </w:rPr>
        <w:t>–</w:t>
      </w:r>
      <w:r w:rsidRPr="00246934">
        <w:rPr>
          <w:rFonts w:ascii="PT Astra Serif" w:hAnsi="PT Astra Serif"/>
          <w:color w:val="000000"/>
          <w:sz w:val="28"/>
          <w:szCs w:val="28"/>
        </w:rPr>
        <w:tab/>
      </w:r>
      <w:r w:rsidRPr="00246934">
        <w:rPr>
          <w:rFonts w:ascii="PT Astra Serif" w:hAnsi="PT Astra Serif"/>
          <w:sz w:val="28"/>
        </w:rPr>
        <w:t>в водоснабжении, водоотведении, организации сбора и утилизации отходов, деятельности по ликвидации загрязнений – 2,6 тыс. чел. (36,5%);</w:t>
      </w:r>
    </w:p>
    <w:p w:rsidR="007B4C69" w:rsidRPr="00246934" w:rsidRDefault="007B4C69" w:rsidP="007B4C69">
      <w:pPr>
        <w:pStyle w:val="af"/>
        <w:tabs>
          <w:tab w:val="left" w:pos="1134"/>
        </w:tabs>
        <w:ind w:left="1134" w:hanging="425"/>
        <w:jc w:val="both"/>
        <w:rPr>
          <w:rFonts w:ascii="PT Astra Serif" w:hAnsi="PT Astra Serif"/>
          <w:sz w:val="28"/>
        </w:rPr>
      </w:pPr>
      <w:r w:rsidRPr="00246934">
        <w:rPr>
          <w:rFonts w:ascii="PT Astra Serif" w:hAnsi="PT Astra Serif"/>
          <w:color w:val="000000"/>
          <w:sz w:val="28"/>
          <w:szCs w:val="28"/>
        </w:rPr>
        <w:t>–</w:t>
      </w:r>
      <w:r w:rsidRPr="00246934">
        <w:rPr>
          <w:rFonts w:ascii="PT Astra Serif" w:hAnsi="PT Astra Serif"/>
          <w:color w:val="000000"/>
          <w:sz w:val="28"/>
          <w:szCs w:val="28"/>
        </w:rPr>
        <w:tab/>
      </w:r>
      <w:r w:rsidRPr="00246934">
        <w:rPr>
          <w:rFonts w:ascii="PT Astra Serif" w:hAnsi="PT Astra Serif"/>
          <w:sz w:val="28"/>
        </w:rPr>
        <w:t>в обрабатывающих производствах – 25,9 тыс. чел. (33,9%);</w:t>
      </w:r>
    </w:p>
    <w:p w:rsidR="007B4C69" w:rsidRPr="00246934" w:rsidRDefault="007B4C69" w:rsidP="007B4C69">
      <w:pPr>
        <w:pStyle w:val="af"/>
        <w:tabs>
          <w:tab w:val="left" w:pos="1134"/>
        </w:tabs>
        <w:ind w:left="1134" w:hanging="425"/>
        <w:jc w:val="both"/>
        <w:rPr>
          <w:rFonts w:ascii="PT Astra Serif" w:hAnsi="PT Astra Serif"/>
          <w:sz w:val="28"/>
        </w:rPr>
      </w:pPr>
      <w:r w:rsidRPr="00246934">
        <w:rPr>
          <w:rFonts w:ascii="PT Astra Serif" w:hAnsi="PT Astra Serif"/>
          <w:color w:val="000000"/>
          <w:sz w:val="28"/>
          <w:szCs w:val="28"/>
        </w:rPr>
        <w:t>–</w:t>
      </w:r>
      <w:r w:rsidRPr="00246934">
        <w:rPr>
          <w:rFonts w:ascii="PT Astra Serif" w:hAnsi="PT Astra Serif"/>
          <w:color w:val="000000"/>
          <w:sz w:val="28"/>
          <w:szCs w:val="28"/>
        </w:rPr>
        <w:tab/>
      </w:r>
      <w:r w:rsidRPr="00246934">
        <w:rPr>
          <w:rFonts w:ascii="PT Astra Serif" w:hAnsi="PT Astra Serif"/>
          <w:sz w:val="28"/>
        </w:rPr>
        <w:t>в строительстве – 2,9 тыс. чел. (29,3 %);</w:t>
      </w:r>
    </w:p>
    <w:p w:rsidR="007B4C69" w:rsidRPr="00246934" w:rsidRDefault="007B4C69" w:rsidP="007B4C69">
      <w:pPr>
        <w:pStyle w:val="af"/>
        <w:tabs>
          <w:tab w:val="left" w:pos="1134"/>
        </w:tabs>
        <w:ind w:left="1134" w:hanging="425"/>
        <w:jc w:val="both"/>
        <w:rPr>
          <w:rFonts w:ascii="PT Astra Serif" w:hAnsi="PT Astra Serif"/>
          <w:sz w:val="28"/>
        </w:rPr>
      </w:pPr>
      <w:r w:rsidRPr="00246934">
        <w:rPr>
          <w:rFonts w:ascii="PT Astra Serif" w:hAnsi="PT Astra Serif"/>
          <w:color w:val="000000"/>
          <w:sz w:val="28"/>
          <w:szCs w:val="28"/>
        </w:rPr>
        <w:t>–</w:t>
      </w:r>
      <w:r w:rsidRPr="00246934">
        <w:rPr>
          <w:rFonts w:ascii="PT Astra Serif" w:hAnsi="PT Astra Serif"/>
          <w:color w:val="000000"/>
          <w:sz w:val="28"/>
          <w:szCs w:val="28"/>
        </w:rPr>
        <w:tab/>
      </w:r>
      <w:r w:rsidRPr="00246934">
        <w:rPr>
          <w:rFonts w:ascii="PT Astra Serif" w:hAnsi="PT Astra Serif"/>
          <w:sz w:val="28"/>
        </w:rPr>
        <w:t>в транспортировке и хранении – 10,1 тыс. чел. (28,2</w:t>
      </w:r>
      <w:r w:rsidRPr="00246934">
        <w:rPr>
          <w:rFonts w:ascii="PT Astra Serif" w:hAnsi="PT Astra Serif"/>
          <w:color w:val="000000"/>
          <w:sz w:val="28"/>
        </w:rPr>
        <w:t>%);</w:t>
      </w:r>
    </w:p>
    <w:p w:rsidR="007B4C69" w:rsidRPr="00246934" w:rsidRDefault="007B4C69" w:rsidP="007B4C69">
      <w:pPr>
        <w:pStyle w:val="af"/>
        <w:tabs>
          <w:tab w:val="left" w:pos="1134"/>
        </w:tabs>
        <w:ind w:left="1134" w:hanging="425"/>
        <w:jc w:val="both"/>
        <w:rPr>
          <w:rFonts w:ascii="PT Astra Serif" w:hAnsi="PT Astra Serif"/>
          <w:sz w:val="28"/>
        </w:rPr>
      </w:pPr>
      <w:r w:rsidRPr="00246934">
        <w:rPr>
          <w:rFonts w:ascii="PT Astra Serif" w:hAnsi="PT Astra Serif"/>
          <w:color w:val="000000"/>
          <w:sz w:val="28"/>
          <w:szCs w:val="28"/>
        </w:rPr>
        <w:t>–</w:t>
      </w:r>
      <w:r w:rsidRPr="00246934">
        <w:rPr>
          <w:rFonts w:ascii="PT Astra Serif" w:hAnsi="PT Astra Serif"/>
          <w:color w:val="000000"/>
          <w:sz w:val="28"/>
          <w:szCs w:val="28"/>
        </w:rPr>
        <w:tab/>
      </w:r>
      <w:r w:rsidRPr="00246934">
        <w:rPr>
          <w:rFonts w:ascii="PT Astra Serif" w:hAnsi="PT Astra Serif"/>
          <w:sz w:val="28"/>
        </w:rPr>
        <w:t>в обеспечении электрической энергией, газом и паром, кондицион</w:t>
      </w:r>
      <w:r w:rsidRPr="00246934">
        <w:rPr>
          <w:rFonts w:ascii="PT Astra Serif" w:hAnsi="PT Astra Serif"/>
          <w:sz w:val="28"/>
        </w:rPr>
        <w:t>и</w:t>
      </w:r>
      <w:r w:rsidRPr="00246934">
        <w:rPr>
          <w:rFonts w:ascii="PT Astra Serif" w:hAnsi="PT Astra Serif"/>
          <w:sz w:val="28"/>
        </w:rPr>
        <w:t>ровании воздуха – 6,6 тыс. чел. (23,9%);</w:t>
      </w:r>
    </w:p>
    <w:p w:rsidR="00AB312A" w:rsidRPr="00246934" w:rsidRDefault="00CD2D89" w:rsidP="00CD2D89">
      <w:pPr>
        <w:pStyle w:val="af"/>
        <w:tabs>
          <w:tab w:val="left" w:pos="1134"/>
        </w:tabs>
        <w:ind w:left="1134" w:hanging="425"/>
        <w:jc w:val="both"/>
        <w:rPr>
          <w:rFonts w:ascii="PT Astra Serif" w:hAnsi="PT Astra Serif"/>
          <w:sz w:val="28"/>
        </w:rPr>
      </w:pPr>
      <w:r w:rsidRPr="00246934">
        <w:rPr>
          <w:rFonts w:ascii="PT Astra Serif" w:hAnsi="PT Astra Serif"/>
          <w:color w:val="000000"/>
          <w:sz w:val="28"/>
          <w:szCs w:val="28"/>
        </w:rPr>
        <w:t>–</w:t>
      </w:r>
      <w:r w:rsidRPr="00246934">
        <w:rPr>
          <w:rFonts w:ascii="PT Astra Serif" w:hAnsi="PT Astra Serif"/>
          <w:color w:val="000000"/>
          <w:sz w:val="28"/>
          <w:szCs w:val="28"/>
        </w:rPr>
        <w:tab/>
      </w:r>
      <w:r w:rsidR="00AB312A" w:rsidRPr="00246934">
        <w:rPr>
          <w:rFonts w:ascii="PT Astra Serif" w:hAnsi="PT Astra Serif"/>
          <w:sz w:val="28"/>
        </w:rPr>
        <w:t>в сельском, лесном хозяйстве, охоте, рыболовстве и рыбоводстве – 2,</w:t>
      </w:r>
      <w:r w:rsidR="00030238" w:rsidRPr="00246934">
        <w:rPr>
          <w:rFonts w:ascii="PT Astra Serif" w:hAnsi="PT Astra Serif"/>
          <w:sz w:val="28"/>
        </w:rPr>
        <w:t>2</w:t>
      </w:r>
      <w:r w:rsidR="005C6C6B" w:rsidRPr="00246934">
        <w:rPr>
          <w:rFonts w:ascii="PT Astra Serif" w:hAnsi="PT Astra Serif"/>
          <w:sz w:val="28"/>
        </w:rPr>
        <w:t> </w:t>
      </w:r>
      <w:r w:rsidR="00AB312A" w:rsidRPr="00246934">
        <w:rPr>
          <w:rFonts w:ascii="PT Astra Serif" w:hAnsi="PT Astra Serif"/>
          <w:sz w:val="28"/>
        </w:rPr>
        <w:t>тыс. чел</w:t>
      </w:r>
      <w:r w:rsidR="005741FC" w:rsidRPr="00246934">
        <w:rPr>
          <w:rFonts w:ascii="PT Astra Serif" w:hAnsi="PT Astra Serif"/>
          <w:sz w:val="28"/>
        </w:rPr>
        <w:t>.</w:t>
      </w:r>
      <w:r w:rsidR="00AB312A" w:rsidRPr="00246934">
        <w:rPr>
          <w:rFonts w:ascii="PT Astra Serif" w:hAnsi="PT Astra Serif"/>
          <w:sz w:val="28"/>
        </w:rPr>
        <w:t xml:space="preserve"> (</w:t>
      </w:r>
      <w:r w:rsidR="00030238" w:rsidRPr="00246934">
        <w:rPr>
          <w:rFonts w:ascii="PT Astra Serif" w:hAnsi="PT Astra Serif"/>
          <w:sz w:val="28"/>
        </w:rPr>
        <w:t>18,</w:t>
      </w:r>
      <w:r w:rsidR="00AB312A" w:rsidRPr="00246934">
        <w:rPr>
          <w:rFonts w:ascii="PT Astra Serif" w:hAnsi="PT Astra Serif"/>
          <w:sz w:val="28"/>
        </w:rPr>
        <w:t>2%);</w:t>
      </w:r>
    </w:p>
    <w:p w:rsidR="00AB312A" w:rsidRPr="00246934" w:rsidRDefault="00CD2D89" w:rsidP="00CD2D89">
      <w:pPr>
        <w:pStyle w:val="af"/>
        <w:tabs>
          <w:tab w:val="left" w:pos="1134"/>
        </w:tabs>
        <w:ind w:left="1134" w:hanging="425"/>
        <w:jc w:val="both"/>
        <w:rPr>
          <w:rFonts w:ascii="PT Astra Serif" w:hAnsi="PT Astra Serif"/>
          <w:sz w:val="28"/>
        </w:rPr>
      </w:pPr>
      <w:r w:rsidRPr="00246934">
        <w:rPr>
          <w:rFonts w:ascii="PT Astra Serif" w:hAnsi="PT Astra Serif"/>
          <w:color w:val="000000"/>
          <w:sz w:val="28"/>
          <w:szCs w:val="28"/>
        </w:rPr>
        <w:t>–</w:t>
      </w:r>
      <w:r w:rsidRPr="00246934">
        <w:rPr>
          <w:rFonts w:ascii="PT Astra Serif" w:hAnsi="PT Astra Serif"/>
          <w:color w:val="000000"/>
          <w:sz w:val="28"/>
          <w:szCs w:val="28"/>
        </w:rPr>
        <w:tab/>
      </w:r>
      <w:r w:rsidR="00AB312A" w:rsidRPr="00246934">
        <w:rPr>
          <w:rFonts w:ascii="PT Astra Serif" w:hAnsi="PT Astra Serif"/>
          <w:sz w:val="28"/>
        </w:rPr>
        <w:t>деятельность в области информации и связи – 0,03 тыс. чел</w:t>
      </w:r>
      <w:r w:rsidR="005741FC" w:rsidRPr="00246934">
        <w:rPr>
          <w:rFonts w:ascii="PT Astra Serif" w:hAnsi="PT Astra Serif"/>
          <w:sz w:val="28"/>
        </w:rPr>
        <w:t>.</w:t>
      </w:r>
      <w:r w:rsidR="00AB312A" w:rsidRPr="00246934">
        <w:rPr>
          <w:rFonts w:ascii="PT Astra Serif" w:hAnsi="PT Astra Serif"/>
          <w:sz w:val="28"/>
        </w:rPr>
        <w:t xml:space="preserve"> (0,4%).</w:t>
      </w:r>
    </w:p>
    <w:p w:rsidR="00AB312A" w:rsidRPr="00246934" w:rsidRDefault="003A59AF" w:rsidP="005741FC">
      <w:pPr>
        <w:ind w:firstLine="720"/>
        <w:jc w:val="both"/>
        <w:rPr>
          <w:rFonts w:ascii="PT Astra Serif" w:hAnsi="PT Astra Serif"/>
          <w:sz w:val="28"/>
          <w:szCs w:val="28"/>
        </w:rPr>
      </w:pPr>
      <w:r w:rsidRPr="00246934">
        <w:rPr>
          <w:rFonts w:ascii="PT Astra Serif" w:hAnsi="PT Astra Serif"/>
          <w:bCs/>
          <w:iCs/>
          <w:sz w:val="28"/>
          <w:szCs w:val="28"/>
        </w:rPr>
        <w:t xml:space="preserve">Таким образом, по сравнению с 2022 г. </w:t>
      </w:r>
      <w:r w:rsidR="00CF117E" w:rsidRPr="00246934">
        <w:rPr>
          <w:rFonts w:ascii="PT Astra Serif" w:hAnsi="PT Astra Serif"/>
          <w:bCs/>
          <w:iCs/>
          <w:sz w:val="28"/>
          <w:szCs w:val="28"/>
        </w:rPr>
        <w:t xml:space="preserve">(53,4 тыс. чел.) </w:t>
      </w:r>
      <w:r w:rsidRPr="00246934">
        <w:rPr>
          <w:rFonts w:ascii="PT Astra Serif" w:hAnsi="PT Astra Serif"/>
          <w:bCs/>
          <w:iCs/>
          <w:sz w:val="28"/>
          <w:szCs w:val="28"/>
        </w:rPr>
        <w:t>численность р</w:t>
      </w:r>
      <w:r w:rsidRPr="00246934">
        <w:rPr>
          <w:rFonts w:ascii="PT Astra Serif" w:hAnsi="PT Astra Serif"/>
          <w:bCs/>
          <w:iCs/>
          <w:sz w:val="28"/>
          <w:szCs w:val="28"/>
        </w:rPr>
        <w:t>а</w:t>
      </w:r>
      <w:r w:rsidRPr="00246934">
        <w:rPr>
          <w:rFonts w:ascii="PT Astra Serif" w:hAnsi="PT Astra Serif"/>
          <w:bCs/>
          <w:iCs/>
          <w:sz w:val="28"/>
          <w:szCs w:val="28"/>
        </w:rPr>
        <w:t xml:space="preserve">ботников, которые получают </w:t>
      </w:r>
      <w:r w:rsidRPr="00246934">
        <w:rPr>
          <w:rFonts w:ascii="PT Astra Serif" w:hAnsi="PT Astra Serif"/>
          <w:iCs/>
          <w:sz w:val="28"/>
          <w:szCs w:val="28"/>
        </w:rPr>
        <w:t xml:space="preserve">какие-либо компенсации, уменьшилось на 0,9 </w:t>
      </w:r>
      <w:r w:rsidRPr="00246934">
        <w:rPr>
          <w:rFonts w:ascii="PT Astra Serif" w:hAnsi="PT Astra Serif"/>
          <w:snapToGrid w:val="0"/>
          <w:sz w:val="28"/>
          <w:szCs w:val="28"/>
        </w:rPr>
        <w:t xml:space="preserve">тыс. </w:t>
      </w:r>
      <w:r w:rsidRPr="00246934">
        <w:rPr>
          <w:rFonts w:ascii="PT Astra Serif" w:hAnsi="PT Astra Serif"/>
          <w:iCs/>
          <w:sz w:val="28"/>
          <w:szCs w:val="28"/>
        </w:rPr>
        <w:t xml:space="preserve">чел. Численность работников, </w:t>
      </w:r>
      <w:r w:rsidRPr="00246934">
        <w:rPr>
          <w:rFonts w:ascii="PT Astra Serif" w:hAnsi="PT Astra Serif"/>
          <w:sz w:val="28"/>
        </w:rPr>
        <w:t xml:space="preserve">занятых на работах с вредными и (или) опасными условиями труда также уменьшилось </w:t>
      </w:r>
      <w:r w:rsidRPr="00246934">
        <w:rPr>
          <w:rFonts w:ascii="PT Astra Serif" w:hAnsi="PT Astra Serif"/>
          <w:sz w:val="28"/>
          <w:szCs w:val="28"/>
        </w:rPr>
        <w:t>на 0,9 тыс. чел. Данные о численности р</w:t>
      </w:r>
      <w:r w:rsidRPr="00246934">
        <w:rPr>
          <w:rFonts w:ascii="PT Astra Serif" w:hAnsi="PT Astra Serif"/>
          <w:sz w:val="28"/>
          <w:szCs w:val="28"/>
        </w:rPr>
        <w:t>а</w:t>
      </w:r>
      <w:r w:rsidRPr="00246934">
        <w:rPr>
          <w:rFonts w:ascii="PT Astra Serif" w:hAnsi="PT Astra Serif"/>
          <w:sz w:val="28"/>
          <w:szCs w:val="28"/>
        </w:rPr>
        <w:t xml:space="preserve">ботников по видам компенсаций представлены на рис. </w:t>
      </w:r>
      <w:r w:rsidR="00377D70" w:rsidRPr="00246934">
        <w:rPr>
          <w:rFonts w:ascii="PT Astra Serif" w:hAnsi="PT Astra Serif"/>
          <w:sz w:val="28"/>
          <w:szCs w:val="28"/>
        </w:rPr>
        <w:t>5</w:t>
      </w:r>
      <w:r w:rsidRPr="00246934">
        <w:rPr>
          <w:rFonts w:ascii="PT Astra Serif" w:hAnsi="PT Astra Serif"/>
          <w:sz w:val="28"/>
          <w:szCs w:val="28"/>
        </w:rPr>
        <w:t>.</w:t>
      </w:r>
    </w:p>
    <w:p w:rsidR="00AB312A" w:rsidRPr="00246934" w:rsidRDefault="00AB312A" w:rsidP="005741FC">
      <w:pPr>
        <w:pStyle w:val="af"/>
        <w:ind w:firstLine="720"/>
        <w:jc w:val="both"/>
        <w:rPr>
          <w:rFonts w:ascii="PT Astra Serif" w:hAnsi="PT Astra Serif"/>
          <w:sz w:val="28"/>
          <w:szCs w:val="28"/>
        </w:rPr>
      </w:pPr>
      <w:r w:rsidRPr="00246934">
        <w:rPr>
          <w:rFonts w:ascii="PT Astra Serif" w:hAnsi="PT Astra Serif"/>
          <w:sz w:val="28"/>
          <w:szCs w:val="28"/>
        </w:rPr>
        <w:t>Досрочное назначение страховой пенсии было положено 21,</w:t>
      </w:r>
      <w:r w:rsidR="00922001" w:rsidRPr="00246934">
        <w:rPr>
          <w:rFonts w:ascii="PT Astra Serif" w:hAnsi="PT Astra Serif"/>
          <w:sz w:val="28"/>
          <w:szCs w:val="28"/>
        </w:rPr>
        <w:t>9</w:t>
      </w:r>
      <w:r w:rsidRPr="00246934">
        <w:rPr>
          <w:rFonts w:ascii="PT Astra Serif" w:hAnsi="PT Astra Serif"/>
          <w:sz w:val="28"/>
          <w:szCs w:val="28"/>
        </w:rPr>
        <w:t xml:space="preserve"> тыс. чел. (1</w:t>
      </w:r>
      <w:r w:rsidR="00922001" w:rsidRPr="00246934">
        <w:rPr>
          <w:rFonts w:ascii="PT Astra Serif" w:hAnsi="PT Astra Serif"/>
          <w:sz w:val="28"/>
          <w:szCs w:val="28"/>
        </w:rPr>
        <w:t>2,1</w:t>
      </w:r>
      <w:r w:rsidRPr="00246934">
        <w:rPr>
          <w:rFonts w:ascii="PT Astra Serif" w:hAnsi="PT Astra Serif"/>
          <w:sz w:val="28"/>
          <w:szCs w:val="28"/>
        </w:rPr>
        <w:t xml:space="preserve">%), из них </w:t>
      </w:r>
      <w:r w:rsidR="00922001" w:rsidRPr="00246934">
        <w:rPr>
          <w:rFonts w:ascii="PT Astra Serif" w:hAnsi="PT Astra Serif"/>
          <w:sz w:val="28"/>
          <w:szCs w:val="28"/>
        </w:rPr>
        <w:t>10</w:t>
      </w:r>
      <w:r w:rsidRPr="00246934">
        <w:rPr>
          <w:rFonts w:ascii="PT Astra Serif" w:hAnsi="PT Astra Serif"/>
          <w:sz w:val="28"/>
          <w:szCs w:val="28"/>
        </w:rPr>
        <w:t>,7 тыс. чел. работали в обрабатывающих производствах, 6,</w:t>
      </w:r>
      <w:r w:rsidR="00922001" w:rsidRPr="00246934">
        <w:rPr>
          <w:rFonts w:ascii="PT Astra Serif" w:hAnsi="PT Astra Serif"/>
          <w:sz w:val="28"/>
          <w:szCs w:val="28"/>
        </w:rPr>
        <w:t>2</w:t>
      </w:r>
      <w:r w:rsidR="005F70FA" w:rsidRPr="00246934">
        <w:rPr>
          <w:rFonts w:ascii="PT Astra Serif" w:hAnsi="PT Astra Serif"/>
          <w:sz w:val="28"/>
          <w:szCs w:val="28"/>
        </w:rPr>
        <w:t> </w:t>
      </w:r>
      <w:r w:rsidRPr="00246934">
        <w:rPr>
          <w:rFonts w:ascii="PT Astra Serif" w:hAnsi="PT Astra Serif"/>
          <w:sz w:val="28"/>
          <w:szCs w:val="28"/>
        </w:rPr>
        <w:t>тыс. чел. - в транспортировке и хранении.</w:t>
      </w:r>
    </w:p>
    <w:p w:rsidR="00AB312A" w:rsidRPr="00246934" w:rsidRDefault="00AB312A" w:rsidP="005741FC">
      <w:pPr>
        <w:pStyle w:val="af"/>
        <w:ind w:firstLine="720"/>
        <w:jc w:val="both"/>
        <w:rPr>
          <w:rFonts w:ascii="PT Astra Serif" w:hAnsi="PT Astra Serif"/>
          <w:sz w:val="28"/>
        </w:rPr>
      </w:pPr>
      <w:r w:rsidRPr="00246934">
        <w:rPr>
          <w:rFonts w:ascii="PT Astra Serif" w:hAnsi="PT Astra Serif"/>
          <w:sz w:val="28"/>
          <w:szCs w:val="28"/>
        </w:rPr>
        <w:t xml:space="preserve">Спецодежду, спецобувь и другие </w:t>
      </w:r>
      <w:proofErr w:type="gramStart"/>
      <w:r w:rsidRPr="00246934">
        <w:rPr>
          <w:rFonts w:ascii="PT Astra Serif" w:hAnsi="PT Astra Serif"/>
          <w:sz w:val="28"/>
          <w:szCs w:val="28"/>
        </w:rPr>
        <w:t>СИЗ</w:t>
      </w:r>
      <w:proofErr w:type="gramEnd"/>
      <w:r w:rsidRPr="00246934">
        <w:rPr>
          <w:rFonts w:ascii="PT Astra Serif" w:hAnsi="PT Astra Serif"/>
          <w:sz w:val="28"/>
          <w:szCs w:val="28"/>
        </w:rPr>
        <w:t xml:space="preserve"> в 2022 </w:t>
      </w:r>
      <w:r w:rsidR="005F70FA" w:rsidRPr="00246934">
        <w:rPr>
          <w:rFonts w:ascii="PT Astra Serif" w:hAnsi="PT Astra Serif"/>
          <w:sz w:val="28"/>
          <w:szCs w:val="28"/>
        </w:rPr>
        <w:t>г.</w:t>
      </w:r>
      <w:r w:rsidRPr="00246934">
        <w:rPr>
          <w:rFonts w:ascii="PT Astra Serif" w:hAnsi="PT Astra Serif"/>
          <w:sz w:val="28"/>
          <w:szCs w:val="28"/>
        </w:rPr>
        <w:t xml:space="preserve"> получили 137,</w:t>
      </w:r>
      <w:r w:rsidR="002D6A43" w:rsidRPr="00246934">
        <w:rPr>
          <w:rFonts w:ascii="PT Astra Serif" w:hAnsi="PT Astra Serif"/>
          <w:sz w:val="28"/>
          <w:szCs w:val="28"/>
        </w:rPr>
        <w:t>6</w:t>
      </w:r>
      <w:r w:rsidR="005F70FA" w:rsidRPr="00246934">
        <w:rPr>
          <w:rFonts w:ascii="PT Astra Serif" w:hAnsi="PT Astra Serif"/>
          <w:sz w:val="28"/>
          <w:szCs w:val="28"/>
        </w:rPr>
        <w:t> </w:t>
      </w:r>
      <w:r w:rsidRPr="00246934">
        <w:rPr>
          <w:rFonts w:ascii="PT Astra Serif" w:hAnsi="PT Astra Serif"/>
          <w:sz w:val="28"/>
          <w:szCs w:val="28"/>
        </w:rPr>
        <w:t>тыс. чел. (7</w:t>
      </w:r>
      <w:r w:rsidR="002D6A43" w:rsidRPr="00246934">
        <w:rPr>
          <w:rFonts w:ascii="PT Astra Serif" w:hAnsi="PT Astra Serif"/>
          <w:sz w:val="28"/>
          <w:szCs w:val="28"/>
        </w:rPr>
        <w:t>6</w:t>
      </w:r>
      <w:r w:rsidRPr="00246934">
        <w:rPr>
          <w:rFonts w:ascii="PT Astra Serif" w:hAnsi="PT Astra Serif"/>
          <w:sz w:val="28"/>
          <w:szCs w:val="28"/>
        </w:rPr>
        <w:t>%), из них 6</w:t>
      </w:r>
      <w:r w:rsidR="002D6A43" w:rsidRPr="00246934">
        <w:rPr>
          <w:rFonts w:ascii="PT Astra Serif" w:hAnsi="PT Astra Serif"/>
          <w:sz w:val="28"/>
          <w:szCs w:val="28"/>
        </w:rPr>
        <w:t>2,2</w:t>
      </w:r>
      <w:r w:rsidRPr="00246934">
        <w:rPr>
          <w:rFonts w:ascii="PT Astra Serif" w:hAnsi="PT Astra Serif"/>
          <w:sz w:val="28"/>
          <w:szCs w:val="28"/>
        </w:rPr>
        <w:t xml:space="preserve"> тыс. чел</w:t>
      </w:r>
      <w:r w:rsidR="005F70FA" w:rsidRPr="00246934">
        <w:rPr>
          <w:rFonts w:ascii="PT Astra Serif" w:hAnsi="PT Astra Serif"/>
          <w:sz w:val="28"/>
          <w:szCs w:val="28"/>
        </w:rPr>
        <w:t>.,</w:t>
      </w:r>
      <w:r w:rsidRPr="00246934">
        <w:rPr>
          <w:rFonts w:ascii="PT Astra Serif" w:hAnsi="PT Astra Serif"/>
          <w:sz w:val="28"/>
          <w:szCs w:val="28"/>
        </w:rPr>
        <w:t xml:space="preserve"> занятых в обрабатывающих производствах, 2</w:t>
      </w:r>
      <w:r w:rsidR="002D6A43" w:rsidRPr="00246934">
        <w:rPr>
          <w:rFonts w:ascii="PT Astra Serif" w:hAnsi="PT Astra Serif"/>
          <w:sz w:val="28"/>
          <w:szCs w:val="28"/>
        </w:rPr>
        <w:t>7,1</w:t>
      </w:r>
      <w:r w:rsidR="00AF3ED8">
        <w:rPr>
          <w:rFonts w:ascii="PT Astra Serif" w:hAnsi="PT Astra Serif"/>
          <w:sz w:val="28"/>
          <w:szCs w:val="28"/>
        </w:rPr>
        <w:t> </w:t>
      </w:r>
      <w:r w:rsidRPr="00246934">
        <w:rPr>
          <w:rFonts w:ascii="PT Astra Serif" w:hAnsi="PT Astra Serif"/>
          <w:sz w:val="28"/>
          <w:szCs w:val="28"/>
        </w:rPr>
        <w:t>тыс. чел. – в транспортировке и хранении.</w:t>
      </w:r>
    </w:p>
    <w:p w:rsidR="003A59AF" w:rsidRPr="00246934" w:rsidRDefault="003A59AF" w:rsidP="003A59AF">
      <w:pPr>
        <w:ind w:firstLine="720"/>
        <w:jc w:val="both"/>
        <w:rPr>
          <w:rFonts w:ascii="PT Astra Serif" w:hAnsi="PT Astra Serif"/>
          <w:sz w:val="28"/>
          <w:szCs w:val="28"/>
        </w:rPr>
      </w:pPr>
      <w:r w:rsidRPr="00246934">
        <w:rPr>
          <w:rFonts w:ascii="PT Astra Serif" w:hAnsi="PT Astra Serif"/>
          <w:sz w:val="28"/>
          <w:szCs w:val="28"/>
        </w:rPr>
        <w:t>Фактические расходы организаций на компенсации и СИЗ в 2023 г. сл</w:t>
      </w:r>
      <w:r w:rsidRPr="00246934">
        <w:rPr>
          <w:rFonts w:ascii="PT Astra Serif" w:hAnsi="PT Astra Serif"/>
          <w:sz w:val="28"/>
          <w:szCs w:val="28"/>
        </w:rPr>
        <w:t>о</w:t>
      </w:r>
      <w:r w:rsidRPr="00246934">
        <w:rPr>
          <w:rFonts w:ascii="PT Astra Serif" w:hAnsi="PT Astra Serif"/>
          <w:sz w:val="28"/>
          <w:szCs w:val="28"/>
        </w:rPr>
        <w:t xml:space="preserve">жились в размере </w:t>
      </w:r>
      <w:r w:rsidRPr="00246934">
        <w:rPr>
          <w:rFonts w:ascii="PT Astra Serif" w:hAnsi="PT Astra Serif"/>
          <w:sz w:val="28"/>
        </w:rPr>
        <w:t>3</w:t>
      </w:r>
      <w:r w:rsidR="00AF3ED8">
        <w:rPr>
          <w:rFonts w:ascii="PT Astra Serif" w:hAnsi="PT Astra Serif"/>
          <w:sz w:val="28"/>
        </w:rPr>
        <w:t> </w:t>
      </w:r>
      <w:r w:rsidRPr="00246934">
        <w:rPr>
          <w:rFonts w:ascii="PT Astra Serif" w:hAnsi="PT Astra Serif"/>
          <w:sz w:val="28"/>
        </w:rPr>
        <w:t xml:space="preserve">765,4 </w:t>
      </w:r>
      <w:r w:rsidRPr="00246934">
        <w:rPr>
          <w:rFonts w:ascii="PT Astra Serif" w:hAnsi="PT Astra Serif"/>
          <w:sz w:val="28"/>
          <w:szCs w:val="28"/>
        </w:rPr>
        <w:t>млн. руб. (в 2022 г. – 3</w:t>
      </w:r>
      <w:r w:rsidR="00AF3ED8">
        <w:rPr>
          <w:rFonts w:ascii="PT Astra Serif" w:hAnsi="PT Astra Serif"/>
          <w:sz w:val="28"/>
          <w:szCs w:val="28"/>
        </w:rPr>
        <w:t> </w:t>
      </w:r>
      <w:r w:rsidRPr="00246934">
        <w:rPr>
          <w:rFonts w:ascii="PT Astra Serif" w:hAnsi="PT Astra Serif"/>
          <w:sz w:val="28"/>
          <w:szCs w:val="28"/>
        </w:rPr>
        <w:t xml:space="preserve">357,5 млн. руб.) и составили </w:t>
      </w:r>
      <w:r w:rsidRPr="00246934">
        <w:rPr>
          <w:rFonts w:ascii="PT Astra Serif" w:hAnsi="PT Astra Serif"/>
          <w:sz w:val="28"/>
        </w:rPr>
        <w:t>13</w:t>
      </w:r>
      <w:r w:rsidR="00AF3ED8">
        <w:rPr>
          <w:rFonts w:ascii="PT Astra Serif" w:hAnsi="PT Astra Serif"/>
          <w:sz w:val="28"/>
        </w:rPr>
        <w:t> </w:t>
      </w:r>
      <w:r w:rsidRPr="00246934">
        <w:rPr>
          <w:rFonts w:ascii="PT Astra Serif" w:hAnsi="PT Astra Serif"/>
          <w:sz w:val="28"/>
        </w:rPr>
        <w:t>442,1</w:t>
      </w:r>
      <w:r w:rsidRPr="00246934">
        <w:rPr>
          <w:rFonts w:ascii="PT Astra Serif" w:hAnsi="PT Astra Serif"/>
          <w:sz w:val="28"/>
          <w:szCs w:val="28"/>
        </w:rPr>
        <w:t xml:space="preserve"> руб. на одного работника, имеющего право на соответствующий вид компенсации (в 2022 г. – 11</w:t>
      </w:r>
      <w:r w:rsidR="00AF3ED8">
        <w:rPr>
          <w:rFonts w:ascii="PT Astra Serif" w:hAnsi="PT Astra Serif"/>
          <w:sz w:val="28"/>
          <w:szCs w:val="28"/>
        </w:rPr>
        <w:t> </w:t>
      </w:r>
      <w:r w:rsidRPr="00246934">
        <w:rPr>
          <w:rFonts w:ascii="PT Astra Serif" w:hAnsi="PT Astra Serif"/>
          <w:sz w:val="28"/>
          <w:szCs w:val="28"/>
        </w:rPr>
        <w:t>917,9 руб.)</w:t>
      </w:r>
      <w:r w:rsidR="00377D70" w:rsidRPr="00246934">
        <w:rPr>
          <w:rFonts w:ascii="PT Astra Serif" w:hAnsi="PT Astra Serif"/>
          <w:sz w:val="28"/>
        </w:rPr>
        <w:t xml:space="preserve"> (рис. 6</w:t>
      </w:r>
      <w:r w:rsidRPr="00246934">
        <w:rPr>
          <w:rFonts w:ascii="PT Astra Serif" w:hAnsi="PT Astra Serif"/>
          <w:sz w:val="28"/>
        </w:rPr>
        <w:t>).</w:t>
      </w:r>
    </w:p>
    <w:p w:rsidR="00AB312A" w:rsidRPr="00246934" w:rsidRDefault="003A59AF" w:rsidP="003A59AF">
      <w:pPr>
        <w:ind w:firstLine="709"/>
        <w:jc w:val="both"/>
        <w:rPr>
          <w:rFonts w:ascii="PT Astra Serif" w:hAnsi="PT Astra Serif"/>
          <w:sz w:val="28"/>
        </w:rPr>
      </w:pPr>
      <w:r w:rsidRPr="00246934">
        <w:rPr>
          <w:rFonts w:ascii="PT Astra Serif" w:hAnsi="PT Astra Serif"/>
          <w:sz w:val="28"/>
          <w:szCs w:val="28"/>
        </w:rPr>
        <w:t>По итогам 2023 г. на одного работника, имеющего право хотя бы на один вид компенсаций, в среднем по Приволжскому федеральному округу израсх</w:t>
      </w:r>
      <w:r w:rsidRPr="00246934">
        <w:rPr>
          <w:rFonts w:ascii="PT Astra Serif" w:hAnsi="PT Astra Serif"/>
          <w:sz w:val="28"/>
          <w:szCs w:val="28"/>
        </w:rPr>
        <w:t>о</w:t>
      </w:r>
      <w:r w:rsidRPr="00246934">
        <w:rPr>
          <w:rFonts w:ascii="PT Astra Serif" w:hAnsi="PT Astra Serif"/>
          <w:sz w:val="28"/>
          <w:szCs w:val="28"/>
        </w:rPr>
        <w:t>довано 13</w:t>
      </w:r>
      <w:r w:rsidR="00AF3ED8">
        <w:rPr>
          <w:rFonts w:ascii="PT Astra Serif" w:hAnsi="PT Astra Serif"/>
          <w:sz w:val="28"/>
          <w:szCs w:val="28"/>
        </w:rPr>
        <w:t> </w:t>
      </w:r>
      <w:r w:rsidRPr="00246934">
        <w:rPr>
          <w:rFonts w:ascii="PT Astra Serif" w:hAnsi="PT Astra Serif"/>
          <w:sz w:val="28"/>
          <w:szCs w:val="28"/>
        </w:rPr>
        <w:t xml:space="preserve">312,0 руб. (в 2022 г. – </w:t>
      </w:r>
      <w:r w:rsidRPr="00246934">
        <w:rPr>
          <w:rFonts w:ascii="PT Astra Serif" w:hAnsi="PT Astra Serif"/>
          <w:color w:val="000000"/>
          <w:sz w:val="28"/>
          <w:szCs w:val="28"/>
        </w:rPr>
        <w:t>11</w:t>
      </w:r>
      <w:r w:rsidR="00AF3ED8">
        <w:rPr>
          <w:rFonts w:ascii="PT Astra Serif" w:hAnsi="PT Astra Serif"/>
          <w:color w:val="000000"/>
          <w:sz w:val="28"/>
          <w:szCs w:val="28"/>
        </w:rPr>
        <w:t> </w:t>
      </w:r>
      <w:r w:rsidRPr="00246934">
        <w:rPr>
          <w:rFonts w:ascii="PT Astra Serif" w:hAnsi="PT Astra Serif"/>
          <w:color w:val="000000"/>
          <w:sz w:val="28"/>
          <w:szCs w:val="28"/>
        </w:rPr>
        <w:t xml:space="preserve">570,3 </w:t>
      </w:r>
      <w:r w:rsidRPr="00246934">
        <w:rPr>
          <w:rFonts w:ascii="PT Astra Serif" w:hAnsi="PT Astra Serif"/>
          <w:sz w:val="28"/>
          <w:szCs w:val="28"/>
        </w:rPr>
        <w:t>руб.). Наиболее высокие расходы на компенсации в расчете на одного работника, как и в 2022 г., наблюдались в Республике Башкортостан и Оренбургской области, а наиболее низкие расходы – в Республиках Марий Эл и Мордовии</w:t>
      </w:r>
      <w:r w:rsidRPr="00246934">
        <w:rPr>
          <w:rFonts w:ascii="PT Astra Serif" w:hAnsi="PT Astra Serif"/>
          <w:sz w:val="28"/>
        </w:rPr>
        <w:t xml:space="preserve"> (рис. </w:t>
      </w:r>
      <w:r w:rsidR="00377D70" w:rsidRPr="00246934">
        <w:rPr>
          <w:rFonts w:ascii="PT Astra Serif" w:hAnsi="PT Astra Serif"/>
          <w:sz w:val="28"/>
        </w:rPr>
        <w:t>7</w:t>
      </w:r>
      <w:r w:rsidRPr="00246934">
        <w:rPr>
          <w:rFonts w:ascii="PT Astra Serif" w:hAnsi="PT Astra Serif"/>
          <w:sz w:val="28"/>
        </w:rPr>
        <w:t>).</w:t>
      </w:r>
    </w:p>
    <w:p w:rsidR="00AB312A" w:rsidRPr="00246934" w:rsidRDefault="00AB312A" w:rsidP="00AB312A">
      <w:pPr>
        <w:ind w:firstLine="709"/>
        <w:jc w:val="both"/>
        <w:rPr>
          <w:rFonts w:ascii="PT Astra Serif" w:hAnsi="PT Astra Serif"/>
          <w:color w:val="000000"/>
          <w:sz w:val="28"/>
          <w:szCs w:val="28"/>
        </w:rPr>
      </w:pPr>
    </w:p>
    <w:p w:rsidR="001E016C" w:rsidRPr="00246934" w:rsidRDefault="001E016C" w:rsidP="0009155F">
      <w:pPr>
        <w:pBdr>
          <w:top w:val="single" w:sz="4" w:space="1" w:color="auto"/>
          <w:left w:val="single" w:sz="4" w:space="4" w:color="auto"/>
          <w:bottom w:val="single" w:sz="4" w:space="1" w:color="auto"/>
          <w:right w:val="single" w:sz="4" w:space="4" w:color="auto"/>
        </w:pBdr>
        <w:ind w:firstLine="720"/>
        <w:jc w:val="both"/>
        <w:rPr>
          <w:rFonts w:ascii="PT Astra Serif" w:hAnsi="PT Astra Serif"/>
          <w:b/>
          <w:sz w:val="28"/>
          <w:szCs w:val="28"/>
        </w:rPr>
      </w:pPr>
      <w:r w:rsidRPr="00246934">
        <w:rPr>
          <w:rFonts w:ascii="PT Astra Serif" w:hAnsi="PT Astra Serif"/>
          <w:b/>
          <w:bCs/>
          <w:iCs/>
          <w:sz w:val="28"/>
          <w:szCs w:val="28"/>
        </w:rPr>
        <w:t>С</w:t>
      </w:r>
      <w:r w:rsidR="00655AB3" w:rsidRPr="00246934">
        <w:rPr>
          <w:rFonts w:ascii="PT Astra Serif" w:hAnsi="PT Astra Serif"/>
          <w:b/>
          <w:bCs/>
          <w:iCs/>
          <w:sz w:val="28"/>
          <w:szCs w:val="28"/>
        </w:rPr>
        <w:t>охран</w:t>
      </w:r>
      <w:r w:rsidRPr="00246934">
        <w:rPr>
          <w:rFonts w:ascii="PT Astra Serif" w:hAnsi="PT Astra Serif"/>
          <w:b/>
          <w:bCs/>
          <w:iCs/>
          <w:sz w:val="28"/>
          <w:szCs w:val="28"/>
        </w:rPr>
        <w:t xml:space="preserve">ение </w:t>
      </w:r>
      <w:r w:rsidR="00655AB3" w:rsidRPr="00246934">
        <w:rPr>
          <w:rFonts w:ascii="PT Astra Serif" w:hAnsi="PT Astra Serif"/>
          <w:b/>
          <w:bCs/>
          <w:iCs/>
          <w:sz w:val="28"/>
          <w:szCs w:val="28"/>
        </w:rPr>
        <w:t xml:space="preserve">значительной </w:t>
      </w:r>
      <w:r w:rsidRPr="00246934">
        <w:rPr>
          <w:rFonts w:ascii="PT Astra Serif" w:hAnsi="PT Astra Serif"/>
          <w:b/>
          <w:iCs/>
          <w:sz w:val="28"/>
          <w:szCs w:val="28"/>
        </w:rPr>
        <w:t>численности работников,</w:t>
      </w:r>
      <w:r w:rsidRPr="00246934">
        <w:rPr>
          <w:rFonts w:ascii="PT Astra Serif" w:hAnsi="PT Astra Serif"/>
          <w:b/>
          <w:bCs/>
          <w:iCs/>
          <w:sz w:val="28"/>
          <w:szCs w:val="28"/>
        </w:rPr>
        <w:t xml:space="preserve"> получающих </w:t>
      </w:r>
      <w:r w:rsidR="00655AB3" w:rsidRPr="00246934">
        <w:rPr>
          <w:rFonts w:ascii="PT Astra Serif" w:hAnsi="PT Astra Serif"/>
          <w:b/>
          <w:iCs/>
          <w:sz w:val="28"/>
          <w:szCs w:val="28"/>
        </w:rPr>
        <w:t>компенсации</w:t>
      </w:r>
      <w:r w:rsidR="00382411" w:rsidRPr="00246934">
        <w:rPr>
          <w:rFonts w:ascii="PT Astra Serif" w:hAnsi="PT Astra Serif"/>
          <w:b/>
          <w:iCs/>
          <w:sz w:val="28"/>
          <w:szCs w:val="28"/>
        </w:rPr>
        <w:t xml:space="preserve"> </w:t>
      </w:r>
      <w:r w:rsidR="00655AB3" w:rsidRPr="00246934">
        <w:rPr>
          <w:rFonts w:ascii="PT Astra Serif" w:hAnsi="PT Astra Serif"/>
          <w:b/>
          <w:iCs/>
          <w:sz w:val="28"/>
          <w:szCs w:val="28"/>
        </w:rPr>
        <w:t>и</w:t>
      </w:r>
      <w:r w:rsidRPr="00246934">
        <w:rPr>
          <w:rFonts w:ascii="PT Astra Serif" w:hAnsi="PT Astra Serif"/>
          <w:b/>
          <w:iCs/>
          <w:sz w:val="28"/>
          <w:szCs w:val="28"/>
        </w:rPr>
        <w:t xml:space="preserve"> пользующихся </w:t>
      </w:r>
      <w:proofErr w:type="gramStart"/>
      <w:r w:rsidR="00655AB3" w:rsidRPr="00246934">
        <w:rPr>
          <w:rFonts w:ascii="PT Astra Serif" w:hAnsi="PT Astra Serif"/>
          <w:b/>
          <w:iCs/>
          <w:sz w:val="28"/>
          <w:szCs w:val="28"/>
        </w:rPr>
        <w:t>СИЗ</w:t>
      </w:r>
      <w:proofErr w:type="gramEnd"/>
      <w:r w:rsidRPr="00246934">
        <w:rPr>
          <w:rFonts w:ascii="PT Astra Serif" w:hAnsi="PT Astra Serif"/>
          <w:b/>
          <w:iCs/>
          <w:sz w:val="28"/>
          <w:szCs w:val="28"/>
        </w:rPr>
        <w:t xml:space="preserve">, </w:t>
      </w:r>
      <w:r w:rsidRPr="00246934">
        <w:rPr>
          <w:rFonts w:ascii="PT Astra Serif" w:hAnsi="PT Astra Serif"/>
          <w:b/>
          <w:color w:val="000000"/>
          <w:sz w:val="28"/>
          <w:szCs w:val="28"/>
        </w:rPr>
        <w:t>свидетельствует о</w:t>
      </w:r>
      <w:r w:rsidR="0052608A" w:rsidRPr="00246934">
        <w:rPr>
          <w:rFonts w:ascii="PT Astra Serif" w:hAnsi="PT Astra Serif"/>
          <w:b/>
          <w:color w:val="000000"/>
          <w:sz w:val="28"/>
          <w:szCs w:val="28"/>
        </w:rPr>
        <w:t xml:space="preserve"> необходимости дальнейшей работы по снижению</w:t>
      </w:r>
      <w:r w:rsidR="00382411" w:rsidRPr="00246934">
        <w:rPr>
          <w:rFonts w:ascii="PT Astra Serif" w:hAnsi="PT Astra Serif"/>
          <w:b/>
          <w:color w:val="000000"/>
          <w:sz w:val="28"/>
          <w:szCs w:val="28"/>
        </w:rPr>
        <w:t xml:space="preserve"> </w:t>
      </w:r>
      <w:r w:rsidR="00655AB3" w:rsidRPr="00246934">
        <w:rPr>
          <w:rFonts w:ascii="PT Astra Serif" w:hAnsi="PT Astra Serif"/>
          <w:b/>
          <w:color w:val="000000"/>
          <w:sz w:val="28"/>
          <w:szCs w:val="28"/>
        </w:rPr>
        <w:t>име</w:t>
      </w:r>
      <w:r w:rsidRPr="00246934">
        <w:rPr>
          <w:rFonts w:ascii="PT Astra Serif" w:hAnsi="PT Astra Serif"/>
          <w:b/>
          <w:bCs/>
          <w:iCs/>
          <w:sz w:val="28"/>
          <w:szCs w:val="28"/>
        </w:rPr>
        <w:t>ющихся пр</w:t>
      </w:r>
      <w:r w:rsidR="0052608A" w:rsidRPr="00246934">
        <w:rPr>
          <w:rFonts w:ascii="PT Astra Serif" w:hAnsi="PT Astra Serif"/>
          <w:b/>
          <w:bCs/>
          <w:iCs/>
          <w:sz w:val="28"/>
          <w:szCs w:val="28"/>
        </w:rPr>
        <w:t>офессиональных рисков.</w:t>
      </w:r>
    </w:p>
    <w:p w:rsidR="001E016C" w:rsidRPr="00246934" w:rsidRDefault="005E71E5" w:rsidP="0009155F">
      <w:pPr>
        <w:widowControl w:val="0"/>
        <w:ind w:firstLine="720"/>
        <w:jc w:val="right"/>
        <w:rPr>
          <w:rFonts w:ascii="PT Astra Serif" w:hAnsi="PT Astra Serif"/>
          <w:color w:val="000000"/>
          <w:sz w:val="28"/>
          <w:szCs w:val="28"/>
        </w:rPr>
      </w:pPr>
      <w:r w:rsidRPr="00246934">
        <w:rPr>
          <w:rFonts w:ascii="PT Astra Serif" w:hAnsi="PT Astra Serif"/>
          <w:color w:val="000000"/>
          <w:sz w:val="28"/>
          <w:szCs w:val="28"/>
        </w:rPr>
        <w:br w:type="page"/>
      </w:r>
      <w:r w:rsidR="00377D70" w:rsidRPr="00246934">
        <w:rPr>
          <w:rFonts w:ascii="PT Astra Serif" w:hAnsi="PT Astra Serif"/>
          <w:color w:val="000000"/>
          <w:sz w:val="28"/>
          <w:szCs w:val="28"/>
        </w:rPr>
        <w:lastRenderedPageBreak/>
        <w:t>Рис. 5</w:t>
      </w:r>
    </w:p>
    <w:p w:rsidR="001E016C" w:rsidRPr="00246934" w:rsidRDefault="003A59AF" w:rsidP="0009155F">
      <w:pPr>
        <w:jc w:val="center"/>
        <w:rPr>
          <w:rFonts w:ascii="PT Astra Serif" w:hAnsi="PT Astra Serif"/>
          <w:snapToGrid w:val="0"/>
          <w:sz w:val="28"/>
          <w:szCs w:val="28"/>
        </w:rPr>
      </w:pPr>
      <w:proofErr w:type="gramStart"/>
      <w:r w:rsidRPr="00246934">
        <w:rPr>
          <w:rFonts w:ascii="PT Astra Serif" w:hAnsi="PT Astra Serif"/>
          <w:b/>
          <w:bCs/>
          <w:sz w:val="28"/>
          <w:szCs w:val="28"/>
        </w:rPr>
        <w:t>Численность работников по видам компенсаций за работу с вредными и (или) опасными условиями труда</w:t>
      </w:r>
      <w:r w:rsidRPr="00246934">
        <w:rPr>
          <w:rFonts w:ascii="PT Astra Serif" w:hAnsi="PT Astra Serif"/>
          <w:bCs/>
          <w:sz w:val="28"/>
          <w:szCs w:val="28"/>
        </w:rPr>
        <w:t>, осуществляющих деятельность по сел</w:t>
      </w:r>
      <w:r w:rsidRPr="00246934">
        <w:rPr>
          <w:rFonts w:ascii="PT Astra Serif" w:hAnsi="PT Astra Serif"/>
          <w:bCs/>
          <w:sz w:val="28"/>
          <w:szCs w:val="28"/>
        </w:rPr>
        <w:t>ь</w:t>
      </w:r>
      <w:r w:rsidRPr="00246934">
        <w:rPr>
          <w:rFonts w:ascii="PT Astra Serif" w:hAnsi="PT Astra Serif"/>
          <w:bCs/>
          <w:sz w:val="28"/>
          <w:szCs w:val="28"/>
        </w:rPr>
        <w:t>скому, лесному хозяйству, охоте, рыболовству и рыбоводству, добыче поле</w:t>
      </w:r>
      <w:r w:rsidRPr="00246934">
        <w:rPr>
          <w:rFonts w:ascii="PT Astra Serif" w:hAnsi="PT Astra Serif"/>
          <w:bCs/>
          <w:sz w:val="28"/>
          <w:szCs w:val="28"/>
        </w:rPr>
        <w:t>з</w:t>
      </w:r>
      <w:r w:rsidRPr="00246934">
        <w:rPr>
          <w:rFonts w:ascii="PT Astra Serif" w:hAnsi="PT Astra Serif"/>
          <w:bCs/>
          <w:sz w:val="28"/>
          <w:szCs w:val="28"/>
        </w:rPr>
        <w:t>ных ископаемых, в обрабатывающих производствах, по обеспечению электр</w:t>
      </w:r>
      <w:r w:rsidRPr="00246934">
        <w:rPr>
          <w:rFonts w:ascii="PT Astra Serif" w:hAnsi="PT Astra Serif"/>
          <w:bCs/>
          <w:sz w:val="28"/>
          <w:szCs w:val="28"/>
        </w:rPr>
        <w:t>и</w:t>
      </w:r>
      <w:r w:rsidRPr="00246934">
        <w:rPr>
          <w:rFonts w:ascii="PT Astra Serif" w:hAnsi="PT Astra Serif"/>
          <w:bCs/>
          <w:sz w:val="28"/>
          <w:szCs w:val="28"/>
        </w:rPr>
        <w:t>ческой энергией, газом и паром, кондиционированию воздуха, водоснабжению, водоотведению, организации сбора и утилизации отходов, ликвидации загря</w:t>
      </w:r>
      <w:r w:rsidRPr="00246934">
        <w:rPr>
          <w:rFonts w:ascii="PT Astra Serif" w:hAnsi="PT Astra Serif"/>
          <w:bCs/>
          <w:sz w:val="28"/>
          <w:szCs w:val="28"/>
        </w:rPr>
        <w:t>з</w:t>
      </w:r>
      <w:r w:rsidRPr="00246934">
        <w:rPr>
          <w:rFonts w:ascii="PT Astra Serif" w:hAnsi="PT Astra Serif"/>
          <w:bCs/>
          <w:sz w:val="28"/>
          <w:szCs w:val="28"/>
        </w:rPr>
        <w:t>нений, в строительстве, по транспортировке и хранению, в области информ</w:t>
      </w:r>
      <w:r w:rsidRPr="00246934">
        <w:rPr>
          <w:rFonts w:ascii="PT Astra Serif" w:hAnsi="PT Astra Serif"/>
          <w:bCs/>
          <w:sz w:val="28"/>
          <w:szCs w:val="28"/>
        </w:rPr>
        <w:t>а</w:t>
      </w:r>
      <w:r w:rsidRPr="00246934">
        <w:rPr>
          <w:rFonts w:ascii="PT Astra Serif" w:hAnsi="PT Astra Serif"/>
          <w:bCs/>
          <w:sz w:val="28"/>
          <w:szCs w:val="28"/>
        </w:rPr>
        <w:t>ции и связи (всех</w:t>
      </w:r>
      <w:proofErr w:type="gramEnd"/>
      <w:r w:rsidRPr="00246934">
        <w:rPr>
          <w:rFonts w:ascii="PT Astra Serif" w:hAnsi="PT Astra Serif"/>
          <w:bCs/>
          <w:sz w:val="28"/>
          <w:szCs w:val="28"/>
        </w:rPr>
        <w:t xml:space="preserve"> форм собственности</w:t>
      </w:r>
      <w:r w:rsidRPr="00246934">
        <w:rPr>
          <w:rFonts w:ascii="PT Astra Serif" w:hAnsi="PT Astra Serif"/>
          <w:snapToGrid w:val="0"/>
          <w:sz w:val="28"/>
          <w:szCs w:val="28"/>
        </w:rPr>
        <w:t xml:space="preserve">, </w:t>
      </w:r>
      <w:proofErr w:type="gramStart"/>
      <w:r w:rsidRPr="00246934">
        <w:rPr>
          <w:rFonts w:ascii="PT Astra Serif" w:hAnsi="PT Astra Serif"/>
          <w:snapToGrid w:val="0"/>
          <w:sz w:val="28"/>
          <w:szCs w:val="28"/>
        </w:rPr>
        <w:t>на конец</w:t>
      </w:r>
      <w:proofErr w:type="gramEnd"/>
      <w:r w:rsidRPr="00246934">
        <w:rPr>
          <w:rFonts w:ascii="PT Astra Serif" w:hAnsi="PT Astra Serif"/>
          <w:snapToGrid w:val="0"/>
          <w:sz w:val="28"/>
          <w:szCs w:val="28"/>
        </w:rPr>
        <w:t xml:space="preserve"> 2023 г.)</w:t>
      </w:r>
    </w:p>
    <w:p w:rsidR="001E016C" w:rsidRPr="00246934" w:rsidRDefault="001E016C" w:rsidP="0009155F">
      <w:pPr>
        <w:tabs>
          <w:tab w:val="left" w:pos="2947"/>
          <w:tab w:val="left" w:pos="3858"/>
          <w:tab w:val="left" w:pos="4850"/>
          <w:tab w:val="left" w:pos="14347"/>
        </w:tabs>
        <w:jc w:val="center"/>
        <w:rPr>
          <w:rFonts w:ascii="PT Astra Serif" w:hAnsi="PT Astra Serif"/>
          <w:snapToGrid w:val="0"/>
          <w:sz w:val="22"/>
          <w:szCs w:val="22"/>
        </w:rPr>
      </w:pPr>
    </w:p>
    <w:p w:rsidR="00442D76" w:rsidRPr="00246934" w:rsidRDefault="003A59AF" w:rsidP="005A5072">
      <w:pPr>
        <w:tabs>
          <w:tab w:val="left" w:pos="2947"/>
          <w:tab w:val="left" w:pos="3858"/>
          <w:tab w:val="left" w:pos="4850"/>
          <w:tab w:val="left" w:pos="14347"/>
        </w:tabs>
        <w:jc w:val="center"/>
        <w:rPr>
          <w:rFonts w:ascii="PT Astra Serif" w:hAnsi="PT Astra Serif"/>
        </w:rPr>
      </w:pPr>
      <w:r w:rsidRPr="00246934">
        <w:rPr>
          <w:rFonts w:ascii="PT Astra Serif" w:hAnsi="PT Astra Serif"/>
          <w:noProof/>
          <w:sz w:val="22"/>
          <w:szCs w:val="22"/>
        </w:rPr>
        <w:drawing>
          <wp:inline distT="0" distB="0" distL="0" distR="0" wp14:anchorId="7A134962" wp14:editId="50F31F73">
            <wp:extent cx="6124575" cy="5334000"/>
            <wp:effectExtent l="0" t="0" r="0" b="0"/>
            <wp:docPr id="6" name="Объект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3A59AF" w:rsidRPr="00246934" w:rsidRDefault="005E71E5" w:rsidP="003A59AF">
      <w:pPr>
        <w:widowControl w:val="0"/>
        <w:ind w:firstLine="720"/>
        <w:jc w:val="right"/>
        <w:rPr>
          <w:rFonts w:ascii="PT Astra Serif" w:hAnsi="PT Astra Serif"/>
          <w:color w:val="000000"/>
          <w:sz w:val="28"/>
          <w:szCs w:val="28"/>
        </w:rPr>
      </w:pPr>
      <w:r w:rsidRPr="00246934">
        <w:rPr>
          <w:rFonts w:ascii="PT Astra Serif" w:hAnsi="PT Astra Serif"/>
          <w:color w:val="000000"/>
          <w:sz w:val="28"/>
          <w:szCs w:val="28"/>
        </w:rPr>
        <w:br w:type="page"/>
      </w:r>
      <w:r w:rsidR="003A59AF" w:rsidRPr="00246934">
        <w:rPr>
          <w:rFonts w:ascii="PT Astra Serif" w:hAnsi="PT Astra Serif"/>
          <w:color w:val="000000"/>
          <w:sz w:val="28"/>
          <w:szCs w:val="28"/>
        </w:rPr>
        <w:lastRenderedPageBreak/>
        <w:t xml:space="preserve">Рис. </w:t>
      </w:r>
      <w:r w:rsidR="00377D70" w:rsidRPr="00246934">
        <w:rPr>
          <w:rFonts w:ascii="PT Astra Serif" w:hAnsi="PT Astra Serif"/>
          <w:color w:val="000000"/>
          <w:sz w:val="28"/>
          <w:szCs w:val="28"/>
        </w:rPr>
        <w:t>6</w:t>
      </w:r>
    </w:p>
    <w:p w:rsidR="001E016C" w:rsidRPr="00246934" w:rsidRDefault="003A59AF" w:rsidP="003A59AF">
      <w:pPr>
        <w:widowControl w:val="0"/>
        <w:jc w:val="center"/>
        <w:rPr>
          <w:rFonts w:ascii="PT Astra Serif" w:hAnsi="PT Astra Serif"/>
          <w:sz w:val="28"/>
          <w:szCs w:val="28"/>
        </w:rPr>
      </w:pPr>
      <w:r w:rsidRPr="00246934">
        <w:rPr>
          <w:rFonts w:ascii="PT Astra Serif" w:hAnsi="PT Astra Serif"/>
          <w:b/>
          <w:sz w:val="28"/>
          <w:szCs w:val="28"/>
        </w:rPr>
        <w:t xml:space="preserve">Фактические расходы на компенсации и СИЗ в 2023 г. </w:t>
      </w:r>
      <w:r w:rsidRPr="00246934">
        <w:rPr>
          <w:rFonts w:ascii="PT Astra Serif" w:hAnsi="PT Astra Serif"/>
          <w:sz w:val="28"/>
          <w:szCs w:val="28"/>
        </w:rPr>
        <w:t>(в среднем на одного работника, имеющего право на соответствующий вид компенсаций, руб.)</w:t>
      </w:r>
    </w:p>
    <w:p w:rsidR="007C7229" w:rsidRPr="00246934" w:rsidRDefault="003A59AF" w:rsidP="0009155F">
      <w:pPr>
        <w:pStyle w:val="afff2"/>
        <w:jc w:val="center"/>
        <w:rPr>
          <w:rFonts w:ascii="PT Astra Serif" w:hAnsi="PT Astra Serif"/>
          <w:caps/>
          <w:sz w:val="28"/>
          <w:szCs w:val="28"/>
        </w:rPr>
      </w:pPr>
      <w:r w:rsidRPr="00246934">
        <w:rPr>
          <w:rFonts w:ascii="PT Astra Serif" w:hAnsi="PT Astra Serif"/>
          <w:b/>
          <w:noProof/>
          <w:sz w:val="28"/>
          <w:lang w:eastAsia="ru-RU"/>
        </w:rPr>
        <w:drawing>
          <wp:inline distT="0" distB="0" distL="0" distR="0" wp14:anchorId="1A0A595E" wp14:editId="1A1335C8">
            <wp:extent cx="6038850" cy="2933700"/>
            <wp:effectExtent l="0" t="0" r="0" b="0"/>
            <wp:docPr id="20" name="Объект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tbl>
      <w:tblPr>
        <w:tblW w:w="9286" w:type="dxa"/>
        <w:tblLook w:val="04A0" w:firstRow="1" w:lastRow="0" w:firstColumn="1" w:lastColumn="0" w:noHBand="0" w:noVBand="1"/>
      </w:tblPr>
      <w:tblGrid>
        <w:gridCol w:w="4643"/>
        <w:gridCol w:w="4643"/>
      </w:tblGrid>
      <w:tr w:rsidR="00921141" w:rsidRPr="00246934" w:rsidTr="00921141">
        <w:tc>
          <w:tcPr>
            <w:tcW w:w="4643" w:type="dxa"/>
          </w:tcPr>
          <w:p w:rsidR="00921141" w:rsidRPr="00246934" w:rsidRDefault="00921141" w:rsidP="00340C7B">
            <w:pPr>
              <w:pStyle w:val="af"/>
              <w:spacing w:line="264" w:lineRule="auto"/>
              <w:rPr>
                <w:rFonts w:ascii="Times New Roman" w:hAnsi="Times New Roman"/>
                <w:b/>
                <w:lang w:val="en-US"/>
              </w:rPr>
            </w:pPr>
            <w:r w:rsidRPr="00246934">
              <w:rPr>
                <w:rFonts w:ascii="Times New Roman" w:hAnsi="Times New Roman"/>
                <w:color w:val="7030A0"/>
                <w:shd w:val="clear" w:color="auto" w:fill="7030A0"/>
              </w:rPr>
              <w:t>…</w:t>
            </w:r>
            <w:r w:rsidRPr="00246934">
              <w:rPr>
                <w:rFonts w:ascii="Times New Roman" w:hAnsi="Times New Roman"/>
              </w:rPr>
              <w:t xml:space="preserve"> всего</w:t>
            </w:r>
          </w:p>
        </w:tc>
        <w:tc>
          <w:tcPr>
            <w:tcW w:w="4643" w:type="dxa"/>
          </w:tcPr>
          <w:p w:rsidR="00921141" w:rsidRPr="00246934" w:rsidRDefault="00921141" w:rsidP="00340C7B">
            <w:pPr>
              <w:pStyle w:val="af"/>
              <w:spacing w:line="264" w:lineRule="auto"/>
              <w:rPr>
                <w:rFonts w:ascii="Times New Roman" w:hAnsi="Times New Roman"/>
              </w:rPr>
            </w:pPr>
            <w:r w:rsidRPr="00246934">
              <w:rPr>
                <w:rFonts w:ascii="Times New Roman" w:hAnsi="Times New Roman"/>
                <w:color w:val="FFC000"/>
                <w:shd w:val="clear" w:color="auto" w:fill="FFC000"/>
              </w:rPr>
              <w:t>…</w:t>
            </w:r>
            <w:r w:rsidRPr="00246934">
              <w:rPr>
                <w:rFonts w:ascii="Times New Roman" w:hAnsi="Times New Roman"/>
              </w:rPr>
              <w:t xml:space="preserve"> молоко или другие равноценные пищевые  </w:t>
            </w:r>
          </w:p>
          <w:p w:rsidR="00921141" w:rsidRPr="00246934" w:rsidRDefault="00921141" w:rsidP="00340C7B">
            <w:pPr>
              <w:pStyle w:val="af"/>
              <w:spacing w:line="264" w:lineRule="auto"/>
              <w:rPr>
                <w:rFonts w:ascii="Times New Roman" w:hAnsi="Times New Roman"/>
                <w:b/>
              </w:rPr>
            </w:pPr>
            <w:r w:rsidRPr="00246934">
              <w:rPr>
                <w:rFonts w:ascii="Times New Roman" w:hAnsi="Times New Roman"/>
              </w:rPr>
              <w:t xml:space="preserve">     продукты</w:t>
            </w:r>
          </w:p>
        </w:tc>
      </w:tr>
      <w:tr w:rsidR="00921141" w:rsidRPr="00246934" w:rsidTr="00921141">
        <w:tc>
          <w:tcPr>
            <w:tcW w:w="4643" w:type="dxa"/>
          </w:tcPr>
          <w:p w:rsidR="00921141" w:rsidRPr="00246934" w:rsidRDefault="00921141" w:rsidP="00340C7B">
            <w:pPr>
              <w:pStyle w:val="af"/>
              <w:spacing w:line="264" w:lineRule="auto"/>
              <w:rPr>
                <w:rFonts w:ascii="Times New Roman" w:hAnsi="Times New Roman"/>
                <w:b/>
                <w:lang w:val="en-US"/>
              </w:rPr>
            </w:pPr>
            <w:r w:rsidRPr="00246934">
              <w:rPr>
                <w:rFonts w:ascii="Times New Roman" w:hAnsi="Times New Roman"/>
                <w:color w:val="CC0099"/>
                <w:shd w:val="clear" w:color="auto" w:fill="CC0099"/>
              </w:rPr>
              <w:t>…</w:t>
            </w:r>
            <w:r w:rsidRPr="00246934">
              <w:rPr>
                <w:rFonts w:ascii="Times New Roman" w:hAnsi="Times New Roman"/>
              </w:rPr>
              <w:t xml:space="preserve"> оплата ежегодных дополнительных отпусков</w:t>
            </w:r>
          </w:p>
        </w:tc>
        <w:tc>
          <w:tcPr>
            <w:tcW w:w="4643" w:type="dxa"/>
          </w:tcPr>
          <w:p w:rsidR="00921141" w:rsidRPr="00246934" w:rsidRDefault="00921141" w:rsidP="00340C7B">
            <w:pPr>
              <w:rPr>
                <w:b/>
                <w:lang w:val="en-US"/>
              </w:rPr>
            </w:pPr>
            <w:r w:rsidRPr="00246934">
              <w:rPr>
                <w:color w:val="00B050"/>
                <w:shd w:val="clear" w:color="auto" w:fill="00B050"/>
              </w:rPr>
              <w:t>…</w:t>
            </w:r>
            <w:r w:rsidRPr="00246934">
              <w:t xml:space="preserve"> проведение медицинских осмотров</w:t>
            </w:r>
          </w:p>
        </w:tc>
      </w:tr>
      <w:tr w:rsidR="00921141" w:rsidRPr="00246934" w:rsidTr="00921141">
        <w:tc>
          <w:tcPr>
            <w:tcW w:w="4643" w:type="dxa"/>
          </w:tcPr>
          <w:p w:rsidR="00921141" w:rsidRPr="00246934" w:rsidRDefault="00921141" w:rsidP="00340C7B">
            <w:pPr>
              <w:pStyle w:val="af"/>
              <w:spacing w:line="264" w:lineRule="auto"/>
              <w:rPr>
                <w:rFonts w:ascii="Times New Roman" w:hAnsi="Times New Roman"/>
                <w:b/>
              </w:rPr>
            </w:pPr>
            <w:r w:rsidRPr="00246934">
              <w:rPr>
                <w:rFonts w:ascii="Times New Roman" w:hAnsi="Times New Roman"/>
                <w:color w:val="FF0066"/>
                <w:shd w:val="clear" w:color="auto" w:fill="FF0066"/>
              </w:rPr>
              <w:t>…</w:t>
            </w:r>
            <w:r w:rsidRPr="00246934">
              <w:rPr>
                <w:rFonts w:ascii="Times New Roman" w:hAnsi="Times New Roman"/>
              </w:rPr>
              <w:t xml:space="preserve"> оплата труда в повышенном размере</w:t>
            </w:r>
          </w:p>
        </w:tc>
        <w:tc>
          <w:tcPr>
            <w:tcW w:w="4643" w:type="dxa"/>
          </w:tcPr>
          <w:p w:rsidR="00921141" w:rsidRPr="00246934" w:rsidRDefault="00921141" w:rsidP="00340C7B">
            <w:pPr>
              <w:pStyle w:val="af"/>
              <w:spacing w:line="264" w:lineRule="auto"/>
              <w:rPr>
                <w:rFonts w:ascii="Times New Roman" w:hAnsi="Times New Roman"/>
              </w:rPr>
            </w:pPr>
            <w:r w:rsidRPr="00246934">
              <w:rPr>
                <w:rFonts w:ascii="Times New Roman" w:hAnsi="Times New Roman"/>
                <w:color w:val="33CCCC"/>
                <w:shd w:val="clear" w:color="auto" w:fill="33CCCC"/>
              </w:rPr>
              <w:t>…</w:t>
            </w:r>
            <w:r w:rsidRPr="00246934">
              <w:rPr>
                <w:rFonts w:ascii="Times New Roman" w:hAnsi="Times New Roman"/>
              </w:rPr>
              <w:t xml:space="preserve"> спецодежда, спецобувь и другие средства   </w:t>
            </w:r>
          </w:p>
          <w:p w:rsidR="00921141" w:rsidRPr="00246934" w:rsidRDefault="00921141" w:rsidP="00340C7B">
            <w:pPr>
              <w:pStyle w:val="af"/>
              <w:spacing w:line="264" w:lineRule="auto"/>
              <w:rPr>
                <w:rFonts w:ascii="Times New Roman" w:hAnsi="Times New Roman"/>
                <w:b/>
              </w:rPr>
            </w:pPr>
            <w:r w:rsidRPr="00246934">
              <w:rPr>
                <w:rFonts w:ascii="Times New Roman" w:hAnsi="Times New Roman"/>
              </w:rPr>
              <w:t xml:space="preserve">     индивидуальной защиты - всего</w:t>
            </w:r>
          </w:p>
        </w:tc>
      </w:tr>
      <w:tr w:rsidR="00921141" w:rsidRPr="00246934" w:rsidTr="00921141">
        <w:trPr>
          <w:trHeight w:val="506"/>
        </w:trPr>
        <w:tc>
          <w:tcPr>
            <w:tcW w:w="4643" w:type="dxa"/>
          </w:tcPr>
          <w:p w:rsidR="00921141" w:rsidRPr="00246934" w:rsidRDefault="00921141" w:rsidP="00340C7B">
            <w:pPr>
              <w:pStyle w:val="af"/>
              <w:spacing w:line="264" w:lineRule="auto"/>
              <w:rPr>
                <w:rFonts w:ascii="Times New Roman" w:hAnsi="Times New Roman"/>
                <w:b/>
              </w:rPr>
            </w:pPr>
            <w:r w:rsidRPr="00246934">
              <w:rPr>
                <w:rFonts w:ascii="Times New Roman" w:hAnsi="Times New Roman"/>
                <w:color w:val="E36C0A"/>
                <w:shd w:val="clear" w:color="auto" w:fill="E36C0A"/>
              </w:rPr>
              <w:t>…</w:t>
            </w:r>
            <w:r w:rsidRPr="00246934">
              <w:rPr>
                <w:rFonts w:ascii="Times New Roman" w:hAnsi="Times New Roman"/>
              </w:rPr>
              <w:t xml:space="preserve"> лечебно - профилактическое питание</w:t>
            </w:r>
          </w:p>
        </w:tc>
        <w:tc>
          <w:tcPr>
            <w:tcW w:w="4643" w:type="dxa"/>
          </w:tcPr>
          <w:p w:rsidR="00921141" w:rsidRPr="00246934" w:rsidRDefault="00921141" w:rsidP="00340C7B">
            <w:pPr>
              <w:ind w:left="35" w:right="-57"/>
              <w:rPr>
                <w:iCs/>
              </w:rPr>
            </w:pPr>
            <w:r w:rsidRPr="00246934">
              <w:rPr>
                <w:color w:val="00B0F0"/>
                <w:shd w:val="clear" w:color="auto" w:fill="00B0F0"/>
              </w:rPr>
              <w:t>…</w:t>
            </w:r>
            <w:r w:rsidRPr="00246934">
              <w:rPr>
                <w:iCs/>
              </w:rPr>
              <w:t xml:space="preserve">спецодежда,спецобувь и другие средства  </w:t>
            </w:r>
          </w:p>
          <w:p w:rsidR="00921141" w:rsidRPr="00246934" w:rsidRDefault="00921141" w:rsidP="00340C7B">
            <w:pPr>
              <w:ind w:left="-57" w:right="-57"/>
              <w:rPr>
                <w:iCs/>
              </w:rPr>
            </w:pPr>
            <w:r w:rsidRPr="00246934">
              <w:rPr>
                <w:iCs/>
              </w:rPr>
              <w:t xml:space="preserve">     индивидуальной защиты для занятых на работах   </w:t>
            </w:r>
          </w:p>
          <w:p w:rsidR="00921141" w:rsidRPr="00246934" w:rsidRDefault="00921141" w:rsidP="00340C7B">
            <w:pPr>
              <w:ind w:left="-57" w:right="-57"/>
              <w:rPr>
                <w:b/>
              </w:rPr>
            </w:pPr>
            <w:r w:rsidRPr="00246934">
              <w:rPr>
                <w:iCs/>
              </w:rPr>
              <w:t xml:space="preserve">     с вредными и (или) опасными условиями труда</w:t>
            </w:r>
          </w:p>
        </w:tc>
      </w:tr>
    </w:tbl>
    <w:p w:rsidR="00956AFA" w:rsidRPr="00246934" w:rsidRDefault="00956AFA" w:rsidP="0009155F">
      <w:pPr>
        <w:widowControl w:val="0"/>
        <w:ind w:firstLine="720"/>
        <w:jc w:val="right"/>
        <w:rPr>
          <w:rFonts w:ascii="PT Astra Serif" w:hAnsi="PT Astra Serif"/>
          <w:color w:val="000000"/>
          <w:sz w:val="28"/>
          <w:szCs w:val="28"/>
        </w:rPr>
      </w:pPr>
    </w:p>
    <w:p w:rsidR="001E016C" w:rsidRPr="00246934" w:rsidRDefault="001E016C" w:rsidP="0009155F">
      <w:pPr>
        <w:widowControl w:val="0"/>
        <w:ind w:firstLine="720"/>
        <w:jc w:val="right"/>
        <w:rPr>
          <w:rFonts w:ascii="PT Astra Serif" w:hAnsi="PT Astra Serif"/>
          <w:color w:val="000000"/>
          <w:sz w:val="28"/>
          <w:szCs w:val="28"/>
        </w:rPr>
      </w:pPr>
      <w:r w:rsidRPr="00246934">
        <w:rPr>
          <w:rFonts w:ascii="PT Astra Serif" w:hAnsi="PT Astra Serif"/>
          <w:color w:val="000000"/>
          <w:sz w:val="28"/>
          <w:szCs w:val="28"/>
        </w:rPr>
        <w:t xml:space="preserve">Рис. </w:t>
      </w:r>
      <w:r w:rsidR="00377D70" w:rsidRPr="00246934">
        <w:rPr>
          <w:rFonts w:ascii="PT Astra Serif" w:hAnsi="PT Astra Serif"/>
          <w:color w:val="000000"/>
          <w:sz w:val="28"/>
          <w:szCs w:val="28"/>
        </w:rPr>
        <w:t>7</w:t>
      </w:r>
    </w:p>
    <w:p w:rsidR="001E016C" w:rsidRPr="00246934" w:rsidRDefault="001E016C" w:rsidP="0009155F">
      <w:pPr>
        <w:pStyle w:val="ae"/>
        <w:jc w:val="center"/>
        <w:rPr>
          <w:rFonts w:ascii="PT Astra Serif" w:hAnsi="PT Astra Serif"/>
          <w:sz w:val="28"/>
          <w:szCs w:val="28"/>
        </w:rPr>
      </w:pPr>
      <w:r w:rsidRPr="00246934">
        <w:rPr>
          <w:rFonts w:ascii="PT Astra Serif" w:hAnsi="PT Astra Serif"/>
          <w:b/>
          <w:sz w:val="28"/>
          <w:szCs w:val="28"/>
        </w:rPr>
        <w:t xml:space="preserve">Фактические расходы на компенсации и СИЗ, </w:t>
      </w:r>
      <w:r w:rsidR="002B2599" w:rsidRPr="00246934">
        <w:rPr>
          <w:rFonts w:ascii="PT Astra Serif" w:hAnsi="PT Astra Serif"/>
          <w:b/>
          <w:sz w:val="28"/>
          <w:szCs w:val="28"/>
        </w:rPr>
        <w:t xml:space="preserve">по всем видам компенсаций, </w:t>
      </w:r>
      <w:r w:rsidRPr="00246934">
        <w:rPr>
          <w:rFonts w:ascii="PT Astra Serif" w:hAnsi="PT Astra Serif"/>
          <w:b/>
          <w:sz w:val="28"/>
          <w:szCs w:val="28"/>
        </w:rPr>
        <w:t>по регионам ПФО,</w:t>
      </w:r>
      <w:r w:rsidR="00F14FCF" w:rsidRPr="00246934">
        <w:rPr>
          <w:rFonts w:ascii="PT Astra Serif" w:hAnsi="PT Astra Serif"/>
          <w:b/>
          <w:sz w:val="28"/>
          <w:szCs w:val="28"/>
        </w:rPr>
        <w:t xml:space="preserve"> </w:t>
      </w:r>
      <w:proofErr w:type="gramStart"/>
      <w:r w:rsidRPr="00246934">
        <w:rPr>
          <w:rFonts w:ascii="PT Astra Serif" w:hAnsi="PT Astra Serif"/>
          <w:b/>
          <w:sz w:val="28"/>
          <w:szCs w:val="28"/>
        </w:rPr>
        <w:t>на конец</w:t>
      </w:r>
      <w:proofErr w:type="gramEnd"/>
      <w:r w:rsidRPr="00246934">
        <w:rPr>
          <w:rFonts w:ascii="PT Astra Serif" w:hAnsi="PT Astra Serif"/>
          <w:b/>
          <w:sz w:val="28"/>
          <w:szCs w:val="28"/>
        </w:rPr>
        <w:t xml:space="preserve"> 20</w:t>
      </w:r>
      <w:r w:rsidR="002B2599" w:rsidRPr="00246934">
        <w:rPr>
          <w:rFonts w:ascii="PT Astra Serif" w:hAnsi="PT Astra Serif"/>
          <w:b/>
          <w:sz w:val="28"/>
          <w:szCs w:val="28"/>
        </w:rPr>
        <w:t>2</w:t>
      </w:r>
      <w:r w:rsidR="003A59AF" w:rsidRPr="00246934">
        <w:rPr>
          <w:rFonts w:ascii="PT Astra Serif" w:hAnsi="PT Astra Serif"/>
          <w:b/>
          <w:sz w:val="28"/>
          <w:szCs w:val="28"/>
        </w:rPr>
        <w:t>3</w:t>
      </w:r>
      <w:r w:rsidR="00F14FCF" w:rsidRPr="00246934">
        <w:rPr>
          <w:rFonts w:ascii="PT Astra Serif" w:hAnsi="PT Astra Serif"/>
          <w:b/>
          <w:sz w:val="28"/>
          <w:szCs w:val="28"/>
        </w:rPr>
        <w:t xml:space="preserve"> </w:t>
      </w:r>
      <w:r w:rsidR="0067540F" w:rsidRPr="00246934">
        <w:rPr>
          <w:rFonts w:ascii="PT Astra Serif" w:hAnsi="PT Astra Serif"/>
          <w:b/>
          <w:sz w:val="28"/>
          <w:szCs w:val="28"/>
        </w:rPr>
        <w:t>г.</w:t>
      </w:r>
      <w:r w:rsidR="00B5426A" w:rsidRPr="00246934">
        <w:rPr>
          <w:rFonts w:ascii="PT Astra Serif" w:hAnsi="PT Astra Serif"/>
          <w:b/>
          <w:sz w:val="28"/>
          <w:szCs w:val="28"/>
        </w:rPr>
        <w:t xml:space="preserve"> </w:t>
      </w:r>
      <w:r w:rsidRPr="00246934">
        <w:rPr>
          <w:rFonts w:ascii="PT Astra Serif" w:hAnsi="PT Astra Serif"/>
          <w:sz w:val="28"/>
          <w:szCs w:val="28"/>
        </w:rPr>
        <w:t xml:space="preserve">(в среднем на одного </w:t>
      </w:r>
      <w:r w:rsidR="002B2599" w:rsidRPr="00246934">
        <w:rPr>
          <w:rFonts w:ascii="PT Astra Serif" w:hAnsi="PT Astra Serif"/>
          <w:sz w:val="28"/>
          <w:szCs w:val="28"/>
        </w:rPr>
        <w:t>работника, имеющ</w:t>
      </w:r>
      <w:r w:rsidR="002B2599" w:rsidRPr="00246934">
        <w:rPr>
          <w:rFonts w:ascii="PT Astra Serif" w:hAnsi="PT Astra Serif"/>
          <w:sz w:val="28"/>
          <w:szCs w:val="28"/>
        </w:rPr>
        <w:t>е</w:t>
      </w:r>
      <w:r w:rsidR="002B2599" w:rsidRPr="00246934">
        <w:rPr>
          <w:rFonts w:ascii="PT Astra Serif" w:hAnsi="PT Astra Serif"/>
          <w:sz w:val="28"/>
          <w:szCs w:val="28"/>
        </w:rPr>
        <w:t xml:space="preserve">го право на соответствующий вид компенсаций, </w:t>
      </w:r>
      <w:r w:rsidRPr="00246934">
        <w:rPr>
          <w:rFonts w:ascii="PT Astra Serif" w:hAnsi="PT Astra Serif"/>
          <w:sz w:val="28"/>
          <w:szCs w:val="28"/>
        </w:rPr>
        <w:t>руб.)</w:t>
      </w:r>
    </w:p>
    <w:p w:rsidR="001E016C" w:rsidRPr="00246934" w:rsidRDefault="001E016C" w:rsidP="0009155F">
      <w:pPr>
        <w:pStyle w:val="ae"/>
        <w:ind w:firstLine="720"/>
        <w:jc w:val="center"/>
        <w:rPr>
          <w:rFonts w:ascii="PT Astra Serif" w:hAnsi="PT Astra Serif"/>
          <w:sz w:val="16"/>
          <w:szCs w:val="16"/>
        </w:rPr>
      </w:pPr>
    </w:p>
    <w:p w:rsidR="002B2599" w:rsidRPr="00246934" w:rsidRDefault="00BC682E" w:rsidP="0009155F">
      <w:pPr>
        <w:pStyle w:val="ae"/>
        <w:spacing w:line="228" w:lineRule="auto"/>
        <w:jc w:val="center"/>
        <w:rPr>
          <w:rFonts w:ascii="PT Astra Serif" w:hAnsi="PT Astra Serif"/>
          <w:sz w:val="24"/>
          <w:szCs w:val="24"/>
        </w:rPr>
      </w:pPr>
      <w:r w:rsidRPr="00246934">
        <w:rPr>
          <w:noProof/>
        </w:rPr>
        <w:drawing>
          <wp:inline distT="0" distB="0" distL="0" distR="0" wp14:anchorId="6E02E9D5" wp14:editId="00D188B8">
            <wp:extent cx="6042991" cy="3204376"/>
            <wp:effectExtent l="0" t="0" r="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1E016C" w:rsidRPr="00246934" w:rsidRDefault="001E016C" w:rsidP="001E016C">
      <w:pPr>
        <w:pStyle w:val="20"/>
        <w:ind w:firstLine="0"/>
        <w:jc w:val="center"/>
        <w:rPr>
          <w:rFonts w:ascii="PT Astra Serif" w:hAnsi="PT Astra Serif"/>
          <w:b/>
          <w:bCs/>
          <w:color w:val="auto"/>
        </w:rPr>
      </w:pPr>
      <w:r w:rsidRPr="00246934">
        <w:rPr>
          <w:rFonts w:ascii="PT Astra Serif" w:hAnsi="PT Astra Serif"/>
          <w:b/>
          <w:bCs/>
          <w:color w:val="auto"/>
        </w:rPr>
        <w:lastRenderedPageBreak/>
        <w:t>1.3. Финансирование мероприятий по улучшению условий и охраны труда</w:t>
      </w:r>
    </w:p>
    <w:p w:rsidR="00E30009" w:rsidRPr="00246934" w:rsidRDefault="00E30009" w:rsidP="001E016C">
      <w:pPr>
        <w:widowControl w:val="0"/>
        <w:jc w:val="center"/>
        <w:rPr>
          <w:rFonts w:ascii="PT Astra Serif" w:hAnsi="PT Astra Serif"/>
          <w:color w:val="000000"/>
          <w:szCs w:val="28"/>
        </w:rPr>
      </w:pPr>
    </w:p>
    <w:p w:rsidR="00C82ED8" w:rsidRPr="00246934" w:rsidRDefault="00710D3C" w:rsidP="00C82ED8">
      <w:pPr>
        <w:ind w:firstLine="709"/>
        <w:jc w:val="both"/>
        <w:rPr>
          <w:rFonts w:ascii="PT Astra Serif" w:hAnsi="PT Astra Serif"/>
          <w:sz w:val="28"/>
          <w:szCs w:val="28"/>
        </w:rPr>
      </w:pPr>
      <w:r w:rsidRPr="00246934">
        <w:rPr>
          <w:rFonts w:ascii="PT Astra Serif" w:hAnsi="PT Astra Serif"/>
          <w:sz w:val="28"/>
          <w:szCs w:val="28"/>
        </w:rPr>
        <w:t xml:space="preserve">В 2023 г. отмечается рост финансирования </w:t>
      </w:r>
      <w:r w:rsidR="00C82ED8" w:rsidRPr="00246934">
        <w:rPr>
          <w:rFonts w:ascii="PT Astra Serif" w:hAnsi="PT Astra Serif"/>
          <w:sz w:val="28"/>
          <w:szCs w:val="28"/>
        </w:rPr>
        <w:t xml:space="preserve">мероприятий по охране труда в расчете на одного работающего </w:t>
      </w:r>
      <w:r w:rsidRPr="00246934">
        <w:rPr>
          <w:rFonts w:ascii="PT Astra Serif" w:hAnsi="PT Astra Serif"/>
          <w:sz w:val="28"/>
          <w:szCs w:val="28"/>
        </w:rPr>
        <w:t xml:space="preserve">до </w:t>
      </w:r>
      <w:r w:rsidRPr="00246934">
        <w:rPr>
          <w:rFonts w:ascii="PT Astra Serif" w:hAnsi="PT Astra Serif"/>
          <w:bCs/>
          <w:sz w:val="28"/>
          <w:szCs w:val="28"/>
        </w:rPr>
        <w:t>25</w:t>
      </w:r>
      <w:r w:rsidR="00285EBA">
        <w:rPr>
          <w:rFonts w:ascii="PT Astra Serif" w:hAnsi="PT Astra Serif"/>
          <w:bCs/>
          <w:sz w:val="28"/>
          <w:szCs w:val="28"/>
        </w:rPr>
        <w:t> </w:t>
      </w:r>
      <w:r w:rsidRPr="00246934">
        <w:rPr>
          <w:rFonts w:ascii="PT Astra Serif" w:hAnsi="PT Astra Serif"/>
          <w:bCs/>
          <w:sz w:val="28"/>
          <w:szCs w:val="28"/>
        </w:rPr>
        <w:t xml:space="preserve">306,2 </w:t>
      </w:r>
      <w:r w:rsidRPr="00246934">
        <w:rPr>
          <w:rFonts w:ascii="PT Astra Serif" w:hAnsi="PT Astra Serif"/>
          <w:sz w:val="28"/>
          <w:szCs w:val="28"/>
        </w:rPr>
        <w:t xml:space="preserve">руб. </w:t>
      </w:r>
      <w:r w:rsidR="00C82ED8" w:rsidRPr="00246934">
        <w:rPr>
          <w:rFonts w:ascii="PT Astra Serif" w:hAnsi="PT Astra Serif"/>
          <w:sz w:val="28"/>
          <w:szCs w:val="28"/>
        </w:rPr>
        <w:t>(</w:t>
      </w:r>
      <w:r w:rsidRPr="00246934">
        <w:rPr>
          <w:rFonts w:ascii="PT Astra Serif" w:hAnsi="PT Astra Serif"/>
          <w:sz w:val="28"/>
          <w:szCs w:val="28"/>
        </w:rPr>
        <w:t xml:space="preserve">в 2022 г. – </w:t>
      </w:r>
      <w:r w:rsidR="00C82ED8" w:rsidRPr="00246934">
        <w:rPr>
          <w:rFonts w:ascii="PT Astra Serif" w:hAnsi="PT Astra Serif"/>
          <w:sz w:val="28"/>
          <w:szCs w:val="28"/>
        </w:rPr>
        <w:t>19</w:t>
      </w:r>
      <w:r w:rsidR="00285EBA">
        <w:rPr>
          <w:rFonts w:ascii="PT Astra Serif" w:hAnsi="PT Astra Serif"/>
          <w:sz w:val="28"/>
          <w:szCs w:val="28"/>
        </w:rPr>
        <w:t> </w:t>
      </w:r>
      <w:r w:rsidR="00C82ED8" w:rsidRPr="00246934">
        <w:rPr>
          <w:rFonts w:ascii="PT Astra Serif" w:hAnsi="PT Astra Serif"/>
          <w:sz w:val="28"/>
          <w:szCs w:val="28"/>
        </w:rPr>
        <w:t xml:space="preserve">169,5 руб.). </w:t>
      </w:r>
    </w:p>
    <w:p w:rsidR="00C82ED8" w:rsidRPr="00246934" w:rsidRDefault="00C82ED8" w:rsidP="00C82ED8">
      <w:pPr>
        <w:ind w:firstLine="709"/>
        <w:jc w:val="both"/>
        <w:rPr>
          <w:rFonts w:ascii="PT Astra Serif" w:hAnsi="PT Astra Serif"/>
          <w:sz w:val="28"/>
          <w:szCs w:val="28"/>
        </w:rPr>
      </w:pPr>
      <w:r w:rsidRPr="00246934">
        <w:rPr>
          <w:rFonts w:ascii="PT Astra Serif" w:hAnsi="PT Astra Serif"/>
          <w:sz w:val="28"/>
          <w:szCs w:val="28"/>
        </w:rPr>
        <w:t>Наибольшую долю в расходах на охрану труда составили затраты на пр</w:t>
      </w:r>
      <w:r w:rsidRPr="00246934">
        <w:rPr>
          <w:rFonts w:ascii="PT Astra Serif" w:hAnsi="PT Astra Serif"/>
          <w:sz w:val="28"/>
          <w:szCs w:val="28"/>
        </w:rPr>
        <w:t>и</w:t>
      </w:r>
      <w:r w:rsidRPr="00246934">
        <w:rPr>
          <w:rFonts w:ascii="PT Astra Serif" w:hAnsi="PT Astra Serif"/>
          <w:sz w:val="28"/>
          <w:szCs w:val="28"/>
        </w:rPr>
        <w:t xml:space="preserve">обретение спецодежды, </w:t>
      </w:r>
      <w:proofErr w:type="spellStart"/>
      <w:r w:rsidRPr="00246934">
        <w:rPr>
          <w:rFonts w:ascii="PT Astra Serif" w:hAnsi="PT Astra Serif"/>
          <w:sz w:val="28"/>
          <w:szCs w:val="28"/>
        </w:rPr>
        <w:t>спецобуви</w:t>
      </w:r>
      <w:proofErr w:type="spellEnd"/>
      <w:r w:rsidRPr="00246934">
        <w:rPr>
          <w:rFonts w:ascii="PT Astra Serif" w:hAnsi="PT Astra Serif"/>
          <w:sz w:val="28"/>
          <w:szCs w:val="28"/>
        </w:rPr>
        <w:t xml:space="preserve"> и других средств индивидуальной защиты (35,0%), наименьшую – на подготовку работников по охране труда (2,4%).</w:t>
      </w:r>
    </w:p>
    <w:p w:rsidR="00A056F5" w:rsidRPr="00246934" w:rsidRDefault="00A056F5" w:rsidP="00A056F5">
      <w:pPr>
        <w:ind w:firstLine="709"/>
        <w:jc w:val="both"/>
        <w:rPr>
          <w:rFonts w:ascii="PT Astra Serif" w:hAnsi="PT Astra Serif"/>
          <w:sz w:val="28"/>
          <w:szCs w:val="28"/>
        </w:rPr>
      </w:pPr>
      <w:r w:rsidRPr="00246934">
        <w:rPr>
          <w:rFonts w:ascii="PT Astra Serif" w:hAnsi="PT Astra Serif"/>
          <w:sz w:val="28"/>
          <w:szCs w:val="28"/>
        </w:rPr>
        <w:t xml:space="preserve">По уровню финансирования мероприятий по охране труда в расчете на одного работающего (таблица </w:t>
      </w:r>
      <w:r w:rsidR="00377D70" w:rsidRPr="00246934">
        <w:rPr>
          <w:rFonts w:ascii="PT Astra Serif" w:hAnsi="PT Astra Serif"/>
          <w:sz w:val="28"/>
          <w:szCs w:val="28"/>
        </w:rPr>
        <w:t>2</w:t>
      </w:r>
      <w:r w:rsidRPr="00246934">
        <w:rPr>
          <w:rFonts w:ascii="PT Astra Serif" w:hAnsi="PT Astra Serif"/>
          <w:sz w:val="28"/>
          <w:szCs w:val="28"/>
        </w:rPr>
        <w:t xml:space="preserve">) Саратовская область занимает </w:t>
      </w:r>
      <w:r w:rsidR="00710D3C" w:rsidRPr="00246934">
        <w:rPr>
          <w:rFonts w:ascii="PT Astra Serif" w:hAnsi="PT Astra Serif"/>
          <w:sz w:val="28"/>
          <w:szCs w:val="28"/>
        </w:rPr>
        <w:t>5</w:t>
      </w:r>
      <w:r w:rsidRPr="00246934">
        <w:rPr>
          <w:rFonts w:ascii="PT Astra Serif" w:hAnsi="PT Astra Serif"/>
          <w:sz w:val="28"/>
          <w:szCs w:val="28"/>
        </w:rPr>
        <w:t xml:space="preserve"> место в ПФО (в 202</w:t>
      </w:r>
      <w:r w:rsidR="007F6128" w:rsidRPr="00246934">
        <w:rPr>
          <w:rFonts w:ascii="PT Astra Serif" w:hAnsi="PT Astra Serif"/>
          <w:sz w:val="28"/>
          <w:szCs w:val="28"/>
        </w:rPr>
        <w:t>2 г. – 7</w:t>
      </w:r>
      <w:r w:rsidRPr="00246934">
        <w:rPr>
          <w:rFonts w:ascii="PT Astra Serif" w:hAnsi="PT Astra Serif"/>
          <w:sz w:val="28"/>
          <w:szCs w:val="28"/>
        </w:rPr>
        <w:t xml:space="preserve">), </w:t>
      </w:r>
      <w:r w:rsidR="007F6128" w:rsidRPr="00246934">
        <w:rPr>
          <w:rFonts w:ascii="PT Astra Serif" w:hAnsi="PT Astra Serif"/>
          <w:sz w:val="28"/>
          <w:szCs w:val="28"/>
        </w:rPr>
        <w:t>уступая Пермскому краю (33,4 тыс. руб</w:t>
      </w:r>
      <w:r w:rsidR="00680897" w:rsidRPr="00246934">
        <w:rPr>
          <w:rFonts w:ascii="PT Astra Serif" w:hAnsi="PT Astra Serif"/>
          <w:sz w:val="28"/>
          <w:szCs w:val="28"/>
        </w:rPr>
        <w:t>.</w:t>
      </w:r>
      <w:r w:rsidR="007F6128" w:rsidRPr="00246934">
        <w:rPr>
          <w:rFonts w:ascii="PT Astra Serif" w:hAnsi="PT Astra Serif"/>
          <w:sz w:val="28"/>
          <w:szCs w:val="28"/>
        </w:rPr>
        <w:t>), Оренбургской области (27,5</w:t>
      </w:r>
      <w:r w:rsidR="00680897" w:rsidRPr="00246934">
        <w:rPr>
          <w:rFonts w:ascii="PT Astra Serif" w:hAnsi="PT Astra Serif"/>
          <w:sz w:val="28"/>
          <w:szCs w:val="28"/>
        </w:rPr>
        <w:t xml:space="preserve"> тыс. руб.</w:t>
      </w:r>
      <w:r w:rsidR="007F6128" w:rsidRPr="00246934">
        <w:rPr>
          <w:rFonts w:ascii="PT Astra Serif" w:hAnsi="PT Astra Serif"/>
          <w:sz w:val="28"/>
          <w:szCs w:val="28"/>
        </w:rPr>
        <w:t>), Пензенской области (27,4</w:t>
      </w:r>
      <w:r w:rsidR="00680897" w:rsidRPr="00246934">
        <w:rPr>
          <w:rFonts w:ascii="PT Astra Serif" w:hAnsi="PT Astra Serif"/>
          <w:sz w:val="28"/>
          <w:szCs w:val="28"/>
        </w:rPr>
        <w:t xml:space="preserve"> тыс. руб.</w:t>
      </w:r>
      <w:r w:rsidR="007F6128" w:rsidRPr="00246934">
        <w:rPr>
          <w:rFonts w:ascii="PT Astra Serif" w:hAnsi="PT Astra Serif"/>
          <w:sz w:val="28"/>
          <w:szCs w:val="28"/>
        </w:rPr>
        <w:t>), Республике Татарстан (25,5</w:t>
      </w:r>
      <w:r w:rsidR="00680897" w:rsidRPr="00246934">
        <w:rPr>
          <w:rFonts w:ascii="PT Astra Serif" w:hAnsi="PT Astra Serif"/>
          <w:sz w:val="28"/>
          <w:szCs w:val="28"/>
        </w:rPr>
        <w:t xml:space="preserve"> тыс. руб.</w:t>
      </w:r>
      <w:r w:rsidR="00710D3C" w:rsidRPr="00246934">
        <w:rPr>
          <w:rFonts w:ascii="PT Astra Serif" w:hAnsi="PT Astra Serif"/>
          <w:sz w:val="28"/>
          <w:szCs w:val="28"/>
        </w:rPr>
        <w:t>).</w:t>
      </w:r>
    </w:p>
    <w:p w:rsidR="007F6128" w:rsidRPr="00246934" w:rsidRDefault="007F6128" w:rsidP="007F6128">
      <w:pPr>
        <w:ind w:firstLine="709"/>
        <w:jc w:val="both"/>
        <w:rPr>
          <w:rFonts w:ascii="PT Astra Serif" w:hAnsi="PT Astra Serif"/>
          <w:sz w:val="28"/>
          <w:szCs w:val="28"/>
        </w:rPr>
      </w:pPr>
      <w:r w:rsidRPr="00246934">
        <w:rPr>
          <w:rFonts w:ascii="PT Astra Serif" w:hAnsi="PT Astra Serif"/>
          <w:sz w:val="28"/>
          <w:szCs w:val="28"/>
        </w:rPr>
        <w:t xml:space="preserve">Затраты на охрану труда в различных видах экономической деятельности на протяжении многих лет существенно отличаются. Более значительные, по сравнению со </w:t>
      </w:r>
      <w:proofErr w:type="spellStart"/>
      <w:r w:rsidRPr="00246934">
        <w:rPr>
          <w:rFonts w:ascii="PT Astra Serif" w:hAnsi="PT Astra Serif"/>
          <w:sz w:val="28"/>
          <w:szCs w:val="28"/>
        </w:rPr>
        <w:t>среднеобластными</w:t>
      </w:r>
      <w:proofErr w:type="spellEnd"/>
      <w:r w:rsidRPr="00246934">
        <w:rPr>
          <w:rFonts w:ascii="PT Astra Serif" w:hAnsi="PT Astra Serif"/>
          <w:sz w:val="28"/>
          <w:szCs w:val="28"/>
        </w:rPr>
        <w:t>, затраты на охрану труда производились в о</w:t>
      </w:r>
      <w:r w:rsidRPr="00246934">
        <w:rPr>
          <w:rFonts w:ascii="PT Astra Serif" w:hAnsi="PT Astra Serif"/>
          <w:sz w:val="28"/>
          <w:szCs w:val="28"/>
        </w:rPr>
        <w:t>р</w:t>
      </w:r>
      <w:r w:rsidRPr="00246934">
        <w:rPr>
          <w:rFonts w:ascii="PT Astra Serif" w:hAnsi="PT Astra Serif"/>
          <w:sz w:val="28"/>
          <w:szCs w:val="28"/>
        </w:rPr>
        <w:t>ганизациях следующих видов экономической деятельности: «Обеспечение электрической энергией, газом и паром, кондиционирование воздуха» (49</w:t>
      </w:r>
      <w:r w:rsidR="00816B93" w:rsidRPr="00246934">
        <w:rPr>
          <w:rFonts w:ascii="PT Astra Serif" w:hAnsi="PT Astra Serif"/>
          <w:sz w:val="28"/>
          <w:szCs w:val="28"/>
        </w:rPr>
        <w:t> </w:t>
      </w:r>
      <w:r w:rsidRPr="00246934">
        <w:rPr>
          <w:rFonts w:ascii="PT Astra Serif" w:hAnsi="PT Astra Serif"/>
          <w:sz w:val="28"/>
          <w:szCs w:val="28"/>
        </w:rPr>
        <w:t>345,7 руб. в расчете на 1 работающего), «Добыча полезных ископаемых» (36 056,3 руб.), «Обрабатывающие производства» (32 668,9 руб.).</w:t>
      </w:r>
    </w:p>
    <w:p w:rsidR="00A056F5" w:rsidRPr="00246934" w:rsidRDefault="00A056F5" w:rsidP="00A056F5">
      <w:pPr>
        <w:ind w:firstLine="709"/>
        <w:jc w:val="both"/>
        <w:rPr>
          <w:rFonts w:ascii="PT Astra Serif" w:hAnsi="PT Astra Serif"/>
          <w:sz w:val="28"/>
          <w:szCs w:val="28"/>
        </w:rPr>
      </w:pPr>
      <w:r w:rsidRPr="00246934">
        <w:rPr>
          <w:rFonts w:ascii="PT Astra Serif" w:hAnsi="PT Astra Serif"/>
          <w:sz w:val="28"/>
          <w:szCs w:val="28"/>
        </w:rPr>
        <w:t xml:space="preserve">В разрезе форм собственности (рис. </w:t>
      </w:r>
      <w:r w:rsidR="00377D70" w:rsidRPr="00246934">
        <w:rPr>
          <w:rFonts w:ascii="PT Astra Serif" w:hAnsi="PT Astra Serif"/>
          <w:sz w:val="28"/>
          <w:szCs w:val="28"/>
        </w:rPr>
        <w:t>8</w:t>
      </w:r>
      <w:r w:rsidRPr="00246934">
        <w:rPr>
          <w:rFonts w:ascii="PT Astra Serif" w:hAnsi="PT Astra Serif"/>
          <w:sz w:val="28"/>
          <w:szCs w:val="28"/>
        </w:rPr>
        <w:t>) наибольшие затраты средств на мероприятия по охране труда в расчете на одного работающего, как и ранее, отмечались в организациях иностранной и совместной российской и иностра</w:t>
      </w:r>
      <w:r w:rsidRPr="00246934">
        <w:rPr>
          <w:rFonts w:ascii="PT Astra Serif" w:hAnsi="PT Astra Serif"/>
          <w:sz w:val="28"/>
          <w:szCs w:val="28"/>
        </w:rPr>
        <w:t>н</w:t>
      </w:r>
      <w:r w:rsidRPr="00246934">
        <w:rPr>
          <w:rFonts w:ascii="PT Astra Serif" w:hAnsi="PT Astra Serif"/>
          <w:sz w:val="28"/>
          <w:szCs w:val="28"/>
        </w:rPr>
        <w:t>ной форм собственности.</w:t>
      </w:r>
    </w:p>
    <w:p w:rsidR="00FF15D2" w:rsidRPr="00246934" w:rsidRDefault="00FF15D2" w:rsidP="00FF15D2">
      <w:pPr>
        <w:widowControl w:val="0"/>
        <w:ind w:right="105" w:firstLine="720"/>
        <w:jc w:val="both"/>
        <w:rPr>
          <w:rFonts w:ascii="PT Astra Serif" w:hAnsi="PT Astra Serif"/>
          <w:sz w:val="28"/>
        </w:rPr>
      </w:pPr>
    </w:p>
    <w:p w:rsidR="00FF15D2" w:rsidRPr="00246934" w:rsidRDefault="00DC03C9" w:rsidP="00FF15D2">
      <w:pPr>
        <w:pStyle w:val="20"/>
        <w:pBdr>
          <w:top w:val="single" w:sz="4" w:space="1" w:color="auto"/>
          <w:left w:val="single" w:sz="4" w:space="4" w:color="auto"/>
          <w:bottom w:val="single" w:sz="4" w:space="1" w:color="auto"/>
          <w:right w:val="single" w:sz="4" w:space="4" w:color="auto"/>
        </w:pBdr>
        <w:rPr>
          <w:rFonts w:ascii="PT Astra Serif" w:hAnsi="PT Astra Serif"/>
          <w:b/>
          <w:color w:val="000000"/>
        </w:rPr>
      </w:pPr>
      <w:r w:rsidRPr="00246934">
        <w:rPr>
          <w:rFonts w:ascii="PT Astra Serif" w:hAnsi="PT Astra Serif"/>
          <w:b/>
          <w:color w:val="000000"/>
        </w:rPr>
        <w:t>Значительное у</w:t>
      </w:r>
      <w:r w:rsidR="005B5C67" w:rsidRPr="00246934">
        <w:rPr>
          <w:rFonts w:ascii="PT Astra Serif" w:hAnsi="PT Astra Serif"/>
          <w:b/>
          <w:color w:val="000000"/>
        </w:rPr>
        <w:t>величение</w:t>
      </w:r>
      <w:r w:rsidR="007C0A8F" w:rsidRPr="00246934">
        <w:rPr>
          <w:rFonts w:ascii="PT Astra Serif" w:hAnsi="PT Astra Serif"/>
          <w:b/>
          <w:color w:val="000000"/>
        </w:rPr>
        <w:t xml:space="preserve"> объёма</w:t>
      </w:r>
      <w:r w:rsidR="00D4750B" w:rsidRPr="00246934">
        <w:rPr>
          <w:rFonts w:ascii="PT Astra Serif" w:hAnsi="PT Astra Serif"/>
          <w:b/>
          <w:color w:val="000000"/>
        </w:rPr>
        <w:t xml:space="preserve"> в</w:t>
      </w:r>
      <w:r w:rsidR="004C10E3" w:rsidRPr="00246934">
        <w:rPr>
          <w:rFonts w:ascii="PT Astra Serif" w:hAnsi="PT Astra Serif"/>
          <w:b/>
          <w:color w:val="000000"/>
        </w:rPr>
        <w:t>ложен</w:t>
      </w:r>
      <w:r w:rsidR="00D4750B" w:rsidRPr="00246934">
        <w:rPr>
          <w:rFonts w:ascii="PT Astra Serif" w:hAnsi="PT Astra Serif"/>
          <w:b/>
          <w:color w:val="000000"/>
        </w:rPr>
        <w:t xml:space="preserve">ий в охрану труда </w:t>
      </w:r>
      <w:r w:rsidR="00E97CE6" w:rsidRPr="00246934">
        <w:rPr>
          <w:rFonts w:ascii="PT Astra Serif" w:hAnsi="PT Astra Serif"/>
          <w:b/>
          <w:color w:val="000000"/>
        </w:rPr>
        <w:t>свид</w:t>
      </w:r>
      <w:r w:rsidR="00E97CE6" w:rsidRPr="00246934">
        <w:rPr>
          <w:rFonts w:ascii="PT Astra Serif" w:hAnsi="PT Astra Serif"/>
          <w:b/>
          <w:color w:val="000000"/>
        </w:rPr>
        <w:t>е</w:t>
      </w:r>
      <w:r w:rsidR="00E97CE6" w:rsidRPr="00246934">
        <w:rPr>
          <w:rFonts w:ascii="PT Astra Serif" w:hAnsi="PT Astra Serif"/>
          <w:b/>
          <w:color w:val="000000"/>
        </w:rPr>
        <w:t xml:space="preserve">тельствует </w:t>
      </w:r>
      <w:r w:rsidR="00C401BA" w:rsidRPr="00246934">
        <w:rPr>
          <w:rFonts w:ascii="PT Astra Serif" w:hAnsi="PT Astra Serif"/>
          <w:b/>
          <w:color w:val="000000"/>
        </w:rPr>
        <w:t xml:space="preserve">о </w:t>
      </w:r>
      <w:r w:rsidR="007032E8" w:rsidRPr="00246934">
        <w:rPr>
          <w:rFonts w:ascii="PT Astra Serif" w:hAnsi="PT Astra Serif"/>
          <w:b/>
          <w:color w:val="000000"/>
        </w:rPr>
        <w:t>повышении заинтересованности работодателей в улучшении условий труда работников</w:t>
      </w:r>
      <w:r w:rsidR="00D47B44" w:rsidRPr="00246934">
        <w:rPr>
          <w:rFonts w:ascii="PT Astra Serif" w:hAnsi="PT Astra Serif"/>
          <w:b/>
          <w:color w:val="000000"/>
        </w:rPr>
        <w:t>.</w:t>
      </w:r>
    </w:p>
    <w:p w:rsidR="00FF15D2" w:rsidRPr="00246934" w:rsidRDefault="00FF15D2" w:rsidP="00F37598">
      <w:pPr>
        <w:pStyle w:val="20"/>
        <w:rPr>
          <w:rFonts w:ascii="PT Astra Serif" w:hAnsi="PT Astra Serif"/>
          <w:color w:val="000000"/>
        </w:rPr>
      </w:pPr>
    </w:p>
    <w:p w:rsidR="00F37598" w:rsidRPr="00246934" w:rsidRDefault="00CA0442" w:rsidP="003016BF">
      <w:pPr>
        <w:pStyle w:val="20"/>
        <w:jc w:val="right"/>
        <w:rPr>
          <w:rFonts w:ascii="PT Astra Serif" w:hAnsi="PT Astra Serif"/>
          <w:color w:val="000000"/>
          <w:spacing w:val="-6"/>
          <w:szCs w:val="29"/>
        </w:rPr>
      </w:pPr>
      <w:r w:rsidRPr="00246934">
        <w:rPr>
          <w:rFonts w:ascii="PT Astra Serif" w:hAnsi="PT Astra Serif"/>
          <w:color w:val="000000"/>
        </w:rPr>
        <w:br w:type="page"/>
      </w:r>
      <w:r w:rsidR="00DC3FF4" w:rsidRPr="00246934">
        <w:rPr>
          <w:rFonts w:ascii="PT Astra Serif" w:hAnsi="PT Astra Serif"/>
          <w:color w:val="000000"/>
          <w:spacing w:val="-6"/>
          <w:szCs w:val="29"/>
        </w:rPr>
        <w:lastRenderedPageBreak/>
        <w:t xml:space="preserve">Таблица </w:t>
      </w:r>
      <w:r w:rsidR="00377D70" w:rsidRPr="00246934">
        <w:rPr>
          <w:rFonts w:ascii="PT Astra Serif" w:hAnsi="PT Astra Serif"/>
          <w:color w:val="000000"/>
          <w:spacing w:val="-6"/>
          <w:szCs w:val="29"/>
        </w:rPr>
        <w:t>2</w:t>
      </w:r>
    </w:p>
    <w:p w:rsidR="00F37598" w:rsidRPr="00246934" w:rsidRDefault="00F37598" w:rsidP="003016BF">
      <w:pPr>
        <w:pStyle w:val="2"/>
        <w:spacing w:before="0" w:after="0"/>
        <w:ind w:left="0"/>
        <w:jc w:val="center"/>
        <w:rPr>
          <w:rFonts w:ascii="PT Astra Serif" w:hAnsi="PT Astra Serif"/>
          <w:b/>
          <w:bCs/>
          <w:lang w:val="ru-RU"/>
        </w:rPr>
      </w:pPr>
      <w:r w:rsidRPr="00246934">
        <w:rPr>
          <w:rFonts w:ascii="PT Astra Serif" w:hAnsi="PT Astra Serif"/>
          <w:b/>
          <w:bCs/>
          <w:lang w:val="ru-RU"/>
        </w:rPr>
        <w:t xml:space="preserve">Основные показатели производственного травматизма и </w:t>
      </w:r>
      <w:r w:rsidRPr="00246934">
        <w:rPr>
          <w:rFonts w:ascii="PT Astra Serif" w:hAnsi="PT Astra Serif"/>
          <w:b/>
          <w:bCs/>
          <w:color w:val="000000"/>
          <w:lang w:val="ru-RU"/>
        </w:rPr>
        <w:t xml:space="preserve">финансирования охраны труда по регионам </w:t>
      </w:r>
      <w:r w:rsidRPr="00246934">
        <w:rPr>
          <w:rFonts w:ascii="PT Astra Serif" w:hAnsi="PT Astra Serif"/>
          <w:b/>
          <w:bCs/>
          <w:lang w:val="ru-RU"/>
        </w:rPr>
        <w:t>Привол</w:t>
      </w:r>
      <w:r w:rsidR="004A1887" w:rsidRPr="00246934">
        <w:rPr>
          <w:rFonts w:ascii="PT Astra Serif" w:hAnsi="PT Astra Serif"/>
          <w:b/>
          <w:bCs/>
          <w:lang w:val="ru-RU"/>
        </w:rPr>
        <w:t>жского федерального округа</w:t>
      </w:r>
    </w:p>
    <w:p w:rsidR="00B00912" w:rsidRPr="00246934" w:rsidRDefault="00B00912" w:rsidP="00B00912">
      <w:pPr>
        <w:pStyle w:val="2"/>
        <w:spacing w:before="0" w:after="0"/>
        <w:ind w:left="0"/>
        <w:jc w:val="center"/>
        <w:rPr>
          <w:rFonts w:ascii="PT Astra Serif" w:hAnsi="PT Astra Serif"/>
          <w:b/>
          <w:bCs/>
          <w:lang w:val="ru-RU"/>
        </w:rPr>
      </w:pPr>
      <w:r w:rsidRPr="00246934">
        <w:rPr>
          <w:rFonts w:ascii="PT Astra Serif" w:hAnsi="PT Astra Serif"/>
          <w:b/>
          <w:bCs/>
          <w:lang w:val="ru-RU"/>
        </w:rPr>
        <w:t>в 202</w:t>
      </w:r>
      <w:r w:rsidR="005D3C15" w:rsidRPr="00246934">
        <w:rPr>
          <w:rFonts w:ascii="PT Astra Serif" w:hAnsi="PT Astra Serif"/>
          <w:b/>
          <w:bCs/>
          <w:lang w:val="ru-RU"/>
        </w:rPr>
        <w:t>2</w:t>
      </w:r>
      <w:r w:rsidRPr="00246934">
        <w:rPr>
          <w:rFonts w:ascii="PT Astra Serif" w:hAnsi="PT Astra Serif"/>
          <w:b/>
          <w:bCs/>
          <w:lang w:val="ru-RU"/>
        </w:rPr>
        <w:t xml:space="preserve"> – 202</w:t>
      </w:r>
      <w:r w:rsidR="005D3C15" w:rsidRPr="00246934">
        <w:rPr>
          <w:rFonts w:ascii="PT Astra Serif" w:hAnsi="PT Astra Serif"/>
          <w:b/>
          <w:bCs/>
          <w:lang w:val="ru-RU"/>
        </w:rPr>
        <w:t xml:space="preserve">3 </w:t>
      </w:r>
      <w:proofErr w:type="spellStart"/>
      <w:r w:rsidRPr="00246934">
        <w:rPr>
          <w:rFonts w:ascii="PT Astra Serif" w:hAnsi="PT Astra Serif"/>
          <w:b/>
          <w:bCs/>
          <w:lang w:val="ru-RU"/>
        </w:rPr>
        <w:t>г</w:t>
      </w:r>
      <w:r w:rsidR="00E43FD4" w:rsidRPr="00246934">
        <w:rPr>
          <w:rFonts w:ascii="PT Astra Serif" w:hAnsi="PT Astra Serif"/>
          <w:b/>
          <w:bCs/>
          <w:lang w:val="ru-RU"/>
        </w:rPr>
        <w:t>.г</w:t>
      </w:r>
      <w:proofErr w:type="spellEnd"/>
      <w:r w:rsidR="00E43FD4" w:rsidRPr="00246934">
        <w:rPr>
          <w:rFonts w:ascii="PT Astra Serif" w:hAnsi="PT Astra Serif"/>
          <w:b/>
          <w:bCs/>
          <w:lang w:val="ru-RU"/>
        </w:rPr>
        <w:t>.</w:t>
      </w:r>
    </w:p>
    <w:p w:rsidR="00F37598" w:rsidRPr="00246934" w:rsidRDefault="00F37598" w:rsidP="003016BF">
      <w:pPr>
        <w:jc w:val="center"/>
        <w:rPr>
          <w:rFonts w:ascii="PT Astra Serif" w:hAnsi="PT Astra Serif"/>
          <w:b/>
          <w:sz w:val="28"/>
          <w:szCs w:val="28"/>
        </w:rPr>
      </w:pP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992"/>
        <w:gridCol w:w="992"/>
        <w:gridCol w:w="993"/>
        <w:gridCol w:w="992"/>
        <w:gridCol w:w="992"/>
        <w:gridCol w:w="993"/>
        <w:gridCol w:w="1134"/>
        <w:gridCol w:w="1134"/>
      </w:tblGrid>
      <w:tr w:rsidR="007F6128" w:rsidRPr="00246934" w:rsidTr="000B7748">
        <w:trPr>
          <w:cantSplit/>
        </w:trPr>
        <w:tc>
          <w:tcPr>
            <w:tcW w:w="1985" w:type="dxa"/>
            <w:vMerge w:val="restart"/>
            <w:tcBorders>
              <w:top w:val="single" w:sz="4" w:space="0" w:color="auto"/>
              <w:left w:val="single" w:sz="4" w:space="0" w:color="auto"/>
              <w:bottom w:val="single" w:sz="4" w:space="0" w:color="auto"/>
              <w:right w:val="single" w:sz="4" w:space="0" w:color="auto"/>
            </w:tcBorders>
          </w:tcPr>
          <w:p w:rsidR="007F6128" w:rsidRPr="00246934" w:rsidRDefault="007F6128" w:rsidP="000B7748">
            <w:pPr>
              <w:jc w:val="both"/>
              <w:rPr>
                <w:rFonts w:ascii="PT Astra Serif" w:hAnsi="PT Astra Serif"/>
                <w:sz w:val="22"/>
                <w:szCs w:val="22"/>
              </w:rPr>
            </w:pPr>
          </w:p>
        </w:tc>
        <w:tc>
          <w:tcPr>
            <w:tcW w:w="3969" w:type="dxa"/>
            <w:gridSpan w:val="4"/>
            <w:tcBorders>
              <w:top w:val="single" w:sz="4" w:space="0" w:color="auto"/>
              <w:left w:val="single" w:sz="4" w:space="0" w:color="auto"/>
              <w:bottom w:val="single" w:sz="4" w:space="0" w:color="auto"/>
              <w:right w:val="single" w:sz="4" w:space="0" w:color="auto"/>
            </w:tcBorders>
            <w:vAlign w:val="center"/>
          </w:tcPr>
          <w:p w:rsidR="007F6128" w:rsidRPr="00246934" w:rsidRDefault="007F6128" w:rsidP="000B7748">
            <w:pPr>
              <w:jc w:val="center"/>
              <w:rPr>
                <w:rFonts w:ascii="PT Astra Serif" w:hAnsi="PT Astra Serif"/>
                <w:b/>
                <w:sz w:val="22"/>
                <w:szCs w:val="22"/>
              </w:rPr>
            </w:pPr>
            <w:r w:rsidRPr="00246934">
              <w:rPr>
                <w:rFonts w:ascii="PT Astra Serif" w:hAnsi="PT Astra Serif"/>
                <w:b/>
                <w:sz w:val="22"/>
                <w:szCs w:val="22"/>
              </w:rPr>
              <w:t>2022</w:t>
            </w:r>
          </w:p>
        </w:tc>
        <w:tc>
          <w:tcPr>
            <w:tcW w:w="4253" w:type="dxa"/>
            <w:gridSpan w:val="4"/>
            <w:tcBorders>
              <w:top w:val="single" w:sz="4" w:space="0" w:color="auto"/>
              <w:left w:val="single" w:sz="4" w:space="0" w:color="auto"/>
              <w:bottom w:val="single" w:sz="4" w:space="0" w:color="auto"/>
              <w:right w:val="single" w:sz="4" w:space="0" w:color="auto"/>
            </w:tcBorders>
          </w:tcPr>
          <w:p w:rsidR="007F6128" w:rsidRPr="00246934" w:rsidRDefault="007F6128" w:rsidP="000B7748">
            <w:pPr>
              <w:jc w:val="center"/>
              <w:rPr>
                <w:rFonts w:ascii="PT Astra Serif" w:hAnsi="PT Astra Serif"/>
                <w:b/>
                <w:sz w:val="22"/>
                <w:szCs w:val="22"/>
              </w:rPr>
            </w:pPr>
            <w:r w:rsidRPr="00246934">
              <w:rPr>
                <w:rFonts w:ascii="PT Astra Serif" w:hAnsi="PT Astra Serif"/>
                <w:b/>
                <w:sz w:val="22"/>
                <w:szCs w:val="22"/>
              </w:rPr>
              <w:t>2023</w:t>
            </w:r>
          </w:p>
        </w:tc>
      </w:tr>
      <w:tr w:rsidR="005B6F90" w:rsidRPr="00246934" w:rsidTr="00384BDE">
        <w:trPr>
          <w:cantSplit/>
          <w:trHeight w:val="3346"/>
        </w:trPr>
        <w:tc>
          <w:tcPr>
            <w:tcW w:w="1985" w:type="dxa"/>
            <w:vMerge/>
            <w:tcBorders>
              <w:top w:val="single" w:sz="4" w:space="0" w:color="auto"/>
              <w:left w:val="single" w:sz="4" w:space="0" w:color="auto"/>
              <w:bottom w:val="single" w:sz="4" w:space="0" w:color="auto"/>
              <w:right w:val="single" w:sz="4" w:space="0" w:color="auto"/>
            </w:tcBorders>
          </w:tcPr>
          <w:p w:rsidR="005B6F90" w:rsidRPr="00246934" w:rsidRDefault="005B6F90" w:rsidP="000B7748">
            <w:pPr>
              <w:jc w:val="both"/>
              <w:rPr>
                <w:rFonts w:ascii="PT Astra Serif" w:hAnsi="PT Astra Serif"/>
                <w:sz w:val="22"/>
                <w:szCs w:val="22"/>
              </w:rPr>
            </w:pPr>
          </w:p>
        </w:tc>
        <w:tc>
          <w:tcPr>
            <w:tcW w:w="992" w:type="dxa"/>
            <w:tcBorders>
              <w:top w:val="single" w:sz="4" w:space="0" w:color="auto"/>
              <w:left w:val="single" w:sz="4" w:space="0" w:color="auto"/>
              <w:bottom w:val="single" w:sz="4" w:space="0" w:color="auto"/>
              <w:right w:val="single" w:sz="4" w:space="0" w:color="auto"/>
            </w:tcBorders>
            <w:textDirection w:val="btLr"/>
          </w:tcPr>
          <w:p w:rsidR="005B6F90" w:rsidRPr="00246934" w:rsidRDefault="005B6F90" w:rsidP="000B7748">
            <w:pPr>
              <w:ind w:left="-108" w:right="-108"/>
              <w:jc w:val="center"/>
              <w:rPr>
                <w:rFonts w:ascii="PT Astra Serif" w:hAnsi="PT Astra Serif"/>
                <w:sz w:val="22"/>
                <w:szCs w:val="22"/>
              </w:rPr>
            </w:pPr>
            <w:r w:rsidRPr="00246934">
              <w:rPr>
                <w:rFonts w:ascii="PT Astra Serif" w:hAnsi="PT Astra Serif"/>
                <w:sz w:val="22"/>
                <w:szCs w:val="22"/>
              </w:rPr>
              <w:t xml:space="preserve">Численность пострадавших </w:t>
            </w:r>
            <w:proofErr w:type="gramStart"/>
            <w:r w:rsidRPr="00246934">
              <w:rPr>
                <w:rFonts w:ascii="PT Astra Serif" w:hAnsi="PT Astra Serif"/>
                <w:sz w:val="22"/>
                <w:szCs w:val="22"/>
              </w:rPr>
              <w:t>на</w:t>
            </w:r>
            <w:proofErr w:type="gramEnd"/>
            <w:r w:rsidRPr="00246934">
              <w:rPr>
                <w:rFonts w:ascii="PT Astra Serif" w:hAnsi="PT Astra Serif"/>
                <w:sz w:val="22"/>
                <w:szCs w:val="22"/>
              </w:rPr>
              <w:t xml:space="preserve"> </w:t>
            </w:r>
          </w:p>
          <w:p w:rsidR="005B6F90" w:rsidRPr="00246934" w:rsidRDefault="005B6F90" w:rsidP="000B7748">
            <w:pPr>
              <w:ind w:left="-108" w:right="-108"/>
              <w:jc w:val="center"/>
              <w:rPr>
                <w:rFonts w:ascii="PT Astra Serif" w:hAnsi="PT Astra Serif"/>
                <w:sz w:val="22"/>
                <w:szCs w:val="22"/>
              </w:rPr>
            </w:pPr>
            <w:proofErr w:type="gramStart"/>
            <w:r w:rsidRPr="00246934">
              <w:rPr>
                <w:rFonts w:ascii="PT Astra Serif" w:hAnsi="PT Astra Serif"/>
                <w:sz w:val="22"/>
                <w:szCs w:val="22"/>
              </w:rPr>
              <w:t>производстве</w:t>
            </w:r>
            <w:proofErr w:type="gramEnd"/>
            <w:r w:rsidRPr="00246934">
              <w:rPr>
                <w:rFonts w:ascii="PT Astra Serif" w:hAnsi="PT Astra Serif"/>
                <w:sz w:val="22"/>
                <w:szCs w:val="22"/>
              </w:rPr>
              <w:t xml:space="preserve"> в расчете на 1000 </w:t>
            </w:r>
          </w:p>
          <w:p w:rsidR="005B6F90" w:rsidRPr="00246934" w:rsidRDefault="005B6F90" w:rsidP="000B7748">
            <w:pPr>
              <w:ind w:left="-108" w:right="-108"/>
              <w:jc w:val="center"/>
              <w:rPr>
                <w:rFonts w:ascii="PT Astra Serif" w:hAnsi="PT Astra Serif"/>
                <w:sz w:val="22"/>
                <w:szCs w:val="22"/>
              </w:rPr>
            </w:pPr>
            <w:r w:rsidRPr="00246934">
              <w:rPr>
                <w:rFonts w:ascii="PT Astra Serif" w:hAnsi="PT Astra Serif"/>
                <w:sz w:val="22"/>
                <w:szCs w:val="22"/>
              </w:rPr>
              <w:t>работающих, человек</w:t>
            </w:r>
          </w:p>
        </w:tc>
        <w:tc>
          <w:tcPr>
            <w:tcW w:w="992" w:type="dxa"/>
            <w:tcBorders>
              <w:top w:val="single" w:sz="4" w:space="0" w:color="auto"/>
              <w:left w:val="single" w:sz="4" w:space="0" w:color="auto"/>
              <w:bottom w:val="single" w:sz="4" w:space="0" w:color="auto"/>
              <w:right w:val="single" w:sz="4" w:space="0" w:color="auto"/>
            </w:tcBorders>
            <w:textDirection w:val="btLr"/>
          </w:tcPr>
          <w:p w:rsidR="005B6F90" w:rsidRPr="00246934" w:rsidRDefault="005B6F90" w:rsidP="000B7748">
            <w:pPr>
              <w:ind w:left="-108" w:right="-108"/>
              <w:jc w:val="center"/>
              <w:rPr>
                <w:rFonts w:ascii="PT Astra Serif" w:hAnsi="PT Astra Serif"/>
                <w:sz w:val="22"/>
                <w:szCs w:val="22"/>
              </w:rPr>
            </w:pPr>
            <w:r w:rsidRPr="00246934">
              <w:rPr>
                <w:rFonts w:ascii="PT Astra Serif" w:hAnsi="PT Astra Serif"/>
                <w:sz w:val="22"/>
                <w:szCs w:val="22"/>
              </w:rPr>
              <w:t xml:space="preserve">в том числе со </w:t>
            </w:r>
            <w:proofErr w:type="gramStart"/>
            <w:r w:rsidRPr="00246934">
              <w:rPr>
                <w:rFonts w:ascii="PT Astra Serif" w:hAnsi="PT Astra Serif"/>
                <w:sz w:val="22"/>
                <w:szCs w:val="22"/>
              </w:rPr>
              <w:t>смертельным</w:t>
            </w:r>
            <w:proofErr w:type="gramEnd"/>
            <w:r w:rsidRPr="00246934">
              <w:rPr>
                <w:rFonts w:ascii="PT Astra Serif" w:hAnsi="PT Astra Serif"/>
                <w:sz w:val="22"/>
                <w:szCs w:val="22"/>
              </w:rPr>
              <w:t xml:space="preserve"> </w:t>
            </w:r>
          </w:p>
          <w:p w:rsidR="005B6F90" w:rsidRPr="00246934" w:rsidRDefault="005B6F90" w:rsidP="005B6F90">
            <w:pPr>
              <w:ind w:left="-108" w:right="-108"/>
              <w:jc w:val="center"/>
              <w:rPr>
                <w:rFonts w:ascii="PT Astra Serif" w:hAnsi="PT Astra Serif"/>
                <w:sz w:val="22"/>
                <w:szCs w:val="22"/>
              </w:rPr>
            </w:pPr>
            <w:r w:rsidRPr="00246934">
              <w:rPr>
                <w:rFonts w:ascii="PT Astra Serif" w:hAnsi="PT Astra Serif"/>
                <w:sz w:val="22"/>
                <w:szCs w:val="22"/>
              </w:rPr>
              <w:t xml:space="preserve">исходом в расчете на 1000 </w:t>
            </w:r>
          </w:p>
          <w:p w:rsidR="005B6F90" w:rsidRPr="00246934" w:rsidRDefault="005B6F90" w:rsidP="005B6F90">
            <w:pPr>
              <w:ind w:left="-108" w:right="-108"/>
              <w:jc w:val="center"/>
              <w:rPr>
                <w:rFonts w:ascii="PT Astra Serif" w:hAnsi="PT Astra Serif"/>
                <w:b/>
                <w:sz w:val="22"/>
                <w:szCs w:val="22"/>
              </w:rPr>
            </w:pPr>
            <w:r w:rsidRPr="00246934">
              <w:rPr>
                <w:rFonts w:ascii="PT Astra Serif" w:hAnsi="PT Astra Serif"/>
                <w:sz w:val="22"/>
                <w:szCs w:val="22"/>
              </w:rPr>
              <w:t>работающих, человек</w:t>
            </w:r>
          </w:p>
        </w:tc>
        <w:tc>
          <w:tcPr>
            <w:tcW w:w="993" w:type="dxa"/>
            <w:tcBorders>
              <w:top w:val="single" w:sz="4" w:space="0" w:color="auto"/>
              <w:left w:val="single" w:sz="4" w:space="0" w:color="auto"/>
              <w:bottom w:val="single" w:sz="4" w:space="0" w:color="auto"/>
              <w:right w:val="single" w:sz="4" w:space="0" w:color="auto"/>
            </w:tcBorders>
            <w:textDirection w:val="btLr"/>
          </w:tcPr>
          <w:p w:rsidR="005B6F90" w:rsidRPr="00246934" w:rsidRDefault="005B6F90" w:rsidP="005B6F90">
            <w:pPr>
              <w:ind w:left="-108" w:right="-109"/>
              <w:jc w:val="center"/>
              <w:rPr>
                <w:rFonts w:ascii="PT Astra Serif" w:hAnsi="PT Astra Serif"/>
                <w:sz w:val="22"/>
                <w:szCs w:val="22"/>
              </w:rPr>
            </w:pPr>
            <w:r w:rsidRPr="00246934">
              <w:rPr>
                <w:rFonts w:ascii="PT Astra Serif" w:hAnsi="PT Astra Serif"/>
                <w:sz w:val="22"/>
                <w:szCs w:val="22"/>
              </w:rPr>
              <w:t xml:space="preserve">Число рабочих дней </w:t>
            </w:r>
            <w:proofErr w:type="spellStart"/>
            <w:r w:rsidRPr="00246934">
              <w:rPr>
                <w:rFonts w:ascii="PT Astra Serif" w:hAnsi="PT Astra Serif"/>
                <w:sz w:val="22"/>
                <w:szCs w:val="22"/>
              </w:rPr>
              <w:t>нетрудоспособ</w:t>
            </w:r>
            <w:proofErr w:type="spellEnd"/>
            <w:r w:rsidRPr="00246934">
              <w:rPr>
                <w:rFonts w:ascii="PT Astra Serif" w:hAnsi="PT Astra Serif"/>
                <w:sz w:val="22"/>
                <w:szCs w:val="22"/>
              </w:rPr>
              <w:t>-</w:t>
            </w:r>
          </w:p>
          <w:p w:rsidR="005B6F90" w:rsidRPr="00246934" w:rsidRDefault="005B6F90" w:rsidP="005B6F90">
            <w:pPr>
              <w:ind w:left="-108" w:right="-109"/>
              <w:jc w:val="center"/>
              <w:rPr>
                <w:rFonts w:ascii="PT Astra Serif" w:hAnsi="PT Astra Serif"/>
                <w:sz w:val="22"/>
                <w:szCs w:val="22"/>
              </w:rPr>
            </w:pPr>
            <w:proofErr w:type="spellStart"/>
            <w:r w:rsidRPr="00246934">
              <w:rPr>
                <w:rFonts w:ascii="PT Astra Serif" w:hAnsi="PT Astra Serif"/>
                <w:sz w:val="22"/>
                <w:szCs w:val="22"/>
              </w:rPr>
              <w:t>ности</w:t>
            </w:r>
            <w:proofErr w:type="spellEnd"/>
            <w:r w:rsidRPr="00246934">
              <w:rPr>
                <w:rFonts w:ascii="PT Astra Serif" w:hAnsi="PT Astra Serif"/>
                <w:sz w:val="22"/>
                <w:szCs w:val="22"/>
              </w:rPr>
              <w:t xml:space="preserve"> у пострадавших на </w:t>
            </w:r>
            <w:proofErr w:type="spellStart"/>
            <w:r w:rsidRPr="00246934">
              <w:rPr>
                <w:rFonts w:ascii="PT Astra Serif" w:hAnsi="PT Astra Serif"/>
                <w:sz w:val="22"/>
                <w:szCs w:val="22"/>
              </w:rPr>
              <w:t>производ</w:t>
            </w:r>
            <w:proofErr w:type="spellEnd"/>
            <w:r w:rsidRPr="00246934">
              <w:rPr>
                <w:rFonts w:ascii="PT Astra Serif" w:hAnsi="PT Astra Serif"/>
                <w:sz w:val="22"/>
                <w:szCs w:val="22"/>
              </w:rPr>
              <w:t>-</w:t>
            </w:r>
          </w:p>
          <w:p w:rsidR="005B6F90" w:rsidRPr="00246934" w:rsidRDefault="005B6F90" w:rsidP="005B6F90">
            <w:pPr>
              <w:ind w:left="-108" w:right="-109"/>
              <w:jc w:val="center"/>
              <w:rPr>
                <w:rFonts w:ascii="PT Astra Serif" w:hAnsi="PT Astra Serif"/>
                <w:sz w:val="22"/>
                <w:szCs w:val="22"/>
              </w:rPr>
            </w:pPr>
            <w:proofErr w:type="spellStart"/>
            <w:r w:rsidRPr="00246934">
              <w:rPr>
                <w:rFonts w:ascii="PT Astra Serif" w:hAnsi="PT Astra Serif"/>
                <w:sz w:val="22"/>
                <w:szCs w:val="22"/>
              </w:rPr>
              <w:t>стве</w:t>
            </w:r>
            <w:proofErr w:type="spellEnd"/>
            <w:r w:rsidRPr="00246934">
              <w:rPr>
                <w:rFonts w:ascii="PT Astra Serif" w:hAnsi="PT Astra Serif"/>
                <w:sz w:val="22"/>
                <w:szCs w:val="22"/>
              </w:rPr>
              <w:t xml:space="preserve"> в расчете на 1 пострадавшего</w:t>
            </w:r>
          </w:p>
        </w:tc>
        <w:tc>
          <w:tcPr>
            <w:tcW w:w="992" w:type="dxa"/>
            <w:tcBorders>
              <w:top w:val="single" w:sz="4" w:space="0" w:color="auto"/>
              <w:left w:val="single" w:sz="4" w:space="0" w:color="auto"/>
              <w:bottom w:val="single" w:sz="4" w:space="0" w:color="auto"/>
              <w:right w:val="single" w:sz="4" w:space="0" w:color="auto"/>
            </w:tcBorders>
            <w:textDirection w:val="btLr"/>
          </w:tcPr>
          <w:p w:rsidR="005B6F90" w:rsidRPr="00246934" w:rsidRDefault="005B6F90" w:rsidP="000B7748">
            <w:pPr>
              <w:ind w:left="-108" w:right="-108"/>
              <w:jc w:val="center"/>
              <w:rPr>
                <w:rFonts w:ascii="PT Astra Serif" w:hAnsi="PT Astra Serif"/>
                <w:sz w:val="22"/>
                <w:szCs w:val="22"/>
              </w:rPr>
            </w:pPr>
            <w:r w:rsidRPr="00246934">
              <w:rPr>
                <w:rFonts w:ascii="PT Astra Serif" w:hAnsi="PT Astra Serif"/>
                <w:sz w:val="22"/>
                <w:szCs w:val="22"/>
              </w:rPr>
              <w:t xml:space="preserve">Израсходовано средств </w:t>
            </w:r>
            <w:proofErr w:type="gramStart"/>
            <w:r w:rsidRPr="00246934">
              <w:rPr>
                <w:rFonts w:ascii="PT Astra Serif" w:hAnsi="PT Astra Serif"/>
                <w:sz w:val="22"/>
                <w:szCs w:val="22"/>
              </w:rPr>
              <w:t>на</w:t>
            </w:r>
            <w:proofErr w:type="gramEnd"/>
            <w:r w:rsidRPr="00246934">
              <w:rPr>
                <w:rFonts w:ascii="PT Astra Serif" w:hAnsi="PT Astra Serif"/>
                <w:sz w:val="22"/>
                <w:szCs w:val="22"/>
              </w:rPr>
              <w:t xml:space="preserve"> </w:t>
            </w:r>
          </w:p>
          <w:p w:rsidR="005B6F90" w:rsidRPr="00246934" w:rsidRDefault="005B6F90" w:rsidP="000B7748">
            <w:pPr>
              <w:ind w:left="-108" w:right="-108"/>
              <w:jc w:val="center"/>
              <w:rPr>
                <w:rFonts w:ascii="PT Astra Serif" w:hAnsi="PT Astra Serif"/>
                <w:sz w:val="22"/>
                <w:szCs w:val="22"/>
              </w:rPr>
            </w:pPr>
            <w:r w:rsidRPr="00246934">
              <w:rPr>
                <w:rFonts w:ascii="PT Astra Serif" w:hAnsi="PT Astra Serif"/>
                <w:sz w:val="22"/>
                <w:szCs w:val="22"/>
              </w:rPr>
              <w:t xml:space="preserve">мероприятия по охране труда </w:t>
            </w:r>
          </w:p>
          <w:p w:rsidR="005B6F90" w:rsidRPr="00246934" w:rsidRDefault="005B6F90" w:rsidP="005B6F90">
            <w:pPr>
              <w:ind w:left="-108" w:right="-108"/>
              <w:jc w:val="center"/>
              <w:rPr>
                <w:rFonts w:ascii="PT Astra Serif" w:hAnsi="PT Astra Serif"/>
                <w:sz w:val="22"/>
                <w:szCs w:val="22"/>
              </w:rPr>
            </w:pPr>
            <w:r w:rsidRPr="00246934">
              <w:rPr>
                <w:rFonts w:ascii="PT Astra Serif" w:hAnsi="PT Astra Serif"/>
                <w:sz w:val="22"/>
                <w:szCs w:val="22"/>
              </w:rPr>
              <w:t>в расчете на 1 работающего, руб.</w:t>
            </w:r>
          </w:p>
        </w:tc>
        <w:tc>
          <w:tcPr>
            <w:tcW w:w="992" w:type="dxa"/>
            <w:tcBorders>
              <w:top w:val="single" w:sz="4" w:space="0" w:color="auto"/>
              <w:left w:val="single" w:sz="4" w:space="0" w:color="auto"/>
              <w:bottom w:val="single" w:sz="4" w:space="0" w:color="auto"/>
              <w:right w:val="single" w:sz="4" w:space="0" w:color="auto"/>
            </w:tcBorders>
            <w:textDirection w:val="btLr"/>
          </w:tcPr>
          <w:p w:rsidR="005B6F90" w:rsidRPr="00246934" w:rsidRDefault="005B6F90" w:rsidP="00FB459B">
            <w:pPr>
              <w:ind w:left="-108" w:right="-108"/>
              <w:jc w:val="center"/>
              <w:rPr>
                <w:rFonts w:ascii="PT Astra Serif" w:hAnsi="PT Astra Serif"/>
                <w:sz w:val="22"/>
                <w:szCs w:val="22"/>
              </w:rPr>
            </w:pPr>
            <w:r w:rsidRPr="00246934">
              <w:rPr>
                <w:rFonts w:ascii="PT Astra Serif" w:hAnsi="PT Astra Serif"/>
                <w:sz w:val="22"/>
                <w:szCs w:val="22"/>
              </w:rPr>
              <w:t xml:space="preserve">Численность пострадавших </w:t>
            </w:r>
            <w:proofErr w:type="gramStart"/>
            <w:r w:rsidRPr="00246934">
              <w:rPr>
                <w:rFonts w:ascii="PT Astra Serif" w:hAnsi="PT Astra Serif"/>
                <w:sz w:val="22"/>
                <w:szCs w:val="22"/>
              </w:rPr>
              <w:t>на</w:t>
            </w:r>
            <w:proofErr w:type="gramEnd"/>
            <w:r w:rsidRPr="00246934">
              <w:rPr>
                <w:rFonts w:ascii="PT Astra Serif" w:hAnsi="PT Astra Serif"/>
                <w:sz w:val="22"/>
                <w:szCs w:val="22"/>
              </w:rPr>
              <w:t xml:space="preserve"> </w:t>
            </w:r>
          </w:p>
          <w:p w:rsidR="005B6F90" w:rsidRPr="00246934" w:rsidRDefault="005B6F90" w:rsidP="00FB459B">
            <w:pPr>
              <w:ind w:left="-108" w:right="-108"/>
              <w:jc w:val="center"/>
              <w:rPr>
                <w:rFonts w:ascii="PT Astra Serif" w:hAnsi="PT Astra Serif"/>
                <w:sz w:val="22"/>
                <w:szCs w:val="22"/>
              </w:rPr>
            </w:pPr>
            <w:proofErr w:type="gramStart"/>
            <w:r w:rsidRPr="00246934">
              <w:rPr>
                <w:rFonts w:ascii="PT Astra Serif" w:hAnsi="PT Astra Serif"/>
                <w:sz w:val="22"/>
                <w:szCs w:val="22"/>
              </w:rPr>
              <w:t>производстве</w:t>
            </w:r>
            <w:proofErr w:type="gramEnd"/>
            <w:r w:rsidRPr="00246934">
              <w:rPr>
                <w:rFonts w:ascii="PT Astra Serif" w:hAnsi="PT Astra Serif"/>
                <w:sz w:val="22"/>
                <w:szCs w:val="22"/>
              </w:rPr>
              <w:t xml:space="preserve"> в расчете на 1000 </w:t>
            </w:r>
          </w:p>
          <w:p w:rsidR="005B6F90" w:rsidRPr="00246934" w:rsidRDefault="005B6F90" w:rsidP="00FB459B">
            <w:pPr>
              <w:ind w:left="-108" w:right="-108"/>
              <w:jc w:val="center"/>
              <w:rPr>
                <w:rFonts w:ascii="PT Astra Serif" w:hAnsi="PT Astra Serif"/>
                <w:sz w:val="22"/>
                <w:szCs w:val="22"/>
              </w:rPr>
            </w:pPr>
            <w:r w:rsidRPr="00246934">
              <w:rPr>
                <w:rFonts w:ascii="PT Astra Serif" w:hAnsi="PT Astra Serif"/>
                <w:sz w:val="22"/>
                <w:szCs w:val="22"/>
              </w:rPr>
              <w:t>работающих, человек</w:t>
            </w:r>
          </w:p>
        </w:tc>
        <w:tc>
          <w:tcPr>
            <w:tcW w:w="993" w:type="dxa"/>
            <w:tcBorders>
              <w:top w:val="single" w:sz="4" w:space="0" w:color="auto"/>
              <w:left w:val="single" w:sz="4" w:space="0" w:color="auto"/>
              <w:bottom w:val="single" w:sz="4" w:space="0" w:color="auto"/>
              <w:right w:val="single" w:sz="4" w:space="0" w:color="auto"/>
            </w:tcBorders>
            <w:textDirection w:val="btLr"/>
          </w:tcPr>
          <w:p w:rsidR="005B6F90" w:rsidRPr="00246934" w:rsidRDefault="005B6F90" w:rsidP="00FB459B">
            <w:pPr>
              <w:ind w:left="-108" w:right="-108"/>
              <w:jc w:val="center"/>
              <w:rPr>
                <w:rFonts w:ascii="PT Astra Serif" w:hAnsi="PT Astra Serif"/>
                <w:sz w:val="22"/>
                <w:szCs w:val="22"/>
              </w:rPr>
            </w:pPr>
            <w:r w:rsidRPr="00246934">
              <w:rPr>
                <w:rFonts w:ascii="PT Astra Serif" w:hAnsi="PT Astra Serif"/>
                <w:sz w:val="22"/>
                <w:szCs w:val="22"/>
              </w:rPr>
              <w:t xml:space="preserve">в том числе со </w:t>
            </w:r>
            <w:proofErr w:type="gramStart"/>
            <w:r w:rsidRPr="00246934">
              <w:rPr>
                <w:rFonts w:ascii="PT Astra Serif" w:hAnsi="PT Astra Serif"/>
                <w:sz w:val="22"/>
                <w:szCs w:val="22"/>
              </w:rPr>
              <w:t>смертельным</w:t>
            </w:r>
            <w:proofErr w:type="gramEnd"/>
            <w:r w:rsidRPr="00246934">
              <w:rPr>
                <w:rFonts w:ascii="PT Astra Serif" w:hAnsi="PT Astra Serif"/>
                <w:sz w:val="22"/>
                <w:szCs w:val="22"/>
              </w:rPr>
              <w:t xml:space="preserve"> </w:t>
            </w:r>
          </w:p>
          <w:p w:rsidR="005B6F90" w:rsidRPr="00246934" w:rsidRDefault="005B6F90" w:rsidP="00FB459B">
            <w:pPr>
              <w:ind w:left="-108" w:right="-108"/>
              <w:jc w:val="center"/>
              <w:rPr>
                <w:rFonts w:ascii="PT Astra Serif" w:hAnsi="PT Astra Serif"/>
                <w:sz w:val="22"/>
                <w:szCs w:val="22"/>
              </w:rPr>
            </w:pPr>
            <w:r w:rsidRPr="00246934">
              <w:rPr>
                <w:rFonts w:ascii="PT Astra Serif" w:hAnsi="PT Astra Serif"/>
                <w:sz w:val="22"/>
                <w:szCs w:val="22"/>
              </w:rPr>
              <w:t xml:space="preserve">исходом в расчете на 1000 </w:t>
            </w:r>
          </w:p>
          <w:p w:rsidR="005B6F90" w:rsidRPr="00246934" w:rsidRDefault="005B6F90" w:rsidP="00FB459B">
            <w:pPr>
              <w:ind w:left="-108" w:right="-108"/>
              <w:jc w:val="center"/>
              <w:rPr>
                <w:rFonts w:ascii="PT Astra Serif" w:hAnsi="PT Astra Serif"/>
                <w:b/>
                <w:sz w:val="22"/>
                <w:szCs w:val="22"/>
              </w:rPr>
            </w:pPr>
            <w:r w:rsidRPr="00246934">
              <w:rPr>
                <w:rFonts w:ascii="PT Astra Serif" w:hAnsi="PT Astra Serif"/>
                <w:sz w:val="22"/>
                <w:szCs w:val="22"/>
              </w:rPr>
              <w:t>работающих, человек</w:t>
            </w:r>
          </w:p>
        </w:tc>
        <w:tc>
          <w:tcPr>
            <w:tcW w:w="1134" w:type="dxa"/>
            <w:tcBorders>
              <w:top w:val="single" w:sz="4" w:space="0" w:color="auto"/>
              <w:left w:val="single" w:sz="4" w:space="0" w:color="auto"/>
              <w:bottom w:val="single" w:sz="4" w:space="0" w:color="auto"/>
              <w:right w:val="single" w:sz="4" w:space="0" w:color="auto"/>
            </w:tcBorders>
            <w:textDirection w:val="btLr"/>
          </w:tcPr>
          <w:p w:rsidR="005B6F90" w:rsidRPr="00246934" w:rsidRDefault="005B6F90" w:rsidP="00FB459B">
            <w:pPr>
              <w:ind w:left="-108" w:right="-109"/>
              <w:jc w:val="center"/>
              <w:rPr>
                <w:rFonts w:ascii="PT Astra Serif" w:hAnsi="PT Astra Serif"/>
                <w:sz w:val="22"/>
                <w:szCs w:val="22"/>
              </w:rPr>
            </w:pPr>
            <w:r w:rsidRPr="00246934">
              <w:rPr>
                <w:rFonts w:ascii="PT Astra Serif" w:hAnsi="PT Astra Serif"/>
                <w:sz w:val="22"/>
                <w:szCs w:val="22"/>
              </w:rPr>
              <w:t xml:space="preserve">Число рабочих дней </w:t>
            </w:r>
            <w:proofErr w:type="spellStart"/>
            <w:r w:rsidRPr="00246934">
              <w:rPr>
                <w:rFonts w:ascii="PT Astra Serif" w:hAnsi="PT Astra Serif"/>
                <w:sz w:val="22"/>
                <w:szCs w:val="22"/>
              </w:rPr>
              <w:t>нетрудоспособ</w:t>
            </w:r>
            <w:proofErr w:type="spellEnd"/>
            <w:r w:rsidRPr="00246934">
              <w:rPr>
                <w:rFonts w:ascii="PT Astra Serif" w:hAnsi="PT Astra Serif"/>
                <w:sz w:val="22"/>
                <w:szCs w:val="22"/>
              </w:rPr>
              <w:t>-</w:t>
            </w:r>
          </w:p>
          <w:p w:rsidR="005B6F90" w:rsidRPr="00246934" w:rsidRDefault="005B6F90" w:rsidP="00FB459B">
            <w:pPr>
              <w:ind w:left="-108" w:right="-109"/>
              <w:jc w:val="center"/>
              <w:rPr>
                <w:rFonts w:ascii="PT Astra Serif" w:hAnsi="PT Astra Serif"/>
                <w:sz w:val="22"/>
                <w:szCs w:val="22"/>
              </w:rPr>
            </w:pPr>
            <w:proofErr w:type="spellStart"/>
            <w:r w:rsidRPr="00246934">
              <w:rPr>
                <w:rFonts w:ascii="PT Astra Serif" w:hAnsi="PT Astra Serif"/>
                <w:sz w:val="22"/>
                <w:szCs w:val="22"/>
              </w:rPr>
              <w:t>ности</w:t>
            </w:r>
            <w:proofErr w:type="spellEnd"/>
            <w:r w:rsidRPr="00246934">
              <w:rPr>
                <w:rFonts w:ascii="PT Astra Serif" w:hAnsi="PT Astra Serif"/>
                <w:sz w:val="22"/>
                <w:szCs w:val="22"/>
              </w:rPr>
              <w:t xml:space="preserve"> у пострадавших на </w:t>
            </w:r>
            <w:proofErr w:type="spellStart"/>
            <w:r w:rsidRPr="00246934">
              <w:rPr>
                <w:rFonts w:ascii="PT Astra Serif" w:hAnsi="PT Astra Serif"/>
                <w:sz w:val="22"/>
                <w:szCs w:val="22"/>
              </w:rPr>
              <w:t>производ</w:t>
            </w:r>
            <w:proofErr w:type="spellEnd"/>
            <w:r w:rsidRPr="00246934">
              <w:rPr>
                <w:rFonts w:ascii="PT Astra Serif" w:hAnsi="PT Astra Serif"/>
                <w:sz w:val="22"/>
                <w:szCs w:val="22"/>
              </w:rPr>
              <w:t>-</w:t>
            </w:r>
          </w:p>
          <w:p w:rsidR="005B6F90" w:rsidRPr="00246934" w:rsidRDefault="005B6F90" w:rsidP="00FB459B">
            <w:pPr>
              <w:ind w:left="-108" w:right="-109"/>
              <w:jc w:val="center"/>
              <w:rPr>
                <w:rFonts w:ascii="PT Astra Serif" w:hAnsi="PT Astra Serif"/>
                <w:sz w:val="22"/>
                <w:szCs w:val="22"/>
              </w:rPr>
            </w:pPr>
            <w:proofErr w:type="spellStart"/>
            <w:r w:rsidRPr="00246934">
              <w:rPr>
                <w:rFonts w:ascii="PT Astra Serif" w:hAnsi="PT Astra Serif"/>
                <w:sz w:val="22"/>
                <w:szCs w:val="22"/>
              </w:rPr>
              <w:t>стве</w:t>
            </w:r>
            <w:proofErr w:type="spellEnd"/>
            <w:r w:rsidRPr="00246934">
              <w:rPr>
                <w:rFonts w:ascii="PT Astra Serif" w:hAnsi="PT Astra Serif"/>
                <w:sz w:val="22"/>
                <w:szCs w:val="22"/>
              </w:rPr>
              <w:t xml:space="preserve"> в расчете на 1 пострадавшего</w:t>
            </w:r>
          </w:p>
        </w:tc>
        <w:tc>
          <w:tcPr>
            <w:tcW w:w="1134" w:type="dxa"/>
            <w:tcBorders>
              <w:top w:val="single" w:sz="4" w:space="0" w:color="auto"/>
              <w:left w:val="single" w:sz="4" w:space="0" w:color="auto"/>
              <w:bottom w:val="single" w:sz="4" w:space="0" w:color="auto"/>
              <w:right w:val="single" w:sz="4" w:space="0" w:color="auto"/>
            </w:tcBorders>
            <w:textDirection w:val="btLr"/>
          </w:tcPr>
          <w:p w:rsidR="005B6F90" w:rsidRPr="00246934" w:rsidRDefault="005B6F90" w:rsidP="00FB459B">
            <w:pPr>
              <w:ind w:left="-108" w:right="-108"/>
              <w:jc w:val="center"/>
              <w:rPr>
                <w:rFonts w:ascii="PT Astra Serif" w:hAnsi="PT Astra Serif"/>
                <w:sz w:val="22"/>
                <w:szCs w:val="22"/>
              </w:rPr>
            </w:pPr>
            <w:r w:rsidRPr="00246934">
              <w:rPr>
                <w:rFonts w:ascii="PT Astra Serif" w:hAnsi="PT Astra Serif"/>
                <w:sz w:val="22"/>
                <w:szCs w:val="22"/>
              </w:rPr>
              <w:t xml:space="preserve">Израсходовано средств </w:t>
            </w:r>
            <w:proofErr w:type="gramStart"/>
            <w:r w:rsidRPr="00246934">
              <w:rPr>
                <w:rFonts w:ascii="PT Astra Serif" w:hAnsi="PT Astra Serif"/>
                <w:sz w:val="22"/>
                <w:szCs w:val="22"/>
              </w:rPr>
              <w:t>на</w:t>
            </w:r>
            <w:proofErr w:type="gramEnd"/>
            <w:r w:rsidRPr="00246934">
              <w:rPr>
                <w:rFonts w:ascii="PT Astra Serif" w:hAnsi="PT Astra Serif"/>
                <w:sz w:val="22"/>
                <w:szCs w:val="22"/>
              </w:rPr>
              <w:t xml:space="preserve"> </w:t>
            </w:r>
          </w:p>
          <w:p w:rsidR="005B6F90" w:rsidRPr="00246934" w:rsidRDefault="005B6F90" w:rsidP="00FB459B">
            <w:pPr>
              <w:ind w:left="-108" w:right="-108"/>
              <w:jc w:val="center"/>
              <w:rPr>
                <w:rFonts w:ascii="PT Astra Serif" w:hAnsi="PT Astra Serif"/>
                <w:sz w:val="22"/>
                <w:szCs w:val="22"/>
              </w:rPr>
            </w:pPr>
            <w:r w:rsidRPr="00246934">
              <w:rPr>
                <w:rFonts w:ascii="PT Astra Serif" w:hAnsi="PT Astra Serif"/>
                <w:sz w:val="22"/>
                <w:szCs w:val="22"/>
              </w:rPr>
              <w:t xml:space="preserve">мероприятия по охране труда </w:t>
            </w:r>
          </w:p>
          <w:p w:rsidR="005B6F90" w:rsidRPr="00246934" w:rsidRDefault="005B6F90" w:rsidP="00FB459B">
            <w:pPr>
              <w:ind w:left="-108" w:right="-108"/>
              <w:jc w:val="center"/>
              <w:rPr>
                <w:rFonts w:ascii="PT Astra Serif" w:hAnsi="PT Astra Serif"/>
                <w:sz w:val="22"/>
                <w:szCs w:val="22"/>
              </w:rPr>
            </w:pPr>
            <w:r w:rsidRPr="00246934">
              <w:rPr>
                <w:rFonts w:ascii="PT Astra Serif" w:hAnsi="PT Astra Serif"/>
                <w:sz w:val="22"/>
                <w:szCs w:val="22"/>
              </w:rPr>
              <w:t>в расчете на 1 работающего, руб.</w:t>
            </w:r>
          </w:p>
        </w:tc>
      </w:tr>
      <w:tr w:rsidR="007F6128" w:rsidRPr="00246934" w:rsidTr="00384BDE">
        <w:trPr>
          <w:cantSplit/>
          <w:trHeight w:val="570"/>
        </w:trPr>
        <w:tc>
          <w:tcPr>
            <w:tcW w:w="1985" w:type="dxa"/>
            <w:tcBorders>
              <w:top w:val="single" w:sz="4" w:space="0" w:color="auto"/>
              <w:left w:val="single" w:sz="4" w:space="0" w:color="auto"/>
              <w:bottom w:val="single" w:sz="4" w:space="0" w:color="auto"/>
              <w:right w:val="single" w:sz="4" w:space="0" w:color="auto"/>
            </w:tcBorders>
          </w:tcPr>
          <w:p w:rsidR="007F6128" w:rsidRPr="00246934" w:rsidRDefault="007F6128" w:rsidP="000B7748">
            <w:pPr>
              <w:rPr>
                <w:rFonts w:ascii="PT Astra Serif" w:hAnsi="PT Astra Serif"/>
                <w:sz w:val="22"/>
                <w:szCs w:val="22"/>
              </w:rPr>
            </w:pPr>
            <w:r w:rsidRPr="00246934">
              <w:rPr>
                <w:rFonts w:ascii="PT Astra Serif" w:hAnsi="PT Astra Serif"/>
                <w:sz w:val="22"/>
                <w:szCs w:val="22"/>
              </w:rPr>
              <w:t>Приволжский</w:t>
            </w:r>
          </w:p>
          <w:p w:rsidR="007F6128" w:rsidRPr="00246934" w:rsidRDefault="007F6128" w:rsidP="000B7748">
            <w:pPr>
              <w:rPr>
                <w:rFonts w:ascii="PT Astra Serif" w:hAnsi="PT Astra Serif"/>
                <w:sz w:val="22"/>
                <w:szCs w:val="22"/>
              </w:rPr>
            </w:pPr>
            <w:r w:rsidRPr="00246934">
              <w:rPr>
                <w:rFonts w:ascii="PT Astra Serif" w:hAnsi="PT Astra Serif"/>
                <w:sz w:val="22"/>
                <w:szCs w:val="22"/>
              </w:rPr>
              <w:t>федеральный округ</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1,0</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0,055</w:t>
            </w:r>
          </w:p>
        </w:tc>
        <w:tc>
          <w:tcPr>
            <w:tcW w:w="993"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48,7</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10D3C" w:rsidP="00710D3C">
            <w:pPr>
              <w:ind w:right="-108"/>
              <w:jc w:val="center"/>
              <w:rPr>
                <w:rFonts w:ascii="PT Astra Serif" w:hAnsi="PT Astra Serif"/>
                <w:sz w:val="22"/>
                <w:szCs w:val="22"/>
              </w:rPr>
            </w:pPr>
            <w:r w:rsidRPr="00246934">
              <w:rPr>
                <w:rFonts w:ascii="PT Astra Serif" w:hAnsi="PT Astra Serif"/>
                <w:sz w:val="22"/>
                <w:szCs w:val="22"/>
              </w:rPr>
              <w:t>21,1</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1,0</w:t>
            </w:r>
          </w:p>
        </w:tc>
        <w:tc>
          <w:tcPr>
            <w:tcW w:w="993"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0,050</w:t>
            </w:r>
          </w:p>
        </w:tc>
        <w:tc>
          <w:tcPr>
            <w:tcW w:w="1134"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45,2</w:t>
            </w:r>
          </w:p>
        </w:tc>
        <w:tc>
          <w:tcPr>
            <w:tcW w:w="1134"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C21F0">
            <w:pPr>
              <w:ind w:right="-108"/>
              <w:jc w:val="center"/>
              <w:rPr>
                <w:rFonts w:ascii="PT Astra Serif" w:hAnsi="PT Astra Serif"/>
                <w:sz w:val="22"/>
                <w:szCs w:val="22"/>
              </w:rPr>
            </w:pPr>
            <w:r w:rsidRPr="00246934">
              <w:rPr>
                <w:rFonts w:ascii="PT Astra Serif" w:hAnsi="PT Astra Serif"/>
                <w:sz w:val="22"/>
                <w:szCs w:val="22"/>
              </w:rPr>
              <w:t>24</w:t>
            </w:r>
            <w:r w:rsidR="007C21F0" w:rsidRPr="00246934">
              <w:rPr>
                <w:rFonts w:ascii="PT Astra Serif" w:hAnsi="PT Astra Serif"/>
                <w:sz w:val="22"/>
                <w:szCs w:val="22"/>
              </w:rPr>
              <w:t>,</w:t>
            </w:r>
            <w:r w:rsidRPr="00246934">
              <w:rPr>
                <w:rFonts w:ascii="PT Astra Serif" w:hAnsi="PT Astra Serif"/>
                <w:sz w:val="22"/>
                <w:szCs w:val="22"/>
              </w:rPr>
              <w:t>0</w:t>
            </w:r>
          </w:p>
        </w:tc>
      </w:tr>
      <w:tr w:rsidR="007F6128" w:rsidRPr="00246934" w:rsidTr="00384BDE">
        <w:trPr>
          <w:cantSplit/>
          <w:trHeight w:val="567"/>
        </w:trPr>
        <w:tc>
          <w:tcPr>
            <w:tcW w:w="1985" w:type="dxa"/>
            <w:tcBorders>
              <w:top w:val="single" w:sz="4" w:space="0" w:color="auto"/>
              <w:left w:val="single" w:sz="4" w:space="0" w:color="auto"/>
              <w:bottom w:val="single" w:sz="4" w:space="0" w:color="auto"/>
              <w:right w:val="single" w:sz="4" w:space="0" w:color="auto"/>
            </w:tcBorders>
          </w:tcPr>
          <w:p w:rsidR="007F6128" w:rsidRPr="00246934" w:rsidRDefault="007F6128" w:rsidP="000B7748">
            <w:pPr>
              <w:rPr>
                <w:rFonts w:ascii="PT Astra Serif" w:hAnsi="PT Astra Serif"/>
                <w:sz w:val="22"/>
                <w:szCs w:val="22"/>
              </w:rPr>
            </w:pPr>
            <w:r w:rsidRPr="00246934">
              <w:rPr>
                <w:rFonts w:ascii="PT Astra Serif" w:hAnsi="PT Astra Serif"/>
                <w:sz w:val="22"/>
                <w:szCs w:val="22"/>
              </w:rPr>
              <w:t>Республика</w:t>
            </w:r>
          </w:p>
          <w:p w:rsidR="007F6128" w:rsidRPr="00246934" w:rsidRDefault="007F6128" w:rsidP="000B7748">
            <w:pPr>
              <w:rPr>
                <w:rFonts w:ascii="PT Astra Serif" w:hAnsi="PT Astra Serif"/>
                <w:sz w:val="22"/>
                <w:szCs w:val="22"/>
              </w:rPr>
            </w:pPr>
            <w:r w:rsidRPr="00246934">
              <w:rPr>
                <w:rFonts w:ascii="PT Astra Serif" w:hAnsi="PT Astra Serif"/>
                <w:sz w:val="22"/>
                <w:szCs w:val="22"/>
              </w:rPr>
              <w:t>Башкортостан</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1,1</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0,060</w:t>
            </w:r>
          </w:p>
        </w:tc>
        <w:tc>
          <w:tcPr>
            <w:tcW w:w="993"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47,0</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10D3C">
            <w:pPr>
              <w:ind w:right="-108"/>
              <w:jc w:val="center"/>
              <w:rPr>
                <w:rFonts w:ascii="PT Astra Serif" w:hAnsi="PT Astra Serif"/>
                <w:sz w:val="22"/>
                <w:szCs w:val="22"/>
              </w:rPr>
            </w:pPr>
            <w:r w:rsidRPr="00246934">
              <w:rPr>
                <w:rFonts w:ascii="PT Astra Serif" w:hAnsi="PT Astra Serif"/>
                <w:sz w:val="22"/>
                <w:szCs w:val="22"/>
              </w:rPr>
              <w:t>23</w:t>
            </w:r>
            <w:r w:rsidR="00710D3C" w:rsidRPr="00246934">
              <w:rPr>
                <w:rFonts w:ascii="PT Astra Serif" w:hAnsi="PT Astra Serif"/>
                <w:sz w:val="22"/>
                <w:szCs w:val="22"/>
              </w:rPr>
              <w:t>,6</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1,1</w:t>
            </w:r>
          </w:p>
        </w:tc>
        <w:tc>
          <w:tcPr>
            <w:tcW w:w="993"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0,060</w:t>
            </w:r>
          </w:p>
        </w:tc>
        <w:tc>
          <w:tcPr>
            <w:tcW w:w="1134"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43,8</w:t>
            </w:r>
          </w:p>
        </w:tc>
        <w:tc>
          <w:tcPr>
            <w:tcW w:w="1134"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C21F0">
            <w:pPr>
              <w:ind w:right="-108"/>
              <w:jc w:val="center"/>
              <w:rPr>
                <w:rFonts w:ascii="PT Astra Serif" w:hAnsi="PT Astra Serif"/>
                <w:sz w:val="22"/>
                <w:szCs w:val="22"/>
              </w:rPr>
            </w:pPr>
            <w:r w:rsidRPr="00246934">
              <w:rPr>
                <w:rFonts w:ascii="PT Astra Serif" w:hAnsi="PT Astra Serif"/>
                <w:sz w:val="22"/>
                <w:szCs w:val="22"/>
              </w:rPr>
              <w:t>25</w:t>
            </w:r>
            <w:r w:rsidR="007C21F0" w:rsidRPr="00246934">
              <w:rPr>
                <w:rFonts w:ascii="PT Astra Serif" w:hAnsi="PT Astra Serif"/>
                <w:sz w:val="22"/>
                <w:szCs w:val="22"/>
              </w:rPr>
              <w:t>,</w:t>
            </w:r>
            <w:r w:rsidRPr="00246934">
              <w:rPr>
                <w:rFonts w:ascii="PT Astra Serif" w:hAnsi="PT Astra Serif"/>
                <w:sz w:val="22"/>
                <w:szCs w:val="22"/>
              </w:rPr>
              <w:t>3</w:t>
            </w:r>
          </w:p>
        </w:tc>
      </w:tr>
      <w:tr w:rsidR="007F6128" w:rsidRPr="00246934" w:rsidTr="00384BDE">
        <w:trPr>
          <w:cantSplit/>
          <w:trHeight w:val="449"/>
        </w:trPr>
        <w:tc>
          <w:tcPr>
            <w:tcW w:w="1985" w:type="dxa"/>
            <w:tcBorders>
              <w:top w:val="single" w:sz="4" w:space="0" w:color="auto"/>
              <w:left w:val="single" w:sz="4" w:space="0" w:color="auto"/>
              <w:bottom w:val="single" w:sz="4" w:space="0" w:color="auto"/>
              <w:right w:val="single" w:sz="4" w:space="0" w:color="auto"/>
            </w:tcBorders>
          </w:tcPr>
          <w:p w:rsidR="007F6128" w:rsidRPr="00246934" w:rsidRDefault="007F6128" w:rsidP="000B7748">
            <w:pPr>
              <w:rPr>
                <w:rFonts w:ascii="PT Astra Serif" w:hAnsi="PT Astra Serif"/>
                <w:sz w:val="22"/>
                <w:szCs w:val="22"/>
              </w:rPr>
            </w:pPr>
            <w:r w:rsidRPr="00246934">
              <w:rPr>
                <w:rFonts w:ascii="PT Astra Serif" w:hAnsi="PT Astra Serif"/>
                <w:sz w:val="22"/>
                <w:szCs w:val="22"/>
              </w:rPr>
              <w:t>Республика</w:t>
            </w:r>
          </w:p>
          <w:p w:rsidR="007F6128" w:rsidRPr="00246934" w:rsidRDefault="007F6128" w:rsidP="000B7748">
            <w:pPr>
              <w:rPr>
                <w:rFonts w:ascii="PT Astra Serif" w:hAnsi="PT Astra Serif"/>
                <w:sz w:val="22"/>
                <w:szCs w:val="22"/>
              </w:rPr>
            </w:pPr>
            <w:r w:rsidRPr="00246934">
              <w:rPr>
                <w:rFonts w:ascii="PT Astra Serif" w:hAnsi="PT Astra Serif"/>
                <w:sz w:val="22"/>
                <w:szCs w:val="22"/>
              </w:rPr>
              <w:t>Марий Эл</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1,7</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0,106</w:t>
            </w:r>
          </w:p>
        </w:tc>
        <w:tc>
          <w:tcPr>
            <w:tcW w:w="993"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51,4</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10D3C">
            <w:pPr>
              <w:ind w:right="-108"/>
              <w:jc w:val="center"/>
              <w:rPr>
                <w:rFonts w:ascii="PT Astra Serif" w:hAnsi="PT Astra Serif"/>
                <w:sz w:val="22"/>
                <w:szCs w:val="22"/>
              </w:rPr>
            </w:pPr>
            <w:r w:rsidRPr="00246934">
              <w:rPr>
                <w:rFonts w:ascii="PT Astra Serif" w:hAnsi="PT Astra Serif"/>
                <w:sz w:val="22"/>
                <w:szCs w:val="22"/>
              </w:rPr>
              <w:t>9</w:t>
            </w:r>
            <w:r w:rsidR="00710D3C" w:rsidRPr="00246934">
              <w:rPr>
                <w:rFonts w:ascii="PT Astra Serif" w:hAnsi="PT Astra Serif"/>
                <w:sz w:val="22"/>
                <w:szCs w:val="22"/>
              </w:rPr>
              <w:t>,8</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1,5</w:t>
            </w:r>
          </w:p>
        </w:tc>
        <w:tc>
          <w:tcPr>
            <w:tcW w:w="993"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0,056</w:t>
            </w:r>
          </w:p>
        </w:tc>
        <w:tc>
          <w:tcPr>
            <w:tcW w:w="1134"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57,3</w:t>
            </w:r>
          </w:p>
        </w:tc>
        <w:tc>
          <w:tcPr>
            <w:tcW w:w="1134"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C21F0">
            <w:pPr>
              <w:ind w:right="-108"/>
              <w:jc w:val="center"/>
              <w:rPr>
                <w:rFonts w:ascii="PT Astra Serif" w:hAnsi="PT Astra Serif"/>
                <w:sz w:val="22"/>
                <w:szCs w:val="22"/>
              </w:rPr>
            </w:pPr>
            <w:r w:rsidRPr="00246934">
              <w:rPr>
                <w:rFonts w:ascii="PT Astra Serif" w:hAnsi="PT Astra Serif"/>
                <w:sz w:val="22"/>
                <w:szCs w:val="22"/>
              </w:rPr>
              <w:t>10</w:t>
            </w:r>
            <w:r w:rsidR="007C21F0" w:rsidRPr="00246934">
              <w:rPr>
                <w:rFonts w:ascii="PT Astra Serif" w:hAnsi="PT Astra Serif"/>
                <w:sz w:val="22"/>
                <w:szCs w:val="22"/>
              </w:rPr>
              <w:t>,</w:t>
            </w:r>
            <w:r w:rsidRPr="00246934">
              <w:rPr>
                <w:rFonts w:ascii="PT Astra Serif" w:hAnsi="PT Astra Serif"/>
                <w:sz w:val="22"/>
                <w:szCs w:val="22"/>
              </w:rPr>
              <w:t>5</w:t>
            </w:r>
          </w:p>
        </w:tc>
      </w:tr>
      <w:tr w:rsidR="007F6128" w:rsidRPr="00246934" w:rsidTr="00384BDE">
        <w:trPr>
          <w:cantSplit/>
          <w:trHeight w:val="613"/>
        </w:trPr>
        <w:tc>
          <w:tcPr>
            <w:tcW w:w="1985" w:type="dxa"/>
            <w:tcBorders>
              <w:top w:val="single" w:sz="4" w:space="0" w:color="auto"/>
              <w:left w:val="single" w:sz="4" w:space="0" w:color="auto"/>
              <w:bottom w:val="single" w:sz="4" w:space="0" w:color="auto"/>
              <w:right w:val="single" w:sz="4" w:space="0" w:color="auto"/>
            </w:tcBorders>
          </w:tcPr>
          <w:p w:rsidR="007F6128" w:rsidRPr="00246934" w:rsidRDefault="007F6128" w:rsidP="000B7748">
            <w:pPr>
              <w:rPr>
                <w:rFonts w:ascii="PT Astra Serif" w:hAnsi="PT Astra Serif"/>
                <w:sz w:val="22"/>
                <w:szCs w:val="22"/>
              </w:rPr>
            </w:pPr>
            <w:r w:rsidRPr="00246934">
              <w:rPr>
                <w:rFonts w:ascii="PT Astra Serif" w:hAnsi="PT Astra Serif"/>
                <w:sz w:val="22"/>
                <w:szCs w:val="22"/>
              </w:rPr>
              <w:t>Республика</w:t>
            </w:r>
          </w:p>
          <w:p w:rsidR="007F6128" w:rsidRPr="00246934" w:rsidRDefault="007F6128" w:rsidP="000B7748">
            <w:pPr>
              <w:rPr>
                <w:rFonts w:ascii="PT Astra Serif" w:hAnsi="PT Astra Serif"/>
                <w:sz w:val="22"/>
                <w:szCs w:val="22"/>
              </w:rPr>
            </w:pPr>
            <w:r w:rsidRPr="00246934">
              <w:rPr>
                <w:rFonts w:ascii="PT Astra Serif" w:hAnsi="PT Astra Serif"/>
                <w:sz w:val="22"/>
                <w:szCs w:val="22"/>
              </w:rPr>
              <w:t>Мордовия</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0,8</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0,105</w:t>
            </w:r>
          </w:p>
        </w:tc>
        <w:tc>
          <w:tcPr>
            <w:tcW w:w="993"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68,5</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10D3C">
            <w:pPr>
              <w:ind w:right="-108"/>
              <w:jc w:val="center"/>
              <w:rPr>
                <w:rFonts w:ascii="PT Astra Serif" w:hAnsi="PT Astra Serif"/>
                <w:sz w:val="22"/>
                <w:szCs w:val="22"/>
              </w:rPr>
            </w:pPr>
            <w:r w:rsidRPr="00246934">
              <w:rPr>
                <w:rFonts w:ascii="PT Astra Serif" w:hAnsi="PT Astra Serif"/>
                <w:sz w:val="22"/>
                <w:szCs w:val="22"/>
              </w:rPr>
              <w:t>14</w:t>
            </w:r>
            <w:r w:rsidR="00710D3C" w:rsidRPr="00246934">
              <w:rPr>
                <w:rFonts w:ascii="PT Astra Serif" w:hAnsi="PT Astra Serif"/>
                <w:sz w:val="22"/>
                <w:szCs w:val="22"/>
              </w:rPr>
              <w:t>,3</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0,8</w:t>
            </w:r>
          </w:p>
        </w:tc>
        <w:tc>
          <w:tcPr>
            <w:tcW w:w="993"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0,038</w:t>
            </w:r>
          </w:p>
        </w:tc>
        <w:tc>
          <w:tcPr>
            <w:tcW w:w="1134"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58,1</w:t>
            </w:r>
          </w:p>
        </w:tc>
        <w:tc>
          <w:tcPr>
            <w:tcW w:w="1134"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C21F0">
            <w:pPr>
              <w:ind w:right="-108"/>
              <w:jc w:val="center"/>
              <w:rPr>
                <w:rFonts w:ascii="PT Astra Serif" w:hAnsi="PT Astra Serif"/>
                <w:sz w:val="22"/>
                <w:szCs w:val="22"/>
              </w:rPr>
            </w:pPr>
            <w:r w:rsidRPr="00246934">
              <w:rPr>
                <w:rFonts w:ascii="PT Astra Serif" w:hAnsi="PT Astra Serif"/>
                <w:sz w:val="22"/>
                <w:szCs w:val="22"/>
              </w:rPr>
              <w:t>17</w:t>
            </w:r>
            <w:r w:rsidR="007C21F0" w:rsidRPr="00246934">
              <w:rPr>
                <w:rFonts w:ascii="PT Astra Serif" w:hAnsi="PT Astra Serif"/>
                <w:sz w:val="22"/>
                <w:szCs w:val="22"/>
              </w:rPr>
              <w:t>,</w:t>
            </w:r>
            <w:r w:rsidRPr="00246934">
              <w:rPr>
                <w:rFonts w:ascii="PT Astra Serif" w:hAnsi="PT Astra Serif"/>
                <w:sz w:val="22"/>
                <w:szCs w:val="22"/>
              </w:rPr>
              <w:t>8</w:t>
            </w:r>
          </w:p>
        </w:tc>
      </w:tr>
      <w:tr w:rsidR="007F6128" w:rsidRPr="00246934" w:rsidTr="00384BDE">
        <w:trPr>
          <w:cantSplit/>
          <w:trHeight w:val="565"/>
        </w:trPr>
        <w:tc>
          <w:tcPr>
            <w:tcW w:w="1985" w:type="dxa"/>
            <w:tcBorders>
              <w:top w:val="single" w:sz="4" w:space="0" w:color="auto"/>
              <w:left w:val="single" w:sz="4" w:space="0" w:color="auto"/>
              <w:bottom w:val="single" w:sz="4" w:space="0" w:color="auto"/>
              <w:right w:val="single" w:sz="4" w:space="0" w:color="auto"/>
            </w:tcBorders>
          </w:tcPr>
          <w:p w:rsidR="007F6128" w:rsidRPr="00246934" w:rsidRDefault="007F6128" w:rsidP="000B7748">
            <w:pPr>
              <w:rPr>
                <w:rFonts w:ascii="PT Astra Serif" w:hAnsi="PT Astra Serif"/>
                <w:sz w:val="22"/>
                <w:szCs w:val="22"/>
              </w:rPr>
            </w:pPr>
            <w:r w:rsidRPr="00246934">
              <w:rPr>
                <w:rFonts w:ascii="PT Astra Serif" w:hAnsi="PT Astra Serif"/>
                <w:sz w:val="22"/>
                <w:szCs w:val="22"/>
              </w:rPr>
              <w:t>Республика</w:t>
            </w:r>
          </w:p>
          <w:p w:rsidR="007F6128" w:rsidRPr="00246934" w:rsidRDefault="007F6128" w:rsidP="000B7748">
            <w:pPr>
              <w:rPr>
                <w:rFonts w:ascii="PT Astra Serif" w:hAnsi="PT Astra Serif"/>
                <w:sz w:val="22"/>
                <w:szCs w:val="22"/>
              </w:rPr>
            </w:pPr>
            <w:r w:rsidRPr="00246934">
              <w:rPr>
                <w:rFonts w:ascii="PT Astra Serif" w:hAnsi="PT Astra Serif"/>
                <w:sz w:val="22"/>
                <w:szCs w:val="22"/>
              </w:rPr>
              <w:t>Татарстан</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0,7</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0,043</w:t>
            </w:r>
          </w:p>
        </w:tc>
        <w:tc>
          <w:tcPr>
            <w:tcW w:w="993"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53,7</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10D3C" w:rsidP="00710D3C">
            <w:pPr>
              <w:ind w:right="-108"/>
              <w:jc w:val="center"/>
              <w:rPr>
                <w:rFonts w:ascii="PT Astra Serif" w:hAnsi="PT Astra Serif"/>
                <w:sz w:val="22"/>
                <w:szCs w:val="22"/>
              </w:rPr>
            </w:pPr>
            <w:r w:rsidRPr="00246934">
              <w:rPr>
                <w:rFonts w:ascii="PT Astra Serif" w:hAnsi="PT Astra Serif"/>
                <w:sz w:val="22"/>
                <w:szCs w:val="22"/>
              </w:rPr>
              <w:t>23,0</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0,8</w:t>
            </w:r>
          </w:p>
        </w:tc>
        <w:tc>
          <w:tcPr>
            <w:tcW w:w="993"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0,049</w:t>
            </w:r>
          </w:p>
        </w:tc>
        <w:tc>
          <w:tcPr>
            <w:tcW w:w="1134"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54,9</w:t>
            </w:r>
          </w:p>
        </w:tc>
        <w:tc>
          <w:tcPr>
            <w:tcW w:w="1134"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C21F0">
            <w:pPr>
              <w:ind w:right="-108"/>
              <w:jc w:val="center"/>
              <w:rPr>
                <w:rFonts w:ascii="PT Astra Serif" w:hAnsi="PT Astra Serif"/>
                <w:sz w:val="22"/>
                <w:szCs w:val="22"/>
              </w:rPr>
            </w:pPr>
            <w:r w:rsidRPr="00246934">
              <w:rPr>
                <w:rFonts w:ascii="PT Astra Serif" w:hAnsi="PT Astra Serif"/>
                <w:sz w:val="22"/>
                <w:szCs w:val="22"/>
              </w:rPr>
              <w:t>25</w:t>
            </w:r>
            <w:r w:rsidR="007C21F0" w:rsidRPr="00246934">
              <w:rPr>
                <w:rFonts w:ascii="PT Astra Serif" w:hAnsi="PT Astra Serif"/>
                <w:sz w:val="22"/>
                <w:szCs w:val="22"/>
              </w:rPr>
              <w:t>,</w:t>
            </w:r>
            <w:r w:rsidRPr="00246934">
              <w:rPr>
                <w:rFonts w:ascii="PT Astra Serif" w:hAnsi="PT Astra Serif"/>
                <w:sz w:val="22"/>
                <w:szCs w:val="22"/>
              </w:rPr>
              <w:t>5</w:t>
            </w:r>
          </w:p>
        </w:tc>
      </w:tr>
      <w:tr w:rsidR="007F6128" w:rsidRPr="00246934" w:rsidTr="00384BDE">
        <w:trPr>
          <w:cantSplit/>
          <w:trHeight w:val="559"/>
        </w:trPr>
        <w:tc>
          <w:tcPr>
            <w:tcW w:w="1985" w:type="dxa"/>
            <w:tcBorders>
              <w:top w:val="single" w:sz="4" w:space="0" w:color="auto"/>
              <w:left w:val="single" w:sz="4" w:space="0" w:color="auto"/>
              <w:bottom w:val="single" w:sz="4" w:space="0" w:color="auto"/>
              <w:right w:val="single" w:sz="4" w:space="0" w:color="auto"/>
            </w:tcBorders>
          </w:tcPr>
          <w:p w:rsidR="007F6128" w:rsidRPr="00246934" w:rsidRDefault="007F6128" w:rsidP="000B7748">
            <w:pPr>
              <w:rPr>
                <w:rFonts w:ascii="PT Astra Serif" w:hAnsi="PT Astra Serif"/>
                <w:sz w:val="22"/>
                <w:szCs w:val="22"/>
              </w:rPr>
            </w:pPr>
            <w:r w:rsidRPr="00246934">
              <w:rPr>
                <w:rFonts w:ascii="PT Astra Serif" w:hAnsi="PT Astra Serif"/>
                <w:sz w:val="22"/>
                <w:szCs w:val="22"/>
              </w:rPr>
              <w:t>Удмуртская</w:t>
            </w:r>
          </w:p>
          <w:p w:rsidR="007F6128" w:rsidRPr="00246934" w:rsidRDefault="007F6128" w:rsidP="000B7748">
            <w:pPr>
              <w:rPr>
                <w:rFonts w:ascii="PT Astra Serif" w:hAnsi="PT Astra Serif"/>
                <w:sz w:val="22"/>
                <w:szCs w:val="22"/>
              </w:rPr>
            </w:pPr>
            <w:r w:rsidRPr="00246934">
              <w:rPr>
                <w:rFonts w:ascii="PT Astra Serif" w:hAnsi="PT Astra Serif"/>
                <w:sz w:val="22"/>
                <w:szCs w:val="22"/>
              </w:rPr>
              <w:t>Республика</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1,3</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0,092</w:t>
            </w:r>
          </w:p>
        </w:tc>
        <w:tc>
          <w:tcPr>
            <w:tcW w:w="993"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57,5</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10D3C">
            <w:pPr>
              <w:ind w:right="-108"/>
              <w:jc w:val="center"/>
              <w:rPr>
                <w:rFonts w:ascii="PT Astra Serif" w:hAnsi="PT Astra Serif"/>
                <w:sz w:val="22"/>
                <w:szCs w:val="22"/>
              </w:rPr>
            </w:pPr>
            <w:r w:rsidRPr="00246934">
              <w:rPr>
                <w:rFonts w:ascii="PT Astra Serif" w:hAnsi="PT Astra Serif"/>
                <w:sz w:val="22"/>
                <w:szCs w:val="22"/>
              </w:rPr>
              <w:t>17</w:t>
            </w:r>
            <w:r w:rsidR="00710D3C" w:rsidRPr="00246934">
              <w:rPr>
                <w:rFonts w:ascii="PT Astra Serif" w:hAnsi="PT Astra Serif"/>
                <w:sz w:val="22"/>
                <w:szCs w:val="22"/>
              </w:rPr>
              <w:t>,4</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1,2</w:t>
            </w:r>
          </w:p>
        </w:tc>
        <w:tc>
          <w:tcPr>
            <w:tcW w:w="993"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0,043</w:t>
            </w:r>
          </w:p>
        </w:tc>
        <w:tc>
          <w:tcPr>
            <w:tcW w:w="1134"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48,2</w:t>
            </w:r>
          </w:p>
        </w:tc>
        <w:tc>
          <w:tcPr>
            <w:tcW w:w="1134"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C21F0">
            <w:pPr>
              <w:ind w:right="-108"/>
              <w:jc w:val="center"/>
              <w:rPr>
                <w:rFonts w:ascii="PT Astra Serif" w:hAnsi="PT Astra Serif"/>
                <w:sz w:val="22"/>
                <w:szCs w:val="22"/>
              </w:rPr>
            </w:pPr>
            <w:r w:rsidRPr="00246934">
              <w:rPr>
                <w:rFonts w:ascii="PT Astra Serif" w:hAnsi="PT Astra Serif"/>
                <w:sz w:val="22"/>
                <w:szCs w:val="22"/>
              </w:rPr>
              <w:t>21</w:t>
            </w:r>
            <w:r w:rsidR="007C21F0" w:rsidRPr="00246934">
              <w:rPr>
                <w:rFonts w:ascii="PT Astra Serif" w:hAnsi="PT Astra Serif"/>
                <w:sz w:val="22"/>
                <w:szCs w:val="22"/>
              </w:rPr>
              <w:t>,2</w:t>
            </w:r>
          </w:p>
        </w:tc>
      </w:tr>
      <w:tr w:rsidR="007F6128" w:rsidRPr="00246934" w:rsidTr="00384BDE">
        <w:trPr>
          <w:cantSplit/>
          <w:trHeight w:val="403"/>
        </w:trPr>
        <w:tc>
          <w:tcPr>
            <w:tcW w:w="1985" w:type="dxa"/>
            <w:tcBorders>
              <w:top w:val="single" w:sz="4" w:space="0" w:color="auto"/>
              <w:left w:val="single" w:sz="4" w:space="0" w:color="auto"/>
              <w:bottom w:val="single" w:sz="4" w:space="0" w:color="auto"/>
              <w:right w:val="single" w:sz="4" w:space="0" w:color="auto"/>
            </w:tcBorders>
          </w:tcPr>
          <w:p w:rsidR="007F6128" w:rsidRPr="00246934" w:rsidRDefault="007F6128" w:rsidP="000B7748">
            <w:pPr>
              <w:rPr>
                <w:rFonts w:ascii="PT Astra Serif" w:hAnsi="PT Astra Serif"/>
                <w:sz w:val="22"/>
                <w:szCs w:val="22"/>
              </w:rPr>
            </w:pPr>
            <w:r w:rsidRPr="00246934">
              <w:rPr>
                <w:rFonts w:ascii="PT Astra Serif" w:hAnsi="PT Astra Serif"/>
                <w:sz w:val="22"/>
                <w:szCs w:val="22"/>
              </w:rPr>
              <w:t>Чувашская</w:t>
            </w:r>
          </w:p>
          <w:p w:rsidR="007F6128" w:rsidRPr="00246934" w:rsidRDefault="007F6128" w:rsidP="000B7748">
            <w:pPr>
              <w:rPr>
                <w:rFonts w:ascii="PT Astra Serif" w:hAnsi="PT Astra Serif"/>
                <w:sz w:val="22"/>
                <w:szCs w:val="22"/>
              </w:rPr>
            </w:pPr>
            <w:r w:rsidRPr="00246934">
              <w:rPr>
                <w:rFonts w:ascii="PT Astra Serif" w:hAnsi="PT Astra Serif"/>
                <w:sz w:val="22"/>
                <w:szCs w:val="22"/>
              </w:rPr>
              <w:t>Республика</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0,7</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0,067</w:t>
            </w:r>
          </w:p>
        </w:tc>
        <w:tc>
          <w:tcPr>
            <w:tcW w:w="993"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37,2</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10D3C">
            <w:pPr>
              <w:ind w:right="-108"/>
              <w:jc w:val="center"/>
              <w:rPr>
                <w:rFonts w:ascii="PT Astra Serif" w:hAnsi="PT Astra Serif"/>
                <w:sz w:val="22"/>
                <w:szCs w:val="22"/>
              </w:rPr>
            </w:pPr>
            <w:r w:rsidRPr="00246934">
              <w:rPr>
                <w:rFonts w:ascii="PT Astra Serif" w:hAnsi="PT Astra Serif"/>
                <w:sz w:val="22"/>
                <w:szCs w:val="22"/>
              </w:rPr>
              <w:t>15</w:t>
            </w:r>
            <w:r w:rsidR="00710D3C" w:rsidRPr="00246934">
              <w:rPr>
                <w:rFonts w:ascii="PT Astra Serif" w:hAnsi="PT Astra Serif"/>
                <w:sz w:val="22"/>
                <w:szCs w:val="22"/>
              </w:rPr>
              <w:t>,4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0,9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0,066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36,6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7F6128" w:rsidRPr="00246934" w:rsidRDefault="007F6128" w:rsidP="007C21F0">
            <w:pPr>
              <w:ind w:right="-108"/>
              <w:jc w:val="center"/>
              <w:rPr>
                <w:rFonts w:ascii="PT Astra Serif" w:hAnsi="PT Astra Serif"/>
                <w:sz w:val="22"/>
                <w:szCs w:val="22"/>
              </w:rPr>
            </w:pPr>
            <w:r w:rsidRPr="00246934">
              <w:rPr>
                <w:rFonts w:ascii="PT Astra Serif" w:hAnsi="PT Astra Serif"/>
                <w:sz w:val="22"/>
                <w:szCs w:val="22"/>
              </w:rPr>
              <w:t>17</w:t>
            </w:r>
            <w:r w:rsidR="007C21F0" w:rsidRPr="00246934">
              <w:rPr>
                <w:rFonts w:ascii="PT Astra Serif" w:hAnsi="PT Astra Serif"/>
                <w:sz w:val="22"/>
                <w:szCs w:val="22"/>
              </w:rPr>
              <w:t>,</w:t>
            </w:r>
            <w:r w:rsidRPr="00246934">
              <w:rPr>
                <w:rFonts w:ascii="PT Astra Serif" w:hAnsi="PT Astra Serif"/>
                <w:sz w:val="22"/>
                <w:szCs w:val="22"/>
              </w:rPr>
              <w:t>1</w:t>
            </w:r>
          </w:p>
        </w:tc>
      </w:tr>
      <w:tr w:rsidR="007F6128" w:rsidRPr="00246934" w:rsidTr="00384BDE">
        <w:trPr>
          <w:cantSplit/>
          <w:trHeight w:val="419"/>
        </w:trPr>
        <w:tc>
          <w:tcPr>
            <w:tcW w:w="1985" w:type="dxa"/>
            <w:tcBorders>
              <w:top w:val="single" w:sz="4" w:space="0" w:color="auto"/>
              <w:left w:val="single" w:sz="4" w:space="0" w:color="auto"/>
              <w:bottom w:val="single" w:sz="4" w:space="0" w:color="auto"/>
              <w:right w:val="single" w:sz="4" w:space="0" w:color="auto"/>
            </w:tcBorders>
          </w:tcPr>
          <w:p w:rsidR="007F6128" w:rsidRPr="00246934" w:rsidRDefault="007F6128" w:rsidP="000B7748">
            <w:pPr>
              <w:rPr>
                <w:rFonts w:ascii="PT Astra Serif" w:hAnsi="PT Astra Serif"/>
                <w:sz w:val="22"/>
                <w:szCs w:val="22"/>
              </w:rPr>
            </w:pPr>
            <w:r w:rsidRPr="00246934">
              <w:rPr>
                <w:rFonts w:ascii="PT Astra Serif" w:hAnsi="PT Astra Serif"/>
                <w:sz w:val="22"/>
                <w:szCs w:val="22"/>
              </w:rPr>
              <w:t>Пермский край</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1,1</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0,049</w:t>
            </w:r>
          </w:p>
        </w:tc>
        <w:tc>
          <w:tcPr>
            <w:tcW w:w="993"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43,3</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10D3C">
            <w:pPr>
              <w:ind w:right="-108"/>
              <w:jc w:val="center"/>
              <w:rPr>
                <w:rFonts w:ascii="PT Astra Serif" w:hAnsi="PT Astra Serif"/>
                <w:sz w:val="22"/>
                <w:szCs w:val="22"/>
              </w:rPr>
            </w:pPr>
            <w:r w:rsidRPr="00246934">
              <w:rPr>
                <w:rFonts w:ascii="PT Astra Serif" w:hAnsi="PT Astra Serif"/>
                <w:sz w:val="22"/>
                <w:szCs w:val="22"/>
              </w:rPr>
              <w:t>32</w:t>
            </w:r>
            <w:r w:rsidR="00710D3C" w:rsidRPr="00246934">
              <w:rPr>
                <w:rFonts w:ascii="PT Astra Serif" w:hAnsi="PT Astra Serif"/>
                <w:sz w:val="22"/>
                <w:szCs w:val="22"/>
              </w:rPr>
              <w:t>,3</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1,1</w:t>
            </w:r>
          </w:p>
        </w:tc>
        <w:tc>
          <w:tcPr>
            <w:tcW w:w="993"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0,066</w:t>
            </w:r>
          </w:p>
        </w:tc>
        <w:tc>
          <w:tcPr>
            <w:tcW w:w="1134"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35,0</w:t>
            </w:r>
          </w:p>
        </w:tc>
        <w:tc>
          <w:tcPr>
            <w:tcW w:w="1134"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C21F0">
            <w:pPr>
              <w:ind w:right="-108"/>
              <w:jc w:val="center"/>
              <w:rPr>
                <w:rFonts w:ascii="PT Astra Serif" w:hAnsi="PT Astra Serif"/>
                <w:sz w:val="22"/>
                <w:szCs w:val="22"/>
              </w:rPr>
            </w:pPr>
            <w:r w:rsidRPr="00246934">
              <w:rPr>
                <w:rFonts w:ascii="PT Astra Serif" w:hAnsi="PT Astra Serif"/>
                <w:sz w:val="22"/>
                <w:szCs w:val="22"/>
              </w:rPr>
              <w:t>33</w:t>
            </w:r>
            <w:r w:rsidR="007C21F0" w:rsidRPr="00246934">
              <w:rPr>
                <w:rFonts w:ascii="PT Astra Serif" w:hAnsi="PT Astra Serif"/>
                <w:sz w:val="22"/>
                <w:szCs w:val="22"/>
              </w:rPr>
              <w:t>,</w:t>
            </w:r>
            <w:r w:rsidRPr="00246934">
              <w:rPr>
                <w:rFonts w:ascii="PT Astra Serif" w:hAnsi="PT Astra Serif"/>
                <w:sz w:val="22"/>
                <w:szCs w:val="22"/>
              </w:rPr>
              <w:t>4</w:t>
            </w:r>
          </w:p>
        </w:tc>
      </w:tr>
      <w:tr w:rsidR="007F6128" w:rsidRPr="00246934" w:rsidTr="00384BDE">
        <w:trPr>
          <w:cantSplit/>
          <w:trHeight w:val="594"/>
        </w:trPr>
        <w:tc>
          <w:tcPr>
            <w:tcW w:w="1985" w:type="dxa"/>
            <w:tcBorders>
              <w:top w:val="single" w:sz="4" w:space="0" w:color="auto"/>
              <w:left w:val="single" w:sz="4" w:space="0" w:color="auto"/>
              <w:bottom w:val="single" w:sz="4" w:space="0" w:color="auto"/>
              <w:right w:val="single" w:sz="4" w:space="0" w:color="auto"/>
            </w:tcBorders>
          </w:tcPr>
          <w:p w:rsidR="007F6128" w:rsidRPr="00246934" w:rsidRDefault="007F6128" w:rsidP="000B7748">
            <w:pPr>
              <w:rPr>
                <w:rFonts w:ascii="PT Astra Serif" w:hAnsi="PT Astra Serif"/>
                <w:sz w:val="22"/>
                <w:szCs w:val="22"/>
              </w:rPr>
            </w:pPr>
            <w:r w:rsidRPr="00246934">
              <w:rPr>
                <w:rFonts w:ascii="PT Astra Serif" w:hAnsi="PT Astra Serif"/>
                <w:sz w:val="22"/>
                <w:szCs w:val="22"/>
              </w:rPr>
              <w:t>Кировская о</w:t>
            </w:r>
            <w:r w:rsidRPr="00246934">
              <w:rPr>
                <w:rFonts w:ascii="PT Astra Serif" w:hAnsi="PT Astra Serif"/>
                <w:sz w:val="22"/>
                <w:szCs w:val="22"/>
              </w:rPr>
              <w:t>б</w:t>
            </w:r>
            <w:r w:rsidRPr="00246934">
              <w:rPr>
                <w:rFonts w:ascii="PT Astra Serif" w:hAnsi="PT Astra Serif"/>
                <w:sz w:val="22"/>
                <w:szCs w:val="22"/>
              </w:rPr>
              <w:t>ласть</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1,4</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0,052</w:t>
            </w:r>
          </w:p>
        </w:tc>
        <w:tc>
          <w:tcPr>
            <w:tcW w:w="993"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39,3</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10D3C">
            <w:pPr>
              <w:ind w:right="-108"/>
              <w:jc w:val="center"/>
              <w:rPr>
                <w:rFonts w:ascii="PT Astra Serif" w:hAnsi="PT Astra Serif"/>
                <w:sz w:val="22"/>
                <w:szCs w:val="22"/>
              </w:rPr>
            </w:pPr>
            <w:r w:rsidRPr="00246934">
              <w:rPr>
                <w:rFonts w:ascii="PT Astra Serif" w:hAnsi="PT Astra Serif"/>
                <w:sz w:val="22"/>
                <w:szCs w:val="22"/>
              </w:rPr>
              <w:t>14</w:t>
            </w:r>
            <w:r w:rsidR="00710D3C" w:rsidRPr="00246934">
              <w:rPr>
                <w:rFonts w:ascii="PT Astra Serif" w:hAnsi="PT Astra Serif"/>
                <w:sz w:val="22"/>
                <w:szCs w:val="22"/>
              </w:rPr>
              <w:t>,</w:t>
            </w:r>
            <w:r w:rsidRPr="00246934">
              <w:rPr>
                <w:rFonts w:ascii="PT Astra Serif" w:hAnsi="PT Astra Serif"/>
                <w:sz w:val="22"/>
                <w:szCs w:val="22"/>
              </w:rPr>
              <w:t>5</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1,3</w:t>
            </w:r>
          </w:p>
        </w:tc>
        <w:tc>
          <w:tcPr>
            <w:tcW w:w="993"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0,065</w:t>
            </w:r>
          </w:p>
        </w:tc>
        <w:tc>
          <w:tcPr>
            <w:tcW w:w="1134"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40,4</w:t>
            </w:r>
          </w:p>
        </w:tc>
        <w:tc>
          <w:tcPr>
            <w:tcW w:w="1134"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C21F0">
            <w:pPr>
              <w:ind w:right="-108"/>
              <w:jc w:val="center"/>
              <w:rPr>
                <w:rFonts w:ascii="PT Astra Serif" w:hAnsi="PT Astra Serif"/>
                <w:sz w:val="22"/>
                <w:szCs w:val="22"/>
              </w:rPr>
            </w:pPr>
            <w:r w:rsidRPr="00246934">
              <w:rPr>
                <w:rFonts w:ascii="PT Astra Serif" w:hAnsi="PT Astra Serif"/>
                <w:sz w:val="22"/>
                <w:szCs w:val="22"/>
              </w:rPr>
              <w:t>17</w:t>
            </w:r>
            <w:r w:rsidR="007C21F0" w:rsidRPr="00246934">
              <w:rPr>
                <w:rFonts w:ascii="PT Astra Serif" w:hAnsi="PT Astra Serif"/>
                <w:sz w:val="22"/>
                <w:szCs w:val="22"/>
              </w:rPr>
              <w:t>,9</w:t>
            </w:r>
          </w:p>
        </w:tc>
      </w:tr>
      <w:tr w:rsidR="007F6128" w:rsidRPr="00246934" w:rsidTr="00384BDE">
        <w:trPr>
          <w:cantSplit/>
          <w:trHeight w:val="567"/>
        </w:trPr>
        <w:tc>
          <w:tcPr>
            <w:tcW w:w="1985" w:type="dxa"/>
            <w:tcBorders>
              <w:top w:val="single" w:sz="4" w:space="0" w:color="auto"/>
              <w:left w:val="single" w:sz="4" w:space="0" w:color="auto"/>
              <w:bottom w:val="single" w:sz="4" w:space="0" w:color="auto"/>
              <w:right w:val="single" w:sz="4" w:space="0" w:color="auto"/>
            </w:tcBorders>
          </w:tcPr>
          <w:p w:rsidR="007F6128" w:rsidRPr="00246934" w:rsidRDefault="007F6128" w:rsidP="000B7748">
            <w:pPr>
              <w:rPr>
                <w:rFonts w:ascii="PT Astra Serif" w:hAnsi="PT Astra Serif"/>
                <w:sz w:val="22"/>
                <w:szCs w:val="22"/>
              </w:rPr>
            </w:pPr>
            <w:r w:rsidRPr="00246934">
              <w:rPr>
                <w:rFonts w:ascii="PT Astra Serif" w:hAnsi="PT Astra Serif"/>
                <w:sz w:val="22"/>
                <w:szCs w:val="22"/>
              </w:rPr>
              <w:t>Нижегородская</w:t>
            </w:r>
          </w:p>
          <w:p w:rsidR="007F6128" w:rsidRPr="00246934" w:rsidRDefault="007F6128" w:rsidP="000B7748">
            <w:pPr>
              <w:rPr>
                <w:rFonts w:ascii="PT Astra Serif" w:hAnsi="PT Astra Serif"/>
                <w:sz w:val="22"/>
                <w:szCs w:val="22"/>
              </w:rPr>
            </w:pPr>
            <w:r w:rsidRPr="00246934">
              <w:rPr>
                <w:rFonts w:ascii="PT Astra Serif" w:hAnsi="PT Astra Serif"/>
                <w:sz w:val="22"/>
                <w:szCs w:val="22"/>
              </w:rPr>
              <w:t>область</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0,8</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0,046</w:t>
            </w:r>
          </w:p>
        </w:tc>
        <w:tc>
          <w:tcPr>
            <w:tcW w:w="993"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39,8</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10D3C">
            <w:pPr>
              <w:ind w:right="-108"/>
              <w:jc w:val="center"/>
              <w:rPr>
                <w:rFonts w:ascii="PT Astra Serif" w:hAnsi="PT Astra Serif"/>
                <w:sz w:val="22"/>
                <w:szCs w:val="22"/>
              </w:rPr>
            </w:pPr>
            <w:r w:rsidRPr="00246934">
              <w:rPr>
                <w:rFonts w:ascii="PT Astra Serif" w:hAnsi="PT Astra Serif"/>
                <w:sz w:val="22"/>
                <w:szCs w:val="22"/>
              </w:rPr>
              <w:t>21</w:t>
            </w:r>
            <w:r w:rsidR="00710D3C" w:rsidRPr="00246934">
              <w:rPr>
                <w:rFonts w:ascii="PT Astra Serif" w:hAnsi="PT Astra Serif"/>
                <w:sz w:val="22"/>
                <w:szCs w:val="22"/>
              </w:rPr>
              <w:t>,</w:t>
            </w:r>
            <w:r w:rsidRPr="00246934">
              <w:rPr>
                <w:rFonts w:ascii="PT Astra Serif" w:hAnsi="PT Astra Serif"/>
                <w:sz w:val="22"/>
                <w:szCs w:val="22"/>
              </w:rPr>
              <w:t>2</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0,8</w:t>
            </w:r>
          </w:p>
        </w:tc>
        <w:tc>
          <w:tcPr>
            <w:tcW w:w="993"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0,022</w:t>
            </w:r>
          </w:p>
        </w:tc>
        <w:tc>
          <w:tcPr>
            <w:tcW w:w="1134"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39,6</w:t>
            </w:r>
          </w:p>
        </w:tc>
        <w:tc>
          <w:tcPr>
            <w:tcW w:w="1134"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C21F0">
            <w:pPr>
              <w:ind w:right="-108"/>
              <w:jc w:val="center"/>
              <w:rPr>
                <w:rFonts w:ascii="PT Astra Serif" w:hAnsi="PT Astra Serif"/>
                <w:sz w:val="22"/>
                <w:szCs w:val="22"/>
              </w:rPr>
            </w:pPr>
            <w:r w:rsidRPr="00246934">
              <w:rPr>
                <w:rFonts w:ascii="PT Astra Serif" w:hAnsi="PT Astra Serif"/>
                <w:sz w:val="22"/>
                <w:szCs w:val="22"/>
              </w:rPr>
              <w:t>22</w:t>
            </w:r>
            <w:r w:rsidR="007C21F0" w:rsidRPr="00246934">
              <w:rPr>
                <w:rFonts w:ascii="PT Astra Serif" w:hAnsi="PT Astra Serif"/>
                <w:sz w:val="22"/>
                <w:szCs w:val="22"/>
              </w:rPr>
              <w:t>,1</w:t>
            </w:r>
          </w:p>
        </w:tc>
      </w:tr>
      <w:tr w:rsidR="007F6128" w:rsidRPr="00246934" w:rsidTr="00384BDE">
        <w:trPr>
          <w:cantSplit/>
          <w:trHeight w:val="567"/>
        </w:trPr>
        <w:tc>
          <w:tcPr>
            <w:tcW w:w="1985" w:type="dxa"/>
            <w:tcBorders>
              <w:top w:val="single" w:sz="4" w:space="0" w:color="auto"/>
              <w:left w:val="single" w:sz="4" w:space="0" w:color="auto"/>
              <w:bottom w:val="single" w:sz="4" w:space="0" w:color="auto"/>
              <w:right w:val="single" w:sz="4" w:space="0" w:color="auto"/>
            </w:tcBorders>
          </w:tcPr>
          <w:p w:rsidR="007F6128" w:rsidRPr="00246934" w:rsidRDefault="007F6128" w:rsidP="000B7748">
            <w:pPr>
              <w:rPr>
                <w:rFonts w:ascii="PT Astra Serif" w:hAnsi="PT Astra Serif"/>
                <w:sz w:val="22"/>
                <w:szCs w:val="22"/>
              </w:rPr>
            </w:pPr>
            <w:r w:rsidRPr="00246934">
              <w:rPr>
                <w:rFonts w:ascii="PT Astra Serif" w:hAnsi="PT Astra Serif"/>
                <w:sz w:val="22"/>
                <w:szCs w:val="22"/>
              </w:rPr>
              <w:t>Оренбургская</w:t>
            </w:r>
          </w:p>
          <w:p w:rsidR="007F6128" w:rsidRPr="00246934" w:rsidRDefault="007F6128" w:rsidP="000B7748">
            <w:pPr>
              <w:rPr>
                <w:rFonts w:ascii="PT Astra Serif" w:hAnsi="PT Astra Serif"/>
                <w:sz w:val="22"/>
                <w:szCs w:val="22"/>
              </w:rPr>
            </w:pPr>
            <w:r w:rsidRPr="00246934">
              <w:rPr>
                <w:rFonts w:ascii="PT Astra Serif" w:hAnsi="PT Astra Serif"/>
                <w:sz w:val="22"/>
                <w:szCs w:val="22"/>
              </w:rPr>
              <w:t>область</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1,1</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0,098</w:t>
            </w:r>
          </w:p>
        </w:tc>
        <w:tc>
          <w:tcPr>
            <w:tcW w:w="993"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43,8</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10D3C">
            <w:pPr>
              <w:ind w:right="-108"/>
              <w:jc w:val="center"/>
              <w:rPr>
                <w:rFonts w:ascii="PT Astra Serif" w:hAnsi="PT Astra Serif"/>
                <w:sz w:val="22"/>
                <w:szCs w:val="22"/>
              </w:rPr>
            </w:pPr>
            <w:r w:rsidRPr="00246934">
              <w:rPr>
                <w:rFonts w:ascii="PT Astra Serif" w:hAnsi="PT Astra Serif"/>
                <w:sz w:val="22"/>
                <w:szCs w:val="22"/>
              </w:rPr>
              <w:t>25</w:t>
            </w:r>
            <w:r w:rsidR="00710D3C" w:rsidRPr="00246934">
              <w:rPr>
                <w:rFonts w:ascii="PT Astra Serif" w:hAnsi="PT Astra Serif"/>
                <w:sz w:val="22"/>
                <w:szCs w:val="22"/>
              </w:rPr>
              <w:t>,7</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1,1</w:t>
            </w:r>
          </w:p>
        </w:tc>
        <w:tc>
          <w:tcPr>
            <w:tcW w:w="993"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0,012</w:t>
            </w:r>
          </w:p>
        </w:tc>
        <w:tc>
          <w:tcPr>
            <w:tcW w:w="1134"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47,1</w:t>
            </w:r>
          </w:p>
        </w:tc>
        <w:tc>
          <w:tcPr>
            <w:tcW w:w="1134"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C21F0">
            <w:pPr>
              <w:ind w:right="-108"/>
              <w:jc w:val="center"/>
              <w:rPr>
                <w:rFonts w:ascii="PT Astra Serif" w:hAnsi="PT Astra Serif"/>
                <w:sz w:val="22"/>
                <w:szCs w:val="22"/>
              </w:rPr>
            </w:pPr>
            <w:r w:rsidRPr="00246934">
              <w:rPr>
                <w:rFonts w:ascii="PT Astra Serif" w:hAnsi="PT Astra Serif"/>
                <w:sz w:val="22"/>
                <w:szCs w:val="22"/>
              </w:rPr>
              <w:t>27</w:t>
            </w:r>
            <w:r w:rsidR="007C21F0" w:rsidRPr="00246934">
              <w:rPr>
                <w:rFonts w:ascii="PT Astra Serif" w:hAnsi="PT Astra Serif"/>
                <w:sz w:val="22"/>
                <w:szCs w:val="22"/>
              </w:rPr>
              <w:t>,5</w:t>
            </w:r>
          </w:p>
        </w:tc>
      </w:tr>
      <w:tr w:rsidR="007F6128" w:rsidRPr="00246934" w:rsidTr="00384BDE">
        <w:trPr>
          <w:cantSplit/>
          <w:trHeight w:val="439"/>
        </w:trPr>
        <w:tc>
          <w:tcPr>
            <w:tcW w:w="1985" w:type="dxa"/>
            <w:tcBorders>
              <w:top w:val="single" w:sz="4" w:space="0" w:color="auto"/>
              <w:left w:val="single" w:sz="4" w:space="0" w:color="auto"/>
              <w:bottom w:val="single" w:sz="4" w:space="0" w:color="auto"/>
              <w:right w:val="single" w:sz="4" w:space="0" w:color="auto"/>
            </w:tcBorders>
          </w:tcPr>
          <w:p w:rsidR="007F6128" w:rsidRPr="00246934" w:rsidRDefault="007F6128" w:rsidP="000B7748">
            <w:pPr>
              <w:rPr>
                <w:rFonts w:ascii="PT Astra Serif" w:hAnsi="PT Astra Serif"/>
                <w:sz w:val="22"/>
                <w:szCs w:val="22"/>
              </w:rPr>
            </w:pPr>
            <w:r w:rsidRPr="00246934">
              <w:rPr>
                <w:rFonts w:ascii="PT Astra Serif" w:hAnsi="PT Astra Serif"/>
                <w:sz w:val="22"/>
                <w:szCs w:val="22"/>
              </w:rPr>
              <w:t>Пензенская о</w:t>
            </w:r>
            <w:r w:rsidRPr="00246934">
              <w:rPr>
                <w:rFonts w:ascii="PT Astra Serif" w:hAnsi="PT Astra Serif"/>
                <w:sz w:val="22"/>
                <w:szCs w:val="22"/>
              </w:rPr>
              <w:t>б</w:t>
            </w:r>
            <w:r w:rsidRPr="00246934">
              <w:rPr>
                <w:rFonts w:ascii="PT Astra Serif" w:hAnsi="PT Astra Serif"/>
                <w:sz w:val="22"/>
                <w:szCs w:val="22"/>
              </w:rPr>
              <w:t>ласть</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0,6</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0,033</w:t>
            </w:r>
          </w:p>
        </w:tc>
        <w:tc>
          <w:tcPr>
            <w:tcW w:w="993"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43,8</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10D3C">
            <w:pPr>
              <w:ind w:right="-108"/>
              <w:jc w:val="center"/>
              <w:rPr>
                <w:rFonts w:ascii="PT Astra Serif" w:hAnsi="PT Astra Serif"/>
                <w:sz w:val="22"/>
                <w:szCs w:val="22"/>
              </w:rPr>
            </w:pPr>
            <w:r w:rsidRPr="00246934">
              <w:rPr>
                <w:rFonts w:ascii="PT Astra Serif" w:hAnsi="PT Astra Serif"/>
                <w:sz w:val="22"/>
                <w:szCs w:val="22"/>
              </w:rPr>
              <w:t>13</w:t>
            </w:r>
            <w:r w:rsidR="00710D3C" w:rsidRPr="00246934">
              <w:rPr>
                <w:rFonts w:ascii="PT Astra Serif" w:hAnsi="PT Astra Serif"/>
                <w:sz w:val="22"/>
                <w:szCs w:val="22"/>
              </w:rPr>
              <w:t>,</w:t>
            </w:r>
            <w:r w:rsidRPr="00246934">
              <w:rPr>
                <w:rFonts w:ascii="PT Astra Serif" w:hAnsi="PT Astra Serif"/>
                <w:sz w:val="22"/>
                <w:szCs w:val="22"/>
              </w:rPr>
              <w:t>5</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0,6</w:t>
            </w:r>
          </w:p>
        </w:tc>
        <w:tc>
          <w:tcPr>
            <w:tcW w:w="993"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0,054</w:t>
            </w:r>
          </w:p>
        </w:tc>
        <w:tc>
          <w:tcPr>
            <w:tcW w:w="1134"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62,5</w:t>
            </w:r>
          </w:p>
        </w:tc>
        <w:tc>
          <w:tcPr>
            <w:tcW w:w="1134"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C21F0">
            <w:pPr>
              <w:ind w:right="-108"/>
              <w:jc w:val="center"/>
              <w:rPr>
                <w:rFonts w:ascii="PT Astra Serif" w:hAnsi="PT Astra Serif"/>
                <w:sz w:val="22"/>
                <w:szCs w:val="22"/>
              </w:rPr>
            </w:pPr>
            <w:r w:rsidRPr="00246934">
              <w:rPr>
                <w:rFonts w:ascii="PT Astra Serif" w:hAnsi="PT Astra Serif"/>
                <w:sz w:val="22"/>
                <w:szCs w:val="22"/>
              </w:rPr>
              <w:t>27</w:t>
            </w:r>
            <w:r w:rsidR="007C21F0" w:rsidRPr="00246934">
              <w:rPr>
                <w:rFonts w:ascii="PT Astra Serif" w:hAnsi="PT Astra Serif"/>
                <w:sz w:val="22"/>
                <w:szCs w:val="22"/>
              </w:rPr>
              <w:t>,4</w:t>
            </w:r>
          </w:p>
        </w:tc>
      </w:tr>
      <w:tr w:rsidR="007F6128" w:rsidRPr="00246934" w:rsidTr="00384BDE">
        <w:trPr>
          <w:cantSplit/>
          <w:trHeight w:val="609"/>
        </w:trPr>
        <w:tc>
          <w:tcPr>
            <w:tcW w:w="1985" w:type="dxa"/>
            <w:tcBorders>
              <w:top w:val="single" w:sz="4" w:space="0" w:color="auto"/>
              <w:left w:val="single" w:sz="4" w:space="0" w:color="auto"/>
              <w:bottom w:val="single" w:sz="4" w:space="0" w:color="auto"/>
              <w:right w:val="single" w:sz="4" w:space="0" w:color="auto"/>
            </w:tcBorders>
          </w:tcPr>
          <w:p w:rsidR="007F6128" w:rsidRPr="00246934" w:rsidRDefault="007F6128" w:rsidP="000B7748">
            <w:pPr>
              <w:rPr>
                <w:rFonts w:ascii="PT Astra Serif" w:hAnsi="PT Astra Serif"/>
                <w:sz w:val="22"/>
                <w:szCs w:val="22"/>
              </w:rPr>
            </w:pPr>
            <w:r w:rsidRPr="00246934">
              <w:rPr>
                <w:rFonts w:ascii="PT Astra Serif" w:hAnsi="PT Astra Serif"/>
                <w:sz w:val="22"/>
                <w:szCs w:val="22"/>
              </w:rPr>
              <w:t>Самарская о</w:t>
            </w:r>
            <w:r w:rsidRPr="00246934">
              <w:rPr>
                <w:rFonts w:ascii="PT Astra Serif" w:hAnsi="PT Astra Serif"/>
                <w:sz w:val="22"/>
                <w:szCs w:val="22"/>
              </w:rPr>
              <w:t>б</w:t>
            </w:r>
            <w:r w:rsidRPr="00246934">
              <w:rPr>
                <w:rFonts w:ascii="PT Astra Serif" w:hAnsi="PT Astra Serif"/>
                <w:sz w:val="22"/>
                <w:szCs w:val="22"/>
              </w:rPr>
              <w:t>ласть</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1,0</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0,033</w:t>
            </w:r>
          </w:p>
        </w:tc>
        <w:tc>
          <w:tcPr>
            <w:tcW w:w="993"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60,2</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10D3C" w:rsidP="00710D3C">
            <w:pPr>
              <w:ind w:right="-108"/>
              <w:jc w:val="center"/>
              <w:rPr>
                <w:rFonts w:ascii="PT Astra Serif" w:hAnsi="PT Astra Serif"/>
                <w:sz w:val="22"/>
                <w:szCs w:val="22"/>
              </w:rPr>
            </w:pPr>
            <w:r w:rsidRPr="00246934">
              <w:rPr>
                <w:rFonts w:ascii="PT Astra Serif" w:hAnsi="PT Astra Serif"/>
                <w:sz w:val="22"/>
                <w:szCs w:val="22"/>
              </w:rPr>
              <w:t>21,0</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1,0</w:t>
            </w:r>
          </w:p>
        </w:tc>
        <w:tc>
          <w:tcPr>
            <w:tcW w:w="993"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0,046</w:t>
            </w:r>
          </w:p>
        </w:tc>
        <w:tc>
          <w:tcPr>
            <w:tcW w:w="1134"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49,4</w:t>
            </w:r>
          </w:p>
        </w:tc>
        <w:tc>
          <w:tcPr>
            <w:tcW w:w="1134"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C21F0">
            <w:pPr>
              <w:ind w:right="-108"/>
              <w:jc w:val="center"/>
              <w:rPr>
                <w:rFonts w:ascii="PT Astra Serif" w:hAnsi="PT Astra Serif"/>
                <w:sz w:val="22"/>
                <w:szCs w:val="22"/>
              </w:rPr>
            </w:pPr>
            <w:r w:rsidRPr="00246934">
              <w:rPr>
                <w:rFonts w:ascii="PT Astra Serif" w:hAnsi="PT Astra Serif"/>
                <w:sz w:val="22"/>
                <w:szCs w:val="22"/>
              </w:rPr>
              <w:t>23</w:t>
            </w:r>
            <w:r w:rsidR="007C21F0" w:rsidRPr="00246934">
              <w:rPr>
                <w:rFonts w:ascii="PT Astra Serif" w:hAnsi="PT Astra Serif"/>
                <w:sz w:val="22"/>
                <w:szCs w:val="22"/>
              </w:rPr>
              <w:t>,7</w:t>
            </w:r>
          </w:p>
        </w:tc>
      </w:tr>
      <w:tr w:rsidR="007F6128" w:rsidRPr="00246934" w:rsidTr="00384BDE">
        <w:trPr>
          <w:cantSplit/>
          <w:trHeight w:val="252"/>
        </w:trPr>
        <w:tc>
          <w:tcPr>
            <w:tcW w:w="1985" w:type="dxa"/>
            <w:tcBorders>
              <w:top w:val="single" w:sz="4" w:space="0" w:color="auto"/>
              <w:left w:val="single" w:sz="4" w:space="0" w:color="auto"/>
              <w:bottom w:val="single" w:sz="4" w:space="0" w:color="auto"/>
              <w:right w:val="single" w:sz="4" w:space="0" w:color="auto"/>
            </w:tcBorders>
          </w:tcPr>
          <w:p w:rsidR="007F6128" w:rsidRPr="00246934" w:rsidRDefault="007F6128" w:rsidP="000B7748">
            <w:pPr>
              <w:rPr>
                <w:rFonts w:ascii="PT Astra Serif" w:hAnsi="PT Astra Serif"/>
                <w:b/>
                <w:sz w:val="22"/>
                <w:szCs w:val="22"/>
              </w:rPr>
            </w:pPr>
            <w:r w:rsidRPr="00246934">
              <w:rPr>
                <w:rFonts w:ascii="PT Astra Serif" w:hAnsi="PT Astra Serif"/>
                <w:b/>
                <w:sz w:val="22"/>
                <w:szCs w:val="22"/>
              </w:rPr>
              <w:t>Саратовская</w:t>
            </w:r>
          </w:p>
          <w:p w:rsidR="007F6128" w:rsidRPr="00246934" w:rsidRDefault="007F6128" w:rsidP="000B7748">
            <w:pPr>
              <w:rPr>
                <w:rFonts w:ascii="PT Astra Serif" w:hAnsi="PT Astra Serif"/>
                <w:b/>
                <w:sz w:val="22"/>
                <w:szCs w:val="22"/>
              </w:rPr>
            </w:pPr>
            <w:r w:rsidRPr="00246934">
              <w:rPr>
                <w:rFonts w:ascii="PT Astra Serif" w:hAnsi="PT Astra Serif"/>
                <w:b/>
                <w:sz w:val="22"/>
                <w:szCs w:val="22"/>
              </w:rPr>
              <w:t>область</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b/>
                <w:bCs/>
                <w:sz w:val="22"/>
                <w:szCs w:val="22"/>
              </w:rPr>
            </w:pPr>
            <w:r w:rsidRPr="00246934">
              <w:rPr>
                <w:rFonts w:ascii="PT Astra Serif" w:hAnsi="PT Astra Serif"/>
                <w:b/>
                <w:bCs/>
                <w:sz w:val="22"/>
                <w:szCs w:val="22"/>
              </w:rPr>
              <w:t>0,8</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b/>
                <w:bCs/>
                <w:sz w:val="22"/>
                <w:szCs w:val="22"/>
              </w:rPr>
            </w:pPr>
            <w:r w:rsidRPr="00246934">
              <w:rPr>
                <w:rFonts w:ascii="PT Astra Serif" w:hAnsi="PT Astra Serif"/>
                <w:b/>
                <w:bCs/>
                <w:sz w:val="22"/>
                <w:szCs w:val="22"/>
              </w:rPr>
              <w:t>0,041</w:t>
            </w:r>
          </w:p>
        </w:tc>
        <w:tc>
          <w:tcPr>
            <w:tcW w:w="993"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b/>
                <w:bCs/>
                <w:sz w:val="22"/>
                <w:szCs w:val="22"/>
              </w:rPr>
            </w:pPr>
            <w:r w:rsidRPr="00246934">
              <w:rPr>
                <w:rFonts w:ascii="PT Astra Serif" w:hAnsi="PT Astra Serif"/>
                <w:b/>
                <w:bCs/>
                <w:sz w:val="22"/>
                <w:szCs w:val="22"/>
              </w:rPr>
              <w:t>45,6</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108"/>
              <w:jc w:val="center"/>
              <w:rPr>
                <w:rFonts w:ascii="PT Astra Serif" w:hAnsi="PT Astra Serif"/>
                <w:b/>
                <w:bCs/>
                <w:sz w:val="22"/>
                <w:szCs w:val="22"/>
              </w:rPr>
            </w:pPr>
            <w:r w:rsidRPr="00246934">
              <w:rPr>
                <w:rFonts w:ascii="PT Astra Serif" w:hAnsi="PT Astra Serif"/>
                <w:b/>
                <w:bCs/>
                <w:sz w:val="22"/>
                <w:szCs w:val="22"/>
              </w:rPr>
              <w:t>19 169,5</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0B7748">
            <w:pPr>
              <w:ind w:right="-85"/>
              <w:jc w:val="center"/>
              <w:rPr>
                <w:rFonts w:ascii="PT Astra Serif" w:hAnsi="PT Astra Serif"/>
                <w:b/>
                <w:bCs/>
                <w:sz w:val="22"/>
                <w:szCs w:val="22"/>
              </w:rPr>
            </w:pPr>
            <w:r w:rsidRPr="00246934">
              <w:rPr>
                <w:rFonts w:ascii="PT Astra Serif" w:hAnsi="PT Astra Serif"/>
                <w:b/>
                <w:bCs/>
                <w:sz w:val="22"/>
                <w:szCs w:val="22"/>
              </w:rPr>
              <w:t>0,</w:t>
            </w:r>
            <w:r w:rsidR="000B7748" w:rsidRPr="00246934">
              <w:rPr>
                <w:rFonts w:ascii="PT Astra Serif" w:hAnsi="PT Astra Serif"/>
                <w:b/>
                <w:bCs/>
                <w:sz w:val="22"/>
                <w:szCs w:val="22"/>
              </w:rPr>
              <w:t>8</w:t>
            </w:r>
            <w:r w:rsidR="00A62C27" w:rsidRPr="00246934">
              <w:rPr>
                <w:rFonts w:ascii="PT Astra Serif" w:hAnsi="PT Astra Serif"/>
                <w:b/>
                <w:bCs/>
                <w:sz w:val="22"/>
                <w:szCs w:val="22"/>
              </w:rPr>
              <w:t>5</w:t>
            </w:r>
          </w:p>
        </w:tc>
        <w:tc>
          <w:tcPr>
            <w:tcW w:w="993"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b/>
                <w:bCs/>
                <w:sz w:val="22"/>
                <w:szCs w:val="22"/>
              </w:rPr>
            </w:pPr>
            <w:r w:rsidRPr="00246934">
              <w:rPr>
                <w:rFonts w:ascii="PT Astra Serif" w:hAnsi="PT Astra Serif"/>
                <w:b/>
                <w:bCs/>
                <w:sz w:val="22"/>
                <w:szCs w:val="22"/>
              </w:rPr>
              <w:t>0,071</w:t>
            </w:r>
          </w:p>
        </w:tc>
        <w:tc>
          <w:tcPr>
            <w:tcW w:w="1134"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b/>
                <w:bCs/>
                <w:sz w:val="22"/>
                <w:szCs w:val="22"/>
              </w:rPr>
            </w:pPr>
            <w:r w:rsidRPr="00246934">
              <w:rPr>
                <w:rFonts w:ascii="PT Astra Serif" w:hAnsi="PT Astra Serif"/>
                <w:b/>
                <w:bCs/>
                <w:sz w:val="22"/>
                <w:szCs w:val="22"/>
              </w:rPr>
              <w:t>33,8</w:t>
            </w:r>
          </w:p>
        </w:tc>
        <w:tc>
          <w:tcPr>
            <w:tcW w:w="1134"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108"/>
              <w:jc w:val="center"/>
              <w:rPr>
                <w:rFonts w:ascii="PT Astra Serif" w:hAnsi="PT Astra Serif"/>
                <w:b/>
                <w:bCs/>
                <w:sz w:val="22"/>
                <w:szCs w:val="22"/>
              </w:rPr>
            </w:pPr>
            <w:r w:rsidRPr="00246934">
              <w:rPr>
                <w:rFonts w:ascii="PT Astra Serif" w:hAnsi="PT Astra Serif"/>
                <w:b/>
                <w:bCs/>
                <w:sz w:val="22"/>
                <w:szCs w:val="22"/>
              </w:rPr>
              <w:t>25 306,2</w:t>
            </w:r>
          </w:p>
        </w:tc>
      </w:tr>
      <w:tr w:rsidR="007F6128" w:rsidRPr="00246934" w:rsidTr="00384BDE">
        <w:trPr>
          <w:cantSplit/>
          <w:trHeight w:val="300"/>
        </w:trPr>
        <w:tc>
          <w:tcPr>
            <w:tcW w:w="1985" w:type="dxa"/>
            <w:tcBorders>
              <w:top w:val="single" w:sz="4" w:space="0" w:color="auto"/>
              <w:left w:val="single" w:sz="4" w:space="0" w:color="auto"/>
              <w:bottom w:val="single" w:sz="4" w:space="0" w:color="auto"/>
              <w:right w:val="single" w:sz="4" w:space="0" w:color="auto"/>
            </w:tcBorders>
          </w:tcPr>
          <w:p w:rsidR="007F6128" w:rsidRPr="00246934" w:rsidRDefault="007F6128" w:rsidP="000B7748">
            <w:pPr>
              <w:rPr>
                <w:rFonts w:ascii="PT Astra Serif" w:hAnsi="PT Astra Serif"/>
                <w:sz w:val="22"/>
                <w:szCs w:val="22"/>
              </w:rPr>
            </w:pPr>
            <w:r w:rsidRPr="00246934">
              <w:rPr>
                <w:rFonts w:ascii="PT Astra Serif" w:hAnsi="PT Astra Serif"/>
                <w:sz w:val="22"/>
                <w:szCs w:val="22"/>
              </w:rPr>
              <w:t>Ульяновская</w:t>
            </w:r>
          </w:p>
          <w:p w:rsidR="007F6128" w:rsidRPr="00246934" w:rsidRDefault="007F6128" w:rsidP="000B7748">
            <w:pPr>
              <w:rPr>
                <w:rFonts w:ascii="PT Astra Serif" w:hAnsi="PT Astra Serif"/>
                <w:sz w:val="22"/>
                <w:szCs w:val="22"/>
              </w:rPr>
            </w:pPr>
            <w:r w:rsidRPr="00246934">
              <w:rPr>
                <w:rFonts w:ascii="PT Astra Serif" w:hAnsi="PT Astra Serif"/>
                <w:sz w:val="22"/>
                <w:szCs w:val="22"/>
              </w:rPr>
              <w:t>область</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0,7</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0,049</w:t>
            </w:r>
          </w:p>
        </w:tc>
        <w:tc>
          <w:tcPr>
            <w:tcW w:w="993"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56,8</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10D3C">
            <w:pPr>
              <w:ind w:right="-108"/>
              <w:jc w:val="center"/>
              <w:rPr>
                <w:rFonts w:ascii="PT Astra Serif" w:hAnsi="PT Astra Serif"/>
                <w:sz w:val="22"/>
                <w:szCs w:val="22"/>
              </w:rPr>
            </w:pPr>
            <w:r w:rsidRPr="00246934">
              <w:rPr>
                <w:rFonts w:ascii="PT Astra Serif" w:hAnsi="PT Astra Serif"/>
                <w:sz w:val="22"/>
                <w:szCs w:val="22"/>
              </w:rPr>
              <w:t>10</w:t>
            </w:r>
            <w:r w:rsidR="00710D3C" w:rsidRPr="00246934">
              <w:rPr>
                <w:rFonts w:ascii="PT Astra Serif" w:hAnsi="PT Astra Serif"/>
                <w:sz w:val="22"/>
                <w:szCs w:val="22"/>
              </w:rPr>
              <w:t>,</w:t>
            </w:r>
            <w:r w:rsidRPr="00246934">
              <w:rPr>
                <w:rFonts w:ascii="PT Astra Serif" w:hAnsi="PT Astra Serif"/>
                <w:sz w:val="22"/>
                <w:szCs w:val="22"/>
              </w:rPr>
              <w:t>4</w:t>
            </w:r>
          </w:p>
        </w:tc>
        <w:tc>
          <w:tcPr>
            <w:tcW w:w="992"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1,0</w:t>
            </w:r>
          </w:p>
        </w:tc>
        <w:tc>
          <w:tcPr>
            <w:tcW w:w="993"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0,077</w:t>
            </w:r>
          </w:p>
        </w:tc>
        <w:tc>
          <w:tcPr>
            <w:tcW w:w="1134"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F6128">
            <w:pPr>
              <w:ind w:right="-85"/>
              <w:jc w:val="center"/>
              <w:rPr>
                <w:rFonts w:ascii="PT Astra Serif" w:hAnsi="PT Astra Serif"/>
                <w:sz w:val="22"/>
                <w:szCs w:val="22"/>
              </w:rPr>
            </w:pPr>
            <w:r w:rsidRPr="00246934">
              <w:rPr>
                <w:rFonts w:ascii="PT Astra Serif" w:hAnsi="PT Astra Serif"/>
                <w:sz w:val="22"/>
                <w:szCs w:val="22"/>
              </w:rPr>
              <w:t>47,8</w:t>
            </w:r>
          </w:p>
        </w:tc>
        <w:tc>
          <w:tcPr>
            <w:tcW w:w="1134" w:type="dxa"/>
            <w:tcBorders>
              <w:top w:val="single" w:sz="4" w:space="0" w:color="auto"/>
              <w:left w:val="single" w:sz="4" w:space="0" w:color="auto"/>
              <w:bottom w:val="single" w:sz="4" w:space="0" w:color="auto"/>
              <w:right w:val="single" w:sz="4" w:space="0" w:color="auto"/>
            </w:tcBorders>
            <w:vAlign w:val="bottom"/>
          </w:tcPr>
          <w:p w:rsidR="007F6128" w:rsidRPr="00246934" w:rsidRDefault="007F6128" w:rsidP="007C21F0">
            <w:pPr>
              <w:ind w:right="-108"/>
              <w:jc w:val="center"/>
              <w:rPr>
                <w:rFonts w:ascii="PT Astra Serif" w:hAnsi="PT Astra Serif"/>
                <w:sz w:val="22"/>
                <w:szCs w:val="22"/>
              </w:rPr>
            </w:pPr>
            <w:r w:rsidRPr="00246934">
              <w:rPr>
                <w:rFonts w:ascii="PT Astra Serif" w:hAnsi="PT Astra Serif"/>
                <w:sz w:val="22"/>
                <w:szCs w:val="22"/>
              </w:rPr>
              <w:t>15</w:t>
            </w:r>
            <w:r w:rsidR="007C21F0" w:rsidRPr="00246934">
              <w:rPr>
                <w:rFonts w:ascii="PT Astra Serif" w:hAnsi="PT Astra Serif"/>
                <w:sz w:val="22"/>
                <w:szCs w:val="22"/>
              </w:rPr>
              <w:t>,</w:t>
            </w:r>
            <w:r w:rsidRPr="00246934">
              <w:rPr>
                <w:rFonts w:ascii="PT Astra Serif" w:hAnsi="PT Astra Serif"/>
                <w:sz w:val="22"/>
                <w:szCs w:val="22"/>
              </w:rPr>
              <w:t>1</w:t>
            </w:r>
          </w:p>
        </w:tc>
      </w:tr>
    </w:tbl>
    <w:p w:rsidR="00304F03" w:rsidRPr="00246934" w:rsidRDefault="00304F03" w:rsidP="003016BF">
      <w:pPr>
        <w:widowControl w:val="0"/>
        <w:ind w:firstLine="720"/>
        <w:jc w:val="right"/>
        <w:rPr>
          <w:rFonts w:ascii="PT Astra Serif" w:hAnsi="PT Astra Serif"/>
          <w:color w:val="000000"/>
          <w:sz w:val="28"/>
          <w:szCs w:val="28"/>
        </w:rPr>
      </w:pPr>
    </w:p>
    <w:p w:rsidR="00304F03" w:rsidRPr="00246934" w:rsidRDefault="00304F03" w:rsidP="00304F03">
      <w:r w:rsidRPr="00246934">
        <w:br w:type="page"/>
      </w:r>
    </w:p>
    <w:p w:rsidR="00B81C50" w:rsidRPr="00246934" w:rsidRDefault="00B81C50" w:rsidP="00B81C50">
      <w:pPr>
        <w:widowControl w:val="0"/>
        <w:ind w:firstLine="720"/>
        <w:jc w:val="right"/>
        <w:rPr>
          <w:rFonts w:ascii="PT Astra Serif" w:hAnsi="PT Astra Serif"/>
          <w:color w:val="000000"/>
          <w:sz w:val="28"/>
          <w:szCs w:val="28"/>
        </w:rPr>
      </w:pPr>
      <w:r w:rsidRPr="00246934">
        <w:rPr>
          <w:rFonts w:ascii="PT Astra Serif" w:hAnsi="PT Astra Serif"/>
          <w:color w:val="000000"/>
          <w:sz w:val="28"/>
          <w:szCs w:val="28"/>
        </w:rPr>
        <w:lastRenderedPageBreak/>
        <w:t xml:space="preserve">Рис. </w:t>
      </w:r>
      <w:r w:rsidR="005D3C15" w:rsidRPr="00246934">
        <w:rPr>
          <w:rFonts w:ascii="PT Astra Serif" w:hAnsi="PT Astra Serif"/>
          <w:color w:val="000000"/>
          <w:sz w:val="28"/>
          <w:szCs w:val="28"/>
        </w:rPr>
        <w:t>8</w:t>
      </w:r>
    </w:p>
    <w:p w:rsidR="005C5364" w:rsidRPr="00246934" w:rsidRDefault="00D10025" w:rsidP="00D10025">
      <w:pPr>
        <w:pStyle w:val="a4"/>
        <w:ind w:firstLine="0"/>
        <w:jc w:val="center"/>
        <w:outlineLvl w:val="0"/>
        <w:rPr>
          <w:rFonts w:ascii="PT Astra Serif" w:hAnsi="PT Astra Serif"/>
          <w:b/>
        </w:rPr>
      </w:pPr>
      <w:r w:rsidRPr="00246934">
        <w:rPr>
          <w:rFonts w:ascii="PT Astra Serif" w:hAnsi="PT Astra Serif"/>
          <w:b/>
        </w:rPr>
        <w:t>Затраты на мероприятия по охране т</w:t>
      </w:r>
      <w:r w:rsidR="005C5364" w:rsidRPr="00246934">
        <w:rPr>
          <w:rFonts w:ascii="PT Astra Serif" w:hAnsi="PT Astra Serif"/>
          <w:b/>
        </w:rPr>
        <w:t>руда в расчете на 1 работающего</w:t>
      </w:r>
    </w:p>
    <w:p w:rsidR="00F37598" w:rsidRPr="00246934" w:rsidRDefault="00D10025" w:rsidP="00D10025">
      <w:pPr>
        <w:pStyle w:val="a4"/>
        <w:ind w:firstLine="0"/>
        <w:jc w:val="center"/>
        <w:outlineLvl w:val="0"/>
        <w:rPr>
          <w:rFonts w:ascii="PT Astra Serif" w:hAnsi="PT Astra Serif"/>
        </w:rPr>
      </w:pPr>
      <w:r w:rsidRPr="00246934">
        <w:rPr>
          <w:rFonts w:ascii="PT Astra Serif" w:hAnsi="PT Astra Serif"/>
          <w:b/>
        </w:rPr>
        <w:t>в организациях Саратовской области различных форм собственности за</w:t>
      </w:r>
      <w:r w:rsidR="00CF4D12" w:rsidRPr="00246934">
        <w:rPr>
          <w:rFonts w:ascii="PT Astra Serif" w:hAnsi="PT Astra Serif"/>
          <w:b/>
        </w:rPr>
        <w:t> </w:t>
      </w:r>
      <w:r w:rsidRPr="00246934">
        <w:rPr>
          <w:rFonts w:ascii="PT Astra Serif" w:hAnsi="PT Astra Serif"/>
          <w:b/>
        </w:rPr>
        <w:t>202</w:t>
      </w:r>
      <w:r w:rsidR="005D3C15" w:rsidRPr="00246934">
        <w:rPr>
          <w:rFonts w:ascii="PT Astra Serif" w:hAnsi="PT Astra Serif"/>
          <w:b/>
        </w:rPr>
        <w:t>3</w:t>
      </w:r>
      <w:r w:rsidR="00CF4D12" w:rsidRPr="00246934">
        <w:rPr>
          <w:rFonts w:ascii="PT Astra Serif" w:hAnsi="PT Astra Serif"/>
          <w:b/>
        </w:rPr>
        <w:t> </w:t>
      </w:r>
      <w:r w:rsidR="00E43FD4" w:rsidRPr="00246934">
        <w:rPr>
          <w:rFonts w:ascii="PT Astra Serif" w:hAnsi="PT Astra Serif"/>
          <w:b/>
        </w:rPr>
        <w:t xml:space="preserve">г. </w:t>
      </w:r>
      <w:r w:rsidR="00F37598" w:rsidRPr="00246934">
        <w:rPr>
          <w:rFonts w:ascii="PT Astra Serif" w:hAnsi="PT Astra Serif"/>
        </w:rPr>
        <w:t xml:space="preserve">(руб.) </w:t>
      </w:r>
    </w:p>
    <w:p w:rsidR="00B00912" w:rsidRPr="00246934" w:rsidRDefault="00B00912" w:rsidP="00B00912">
      <w:pPr>
        <w:pStyle w:val="a4"/>
        <w:ind w:firstLine="0"/>
        <w:jc w:val="center"/>
        <w:rPr>
          <w:b/>
          <w:szCs w:val="28"/>
        </w:rPr>
      </w:pPr>
    </w:p>
    <w:p w:rsidR="00396FE9" w:rsidRPr="00246934" w:rsidRDefault="00304F03" w:rsidP="00B00912">
      <w:pPr>
        <w:pStyle w:val="a4"/>
        <w:ind w:firstLine="0"/>
        <w:jc w:val="center"/>
        <w:rPr>
          <w:rFonts w:ascii="PT Astra Serif" w:hAnsi="PT Astra Serif" w:cs="Arial"/>
          <w:szCs w:val="28"/>
        </w:rPr>
      </w:pPr>
      <w:r w:rsidRPr="00246934">
        <w:rPr>
          <w:rFonts w:ascii="PT Astra Serif" w:hAnsi="PT Astra Serif"/>
          <w:b/>
          <w:szCs w:val="28"/>
        </w:rPr>
        <w:t>25</w:t>
      </w:r>
      <w:r w:rsidR="00285EBA">
        <w:rPr>
          <w:rFonts w:ascii="PT Astra Serif" w:hAnsi="PT Astra Serif"/>
          <w:b/>
          <w:szCs w:val="28"/>
        </w:rPr>
        <w:t> </w:t>
      </w:r>
      <w:r w:rsidRPr="00246934">
        <w:rPr>
          <w:rFonts w:ascii="PT Astra Serif" w:hAnsi="PT Astra Serif"/>
          <w:b/>
          <w:szCs w:val="28"/>
        </w:rPr>
        <w:t>306,2 руб</w:t>
      </w:r>
      <w:r w:rsidR="00B00912" w:rsidRPr="00246934">
        <w:rPr>
          <w:rFonts w:ascii="PT Astra Serif" w:hAnsi="PT Astra Serif"/>
          <w:b/>
          <w:szCs w:val="28"/>
        </w:rPr>
        <w:t>. в среднем по области</w:t>
      </w:r>
    </w:p>
    <w:p w:rsidR="004D5528" w:rsidRPr="00246934" w:rsidRDefault="00304F03" w:rsidP="00396FE9">
      <w:pPr>
        <w:pStyle w:val="a4"/>
        <w:ind w:firstLine="0"/>
        <w:jc w:val="center"/>
        <w:rPr>
          <w:rFonts w:ascii="PT Astra Serif" w:hAnsi="PT Astra Serif"/>
          <w:noProof/>
          <w:snapToGrid/>
        </w:rPr>
      </w:pPr>
      <w:bookmarkStart w:id="31" w:name="_Toc415658908"/>
      <w:bookmarkStart w:id="32" w:name="_Toc416361755"/>
      <w:bookmarkStart w:id="33" w:name="_Toc417472014"/>
      <w:r w:rsidRPr="00246934">
        <w:rPr>
          <w:noProof/>
        </w:rPr>
        <w:drawing>
          <wp:inline distT="0" distB="0" distL="0" distR="0" wp14:anchorId="0176A362" wp14:editId="3F66A458">
            <wp:extent cx="6242539" cy="5104146"/>
            <wp:effectExtent l="0" t="0" r="0" b="0"/>
            <wp:docPr id="4" name="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art"/>
                    <pic:cNvPicPr>
                      <a:picLocks noChangeAspect="1"/>
                    </pic:cNvPicPr>
                  </pic:nvPicPr>
                  <pic:blipFill>
                    <a:blip r:embed="rId24"/>
                    <a:stretch>
                      <a:fillRect/>
                    </a:stretch>
                  </pic:blipFill>
                  <pic:spPr>
                    <a:xfrm>
                      <a:off x="0" y="0"/>
                      <a:ext cx="6244073" cy="5105400"/>
                    </a:xfrm>
                    <a:prstGeom prst="rect">
                      <a:avLst/>
                    </a:prstGeom>
                  </pic:spPr>
                </pic:pic>
              </a:graphicData>
            </a:graphic>
          </wp:inline>
        </w:drawing>
      </w:r>
    </w:p>
    <w:p w:rsidR="00294993" w:rsidRPr="00246934" w:rsidRDefault="00294993" w:rsidP="00396FE9">
      <w:pPr>
        <w:pStyle w:val="a4"/>
        <w:ind w:firstLine="0"/>
        <w:jc w:val="center"/>
        <w:rPr>
          <w:rFonts w:ascii="PT Astra Serif" w:hAnsi="PT Astra Serif"/>
          <w:noProof/>
          <w:snapToGrid/>
        </w:rPr>
      </w:pPr>
    </w:p>
    <w:p w:rsidR="00294993" w:rsidRPr="00246934" w:rsidRDefault="00294993" w:rsidP="00396FE9">
      <w:pPr>
        <w:pStyle w:val="a4"/>
        <w:ind w:firstLine="0"/>
        <w:jc w:val="center"/>
        <w:rPr>
          <w:rFonts w:ascii="PT Astra Serif" w:hAnsi="PT Astra Serif"/>
          <w:noProof/>
          <w:snapToGrid/>
        </w:rPr>
      </w:pPr>
    </w:p>
    <w:p w:rsidR="00580829" w:rsidRPr="00246934" w:rsidRDefault="00125580" w:rsidP="00580829">
      <w:pPr>
        <w:pStyle w:val="a4"/>
        <w:ind w:firstLine="0"/>
        <w:jc w:val="center"/>
        <w:outlineLvl w:val="0"/>
        <w:rPr>
          <w:rFonts w:ascii="PT Astra Serif" w:hAnsi="PT Astra Serif"/>
          <w:b/>
          <w:color w:val="000000"/>
        </w:rPr>
      </w:pPr>
      <w:r>
        <w:rPr>
          <w:rFonts w:ascii="PT Astra Serif" w:hAnsi="PT Astra Serif" w:cs="Arial"/>
          <w:b/>
          <w:noProof/>
          <w:snapToGrid/>
        </w:rPr>
        <w:pict>
          <v:shape id="Text Box 3335" o:spid="_x0000_s1034" type="#_x0000_t202" style="position:absolute;left:0;text-align:left;margin-left:3.2pt;margin-top:566.8pt;width:486pt;height: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SmgKgIAAFsEAAAOAAAAZHJzL2Uyb0RvYy54bWysVM1u2zAMvg/YOwi6L06cpG2MOEWXLsOA&#10;7gdo9wCyLNvCJFGTlNjZ04+S0zTbbsV8EEiR+kh+JL2+HbQiB+G8BFPS2WRKiTAcamnakn5/2r27&#10;ocQHZmqmwIiSHoWnt5u3b9a9LUQOHahaOIIgxhe9LWkXgi2yzPNOaOYnYIVBYwNOs4Cqa7PasR7R&#10;tcry6fQq68HV1gEX3uPt/Wikm4TfNIKHr03jRSCqpJhbSKdLZxXPbLNmReuY7SQ/pcFekYVm0mDQ&#10;M9Q9C4zsnfwHSkvuwEMTJhx0Bk0juUg1YDWz6V/VPHbMilQLkuPtmSb//2D5l8M3R2Rd0vmCEsM0&#10;9uhJDIG8h4HM5/NlZKi3vkDHR4uuYUALdjpV6+0D8B+eGNh2zLTizjnoO8FqzHAWX2YXT0ccH0Gq&#10;/jPUGIntAySgoXE60oeEEETHTh3P3YnZcLy8ml3n2HJKONrmi3yFcgzBiufX1vnwUYAmUSipw+4n&#10;dHZ48GF0fXaJwTwoWe+kUklxbbVVjhwYTsoufSf0P9yUIX1JV8t8ORLwCggtA468krqkN9P4xTis&#10;iLR9MHWSA5NqlLE6ZU48RupGEsNQDalpeXwbOa6gPiKxDsYJx41EoQP3i5Iep7uk/ueeOUGJ+mSw&#10;OavZYhHXISmL5XWOiru0VJcWZjhClTRQMorbMK7Q3jrZdhhpHAcDd9jQRiauX7I6pY8TnLp12ra4&#10;Ipd68nr5J2x+AwAA//8DAFBLAwQUAAYACAAAACEA39sPBd8AAAALAQAADwAAAGRycy9kb3ducmV2&#10;LnhtbEyPwU7DMAyG70i8Q2QkLmhL16GuK02naQJx3uDCLWu8tqJx2iZbO54e7wRHf/71+3O+mWwr&#10;Ljj4xpGCxTwCgVQ601Cl4PPjbZaC8EGT0a0jVHBFD5vi/i7XmXEj7fFyCJXgEvKZVlCH0GVS+rJG&#10;q/3cdUi8O7nB6sDjUEkz6JHLbSvjKEqk1Q3xhVp3uKux/D6crQI3vl6twz6Kn75+7Ptu2+9Pca/U&#10;48O0fQERcAp/YbjpszoU7HR0ZzJetAqSZw4yXiyXCQgOrFcpo+MNpasEZJHL/z8UvwAAAP//AwBQ&#10;SwECLQAUAAYACAAAACEAtoM4kv4AAADhAQAAEwAAAAAAAAAAAAAAAAAAAAAAW0NvbnRlbnRfVHlw&#10;ZXNdLnhtbFBLAQItABQABgAIAAAAIQA4/SH/1gAAAJQBAAALAAAAAAAAAAAAAAAAAC8BAABfcmVs&#10;cy8ucmVsc1BLAQItABQABgAIAAAAIQBRXSmgKgIAAFsEAAAOAAAAAAAAAAAAAAAAAC4CAABkcnMv&#10;ZTJvRG9jLnhtbFBLAQItABQABgAIAAAAIQDf2w8F3wAAAAsBAAAPAAAAAAAAAAAAAAAAAIQEAABk&#10;cnMvZG93bnJldi54bWxQSwUGAAAAAAQABADzAAAAkAUAAAAA&#10;" strokecolor="white">
            <v:textbox>
              <w:txbxContent>
                <w:p w:rsidR="00246934" w:rsidRPr="001467C6" w:rsidRDefault="00246934" w:rsidP="00396FE9">
                  <w:pPr>
                    <w:rPr>
                      <w:sz w:val="22"/>
                      <w:szCs w:val="22"/>
                    </w:rPr>
                  </w:pPr>
                  <w:r w:rsidRPr="00A8758D">
                    <w:rPr>
                      <w:sz w:val="28"/>
                      <w:szCs w:val="28"/>
                      <w:vertAlign w:val="superscript"/>
                    </w:rPr>
                    <w:t>*</w:t>
                  </w:r>
                  <w:r>
                    <w:rPr>
                      <w:sz w:val="22"/>
                      <w:szCs w:val="22"/>
                    </w:rPr>
                    <w:t>Без</w:t>
                  </w:r>
                  <w:r w:rsidRPr="001467C6">
                    <w:rPr>
                      <w:sz w:val="22"/>
                      <w:szCs w:val="22"/>
                    </w:rPr>
                    <w:t xml:space="preserve"> организаций с формой собственности «собственность государственных корпораций».</w:t>
                  </w:r>
                </w:p>
              </w:txbxContent>
            </v:textbox>
          </v:shape>
        </w:pict>
      </w:r>
      <w:bookmarkEnd w:id="31"/>
      <w:bookmarkEnd w:id="32"/>
      <w:bookmarkEnd w:id="33"/>
      <w:r w:rsidR="00580829" w:rsidRPr="00246934">
        <w:rPr>
          <w:rFonts w:ascii="PT Astra Serif" w:hAnsi="PT Astra Serif"/>
          <w:b/>
        </w:rPr>
        <w:t>1.4. Профессиональная заболеваемость</w:t>
      </w:r>
    </w:p>
    <w:p w:rsidR="00580829" w:rsidRPr="00246934" w:rsidRDefault="00580829" w:rsidP="00580829">
      <w:pPr>
        <w:widowControl w:val="0"/>
        <w:ind w:right="105" w:firstLine="720"/>
        <w:jc w:val="both"/>
        <w:rPr>
          <w:rFonts w:ascii="PT Astra Serif" w:hAnsi="PT Astra Serif"/>
          <w:color w:val="000000"/>
          <w:sz w:val="28"/>
          <w:szCs w:val="28"/>
        </w:rPr>
      </w:pPr>
    </w:p>
    <w:p w:rsidR="00D344E4" w:rsidRPr="00246934" w:rsidRDefault="00580829" w:rsidP="00580829">
      <w:pPr>
        <w:widowControl w:val="0"/>
        <w:ind w:firstLine="720"/>
        <w:jc w:val="both"/>
        <w:rPr>
          <w:rFonts w:ascii="PT Astra Serif" w:hAnsi="PT Astra Serif"/>
          <w:sz w:val="28"/>
          <w:szCs w:val="28"/>
        </w:rPr>
      </w:pPr>
      <w:r w:rsidRPr="00246934">
        <w:rPr>
          <w:rFonts w:ascii="PT Astra Serif" w:hAnsi="PT Astra Serif"/>
          <w:sz w:val="28"/>
          <w:szCs w:val="28"/>
        </w:rPr>
        <w:t xml:space="preserve">По данным </w:t>
      </w:r>
      <w:r w:rsidRPr="00246934">
        <w:rPr>
          <w:rFonts w:ascii="PT Astra Serif" w:hAnsi="PT Astra Serif"/>
          <w:b/>
          <w:sz w:val="28"/>
          <w:szCs w:val="28"/>
        </w:rPr>
        <w:t xml:space="preserve">Управления </w:t>
      </w:r>
      <w:proofErr w:type="spellStart"/>
      <w:r w:rsidRPr="00246934">
        <w:rPr>
          <w:rFonts w:ascii="PT Astra Serif" w:hAnsi="PT Astra Serif"/>
          <w:b/>
          <w:sz w:val="28"/>
          <w:szCs w:val="28"/>
        </w:rPr>
        <w:t>Роспотребнадзора</w:t>
      </w:r>
      <w:proofErr w:type="spellEnd"/>
      <w:r w:rsidRPr="00246934">
        <w:rPr>
          <w:rFonts w:ascii="PT Astra Serif" w:hAnsi="PT Astra Serif"/>
          <w:b/>
          <w:sz w:val="28"/>
          <w:szCs w:val="28"/>
        </w:rPr>
        <w:t xml:space="preserve"> по Саратовской области </w:t>
      </w:r>
      <w:r w:rsidRPr="00246934">
        <w:rPr>
          <w:rFonts w:ascii="PT Astra Serif" w:hAnsi="PT Astra Serif"/>
          <w:sz w:val="28"/>
          <w:szCs w:val="28"/>
        </w:rPr>
        <w:t xml:space="preserve">показатель профессиональной заболеваемости в целом в 2023 г. </w:t>
      </w:r>
      <w:r w:rsidR="006871D9" w:rsidRPr="00246934">
        <w:rPr>
          <w:rFonts w:ascii="PT Astra Serif" w:hAnsi="PT Astra Serif"/>
          <w:sz w:val="28"/>
          <w:szCs w:val="28"/>
        </w:rPr>
        <w:t>с</w:t>
      </w:r>
      <w:r w:rsidRPr="00246934">
        <w:rPr>
          <w:rFonts w:ascii="PT Astra Serif" w:hAnsi="PT Astra Serif"/>
          <w:sz w:val="28"/>
          <w:szCs w:val="28"/>
        </w:rPr>
        <w:t>низился до 0,37 на 10 000 работников</w:t>
      </w:r>
      <w:r w:rsidR="006871D9" w:rsidRPr="00246934">
        <w:rPr>
          <w:rFonts w:ascii="PT Astra Serif" w:hAnsi="PT Astra Serif"/>
          <w:sz w:val="28"/>
          <w:szCs w:val="28"/>
        </w:rPr>
        <w:t xml:space="preserve"> (в 2022 </w:t>
      </w:r>
      <w:r w:rsidR="001C3874" w:rsidRPr="00246934">
        <w:rPr>
          <w:rFonts w:ascii="PT Astra Serif" w:hAnsi="PT Astra Serif"/>
          <w:sz w:val="28"/>
          <w:szCs w:val="28"/>
        </w:rPr>
        <w:t xml:space="preserve">г. </w:t>
      </w:r>
      <w:r w:rsidR="006871D9" w:rsidRPr="00246934">
        <w:rPr>
          <w:rFonts w:ascii="PT Astra Serif" w:hAnsi="PT Astra Serif"/>
          <w:sz w:val="28"/>
          <w:szCs w:val="28"/>
        </w:rPr>
        <w:t>– 0,6)</w:t>
      </w:r>
      <w:r w:rsidRPr="00246934">
        <w:rPr>
          <w:rFonts w:ascii="PT Astra Serif" w:hAnsi="PT Astra Serif"/>
          <w:sz w:val="28"/>
          <w:szCs w:val="28"/>
        </w:rPr>
        <w:t>. В 2023 г. у 8 чел</w:t>
      </w:r>
      <w:r w:rsidR="00C82619" w:rsidRPr="00246934">
        <w:rPr>
          <w:rFonts w:ascii="PT Astra Serif" w:hAnsi="PT Astra Serif"/>
          <w:sz w:val="28"/>
          <w:szCs w:val="28"/>
        </w:rPr>
        <w:t>.</w:t>
      </w:r>
      <w:r w:rsidRPr="00246934">
        <w:rPr>
          <w:rFonts w:ascii="PT Astra Serif" w:hAnsi="PT Astra Serif"/>
          <w:sz w:val="28"/>
          <w:szCs w:val="28"/>
        </w:rPr>
        <w:t xml:space="preserve"> (мужчин), был впервые </w:t>
      </w:r>
      <w:proofErr w:type="gramStart"/>
      <w:r w:rsidRPr="00246934">
        <w:rPr>
          <w:rFonts w:ascii="PT Astra Serif" w:hAnsi="PT Astra Serif"/>
          <w:sz w:val="28"/>
          <w:szCs w:val="28"/>
        </w:rPr>
        <w:t>установлен и расследован</w:t>
      </w:r>
      <w:proofErr w:type="gramEnd"/>
      <w:r w:rsidRPr="00246934">
        <w:rPr>
          <w:rFonts w:ascii="PT Astra Serif" w:hAnsi="PT Astra Serif"/>
          <w:sz w:val="28"/>
          <w:szCs w:val="28"/>
        </w:rPr>
        <w:t xml:space="preserve"> диагноз профессионального заболевания, что на 6 чел</w:t>
      </w:r>
      <w:r w:rsidR="00C82619" w:rsidRPr="00246934">
        <w:rPr>
          <w:rFonts w:ascii="PT Astra Serif" w:hAnsi="PT Astra Serif"/>
          <w:sz w:val="28"/>
          <w:szCs w:val="28"/>
        </w:rPr>
        <w:t>.</w:t>
      </w:r>
      <w:r w:rsidRPr="00246934">
        <w:rPr>
          <w:rFonts w:ascii="PT Astra Serif" w:hAnsi="PT Astra Serif"/>
          <w:sz w:val="28"/>
          <w:szCs w:val="28"/>
        </w:rPr>
        <w:t xml:space="preserve"> (в 1,8 раза) меньше, чем в 2022 г. Все заболевания хронические. Острые профессиональные заболевания в 2023 г</w:t>
      </w:r>
      <w:r w:rsidR="00443879" w:rsidRPr="00246934">
        <w:rPr>
          <w:rFonts w:ascii="PT Astra Serif" w:hAnsi="PT Astra Serif"/>
          <w:sz w:val="28"/>
          <w:szCs w:val="28"/>
        </w:rPr>
        <w:t>.</w:t>
      </w:r>
      <w:r w:rsidRPr="00246934">
        <w:rPr>
          <w:rFonts w:ascii="PT Astra Serif" w:hAnsi="PT Astra Serif"/>
          <w:sz w:val="28"/>
          <w:szCs w:val="28"/>
        </w:rPr>
        <w:t xml:space="preserve"> не регистрировались (в 2022 г. – 42,9%, или 6 случаев). </w:t>
      </w:r>
    </w:p>
    <w:p w:rsidR="00294993" w:rsidRPr="00246934" w:rsidRDefault="00294993" w:rsidP="00580829">
      <w:pPr>
        <w:widowControl w:val="0"/>
        <w:ind w:firstLine="720"/>
        <w:jc w:val="both"/>
        <w:rPr>
          <w:rFonts w:ascii="PT Astra Serif" w:hAnsi="PT Astra Serif"/>
          <w:sz w:val="28"/>
          <w:szCs w:val="28"/>
        </w:rPr>
      </w:pPr>
    </w:p>
    <w:p w:rsidR="00294993" w:rsidRPr="00246934" w:rsidRDefault="00294993" w:rsidP="00580829">
      <w:pPr>
        <w:widowControl w:val="0"/>
        <w:ind w:firstLine="720"/>
        <w:jc w:val="both"/>
        <w:rPr>
          <w:rFonts w:ascii="PT Astra Serif" w:hAnsi="PT Astra Serif"/>
          <w:sz w:val="28"/>
          <w:szCs w:val="28"/>
        </w:rPr>
      </w:pPr>
    </w:p>
    <w:p w:rsidR="00294993" w:rsidRPr="00246934" w:rsidRDefault="00294993" w:rsidP="00580829">
      <w:pPr>
        <w:widowControl w:val="0"/>
        <w:ind w:firstLine="720"/>
        <w:jc w:val="both"/>
        <w:rPr>
          <w:rFonts w:ascii="PT Astra Serif" w:hAnsi="PT Astra Serif"/>
          <w:sz w:val="28"/>
          <w:szCs w:val="28"/>
        </w:rPr>
      </w:pPr>
    </w:p>
    <w:p w:rsidR="00D344E4" w:rsidRPr="00246934" w:rsidRDefault="005D3C15" w:rsidP="00D344E4">
      <w:pPr>
        <w:widowControl w:val="0"/>
        <w:ind w:firstLine="720"/>
        <w:jc w:val="right"/>
        <w:rPr>
          <w:rFonts w:ascii="PT Astra Serif" w:hAnsi="PT Astra Serif"/>
          <w:color w:val="000000"/>
          <w:sz w:val="28"/>
          <w:szCs w:val="28"/>
        </w:rPr>
      </w:pPr>
      <w:r w:rsidRPr="00246934">
        <w:rPr>
          <w:rFonts w:ascii="PT Astra Serif" w:hAnsi="PT Astra Serif"/>
          <w:color w:val="000000"/>
          <w:sz w:val="28"/>
          <w:szCs w:val="28"/>
        </w:rPr>
        <w:lastRenderedPageBreak/>
        <w:t>Рис. 9</w:t>
      </w:r>
    </w:p>
    <w:p w:rsidR="00D344E4" w:rsidRPr="00246934" w:rsidRDefault="00744ED2" w:rsidP="00D344E4">
      <w:pPr>
        <w:jc w:val="center"/>
        <w:rPr>
          <w:rFonts w:ascii="PT Astra Serif" w:hAnsi="PT Astra Serif"/>
          <w:noProof/>
          <w:sz w:val="24"/>
          <w:szCs w:val="24"/>
        </w:rPr>
      </w:pPr>
      <w:r w:rsidRPr="00246934">
        <w:rPr>
          <w:noProof/>
        </w:rPr>
        <w:drawing>
          <wp:inline distT="0" distB="0" distL="0" distR="0" wp14:anchorId="5FBB9CB8" wp14:editId="3B781AC8">
            <wp:extent cx="6120130" cy="2607482"/>
            <wp:effectExtent l="0" t="0" r="0" b="254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5D3C15" w:rsidRPr="00246934" w:rsidRDefault="005D3C15" w:rsidP="00D344E4">
      <w:pPr>
        <w:jc w:val="center"/>
        <w:rPr>
          <w:rFonts w:ascii="PT Astra Serif" w:hAnsi="PT Astra Serif"/>
          <w:noProof/>
          <w:sz w:val="24"/>
          <w:szCs w:val="24"/>
        </w:rPr>
      </w:pPr>
    </w:p>
    <w:p w:rsidR="005D3C15" w:rsidRPr="00246934" w:rsidRDefault="005D3C15" w:rsidP="00D344E4">
      <w:pPr>
        <w:jc w:val="center"/>
        <w:rPr>
          <w:rFonts w:ascii="PT Astra Serif" w:hAnsi="PT Astra Serif"/>
          <w:noProof/>
          <w:sz w:val="24"/>
          <w:szCs w:val="24"/>
        </w:rPr>
      </w:pPr>
    </w:p>
    <w:p w:rsidR="006871D9" w:rsidRPr="00246934" w:rsidRDefault="00580829" w:rsidP="00580829">
      <w:pPr>
        <w:widowControl w:val="0"/>
        <w:ind w:firstLine="720"/>
        <w:jc w:val="both"/>
        <w:rPr>
          <w:rFonts w:ascii="PT Astra Serif" w:hAnsi="PT Astra Serif"/>
          <w:sz w:val="28"/>
          <w:szCs w:val="28"/>
        </w:rPr>
      </w:pPr>
      <w:r w:rsidRPr="00246934">
        <w:rPr>
          <w:rFonts w:ascii="PT Astra Serif" w:hAnsi="PT Astra Serif"/>
          <w:sz w:val="28"/>
          <w:szCs w:val="28"/>
        </w:rPr>
        <w:t>В 2023 г</w:t>
      </w:r>
      <w:r w:rsidR="00744ED2" w:rsidRPr="00246934">
        <w:rPr>
          <w:rFonts w:ascii="PT Astra Serif" w:hAnsi="PT Astra Serif"/>
          <w:sz w:val="28"/>
          <w:szCs w:val="28"/>
        </w:rPr>
        <w:t>.</w:t>
      </w:r>
      <w:r w:rsidRPr="00246934">
        <w:rPr>
          <w:rFonts w:ascii="PT Astra Serif" w:hAnsi="PT Astra Serif"/>
          <w:sz w:val="28"/>
          <w:szCs w:val="28"/>
        </w:rPr>
        <w:t xml:space="preserve"> инвалидность не устанавливалась, в 2022 г. </w:t>
      </w:r>
      <w:r w:rsidR="006871D9" w:rsidRPr="00246934">
        <w:rPr>
          <w:rFonts w:ascii="PT Astra Serif" w:hAnsi="PT Astra Serif"/>
          <w:sz w:val="28"/>
          <w:szCs w:val="28"/>
        </w:rPr>
        <w:t>и</w:t>
      </w:r>
      <w:r w:rsidRPr="00246934">
        <w:rPr>
          <w:rFonts w:ascii="PT Astra Serif" w:hAnsi="PT Astra Serif"/>
          <w:sz w:val="28"/>
          <w:szCs w:val="28"/>
        </w:rPr>
        <w:t>нвалидность уст</w:t>
      </w:r>
      <w:r w:rsidRPr="00246934">
        <w:rPr>
          <w:rFonts w:ascii="PT Astra Serif" w:hAnsi="PT Astra Serif"/>
          <w:sz w:val="28"/>
          <w:szCs w:val="28"/>
        </w:rPr>
        <w:t>а</w:t>
      </w:r>
      <w:r w:rsidRPr="00246934">
        <w:rPr>
          <w:rFonts w:ascii="PT Astra Serif" w:hAnsi="PT Astra Serif"/>
          <w:sz w:val="28"/>
          <w:szCs w:val="28"/>
        </w:rPr>
        <w:t>новлена 3 лицам.</w:t>
      </w:r>
    </w:p>
    <w:p w:rsidR="006871D9" w:rsidRPr="00246934" w:rsidRDefault="00580829" w:rsidP="00580829">
      <w:pPr>
        <w:widowControl w:val="0"/>
        <w:ind w:firstLine="720"/>
        <w:jc w:val="both"/>
        <w:rPr>
          <w:rFonts w:ascii="PT Astra Serif" w:hAnsi="PT Astra Serif"/>
          <w:sz w:val="28"/>
          <w:szCs w:val="28"/>
        </w:rPr>
      </w:pPr>
      <w:r w:rsidRPr="00246934">
        <w:rPr>
          <w:rFonts w:ascii="PT Astra Serif" w:hAnsi="PT Astra Serif"/>
          <w:sz w:val="28"/>
          <w:szCs w:val="28"/>
        </w:rPr>
        <w:t>В 2023 г</w:t>
      </w:r>
      <w:r w:rsidR="006871D9" w:rsidRPr="00246934">
        <w:rPr>
          <w:rFonts w:ascii="PT Astra Serif" w:hAnsi="PT Astra Serif"/>
          <w:sz w:val="28"/>
          <w:szCs w:val="28"/>
        </w:rPr>
        <w:t>.</w:t>
      </w:r>
      <w:r w:rsidRPr="00246934">
        <w:rPr>
          <w:rFonts w:ascii="PT Astra Serif" w:hAnsi="PT Astra Serif"/>
          <w:sz w:val="28"/>
          <w:szCs w:val="28"/>
        </w:rPr>
        <w:t xml:space="preserve"> профессиональные заболевания у работающих женщин не рег</w:t>
      </w:r>
      <w:r w:rsidRPr="00246934">
        <w:rPr>
          <w:rFonts w:ascii="PT Astra Serif" w:hAnsi="PT Astra Serif"/>
          <w:sz w:val="28"/>
          <w:szCs w:val="28"/>
        </w:rPr>
        <w:t>и</w:t>
      </w:r>
      <w:r w:rsidRPr="00246934">
        <w:rPr>
          <w:rFonts w:ascii="PT Astra Serif" w:hAnsi="PT Astra Serif"/>
          <w:sz w:val="28"/>
          <w:szCs w:val="28"/>
        </w:rPr>
        <w:t>стрировались (в 2022 г. – 9 случаев</w:t>
      </w:r>
      <w:r w:rsidR="006871D9" w:rsidRPr="00246934">
        <w:rPr>
          <w:rFonts w:ascii="PT Astra Serif" w:hAnsi="PT Astra Serif"/>
          <w:sz w:val="28"/>
          <w:szCs w:val="28"/>
        </w:rPr>
        <w:t>).</w:t>
      </w:r>
    </w:p>
    <w:p w:rsidR="00F6761B" w:rsidRPr="00246934" w:rsidRDefault="00F6761B" w:rsidP="00580829">
      <w:pPr>
        <w:widowControl w:val="0"/>
        <w:ind w:firstLine="720"/>
        <w:jc w:val="both"/>
        <w:rPr>
          <w:rFonts w:ascii="PT Astra Serif" w:hAnsi="PT Astra Serif"/>
          <w:sz w:val="28"/>
          <w:szCs w:val="28"/>
        </w:rPr>
      </w:pPr>
      <w:r w:rsidRPr="00246934">
        <w:rPr>
          <w:rFonts w:ascii="PT Astra Serif" w:hAnsi="PT Astra Serif"/>
          <w:sz w:val="28"/>
          <w:szCs w:val="28"/>
        </w:rPr>
        <w:t>В разрезе административных территорий Саратовской области професс</w:t>
      </w:r>
      <w:r w:rsidRPr="00246934">
        <w:rPr>
          <w:rFonts w:ascii="PT Astra Serif" w:hAnsi="PT Astra Serif"/>
          <w:sz w:val="28"/>
          <w:szCs w:val="28"/>
        </w:rPr>
        <w:t>и</w:t>
      </w:r>
      <w:r w:rsidRPr="00246934">
        <w:rPr>
          <w:rFonts w:ascii="PT Astra Serif" w:hAnsi="PT Astra Serif"/>
          <w:sz w:val="28"/>
          <w:szCs w:val="28"/>
        </w:rPr>
        <w:t xml:space="preserve">ональные заболевания были зарегистрированы в г. Саратове (4 чел.), в </w:t>
      </w:r>
      <w:proofErr w:type="spellStart"/>
      <w:r w:rsidRPr="00246934">
        <w:rPr>
          <w:rFonts w:ascii="PT Astra Serif" w:hAnsi="PT Astra Serif"/>
          <w:sz w:val="28"/>
          <w:szCs w:val="28"/>
        </w:rPr>
        <w:t>Балако</w:t>
      </w:r>
      <w:r w:rsidRPr="00246934">
        <w:rPr>
          <w:rFonts w:ascii="PT Astra Serif" w:hAnsi="PT Astra Serif"/>
          <w:sz w:val="28"/>
          <w:szCs w:val="28"/>
        </w:rPr>
        <w:t>в</w:t>
      </w:r>
      <w:r w:rsidRPr="00246934">
        <w:rPr>
          <w:rFonts w:ascii="PT Astra Serif" w:hAnsi="PT Astra Serif"/>
          <w:sz w:val="28"/>
          <w:szCs w:val="28"/>
        </w:rPr>
        <w:t>ском</w:t>
      </w:r>
      <w:proofErr w:type="spellEnd"/>
      <w:r w:rsidRPr="00246934">
        <w:rPr>
          <w:rFonts w:ascii="PT Astra Serif" w:hAnsi="PT Astra Serif"/>
          <w:sz w:val="28"/>
          <w:szCs w:val="28"/>
        </w:rPr>
        <w:t xml:space="preserve"> районе (2 чел.), по 1 чел. в </w:t>
      </w:r>
      <w:proofErr w:type="spellStart"/>
      <w:r w:rsidRPr="00246934">
        <w:rPr>
          <w:rFonts w:ascii="PT Astra Serif" w:hAnsi="PT Astra Serif"/>
          <w:sz w:val="28"/>
          <w:szCs w:val="28"/>
        </w:rPr>
        <w:t>Лысогорском</w:t>
      </w:r>
      <w:proofErr w:type="spellEnd"/>
      <w:r w:rsidRPr="00246934">
        <w:rPr>
          <w:rFonts w:ascii="PT Astra Serif" w:hAnsi="PT Astra Serif"/>
          <w:sz w:val="28"/>
          <w:szCs w:val="28"/>
        </w:rPr>
        <w:t xml:space="preserve"> и Краснокутском районах.</w:t>
      </w:r>
    </w:p>
    <w:p w:rsidR="006871D9" w:rsidRPr="00246934" w:rsidRDefault="00580829" w:rsidP="00580829">
      <w:pPr>
        <w:widowControl w:val="0"/>
        <w:ind w:firstLine="720"/>
        <w:jc w:val="both"/>
        <w:rPr>
          <w:rFonts w:ascii="PT Astra Serif" w:hAnsi="PT Astra Serif"/>
          <w:sz w:val="28"/>
          <w:szCs w:val="28"/>
        </w:rPr>
      </w:pPr>
      <w:r w:rsidRPr="00246934">
        <w:rPr>
          <w:rFonts w:ascii="PT Astra Serif" w:hAnsi="PT Astra Serif"/>
          <w:sz w:val="28"/>
          <w:szCs w:val="28"/>
        </w:rPr>
        <w:t>Распределение профессиональной заболеваемости в 2023 г</w:t>
      </w:r>
      <w:r w:rsidR="006871D9" w:rsidRPr="00246934">
        <w:rPr>
          <w:rFonts w:ascii="PT Astra Serif" w:hAnsi="PT Astra Serif"/>
          <w:sz w:val="28"/>
          <w:szCs w:val="28"/>
        </w:rPr>
        <w:t>.</w:t>
      </w:r>
      <w:r w:rsidRPr="00246934">
        <w:rPr>
          <w:rFonts w:ascii="PT Astra Serif" w:hAnsi="PT Astra Serif"/>
          <w:sz w:val="28"/>
          <w:szCs w:val="28"/>
        </w:rPr>
        <w:t xml:space="preserve"> по видам эк</w:t>
      </w:r>
      <w:r w:rsidRPr="00246934">
        <w:rPr>
          <w:rFonts w:ascii="PT Astra Serif" w:hAnsi="PT Astra Serif"/>
          <w:sz w:val="28"/>
          <w:szCs w:val="28"/>
        </w:rPr>
        <w:t>о</w:t>
      </w:r>
      <w:r w:rsidRPr="00246934">
        <w:rPr>
          <w:rFonts w:ascii="PT Astra Serif" w:hAnsi="PT Astra Serif"/>
          <w:sz w:val="28"/>
          <w:szCs w:val="28"/>
        </w:rPr>
        <w:t>номической дея</w:t>
      </w:r>
      <w:r w:rsidR="006871D9" w:rsidRPr="00246934">
        <w:rPr>
          <w:rFonts w:ascii="PT Astra Serif" w:hAnsi="PT Astra Serif"/>
          <w:sz w:val="28"/>
          <w:szCs w:val="28"/>
        </w:rPr>
        <w:t xml:space="preserve">тельности: </w:t>
      </w:r>
      <w:r w:rsidRPr="00246934">
        <w:rPr>
          <w:rFonts w:ascii="PT Astra Serif" w:hAnsi="PT Astra Serif"/>
          <w:sz w:val="28"/>
          <w:szCs w:val="28"/>
        </w:rPr>
        <w:t>транспортировка и хранение (деятельность возду</w:t>
      </w:r>
      <w:r w:rsidRPr="00246934">
        <w:rPr>
          <w:rFonts w:ascii="PT Astra Serif" w:hAnsi="PT Astra Serif"/>
          <w:sz w:val="28"/>
          <w:szCs w:val="28"/>
        </w:rPr>
        <w:t>ш</w:t>
      </w:r>
      <w:r w:rsidRPr="00246934">
        <w:rPr>
          <w:rFonts w:ascii="PT Astra Serif" w:hAnsi="PT Astra Serif"/>
          <w:sz w:val="28"/>
          <w:szCs w:val="28"/>
        </w:rPr>
        <w:t>ного транспорта и вспомогательная транспортная деятельность) – 50%, сел</w:t>
      </w:r>
      <w:r w:rsidRPr="00246934">
        <w:rPr>
          <w:rFonts w:ascii="PT Astra Serif" w:hAnsi="PT Astra Serif"/>
          <w:sz w:val="28"/>
          <w:szCs w:val="28"/>
        </w:rPr>
        <w:t>ь</w:t>
      </w:r>
      <w:r w:rsidRPr="00246934">
        <w:rPr>
          <w:rFonts w:ascii="PT Astra Serif" w:hAnsi="PT Astra Serif"/>
          <w:sz w:val="28"/>
          <w:szCs w:val="28"/>
        </w:rPr>
        <w:t>ское хозяйство – 25%, обрабатывающие производства – 12,5%, добыча поле</w:t>
      </w:r>
      <w:r w:rsidRPr="00246934">
        <w:rPr>
          <w:rFonts w:ascii="PT Astra Serif" w:hAnsi="PT Astra Serif"/>
          <w:sz w:val="28"/>
          <w:szCs w:val="28"/>
        </w:rPr>
        <w:t>з</w:t>
      </w:r>
      <w:r w:rsidRPr="00246934">
        <w:rPr>
          <w:rFonts w:ascii="PT Astra Serif" w:hAnsi="PT Astra Serif"/>
          <w:sz w:val="28"/>
          <w:szCs w:val="28"/>
        </w:rPr>
        <w:t>ных ископа</w:t>
      </w:r>
      <w:r w:rsidR="006871D9" w:rsidRPr="00246934">
        <w:rPr>
          <w:rFonts w:ascii="PT Astra Serif" w:hAnsi="PT Astra Serif"/>
          <w:sz w:val="28"/>
          <w:szCs w:val="28"/>
        </w:rPr>
        <w:t>емых –12,5%.</w:t>
      </w:r>
    </w:p>
    <w:p w:rsidR="00F6761B" w:rsidRPr="00246934" w:rsidRDefault="00F6761B" w:rsidP="00F6761B">
      <w:pPr>
        <w:widowControl w:val="0"/>
        <w:ind w:firstLine="720"/>
        <w:jc w:val="both"/>
        <w:rPr>
          <w:rFonts w:ascii="PT Astra Serif" w:hAnsi="PT Astra Serif"/>
          <w:sz w:val="28"/>
          <w:szCs w:val="28"/>
        </w:rPr>
      </w:pPr>
      <w:r w:rsidRPr="00246934">
        <w:rPr>
          <w:rFonts w:ascii="PT Astra Serif" w:hAnsi="PT Astra Serif"/>
          <w:sz w:val="28"/>
          <w:szCs w:val="28"/>
        </w:rPr>
        <w:t>На предприятиях малого бизнеса в 2023 г. профзаболевания зарегистр</w:t>
      </w:r>
      <w:r w:rsidRPr="00246934">
        <w:rPr>
          <w:rFonts w:ascii="PT Astra Serif" w:hAnsi="PT Astra Serif"/>
          <w:sz w:val="28"/>
          <w:szCs w:val="28"/>
        </w:rPr>
        <w:t>и</w:t>
      </w:r>
      <w:r w:rsidRPr="00246934">
        <w:rPr>
          <w:rFonts w:ascii="PT Astra Serif" w:hAnsi="PT Astra Serif"/>
          <w:sz w:val="28"/>
          <w:szCs w:val="28"/>
        </w:rPr>
        <w:t>рованы у 2-х работников, что составляет 25% от общего количества больных (в 2022 г. – 14,3%).</w:t>
      </w:r>
    </w:p>
    <w:p w:rsidR="00580829" w:rsidRPr="00246934" w:rsidRDefault="00580829" w:rsidP="00580829">
      <w:pPr>
        <w:widowControl w:val="0"/>
        <w:ind w:firstLine="720"/>
        <w:jc w:val="both"/>
        <w:rPr>
          <w:rFonts w:ascii="PT Astra Serif" w:hAnsi="PT Astra Serif"/>
          <w:sz w:val="28"/>
          <w:szCs w:val="28"/>
        </w:rPr>
      </w:pPr>
      <w:r w:rsidRPr="00246934">
        <w:rPr>
          <w:rFonts w:ascii="PT Astra Serif" w:hAnsi="PT Astra Serif"/>
          <w:sz w:val="28"/>
          <w:szCs w:val="28"/>
        </w:rPr>
        <w:t>Распределение работников, у которых возникли профессиональные заб</w:t>
      </w:r>
      <w:r w:rsidRPr="00246934">
        <w:rPr>
          <w:rFonts w:ascii="PT Astra Serif" w:hAnsi="PT Astra Serif"/>
          <w:sz w:val="28"/>
          <w:szCs w:val="28"/>
        </w:rPr>
        <w:t>о</w:t>
      </w:r>
      <w:r w:rsidRPr="00246934">
        <w:rPr>
          <w:rFonts w:ascii="PT Astra Serif" w:hAnsi="PT Astra Serif"/>
          <w:sz w:val="28"/>
          <w:szCs w:val="28"/>
        </w:rPr>
        <w:t>левания, по возрасту, показало, что большинство больных приходится на во</w:t>
      </w:r>
      <w:r w:rsidRPr="00246934">
        <w:rPr>
          <w:rFonts w:ascii="PT Astra Serif" w:hAnsi="PT Astra Serif"/>
          <w:sz w:val="28"/>
          <w:szCs w:val="28"/>
        </w:rPr>
        <w:t>з</w:t>
      </w:r>
      <w:r w:rsidRPr="00246934">
        <w:rPr>
          <w:rFonts w:ascii="PT Astra Serif" w:hAnsi="PT Astra Serif"/>
          <w:sz w:val="28"/>
          <w:szCs w:val="28"/>
        </w:rPr>
        <w:t>раст 50 лет и старше (87,5%).</w:t>
      </w:r>
      <w:r w:rsidR="00443879" w:rsidRPr="00246934">
        <w:rPr>
          <w:rFonts w:ascii="PT Astra Serif" w:hAnsi="PT Astra Serif"/>
          <w:sz w:val="28"/>
          <w:szCs w:val="28"/>
        </w:rPr>
        <w:t xml:space="preserve"> </w:t>
      </w:r>
      <w:r w:rsidR="006871D9" w:rsidRPr="00246934">
        <w:rPr>
          <w:rFonts w:ascii="PT Astra Serif" w:hAnsi="PT Astra Serif"/>
          <w:sz w:val="28"/>
          <w:szCs w:val="28"/>
        </w:rPr>
        <w:t>Стаж работы в контак</w:t>
      </w:r>
      <w:r w:rsidRPr="00246934">
        <w:rPr>
          <w:rFonts w:ascii="PT Astra Serif" w:hAnsi="PT Astra Serif"/>
          <w:sz w:val="28"/>
          <w:szCs w:val="28"/>
        </w:rPr>
        <w:t>те с вредными произво</w:t>
      </w:r>
      <w:r w:rsidRPr="00246934">
        <w:rPr>
          <w:rFonts w:ascii="PT Astra Serif" w:hAnsi="PT Astra Serif"/>
          <w:sz w:val="28"/>
          <w:szCs w:val="28"/>
        </w:rPr>
        <w:t>д</w:t>
      </w:r>
      <w:r w:rsidRPr="00246934">
        <w:rPr>
          <w:rFonts w:ascii="PT Astra Serif" w:hAnsi="PT Astra Serif"/>
          <w:sz w:val="28"/>
          <w:szCs w:val="28"/>
        </w:rPr>
        <w:t xml:space="preserve">ственными факторами у больных </w:t>
      </w:r>
      <w:r w:rsidR="006871D9" w:rsidRPr="00246934">
        <w:rPr>
          <w:rFonts w:ascii="PT Astra Serif" w:hAnsi="PT Astra Serif"/>
          <w:sz w:val="28"/>
          <w:szCs w:val="28"/>
        </w:rPr>
        <w:t xml:space="preserve">с </w:t>
      </w:r>
      <w:r w:rsidRPr="00246934">
        <w:rPr>
          <w:rFonts w:ascii="PT Astra Serif" w:hAnsi="PT Astra Serif"/>
          <w:sz w:val="28"/>
          <w:szCs w:val="28"/>
        </w:rPr>
        <w:t>хроническими заболеваниями составил от 10-20 лет</w:t>
      </w:r>
      <w:r w:rsidR="00443879" w:rsidRPr="00246934">
        <w:rPr>
          <w:rFonts w:ascii="PT Astra Serif" w:hAnsi="PT Astra Serif"/>
          <w:sz w:val="28"/>
          <w:szCs w:val="28"/>
        </w:rPr>
        <w:t xml:space="preserve"> </w:t>
      </w:r>
      <w:r w:rsidRPr="00246934">
        <w:rPr>
          <w:rFonts w:ascii="PT Astra Serif" w:hAnsi="PT Astra Serif"/>
          <w:sz w:val="28"/>
          <w:szCs w:val="28"/>
        </w:rPr>
        <w:t>– 50% больных, от 20-30 лет</w:t>
      </w:r>
      <w:r w:rsidR="00443879" w:rsidRPr="00246934">
        <w:rPr>
          <w:rFonts w:ascii="PT Astra Serif" w:hAnsi="PT Astra Serif"/>
          <w:sz w:val="28"/>
          <w:szCs w:val="28"/>
        </w:rPr>
        <w:t xml:space="preserve"> </w:t>
      </w:r>
      <w:r w:rsidRPr="00246934">
        <w:rPr>
          <w:rFonts w:ascii="PT Astra Serif" w:hAnsi="PT Astra Serif"/>
          <w:sz w:val="28"/>
          <w:szCs w:val="28"/>
        </w:rPr>
        <w:t>– 37,5%, 30-40 лет – 12,5%.</w:t>
      </w:r>
    </w:p>
    <w:p w:rsidR="006871D9" w:rsidRPr="00246934" w:rsidRDefault="006871D9" w:rsidP="00580829">
      <w:pPr>
        <w:widowControl w:val="0"/>
        <w:ind w:firstLine="720"/>
        <w:jc w:val="both"/>
        <w:rPr>
          <w:rFonts w:ascii="PT Astra Serif" w:hAnsi="PT Astra Serif"/>
          <w:sz w:val="28"/>
          <w:szCs w:val="28"/>
        </w:rPr>
      </w:pPr>
      <w:r w:rsidRPr="00246934">
        <w:rPr>
          <w:rFonts w:ascii="PT Astra Serif" w:hAnsi="PT Astra Serif"/>
          <w:sz w:val="28"/>
          <w:szCs w:val="28"/>
        </w:rPr>
        <w:t xml:space="preserve">Структура </w:t>
      </w:r>
      <w:proofErr w:type="spellStart"/>
      <w:r w:rsidRPr="00246934">
        <w:rPr>
          <w:rFonts w:ascii="PT Astra Serif" w:hAnsi="PT Astra Serif"/>
          <w:sz w:val="28"/>
          <w:szCs w:val="28"/>
        </w:rPr>
        <w:t>профзаболеваемости</w:t>
      </w:r>
      <w:proofErr w:type="spellEnd"/>
      <w:r w:rsidRPr="00246934">
        <w:rPr>
          <w:rFonts w:ascii="PT Astra Serif" w:hAnsi="PT Astra Serif"/>
          <w:sz w:val="28"/>
          <w:szCs w:val="28"/>
        </w:rPr>
        <w:t xml:space="preserve"> по нозологическим формам в 2023 г.: </w:t>
      </w:r>
      <w:proofErr w:type="spellStart"/>
      <w:r w:rsidRPr="00246934">
        <w:rPr>
          <w:rFonts w:ascii="PT Astra Serif" w:hAnsi="PT Astra Serif"/>
          <w:sz w:val="28"/>
          <w:szCs w:val="28"/>
        </w:rPr>
        <w:t>нейросенсорная</w:t>
      </w:r>
      <w:proofErr w:type="spellEnd"/>
      <w:r w:rsidRPr="00246934">
        <w:rPr>
          <w:rFonts w:ascii="PT Astra Serif" w:hAnsi="PT Astra Serif"/>
          <w:sz w:val="28"/>
          <w:szCs w:val="28"/>
        </w:rPr>
        <w:t xml:space="preserve"> тугоухость – 58,3%; вибрационная болезнь – 16,7%, </w:t>
      </w:r>
      <w:r w:rsidR="00075A2B" w:rsidRPr="00246934">
        <w:rPr>
          <w:rFonts w:ascii="PT Astra Serif" w:hAnsi="PT Astra Serif"/>
          <w:sz w:val="28"/>
          <w:szCs w:val="28"/>
        </w:rPr>
        <w:t>заболев</w:t>
      </w:r>
      <w:r w:rsidR="00075A2B" w:rsidRPr="00246934">
        <w:rPr>
          <w:rFonts w:ascii="PT Astra Serif" w:hAnsi="PT Astra Serif"/>
          <w:sz w:val="28"/>
          <w:szCs w:val="28"/>
        </w:rPr>
        <w:t>а</w:t>
      </w:r>
      <w:r w:rsidR="00075A2B" w:rsidRPr="00246934">
        <w:rPr>
          <w:rFonts w:ascii="PT Astra Serif" w:hAnsi="PT Astra Serif"/>
          <w:sz w:val="28"/>
          <w:szCs w:val="28"/>
        </w:rPr>
        <w:t xml:space="preserve">ния опорно-двигательного аппарата – 16,7%, </w:t>
      </w:r>
      <w:r w:rsidRPr="00246934">
        <w:rPr>
          <w:rFonts w:ascii="PT Astra Serif" w:hAnsi="PT Astra Serif"/>
          <w:sz w:val="28"/>
          <w:szCs w:val="28"/>
        </w:rPr>
        <w:t>заболевания органов дыхания – 8,3%.</w:t>
      </w:r>
    </w:p>
    <w:p w:rsidR="00580829" w:rsidRPr="00246934" w:rsidRDefault="00580829" w:rsidP="00580829">
      <w:pPr>
        <w:widowControl w:val="0"/>
        <w:ind w:firstLine="720"/>
        <w:jc w:val="both"/>
        <w:rPr>
          <w:rFonts w:ascii="PT Astra Serif" w:hAnsi="PT Astra Serif"/>
          <w:sz w:val="28"/>
          <w:szCs w:val="28"/>
        </w:rPr>
      </w:pPr>
      <w:r w:rsidRPr="00246934">
        <w:rPr>
          <w:rFonts w:ascii="PT Astra Serif" w:hAnsi="PT Astra Serif"/>
          <w:sz w:val="28"/>
          <w:szCs w:val="28"/>
        </w:rPr>
        <w:t>Причинами, вызвавшими профессиональные заболевания в 2023 г., яв</w:t>
      </w:r>
      <w:r w:rsidRPr="00246934">
        <w:rPr>
          <w:rFonts w:ascii="PT Astra Serif" w:hAnsi="PT Astra Serif"/>
          <w:sz w:val="28"/>
          <w:szCs w:val="28"/>
        </w:rPr>
        <w:t>и</w:t>
      </w:r>
      <w:r w:rsidRPr="00246934">
        <w:rPr>
          <w:rFonts w:ascii="PT Astra Serif" w:hAnsi="PT Astra Serif"/>
          <w:sz w:val="28"/>
          <w:szCs w:val="28"/>
        </w:rPr>
        <w:t>лись конструктивные недостатки машин, оборудования.</w:t>
      </w:r>
    </w:p>
    <w:p w:rsidR="006871D9" w:rsidRPr="00246934" w:rsidRDefault="006871D9" w:rsidP="00580829">
      <w:pPr>
        <w:widowControl w:val="0"/>
        <w:ind w:firstLine="720"/>
        <w:jc w:val="both"/>
        <w:rPr>
          <w:rFonts w:ascii="PT Astra Serif" w:hAnsi="PT Astra Serif"/>
          <w:sz w:val="28"/>
          <w:szCs w:val="28"/>
        </w:rPr>
      </w:pPr>
      <w:r w:rsidRPr="00246934">
        <w:rPr>
          <w:rFonts w:ascii="PT Astra Serif" w:hAnsi="PT Astra Serif"/>
          <w:sz w:val="28"/>
          <w:szCs w:val="28"/>
        </w:rPr>
        <w:t>Профессиональный состав работников с профессиональными заболев</w:t>
      </w:r>
      <w:r w:rsidRPr="00246934">
        <w:rPr>
          <w:rFonts w:ascii="PT Astra Serif" w:hAnsi="PT Astra Serif"/>
          <w:sz w:val="28"/>
          <w:szCs w:val="28"/>
        </w:rPr>
        <w:t>а</w:t>
      </w:r>
      <w:r w:rsidRPr="00246934">
        <w:rPr>
          <w:rFonts w:ascii="PT Astra Serif" w:hAnsi="PT Astra Serif"/>
          <w:sz w:val="28"/>
          <w:szCs w:val="28"/>
        </w:rPr>
        <w:t xml:space="preserve">ниями в 2023 г.: пилот, командир воздушного судна, </w:t>
      </w:r>
      <w:proofErr w:type="spellStart"/>
      <w:r w:rsidRPr="00246934">
        <w:rPr>
          <w:rFonts w:ascii="PT Astra Serif" w:hAnsi="PT Astra Serif"/>
          <w:sz w:val="28"/>
          <w:szCs w:val="28"/>
        </w:rPr>
        <w:t>бурильшик</w:t>
      </w:r>
      <w:proofErr w:type="spellEnd"/>
      <w:r w:rsidRPr="00246934">
        <w:rPr>
          <w:rFonts w:ascii="PT Astra Serif" w:hAnsi="PT Astra Serif"/>
          <w:sz w:val="28"/>
          <w:szCs w:val="28"/>
        </w:rPr>
        <w:t xml:space="preserve"> капитального ремонта скважин, тракторист, водитель погрузчика, техник по радионавигации </w:t>
      </w:r>
      <w:r w:rsidRPr="00246934">
        <w:rPr>
          <w:rFonts w:ascii="PT Astra Serif" w:hAnsi="PT Astra Serif"/>
          <w:sz w:val="28"/>
          <w:szCs w:val="28"/>
        </w:rPr>
        <w:lastRenderedPageBreak/>
        <w:t>и связи.</w:t>
      </w:r>
    </w:p>
    <w:p w:rsidR="0070025E" w:rsidRPr="00246934" w:rsidRDefault="0070025E" w:rsidP="00580829">
      <w:pPr>
        <w:widowControl w:val="0"/>
        <w:ind w:firstLine="720"/>
        <w:jc w:val="both"/>
        <w:rPr>
          <w:rFonts w:ascii="PT Astra Serif" w:hAnsi="PT Astra Serif"/>
          <w:sz w:val="28"/>
          <w:szCs w:val="28"/>
        </w:rPr>
      </w:pPr>
      <w:r w:rsidRPr="00246934">
        <w:rPr>
          <w:rFonts w:ascii="PT Astra Serif" w:hAnsi="PT Astra Serif"/>
          <w:sz w:val="28"/>
          <w:szCs w:val="28"/>
        </w:rPr>
        <w:t>На предприятиях, осуществляющих деятельность воздушного транспорта и вспомогательную транспортную деятельность</w:t>
      </w:r>
      <w:r w:rsidR="00C82619" w:rsidRPr="00246934">
        <w:rPr>
          <w:rFonts w:ascii="PT Astra Serif" w:hAnsi="PT Astra Serif"/>
          <w:sz w:val="28"/>
          <w:szCs w:val="28"/>
        </w:rPr>
        <w:t>,</w:t>
      </w:r>
      <w:r w:rsidRPr="00246934">
        <w:rPr>
          <w:rFonts w:ascii="PT Astra Serif" w:hAnsi="PT Astra Serif"/>
          <w:sz w:val="28"/>
          <w:szCs w:val="28"/>
        </w:rPr>
        <w:t xml:space="preserve"> в 2023 г. </w:t>
      </w:r>
      <w:r w:rsidR="0020164E" w:rsidRPr="00246934">
        <w:rPr>
          <w:rFonts w:ascii="PT Astra Serif" w:hAnsi="PT Astra Serif"/>
          <w:sz w:val="28"/>
          <w:szCs w:val="28"/>
        </w:rPr>
        <w:t>в</w:t>
      </w:r>
      <w:r w:rsidRPr="00246934">
        <w:rPr>
          <w:rFonts w:ascii="PT Astra Serif" w:hAnsi="PT Astra Serif"/>
          <w:sz w:val="28"/>
          <w:szCs w:val="28"/>
        </w:rPr>
        <w:t>ыявлено 4 случая профзаболевания</w:t>
      </w:r>
      <w:r w:rsidR="00A5231C" w:rsidRPr="00246934">
        <w:rPr>
          <w:rFonts w:ascii="PT Astra Serif" w:hAnsi="PT Astra Serif"/>
          <w:sz w:val="28"/>
          <w:szCs w:val="28"/>
        </w:rPr>
        <w:t xml:space="preserve">. Показатель </w:t>
      </w:r>
      <w:proofErr w:type="spellStart"/>
      <w:r w:rsidR="00A5231C" w:rsidRPr="00246934">
        <w:rPr>
          <w:rFonts w:ascii="PT Astra Serif" w:hAnsi="PT Astra Serif"/>
          <w:sz w:val="28"/>
          <w:szCs w:val="28"/>
        </w:rPr>
        <w:t>профзаболеваемости</w:t>
      </w:r>
      <w:proofErr w:type="spellEnd"/>
      <w:r w:rsidR="00A5231C" w:rsidRPr="00246934">
        <w:rPr>
          <w:rFonts w:ascii="PT Astra Serif" w:hAnsi="PT Astra Serif"/>
          <w:sz w:val="28"/>
          <w:szCs w:val="28"/>
        </w:rPr>
        <w:t xml:space="preserve"> по данному виду эконом</w:t>
      </w:r>
      <w:r w:rsidR="00A5231C" w:rsidRPr="00246934">
        <w:rPr>
          <w:rFonts w:ascii="PT Astra Serif" w:hAnsi="PT Astra Serif"/>
          <w:sz w:val="28"/>
          <w:szCs w:val="28"/>
        </w:rPr>
        <w:t>и</w:t>
      </w:r>
      <w:r w:rsidR="00A5231C" w:rsidRPr="00246934">
        <w:rPr>
          <w:rFonts w:ascii="PT Astra Serif" w:hAnsi="PT Astra Serif"/>
          <w:sz w:val="28"/>
          <w:szCs w:val="28"/>
        </w:rPr>
        <w:t>ческой деятельности (транспортировка и хранение) составил 2,0 случая на 10</w:t>
      </w:r>
      <w:r w:rsidR="00285EBA">
        <w:rPr>
          <w:rFonts w:ascii="PT Astra Serif" w:hAnsi="PT Astra Serif"/>
          <w:sz w:val="28"/>
          <w:szCs w:val="28"/>
        </w:rPr>
        <w:t> </w:t>
      </w:r>
      <w:r w:rsidR="00A5231C" w:rsidRPr="00246934">
        <w:rPr>
          <w:rFonts w:ascii="PT Astra Serif" w:hAnsi="PT Astra Serif"/>
          <w:sz w:val="28"/>
          <w:szCs w:val="28"/>
        </w:rPr>
        <w:t xml:space="preserve">000 </w:t>
      </w:r>
      <w:proofErr w:type="gramStart"/>
      <w:r w:rsidR="00A5231C" w:rsidRPr="00246934">
        <w:rPr>
          <w:rFonts w:ascii="PT Astra Serif" w:hAnsi="PT Astra Serif"/>
          <w:sz w:val="28"/>
          <w:szCs w:val="28"/>
        </w:rPr>
        <w:t>работающих</w:t>
      </w:r>
      <w:proofErr w:type="gramEnd"/>
      <w:r w:rsidR="00A5231C" w:rsidRPr="00246934">
        <w:rPr>
          <w:rFonts w:ascii="PT Astra Serif" w:hAnsi="PT Astra Serif"/>
          <w:sz w:val="28"/>
          <w:szCs w:val="28"/>
        </w:rPr>
        <w:t xml:space="preserve"> (в 2022 г. – 1,0 на 10</w:t>
      </w:r>
      <w:r w:rsidR="00285EBA">
        <w:rPr>
          <w:rFonts w:ascii="PT Astra Serif" w:hAnsi="PT Astra Serif"/>
          <w:sz w:val="28"/>
          <w:szCs w:val="28"/>
        </w:rPr>
        <w:t> </w:t>
      </w:r>
      <w:r w:rsidR="00A5231C" w:rsidRPr="00246934">
        <w:rPr>
          <w:rFonts w:ascii="PT Astra Serif" w:hAnsi="PT Astra Serif"/>
          <w:sz w:val="28"/>
          <w:szCs w:val="28"/>
        </w:rPr>
        <w:t>000 работающих). Вредным произво</w:t>
      </w:r>
      <w:r w:rsidR="00A5231C" w:rsidRPr="00246934">
        <w:rPr>
          <w:rFonts w:ascii="PT Astra Serif" w:hAnsi="PT Astra Serif"/>
          <w:sz w:val="28"/>
          <w:szCs w:val="28"/>
        </w:rPr>
        <w:t>д</w:t>
      </w:r>
      <w:r w:rsidR="00A5231C" w:rsidRPr="00246934">
        <w:rPr>
          <w:rFonts w:ascii="PT Astra Serif" w:hAnsi="PT Astra Serif"/>
          <w:sz w:val="28"/>
          <w:szCs w:val="28"/>
        </w:rPr>
        <w:t>ственным фактором, вызвавшим заболевание, явился шум.</w:t>
      </w:r>
    </w:p>
    <w:p w:rsidR="00580829" w:rsidRPr="00246934" w:rsidRDefault="00580829" w:rsidP="00580829">
      <w:pPr>
        <w:widowControl w:val="0"/>
        <w:ind w:firstLine="720"/>
        <w:jc w:val="both"/>
        <w:rPr>
          <w:rFonts w:ascii="PT Astra Serif" w:hAnsi="PT Astra Serif"/>
          <w:sz w:val="28"/>
          <w:szCs w:val="28"/>
        </w:rPr>
      </w:pPr>
      <w:r w:rsidRPr="00246934">
        <w:rPr>
          <w:rFonts w:ascii="PT Astra Serif" w:hAnsi="PT Astra Serif"/>
          <w:sz w:val="28"/>
          <w:szCs w:val="28"/>
        </w:rPr>
        <w:t>В сельском хозяйстве зарегистрированы профзаболевания у 2</w:t>
      </w:r>
      <w:r w:rsidR="00D90EA8" w:rsidRPr="00246934">
        <w:rPr>
          <w:rFonts w:ascii="PT Astra Serif" w:hAnsi="PT Astra Serif"/>
          <w:sz w:val="28"/>
          <w:szCs w:val="28"/>
        </w:rPr>
        <w:t>-х</w:t>
      </w:r>
      <w:r w:rsidRPr="00246934">
        <w:rPr>
          <w:rFonts w:ascii="PT Astra Serif" w:hAnsi="PT Astra Serif"/>
          <w:sz w:val="28"/>
          <w:szCs w:val="28"/>
        </w:rPr>
        <w:t xml:space="preserve"> человек, показатель </w:t>
      </w:r>
      <w:proofErr w:type="spellStart"/>
      <w:r w:rsidRPr="00246934">
        <w:rPr>
          <w:rFonts w:ascii="PT Astra Serif" w:hAnsi="PT Astra Serif"/>
          <w:sz w:val="28"/>
          <w:szCs w:val="28"/>
        </w:rPr>
        <w:t>профзаболеваемости</w:t>
      </w:r>
      <w:proofErr w:type="spellEnd"/>
      <w:r w:rsidRPr="00246934">
        <w:rPr>
          <w:rFonts w:ascii="PT Astra Serif" w:hAnsi="PT Astra Serif"/>
          <w:sz w:val="28"/>
          <w:szCs w:val="28"/>
        </w:rPr>
        <w:t xml:space="preserve"> 0,7 случая на 10</w:t>
      </w:r>
      <w:r w:rsidR="00285EBA">
        <w:rPr>
          <w:rFonts w:ascii="PT Astra Serif" w:hAnsi="PT Astra Serif"/>
          <w:sz w:val="28"/>
          <w:szCs w:val="28"/>
        </w:rPr>
        <w:t> </w:t>
      </w:r>
      <w:r w:rsidRPr="00246934">
        <w:rPr>
          <w:rFonts w:ascii="PT Astra Serif" w:hAnsi="PT Astra Serif"/>
          <w:sz w:val="28"/>
          <w:szCs w:val="28"/>
        </w:rPr>
        <w:t>000 работающих в сельском хозяйстве (в 2022 г. – 0,3).</w:t>
      </w:r>
      <w:r w:rsidR="00D90EA8" w:rsidRPr="00246934">
        <w:rPr>
          <w:rFonts w:ascii="PT Astra Serif" w:hAnsi="PT Astra Serif"/>
          <w:sz w:val="28"/>
          <w:szCs w:val="28"/>
        </w:rPr>
        <w:t xml:space="preserve"> Зарегистрированы заболевания органов дыхания, вибрационная болезнь, </w:t>
      </w:r>
      <w:proofErr w:type="spellStart"/>
      <w:r w:rsidR="00D90EA8" w:rsidRPr="00246934">
        <w:rPr>
          <w:rFonts w:ascii="PT Astra Serif" w:hAnsi="PT Astra Serif"/>
          <w:sz w:val="28"/>
          <w:szCs w:val="28"/>
        </w:rPr>
        <w:t>нейросенсорная</w:t>
      </w:r>
      <w:proofErr w:type="spellEnd"/>
      <w:r w:rsidR="00D90EA8" w:rsidRPr="00246934">
        <w:rPr>
          <w:rFonts w:ascii="PT Astra Serif" w:hAnsi="PT Astra Serif"/>
          <w:sz w:val="28"/>
          <w:szCs w:val="28"/>
        </w:rPr>
        <w:t xml:space="preserve"> тугоухость. Вредными производстве</w:t>
      </w:r>
      <w:r w:rsidR="00D90EA8" w:rsidRPr="00246934">
        <w:rPr>
          <w:rFonts w:ascii="PT Astra Serif" w:hAnsi="PT Astra Serif"/>
          <w:sz w:val="28"/>
          <w:szCs w:val="28"/>
        </w:rPr>
        <w:t>н</w:t>
      </w:r>
      <w:r w:rsidR="00D90EA8" w:rsidRPr="00246934">
        <w:rPr>
          <w:rFonts w:ascii="PT Astra Serif" w:hAnsi="PT Astra Serif"/>
          <w:sz w:val="28"/>
          <w:szCs w:val="28"/>
        </w:rPr>
        <w:t>ными факторами явились общая и локальная вибрация, шум, тяжесть трудового процесса и пыль почвенно-растительная.</w:t>
      </w:r>
    </w:p>
    <w:p w:rsidR="0020164E" w:rsidRPr="00246934" w:rsidRDefault="0020164E" w:rsidP="00580829">
      <w:pPr>
        <w:widowControl w:val="0"/>
        <w:ind w:firstLine="720"/>
        <w:jc w:val="both"/>
        <w:rPr>
          <w:rFonts w:ascii="PT Astra Serif" w:hAnsi="PT Astra Serif"/>
          <w:sz w:val="28"/>
          <w:szCs w:val="28"/>
        </w:rPr>
      </w:pPr>
      <w:r w:rsidRPr="00246934">
        <w:rPr>
          <w:rFonts w:ascii="PT Astra Serif" w:hAnsi="PT Astra Serif"/>
          <w:sz w:val="28"/>
          <w:szCs w:val="28"/>
        </w:rPr>
        <w:t>В обрабатывающем производстве зарегистрирован 1 случай професси</w:t>
      </w:r>
      <w:r w:rsidRPr="00246934">
        <w:rPr>
          <w:rFonts w:ascii="PT Astra Serif" w:hAnsi="PT Astra Serif"/>
          <w:sz w:val="28"/>
          <w:szCs w:val="28"/>
        </w:rPr>
        <w:t>о</w:t>
      </w:r>
      <w:r w:rsidRPr="00246934">
        <w:rPr>
          <w:rFonts w:ascii="PT Astra Serif" w:hAnsi="PT Astra Serif"/>
          <w:sz w:val="28"/>
          <w:szCs w:val="28"/>
        </w:rPr>
        <w:t>нального заболевания, фактором возникновения которого явилась тяжесть тр</w:t>
      </w:r>
      <w:r w:rsidRPr="00246934">
        <w:rPr>
          <w:rFonts w:ascii="PT Astra Serif" w:hAnsi="PT Astra Serif"/>
          <w:sz w:val="28"/>
          <w:szCs w:val="28"/>
        </w:rPr>
        <w:t>у</w:t>
      </w:r>
      <w:r w:rsidRPr="00246934">
        <w:rPr>
          <w:rFonts w:ascii="PT Astra Serif" w:hAnsi="PT Astra Serif"/>
          <w:sz w:val="28"/>
          <w:szCs w:val="28"/>
        </w:rPr>
        <w:t>дового процесса.</w:t>
      </w:r>
    </w:p>
    <w:p w:rsidR="0020164E" w:rsidRPr="00246934" w:rsidRDefault="0020164E" w:rsidP="00580829">
      <w:pPr>
        <w:widowControl w:val="0"/>
        <w:ind w:firstLine="720"/>
        <w:jc w:val="both"/>
        <w:rPr>
          <w:rFonts w:ascii="PT Astra Serif" w:hAnsi="PT Astra Serif"/>
          <w:sz w:val="28"/>
          <w:szCs w:val="28"/>
        </w:rPr>
      </w:pPr>
      <w:r w:rsidRPr="00246934">
        <w:rPr>
          <w:rFonts w:ascii="PT Astra Serif" w:hAnsi="PT Astra Serif"/>
          <w:sz w:val="28"/>
          <w:szCs w:val="28"/>
        </w:rPr>
        <w:t>В области добычи полезных ископаемых зарегистрирован 1 случай профзаболевания, фактором возникновения которого явились тяжесть трудов</w:t>
      </w:r>
      <w:r w:rsidRPr="00246934">
        <w:rPr>
          <w:rFonts w:ascii="PT Astra Serif" w:hAnsi="PT Astra Serif"/>
          <w:sz w:val="28"/>
          <w:szCs w:val="28"/>
        </w:rPr>
        <w:t>о</w:t>
      </w:r>
      <w:r w:rsidRPr="00246934">
        <w:rPr>
          <w:rFonts w:ascii="PT Astra Serif" w:hAnsi="PT Astra Serif"/>
          <w:sz w:val="28"/>
          <w:szCs w:val="28"/>
        </w:rPr>
        <w:t>го процесса и шум.</w:t>
      </w:r>
    </w:p>
    <w:p w:rsidR="00580829" w:rsidRPr="00246934" w:rsidRDefault="00580829" w:rsidP="00580829">
      <w:pPr>
        <w:widowControl w:val="0"/>
        <w:ind w:firstLine="720"/>
        <w:jc w:val="both"/>
        <w:rPr>
          <w:rFonts w:ascii="PT Astra Serif" w:hAnsi="PT Astra Serif"/>
          <w:sz w:val="28"/>
          <w:szCs w:val="28"/>
        </w:rPr>
      </w:pPr>
      <w:r w:rsidRPr="00246934">
        <w:rPr>
          <w:rFonts w:ascii="PT Astra Serif" w:hAnsi="PT Astra Serif"/>
          <w:sz w:val="28"/>
          <w:szCs w:val="28"/>
        </w:rPr>
        <w:t>В 2023 г. охват периодическими медицинскими осмотрами работников Саратовской области, контактирующих с вредными производственными факт</w:t>
      </w:r>
      <w:r w:rsidRPr="00246934">
        <w:rPr>
          <w:rFonts w:ascii="PT Astra Serif" w:hAnsi="PT Astra Serif"/>
          <w:sz w:val="28"/>
          <w:szCs w:val="28"/>
        </w:rPr>
        <w:t>о</w:t>
      </w:r>
      <w:r w:rsidR="0020164E" w:rsidRPr="00246934">
        <w:rPr>
          <w:rFonts w:ascii="PT Astra Serif" w:hAnsi="PT Astra Serif"/>
          <w:sz w:val="28"/>
          <w:szCs w:val="28"/>
        </w:rPr>
        <w:t>рами, составил 99</w:t>
      </w:r>
      <w:r w:rsidRPr="00246934">
        <w:rPr>
          <w:rFonts w:ascii="PT Astra Serif" w:hAnsi="PT Astra Serif"/>
          <w:sz w:val="28"/>
          <w:szCs w:val="28"/>
        </w:rPr>
        <w:t xml:space="preserve">,4% (в 2022 г. – 98,83%). Доля </w:t>
      </w:r>
      <w:proofErr w:type="spellStart"/>
      <w:r w:rsidRPr="00246934">
        <w:rPr>
          <w:rFonts w:ascii="PT Astra Serif" w:hAnsi="PT Astra Serif"/>
          <w:sz w:val="28"/>
          <w:szCs w:val="28"/>
        </w:rPr>
        <w:t>выявляемости</w:t>
      </w:r>
      <w:proofErr w:type="spellEnd"/>
      <w:r w:rsidRPr="00246934">
        <w:rPr>
          <w:rFonts w:ascii="PT Astra Serif" w:hAnsi="PT Astra Serif"/>
          <w:sz w:val="28"/>
          <w:szCs w:val="28"/>
        </w:rPr>
        <w:t xml:space="preserve"> хронических профессиональных заболеваний при медицинских осмотрах составила 62,5% (в</w:t>
      </w:r>
      <w:r w:rsidR="00285EBA">
        <w:rPr>
          <w:rFonts w:ascii="PT Astra Serif" w:hAnsi="PT Astra Serif"/>
          <w:sz w:val="28"/>
          <w:szCs w:val="28"/>
        </w:rPr>
        <w:t> </w:t>
      </w:r>
      <w:r w:rsidRPr="00246934">
        <w:rPr>
          <w:rFonts w:ascii="PT Astra Serif" w:hAnsi="PT Astra Serif"/>
          <w:sz w:val="28"/>
          <w:szCs w:val="28"/>
        </w:rPr>
        <w:t>2022 г. – 100%). У 37,5% больных профессиональные заболевания были в</w:t>
      </w:r>
      <w:r w:rsidRPr="00246934">
        <w:rPr>
          <w:rFonts w:ascii="PT Astra Serif" w:hAnsi="PT Astra Serif"/>
          <w:sz w:val="28"/>
          <w:szCs w:val="28"/>
        </w:rPr>
        <w:t>ы</w:t>
      </w:r>
      <w:r w:rsidRPr="00246934">
        <w:rPr>
          <w:rFonts w:ascii="PT Astra Serif" w:hAnsi="PT Astra Serif"/>
          <w:sz w:val="28"/>
          <w:szCs w:val="28"/>
        </w:rPr>
        <w:t xml:space="preserve">явлены при активном обращении. </w:t>
      </w:r>
    </w:p>
    <w:p w:rsidR="00580829" w:rsidRPr="00246934" w:rsidRDefault="00580829" w:rsidP="00580829">
      <w:pPr>
        <w:widowControl w:val="0"/>
        <w:ind w:firstLine="720"/>
        <w:jc w:val="both"/>
        <w:rPr>
          <w:rFonts w:ascii="PT Astra Serif" w:hAnsi="PT Astra Serif"/>
          <w:sz w:val="28"/>
          <w:szCs w:val="28"/>
        </w:rPr>
      </w:pPr>
      <w:r w:rsidRPr="00246934">
        <w:rPr>
          <w:rFonts w:ascii="PT Astra Serif" w:hAnsi="PT Astra Serif"/>
          <w:sz w:val="28"/>
          <w:szCs w:val="28"/>
        </w:rPr>
        <w:t>Снижения уровня профессиональной заболеваемости на территории С</w:t>
      </w:r>
      <w:r w:rsidRPr="00246934">
        <w:rPr>
          <w:rFonts w:ascii="PT Astra Serif" w:hAnsi="PT Astra Serif"/>
          <w:sz w:val="28"/>
          <w:szCs w:val="28"/>
        </w:rPr>
        <w:t>а</w:t>
      </w:r>
      <w:r w:rsidRPr="00246934">
        <w:rPr>
          <w:rFonts w:ascii="PT Astra Serif" w:hAnsi="PT Astra Serif"/>
          <w:sz w:val="28"/>
          <w:szCs w:val="28"/>
        </w:rPr>
        <w:t>ратовской области является косвенным показателем роста скрытой произво</w:t>
      </w:r>
      <w:r w:rsidRPr="00246934">
        <w:rPr>
          <w:rFonts w:ascii="PT Astra Serif" w:hAnsi="PT Astra Serif"/>
          <w:sz w:val="28"/>
          <w:szCs w:val="28"/>
        </w:rPr>
        <w:t>д</w:t>
      </w:r>
      <w:r w:rsidRPr="00246934">
        <w:rPr>
          <w:rFonts w:ascii="PT Astra Serif" w:hAnsi="PT Astra Serif"/>
          <w:sz w:val="28"/>
          <w:szCs w:val="28"/>
        </w:rPr>
        <w:t>ственно-обусловленной патологии.</w:t>
      </w:r>
    </w:p>
    <w:p w:rsidR="001F15E2" w:rsidRPr="00246934" w:rsidRDefault="00CB731D" w:rsidP="001F15E2">
      <w:pPr>
        <w:ind w:firstLine="709"/>
        <w:jc w:val="both"/>
        <w:rPr>
          <w:rFonts w:ascii="PT Astra Serif" w:hAnsi="PT Astra Serif"/>
          <w:sz w:val="28"/>
          <w:szCs w:val="28"/>
        </w:rPr>
      </w:pPr>
      <w:r w:rsidRPr="00246934">
        <w:rPr>
          <w:rFonts w:ascii="PT Astra Serif" w:hAnsi="PT Astra Serif"/>
          <w:b/>
          <w:sz w:val="28"/>
          <w:szCs w:val="28"/>
        </w:rPr>
        <w:t xml:space="preserve">По данным </w:t>
      </w:r>
      <w:r w:rsidR="008239E0" w:rsidRPr="00246934">
        <w:rPr>
          <w:rFonts w:ascii="PT Astra Serif" w:hAnsi="PT Astra Serif"/>
          <w:b/>
          <w:sz w:val="28"/>
          <w:szCs w:val="28"/>
        </w:rPr>
        <w:t>м</w:t>
      </w:r>
      <w:r w:rsidRPr="00246934">
        <w:rPr>
          <w:rFonts w:ascii="PT Astra Serif" w:hAnsi="PT Astra Serif"/>
          <w:b/>
          <w:sz w:val="28"/>
          <w:szCs w:val="28"/>
        </w:rPr>
        <w:t>инистерства здра</w:t>
      </w:r>
      <w:r w:rsidR="008239E0" w:rsidRPr="00246934">
        <w:rPr>
          <w:rFonts w:ascii="PT Astra Serif" w:hAnsi="PT Astra Serif"/>
          <w:b/>
          <w:sz w:val="28"/>
          <w:szCs w:val="28"/>
        </w:rPr>
        <w:t>воохранения Саратовской области,</w:t>
      </w:r>
      <w:r w:rsidR="003B3106" w:rsidRPr="00246934">
        <w:rPr>
          <w:rFonts w:ascii="PT Astra Serif" w:hAnsi="PT Astra Serif"/>
          <w:b/>
          <w:sz w:val="28"/>
          <w:szCs w:val="28"/>
        </w:rPr>
        <w:t xml:space="preserve"> </w:t>
      </w:r>
      <w:r w:rsidR="001F15E2" w:rsidRPr="00246934">
        <w:rPr>
          <w:rFonts w:ascii="PT Astra Serif" w:hAnsi="PT Astra Serif"/>
          <w:sz w:val="28"/>
          <w:szCs w:val="28"/>
        </w:rPr>
        <w:t>в</w:t>
      </w:r>
      <w:r w:rsidR="001F15E2" w:rsidRPr="00246934">
        <w:rPr>
          <w:rFonts w:ascii="PT Astra Serif" w:hAnsi="PT Astra Serif"/>
          <w:sz w:val="28"/>
          <w:szCs w:val="28"/>
        </w:rPr>
        <w:t>е</w:t>
      </w:r>
      <w:r w:rsidR="001F15E2" w:rsidRPr="00246934">
        <w:rPr>
          <w:rFonts w:ascii="PT Astra Serif" w:hAnsi="PT Astra Serif"/>
          <w:sz w:val="28"/>
          <w:szCs w:val="28"/>
        </w:rPr>
        <w:t xml:space="preserve">дущими организациями </w:t>
      </w:r>
      <w:proofErr w:type="spellStart"/>
      <w:r w:rsidR="001F15E2" w:rsidRPr="00246934">
        <w:rPr>
          <w:rFonts w:ascii="PT Astra Serif" w:hAnsi="PT Astra Serif"/>
          <w:sz w:val="28"/>
          <w:szCs w:val="28"/>
        </w:rPr>
        <w:t>профпатологической</w:t>
      </w:r>
      <w:proofErr w:type="spellEnd"/>
      <w:r w:rsidR="001F15E2" w:rsidRPr="00246934">
        <w:rPr>
          <w:rFonts w:ascii="PT Astra Serif" w:hAnsi="PT Astra Serif"/>
          <w:sz w:val="28"/>
          <w:szCs w:val="28"/>
        </w:rPr>
        <w:t xml:space="preserve"> службы в Саратовской области являются: </w:t>
      </w:r>
      <w:proofErr w:type="gramStart"/>
      <w:r w:rsidR="001F15E2" w:rsidRPr="00246934">
        <w:rPr>
          <w:rFonts w:ascii="PT Astra Serif" w:hAnsi="PT Astra Serif"/>
          <w:sz w:val="28"/>
          <w:szCs w:val="28"/>
        </w:rPr>
        <w:t>Саратовский МНЦ гигиены ФБУН «</w:t>
      </w:r>
      <w:r w:rsidR="00E169E1" w:rsidRPr="00246934">
        <w:rPr>
          <w:rFonts w:ascii="PT Astra Serif" w:hAnsi="PT Astra Serif"/>
          <w:sz w:val="28"/>
          <w:szCs w:val="28"/>
        </w:rPr>
        <w:t>ФНЦ</w:t>
      </w:r>
      <w:r w:rsidR="001F15E2" w:rsidRPr="00246934">
        <w:rPr>
          <w:rFonts w:ascii="PT Astra Serif" w:hAnsi="PT Astra Serif"/>
          <w:sz w:val="28"/>
          <w:szCs w:val="28"/>
        </w:rPr>
        <w:t xml:space="preserve"> медико-профилактических технологий управления рисками здоровью населения» </w:t>
      </w:r>
      <w:r w:rsidR="0040344A" w:rsidRPr="00246934">
        <w:rPr>
          <w:rFonts w:ascii="PT Astra Serif" w:hAnsi="PT Astra Serif"/>
          <w:sz w:val="28"/>
          <w:szCs w:val="28"/>
        </w:rPr>
        <w:t>(далее – Саратовский МНЦ гигиены),</w:t>
      </w:r>
      <w:r w:rsidR="001F15E2" w:rsidRPr="00246934">
        <w:rPr>
          <w:rFonts w:ascii="PT Astra Serif" w:hAnsi="PT Astra Serif"/>
          <w:sz w:val="28"/>
          <w:szCs w:val="28"/>
        </w:rPr>
        <w:t xml:space="preserve"> (на который возложена функция Областного центра </w:t>
      </w:r>
      <w:proofErr w:type="spellStart"/>
      <w:r w:rsidR="001F15E2" w:rsidRPr="00246934">
        <w:rPr>
          <w:rFonts w:ascii="PT Astra Serif" w:hAnsi="PT Astra Serif"/>
          <w:sz w:val="28"/>
          <w:szCs w:val="28"/>
        </w:rPr>
        <w:t>профпат</w:t>
      </w:r>
      <w:r w:rsidR="001F15E2" w:rsidRPr="00246934">
        <w:rPr>
          <w:rFonts w:ascii="PT Astra Serif" w:hAnsi="PT Astra Serif"/>
          <w:sz w:val="28"/>
          <w:szCs w:val="28"/>
        </w:rPr>
        <w:t>о</w:t>
      </w:r>
      <w:r w:rsidR="001F15E2" w:rsidRPr="00246934">
        <w:rPr>
          <w:rFonts w:ascii="PT Astra Serif" w:hAnsi="PT Astra Serif"/>
          <w:sz w:val="28"/>
          <w:szCs w:val="28"/>
        </w:rPr>
        <w:t>логии</w:t>
      </w:r>
      <w:proofErr w:type="spellEnd"/>
      <w:r w:rsidR="001F15E2" w:rsidRPr="00246934">
        <w:rPr>
          <w:rFonts w:ascii="PT Astra Serif" w:hAnsi="PT Astra Serif"/>
          <w:sz w:val="28"/>
          <w:szCs w:val="28"/>
        </w:rPr>
        <w:t>) и Клиника профессиональной патологии Университетской клиниче</w:t>
      </w:r>
      <w:r w:rsidR="008A2506" w:rsidRPr="00246934">
        <w:rPr>
          <w:rFonts w:ascii="PT Astra Serif" w:hAnsi="PT Astra Serif"/>
          <w:sz w:val="28"/>
          <w:szCs w:val="28"/>
        </w:rPr>
        <w:t>ской больницы №3 имени В.</w:t>
      </w:r>
      <w:r w:rsidR="001F15E2" w:rsidRPr="00246934">
        <w:rPr>
          <w:rFonts w:ascii="PT Astra Serif" w:hAnsi="PT Astra Serif"/>
          <w:sz w:val="28"/>
          <w:szCs w:val="28"/>
        </w:rPr>
        <w:t>Я. Шустова ФГБОУ ВО «Саратовский ГМУ им.</w:t>
      </w:r>
      <w:r w:rsidR="008A2506" w:rsidRPr="00246934">
        <w:rPr>
          <w:rFonts w:ascii="PT Astra Serif" w:hAnsi="PT Astra Serif"/>
          <w:sz w:val="28"/>
          <w:szCs w:val="28"/>
        </w:rPr>
        <w:t> </w:t>
      </w:r>
      <w:r w:rsidR="001F15E2" w:rsidRPr="00246934">
        <w:rPr>
          <w:rFonts w:ascii="PT Astra Serif" w:hAnsi="PT Astra Serif"/>
          <w:sz w:val="28"/>
          <w:szCs w:val="28"/>
        </w:rPr>
        <w:t>В.И. Разумовского Минздрава России», на базе которой с ноября 2021 г. о</w:t>
      </w:r>
      <w:r w:rsidR="001F15E2" w:rsidRPr="00246934">
        <w:rPr>
          <w:rFonts w:ascii="PT Astra Serif" w:hAnsi="PT Astra Serif"/>
          <w:sz w:val="28"/>
          <w:szCs w:val="28"/>
        </w:rPr>
        <w:t>р</w:t>
      </w:r>
      <w:r w:rsidR="001F15E2" w:rsidRPr="00246934">
        <w:rPr>
          <w:rFonts w:ascii="PT Astra Serif" w:hAnsi="PT Astra Serif"/>
          <w:sz w:val="28"/>
          <w:szCs w:val="28"/>
        </w:rPr>
        <w:t xml:space="preserve">ганизован межрегиональный Центр профессиональной патологии. </w:t>
      </w:r>
      <w:proofErr w:type="gramEnd"/>
    </w:p>
    <w:p w:rsidR="001F15E2" w:rsidRPr="00246934" w:rsidRDefault="001F15E2" w:rsidP="001F15E2">
      <w:pPr>
        <w:ind w:firstLine="709"/>
        <w:jc w:val="both"/>
        <w:rPr>
          <w:rFonts w:ascii="PT Astra Serif" w:hAnsi="PT Astra Serif"/>
          <w:sz w:val="28"/>
          <w:szCs w:val="28"/>
        </w:rPr>
      </w:pPr>
      <w:proofErr w:type="gramStart"/>
      <w:r w:rsidRPr="00246934">
        <w:rPr>
          <w:rFonts w:ascii="PT Astra Serif" w:hAnsi="PT Astra Serif"/>
          <w:sz w:val="28"/>
          <w:szCs w:val="28"/>
        </w:rPr>
        <w:t>В этих медицинских учреждениях проводится экспертиза профпригодн</w:t>
      </w:r>
      <w:r w:rsidRPr="00246934">
        <w:rPr>
          <w:rFonts w:ascii="PT Astra Serif" w:hAnsi="PT Astra Serif"/>
          <w:sz w:val="28"/>
          <w:szCs w:val="28"/>
        </w:rPr>
        <w:t>о</w:t>
      </w:r>
      <w:r w:rsidRPr="00246934">
        <w:rPr>
          <w:rFonts w:ascii="PT Astra Serif" w:hAnsi="PT Astra Serif"/>
          <w:sz w:val="28"/>
          <w:szCs w:val="28"/>
        </w:rPr>
        <w:t>сти работников (в том числе сложные случаи), экспертиза связи заболевания с профессией, предварительные и периодические медицинские осмотры работн</w:t>
      </w:r>
      <w:r w:rsidRPr="00246934">
        <w:rPr>
          <w:rFonts w:ascii="PT Astra Serif" w:hAnsi="PT Astra Serif"/>
          <w:sz w:val="28"/>
          <w:szCs w:val="28"/>
        </w:rPr>
        <w:t>и</w:t>
      </w:r>
      <w:r w:rsidRPr="00246934">
        <w:rPr>
          <w:rFonts w:ascii="PT Astra Serif" w:hAnsi="PT Astra Serif"/>
          <w:sz w:val="28"/>
          <w:szCs w:val="28"/>
        </w:rPr>
        <w:t xml:space="preserve">ков, осмотры </w:t>
      </w:r>
      <w:proofErr w:type="spellStart"/>
      <w:r w:rsidRPr="00246934">
        <w:rPr>
          <w:rFonts w:ascii="PT Astra Serif" w:hAnsi="PT Astra Serif"/>
          <w:sz w:val="28"/>
          <w:szCs w:val="28"/>
        </w:rPr>
        <w:t>стажированных</w:t>
      </w:r>
      <w:proofErr w:type="spellEnd"/>
      <w:r w:rsidRPr="00246934">
        <w:rPr>
          <w:rFonts w:ascii="PT Astra Serif" w:hAnsi="PT Astra Serif"/>
          <w:sz w:val="28"/>
          <w:szCs w:val="28"/>
        </w:rPr>
        <w:t xml:space="preserve"> работников раз в 5 лет, регламентированные </w:t>
      </w:r>
      <w:r w:rsidR="00E169E1" w:rsidRPr="00246934">
        <w:rPr>
          <w:rFonts w:ascii="PT Astra Serif" w:hAnsi="PT Astra Serif"/>
          <w:sz w:val="28"/>
          <w:szCs w:val="28"/>
        </w:rPr>
        <w:t>п</w:t>
      </w:r>
      <w:r w:rsidRPr="00246934">
        <w:rPr>
          <w:rFonts w:ascii="PT Astra Serif" w:hAnsi="PT Astra Serif"/>
          <w:sz w:val="28"/>
          <w:szCs w:val="28"/>
        </w:rPr>
        <w:t>р</w:t>
      </w:r>
      <w:r w:rsidRPr="00246934">
        <w:rPr>
          <w:rFonts w:ascii="PT Astra Serif" w:hAnsi="PT Astra Serif"/>
          <w:sz w:val="28"/>
          <w:szCs w:val="28"/>
        </w:rPr>
        <w:t>и</w:t>
      </w:r>
      <w:r w:rsidRPr="00246934">
        <w:rPr>
          <w:rFonts w:ascii="PT Astra Serif" w:hAnsi="PT Astra Serif"/>
          <w:sz w:val="28"/>
          <w:szCs w:val="28"/>
        </w:rPr>
        <w:t xml:space="preserve">казом </w:t>
      </w:r>
      <w:r w:rsidR="00E169E1" w:rsidRPr="00246934">
        <w:rPr>
          <w:rFonts w:ascii="PT Astra Serif" w:hAnsi="PT Astra Serif"/>
          <w:sz w:val="28"/>
          <w:szCs w:val="28"/>
        </w:rPr>
        <w:t>Министерства здравоохранения</w:t>
      </w:r>
      <w:r w:rsidR="00216F58" w:rsidRPr="00246934">
        <w:rPr>
          <w:rFonts w:ascii="PT Astra Serif" w:hAnsi="PT Astra Serif"/>
          <w:sz w:val="28"/>
          <w:szCs w:val="28"/>
        </w:rPr>
        <w:t xml:space="preserve"> </w:t>
      </w:r>
      <w:r w:rsidR="00E169E1" w:rsidRPr="00246934">
        <w:rPr>
          <w:rFonts w:ascii="PT Astra Serif" w:hAnsi="PT Astra Serif"/>
          <w:sz w:val="28"/>
          <w:szCs w:val="28"/>
        </w:rPr>
        <w:t>Российской Федерации от 28 января 2021</w:t>
      </w:r>
      <w:r w:rsidR="004136A3" w:rsidRPr="00246934">
        <w:rPr>
          <w:rFonts w:ascii="PT Astra Serif" w:hAnsi="PT Astra Serif"/>
          <w:sz w:val="28"/>
          <w:szCs w:val="28"/>
        </w:rPr>
        <w:t> </w:t>
      </w:r>
      <w:r w:rsidR="00E169E1" w:rsidRPr="00246934">
        <w:rPr>
          <w:rFonts w:ascii="PT Astra Serif" w:hAnsi="PT Astra Serif"/>
          <w:sz w:val="28"/>
          <w:szCs w:val="28"/>
        </w:rPr>
        <w:t>года № 29н (далее приказ от 28 января 2021 года № 29н)</w:t>
      </w:r>
      <w:r w:rsidRPr="00246934">
        <w:rPr>
          <w:rFonts w:ascii="PT Astra Serif" w:hAnsi="PT Astra Serif"/>
          <w:sz w:val="28"/>
          <w:szCs w:val="28"/>
        </w:rPr>
        <w:t>, оказывается сп</w:t>
      </w:r>
      <w:r w:rsidRPr="00246934">
        <w:rPr>
          <w:rFonts w:ascii="PT Astra Serif" w:hAnsi="PT Astra Serif"/>
          <w:sz w:val="28"/>
          <w:szCs w:val="28"/>
        </w:rPr>
        <w:t>е</w:t>
      </w:r>
      <w:r w:rsidRPr="00246934">
        <w:rPr>
          <w:rFonts w:ascii="PT Astra Serif" w:hAnsi="PT Astra Serif"/>
          <w:sz w:val="28"/>
          <w:szCs w:val="28"/>
        </w:rPr>
        <w:t>циализированная лечебно-диагностическая, реабилитационная и консультати</w:t>
      </w:r>
      <w:r w:rsidRPr="00246934">
        <w:rPr>
          <w:rFonts w:ascii="PT Astra Serif" w:hAnsi="PT Astra Serif"/>
          <w:sz w:val="28"/>
          <w:szCs w:val="28"/>
        </w:rPr>
        <w:t>в</w:t>
      </w:r>
      <w:r w:rsidRPr="00246934">
        <w:rPr>
          <w:rFonts w:ascii="PT Astra Serif" w:hAnsi="PT Astra Serif"/>
          <w:sz w:val="28"/>
          <w:szCs w:val="28"/>
        </w:rPr>
        <w:lastRenderedPageBreak/>
        <w:t>ная медицинская помощь больным</w:t>
      </w:r>
      <w:proofErr w:type="gramEnd"/>
      <w:r w:rsidRPr="00246934">
        <w:rPr>
          <w:rFonts w:ascii="PT Astra Serif" w:hAnsi="PT Astra Serif"/>
          <w:sz w:val="28"/>
          <w:szCs w:val="28"/>
        </w:rPr>
        <w:t xml:space="preserve"> с профессиональными и производственно-обусловленными заболеваниями, а также </w:t>
      </w:r>
      <w:proofErr w:type="spellStart"/>
      <w:r w:rsidRPr="00246934">
        <w:rPr>
          <w:rFonts w:ascii="PT Astra Serif" w:hAnsi="PT Astra Serif"/>
          <w:sz w:val="28"/>
          <w:szCs w:val="28"/>
        </w:rPr>
        <w:t>высо</w:t>
      </w:r>
      <w:r w:rsidR="00E169E1" w:rsidRPr="00246934">
        <w:rPr>
          <w:rFonts w:ascii="PT Astra Serif" w:hAnsi="PT Astra Serif"/>
          <w:sz w:val="28"/>
          <w:szCs w:val="28"/>
        </w:rPr>
        <w:t>ко</w:t>
      </w:r>
      <w:r w:rsidRPr="00246934">
        <w:rPr>
          <w:rFonts w:ascii="PT Astra Serif" w:hAnsi="PT Astra Serif"/>
          <w:sz w:val="28"/>
          <w:szCs w:val="28"/>
        </w:rPr>
        <w:t>стажированным</w:t>
      </w:r>
      <w:proofErr w:type="spellEnd"/>
      <w:r w:rsidRPr="00246934">
        <w:rPr>
          <w:rFonts w:ascii="PT Astra Serif" w:hAnsi="PT Astra Serif"/>
          <w:sz w:val="28"/>
          <w:szCs w:val="28"/>
        </w:rPr>
        <w:t xml:space="preserve"> работникам из «группы риска».</w:t>
      </w:r>
    </w:p>
    <w:p w:rsidR="001F15E2" w:rsidRPr="00246934" w:rsidRDefault="001F15E2" w:rsidP="001F15E2">
      <w:pPr>
        <w:ind w:firstLine="709"/>
        <w:jc w:val="both"/>
        <w:rPr>
          <w:rFonts w:ascii="PT Astra Serif" w:hAnsi="PT Astra Serif"/>
          <w:sz w:val="28"/>
          <w:szCs w:val="28"/>
        </w:rPr>
      </w:pPr>
      <w:r w:rsidRPr="00246934">
        <w:rPr>
          <w:rFonts w:ascii="PT Astra Serif" w:hAnsi="PT Astra Serif"/>
          <w:sz w:val="28"/>
          <w:szCs w:val="28"/>
        </w:rPr>
        <w:t xml:space="preserve">В 2023 г. в Центрах </w:t>
      </w:r>
      <w:proofErr w:type="spellStart"/>
      <w:r w:rsidRPr="00246934">
        <w:rPr>
          <w:rFonts w:ascii="PT Astra Serif" w:hAnsi="PT Astra Serif"/>
          <w:sz w:val="28"/>
          <w:szCs w:val="28"/>
        </w:rPr>
        <w:t>профпатологии</w:t>
      </w:r>
      <w:proofErr w:type="spellEnd"/>
      <w:r w:rsidRPr="00246934">
        <w:rPr>
          <w:rFonts w:ascii="PT Astra Serif" w:hAnsi="PT Astra Serif"/>
          <w:sz w:val="28"/>
          <w:szCs w:val="28"/>
        </w:rPr>
        <w:t xml:space="preserve"> проводились предварительные и п</w:t>
      </w:r>
      <w:r w:rsidRPr="00246934">
        <w:rPr>
          <w:rFonts w:ascii="PT Astra Serif" w:hAnsi="PT Astra Serif"/>
          <w:sz w:val="28"/>
          <w:szCs w:val="28"/>
        </w:rPr>
        <w:t>е</w:t>
      </w:r>
      <w:r w:rsidRPr="00246934">
        <w:rPr>
          <w:rFonts w:ascii="PT Astra Serif" w:hAnsi="PT Astra Serif"/>
          <w:sz w:val="28"/>
          <w:szCs w:val="28"/>
        </w:rPr>
        <w:t>риодические медосмотры работников согласно приказу №29н от 28 января 2021</w:t>
      </w:r>
      <w:r w:rsidR="004136A3" w:rsidRPr="00246934">
        <w:rPr>
          <w:rFonts w:ascii="PT Astra Serif" w:hAnsi="PT Astra Serif"/>
          <w:sz w:val="28"/>
          <w:szCs w:val="28"/>
        </w:rPr>
        <w:t> </w:t>
      </w:r>
      <w:r w:rsidRPr="00246934">
        <w:rPr>
          <w:rFonts w:ascii="PT Astra Serif" w:hAnsi="PT Astra Serif"/>
          <w:sz w:val="28"/>
          <w:szCs w:val="28"/>
        </w:rPr>
        <w:t>года, раз в 5 лет, занятых на работах во вредных и/или опасных условиях труда (подклассы 3.1-3.4, класс 4). Медосмотры прошли 8</w:t>
      </w:r>
      <w:r w:rsidR="00285EBA">
        <w:rPr>
          <w:rFonts w:ascii="PT Astra Serif" w:hAnsi="PT Astra Serif"/>
          <w:sz w:val="28"/>
          <w:szCs w:val="28"/>
        </w:rPr>
        <w:t> </w:t>
      </w:r>
      <w:r w:rsidRPr="00246934">
        <w:rPr>
          <w:rFonts w:ascii="PT Astra Serif" w:hAnsi="PT Astra Serif"/>
          <w:sz w:val="28"/>
          <w:szCs w:val="28"/>
        </w:rPr>
        <w:t xml:space="preserve">612 работников 180 предприятий и организаций города и области, из них </w:t>
      </w:r>
      <w:r w:rsidR="0040344A" w:rsidRPr="00246934">
        <w:rPr>
          <w:rFonts w:ascii="PT Astra Serif" w:hAnsi="PT Astra Serif"/>
          <w:sz w:val="28"/>
          <w:szCs w:val="28"/>
        </w:rPr>
        <w:t>2</w:t>
      </w:r>
      <w:r w:rsidR="00285EBA">
        <w:rPr>
          <w:rFonts w:ascii="PT Astra Serif" w:hAnsi="PT Astra Serif"/>
          <w:sz w:val="28"/>
          <w:szCs w:val="28"/>
        </w:rPr>
        <w:t> </w:t>
      </w:r>
      <w:r w:rsidR="0040344A" w:rsidRPr="00246934">
        <w:rPr>
          <w:rFonts w:ascii="PT Astra Serif" w:hAnsi="PT Astra Serif"/>
          <w:sz w:val="28"/>
          <w:szCs w:val="28"/>
        </w:rPr>
        <w:t>558 женщин</w:t>
      </w:r>
      <w:r w:rsidRPr="00246934">
        <w:rPr>
          <w:rFonts w:ascii="PT Astra Serif" w:hAnsi="PT Astra Serif"/>
          <w:sz w:val="28"/>
          <w:szCs w:val="28"/>
        </w:rPr>
        <w:t>. Процент охвата составил 98,8%. По результатам проведенных периодических медици</w:t>
      </w:r>
      <w:r w:rsidRPr="00246934">
        <w:rPr>
          <w:rFonts w:ascii="PT Astra Serif" w:hAnsi="PT Astra Serif"/>
          <w:sz w:val="28"/>
          <w:szCs w:val="28"/>
        </w:rPr>
        <w:t>н</w:t>
      </w:r>
      <w:r w:rsidRPr="00246934">
        <w:rPr>
          <w:rFonts w:ascii="PT Astra Serif" w:hAnsi="PT Astra Serif"/>
          <w:sz w:val="28"/>
          <w:szCs w:val="28"/>
        </w:rPr>
        <w:t>ских осмотров на диспансерный учет взято 1</w:t>
      </w:r>
      <w:r w:rsidR="00285EBA">
        <w:rPr>
          <w:rFonts w:ascii="PT Astra Serif" w:hAnsi="PT Astra Serif"/>
          <w:sz w:val="28"/>
          <w:szCs w:val="28"/>
        </w:rPr>
        <w:t> </w:t>
      </w:r>
      <w:r w:rsidRPr="00246934">
        <w:rPr>
          <w:rFonts w:ascii="PT Astra Serif" w:hAnsi="PT Astra Serif"/>
          <w:sz w:val="28"/>
          <w:szCs w:val="28"/>
        </w:rPr>
        <w:t>486 работников с различными хроническими общесоматическими заболеваниями. Выявлено 93 случая прот</w:t>
      </w:r>
      <w:r w:rsidRPr="00246934">
        <w:rPr>
          <w:rFonts w:ascii="PT Astra Serif" w:hAnsi="PT Astra Serif"/>
          <w:sz w:val="28"/>
          <w:szCs w:val="28"/>
        </w:rPr>
        <w:t>и</w:t>
      </w:r>
      <w:r w:rsidRPr="00246934">
        <w:rPr>
          <w:rFonts w:ascii="PT Astra Serif" w:hAnsi="PT Astra Serif"/>
          <w:sz w:val="28"/>
          <w:szCs w:val="28"/>
        </w:rPr>
        <w:t xml:space="preserve">вопоказаний к работе. </w:t>
      </w:r>
    </w:p>
    <w:p w:rsidR="001F15E2" w:rsidRPr="00246934" w:rsidRDefault="001F15E2" w:rsidP="001F15E2">
      <w:pPr>
        <w:ind w:firstLine="709"/>
        <w:jc w:val="both"/>
        <w:rPr>
          <w:rFonts w:ascii="PT Astra Serif" w:eastAsia="Calibri" w:hAnsi="PT Astra Serif"/>
          <w:sz w:val="28"/>
          <w:szCs w:val="28"/>
          <w:lang w:eastAsia="en-US"/>
        </w:rPr>
      </w:pPr>
      <w:r w:rsidRPr="00246934">
        <w:rPr>
          <w:rFonts w:ascii="PT Astra Serif" w:eastAsia="Calibri" w:hAnsi="PT Astra Serif"/>
          <w:sz w:val="28"/>
          <w:szCs w:val="28"/>
          <w:lang w:eastAsia="en-US"/>
        </w:rPr>
        <w:t>В 2023 г. в отделениях клиники профессиональной патологии УКБ №3 им</w:t>
      </w:r>
      <w:r w:rsidR="008A2506" w:rsidRPr="00246934">
        <w:rPr>
          <w:rFonts w:ascii="PT Astra Serif" w:eastAsia="Calibri" w:hAnsi="PT Astra Serif"/>
          <w:sz w:val="28"/>
          <w:szCs w:val="28"/>
          <w:lang w:eastAsia="en-US"/>
        </w:rPr>
        <w:t>ени</w:t>
      </w:r>
      <w:r w:rsidRPr="00246934">
        <w:rPr>
          <w:rFonts w:ascii="PT Astra Serif" w:eastAsia="Calibri" w:hAnsi="PT Astra Serif"/>
          <w:sz w:val="28"/>
          <w:szCs w:val="28"/>
          <w:lang w:eastAsia="en-US"/>
        </w:rPr>
        <w:t xml:space="preserve"> В.Я. Шустова получили профилактическое лечение 1</w:t>
      </w:r>
      <w:r w:rsidR="00285EBA">
        <w:rPr>
          <w:rFonts w:ascii="PT Astra Serif" w:eastAsia="Calibri" w:hAnsi="PT Astra Serif"/>
          <w:sz w:val="28"/>
          <w:szCs w:val="28"/>
          <w:lang w:eastAsia="en-US"/>
        </w:rPr>
        <w:t> </w:t>
      </w:r>
      <w:r w:rsidRPr="00246934">
        <w:rPr>
          <w:rFonts w:ascii="PT Astra Serif" w:eastAsia="Calibri" w:hAnsi="PT Astra Serif"/>
          <w:sz w:val="28"/>
          <w:szCs w:val="28"/>
          <w:lang w:eastAsia="en-US"/>
        </w:rPr>
        <w:t xml:space="preserve">524 человека, из них 197 с хроническими профессиональными заболеваниями и 270 – </w:t>
      </w:r>
      <w:proofErr w:type="spellStart"/>
      <w:r w:rsidRPr="00246934">
        <w:rPr>
          <w:rFonts w:ascii="PT Astra Serif" w:eastAsia="Calibri" w:hAnsi="PT Astra Serif"/>
          <w:sz w:val="28"/>
          <w:szCs w:val="28"/>
          <w:lang w:eastAsia="en-US"/>
        </w:rPr>
        <w:t>стажир</w:t>
      </w:r>
      <w:r w:rsidRPr="00246934">
        <w:rPr>
          <w:rFonts w:ascii="PT Astra Serif" w:eastAsia="Calibri" w:hAnsi="PT Astra Serif"/>
          <w:sz w:val="28"/>
          <w:szCs w:val="28"/>
          <w:lang w:eastAsia="en-US"/>
        </w:rPr>
        <w:t>о</w:t>
      </w:r>
      <w:r w:rsidRPr="00246934">
        <w:rPr>
          <w:rFonts w:ascii="PT Astra Serif" w:eastAsia="Calibri" w:hAnsi="PT Astra Serif"/>
          <w:sz w:val="28"/>
          <w:szCs w:val="28"/>
          <w:lang w:eastAsia="en-US"/>
        </w:rPr>
        <w:t>ванных</w:t>
      </w:r>
      <w:proofErr w:type="spellEnd"/>
      <w:r w:rsidRPr="00246934">
        <w:rPr>
          <w:rFonts w:ascii="PT Astra Serif" w:eastAsia="Calibri" w:hAnsi="PT Astra Serif"/>
          <w:sz w:val="28"/>
          <w:szCs w:val="28"/>
          <w:lang w:eastAsia="en-US"/>
        </w:rPr>
        <w:t xml:space="preserve"> работников предприятий из «группы риска» по развитию професси</w:t>
      </w:r>
      <w:r w:rsidRPr="00246934">
        <w:rPr>
          <w:rFonts w:ascii="PT Astra Serif" w:eastAsia="Calibri" w:hAnsi="PT Astra Serif"/>
          <w:sz w:val="28"/>
          <w:szCs w:val="28"/>
          <w:lang w:eastAsia="en-US"/>
        </w:rPr>
        <w:t>о</w:t>
      </w:r>
      <w:r w:rsidRPr="00246934">
        <w:rPr>
          <w:rFonts w:ascii="PT Astra Serif" w:eastAsia="Calibri" w:hAnsi="PT Astra Serif"/>
          <w:sz w:val="28"/>
          <w:szCs w:val="28"/>
          <w:lang w:eastAsia="en-US"/>
        </w:rPr>
        <w:t>нальных и производственно-обусловленных заболеваний.</w:t>
      </w:r>
    </w:p>
    <w:p w:rsidR="001F15E2" w:rsidRPr="00246934" w:rsidRDefault="001F15E2" w:rsidP="001F15E2">
      <w:pPr>
        <w:ind w:firstLine="709"/>
        <w:jc w:val="both"/>
        <w:rPr>
          <w:rFonts w:ascii="PT Astra Serif" w:eastAsia="Calibri" w:hAnsi="PT Astra Serif"/>
          <w:sz w:val="28"/>
          <w:szCs w:val="28"/>
          <w:lang w:eastAsia="en-US"/>
        </w:rPr>
      </w:pPr>
      <w:proofErr w:type="gramStart"/>
      <w:r w:rsidRPr="00246934">
        <w:rPr>
          <w:rFonts w:ascii="PT Astra Serif" w:eastAsia="Calibri" w:hAnsi="PT Astra Serif"/>
          <w:sz w:val="28"/>
          <w:szCs w:val="28"/>
          <w:lang w:eastAsia="en-US"/>
        </w:rPr>
        <w:t xml:space="preserve">В </w:t>
      </w:r>
      <w:r w:rsidRPr="00246934">
        <w:rPr>
          <w:rFonts w:ascii="PT Astra Serif" w:eastAsia="Calibri" w:hAnsi="PT Astra Serif"/>
          <w:b/>
          <w:sz w:val="28"/>
          <w:szCs w:val="28"/>
          <w:lang w:eastAsia="en-US"/>
        </w:rPr>
        <w:t xml:space="preserve">Саратовском </w:t>
      </w:r>
      <w:r w:rsidR="0040344A" w:rsidRPr="00246934">
        <w:rPr>
          <w:rFonts w:ascii="PT Astra Serif" w:eastAsia="Calibri" w:hAnsi="PT Astra Serif"/>
          <w:b/>
          <w:sz w:val="28"/>
          <w:szCs w:val="28"/>
          <w:lang w:eastAsia="en-US"/>
        </w:rPr>
        <w:t>МНЦ</w:t>
      </w:r>
      <w:r w:rsidRPr="00246934">
        <w:rPr>
          <w:rFonts w:ascii="PT Astra Serif" w:eastAsia="Calibri" w:hAnsi="PT Astra Serif"/>
          <w:b/>
          <w:sz w:val="28"/>
          <w:szCs w:val="28"/>
          <w:lang w:eastAsia="en-US"/>
        </w:rPr>
        <w:t xml:space="preserve"> гигиены</w:t>
      </w:r>
      <w:r w:rsidRPr="00246934">
        <w:rPr>
          <w:rFonts w:ascii="PT Astra Serif" w:eastAsia="Calibri" w:hAnsi="PT Astra Serif"/>
          <w:sz w:val="28"/>
          <w:szCs w:val="28"/>
          <w:lang w:eastAsia="en-US"/>
        </w:rPr>
        <w:t xml:space="preserve"> в 2023 г</w:t>
      </w:r>
      <w:r w:rsidR="008A2506" w:rsidRPr="00246934">
        <w:rPr>
          <w:rFonts w:ascii="PT Astra Serif" w:eastAsia="Calibri" w:hAnsi="PT Astra Serif"/>
          <w:sz w:val="28"/>
          <w:szCs w:val="28"/>
          <w:lang w:eastAsia="en-US"/>
        </w:rPr>
        <w:t>.</w:t>
      </w:r>
      <w:r w:rsidRPr="00246934">
        <w:rPr>
          <w:rFonts w:ascii="PT Astra Serif" w:eastAsia="Calibri" w:hAnsi="PT Astra Serif"/>
          <w:sz w:val="28"/>
          <w:szCs w:val="28"/>
          <w:lang w:eastAsia="en-US"/>
        </w:rPr>
        <w:t xml:space="preserve"> получили лечение 1</w:t>
      </w:r>
      <w:r w:rsidR="00285EBA">
        <w:rPr>
          <w:rFonts w:ascii="PT Astra Serif" w:eastAsia="Calibri" w:hAnsi="PT Astra Serif"/>
          <w:sz w:val="28"/>
          <w:szCs w:val="28"/>
          <w:lang w:eastAsia="en-US"/>
        </w:rPr>
        <w:t> </w:t>
      </w:r>
      <w:r w:rsidRPr="00246934">
        <w:rPr>
          <w:rFonts w:ascii="PT Astra Serif" w:eastAsia="Calibri" w:hAnsi="PT Astra Serif"/>
          <w:sz w:val="28"/>
          <w:szCs w:val="28"/>
          <w:lang w:eastAsia="en-US"/>
        </w:rPr>
        <w:t>006 чел</w:t>
      </w:r>
      <w:r w:rsidRPr="00246934">
        <w:rPr>
          <w:rFonts w:ascii="PT Astra Serif" w:eastAsia="Calibri" w:hAnsi="PT Astra Serif"/>
          <w:sz w:val="28"/>
          <w:szCs w:val="28"/>
          <w:lang w:eastAsia="en-US"/>
        </w:rPr>
        <w:t>о</w:t>
      </w:r>
      <w:r w:rsidRPr="00246934">
        <w:rPr>
          <w:rFonts w:ascii="PT Astra Serif" w:eastAsia="Calibri" w:hAnsi="PT Astra Serif"/>
          <w:sz w:val="28"/>
          <w:szCs w:val="28"/>
          <w:lang w:eastAsia="en-US"/>
        </w:rPr>
        <w:t>век, из них 266 с хроническими профессиональными заболеваниями и 740 – с</w:t>
      </w:r>
      <w:r w:rsidR="00285EBA">
        <w:rPr>
          <w:rFonts w:ascii="PT Astra Serif" w:eastAsia="Calibri" w:hAnsi="PT Astra Serif"/>
          <w:sz w:val="28"/>
          <w:szCs w:val="28"/>
          <w:lang w:eastAsia="en-US"/>
        </w:rPr>
        <w:t> </w:t>
      </w:r>
      <w:r w:rsidRPr="00246934">
        <w:rPr>
          <w:rFonts w:ascii="PT Astra Serif" w:eastAsia="Calibri" w:hAnsi="PT Astra Serif"/>
          <w:sz w:val="28"/>
          <w:szCs w:val="28"/>
          <w:lang w:eastAsia="en-US"/>
        </w:rPr>
        <w:t>начальными признаками профессиональных заболеваний, а также с общес</w:t>
      </w:r>
      <w:r w:rsidRPr="00246934">
        <w:rPr>
          <w:rFonts w:ascii="PT Astra Serif" w:eastAsia="Calibri" w:hAnsi="PT Astra Serif"/>
          <w:sz w:val="28"/>
          <w:szCs w:val="28"/>
          <w:lang w:eastAsia="en-US"/>
        </w:rPr>
        <w:t>о</w:t>
      </w:r>
      <w:r w:rsidRPr="00246934">
        <w:rPr>
          <w:rFonts w:ascii="PT Astra Serif" w:eastAsia="Calibri" w:hAnsi="PT Astra Serif"/>
          <w:sz w:val="28"/>
          <w:szCs w:val="28"/>
          <w:lang w:eastAsia="en-US"/>
        </w:rPr>
        <w:t>матической патологией, которая может в дальнейшем явиться причиной для противопоказаний к продолжению работы в своей профессии.</w:t>
      </w:r>
      <w:proofErr w:type="gramEnd"/>
    </w:p>
    <w:p w:rsidR="001F15E2" w:rsidRPr="00246934" w:rsidRDefault="001F15E2" w:rsidP="001F15E2">
      <w:pPr>
        <w:ind w:firstLine="709"/>
        <w:jc w:val="both"/>
        <w:rPr>
          <w:rFonts w:ascii="PT Astra Serif" w:eastAsia="Calibri" w:hAnsi="PT Astra Serif"/>
          <w:sz w:val="28"/>
          <w:szCs w:val="28"/>
          <w:lang w:eastAsia="en-US"/>
        </w:rPr>
      </w:pPr>
      <w:r w:rsidRPr="00246934">
        <w:rPr>
          <w:rFonts w:ascii="PT Astra Serif" w:eastAsia="Calibri" w:hAnsi="PT Astra Serif"/>
          <w:sz w:val="28"/>
          <w:szCs w:val="28"/>
          <w:lang w:eastAsia="en-US"/>
        </w:rPr>
        <w:t>На базе института подготовки кадров высшей квалификации и дополн</w:t>
      </w:r>
      <w:r w:rsidRPr="00246934">
        <w:rPr>
          <w:rFonts w:ascii="PT Astra Serif" w:eastAsia="Calibri" w:hAnsi="PT Astra Serif"/>
          <w:sz w:val="28"/>
          <w:szCs w:val="28"/>
          <w:lang w:eastAsia="en-US"/>
        </w:rPr>
        <w:t>и</w:t>
      </w:r>
      <w:r w:rsidRPr="00246934">
        <w:rPr>
          <w:rFonts w:ascii="PT Astra Serif" w:eastAsia="Calibri" w:hAnsi="PT Astra Serif"/>
          <w:sz w:val="28"/>
          <w:szCs w:val="28"/>
          <w:lang w:eastAsia="en-US"/>
        </w:rPr>
        <w:t>тельного профессионального образования Саратовского ГМУ им</w:t>
      </w:r>
      <w:r w:rsidR="008A2506" w:rsidRPr="00246934">
        <w:rPr>
          <w:rFonts w:ascii="PT Astra Serif" w:eastAsia="Calibri" w:hAnsi="PT Astra Serif"/>
          <w:sz w:val="28"/>
          <w:szCs w:val="28"/>
          <w:lang w:eastAsia="en-US"/>
        </w:rPr>
        <w:t>ени</w:t>
      </w:r>
      <w:r w:rsidRPr="00246934">
        <w:rPr>
          <w:rFonts w:ascii="PT Astra Serif" w:eastAsia="Calibri" w:hAnsi="PT Astra Serif"/>
          <w:sz w:val="28"/>
          <w:szCs w:val="28"/>
          <w:lang w:eastAsia="en-US"/>
        </w:rPr>
        <w:t xml:space="preserve"> В.И. Ра</w:t>
      </w:r>
      <w:r w:rsidRPr="00246934">
        <w:rPr>
          <w:rFonts w:ascii="PT Astra Serif" w:eastAsia="Calibri" w:hAnsi="PT Astra Serif"/>
          <w:sz w:val="28"/>
          <w:szCs w:val="28"/>
          <w:lang w:eastAsia="en-US"/>
        </w:rPr>
        <w:t>з</w:t>
      </w:r>
      <w:r w:rsidRPr="00246934">
        <w:rPr>
          <w:rFonts w:ascii="PT Astra Serif" w:eastAsia="Calibri" w:hAnsi="PT Astra Serif"/>
          <w:sz w:val="28"/>
          <w:szCs w:val="28"/>
          <w:lang w:eastAsia="en-US"/>
        </w:rPr>
        <w:t xml:space="preserve">умовского Минздрава России на кафедре </w:t>
      </w:r>
      <w:proofErr w:type="spellStart"/>
      <w:r w:rsidRPr="00246934">
        <w:rPr>
          <w:rFonts w:ascii="PT Astra Serif" w:eastAsia="Calibri" w:hAnsi="PT Astra Serif"/>
          <w:sz w:val="28"/>
          <w:szCs w:val="28"/>
          <w:lang w:eastAsia="en-US"/>
        </w:rPr>
        <w:t>профпатологии</w:t>
      </w:r>
      <w:proofErr w:type="spellEnd"/>
      <w:r w:rsidRPr="00246934">
        <w:rPr>
          <w:rFonts w:ascii="PT Astra Serif" w:eastAsia="Calibri" w:hAnsi="PT Astra Serif"/>
          <w:sz w:val="28"/>
          <w:szCs w:val="28"/>
          <w:lang w:eastAsia="en-US"/>
        </w:rPr>
        <w:t>, гематологии и кл</w:t>
      </w:r>
      <w:r w:rsidRPr="00246934">
        <w:rPr>
          <w:rFonts w:ascii="PT Astra Serif" w:eastAsia="Calibri" w:hAnsi="PT Astra Serif"/>
          <w:sz w:val="28"/>
          <w:szCs w:val="28"/>
          <w:lang w:eastAsia="en-US"/>
        </w:rPr>
        <w:t>и</w:t>
      </w:r>
      <w:r w:rsidRPr="00246934">
        <w:rPr>
          <w:rFonts w:ascii="PT Astra Serif" w:eastAsia="Calibri" w:hAnsi="PT Astra Serif"/>
          <w:sz w:val="28"/>
          <w:szCs w:val="28"/>
          <w:lang w:eastAsia="en-US"/>
        </w:rPr>
        <w:t>нической фармакологии в 2023 г</w:t>
      </w:r>
      <w:r w:rsidR="008A2506" w:rsidRPr="00246934">
        <w:rPr>
          <w:rFonts w:ascii="PT Astra Serif" w:eastAsia="Calibri" w:hAnsi="PT Astra Serif"/>
          <w:sz w:val="28"/>
          <w:szCs w:val="28"/>
          <w:lang w:eastAsia="en-US"/>
        </w:rPr>
        <w:t>.</w:t>
      </w:r>
      <w:r w:rsidRPr="00246934">
        <w:rPr>
          <w:rFonts w:ascii="PT Astra Serif" w:eastAsia="Calibri" w:hAnsi="PT Astra Serif"/>
          <w:sz w:val="28"/>
          <w:szCs w:val="28"/>
          <w:lang w:eastAsia="en-US"/>
        </w:rPr>
        <w:t xml:space="preserve"> в рамках «Национального проекта» профе</w:t>
      </w:r>
      <w:r w:rsidRPr="00246934">
        <w:rPr>
          <w:rFonts w:ascii="PT Astra Serif" w:eastAsia="Calibri" w:hAnsi="PT Astra Serif"/>
          <w:sz w:val="28"/>
          <w:szCs w:val="28"/>
          <w:lang w:eastAsia="en-US"/>
        </w:rPr>
        <w:t>с</w:t>
      </w:r>
      <w:r w:rsidRPr="00246934">
        <w:rPr>
          <w:rFonts w:ascii="PT Astra Serif" w:eastAsia="Calibri" w:hAnsi="PT Astra Serif"/>
          <w:sz w:val="28"/>
          <w:szCs w:val="28"/>
          <w:lang w:eastAsia="en-US"/>
        </w:rPr>
        <w:t>сиональную переподготовку (с выдачей диплома) по специальности «</w:t>
      </w:r>
      <w:proofErr w:type="spellStart"/>
      <w:r w:rsidRPr="00246934">
        <w:rPr>
          <w:rFonts w:ascii="PT Astra Serif" w:eastAsia="Calibri" w:hAnsi="PT Astra Serif"/>
          <w:sz w:val="28"/>
          <w:szCs w:val="28"/>
          <w:lang w:eastAsia="en-US"/>
        </w:rPr>
        <w:t>Профп</w:t>
      </w:r>
      <w:r w:rsidRPr="00246934">
        <w:rPr>
          <w:rFonts w:ascii="PT Astra Serif" w:eastAsia="Calibri" w:hAnsi="PT Astra Serif"/>
          <w:sz w:val="28"/>
          <w:szCs w:val="28"/>
          <w:lang w:eastAsia="en-US"/>
        </w:rPr>
        <w:t>а</w:t>
      </w:r>
      <w:r w:rsidRPr="00246934">
        <w:rPr>
          <w:rFonts w:ascii="PT Astra Serif" w:eastAsia="Calibri" w:hAnsi="PT Astra Serif"/>
          <w:sz w:val="28"/>
          <w:szCs w:val="28"/>
          <w:lang w:eastAsia="en-US"/>
        </w:rPr>
        <w:t>тология</w:t>
      </w:r>
      <w:proofErr w:type="spellEnd"/>
      <w:r w:rsidRPr="00246934">
        <w:rPr>
          <w:rFonts w:ascii="PT Astra Serif" w:eastAsia="Calibri" w:hAnsi="PT Astra Serif"/>
          <w:sz w:val="28"/>
          <w:szCs w:val="28"/>
          <w:lang w:eastAsia="en-US"/>
        </w:rPr>
        <w:t xml:space="preserve">» прошли 3 врача. </w:t>
      </w:r>
      <w:proofErr w:type="gramStart"/>
      <w:r w:rsidRPr="00246934">
        <w:rPr>
          <w:rFonts w:ascii="PT Astra Serif" w:eastAsia="Calibri" w:hAnsi="PT Astra Serif"/>
          <w:sz w:val="28"/>
          <w:szCs w:val="28"/>
          <w:lang w:eastAsia="en-US"/>
        </w:rPr>
        <w:t>Повышение квалификации (с выдачей удостовер</w:t>
      </w:r>
      <w:r w:rsidRPr="00246934">
        <w:rPr>
          <w:rFonts w:ascii="PT Astra Serif" w:eastAsia="Calibri" w:hAnsi="PT Astra Serif"/>
          <w:sz w:val="28"/>
          <w:szCs w:val="28"/>
          <w:lang w:eastAsia="en-US"/>
        </w:rPr>
        <w:t>е</w:t>
      </w:r>
      <w:r w:rsidRPr="00246934">
        <w:rPr>
          <w:rFonts w:ascii="PT Astra Serif" w:eastAsia="Calibri" w:hAnsi="PT Astra Serif"/>
          <w:sz w:val="28"/>
          <w:szCs w:val="28"/>
          <w:lang w:eastAsia="en-US"/>
        </w:rPr>
        <w:t>ния) в рамках 144-часовой программы по специальности «</w:t>
      </w:r>
      <w:proofErr w:type="spellStart"/>
      <w:r w:rsidRPr="00246934">
        <w:rPr>
          <w:rFonts w:ascii="PT Astra Serif" w:eastAsia="Calibri" w:hAnsi="PT Astra Serif"/>
          <w:sz w:val="28"/>
          <w:szCs w:val="28"/>
          <w:lang w:eastAsia="en-US"/>
        </w:rPr>
        <w:t>Профпатология</w:t>
      </w:r>
      <w:proofErr w:type="spellEnd"/>
      <w:r w:rsidRPr="00246934">
        <w:rPr>
          <w:rFonts w:ascii="PT Astra Serif" w:eastAsia="Calibri" w:hAnsi="PT Astra Serif"/>
          <w:sz w:val="28"/>
          <w:szCs w:val="28"/>
          <w:lang w:eastAsia="en-US"/>
        </w:rPr>
        <w:t>» прошли 16 врачей-</w:t>
      </w:r>
      <w:proofErr w:type="spellStart"/>
      <w:r w:rsidRPr="00246934">
        <w:rPr>
          <w:rFonts w:ascii="PT Astra Serif" w:eastAsia="Calibri" w:hAnsi="PT Astra Serif"/>
          <w:sz w:val="28"/>
          <w:szCs w:val="28"/>
          <w:lang w:eastAsia="en-US"/>
        </w:rPr>
        <w:t>профпатологов</w:t>
      </w:r>
      <w:proofErr w:type="spellEnd"/>
      <w:r w:rsidRPr="00246934">
        <w:rPr>
          <w:rFonts w:ascii="PT Astra Serif" w:eastAsia="Calibri" w:hAnsi="PT Astra Serif"/>
          <w:sz w:val="28"/>
          <w:szCs w:val="28"/>
          <w:lang w:eastAsia="en-US"/>
        </w:rPr>
        <w:t>. 34 врача-специалиста из различных ЛПУ г</w:t>
      </w:r>
      <w:r w:rsidRPr="00246934">
        <w:rPr>
          <w:rFonts w:ascii="PT Astra Serif" w:eastAsia="Calibri" w:hAnsi="PT Astra Serif"/>
          <w:sz w:val="28"/>
          <w:szCs w:val="28"/>
          <w:lang w:eastAsia="en-US"/>
        </w:rPr>
        <w:t>о</w:t>
      </w:r>
      <w:r w:rsidRPr="00246934">
        <w:rPr>
          <w:rFonts w:ascii="PT Astra Serif" w:eastAsia="Calibri" w:hAnsi="PT Astra Serif"/>
          <w:sz w:val="28"/>
          <w:szCs w:val="28"/>
          <w:lang w:eastAsia="en-US"/>
        </w:rPr>
        <w:t>рода и области прошли обучение по дополнительной профессиональной пр</w:t>
      </w:r>
      <w:r w:rsidRPr="00246934">
        <w:rPr>
          <w:rFonts w:ascii="PT Astra Serif" w:eastAsia="Calibri" w:hAnsi="PT Astra Serif"/>
          <w:sz w:val="28"/>
          <w:szCs w:val="28"/>
          <w:lang w:eastAsia="en-US"/>
        </w:rPr>
        <w:t>о</w:t>
      </w:r>
      <w:r w:rsidRPr="00246934">
        <w:rPr>
          <w:rFonts w:ascii="PT Astra Serif" w:eastAsia="Calibri" w:hAnsi="PT Astra Serif"/>
          <w:sz w:val="28"/>
          <w:szCs w:val="28"/>
          <w:lang w:eastAsia="en-US"/>
        </w:rPr>
        <w:t>грамме «</w:t>
      </w:r>
      <w:proofErr w:type="spellStart"/>
      <w:r w:rsidRPr="00246934">
        <w:rPr>
          <w:rFonts w:ascii="PT Astra Serif" w:eastAsia="Calibri" w:hAnsi="PT Astra Serif"/>
          <w:sz w:val="28"/>
          <w:szCs w:val="28"/>
          <w:lang w:eastAsia="en-US"/>
        </w:rPr>
        <w:t>Профпатология</w:t>
      </w:r>
      <w:proofErr w:type="spellEnd"/>
      <w:r w:rsidRPr="00246934">
        <w:rPr>
          <w:rFonts w:ascii="PT Astra Serif" w:eastAsia="Calibri" w:hAnsi="PT Astra Serif"/>
          <w:sz w:val="28"/>
          <w:szCs w:val="28"/>
          <w:lang w:eastAsia="en-US"/>
        </w:rPr>
        <w:t>.</w:t>
      </w:r>
      <w:proofErr w:type="gramEnd"/>
      <w:r w:rsidRPr="00246934">
        <w:rPr>
          <w:rFonts w:ascii="PT Astra Serif" w:eastAsia="Calibri" w:hAnsi="PT Astra Serif"/>
          <w:sz w:val="28"/>
          <w:szCs w:val="28"/>
          <w:lang w:eastAsia="en-US"/>
        </w:rPr>
        <w:t xml:space="preserve"> Экспертиза профпригодности».</w:t>
      </w:r>
    </w:p>
    <w:p w:rsidR="001F15E2" w:rsidRPr="00246934" w:rsidRDefault="001F15E2" w:rsidP="00BC682E">
      <w:pPr>
        <w:widowControl w:val="0"/>
        <w:ind w:firstLine="709"/>
        <w:jc w:val="both"/>
        <w:rPr>
          <w:rFonts w:ascii="PT Astra Serif" w:eastAsia="Calibri" w:hAnsi="PT Astra Serif"/>
          <w:b/>
          <w:sz w:val="28"/>
          <w:szCs w:val="28"/>
          <w:lang w:eastAsia="en-US"/>
        </w:rPr>
      </w:pPr>
      <w:r w:rsidRPr="00246934">
        <w:rPr>
          <w:rFonts w:ascii="PT Astra Serif" w:eastAsia="Calibri" w:hAnsi="PT Astra Serif"/>
          <w:b/>
          <w:sz w:val="28"/>
          <w:szCs w:val="28"/>
          <w:lang w:eastAsia="en-US"/>
        </w:rPr>
        <w:t>Основной задачей сохранения здоровья работающего населения я</w:t>
      </w:r>
      <w:r w:rsidRPr="00246934">
        <w:rPr>
          <w:rFonts w:ascii="PT Astra Serif" w:eastAsia="Calibri" w:hAnsi="PT Astra Serif"/>
          <w:b/>
          <w:sz w:val="28"/>
          <w:szCs w:val="28"/>
          <w:lang w:eastAsia="en-US"/>
        </w:rPr>
        <w:t>в</w:t>
      </w:r>
      <w:r w:rsidRPr="00246934">
        <w:rPr>
          <w:rFonts w:ascii="PT Astra Serif" w:eastAsia="Calibri" w:hAnsi="PT Astra Serif"/>
          <w:b/>
          <w:sz w:val="28"/>
          <w:szCs w:val="28"/>
          <w:lang w:eastAsia="en-US"/>
        </w:rPr>
        <w:t>ляется медицинская профилактика профессиональной и производственно-обусловленной заболеваемости:</w:t>
      </w:r>
    </w:p>
    <w:p w:rsidR="001F15E2" w:rsidRPr="00246934" w:rsidRDefault="008A2506" w:rsidP="004136A3">
      <w:pPr>
        <w:widowControl w:val="0"/>
        <w:tabs>
          <w:tab w:val="left" w:pos="993"/>
        </w:tabs>
        <w:ind w:firstLine="709"/>
        <w:jc w:val="both"/>
        <w:rPr>
          <w:rFonts w:ascii="PT Astra Serif" w:eastAsia="Calibri" w:hAnsi="PT Astra Serif"/>
          <w:sz w:val="28"/>
          <w:szCs w:val="28"/>
          <w:lang w:eastAsia="en-US"/>
        </w:rPr>
      </w:pPr>
      <w:r w:rsidRPr="00246934">
        <w:rPr>
          <w:rFonts w:ascii="PT Astra Serif" w:eastAsia="Calibri" w:hAnsi="PT Astra Serif"/>
          <w:sz w:val="28"/>
          <w:szCs w:val="28"/>
          <w:lang w:eastAsia="en-US"/>
        </w:rPr>
        <w:t>–</w:t>
      </w:r>
      <w:r w:rsidR="004136A3" w:rsidRPr="00246934">
        <w:rPr>
          <w:rFonts w:ascii="PT Astra Serif" w:eastAsia="Calibri" w:hAnsi="PT Astra Serif"/>
          <w:sz w:val="28"/>
          <w:szCs w:val="28"/>
          <w:lang w:eastAsia="en-US"/>
        </w:rPr>
        <w:tab/>
      </w:r>
      <w:r w:rsidR="001F15E2" w:rsidRPr="00246934">
        <w:rPr>
          <w:rFonts w:ascii="PT Astra Serif" w:eastAsia="Calibri" w:hAnsi="PT Astra Serif"/>
          <w:sz w:val="28"/>
          <w:szCs w:val="28"/>
          <w:lang w:eastAsia="en-US"/>
        </w:rPr>
        <w:t>качественное проведение предварительных и периодических медици</w:t>
      </w:r>
      <w:r w:rsidR="001F15E2" w:rsidRPr="00246934">
        <w:rPr>
          <w:rFonts w:ascii="PT Astra Serif" w:eastAsia="Calibri" w:hAnsi="PT Astra Serif"/>
          <w:sz w:val="28"/>
          <w:szCs w:val="28"/>
          <w:lang w:eastAsia="en-US"/>
        </w:rPr>
        <w:t>н</w:t>
      </w:r>
      <w:r w:rsidR="001F15E2" w:rsidRPr="00246934">
        <w:rPr>
          <w:rFonts w:ascii="PT Astra Serif" w:eastAsia="Calibri" w:hAnsi="PT Astra Serif"/>
          <w:sz w:val="28"/>
          <w:szCs w:val="28"/>
          <w:lang w:eastAsia="en-US"/>
        </w:rPr>
        <w:t>ских осмотров;</w:t>
      </w:r>
    </w:p>
    <w:p w:rsidR="001F15E2" w:rsidRPr="00246934" w:rsidRDefault="008A2506" w:rsidP="004136A3">
      <w:pPr>
        <w:tabs>
          <w:tab w:val="left" w:pos="993"/>
        </w:tabs>
        <w:ind w:firstLine="709"/>
        <w:jc w:val="both"/>
        <w:rPr>
          <w:rFonts w:ascii="PT Astra Serif" w:eastAsia="Calibri" w:hAnsi="PT Astra Serif"/>
          <w:sz w:val="28"/>
          <w:szCs w:val="28"/>
          <w:lang w:eastAsia="en-US"/>
        </w:rPr>
      </w:pPr>
      <w:r w:rsidRPr="00246934">
        <w:rPr>
          <w:rFonts w:ascii="PT Astra Serif" w:eastAsia="Calibri" w:hAnsi="PT Astra Serif"/>
          <w:sz w:val="28"/>
          <w:szCs w:val="28"/>
          <w:lang w:eastAsia="en-US"/>
        </w:rPr>
        <w:t>–</w:t>
      </w:r>
      <w:r w:rsidR="004136A3" w:rsidRPr="00246934">
        <w:rPr>
          <w:rFonts w:ascii="PT Astra Serif" w:eastAsia="Calibri" w:hAnsi="PT Astra Serif"/>
          <w:sz w:val="28"/>
          <w:szCs w:val="28"/>
          <w:lang w:eastAsia="en-US"/>
        </w:rPr>
        <w:tab/>
      </w:r>
      <w:r w:rsidR="001F15E2" w:rsidRPr="00246934">
        <w:rPr>
          <w:rFonts w:ascii="PT Astra Serif" w:eastAsia="Calibri" w:hAnsi="PT Astra Serif"/>
          <w:sz w:val="28"/>
          <w:szCs w:val="28"/>
          <w:lang w:eastAsia="en-US"/>
        </w:rPr>
        <w:t>экспертиза профессиональной пригодности;</w:t>
      </w:r>
    </w:p>
    <w:p w:rsidR="001F15E2" w:rsidRPr="00246934" w:rsidRDefault="008A2506" w:rsidP="004136A3">
      <w:pPr>
        <w:tabs>
          <w:tab w:val="left" w:pos="993"/>
        </w:tabs>
        <w:ind w:firstLine="709"/>
        <w:jc w:val="both"/>
        <w:rPr>
          <w:rFonts w:ascii="PT Astra Serif" w:eastAsia="Calibri" w:hAnsi="PT Astra Serif"/>
          <w:sz w:val="28"/>
          <w:szCs w:val="28"/>
          <w:lang w:eastAsia="en-US"/>
        </w:rPr>
      </w:pPr>
      <w:r w:rsidRPr="00246934">
        <w:rPr>
          <w:rFonts w:ascii="PT Astra Serif" w:eastAsia="Calibri" w:hAnsi="PT Astra Serif"/>
          <w:sz w:val="28"/>
          <w:szCs w:val="28"/>
          <w:lang w:eastAsia="en-US"/>
        </w:rPr>
        <w:t>–</w:t>
      </w:r>
      <w:r w:rsidR="004136A3" w:rsidRPr="00246934">
        <w:rPr>
          <w:rFonts w:ascii="PT Astra Serif" w:eastAsia="Calibri" w:hAnsi="PT Astra Serif"/>
          <w:sz w:val="28"/>
          <w:szCs w:val="28"/>
          <w:lang w:eastAsia="en-US"/>
        </w:rPr>
        <w:tab/>
      </w:r>
      <w:r w:rsidR="001F15E2" w:rsidRPr="00246934">
        <w:rPr>
          <w:rFonts w:ascii="PT Astra Serif" w:eastAsia="Calibri" w:hAnsi="PT Astra Serif"/>
          <w:sz w:val="28"/>
          <w:szCs w:val="28"/>
          <w:lang w:eastAsia="en-US"/>
        </w:rPr>
        <w:t>диспансерное наблюдение за лицами, подвергающимися воздействию вредных производственных факторов.</w:t>
      </w:r>
    </w:p>
    <w:p w:rsidR="001F15E2" w:rsidRPr="00246934" w:rsidRDefault="001F15E2" w:rsidP="001F15E2">
      <w:pPr>
        <w:ind w:firstLine="709"/>
        <w:jc w:val="both"/>
        <w:rPr>
          <w:rFonts w:ascii="PT Astra Serif" w:hAnsi="PT Astra Serif"/>
          <w:sz w:val="28"/>
          <w:szCs w:val="28"/>
        </w:rPr>
      </w:pPr>
      <w:proofErr w:type="gramStart"/>
      <w:r w:rsidRPr="00246934">
        <w:rPr>
          <w:rFonts w:ascii="PT Astra Serif" w:hAnsi="PT Astra Serif"/>
          <w:sz w:val="28"/>
          <w:szCs w:val="28"/>
        </w:rPr>
        <w:t>В Саратовском МНЦ гигиены осуществляется динамическое наблюдение за работающими во вредных и (или) опасных условиях труда с разработкой программ индивидуальной профилактики, лечение больных с подозрением на профзаболевание и установленными профессиональными заболеваниями, эк</w:t>
      </w:r>
      <w:r w:rsidRPr="00246934">
        <w:rPr>
          <w:rFonts w:ascii="PT Astra Serif" w:hAnsi="PT Astra Serif"/>
          <w:sz w:val="28"/>
          <w:szCs w:val="28"/>
        </w:rPr>
        <w:t>с</w:t>
      </w:r>
      <w:r w:rsidRPr="00246934">
        <w:rPr>
          <w:rFonts w:ascii="PT Astra Serif" w:hAnsi="PT Astra Serif"/>
          <w:sz w:val="28"/>
          <w:szCs w:val="28"/>
        </w:rPr>
        <w:lastRenderedPageBreak/>
        <w:t>пертиза профессиональной пригодности, экспертиза связи заболеваний с пр</w:t>
      </w:r>
      <w:r w:rsidRPr="00246934">
        <w:rPr>
          <w:rFonts w:ascii="PT Astra Serif" w:hAnsi="PT Astra Serif"/>
          <w:sz w:val="28"/>
          <w:szCs w:val="28"/>
        </w:rPr>
        <w:t>о</w:t>
      </w:r>
      <w:r w:rsidRPr="00246934">
        <w:rPr>
          <w:rFonts w:ascii="PT Astra Serif" w:hAnsi="PT Astra Serif"/>
          <w:sz w:val="28"/>
          <w:szCs w:val="28"/>
        </w:rPr>
        <w:t>фессией.</w:t>
      </w:r>
      <w:proofErr w:type="gramEnd"/>
    </w:p>
    <w:p w:rsidR="001F15E2" w:rsidRPr="00246934" w:rsidRDefault="001F15E2" w:rsidP="001F15E2">
      <w:pPr>
        <w:ind w:firstLine="709"/>
        <w:jc w:val="both"/>
        <w:rPr>
          <w:rFonts w:ascii="PT Astra Serif" w:hAnsi="PT Astra Serif"/>
          <w:sz w:val="28"/>
          <w:szCs w:val="28"/>
        </w:rPr>
      </w:pPr>
      <w:r w:rsidRPr="00246934">
        <w:rPr>
          <w:rFonts w:ascii="PT Astra Serif" w:hAnsi="PT Astra Serif"/>
          <w:sz w:val="28"/>
          <w:szCs w:val="28"/>
        </w:rPr>
        <w:t xml:space="preserve">В течение </w:t>
      </w:r>
      <w:r w:rsidR="00735913" w:rsidRPr="00246934">
        <w:rPr>
          <w:rFonts w:ascii="PT Astra Serif" w:hAnsi="PT Astra Serif"/>
          <w:sz w:val="28"/>
          <w:szCs w:val="28"/>
        </w:rPr>
        <w:t xml:space="preserve">2023 </w:t>
      </w:r>
      <w:r w:rsidRPr="00246934">
        <w:rPr>
          <w:rFonts w:ascii="PT Astra Serif" w:hAnsi="PT Astra Serif"/>
          <w:sz w:val="28"/>
          <w:szCs w:val="28"/>
        </w:rPr>
        <w:t>г</w:t>
      </w:r>
      <w:r w:rsidR="00735913" w:rsidRPr="00246934">
        <w:rPr>
          <w:rFonts w:ascii="PT Astra Serif" w:hAnsi="PT Astra Serif"/>
          <w:sz w:val="28"/>
          <w:szCs w:val="28"/>
        </w:rPr>
        <w:t>.</w:t>
      </w:r>
      <w:r w:rsidRPr="00246934">
        <w:rPr>
          <w:rFonts w:ascii="PT Astra Serif" w:hAnsi="PT Astra Serif"/>
          <w:sz w:val="28"/>
          <w:szCs w:val="28"/>
        </w:rPr>
        <w:t xml:space="preserve"> было выявлено 16 профессионал</w:t>
      </w:r>
      <w:r w:rsidR="00C82619" w:rsidRPr="00246934">
        <w:rPr>
          <w:rFonts w:ascii="PT Astra Serif" w:hAnsi="PT Astra Serif"/>
          <w:sz w:val="28"/>
          <w:szCs w:val="28"/>
        </w:rPr>
        <w:t>ьных заболеваний у 14 пациентов,</w:t>
      </w:r>
      <w:r w:rsidRPr="00246934">
        <w:rPr>
          <w:rFonts w:ascii="PT Astra Serif" w:hAnsi="PT Astra Serif"/>
          <w:sz w:val="28"/>
          <w:szCs w:val="28"/>
        </w:rPr>
        <w:t xml:space="preserve"> у одного </w:t>
      </w:r>
      <w:r w:rsidR="00C82619" w:rsidRPr="00246934">
        <w:rPr>
          <w:rFonts w:ascii="PT Astra Serif" w:hAnsi="PT Astra Serif"/>
          <w:sz w:val="28"/>
          <w:szCs w:val="28"/>
        </w:rPr>
        <w:t>из которых</w:t>
      </w:r>
      <w:r w:rsidRPr="00246934">
        <w:rPr>
          <w:rFonts w:ascii="PT Astra Serif" w:hAnsi="PT Astra Serif"/>
          <w:sz w:val="28"/>
          <w:szCs w:val="28"/>
        </w:rPr>
        <w:t xml:space="preserve"> выявлено 3 профессиональных заболевания: потеря слуха, вызванная шумом (Н 83.3); вибрационная болезнь (Т 75.2); хр</w:t>
      </w:r>
      <w:r w:rsidRPr="00246934">
        <w:rPr>
          <w:rFonts w:ascii="PT Astra Serif" w:hAnsi="PT Astra Serif"/>
          <w:sz w:val="28"/>
          <w:szCs w:val="28"/>
        </w:rPr>
        <w:t>о</w:t>
      </w:r>
      <w:r w:rsidRPr="00246934">
        <w:rPr>
          <w:rFonts w:ascii="PT Astra Serif" w:hAnsi="PT Astra Serif"/>
          <w:sz w:val="28"/>
          <w:szCs w:val="28"/>
        </w:rPr>
        <w:t xml:space="preserve">нический </w:t>
      </w:r>
      <w:proofErr w:type="spellStart"/>
      <w:r w:rsidRPr="00246934">
        <w:rPr>
          <w:rFonts w:ascii="PT Astra Serif" w:hAnsi="PT Astra Serif"/>
          <w:sz w:val="28"/>
          <w:szCs w:val="28"/>
        </w:rPr>
        <w:t>необструктивный</w:t>
      </w:r>
      <w:proofErr w:type="spellEnd"/>
      <w:r w:rsidRPr="00246934">
        <w:rPr>
          <w:rFonts w:ascii="PT Astra Serif" w:hAnsi="PT Astra Serif"/>
          <w:sz w:val="28"/>
          <w:szCs w:val="28"/>
        </w:rPr>
        <w:t xml:space="preserve"> пылевой бронхит (J 41.0) и у 13-ти пациентов по одному профзаболеванию - двусторонняя </w:t>
      </w:r>
      <w:proofErr w:type="spellStart"/>
      <w:r w:rsidRPr="00246934">
        <w:rPr>
          <w:rFonts w:ascii="PT Astra Serif" w:hAnsi="PT Astra Serif"/>
          <w:sz w:val="28"/>
          <w:szCs w:val="28"/>
        </w:rPr>
        <w:t>нейро</w:t>
      </w:r>
      <w:proofErr w:type="spellEnd"/>
      <w:r w:rsidRPr="00246934">
        <w:rPr>
          <w:rFonts w:ascii="PT Astra Serif" w:hAnsi="PT Astra Serif"/>
          <w:sz w:val="28"/>
          <w:szCs w:val="28"/>
        </w:rPr>
        <w:t>-сенсорная тугоухость (Н 90.3). По отраслевой принадлежности, как и в предыдущем году, преобладали рабо</w:t>
      </w:r>
      <w:r w:rsidRPr="00246934">
        <w:rPr>
          <w:rFonts w:ascii="PT Astra Serif" w:hAnsi="PT Astra Serif"/>
          <w:sz w:val="28"/>
          <w:szCs w:val="28"/>
        </w:rPr>
        <w:t>т</w:t>
      </w:r>
      <w:r w:rsidRPr="00246934">
        <w:rPr>
          <w:rFonts w:ascii="PT Astra Serif" w:hAnsi="PT Astra Serif"/>
          <w:sz w:val="28"/>
          <w:szCs w:val="28"/>
        </w:rPr>
        <w:t>ники авиаотрядов (13 человек).</w:t>
      </w:r>
    </w:p>
    <w:p w:rsidR="001F15E2" w:rsidRPr="00246934" w:rsidRDefault="001F15E2" w:rsidP="001F15E2">
      <w:pPr>
        <w:ind w:firstLine="709"/>
        <w:jc w:val="both"/>
        <w:rPr>
          <w:rFonts w:ascii="PT Astra Serif" w:hAnsi="PT Astra Serif"/>
          <w:sz w:val="28"/>
          <w:szCs w:val="28"/>
        </w:rPr>
      </w:pPr>
      <w:proofErr w:type="gramStart"/>
      <w:r w:rsidRPr="00246934">
        <w:rPr>
          <w:rFonts w:ascii="PT Astra Serif" w:hAnsi="PT Astra Serif"/>
          <w:sz w:val="28"/>
          <w:szCs w:val="28"/>
        </w:rPr>
        <w:t xml:space="preserve">У одного пациента </w:t>
      </w:r>
      <w:r w:rsidRPr="00246934">
        <w:rPr>
          <w:sz w:val="28"/>
          <w:szCs w:val="28"/>
        </w:rPr>
        <w:t>‒</w:t>
      </w:r>
      <w:r w:rsidRPr="00246934">
        <w:rPr>
          <w:rFonts w:ascii="PT Astra Serif" w:hAnsi="PT Astra Serif" w:cs="PT Astra Serif"/>
          <w:sz w:val="28"/>
          <w:szCs w:val="28"/>
        </w:rPr>
        <w:t>тракт</w:t>
      </w:r>
      <w:r w:rsidRPr="00246934">
        <w:rPr>
          <w:rFonts w:ascii="PT Astra Serif" w:hAnsi="PT Astra Serif"/>
          <w:sz w:val="28"/>
          <w:szCs w:val="28"/>
        </w:rPr>
        <w:t>ориста-машиниста сельскохозяйственного пр</w:t>
      </w:r>
      <w:r w:rsidRPr="00246934">
        <w:rPr>
          <w:rFonts w:ascii="PT Astra Serif" w:hAnsi="PT Astra Serif"/>
          <w:sz w:val="28"/>
          <w:szCs w:val="28"/>
        </w:rPr>
        <w:t>о</w:t>
      </w:r>
      <w:r w:rsidRPr="00246934">
        <w:rPr>
          <w:rFonts w:ascii="PT Astra Serif" w:hAnsi="PT Astra Serif"/>
          <w:sz w:val="28"/>
          <w:szCs w:val="28"/>
        </w:rPr>
        <w:t xml:space="preserve">изводства (механизатора сельского хозяйства) выявлено 3 профессиональных заболевания </w:t>
      </w:r>
      <w:r w:rsidRPr="00246934">
        <w:rPr>
          <w:sz w:val="28"/>
          <w:szCs w:val="28"/>
        </w:rPr>
        <w:t>‒</w:t>
      </w:r>
      <w:r w:rsidR="00907933" w:rsidRPr="00246934">
        <w:rPr>
          <w:sz w:val="28"/>
          <w:szCs w:val="28"/>
        </w:rPr>
        <w:t xml:space="preserve"> </w:t>
      </w:r>
      <w:r w:rsidRPr="00246934">
        <w:rPr>
          <w:rFonts w:ascii="PT Astra Serif" w:hAnsi="PT Astra Serif" w:cs="PT Astra Serif"/>
          <w:sz w:val="28"/>
          <w:szCs w:val="28"/>
        </w:rPr>
        <w:t>сочетание</w:t>
      </w:r>
      <w:r w:rsidR="00C82619" w:rsidRPr="00246934">
        <w:rPr>
          <w:rFonts w:ascii="PT Astra Serif" w:hAnsi="PT Astra Serif" w:cs="PT Astra Serif"/>
          <w:sz w:val="28"/>
          <w:szCs w:val="28"/>
        </w:rPr>
        <w:t xml:space="preserve"> </w:t>
      </w:r>
      <w:r w:rsidRPr="00246934">
        <w:rPr>
          <w:rFonts w:ascii="PT Astra Serif" w:hAnsi="PT Astra Serif" w:cs="PT Astra Serif"/>
          <w:sz w:val="28"/>
          <w:szCs w:val="28"/>
        </w:rPr>
        <w:t>вибрационной</w:t>
      </w:r>
      <w:r w:rsidR="00C82619" w:rsidRPr="00246934">
        <w:rPr>
          <w:rFonts w:ascii="PT Astra Serif" w:hAnsi="PT Astra Serif" w:cs="PT Astra Serif"/>
          <w:sz w:val="28"/>
          <w:szCs w:val="28"/>
        </w:rPr>
        <w:t xml:space="preserve"> </w:t>
      </w:r>
      <w:r w:rsidRPr="00246934">
        <w:rPr>
          <w:rFonts w:ascii="PT Astra Serif" w:hAnsi="PT Astra Serif" w:cs="PT Astra Serif"/>
          <w:sz w:val="28"/>
          <w:szCs w:val="28"/>
        </w:rPr>
        <w:t>болезни</w:t>
      </w:r>
      <w:r w:rsidRPr="00246934">
        <w:rPr>
          <w:rFonts w:ascii="PT Astra Serif" w:hAnsi="PT Astra Serif"/>
          <w:sz w:val="28"/>
          <w:szCs w:val="28"/>
        </w:rPr>
        <w:t xml:space="preserve">, </w:t>
      </w:r>
      <w:r w:rsidRPr="00246934">
        <w:rPr>
          <w:rFonts w:ascii="PT Astra Serif" w:hAnsi="PT Astra Serif" w:cs="PT Astra Serif"/>
          <w:sz w:val="28"/>
          <w:szCs w:val="28"/>
        </w:rPr>
        <w:t>потери</w:t>
      </w:r>
      <w:r w:rsidR="00C82619" w:rsidRPr="00246934">
        <w:rPr>
          <w:rFonts w:ascii="PT Astra Serif" w:hAnsi="PT Astra Serif" w:cs="PT Astra Serif"/>
          <w:sz w:val="28"/>
          <w:szCs w:val="28"/>
        </w:rPr>
        <w:t xml:space="preserve"> </w:t>
      </w:r>
      <w:r w:rsidRPr="00246934">
        <w:rPr>
          <w:rFonts w:ascii="PT Astra Serif" w:hAnsi="PT Astra Serif" w:cs="PT Astra Serif"/>
          <w:sz w:val="28"/>
          <w:szCs w:val="28"/>
        </w:rPr>
        <w:t>слуха</w:t>
      </w:r>
      <w:r w:rsidRPr="00246934">
        <w:rPr>
          <w:rFonts w:ascii="PT Astra Serif" w:hAnsi="PT Astra Serif"/>
          <w:sz w:val="28"/>
          <w:szCs w:val="28"/>
        </w:rPr>
        <w:t xml:space="preserve">, </w:t>
      </w:r>
      <w:r w:rsidRPr="00246934">
        <w:rPr>
          <w:rFonts w:ascii="PT Astra Serif" w:hAnsi="PT Astra Serif" w:cs="PT Astra Serif"/>
          <w:sz w:val="28"/>
          <w:szCs w:val="28"/>
        </w:rPr>
        <w:t>вызванной</w:t>
      </w:r>
      <w:r w:rsidR="00C82619" w:rsidRPr="00246934">
        <w:rPr>
          <w:rFonts w:ascii="PT Astra Serif" w:hAnsi="PT Astra Serif" w:cs="PT Astra Serif"/>
          <w:sz w:val="28"/>
          <w:szCs w:val="28"/>
        </w:rPr>
        <w:t xml:space="preserve"> </w:t>
      </w:r>
      <w:r w:rsidRPr="00246934">
        <w:rPr>
          <w:rFonts w:ascii="PT Astra Serif" w:hAnsi="PT Astra Serif" w:cs="PT Astra Serif"/>
          <w:sz w:val="28"/>
          <w:szCs w:val="28"/>
        </w:rPr>
        <w:t>ш</w:t>
      </w:r>
      <w:r w:rsidRPr="00246934">
        <w:rPr>
          <w:rFonts w:ascii="PT Astra Serif" w:hAnsi="PT Astra Serif" w:cs="PT Astra Serif"/>
          <w:sz w:val="28"/>
          <w:szCs w:val="28"/>
        </w:rPr>
        <w:t>у</w:t>
      </w:r>
      <w:r w:rsidRPr="00246934">
        <w:rPr>
          <w:rFonts w:ascii="PT Astra Serif" w:hAnsi="PT Astra Serif" w:cs="PT Astra Serif"/>
          <w:sz w:val="28"/>
          <w:szCs w:val="28"/>
        </w:rPr>
        <w:t>мом</w:t>
      </w:r>
      <w:r w:rsidRPr="00246934">
        <w:rPr>
          <w:rFonts w:ascii="PT Astra Serif" w:hAnsi="PT Astra Serif"/>
          <w:sz w:val="28"/>
          <w:szCs w:val="28"/>
        </w:rPr>
        <w:t xml:space="preserve">, </w:t>
      </w:r>
      <w:r w:rsidRPr="00246934">
        <w:rPr>
          <w:rFonts w:ascii="PT Astra Serif" w:hAnsi="PT Astra Serif" w:cs="PT Astra Serif"/>
          <w:sz w:val="28"/>
          <w:szCs w:val="28"/>
        </w:rPr>
        <w:t>хронического</w:t>
      </w:r>
      <w:r w:rsidR="00C82619" w:rsidRPr="00246934">
        <w:rPr>
          <w:rFonts w:ascii="PT Astra Serif" w:hAnsi="PT Astra Serif" w:cs="PT Astra Serif"/>
          <w:sz w:val="28"/>
          <w:szCs w:val="28"/>
        </w:rPr>
        <w:t xml:space="preserve"> </w:t>
      </w:r>
      <w:proofErr w:type="spellStart"/>
      <w:r w:rsidRPr="00246934">
        <w:rPr>
          <w:rFonts w:ascii="PT Astra Serif" w:hAnsi="PT Astra Serif" w:cs="PT Astra Serif"/>
          <w:sz w:val="28"/>
          <w:szCs w:val="28"/>
        </w:rPr>
        <w:t>необструктивного</w:t>
      </w:r>
      <w:proofErr w:type="spellEnd"/>
      <w:r w:rsidR="00C82619" w:rsidRPr="00246934">
        <w:rPr>
          <w:rFonts w:ascii="PT Astra Serif" w:hAnsi="PT Astra Serif" w:cs="PT Astra Serif"/>
          <w:sz w:val="28"/>
          <w:szCs w:val="28"/>
        </w:rPr>
        <w:t xml:space="preserve"> </w:t>
      </w:r>
      <w:r w:rsidRPr="00246934">
        <w:rPr>
          <w:rFonts w:ascii="PT Astra Serif" w:hAnsi="PT Astra Serif" w:cs="PT Astra Serif"/>
          <w:sz w:val="28"/>
          <w:szCs w:val="28"/>
        </w:rPr>
        <w:t>пылевого</w:t>
      </w:r>
      <w:r w:rsidR="00C82619" w:rsidRPr="00246934">
        <w:rPr>
          <w:rFonts w:ascii="PT Astra Serif" w:hAnsi="PT Astra Serif" w:cs="PT Astra Serif"/>
          <w:sz w:val="28"/>
          <w:szCs w:val="28"/>
        </w:rPr>
        <w:t xml:space="preserve"> </w:t>
      </w:r>
      <w:r w:rsidRPr="00246934">
        <w:rPr>
          <w:rFonts w:ascii="PT Astra Serif" w:hAnsi="PT Astra Serif" w:cs="PT Astra Serif"/>
          <w:sz w:val="28"/>
          <w:szCs w:val="28"/>
        </w:rPr>
        <w:t>бронхита</w:t>
      </w:r>
      <w:r w:rsidRPr="00246934">
        <w:rPr>
          <w:rFonts w:ascii="PT Astra Serif" w:hAnsi="PT Astra Serif"/>
          <w:sz w:val="28"/>
          <w:szCs w:val="28"/>
        </w:rPr>
        <w:t xml:space="preserve">). </w:t>
      </w:r>
      <w:proofErr w:type="gramEnd"/>
    </w:p>
    <w:p w:rsidR="001F15E2" w:rsidRPr="00246934" w:rsidRDefault="001F15E2" w:rsidP="001F15E2">
      <w:pPr>
        <w:ind w:firstLine="709"/>
        <w:jc w:val="both"/>
        <w:rPr>
          <w:rFonts w:ascii="PT Astra Serif" w:hAnsi="PT Astra Serif"/>
          <w:sz w:val="28"/>
          <w:szCs w:val="28"/>
        </w:rPr>
      </w:pPr>
      <w:r w:rsidRPr="00246934">
        <w:rPr>
          <w:rFonts w:ascii="PT Astra Serif" w:hAnsi="PT Astra Serif"/>
          <w:sz w:val="28"/>
          <w:szCs w:val="28"/>
        </w:rPr>
        <w:t>В структуре впервые выявленной профессиональной патологии преобл</w:t>
      </w:r>
      <w:r w:rsidRPr="00246934">
        <w:rPr>
          <w:rFonts w:ascii="PT Astra Serif" w:hAnsi="PT Astra Serif"/>
          <w:sz w:val="28"/>
          <w:szCs w:val="28"/>
        </w:rPr>
        <w:t>а</w:t>
      </w:r>
      <w:r w:rsidRPr="00246934">
        <w:rPr>
          <w:rFonts w:ascii="PT Astra Serif" w:hAnsi="PT Astra Serif"/>
          <w:sz w:val="28"/>
          <w:szCs w:val="28"/>
        </w:rPr>
        <w:t xml:space="preserve">дала двусторонняя </w:t>
      </w:r>
      <w:proofErr w:type="spellStart"/>
      <w:r w:rsidRPr="00246934">
        <w:rPr>
          <w:rFonts w:ascii="PT Astra Serif" w:hAnsi="PT Astra Serif"/>
          <w:sz w:val="28"/>
          <w:szCs w:val="28"/>
        </w:rPr>
        <w:t>нейросенсорная</w:t>
      </w:r>
      <w:proofErr w:type="spellEnd"/>
      <w:r w:rsidRPr="00246934">
        <w:rPr>
          <w:rFonts w:ascii="PT Astra Serif" w:hAnsi="PT Astra Serif"/>
          <w:sz w:val="28"/>
          <w:szCs w:val="28"/>
        </w:rPr>
        <w:t xml:space="preserve"> тугоухость от воздействия вибрации (81,25%). По 6,25% занимали вибрационная болезнь, хронический </w:t>
      </w:r>
      <w:proofErr w:type="spellStart"/>
      <w:r w:rsidRPr="00246934">
        <w:rPr>
          <w:rFonts w:ascii="PT Astra Serif" w:hAnsi="PT Astra Serif"/>
          <w:sz w:val="28"/>
          <w:szCs w:val="28"/>
        </w:rPr>
        <w:t>необстру</w:t>
      </w:r>
      <w:r w:rsidRPr="00246934">
        <w:rPr>
          <w:rFonts w:ascii="PT Astra Serif" w:hAnsi="PT Astra Serif"/>
          <w:sz w:val="28"/>
          <w:szCs w:val="28"/>
        </w:rPr>
        <w:t>к</w:t>
      </w:r>
      <w:r w:rsidRPr="00246934">
        <w:rPr>
          <w:rFonts w:ascii="PT Astra Serif" w:hAnsi="PT Astra Serif"/>
          <w:sz w:val="28"/>
          <w:szCs w:val="28"/>
        </w:rPr>
        <w:t>тивный</w:t>
      </w:r>
      <w:proofErr w:type="spellEnd"/>
      <w:r w:rsidRPr="00246934">
        <w:rPr>
          <w:rFonts w:ascii="PT Astra Serif" w:hAnsi="PT Astra Serif"/>
          <w:sz w:val="28"/>
          <w:szCs w:val="28"/>
        </w:rPr>
        <w:t xml:space="preserve"> пылевой бронхит, потеря слуха, вызванная шумом. </w:t>
      </w:r>
    </w:p>
    <w:p w:rsidR="001F15E2" w:rsidRPr="00246934" w:rsidRDefault="001F15E2" w:rsidP="001F15E2">
      <w:pPr>
        <w:ind w:firstLine="709"/>
        <w:jc w:val="both"/>
        <w:rPr>
          <w:rFonts w:ascii="PT Astra Serif" w:hAnsi="PT Astra Serif"/>
          <w:sz w:val="28"/>
          <w:szCs w:val="28"/>
        </w:rPr>
      </w:pPr>
      <w:r w:rsidRPr="00246934">
        <w:rPr>
          <w:rFonts w:ascii="PT Astra Serif" w:hAnsi="PT Astra Serif"/>
          <w:sz w:val="28"/>
          <w:szCs w:val="28"/>
        </w:rPr>
        <w:t>Из всех больных в Саратовской области проживает 1 человек (</w:t>
      </w:r>
      <w:proofErr w:type="spellStart"/>
      <w:r w:rsidRPr="00246934">
        <w:rPr>
          <w:rFonts w:ascii="PT Astra Serif" w:hAnsi="PT Astra Serif"/>
          <w:sz w:val="28"/>
          <w:szCs w:val="28"/>
        </w:rPr>
        <w:t>Лысого</w:t>
      </w:r>
      <w:r w:rsidRPr="00246934">
        <w:rPr>
          <w:rFonts w:ascii="PT Astra Serif" w:hAnsi="PT Astra Serif"/>
          <w:sz w:val="28"/>
          <w:szCs w:val="28"/>
        </w:rPr>
        <w:t>р</w:t>
      </w:r>
      <w:r w:rsidRPr="00246934">
        <w:rPr>
          <w:rFonts w:ascii="PT Astra Serif" w:hAnsi="PT Astra Serif"/>
          <w:sz w:val="28"/>
          <w:szCs w:val="28"/>
        </w:rPr>
        <w:t>ский</w:t>
      </w:r>
      <w:proofErr w:type="spellEnd"/>
      <w:r w:rsidRPr="00246934">
        <w:rPr>
          <w:rFonts w:ascii="PT Astra Serif" w:hAnsi="PT Astra Serif"/>
          <w:sz w:val="28"/>
          <w:szCs w:val="28"/>
        </w:rPr>
        <w:t xml:space="preserve"> район). Остальные 13 человек </w:t>
      </w:r>
      <w:r w:rsidRPr="00246934">
        <w:rPr>
          <w:sz w:val="28"/>
          <w:szCs w:val="28"/>
        </w:rPr>
        <w:t>‒</w:t>
      </w:r>
      <w:r w:rsidR="003C2E85" w:rsidRPr="00246934">
        <w:rPr>
          <w:sz w:val="28"/>
          <w:szCs w:val="28"/>
        </w:rPr>
        <w:t xml:space="preserve"> </w:t>
      </w:r>
      <w:r w:rsidRPr="00246934">
        <w:rPr>
          <w:rFonts w:ascii="PT Astra Serif" w:hAnsi="PT Astra Serif" w:cs="PT Astra Serif"/>
          <w:sz w:val="28"/>
          <w:szCs w:val="28"/>
        </w:rPr>
        <w:t>иногородние</w:t>
      </w:r>
      <w:r w:rsidRPr="00246934">
        <w:rPr>
          <w:rFonts w:ascii="PT Astra Serif" w:hAnsi="PT Astra Serif"/>
          <w:sz w:val="28"/>
          <w:szCs w:val="28"/>
        </w:rPr>
        <w:t xml:space="preserve">: </w:t>
      </w:r>
      <w:r w:rsidRPr="00246934">
        <w:rPr>
          <w:rFonts w:ascii="PT Astra Serif" w:hAnsi="PT Astra Serif" w:cs="PT Astra Serif"/>
          <w:sz w:val="28"/>
          <w:szCs w:val="28"/>
        </w:rPr>
        <w:t>Свердловская</w:t>
      </w:r>
      <w:r w:rsidR="003C2E85" w:rsidRPr="00246934">
        <w:rPr>
          <w:rFonts w:ascii="PT Astra Serif" w:hAnsi="PT Astra Serif" w:cs="PT Astra Serif"/>
          <w:sz w:val="28"/>
          <w:szCs w:val="28"/>
        </w:rPr>
        <w:t xml:space="preserve"> </w:t>
      </w:r>
      <w:r w:rsidRPr="00246934">
        <w:rPr>
          <w:rFonts w:ascii="PT Astra Serif" w:hAnsi="PT Astra Serif" w:cs="PT Astra Serif"/>
          <w:sz w:val="28"/>
          <w:szCs w:val="28"/>
        </w:rPr>
        <w:t>область</w:t>
      </w:r>
      <w:r w:rsidRPr="00246934">
        <w:rPr>
          <w:rFonts w:ascii="PT Astra Serif" w:hAnsi="PT Astra Serif"/>
          <w:sz w:val="28"/>
          <w:szCs w:val="28"/>
        </w:rPr>
        <w:t xml:space="preserve">, </w:t>
      </w:r>
      <w:r w:rsidRPr="00246934">
        <w:rPr>
          <w:rFonts w:ascii="PT Astra Serif" w:hAnsi="PT Astra Serif" w:cs="PT Astra Serif"/>
          <w:sz w:val="28"/>
          <w:szCs w:val="28"/>
        </w:rPr>
        <w:t>г</w:t>
      </w:r>
      <w:r w:rsidRPr="00246934">
        <w:rPr>
          <w:rFonts w:ascii="PT Astra Serif" w:hAnsi="PT Astra Serif"/>
          <w:sz w:val="28"/>
          <w:szCs w:val="28"/>
        </w:rPr>
        <w:t>.</w:t>
      </w:r>
      <w:r w:rsidR="00C82619" w:rsidRPr="00246934">
        <w:rPr>
          <w:rFonts w:ascii="PT Astra Serif" w:hAnsi="PT Astra Serif"/>
          <w:sz w:val="28"/>
          <w:szCs w:val="28"/>
        </w:rPr>
        <w:t> </w:t>
      </w:r>
      <w:r w:rsidRPr="00246934">
        <w:rPr>
          <w:rFonts w:ascii="PT Astra Serif" w:hAnsi="PT Astra Serif" w:cs="PT Astra Serif"/>
          <w:sz w:val="28"/>
          <w:szCs w:val="28"/>
        </w:rPr>
        <w:t>Екатеринбург</w:t>
      </w:r>
      <w:r w:rsidRPr="00246934">
        <w:rPr>
          <w:rFonts w:ascii="PT Astra Serif" w:hAnsi="PT Astra Serif"/>
          <w:sz w:val="28"/>
          <w:szCs w:val="28"/>
        </w:rPr>
        <w:t xml:space="preserve"> - 1 </w:t>
      </w:r>
      <w:r w:rsidRPr="00246934">
        <w:rPr>
          <w:rFonts w:ascii="PT Astra Serif" w:hAnsi="PT Astra Serif" w:cs="PT Astra Serif"/>
          <w:sz w:val="28"/>
          <w:szCs w:val="28"/>
        </w:rPr>
        <w:t>случай</w:t>
      </w:r>
      <w:r w:rsidRPr="00246934">
        <w:rPr>
          <w:rFonts w:ascii="PT Astra Serif" w:hAnsi="PT Astra Serif"/>
          <w:sz w:val="28"/>
          <w:szCs w:val="28"/>
        </w:rPr>
        <w:t xml:space="preserve">, </w:t>
      </w:r>
      <w:r w:rsidRPr="00246934">
        <w:rPr>
          <w:rFonts w:ascii="PT Astra Serif" w:hAnsi="PT Astra Serif" w:cs="PT Astra Serif"/>
          <w:sz w:val="28"/>
          <w:szCs w:val="28"/>
        </w:rPr>
        <w:t>Московская</w:t>
      </w:r>
      <w:r w:rsidR="003C2E85" w:rsidRPr="00246934">
        <w:rPr>
          <w:rFonts w:ascii="PT Astra Serif" w:hAnsi="PT Astra Serif" w:cs="PT Astra Serif"/>
          <w:sz w:val="28"/>
          <w:szCs w:val="28"/>
        </w:rPr>
        <w:t xml:space="preserve"> </w:t>
      </w:r>
      <w:r w:rsidRPr="00246934">
        <w:rPr>
          <w:rFonts w:ascii="PT Astra Serif" w:hAnsi="PT Astra Serif" w:cs="PT Astra Serif"/>
          <w:sz w:val="28"/>
          <w:szCs w:val="28"/>
        </w:rPr>
        <w:t>область</w:t>
      </w:r>
      <w:r w:rsidRPr="00246934">
        <w:rPr>
          <w:rFonts w:ascii="PT Astra Serif" w:hAnsi="PT Astra Serif"/>
          <w:sz w:val="28"/>
          <w:szCs w:val="28"/>
        </w:rPr>
        <w:t xml:space="preserve">, </w:t>
      </w:r>
      <w:r w:rsidRPr="00246934">
        <w:rPr>
          <w:rFonts w:ascii="PT Astra Serif" w:hAnsi="PT Astra Serif" w:cs="PT Astra Serif"/>
          <w:sz w:val="28"/>
          <w:szCs w:val="28"/>
        </w:rPr>
        <w:t>г</w:t>
      </w:r>
      <w:r w:rsidRPr="00246934">
        <w:rPr>
          <w:rFonts w:ascii="PT Astra Serif" w:hAnsi="PT Astra Serif"/>
          <w:sz w:val="28"/>
          <w:szCs w:val="28"/>
        </w:rPr>
        <w:t xml:space="preserve">. </w:t>
      </w:r>
      <w:r w:rsidRPr="00246934">
        <w:rPr>
          <w:rFonts w:ascii="PT Astra Serif" w:hAnsi="PT Astra Serif" w:cs="PT Astra Serif"/>
          <w:sz w:val="28"/>
          <w:szCs w:val="28"/>
        </w:rPr>
        <w:t>Москва</w:t>
      </w:r>
      <w:r w:rsidRPr="00246934">
        <w:rPr>
          <w:rFonts w:ascii="PT Astra Serif" w:hAnsi="PT Astra Serif"/>
          <w:sz w:val="28"/>
          <w:szCs w:val="28"/>
        </w:rPr>
        <w:t xml:space="preserve"> - 11 </w:t>
      </w:r>
      <w:r w:rsidRPr="00246934">
        <w:rPr>
          <w:rFonts w:ascii="PT Astra Serif" w:hAnsi="PT Astra Serif" w:cs="PT Astra Serif"/>
          <w:sz w:val="28"/>
          <w:szCs w:val="28"/>
        </w:rPr>
        <w:t>случаев</w:t>
      </w:r>
      <w:r w:rsidRPr="00246934">
        <w:rPr>
          <w:rFonts w:ascii="PT Astra Serif" w:hAnsi="PT Astra Serif"/>
          <w:sz w:val="28"/>
          <w:szCs w:val="28"/>
        </w:rPr>
        <w:t xml:space="preserve">, </w:t>
      </w:r>
      <w:r w:rsidRPr="00246934">
        <w:rPr>
          <w:rFonts w:ascii="PT Astra Serif" w:hAnsi="PT Astra Serif" w:cs="PT Astra Serif"/>
          <w:sz w:val="28"/>
          <w:szCs w:val="28"/>
        </w:rPr>
        <w:t>Ре</w:t>
      </w:r>
      <w:r w:rsidRPr="00246934">
        <w:rPr>
          <w:rFonts w:ascii="PT Astra Serif" w:hAnsi="PT Astra Serif" w:cs="PT Astra Serif"/>
          <w:sz w:val="28"/>
          <w:szCs w:val="28"/>
        </w:rPr>
        <w:t>с</w:t>
      </w:r>
      <w:r w:rsidRPr="00246934">
        <w:rPr>
          <w:rFonts w:ascii="PT Astra Serif" w:hAnsi="PT Astra Serif" w:cs="PT Astra Serif"/>
          <w:sz w:val="28"/>
          <w:szCs w:val="28"/>
        </w:rPr>
        <w:t>публика</w:t>
      </w:r>
      <w:r w:rsidR="00B87063" w:rsidRPr="00246934">
        <w:rPr>
          <w:rFonts w:ascii="PT Astra Serif" w:hAnsi="PT Astra Serif" w:cs="PT Astra Serif"/>
          <w:sz w:val="28"/>
          <w:szCs w:val="28"/>
        </w:rPr>
        <w:t xml:space="preserve"> </w:t>
      </w:r>
      <w:r w:rsidRPr="00246934">
        <w:rPr>
          <w:rFonts w:ascii="PT Astra Serif" w:hAnsi="PT Astra Serif" w:cs="PT Astra Serif"/>
          <w:sz w:val="28"/>
          <w:szCs w:val="28"/>
        </w:rPr>
        <w:t>Дагест</w:t>
      </w:r>
      <w:r w:rsidRPr="00246934">
        <w:rPr>
          <w:rFonts w:ascii="PT Astra Serif" w:hAnsi="PT Astra Serif"/>
          <w:sz w:val="28"/>
          <w:szCs w:val="28"/>
        </w:rPr>
        <w:t>ан - 1 случай</w:t>
      </w:r>
      <w:r w:rsidR="00735913" w:rsidRPr="00246934">
        <w:rPr>
          <w:rFonts w:ascii="PT Astra Serif" w:hAnsi="PT Astra Serif"/>
          <w:sz w:val="28"/>
          <w:szCs w:val="28"/>
        </w:rPr>
        <w:t>.</w:t>
      </w:r>
    </w:p>
    <w:p w:rsidR="001F15E2" w:rsidRPr="00246934" w:rsidRDefault="001F15E2" w:rsidP="001F15E2">
      <w:pPr>
        <w:ind w:firstLine="709"/>
        <w:jc w:val="both"/>
        <w:rPr>
          <w:rFonts w:ascii="PT Astra Serif" w:hAnsi="PT Astra Serif"/>
          <w:color w:val="000000" w:themeColor="text1"/>
          <w:sz w:val="28"/>
          <w:szCs w:val="28"/>
        </w:rPr>
      </w:pPr>
      <w:r w:rsidRPr="00246934">
        <w:rPr>
          <w:rFonts w:ascii="PT Astra Serif" w:hAnsi="PT Astra Serif"/>
          <w:sz w:val="28"/>
          <w:szCs w:val="28"/>
        </w:rPr>
        <w:t>В 2023 г</w:t>
      </w:r>
      <w:r w:rsidR="00735913" w:rsidRPr="00246934">
        <w:rPr>
          <w:rFonts w:ascii="PT Astra Serif" w:hAnsi="PT Astra Serif"/>
          <w:sz w:val="28"/>
          <w:szCs w:val="28"/>
        </w:rPr>
        <w:t>.</w:t>
      </w:r>
      <w:r w:rsidR="00B87063" w:rsidRPr="00246934">
        <w:rPr>
          <w:rFonts w:ascii="PT Astra Serif" w:hAnsi="PT Astra Serif"/>
          <w:sz w:val="28"/>
          <w:szCs w:val="28"/>
        </w:rPr>
        <w:t xml:space="preserve"> </w:t>
      </w:r>
      <w:proofErr w:type="gramStart"/>
      <w:r w:rsidRPr="00246934">
        <w:rPr>
          <w:rFonts w:ascii="PT Astra Serif" w:hAnsi="PT Astra Serif"/>
          <w:sz w:val="28"/>
          <w:szCs w:val="28"/>
        </w:rPr>
        <w:t>Саратовским</w:t>
      </w:r>
      <w:proofErr w:type="gramEnd"/>
      <w:r w:rsidRPr="00246934">
        <w:rPr>
          <w:rFonts w:ascii="PT Astra Serif" w:hAnsi="PT Astra Serif"/>
          <w:sz w:val="28"/>
          <w:szCs w:val="28"/>
        </w:rPr>
        <w:t xml:space="preserve"> МНЦ гигиены продолжено формирование единой информационной системы учета </w:t>
      </w:r>
      <w:proofErr w:type="spellStart"/>
      <w:r w:rsidRPr="00246934">
        <w:rPr>
          <w:rFonts w:ascii="PT Astra Serif" w:hAnsi="PT Astra Serif"/>
          <w:sz w:val="28"/>
          <w:szCs w:val="28"/>
        </w:rPr>
        <w:t>профзаболеваемости</w:t>
      </w:r>
      <w:proofErr w:type="spellEnd"/>
      <w:r w:rsidRPr="00246934">
        <w:rPr>
          <w:rFonts w:ascii="PT Astra Serif" w:hAnsi="PT Astra Serif"/>
          <w:sz w:val="28"/>
          <w:szCs w:val="28"/>
        </w:rPr>
        <w:t>. Использование системы учета, разработанной специалистами МНЦ, способствует повышению эффе</w:t>
      </w:r>
      <w:r w:rsidRPr="00246934">
        <w:rPr>
          <w:rFonts w:ascii="PT Astra Serif" w:hAnsi="PT Astra Serif"/>
          <w:sz w:val="28"/>
          <w:szCs w:val="28"/>
        </w:rPr>
        <w:t>к</w:t>
      </w:r>
      <w:r w:rsidRPr="00246934">
        <w:rPr>
          <w:rFonts w:ascii="PT Astra Serif" w:hAnsi="PT Astra Serif"/>
          <w:sz w:val="28"/>
          <w:szCs w:val="28"/>
        </w:rPr>
        <w:t>тивности эпидемиологического надзора за состоянием здоровья работающего населения за счет комплексной оценки тенденций распространенности, дин</w:t>
      </w:r>
      <w:r w:rsidRPr="00246934">
        <w:rPr>
          <w:rFonts w:ascii="PT Astra Serif" w:hAnsi="PT Astra Serif"/>
          <w:sz w:val="28"/>
          <w:szCs w:val="28"/>
        </w:rPr>
        <w:t>а</w:t>
      </w:r>
      <w:r w:rsidRPr="00246934">
        <w:rPr>
          <w:rFonts w:ascii="PT Astra Serif" w:hAnsi="PT Astra Serif"/>
          <w:sz w:val="28"/>
          <w:szCs w:val="28"/>
        </w:rPr>
        <w:t>мики, этиологии и нозологии профессиональной заболеваемости.</w:t>
      </w:r>
    </w:p>
    <w:p w:rsidR="001F15E2" w:rsidRPr="00246934" w:rsidRDefault="001F15E2" w:rsidP="001F15E2">
      <w:pPr>
        <w:pStyle w:val="afff8"/>
        <w:spacing w:line="276" w:lineRule="auto"/>
        <w:ind w:firstLine="709"/>
        <w:jc w:val="both"/>
        <w:rPr>
          <w:rFonts w:ascii="PT Astra Serif" w:hAnsi="PT Astra Serif"/>
          <w:sz w:val="16"/>
          <w:szCs w:val="16"/>
        </w:rPr>
      </w:pPr>
    </w:p>
    <w:p w:rsidR="001F15E2" w:rsidRPr="00246934" w:rsidRDefault="001F15E2" w:rsidP="001F15E2">
      <w:pPr>
        <w:pBdr>
          <w:top w:val="single" w:sz="4" w:space="1" w:color="auto"/>
          <w:left w:val="single" w:sz="4" w:space="4" w:color="auto"/>
          <w:bottom w:val="single" w:sz="4" w:space="1" w:color="auto"/>
          <w:right w:val="single" w:sz="4" w:space="4" w:color="auto"/>
        </w:pBdr>
        <w:ind w:firstLine="709"/>
        <w:jc w:val="both"/>
        <w:rPr>
          <w:rFonts w:ascii="PT Astra Serif" w:hAnsi="PT Astra Serif"/>
          <w:b/>
          <w:sz w:val="28"/>
          <w:szCs w:val="28"/>
        </w:rPr>
      </w:pPr>
      <w:r w:rsidRPr="00246934">
        <w:rPr>
          <w:rFonts w:ascii="PT Astra Serif" w:hAnsi="PT Astra Serif"/>
          <w:b/>
          <w:sz w:val="28"/>
          <w:szCs w:val="28"/>
        </w:rPr>
        <w:t>Важнейшей причиной возникновения профессиональных заболев</w:t>
      </w:r>
      <w:r w:rsidRPr="00246934">
        <w:rPr>
          <w:rFonts w:ascii="PT Astra Serif" w:hAnsi="PT Astra Serif"/>
          <w:b/>
          <w:sz w:val="28"/>
          <w:szCs w:val="28"/>
        </w:rPr>
        <w:t>а</w:t>
      </w:r>
      <w:r w:rsidRPr="00246934">
        <w:rPr>
          <w:rFonts w:ascii="PT Astra Serif" w:hAnsi="PT Astra Serif"/>
          <w:b/>
          <w:sz w:val="28"/>
          <w:szCs w:val="28"/>
        </w:rPr>
        <w:t>ний в 2023 г. явились несовершенство технологических процессов, мех</w:t>
      </w:r>
      <w:r w:rsidRPr="00246934">
        <w:rPr>
          <w:rFonts w:ascii="PT Astra Serif" w:hAnsi="PT Astra Serif"/>
          <w:b/>
          <w:sz w:val="28"/>
          <w:szCs w:val="28"/>
        </w:rPr>
        <w:t>а</w:t>
      </w:r>
      <w:r w:rsidRPr="00246934">
        <w:rPr>
          <w:rFonts w:ascii="PT Astra Serif" w:hAnsi="PT Astra Serif"/>
          <w:b/>
          <w:sz w:val="28"/>
          <w:szCs w:val="28"/>
        </w:rPr>
        <w:t>низмов, оборудования, конструктивные недостатки машин, а также хр</w:t>
      </w:r>
      <w:r w:rsidRPr="00246934">
        <w:rPr>
          <w:rFonts w:ascii="PT Astra Serif" w:hAnsi="PT Astra Serif"/>
          <w:b/>
          <w:sz w:val="28"/>
          <w:szCs w:val="28"/>
        </w:rPr>
        <w:t>о</w:t>
      </w:r>
      <w:r w:rsidRPr="00246934">
        <w:rPr>
          <w:rFonts w:ascii="PT Astra Serif" w:hAnsi="PT Astra Serif"/>
          <w:b/>
          <w:sz w:val="28"/>
          <w:szCs w:val="28"/>
        </w:rPr>
        <w:t>нически</w:t>
      </w:r>
      <w:r w:rsidR="00C82619" w:rsidRPr="00246934">
        <w:rPr>
          <w:rFonts w:ascii="PT Astra Serif" w:hAnsi="PT Astra Serif"/>
          <w:b/>
          <w:sz w:val="28"/>
          <w:szCs w:val="28"/>
        </w:rPr>
        <w:t>е заболевания</w:t>
      </w:r>
    </w:p>
    <w:p w:rsidR="00013A00" w:rsidRPr="00246934" w:rsidRDefault="00013A00" w:rsidP="0009155F">
      <w:pPr>
        <w:jc w:val="both"/>
        <w:rPr>
          <w:rFonts w:ascii="PT Astra Serif" w:hAnsi="PT Astra Serif"/>
          <w:sz w:val="16"/>
          <w:szCs w:val="16"/>
        </w:rPr>
      </w:pPr>
    </w:p>
    <w:p w:rsidR="00992F17" w:rsidRPr="00246934" w:rsidRDefault="00992F17" w:rsidP="002D2E81">
      <w:pPr>
        <w:widowControl w:val="0"/>
        <w:ind w:right="108"/>
        <w:jc w:val="center"/>
        <w:rPr>
          <w:rFonts w:ascii="PT Astra Serif" w:hAnsi="PT Astra Serif"/>
          <w:b/>
          <w:color w:val="000000"/>
          <w:sz w:val="28"/>
        </w:rPr>
      </w:pPr>
    </w:p>
    <w:p w:rsidR="00992F17" w:rsidRPr="00246934" w:rsidRDefault="00992F17" w:rsidP="002D2E81">
      <w:pPr>
        <w:widowControl w:val="0"/>
        <w:ind w:right="108"/>
        <w:jc w:val="center"/>
        <w:rPr>
          <w:rFonts w:ascii="PT Astra Serif" w:hAnsi="PT Astra Serif"/>
          <w:b/>
          <w:color w:val="000000"/>
          <w:sz w:val="28"/>
        </w:rPr>
      </w:pPr>
    </w:p>
    <w:p w:rsidR="002A7BD1" w:rsidRPr="00246934" w:rsidRDefault="002A7BD1" w:rsidP="002D2E81">
      <w:pPr>
        <w:widowControl w:val="0"/>
        <w:ind w:right="108"/>
        <w:jc w:val="center"/>
        <w:rPr>
          <w:rFonts w:ascii="PT Astra Serif" w:hAnsi="PT Astra Serif"/>
          <w:b/>
          <w:color w:val="000000"/>
          <w:sz w:val="28"/>
        </w:rPr>
      </w:pPr>
      <w:r w:rsidRPr="00246934">
        <w:rPr>
          <w:rFonts w:ascii="PT Astra Serif" w:hAnsi="PT Astra Serif"/>
          <w:b/>
          <w:color w:val="000000"/>
          <w:sz w:val="28"/>
        </w:rPr>
        <w:t>1.5. Производственный травматизм</w:t>
      </w:r>
    </w:p>
    <w:p w:rsidR="002A7BD1" w:rsidRPr="00246934" w:rsidRDefault="002A7BD1" w:rsidP="00443436">
      <w:pPr>
        <w:pStyle w:val="22"/>
        <w:ind w:firstLine="0"/>
        <w:rPr>
          <w:rFonts w:ascii="PT Astra Serif" w:hAnsi="PT Astra Serif"/>
          <w:b/>
          <w:sz w:val="12"/>
          <w:szCs w:val="12"/>
        </w:rPr>
      </w:pPr>
    </w:p>
    <w:p w:rsidR="002A7BD1" w:rsidRPr="00246934" w:rsidRDefault="002A7BD1" w:rsidP="002D2E81">
      <w:pPr>
        <w:pStyle w:val="22"/>
        <w:ind w:firstLine="0"/>
        <w:jc w:val="center"/>
        <w:rPr>
          <w:rFonts w:ascii="PT Astra Serif" w:hAnsi="PT Astra Serif"/>
          <w:b/>
        </w:rPr>
      </w:pPr>
      <w:r w:rsidRPr="00246934">
        <w:rPr>
          <w:rFonts w:ascii="PT Astra Serif" w:hAnsi="PT Astra Serif"/>
          <w:b/>
        </w:rPr>
        <w:t>1.5.1. Анализ производственного травматизма в Саратовской области</w:t>
      </w:r>
    </w:p>
    <w:p w:rsidR="00F15D3C" w:rsidRPr="00246934" w:rsidRDefault="00F15D3C" w:rsidP="00443436">
      <w:pPr>
        <w:widowControl w:val="0"/>
        <w:ind w:firstLine="720"/>
        <w:jc w:val="right"/>
        <w:rPr>
          <w:rFonts w:ascii="PT Astra Serif" w:hAnsi="PT Astra Serif"/>
          <w:color w:val="000000"/>
          <w:spacing w:val="-6"/>
          <w:sz w:val="28"/>
          <w:szCs w:val="29"/>
        </w:rPr>
      </w:pPr>
    </w:p>
    <w:p w:rsidR="00A53A0D" w:rsidRPr="00246934" w:rsidRDefault="000756C7" w:rsidP="00A53A0D">
      <w:pPr>
        <w:widowControl w:val="0"/>
        <w:ind w:firstLine="720"/>
        <w:jc w:val="both"/>
        <w:rPr>
          <w:rFonts w:ascii="PT Astra Serif" w:hAnsi="PT Astra Serif"/>
          <w:sz w:val="28"/>
          <w:szCs w:val="28"/>
        </w:rPr>
      </w:pPr>
      <w:r w:rsidRPr="00246934">
        <w:rPr>
          <w:rFonts w:ascii="PT Astra Serif" w:hAnsi="PT Astra Serif"/>
          <w:sz w:val="28"/>
          <w:szCs w:val="28"/>
        </w:rPr>
        <w:t>В 2023 г. в Саратовской области случаи производственного травматизма наблюдались у 5,4% обследованных организаций, что на 0,6</w:t>
      </w:r>
      <w:r w:rsidR="00D904D9" w:rsidRPr="00246934">
        <w:rPr>
          <w:rFonts w:ascii="PT Astra Serif" w:hAnsi="PT Astra Serif"/>
          <w:sz w:val="28"/>
          <w:szCs w:val="28"/>
        </w:rPr>
        <w:t>%</w:t>
      </w:r>
      <w:r w:rsidRPr="00246934">
        <w:rPr>
          <w:rFonts w:ascii="PT Astra Serif" w:hAnsi="PT Astra Serif"/>
          <w:sz w:val="28"/>
          <w:szCs w:val="28"/>
        </w:rPr>
        <w:t xml:space="preserve"> выше, чем в</w:t>
      </w:r>
      <w:r w:rsidR="00907933" w:rsidRPr="00246934">
        <w:rPr>
          <w:rFonts w:ascii="PT Astra Serif" w:hAnsi="PT Astra Serif"/>
          <w:sz w:val="28"/>
          <w:szCs w:val="28"/>
        </w:rPr>
        <w:t> </w:t>
      </w:r>
      <w:r w:rsidRPr="00246934">
        <w:rPr>
          <w:rFonts w:ascii="PT Astra Serif" w:hAnsi="PT Astra Serif"/>
          <w:sz w:val="28"/>
          <w:szCs w:val="28"/>
        </w:rPr>
        <w:t xml:space="preserve">2022 г. </w:t>
      </w:r>
      <w:r w:rsidR="00A53A0D" w:rsidRPr="00246934">
        <w:rPr>
          <w:rFonts w:ascii="PT Astra Serif" w:hAnsi="PT Astra Serif"/>
          <w:sz w:val="28"/>
          <w:szCs w:val="28"/>
        </w:rPr>
        <w:t>Удельный вес организаций, не имевших случаев травматизма на пр</w:t>
      </w:r>
      <w:r w:rsidR="00A53A0D" w:rsidRPr="00246934">
        <w:rPr>
          <w:rFonts w:ascii="PT Astra Serif" w:hAnsi="PT Astra Serif"/>
          <w:sz w:val="28"/>
          <w:szCs w:val="28"/>
        </w:rPr>
        <w:t>о</w:t>
      </w:r>
      <w:r w:rsidR="00A53A0D" w:rsidRPr="00246934">
        <w:rPr>
          <w:rFonts w:ascii="PT Astra Serif" w:hAnsi="PT Astra Serif"/>
          <w:sz w:val="28"/>
          <w:szCs w:val="28"/>
        </w:rPr>
        <w:t xml:space="preserve">изводстве, </w:t>
      </w:r>
      <w:r w:rsidR="005E7B14" w:rsidRPr="00246934">
        <w:rPr>
          <w:rFonts w:ascii="PT Astra Serif" w:hAnsi="PT Astra Serif"/>
          <w:sz w:val="28"/>
          <w:szCs w:val="28"/>
        </w:rPr>
        <w:t>с</w:t>
      </w:r>
      <w:r w:rsidR="00B05DFF" w:rsidRPr="00246934">
        <w:rPr>
          <w:rFonts w:ascii="PT Astra Serif" w:hAnsi="PT Astra Serif"/>
          <w:sz w:val="28"/>
          <w:szCs w:val="28"/>
        </w:rPr>
        <w:t>низился</w:t>
      </w:r>
      <w:r w:rsidR="00A53A0D" w:rsidRPr="00246934">
        <w:rPr>
          <w:rFonts w:ascii="PT Astra Serif" w:hAnsi="PT Astra Serif"/>
          <w:sz w:val="28"/>
          <w:szCs w:val="28"/>
        </w:rPr>
        <w:t xml:space="preserve"> с 9</w:t>
      </w:r>
      <w:r w:rsidR="00D904D9" w:rsidRPr="00246934">
        <w:rPr>
          <w:rFonts w:ascii="PT Astra Serif" w:hAnsi="PT Astra Serif"/>
          <w:sz w:val="28"/>
          <w:szCs w:val="28"/>
        </w:rPr>
        <w:t>5</w:t>
      </w:r>
      <w:r w:rsidR="00A53A0D" w:rsidRPr="00246934">
        <w:rPr>
          <w:rFonts w:ascii="PT Astra Serif" w:hAnsi="PT Astra Serif"/>
          <w:sz w:val="28"/>
          <w:szCs w:val="28"/>
        </w:rPr>
        <w:t>,</w:t>
      </w:r>
      <w:r w:rsidR="00D904D9" w:rsidRPr="00246934">
        <w:rPr>
          <w:rFonts w:ascii="PT Astra Serif" w:hAnsi="PT Astra Serif"/>
          <w:sz w:val="28"/>
          <w:szCs w:val="28"/>
        </w:rPr>
        <w:t>2</w:t>
      </w:r>
      <w:r w:rsidR="00A53A0D" w:rsidRPr="00246934">
        <w:rPr>
          <w:rFonts w:ascii="PT Astra Serif" w:hAnsi="PT Astra Serif"/>
          <w:sz w:val="28"/>
          <w:szCs w:val="28"/>
        </w:rPr>
        <w:t>% в 202</w:t>
      </w:r>
      <w:r w:rsidR="00D904D9" w:rsidRPr="00246934">
        <w:rPr>
          <w:rFonts w:ascii="PT Astra Serif" w:hAnsi="PT Astra Serif"/>
          <w:sz w:val="28"/>
          <w:szCs w:val="28"/>
        </w:rPr>
        <w:t>2</w:t>
      </w:r>
      <w:r w:rsidR="00A53A0D" w:rsidRPr="00246934">
        <w:rPr>
          <w:rFonts w:ascii="PT Astra Serif" w:hAnsi="PT Astra Serif"/>
          <w:sz w:val="28"/>
          <w:szCs w:val="28"/>
        </w:rPr>
        <w:t xml:space="preserve"> г. </w:t>
      </w:r>
      <w:proofErr w:type="gramStart"/>
      <w:r w:rsidR="00A53A0D" w:rsidRPr="00246934">
        <w:rPr>
          <w:rFonts w:ascii="PT Astra Serif" w:hAnsi="PT Astra Serif"/>
          <w:sz w:val="28"/>
          <w:szCs w:val="28"/>
        </w:rPr>
        <w:t>до</w:t>
      </w:r>
      <w:proofErr w:type="gramEnd"/>
      <w:r w:rsidR="00A53A0D" w:rsidRPr="00246934">
        <w:rPr>
          <w:rFonts w:ascii="PT Astra Serif" w:hAnsi="PT Astra Serif"/>
          <w:sz w:val="28"/>
          <w:szCs w:val="28"/>
        </w:rPr>
        <w:t xml:space="preserve"> 9</w:t>
      </w:r>
      <w:r w:rsidR="00B05DFF" w:rsidRPr="00246934">
        <w:rPr>
          <w:rFonts w:ascii="PT Astra Serif" w:hAnsi="PT Astra Serif"/>
          <w:sz w:val="28"/>
          <w:szCs w:val="28"/>
        </w:rPr>
        <w:t>4</w:t>
      </w:r>
      <w:r w:rsidR="00A53A0D" w:rsidRPr="00246934">
        <w:rPr>
          <w:rFonts w:ascii="PT Astra Serif" w:hAnsi="PT Astra Serif"/>
          <w:sz w:val="28"/>
          <w:szCs w:val="28"/>
        </w:rPr>
        <w:t>,</w:t>
      </w:r>
      <w:r w:rsidR="00B05DFF" w:rsidRPr="00246934">
        <w:rPr>
          <w:rFonts w:ascii="PT Astra Serif" w:hAnsi="PT Astra Serif"/>
          <w:sz w:val="28"/>
          <w:szCs w:val="28"/>
        </w:rPr>
        <w:t>6</w:t>
      </w:r>
      <w:r w:rsidR="00A53A0D" w:rsidRPr="00246934">
        <w:rPr>
          <w:rFonts w:ascii="PT Astra Serif" w:hAnsi="PT Astra Serif"/>
          <w:sz w:val="28"/>
          <w:szCs w:val="28"/>
        </w:rPr>
        <w:t>% в 202</w:t>
      </w:r>
      <w:r w:rsidR="00D904D9" w:rsidRPr="00246934">
        <w:rPr>
          <w:rFonts w:ascii="PT Astra Serif" w:hAnsi="PT Astra Serif"/>
          <w:sz w:val="28"/>
          <w:szCs w:val="28"/>
        </w:rPr>
        <w:t>3</w:t>
      </w:r>
      <w:r w:rsidR="00A53A0D" w:rsidRPr="00246934">
        <w:rPr>
          <w:rFonts w:ascii="PT Astra Serif" w:hAnsi="PT Astra Serif"/>
          <w:sz w:val="28"/>
          <w:szCs w:val="28"/>
        </w:rPr>
        <w:t xml:space="preserve"> г</w:t>
      </w:r>
      <w:r w:rsidR="005E71E5" w:rsidRPr="00246934">
        <w:rPr>
          <w:rFonts w:ascii="PT Astra Serif" w:hAnsi="PT Astra Serif"/>
          <w:sz w:val="28"/>
          <w:szCs w:val="28"/>
        </w:rPr>
        <w:t>.</w:t>
      </w:r>
      <w:r w:rsidR="00A53A0D" w:rsidRPr="00246934">
        <w:rPr>
          <w:rFonts w:ascii="PT Astra Serif" w:hAnsi="PT Astra Serif"/>
          <w:sz w:val="28"/>
          <w:szCs w:val="28"/>
        </w:rPr>
        <w:t xml:space="preserve"> (рис.</w:t>
      </w:r>
      <w:r w:rsidR="0034570B" w:rsidRPr="00246934">
        <w:rPr>
          <w:rFonts w:ascii="PT Astra Serif" w:hAnsi="PT Astra Serif"/>
          <w:sz w:val="28"/>
          <w:szCs w:val="28"/>
        </w:rPr>
        <w:t xml:space="preserve"> </w:t>
      </w:r>
      <w:r w:rsidR="00A53A0D" w:rsidRPr="00246934">
        <w:rPr>
          <w:rFonts w:ascii="PT Astra Serif" w:hAnsi="PT Astra Serif"/>
          <w:sz w:val="28"/>
          <w:szCs w:val="28"/>
        </w:rPr>
        <w:t>1</w:t>
      </w:r>
      <w:r w:rsidR="00503F41" w:rsidRPr="00246934">
        <w:rPr>
          <w:rFonts w:ascii="PT Astra Serif" w:hAnsi="PT Astra Serif"/>
          <w:sz w:val="28"/>
          <w:szCs w:val="28"/>
        </w:rPr>
        <w:t>0</w:t>
      </w:r>
      <w:r w:rsidR="00A53A0D" w:rsidRPr="00246934">
        <w:rPr>
          <w:rFonts w:ascii="PT Astra Serif" w:hAnsi="PT Astra Serif"/>
          <w:sz w:val="28"/>
          <w:szCs w:val="28"/>
        </w:rPr>
        <w:t>). Уровень пр</w:t>
      </w:r>
      <w:r w:rsidR="00A53A0D" w:rsidRPr="00246934">
        <w:rPr>
          <w:rFonts w:ascii="PT Astra Serif" w:hAnsi="PT Astra Serif"/>
          <w:sz w:val="28"/>
          <w:szCs w:val="28"/>
        </w:rPr>
        <w:t>о</w:t>
      </w:r>
      <w:r w:rsidR="00A53A0D" w:rsidRPr="00246934">
        <w:rPr>
          <w:rFonts w:ascii="PT Astra Serif" w:hAnsi="PT Astra Serif"/>
          <w:sz w:val="28"/>
          <w:szCs w:val="28"/>
        </w:rPr>
        <w:t>изводственного травматизма в 202</w:t>
      </w:r>
      <w:r w:rsidR="00D904D9" w:rsidRPr="00246934">
        <w:rPr>
          <w:rFonts w:ascii="PT Astra Serif" w:hAnsi="PT Astra Serif"/>
          <w:sz w:val="28"/>
          <w:szCs w:val="28"/>
        </w:rPr>
        <w:t>3</w:t>
      </w:r>
      <w:r w:rsidR="00A53A0D" w:rsidRPr="00246934">
        <w:rPr>
          <w:rFonts w:ascii="PT Astra Serif" w:hAnsi="PT Astra Serif"/>
          <w:sz w:val="28"/>
          <w:szCs w:val="28"/>
        </w:rPr>
        <w:t xml:space="preserve"> г. по сравнению с 202</w:t>
      </w:r>
      <w:r w:rsidR="00D904D9" w:rsidRPr="00246934">
        <w:rPr>
          <w:rFonts w:ascii="PT Astra Serif" w:hAnsi="PT Astra Serif"/>
          <w:sz w:val="28"/>
          <w:szCs w:val="28"/>
        </w:rPr>
        <w:t>2</w:t>
      </w:r>
      <w:r w:rsidR="00A53A0D" w:rsidRPr="00246934">
        <w:rPr>
          <w:rFonts w:ascii="PT Astra Serif" w:hAnsi="PT Astra Serif"/>
          <w:sz w:val="28"/>
          <w:szCs w:val="28"/>
        </w:rPr>
        <w:t xml:space="preserve"> г. </w:t>
      </w:r>
      <w:proofErr w:type="gramStart"/>
      <w:r w:rsidR="005E7B14" w:rsidRPr="00246934">
        <w:rPr>
          <w:rFonts w:ascii="PT Astra Serif" w:hAnsi="PT Astra Serif"/>
          <w:sz w:val="28"/>
          <w:szCs w:val="28"/>
        </w:rPr>
        <w:t>увеличился на 6,2%</w:t>
      </w:r>
      <w:r w:rsidR="00A53A0D" w:rsidRPr="00246934">
        <w:rPr>
          <w:rFonts w:ascii="PT Astra Serif" w:hAnsi="PT Astra Serif"/>
          <w:sz w:val="28"/>
          <w:szCs w:val="28"/>
        </w:rPr>
        <w:t xml:space="preserve"> и составил</w:t>
      </w:r>
      <w:proofErr w:type="gramEnd"/>
      <w:r w:rsidR="00A53A0D" w:rsidRPr="00246934">
        <w:rPr>
          <w:rFonts w:ascii="PT Astra Serif" w:hAnsi="PT Astra Serif"/>
          <w:sz w:val="28"/>
          <w:szCs w:val="28"/>
        </w:rPr>
        <w:t xml:space="preserve"> 0,</w:t>
      </w:r>
      <w:r w:rsidR="00D904D9" w:rsidRPr="00246934">
        <w:rPr>
          <w:rFonts w:ascii="PT Astra Serif" w:hAnsi="PT Astra Serif"/>
          <w:sz w:val="28"/>
          <w:szCs w:val="28"/>
        </w:rPr>
        <w:t>8</w:t>
      </w:r>
      <w:r w:rsidR="005E7B14" w:rsidRPr="00246934">
        <w:rPr>
          <w:rFonts w:ascii="PT Astra Serif" w:hAnsi="PT Astra Serif"/>
          <w:sz w:val="28"/>
          <w:szCs w:val="28"/>
        </w:rPr>
        <w:t>5</w:t>
      </w:r>
      <w:r w:rsidR="00A53A0D" w:rsidRPr="00246934">
        <w:rPr>
          <w:rFonts w:ascii="PT Astra Serif" w:hAnsi="PT Astra Serif"/>
          <w:sz w:val="28"/>
          <w:szCs w:val="28"/>
        </w:rPr>
        <w:t xml:space="preserve"> пострадавших на 1000 работающих. Динамика уровня травматизма с 200</w:t>
      </w:r>
      <w:r w:rsidR="00367F28" w:rsidRPr="00246934">
        <w:rPr>
          <w:rFonts w:ascii="PT Astra Serif" w:hAnsi="PT Astra Serif"/>
          <w:sz w:val="28"/>
          <w:szCs w:val="28"/>
        </w:rPr>
        <w:t>8</w:t>
      </w:r>
      <w:r w:rsidR="00A53A0D" w:rsidRPr="00246934">
        <w:rPr>
          <w:rFonts w:ascii="PT Astra Serif" w:hAnsi="PT Astra Serif"/>
          <w:sz w:val="28"/>
          <w:szCs w:val="28"/>
        </w:rPr>
        <w:t xml:space="preserve"> г. представлена на рис.</w:t>
      </w:r>
      <w:r w:rsidR="0034570B" w:rsidRPr="00246934">
        <w:rPr>
          <w:rFonts w:ascii="PT Astra Serif" w:hAnsi="PT Astra Serif"/>
          <w:sz w:val="28"/>
          <w:szCs w:val="28"/>
        </w:rPr>
        <w:t xml:space="preserve"> </w:t>
      </w:r>
      <w:r w:rsidR="00A53A0D" w:rsidRPr="00246934">
        <w:rPr>
          <w:rFonts w:ascii="PT Astra Serif" w:hAnsi="PT Astra Serif"/>
          <w:sz w:val="28"/>
          <w:szCs w:val="28"/>
        </w:rPr>
        <w:t>1</w:t>
      </w:r>
      <w:r w:rsidR="00503F41" w:rsidRPr="00246934">
        <w:rPr>
          <w:rFonts w:ascii="PT Astra Serif" w:hAnsi="PT Astra Serif"/>
          <w:sz w:val="28"/>
          <w:szCs w:val="28"/>
        </w:rPr>
        <w:t>1</w:t>
      </w:r>
      <w:r w:rsidR="00A53A0D" w:rsidRPr="00246934">
        <w:rPr>
          <w:rFonts w:ascii="PT Astra Serif" w:hAnsi="PT Astra Serif"/>
          <w:sz w:val="28"/>
          <w:szCs w:val="28"/>
        </w:rPr>
        <w:t>.</w:t>
      </w:r>
    </w:p>
    <w:p w:rsidR="002A7BD1" w:rsidRPr="00246934" w:rsidRDefault="002A7BD1" w:rsidP="00443436">
      <w:pPr>
        <w:widowControl w:val="0"/>
        <w:ind w:firstLine="720"/>
        <w:jc w:val="right"/>
        <w:rPr>
          <w:rFonts w:ascii="PT Astra Serif" w:hAnsi="PT Astra Serif"/>
          <w:color w:val="000000"/>
          <w:spacing w:val="-6"/>
          <w:sz w:val="28"/>
          <w:szCs w:val="29"/>
        </w:rPr>
      </w:pPr>
      <w:r w:rsidRPr="00246934">
        <w:rPr>
          <w:rFonts w:ascii="PT Astra Serif" w:hAnsi="PT Astra Serif"/>
          <w:color w:val="000000"/>
          <w:spacing w:val="-6"/>
          <w:sz w:val="28"/>
          <w:szCs w:val="29"/>
        </w:rPr>
        <w:lastRenderedPageBreak/>
        <w:t xml:space="preserve">Таблица </w:t>
      </w:r>
      <w:r w:rsidR="00503F41" w:rsidRPr="00246934">
        <w:rPr>
          <w:rFonts w:ascii="PT Astra Serif" w:hAnsi="PT Astra Serif"/>
          <w:color w:val="000000"/>
          <w:spacing w:val="-6"/>
          <w:sz w:val="28"/>
          <w:szCs w:val="29"/>
        </w:rPr>
        <w:t>3</w:t>
      </w:r>
    </w:p>
    <w:p w:rsidR="002A7BD1" w:rsidRPr="00246934" w:rsidRDefault="002A7BD1" w:rsidP="00443436">
      <w:pPr>
        <w:shd w:val="clear" w:color="auto" w:fill="FFFFFF"/>
        <w:jc w:val="center"/>
        <w:rPr>
          <w:rFonts w:ascii="PT Astra Serif" w:hAnsi="PT Astra Serif"/>
          <w:b/>
          <w:bCs/>
          <w:color w:val="000000"/>
          <w:spacing w:val="-6"/>
          <w:sz w:val="28"/>
          <w:szCs w:val="29"/>
        </w:rPr>
      </w:pPr>
      <w:r w:rsidRPr="00246934">
        <w:rPr>
          <w:rFonts w:ascii="PT Astra Serif" w:hAnsi="PT Astra Serif"/>
          <w:b/>
          <w:bCs/>
          <w:color w:val="000000"/>
          <w:sz w:val="28"/>
        </w:rPr>
        <w:t>Динамика основных показателей производственного травматизма</w:t>
      </w:r>
      <w:r w:rsidRPr="00246934">
        <w:rPr>
          <w:rStyle w:val="a6"/>
          <w:rFonts w:ascii="PT Astra Serif" w:hAnsi="PT Astra Serif"/>
          <w:b/>
          <w:bCs/>
          <w:color w:val="000000"/>
          <w:spacing w:val="-6"/>
          <w:sz w:val="28"/>
          <w:szCs w:val="29"/>
        </w:rPr>
        <w:footnoteReference w:customMarkFollows="1" w:id="3"/>
        <w:t>*</w:t>
      </w:r>
    </w:p>
    <w:p w:rsidR="002A7BD1" w:rsidRPr="00246934" w:rsidRDefault="002A7BD1" w:rsidP="00443436">
      <w:pPr>
        <w:shd w:val="clear" w:color="auto" w:fill="FFFFFF"/>
        <w:jc w:val="center"/>
        <w:rPr>
          <w:rFonts w:ascii="PT Astra Serif" w:hAnsi="PT Astra Serif"/>
          <w:b/>
          <w:bCs/>
          <w:color w:val="000000"/>
          <w:spacing w:val="-6"/>
          <w:sz w:val="28"/>
          <w:szCs w:val="28"/>
        </w:rPr>
      </w:pPr>
    </w:p>
    <w:tbl>
      <w:tblPr>
        <w:tblW w:w="995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13" w:type="dxa"/>
          <w:right w:w="113" w:type="dxa"/>
        </w:tblCellMar>
        <w:tblLook w:val="0000" w:firstRow="0" w:lastRow="0" w:firstColumn="0" w:lastColumn="0" w:noHBand="0" w:noVBand="0"/>
      </w:tblPr>
      <w:tblGrid>
        <w:gridCol w:w="4395"/>
        <w:gridCol w:w="1111"/>
        <w:gridCol w:w="1112"/>
        <w:gridCol w:w="1111"/>
        <w:gridCol w:w="1112"/>
        <w:gridCol w:w="1112"/>
      </w:tblGrid>
      <w:tr w:rsidR="000756C7" w:rsidRPr="00246934" w:rsidTr="00B00912">
        <w:trPr>
          <w:cantSplit/>
          <w:trHeight w:val="481"/>
          <w:jc w:val="center"/>
        </w:trPr>
        <w:tc>
          <w:tcPr>
            <w:tcW w:w="4395" w:type="dxa"/>
            <w:tcBorders>
              <w:top w:val="single" w:sz="4" w:space="0" w:color="auto"/>
              <w:left w:val="single" w:sz="4" w:space="0" w:color="auto"/>
              <w:bottom w:val="single" w:sz="4" w:space="0" w:color="auto"/>
              <w:right w:val="single" w:sz="4" w:space="0" w:color="auto"/>
            </w:tcBorders>
          </w:tcPr>
          <w:p w:rsidR="000756C7" w:rsidRPr="00246934" w:rsidRDefault="000756C7" w:rsidP="00B00912">
            <w:pPr>
              <w:pStyle w:val="12"/>
              <w:rPr>
                <w:rFonts w:ascii="PT Astra Serif" w:hAnsi="PT Astra Serif"/>
                <w:sz w:val="24"/>
                <w:szCs w:val="24"/>
              </w:rPr>
            </w:pPr>
          </w:p>
        </w:tc>
        <w:tc>
          <w:tcPr>
            <w:tcW w:w="1111" w:type="dxa"/>
            <w:tcBorders>
              <w:top w:val="single" w:sz="4" w:space="0" w:color="auto"/>
              <w:left w:val="single" w:sz="4" w:space="0" w:color="auto"/>
              <w:bottom w:val="single" w:sz="4" w:space="0" w:color="auto"/>
              <w:right w:val="single" w:sz="4" w:space="0" w:color="auto"/>
            </w:tcBorders>
            <w:vAlign w:val="center"/>
          </w:tcPr>
          <w:p w:rsidR="000756C7" w:rsidRPr="00246934" w:rsidRDefault="000756C7" w:rsidP="004E7CB7">
            <w:pPr>
              <w:pStyle w:val="12"/>
              <w:ind w:left="-170" w:right="-170"/>
              <w:jc w:val="center"/>
              <w:rPr>
                <w:rFonts w:ascii="PT Astra Serif" w:hAnsi="PT Astra Serif"/>
                <w:sz w:val="24"/>
                <w:szCs w:val="24"/>
              </w:rPr>
            </w:pPr>
            <w:r w:rsidRPr="00246934">
              <w:rPr>
                <w:rFonts w:ascii="PT Astra Serif" w:hAnsi="PT Astra Serif"/>
                <w:sz w:val="24"/>
                <w:szCs w:val="24"/>
              </w:rPr>
              <w:t xml:space="preserve">2019 </w:t>
            </w:r>
          </w:p>
        </w:tc>
        <w:tc>
          <w:tcPr>
            <w:tcW w:w="1112" w:type="dxa"/>
            <w:tcBorders>
              <w:top w:val="single" w:sz="4" w:space="0" w:color="auto"/>
              <w:left w:val="single" w:sz="4" w:space="0" w:color="auto"/>
              <w:bottom w:val="single" w:sz="4" w:space="0" w:color="auto"/>
              <w:right w:val="single" w:sz="4" w:space="0" w:color="auto"/>
            </w:tcBorders>
            <w:vAlign w:val="center"/>
          </w:tcPr>
          <w:p w:rsidR="000756C7" w:rsidRPr="00246934" w:rsidRDefault="000756C7" w:rsidP="004E7CB7">
            <w:pPr>
              <w:pStyle w:val="12"/>
              <w:ind w:right="-170"/>
              <w:jc w:val="center"/>
              <w:rPr>
                <w:rFonts w:ascii="PT Astra Serif" w:hAnsi="PT Astra Serif"/>
                <w:sz w:val="24"/>
                <w:szCs w:val="24"/>
              </w:rPr>
            </w:pPr>
            <w:r w:rsidRPr="00246934">
              <w:rPr>
                <w:rFonts w:ascii="PT Astra Serif" w:hAnsi="PT Astra Serif"/>
                <w:sz w:val="24"/>
                <w:szCs w:val="24"/>
              </w:rPr>
              <w:t>20</w:t>
            </w:r>
            <w:r w:rsidRPr="00246934">
              <w:rPr>
                <w:rFonts w:ascii="PT Astra Serif" w:hAnsi="PT Astra Serif"/>
                <w:sz w:val="24"/>
                <w:szCs w:val="24"/>
                <w:lang w:val="en-US"/>
              </w:rPr>
              <w:t>20</w:t>
            </w:r>
            <w:r w:rsidRPr="00246934">
              <w:rPr>
                <w:rFonts w:ascii="PT Astra Serif" w:hAnsi="PT Astra Serif"/>
                <w:sz w:val="24"/>
                <w:szCs w:val="24"/>
              </w:rPr>
              <w:t xml:space="preserve"> </w:t>
            </w:r>
          </w:p>
        </w:tc>
        <w:tc>
          <w:tcPr>
            <w:tcW w:w="1111" w:type="dxa"/>
            <w:tcBorders>
              <w:top w:val="single" w:sz="4" w:space="0" w:color="auto"/>
              <w:left w:val="single" w:sz="4" w:space="0" w:color="auto"/>
              <w:bottom w:val="single" w:sz="4" w:space="0" w:color="auto"/>
              <w:right w:val="single" w:sz="4" w:space="0" w:color="auto"/>
            </w:tcBorders>
            <w:vAlign w:val="center"/>
          </w:tcPr>
          <w:p w:rsidR="000756C7" w:rsidRPr="00246934" w:rsidRDefault="000756C7" w:rsidP="004E7CB7">
            <w:pPr>
              <w:pStyle w:val="12"/>
              <w:ind w:right="-170"/>
              <w:jc w:val="center"/>
              <w:rPr>
                <w:rFonts w:ascii="PT Astra Serif" w:hAnsi="PT Astra Serif"/>
                <w:sz w:val="24"/>
                <w:szCs w:val="24"/>
              </w:rPr>
            </w:pPr>
            <w:r w:rsidRPr="00246934">
              <w:rPr>
                <w:rFonts w:ascii="PT Astra Serif" w:hAnsi="PT Astra Serif"/>
                <w:sz w:val="24"/>
                <w:szCs w:val="24"/>
              </w:rPr>
              <w:t xml:space="preserve">2021 </w:t>
            </w:r>
          </w:p>
        </w:tc>
        <w:tc>
          <w:tcPr>
            <w:tcW w:w="1112" w:type="dxa"/>
            <w:tcBorders>
              <w:top w:val="single" w:sz="4" w:space="0" w:color="auto"/>
              <w:left w:val="single" w:sz="4" w:space="0" w:color="auto"/>
              <w:bottom w:val="single" w:sz="4" w:space="0" w:color="auto"/>
              <w:right w:val="single" w:sz="4" w:space="0" w:color="auto"/>
            </w:tcBorders>
            <w:vAlign w:val="center"/>
          </w:tcPr>
          <w:p w:rsidR="000756C7" w:rsidRPr="00246934" w:rsidRDefault="000756C7" w:rsidP="004E7CB7">
            <w:pPr>
              <w:pStyle w:val="12"/>
              <w:ind w:right="-170"/>
              <w:jc w:val="center"/>
              <w:rPr>
                <w:rFonts w:ascii="PT Astra Serif" w:hAnsi="PT Astra Serif"/>
                <w:sz w:val="24"/>
                <w:szCs w:val="24"/>
              </w:rPr>
            </w:pPr>
            <w:r w:rsidRPr="00246934">
              <w:rPr>
                <w:rFonts w:ascii="PT Astra Serif" w:hAnsi="PT Astra Serif"/>
                <w:sz w:val="24"/>
                <w:szCs w:val="24"/>
              </w:rPr>
              <w:t xml:space="preserve">2022 </w:t>
            </w:r>
          </w:p>
        </w:tc>
        <w:tc>
          <w:tcPr>
            <w:tcW w:w="1112" w:type="dxa"/>
            <w:tcBorders>
              <w:top w:val="single" w:sz="4" w:space="0" w:color="auto"/>
              <w:left w:val="single" w:sz="4" w:space="0" w:color="auto"/>
              <w:bottom w:val="single" w:sz="4" w:space="0" w:color="auto"/>
              <w:right w:val="single" w:sz="4" w:space="0" w:color="auto"/>
            </w:tcBorders>
            <w:vAlign w:val="center"/>
          </w:tcPr>
          <w:p w:rsidR="000756C7" w:rsidRPr="00246934" w:rsidRDefault="000756C7" w:rsidP="004E7CB7">
            <w:pPr>
              <w:pStyle w:val="12"/>
              <w:ind w:right="-170"/>
              <w:jc w:val="center"/>
              <w:rPr>
                <w:rFonts w:ascii="PT Astra Serif" w:hAnsi="PT Astra Serif"/>
                <w:sz w:val="24"/>
                <w:szCs w:val="24"/>
              </w:rPr>
            </w:pPr>
            <w:r w:rsidRPr="00246934">
              <w:rPr>
                <w:rFonts w:ascii="PT Astra Serif" w:hAnsi="PT Astra Serif"/>
                <w:sz w:val="24"/>
                <w:szCs w:val="24"/>
              </w:rPr>
              <w:t>2023</w:t>
            </w:r>
          </w:p>
        </w:tc>
      </w:tr>
      <w:tr w:rsidR="000756C7" w:rsidRPr="00246934" w:rsidTr="00503F41">
        <w:trPr>
          <w:trHeight w:val="6510"/>
          <w:jc w:val="center"/>
        </w:trPr>
        <w:tc>
          <w:tcPr>
            <w:tcW w:w="4395" w:type="dxa"/>
            <w:tcBorders>
              <w:top w:val="single" w:sz="4" w:space="0" w:color="auto"/>
            </w:tcBorders>
          </w:tcPr>
          <w:p w:rsidR="000756C7" w:rsidRPr="00246934" w:rsidRDefault="000756C7" w:rsidP="00B00912">
            <w:pPr>
              <w:pStyle w:val="15"/>
              <w:rPr>
                <w:rFonts w:ascii="PT Astra Serif" w:hAnsi="PT Astra Serif"/>
                <w:sz w:val="24"/>
                <w:szCs w:val="24"/>
              </w:rPr>
            </w:pPr>
            <w:proofErr w:type="gramStart"/>
            <w:r w:rsidRPr="00246934">
              <w:rPr>
                <w:rFonts w:ascii="PT Astra Serif" w:hAnsi="PT Astra Serif"/>
                <w:sz w:val="24"/>
                <w:szCs w:val="24"/>
              </w:rPr>
              <w:t>Средняя численность работающих в о</w:t>
            </w:r>
            <w:r w:rsidRPr="00246934">
              <w:rPr>
                <w:rFonts w:ascii="PT Astra Serif" w:hAnsi="PT Astra Serif"/>
                <w:sz w:val="24"/>
                <w:szCs w:val="24"/>
              </w:rPr>
              <w:t>б</w:t>
            </w:r>
            <w:r w:rsidRPr="00246934">
              <w:rPr>
                <w:rFonts w:ascii="PT Astra Serif" w:hAnsi="PT Astra Serif"/>
                <w:sz w:val="24"/>
                <w:szCs w:val="24"/>
              </w:rPr>
              <w:t xml:space="preserve">следованных </w:t>
            </w:r>
            <w:proofErr w:type="spellStart"/>
            <w:r w:rsidRPr="00246934">
              <w:rPr>
                <w:rFonts w:ascii="PT Astra Serif" w:hAnsi="PT Astra Serif"/>
                <w:sz w:val="24"/>
                <w:szCs w:val="24"/>
              </w:rPr>
              <w:t>Саратовстатом</w:t>
            </w:r>
            <w:proofErr w:type="spellEnd"/>
            <w:r w:rsidRPr="00246934">
              <w:rPr>
                <w:rFonts w:ascii="PT Astra Serif" w:hAnsi="PT Astra Serif"/>
                <w:sz w:val="24"/>
                <w:szCs w:val="24"/>
              </w:rPr>
              <w:t xml:space="preserve"> организ</w:t>
            </w:r>
            <w:r w:rsidRPr="00246934">
              <w:rPr>
                <w:rFonts w:ascii="PT Astra Serif" w:hAnsi="PT Astra Serif"/>
                <w:sz w:val="24"/>
                <w:szCs w:val="24"/>
              </w:rPr>
              <w:t>а</w:t>
            </w:r>
            <w:r w:rsidRPr="00246934">
              <w:rPr>
                <w:rFonts w:ascii="PT Astra Serif" w:hAnsi="PT Astra Serif"/>
                <w:sz w:val="24"/>
                <w:szCs w:val="24"/>
              </w:rPr>
              <w:t xml:space="preserve">циях, </w:t>
            </w:r>
            <w:proofErr w:type="gramEnd"/>
          </w:p>
          <w:p w:rsidR="000756C7" w:rsidRPr="00246934" w:rsidRDefault="000756C7" w:rsidP="00B00912">
            <w:pPr>
              <w:pStyle w:val="12"/>
              <w:rPr>
                <w:rFonts w:ascii="PT Astra Serif" w:hAnsi="PT Astra Serif"/>
                <w:sz w:val="24"/>
                <w:szCs w:val="24"/>
              </w:rPr>
            </w:pPr>
            <w:r w:rsidRPr="00246934">
              <w:rPr>
                <w:rFonts w:ascii="PT Astra Serif" w:hAnsi="PT Astra Serif"/>
                <w:i/>
                <w:sz w:val="24"/>
                <w:szCs w:val="24"/>
              </w:rPr>
              <w:t xml:space="preserve">   тыс. чел.</w:t>
            </w:r>
          </w:p>
          <w:p w:rsidR="000756C7" w:rsidRPr="00246934" w:rsidRDefault="000756C7" w:rsidP="00B00912">
            <w:pPr>
              <w:pStyle w:val="12"/>
              <w:rPr>
                <w:rFonts w:ascii="PT Astra Serif" w:hAnsi="PT Astra Serif"/>
                <w:sz w:val="24"/>
                <w:szCs w:val="24"/>
              </w:rPr>
            </w:pPr>
          </w:p>
          <w:p w:rsidR="000756C7" w:rsidRPr="00246934" w:rsidRDefault="000756C7" w:rsidP="00B00912">
            <w:pPr>
              <w:pStyle w:val="12"/>
              <w:rPr>
                <w:rFonts w:ascii="PT Astra Serif" w:hAnsi="PT Astra Serif"/>
                <w:sz w:val="24"/>
                <w:szCs w:val="24"/>
              </w:rPr>
            </w:pPr>
            <w:r w:rsidRPr="00246934">
              <w:rPr>
                <w:rFonts w:ascii="PT Astra Serif" w:hAnsi="PT Astra Serif"/>
                <w:sz w:val="24"/>
                <w:szCs w:val="24"/>
              </w:rPr>
              <w:t>Число пострадавших на производстве:</w:t>
            </w:r>
          </w:p>
          <w:p w:rsidR="000756C7" w:rsidRPr="00246934" w:rsidRDefault="000756C7" w:rsidP="00B00912">
            <w:pPr>
              <w:pStyle w:val="12"/>
              <w:rPr>
                <w:rFonts w:ascii="PT Astra Serif" w:hAnsi="PT Astra Serif"/>
                <w:i/>
                <w:sz w:val="24"/>
                <w:szCs w:val="24"/>
              </w:rPr>
            </w:pPr>
            <w:r w:rsidRPr="00246934">
              <w:rPr>
                <w:rFonts w:ascii="PT Astra Serif" w:hAnsi="PT Astra Serif"/>
                <w:i/>
                <w:sz w:val="24"/>
                <w:szCs w:val="24"/>
              </w:rPr>
              <w:t>Всего, чел.</w:t>
            </w:r>
          </w:p>
          <w:p w:rsidR="000756C7" w:rsidRPr="00246934" w:rsidRDefault="000756C7" w:rsidP="00B00912">
            <w:pPr>
              <w:pStyle w:val="12"/>
              <w:ind w:right="-113"/>
              <w:rPr>
                <w:rFonts w:ascii="PT Astra Serif" w:hAnsi="PT Astra Serif"/>
                <w:sz w:val="24"/>
                <w:szCs w:val="24"/>
              </w:rPr>
            </w:pPr>
            <w:r w:rsidRPr="00246934">
              <w:rPr>
                <w:rFonts w:ascii="PT Astra Serif" w:hAnsi="PT Astra Serif"/>
                <w:i/>
                <w:sz w:val="24"/>
                <w:szCs w:val="24"/>
              </w:rPr>
              <w:t xml:space="preserve">   в расчете на 1000  </w:t>
            </w:r>
            <w:proofErr w:type="gramStart"/>
            <w:r w:rsidRPr="00246934">
              <w:rPr>
                <w:rFonts w:ascii="PT Astra Serif" w:hAnsi="PT Astra Serif"/>
                <w:i/>
                <w:sz w:val="24"/>
                <w:szCs w:val="24"/>
              </w:rPr>
              <w:t>работающих</w:t>
            </w:r>
            <w:proofErr w:type="gramEnd"/>
          </w:p>
          <w:p w:rsidR="000756C7" w:rsidRPr="00246934" w:rsidRDefault="000756C7" w:rsidP="00B00912">
            <w:pPr>
              <w:pStyle w:val="12"/>
              <w:rPr>
                <w:rFonts w:ascii="PT Astra Serif" w:hAnsi="PT Astra Serif"/>
                <w:sz w:val="24"/>
                <w:szCs w:val="24"/>
              </w:rPr>
            </w:pPr>
            <w:r w:rsidRPr="00246934">
              <w:rPr>
                <w:rFonts w:ascii="PT Astra Serif" w:hAnsi="PT Astra Serif"/>
                <w:sz w:val="24"/>
                <w:szCs w:val="24"/>
              </w:rPr>
              <w:t>в том числе:</w:t>
            </w:r>
          </w:p>
          <w:p w:rsidR="000756C7" w:rsidRPr="00246934" w:rsidRDefault="000756C7" w:rsidP="00B00912">
            <w:pPr>
              <w:pStyle w:val="12"/>
              <w:rPr>
                <w:rFonts w:ascii="PT Astra Serif" w:hAnsi="PT Astra Serif"/>
                <w:sz w:val="24"/>
                <w:szCs w:val="24"/>
              </w:rPr>
            </w:pPr>
            <w:r w:rsidRPr="00246934">
              <w:rPr>
                <w:rFonts w:ascii="PT Astra Serif" w:hAnsi="PT Astra Serif"/>
                <w:sz w:val="24"/>
                <w:szCs w:val="24"/>
              </w:rPr>
              <w:t xml:space="preserve">   женщин, </w:t>
            </w:r>
            <w:r w:rsidRPr="00246934">
              <w:rPr>
                <w:rFonts w:ascii="PT Astra Serif" w:hAnsi="PT Astra Serif"/>
                <w:i/>
                <w:sz w:val="24"/>
                <w:szCs w:val="24"/>
              </w:rPr>
              <w:t>чел.</w:t>
            </w:r>
          </w:p>
          <w:p w:rsidR="000756C7" w:rsidRPr="00246934" w:rsidRDefault="000756C7" w:rsidP="00B00912">
            <w:pPr>
              <w:pStyle w:val="12"/>
              <w:rPr>
                <w:rFonts w:ascii="PT Astra Serif" w:hAnsi="PT Astra Serif"/>
                <w:sz w:val="24"/>
                <w:szCs w:val="24"/>
              </w:rPr>
            </w:pPr>
            <w:r w:rsidRPr="00246934">
              <w:rPr>
                <w:rFonts w:ascii="PT Astra Serif" w:hAnsi="PT Astra Serif"/>
                <w:i/>
                <w:sz w:val="24"/>
                <w:szCs w:val="24"/>
              </w:rPr>
              <w:t xml:space="preserve">   на 1000 работающих</w:t>
            </w:r>
          </w:p>
          <w:p w:rsidR="000756C7" w:rsidRPr="00246934" w:rsidRDefault="000756C7" w:rsidP="00B00912">
            <w:pPr>
              <w:pStyle w:val="12"/>
              <w:rPr>
                <w:rFonts w:ascii="PT Astra Serif" w:hAnsi="PT Astra Serif"/>
                <w:i/>
                <w:sz w:val="24"/>
                <w:szCs w:val="24"/>
              </w:rPr>
            </w:pPr>
            <w:r w:rsidRPr="00246934">
              <w:rPr>
                <w:rFonts w:ascii="PT Astra Serif" w:hAnsi="PT Astra Serif"/>
                <w:sz w:val="24"/>
                <w:szCs w:val="24"/>
              </w:rPr>
              <w:t xml:space="preserve">   подростков, </w:t>
            </w:r>
            <w:r w:rsidRPr="00246934">
              <w:rPr>
                <w:rFonts w:ascii="PT Astra Serif" w:hAnsi="PT Astra Serif"/>
                <w:i/>
                <w:sz w:val="24"/>
                <w:szCs w:val="24"/>
              </w:rPr>
              <w:t>чел.</w:t>
            </w:r>
          </w:p>
          <w:p w:rsidR="000756C7" w:rsidRPr="00246934" w:rsidRDefault="000756C7" w:rsidP="00B00912">
            <w:pPr>
              <w:pStyle w:val="12"/>
              <w:rPr>
                <w:rFonts w:ascii="PT Astra Serif" w:hAnsi="PT Astra Serif"/>
                <w:sz w:val="24"/>
                <w:szCs w:val="24"/>
              </w:rPr>
            </w:pPr>
          </w:p>
          <w:p w:rsidR="000756C7" w:rsidRPr="00246934" w:rsidRDefault="000756C7" w:rsidP="00B00912">
            <w:pPr>
              <w:pStyle w:val="12"/>
              <w:rPr>
                <w:rFonts w:ascii="PT Astra Serif" w:hAnsi="PT Astra Serif"/>
                <w:sz w:val="24"/>
                <w:szCs w:val="24"/>
              </w:rPr>
            </w:pPr>
            <w:r w:rsidRPr="00246934">
              <w:rPr>
                <w:rFonts w:ascii="PT Astra Serif" w:hAnsi="PT Astra Serif"/>
                <w:sz w:val="24"/>
                <w:szCs w:val="24"/>
              </w:rPr>
              <w:t>Число пострадавших со смертельным исходом:</w:t>
            </w:r>
          </w:p>
          <w:p w:rsidR="000756C7" w:rsidRPr="00246934" w:rsidRDefault="000756C7" w:rsidP="00B00912">
            <w:pPr>
              <w:pStyle w:val="12"/>
              <w:rPr>
                <w:rFonts w:ascii="PT Astra Serif" w:hAnsi="PT Astra Serif"/>
                <w:i/>
                <w:sz w:val="24"/>
                <w:szCs w:val="24"/>
              </w:rPr>
            </w:pPr>
            <w:r w:rsidRPr="00246934">
              <w:rPr>
                <w:rFonts w:ascii="PT Astra Serif" w:hAnsi="PT Astra Serif"/>
                <w:i/>
                <w:sz w:val="24"/>
                <w:szCs w:val="24"/>
              </w:rPr>
              <w:t xml:space="preserve">   Всего, чел.</w:t>
            </w:r>
          </w:p>
          <w:p w:rsidR="000756C7" w:rsidRPr="00246934" w:rsidRDefault="000756C7" w:rsidP="00B00912">
            <w:pPr>
              <w:pStyle w:val="12"/>
              <w:rPr>
                <w:rFonts w:ascii="PT Astra Serif" w:hAnsi="PT Astra Serif"/>
                <w:i/>
                <w:sz w:val="24"/>
                <w:szCs w:val="24"/>
              </w:rPr>
            </w:pPr>
            <w:r w:rsidRPr="00246934">
              <w:rPr>
                <w:rFonts w:ascii="PT Astra Serif" w:hAnsi="PT Astra Serif"/>
                <w:sz w:val="24"/>
                <w:szCs w:val="24"/>
              </w:rPr>
              <w:t xml:space="preserve">в том числе женщин, </w:t>
            </w:r>
            <w:r w:rsidRPr="00246934">
              <w:rPr>
                <w:rFonts w:ascii="PT Astra Serif" w:hAnsi="PT Astra Serif"/>
                <w:i/>
                <w:sz w:val="24"/>
                <w:szCs w:val="24"/>
              </w:rPr>
              <w:t>чел.</w:t>
            </w:r>
          </w:p>
          <w:p w:rsidR="000756C7" w:rsidRPr="00246934" w:rsidRDefault="000756C7" w:rsidP="00B00912">
            <w:pPr>
              <w:pStyle w:val="12"/>
              <w:rPr>
                <w:rFonts w:ascii="PT Astra Serif" w:hAnsi="PT Astra Serif"/>
                <w:sz w:val="24"/>
                <w:szCs w:val="24"/>
              </w:rPr>
            </w:pPr>
          </w:p>
          <w:p w:rsidR="000756C7" w:rsidRPr="00246934" w:rsidRDefault="000756C7" w:rsidP="00B00912">
            <w:pPr>
              <w:pStyle w:val="12"/>
              <w:rPr>
                <w:rFonts w:ascii="PT Astra Serif" w:hAnsi="PT Astra Serif"/>
                <w:sz w:val="24"/>
                <w:szCs w:val="24"/>
              </w:rPr>
            </w:pPr>
            <w:r w:rsidRPr="00246934">
              <w:rPr>
                <w:rFonts w:ascii="PT Astra Serif" w:hAnsi="PT Astra Serif"/>
                <w:sz w:val="24"/>
                <w:szCs w:val="24"/>
              </w:rPr>
              <w:t>Число человеко-дней нетрудоспособн</w:t>
            </w:r>
            <w:r w:rsidRPr="00246934">
              <w:rPr>
                <w:rFonts w:ascii="PT Astra Serif" w:hAnsi="PT Astra Serif"/>
                <w:sz w:val="24"/>
                <w:szCs w:val="24"/>
              </w:rPr>
              <w:t>о</w:t>
            </w:r>
            <w:r w:rsidRPr="00246934">
              <w:rPr>
                <w:rFonts w:ascii="PT Astra Serif" w:hAnsi="PT Astra Serif"/>
                <w:sz w:val="24"/>
                <w:szCs w:val="24"/>
              </w:rPr>
              <w:t>сти у пострадавших на производстве:</w:t>
            </w:r>
          </w:p>
          <w:p w:rsidR="000756C7" w:rsidRPr="00246934" w:rsidRDefault="000756C7" w:rsidP="00B00912">
            <w:pPr>
              <w:pStyle w:val="12"/>
              <w:rPr>
                <w:rFonts w:ascii="PT Astra Serif" w:hAnsi="PT Astra Serif"/>
                <w:i/>
                <w:sz w:val="24"/>
                <w:szCs w:val="24"/>
              </w:rPr>
            </w:pPr>
            <w:r w:rsidRPr="00246934">
              <w:rPr>
                <w:rFonts w:ascii="PT Astra Serif" w:hAnsi="PT Astra Serif"/>
                <w:i/>
                <w:sz w:val="24"/>
                <w:szCs w:val="24"/>
              </w:rPr>
              <w:t xml:space="preserve">   на 1000 работающих</w:t>
            </w:r>
          </w:p>
          <w:p w:rsidR="000756C7" w:rsidRPr="00246934" w:rsidRDefault="000756C7" w:rsidP="00B00912">
            <w:pPr>
              <w:pStyle w:val="12"/>
              <w:rPr>
                <w:rFonts w:ascii="PT Astra Serif" w:hAnsi="PT Astra Serif"/>
                <w:sz w:val="24"/>
                <w:szCs w:val="24"/>
              </w:rPr>
            </w:pPr>
            <w:r w:rsidRPr="00246934">
              <w:rPr>
                <w:rFonts w:ascii="PT Astra Serif" w:hAnsi="PT Astra Serif"/>
                <w:i/>
                <w:sz w:val="24"/>
                <w:szCs w:val="24"/>
              </w:rPr>
              <w:t xml:space="preserve">   на 1 пострадавшего</w:t>
            </w:r>
          </w:p>
          <w:p w:rsidR="000756C7" w:rsidRPr="00246934" w:rsidRDefault="000756C7" w:rsidP="00B00912">
            <w:pPr>
              <w:pStyle w:val="12"/>
              <w:rPr>
                <w:rFonts w:ascii="PT Astra Serif" w:hAnsi="PT Astra Serif"/>
                <w:sz w:val="24"/>
                <w:szCs w:val="24"/>
              </w:rPr>
            </w:pPr>
          </w:p>
          <w:p w:rsidR="000756C7" w:rsidRPr="00246934" w:rsidRDefault="000756C7" w:rsidP="00B00912">
            <w:pPr>
              <w:pStyle w:val="12"/>
              <w:rPr>
                <w:rFonts w:ascii="PT Astra Serif" w:hAnsi="PT Astra Serif"/>
                <w:sz w:val="24"/>
                <w:szCs w:val="24"/>
              </w:rPr>
            </w:pPr>
            <w:r w:rsidRPr="00246934">
              <w:rPr>
                <w:rFonts w:ascii="PT Astra Serif" w:hAnsi="PT Astra Serif"/>
                <w:sz w:val="24"/>
                <w:szCs w:val="24"/>
              </w:rPr>
              <w:t>Израсходовано средств на мероприятия по охране труда</w:t>
            </w:r>
          </w:p>
          <w:p w:rsidR="000756C7" w:rsidRPr="00246934" w:rsidRDefault="000756C7" w:rsidP="00B00912">
            <w:pPr>
              <w:pStyle w:val="12"/>
              <w:rPr>
                <w:rFonts w:ascii="PT Astra Serif" w:hAnsi="PT Astra Serif"/>
                <w:i/>
                <w:sz w:val="24"/>
                <w:szCs w:val="24"/>
              </w:rPr>
            </w:pPr>
            <w:r w:rsidRPr="00246934">
              <w:rPr>
                <w:rFonts w:ascii="PT Astra Serif" w:hAnsi="PT Astra Serif"/>
                <w:i/>
                <w:sz w:val="24"/>
                <w:szCs w:val="24"/>
              </w:rPr>
              <w:t xml:space="preserve">Всего, </w:t>
            </w:r>
            <w:proofErr w:type="gramStart"/>
            <w:r w:rsidRPr="00246934">
              <w:rPr>
                <w:rFonts w:ascii="PT Astra Serif" w:hAnsi="PT Astra Serif"/>
                <w:i/>
                <w:sz w:val="24"/>
                <w:szCs w:val="24"/>
              </w:rPr>
              <w:t>млн</w:t>
            </w:r>
            <w:proofErr w:type="gramEnd"/>
            <w:r w:rsidRPr="00246934">
              <w:rPr>
                <w:rFonts w:ascii="PT Astra Serif" w:hAnsi="PT Astra Serif"/>
                <w:i/>
                <w:sz w:val="24"/>
                <w:szCs w:val="24"/>
              </w:rPr>
              <w:t xml:space="preserve"> руб.</w:t>
            </w:r>
          </w:p>
          <w:p w:rsidR="000756C7" w:rsidRPr="00246934" w:rsidRDefault="000756C7" w:rsidP="00B00912">
            <w:pPr>
              <w:pStyle w:val="12"/>
              <w:rPr>
                <w:rFonts w:ascii="PT Astra Serif" w:hAnsi="PT Astra Serif"/>
                <w:sz w:val="24"/>
                <w:szCs w:val="24"/>
              </w:rPr>
            </w:pPr>
            <w:r w:rsidRPr="00246934">
              <w:rPr>
                <w:rFonts w:ascii="PT Astra Serif" w:hAnsi="PT Astra Serif"/>
                <w:i/>
                <w:sz w:val="24"/>
                <w:szCs w:val="24"/>
              </w:rPr>
              <w:t xml:space="preserve">   на 1 работающего, руб.</w:t>
            </w:r>
          </w:p>
        </w:tc>
        <w:tc>
          <w:tcPr>
            <w:tcW w:w="1111" w:type="dxa"/>
            <w:tcBorders>
              <w:top w:val="single" w:sz="4" w:space="0" w:color="auto"/>
            </w:tcBorders>
          </w:tcPr>
          <w:p w:rsidR="000756C7" w:rsidRPr="00246934" w:rsidRDefault="000756C7" w:rsidP="004E7CB7">
            <w:pPr>
              <w:pStyle w:val="12"/>
              <w:jc w:val="center"/>
              <w:rPr>
                <w:rFonts w:ascii="PT Astra Serif" w:hAnsi="PT Astra Serif"/>
                <w:sz w:val="24"/>
                <w:szCs w:val="24"/>
              </w:rPr>
            </w:pPr>
          </w:p>
          <w:p w:rsidR="000756C7" w:rsidRPr="00246934" w:rsidRDefault="000756C7" w:rsidP="004E7CB7">
            <w:pPr>
              <w:pStyle w:val="12"/>
              <w:jc w:val="center"/>
              <w:rPr>
                <w:rFonts w:ascii="PT Astra Serif" w:hAnsi="PT Astra Serif"/>
                <w:sz w:val="24"/>
                <w:szCs w:val="24"/>
              </w:rPr>
            </w:pPr>
          </w:p>
          <w:p w:rsidR="00384BDE" w:rsidRPr="00246934" w:rsidRDefault="00384BDE" w:rsidP="004E7CB7">
            <w:pPr>
              <w:pStyle w:val="12"/>
              <w:jc w:val="center"/>
              <w:rPr>
                <w:rFonts w:ascii="PT Astra Serif" w:hAnsi="PT Astra Serif"/>
                <w:sz w:val="24"/>
                <w:szCs w:val="24"/>
              </w:rPr>
            </w:pPr>
          </w:p>
          <w:p w:rsidR="000756C7" w:rsidRPr="00246934" w:rsidRDefault="000756C7" w:rsidP="004E7CB7">
            <w:pPr>
              <w:pStyle w:val="12"/>
              <w:jc w:val="center"/>
              <w:rPr>
                <w:rFonts w:ascii="PT Astra Serif" w:hAnsi="PT Astra Serif"/>
                <w:sz w:val="24"/>
                <w:szCs w:val="24"/>
              </w:rPr>
            </w:pPr>
            <w:r w:rsidRPr="00246934">
              <w:rPr>
                <w:rFonts w:ascii="PT Astra Serif" w:hAnsi="PT Astra Serif"/>
                <w:sz w:val="24"/>
                <w:szCs w:val="24"/>
              </w:rPr>
              <w:t>316, 7</w:t>
            </w:r>
          </w:p>
          <w:p w:rsidR="000756C7" w:rsidRPr="00246934" w:rsidRDefault="000756C7" w:rsidP="004E7CB7">
            <w:pPr>
              <w:pStyle w:val="12"/>
              <w:jc w:val="center"/>
              <w:rPr>
                <w:rFonts w:ascii="PT Astra Serif" w:hAnsi="PT Astra Serif"/>
                <w:sz w:val="24"/>
                <w:szCs w:val="24"/>
              </w:rPr>
            </w:pPr>
          </w:p>
          <w:p w:rsidR="000756C7" w:rsidRPr="00246934" w:rsidRDefault="000756C7" w:rsidP="004E7CB7">
            <w:pPr>
              <w:pStyle w:val="12"/>
              <w:jc w:val="center"/>
              <w:rPr>
                <w:rFonts w:ascii="PT Astra Serif" w:hAnsi="PT Astra Serif"/>
                <w:sz w:val="24"/>
                <w:szCs w:val="24"/>
              </w:rPr>
            </w:pPr>
          </w:p>
          <w:p w:rsidR="000756C7" w:rsidRPr="00246934" w:rsidRDefault="000756C7" w:rsidP="004E7CB7">
            <w:pPr>
              <w:pStyle w:val="12"/>
              <w:jc w:val="center"/>
              <w:rPr>
                <w:rFonts w:ascii="PT Astra Serif" w:hAnsi="PT Astra Serif"/>
                <w:sz w:val="24"/>
                <w:szCs w:val="24"/>
              </w:rPr>
            </w:pPr>
            <w:r w:rsidRPr="00246934">
              <w:rPr>
                <w:rFonts w:ascii="PT Astra Serif" w:hAnsi="PT Astra Serif"/>
                <w:sz w:val="24"/>
                <w:szCs w:val="24"/>
              </w:rPr>
              <w:t>283</w:t>
            </w:r>
          </w:p>
          <w:p w:rsidR="000756C7" w:rsidRPr="00246934" w:rsidRDefault="000756C7" w:rsidP="004E7CB7">
            <w:pPr>
              <w:pStyle w:val="12"/>
              <w:jc w:val="center"/>
              <w:rPr>
                <w:rFonts w:ascii="PT Astra Serif" w:hAnsi="PT Astra Serif"/>
                <w:sz w:val="24"/>
                <w:szCs w:val="24"/>
              </w:rPr>
            </w:pPr>
            <w:r w:rsidRPr="00246934">
              <w:rPr>
                <w:rFonts w:ascii="PT Astra Serif" w:hAnsi="PT Astra Serif"/>
                <w:sz w:val="24"/>
                <w:szCs w:val="24"/>
              </w:rPr>
              <w:t>0,9</w:t>
            </w:r>
          </w:p>
          <w:p w:rsidR="000756C7" w:rsidRPr="00246934" w:rsidRDefault="000756C7" w:rsidP="004E7CB7">
            <w:pPr>
              <w:pStyle w:val="12"/>
              <w:jc w:val="center"/>
              <w:rPr>
                <w:rFonts w:ascii="PT Astra Serif" w:hAnsi="PT Astra Serif"/>
                <w:sz w:val="24"/>
                <w:szCs w:val="24"/>
              </w:rPr>
            </w:pPr>
          </w:p>
          <w:p w:rsidR="000756C7" w:rsidRPr="00246934" w:rsidRDefault="000756C7" w:rsidP="004E7CB7">
            <w:pPr>
              <w:pStyle w:val="12"/>
              <w:jc w:val="center"/>
              <w:rPr>
                <w:rFonts w:ascii="PT Astra Serif" w:hAnsi="PT Astra Serif"/>
                <w:sz w:val="24"/>
                <w:szCs w:val="24"/>
              </w:rPr>
            </w:pPr>
            <w:r w:rsidRPr="00246934">
              <w:rPr>
                <w:rFonts w:ascii="PT Astra Serif" w:hAnsi="PT Astra Serif"/>
                <w:sz w:val="24"/>
                <w:szCs w:val="24"/>
              </w:rPr>
              <w:t>104</w:t>
            </w:r>
          </w:p>
          <w:p w:rsidR="000756C7" w:rsidRPr="00246934" w:rsidRDefault="000756C7" w:rsidP="004E7CB7">
            <w:pPr>
              <w:pStyle w:val="12"/>
              <w:jc w:val="center"/>
              <w:rPr>
                <w:rFonts w:ascii="PT Astra Serif" w:hAnsi="PT Astra Serif"/>
                <w:sz w:val="24"/>
                <w:szCs w:val="24"/>
              </w:rPr>
            </w:pPr>
            <w:r w:rsidRPr="00246934">
              <w:rPr>
                <w:rFonts w:ascii="PT Astra Serif" w:hAnsi="PT Astra Serif"/>
                <w:sz w:val="24"/>
                <w:szCs w:val="24"/>
              </w:rPr>
              <w:t>0,7</w:t>
            </w:r>
          </w:p>
          <w:p w:rsidR="000756C7" w:rsidRPr="00246934" w:rsidRDefault="000756C7" w:rsidP="004E7CB7">
            <w:pPr>
              <w:pStyle w:val="12"/>
              <w:jc w:val="center"/>
              <w:rPr>
                <w:rFonts w:ascii="PT Astra Serif" w:hAnsi="PT Astra Serif"/>
                <w:sz w:val="24"/>
                <w:szCs w:val="24"/>
              </w:rPr>
            </w:pPr>
            <w:r w:rsidRPr="00246934">
              <w:rPr>
                <w:rFonts w:ascii="PT Astra Serif" w:hAnsi="PT Astra Serif"/>
                <w:sz w:val="24"/>
                <w:szCs w:val="24"/>
              </w:rPr>
              <w:t>-</w:t>
            </w:r>
          </w:p>
          <w:p w:rsidR="000756C7" w:rsidRPr="00246934" w:rsidRDefault="000756C7" w:rsidP="004E7CB7">
            <w:pPr>
              <w:pStyle w:val="12"/>
              <w:jc w:val="center"/>
              <w:rPr>
                <w:rFonts w:ascii="PT Astra Serif" w:hAnsi="PT Astra Serif"/>
                <w:sz w:val="24"/>
                <w:szCs w:val="24"/>
              </w:rPr>
            </w:pPr>
          </w:p>
          <w:p w:rsidR="000756C7" w:rsidRPr="00246934" w:rsidRDefault="000756C7" w:rsidP="004E7CB7">
            <w:pPr>
              <w:pStyle w:val="12"/>
              <w:jc w:val="center"/>
              <w:rPr>
                <w:rFonts w:ascii="PT Astra Serif" w:hAnsi="PT Astra Serif"/>
                <w:sz w:val="24"/>
                <w:szCs w:val="24"/>
              </w:rPr>
            </w:pPr>
          </w:p>
          <w:p w:rsidR="000756C7" w:rsidRPr="00246934" w:rsidRDefault="000756C7" w:rsidP="004E7CB7">
            <w:pPr>
              <w:pStyle w:val="12"/>
              <w:jc w:val="center"/>
              <w:rPr>
                <w:rFonts w:ascii="PT Astra Serif" w:hAnsi="PT Astra Serif"/>
                <w:sz w:val="24"/>
                <w:szCs w:val="24"/>
              </w:rPr>
            </w:pPr>
          </w:p>
          <w:p w:rsidR="000756C7" w:rsidRPr="00246934" w:rsidRDefault="000756C7" w:rsidP="004E7CB7">
            <w:pPr>
              <w:pStyle w:val="12"/>
              <w:jc w:val="center"/>
              <w:rPr>
                <w:rFonts w:ascii="PT Astra Serif" w:hAnsi="PT Astra Serif"/>
                <w:sz w:val="24"/>
                <w:szCs w:val="24"/>
              </w:rPr>
            </w:pPr>
            <w:r w:rsidRPr="00246934">
              <w:rPr>
                <w:rFonts w:ascii="PT Astra Serif" w:hAnsi="PT Astra Serif"/>
                <w:sz w:val="24"/>
                <w:szCs w:val="24"/>
              </w:rPr>
              <w:t>23</w:t>
            </w:r>
          </w:p>
          <w:p w:rsidR="000756C7" w:rsidRPr="00246934" w:rsidRDefault="000756C7" w:rsidP="004E7CB7">
            <w:pPr>
              <w:pStyle w:val="12"/>
              <w:jc w:val="center"/>
              <w:rPr>
                <w:rFonts w:ascii="PT Astra Serif" w:hAnsi="PT Astra Serif"/>
                <w:sz w:val="24"/>
                <w:szCs w:val="24"/>
              </w:rPr>
            </w:pPr>
            <w:r w:rsidRPr="00246934">
              <w:rPr>
                <w:rFonts w:ascii="PT Astra Serif" w:hAnsi="PT Astra Serif"/>
                <w:sz w:val="24"/>
                <w:szCs w:val="24"/>
              </w:rPr>
              <w:t>2</w:t>
            </w:r>
          </w:p>
          <w:p w:rsidR="000756C7" w:rsidRPr="00246934" w:rsidRDefault="000756C7" w:rsidP="004E7CB7">
            <w:pPr>
              <w:pStyle w:val="12"/>
              <w:jc w:val="center"/>
              <w:rPr>
                <w:rFonts w:ascii="PT Astra Serif" w:hAnsi="PT Astra Serif"/>
                <w:sz w:val="24"/>
                <w:szCs w:val="24"/>
              </w:rPr>
            </w:pPr>
          </w:p>
          <w:p w:rsidR="000756C7" w:rsidRPr="00246934" w:rsidRDefault="000756C7" w:rsidP="004E7CB7">
            <w:pPr>
              <w:pStyle w:val="12"/>
              <w:jc w:val="center"/>
              <w:rPr>
                <w:rFonts w:ascii="PT Astra Serif" w:hAnsi="PT Astra Serif"/>
                <w:sz w:val="24"/>
                <w:szCs w:val="24"/>
              </w:rPr>
            </w:pPr>
          </w:p>
          <w:p w:rsidR="000756C7" w:rsidRPr="00246934" w:rsidRDefault="000756C7" w:rsidP="004E7CB7">
            <w:pPr>
              <w:pStyle w:val="12"/>
              <w:jc w:val="center"/>
              <w:rPr>
                <w:rFonts w:ascii="PT Astra Serif" w:hAnsi="PT Astra Serif"/>
                <w:sz w:val="24"/>
                <w:szCs w:val="24"/>
              </w:rPr>
            </w:pPr>
            <w:r w:rsidRPr="00246934">
              <w:rPr>
                <w:rFonts w:ascii="PT Astra Serif" w:hAnsi="PT Astra Serif"/>
                <w:sz w:val="24"/>
                <w:szCs w:val="24"/>
              </w:rPr>
              <w:t>13</w:t>
            </w:r>
            <w:r w:rsidR="00285EBA">
              <w:rPr>
                <w:rFonts w:ascii="PT Astra Serif" w:hAnsi="PT Astra Serif"/>
                <w:sz w:val="24"/>
                <w:szCs w:val="24"/>
              </w:rPr>
              <w:t> </w:t>
            </w:r>
            <w:r w:rsidRPr="00246934">
              <w:rPr>
                <w:rFonts w:ascii="PT Astra Serif" w:hAnsi="PT Astra Serif"/>
                <w:sz w:val="24"/>
                <w:szCs w:val="24"/>
              </w:rPr>
              <w:t>074</w:t>
            </w:r>
          </w:p>
          <w:p w:rsidR="000756C7" w:rsidRPr="00246934" w:rsidRDefault="000756C7" w:rsidP="004E7CB7">
            <w:pPr>
              <w:pStyle w:val="12"/>
              <w:jc w:val="center"/>
              <w:rPr>
                <w:rFonts w:ascii="PT Astra Serif" w:hAnsi="PT Astra Serif"/>
                <w:sz w:val="24"/>
                <w:szCs w:val="24"/>
              </w:rPr>
            </w:pPr>
            <w:r w:rsidRPr="00246934">
              <w:rPr>
                <w:rFonts w:ascii="PT Astra Serif" w:hAnsi="PT Astra Serif"/>
                <w:sz w:val="24"/>
                <w:szCs w:val="24"/>
              </w:rPr>
              <w:t>41,3</w:t>
            </w:r>
          </w:p>
          <w:p w:rsidR="000756C7" w:rsidRPr="00246934" w:rsidRDefault="000756C7" w:rsidP="004E7CB7">
            <w:pPr>
              <w:pStyle w:val="12"/>
              <w:jc w:val="center"/>
              <w:rPr>
                <w:rFonts w:ascii="PT Astra Serif" w:hAnsi="PT Astra Serif"/>
                <w:sz w:val="24"/>
                <w:szCs w:val="24"/>
              </w:rPr>
            </w:pPr>
            <w:r w:rsidRPr="00246934">
              <w:rPr>
                <w:rFonts w:ascii="PT Astra Serif" w:hAnsi="PT Astra Serif"/>
                <w:sz w:val="24"/>
                <w:szCs w:val="24"/>
              </w:rPr>
              <w:t>46,2</w:t>
            </w:r>
          </w:p>
          <w:p w:rsidR="000756C7" w:rsidRPr="00246934" w:rsidRDefault="000756C7" w:rsidP="004E7CB7">
            <w:pPr>
              <w:pStyle w:val="12"/>
              <w:jc w:val="center"/>
              <w:rPr>
                <w:rFonts w:ascii="PT Astra Serif" w:hAnsi="PT Astra Serif"/>
                <w:sz w:val="24"/>
                <w:szCs w:val="24"/>
              </w:rPr>
            </w:pPr>
          </w:p>
          <w:p w:rsidR="000756C7" w:rsidRPr="00246934" w:rsidRDefault="000756C7" w:rsidP="004E7CB7">
            <w:pPr>
              <w:pStyle w:val="12"/>
              <w:jc w:val="center"/>
              <w:rPr>
                <w:rFonts w:ascii="PT Astra Serif" w:hAnsi="PT Astra Serif"/>
                <w:sz w:val="24"/>
                <w:szCs w:val="24"/>
              </w:rPr>
            </w:pPr>
          </w:p>
          <w:p w:rsidR="004D3B15" w:rsidRPr="00246934" w:rsidRDefault="004D3B15" w:rsidP="004E7CB7">
            <w:pPr>
              <w:pStyle w:val="12"/>
              <w:jc w:val="center"/>
              <w:rPr>
                <w:rFonts w:ascii="PT Astra Serif" w:hAnsi="PT Astra Serif"/>
                <w:sz w:val="24"/>
                <w:szCs w:val="24"/>
              </w:rPr>
            </w:pPr>
          </w:p>
          <w:p w:rsidR="000756C7" w:rsidRPr="00246934" w:rsidRDefault="000756C7" w:rsidP="004E7CB7">
            <w:pPr>
              <w:pStyle w:val="12"/>
              <w:jc w:val="center"/>
              <w:rPr>
                <w:rFonts w:ascii="PT Astra Serif" w:hAnsi="PT Astra Serif"/>
                <w:sz w:val="24"/>
                <w:szCs w:val="24"/>
              </w:rPr>
            </w:pPr>
            <w:r w:rsidRPr="00246934">
              <w:rPr>
                <w:rFonts w:ascii="PT Astra Serif" w:hAnsi="PT Astra Serif"/>
                <w:sz w:val="24"/>
                <w:szCs w:val="24"/>
              </w:rPr>
              <w:t>4</w:t>
            </w:r>
            <w:r w:rsidR="00285EBA">
              <w:rPr>
                <w:rFonts w:ascii="PT Astra Serif" w:hAnsi="PT Astra Serif"/>
                <w:sz w:val="24"/>
                <w:szCs w:val="24"/>
              </w:rPr>
              <w:t> </w:t>
            </w:r>
            <w:r w:rsidRPr="00246934">
              <w:rPr>
                <w:rFonts w:ascii="PT Astra Serif" w:hAnsi="PT Astra Serif"/>
                <w:sz w:val="24"/>
                <w:szCs w:val="24"/>
              </w:rPr>
              <w:t>258,6</w:t>
            </w:r>
          </w:p>
          <w:p w:rsidR="000756C7" w:rsidRPr="00246934" w:rsidRDefault="000756C7" w:rsidP="004E7CB7">
            <w:pPr>
              <w:pStyle w:val="12"/>
              <w:jc w:val="center"/>
              <w:rPr>
                <w:rFonts w:ascii="PT Astra Serif" w:hAnsi="PT Astra Serif"/>
                <w:sz w:val="24"/>
                <w:szCs w:val="24"/>
              </w:rPr>
            </w:pPr>
            <w:r w:rsidRPr="00246934">
              <w:rPr>
                <w:rFonts w:ascii="PT Astra Serif" w:hAnsi="PT Astra Serif"/>
                <w:sz w:val="24"/>
                <w:szCs w:val="24"/>
              </w:rPr>
              <w:t>13</w:t>
            </w:r>
            <w:r w:rsidR="00285EBA">
              <w:rPr>
                <w:rFonts w:ascii="PT Astra Serif" w:hAnsi="PT Astra Serif"/>
                <w:sz w:val="24"/>
                <w:szCs w:val="24"/>
              </w:rPr>
              <w:t> </w:t>
            </w:r>
            <w:r w:rsidRPr="00246934">
              <w:rPr>
                <w:rFonts w:ascii="PT Astra Serif" w:hAnsi="PT Astra Serif"/>
                <w:sz w:val="24"/>
                <w:szCs w:val="24"/>
              </w:rPr>
              <w:t>446,6</w:t>
            </w:r>
          </w:p>
        </w:tc>
        <w:tc>
          <w:tcPr>
            <w:tcW w:w="1112" w:type="dxa"/>
            <w:tcBorders>
              <w:top w:val="single" w:sz="4" w:space="0" w:color="auto"/>
            </w:tcBorders>
          </w:tcPr>
          <w:p w:rsidR="000756C7" w:rsidRPr="00246934" w:rsidRDefault="000756C7" w:rsidP="004E7CB7">
            <w:pPr>
              <w:pStyle w:val="12"/>
              <w:jc w:val="center"/>
              <w:rPr>
                <w:rFonts w:ascii="PT Astra Serif" w:hAnsi="PT Astra Serif"/>
                <w:sz w:val="24"/>
                <w:szCs w:val="24"/>
              </w:rPr>
            </w:pPr>
          </w:p>
          <w:p w:rsidR="00384BDE" w:rsidRPr="00246934" w:rsidRDefault="00384BDE" w:rsidP="004E7CB7">
            <w:pPr>
              <w:pStyle w:val="12"/>
              <w:jc w:val="center"/>
              <w:rPr>
                <w:rFonts w:ascii="PT Astra Serif" w:hAnsi="PT Astra Serif"/>
                <w:sz w:val="24"/>
                <w:szCs w:val="24"/>
              </w:rPr>
            </w:pPr>
          </w:p>
          <w:p w:rsidR="000756C7" w:rsidRPr="00246934" w:rsidRDefault="000756C7" w:rsidP="004E7CB7">
            <w:pPr>
              <w:pStyle w:val="12"/>
              <w:jc w:val="center"/>
              <w:rPr>
                <w:rFonts w:ascii="PT Astra Serif" w:hAnsi="PT Astra Serif"/>
                <w:sz w:val="24"/>
                <w:szCs w:val="24"/>
              </w:rPr>
            </w:pPr>
          </w:p>
          <w:p w:rsidR="000756C7" w:rsidRPr="00246934" w:rsidRDefault="000756C7" w:rsidP="004E7CB7">
            <w:pPr>
              <w:pStyle w:val="12"/>
              <w:jc w:val="center"/>
              <w:rPr>
                <w:rFonts w:ascii="PT Astra Serif" w:hAnsi="PT Astra Serif"/>
                <w:sz w:val="24"/>
                <w:szCs w:val="24"/>
              </w:rPr>
            </w:pPr>
            <w:r w:rsidRPr="00246934">
              <w:rPr>
                <w:rFonts w:ascii="PT Astra Serif" w:hAnsi="PT Astra Serif"/>
                <w:sz w:val="24"/>
                <w:szCs w:val="24"/>
              </w:rPr>
              <w:t>304,2</w:t>
            </w:r>
          </w:p>
          <w:p w:rsidR="000756C7" w:rsidRPr="00246934" w:rsidRDefault="000756C7" w:rsidP="004E7CB7">
            <w:pPr>
              <w:pStyle w:val="12"/>
              <w:jc w:val="center"/>
              <w:rPr>
                <w:rFonts w:ascii="PT Astra Serif" w:hAnsi="PT Astra Serif"/>
                <w:sz w:val="24"/>
                <w:szCs w:val="24"/>
              </w:rPr>
            </w:pPr>
          </w:p>
          <w:p w:rsidR="000756C7" w:rsidRPr="00246934" w:rsidRDefault="000756C7" w:rsidP="004E7CB7">
            <w:pPr>
              <w:pStyle w:val="12"/>
              <w:jc w:val="center"/>
              <w:rPr>
                <w:rFonts w:ascii="PT Astra Serif" w:hAnsi="PT Astra Serif"/>
                <w:sz w:val="24"/>
                <w:szCs w:val="24"/>
              </w:rPr>
            </w:pPr>
          </w:p>
          <w:p w:rsidR="000756C7" w:rsidRPr="00246934" w:rsidRDefault="000756C7" w:rsidP="004E7CB7">
            <w:pPr>
              <w:pStyle w:val="12"/>
              <w:jc w:val="center"/>
              <w:rPr>
                <w:rFonts w:ascii="PT Astra Serif" w:hAnsi="PT Astra Serif"/>
                <w:sz w:val="24"/>
                <w:szCs w:val="24"/>
                <w:lang w:val="en-US"/>
              </w:rPr>
            </w:pPr>
            <w:r w:rsidRPr="00246934">
              <w:rPr>
                <w:rFonts w:ascii="PT Astra Serif" w:hAnsi="PT Astra Serif"/>
                <w:sz w:val="24"/>
                <w:szCs w:val="24"/>
              </w:rPr>
              <w:t>2</w:t>
            </w:r>
            <w:r w:rsidRPr="00246934">
              <w:rPr>
                <w:rFonts w:ascii="PT Astra Serif" w:hAnsi="PT Astra Serif"/>
                <w:sz w:val="24"/>
                <w:szCs w:val="24"/>
                <w:lang w:val="en-US"/>
              </w:rPr>
              <w:t>24</w:t>
            </w:r>
          </w:p>
          <w:p w:rsidR="000756C7" w:rsidRPr="00246934" w:rsidRDefault="000756C7" w:rsidP="004E7CB7">
            <w:pPr>
              <w:pStyle w:val="12"/>
              <w:jc w:val="center"/>
              <w:rPr>
                <w:rFonts w:ascii="PT Astra Serif" w:hAnsi="PT Astra Serif"/>
                <w:sz w:val="24"/>
                <w:szCs w:val="24"/>
                <w:lang w:val="en-US"/>
              </w:rPr>
            </w:pPr>
            <w:r w:rsidRPr="00246934">
              <w:rPr>
                <w:rFonts w:ascii="PT Astra Serif" w:hAnsi="PT Astra Serif"/>
                <w:sz w:val="24"/>
                <w:szCs w:val="24"/>
                <w:lang w:val="en-US"/>
              </w:rPr>
              <w:t>0</w:t>
            </w:r>
            <w:r w:rsidRPr="00246934">
              <w:rPr>
                <w:rFonts w:ascii="PT Astra Serif" w:hAnsi="PT Astra Serif"/>
                <w:sz w:val="24"/>
                <w:szCs w:val="24"/>
              </w:rPr>
              <w:t>,</w:t>
            </w:r>
            <w:r w:rsidRPr="00246934">
              <w:rPr>
                <w:rFonts w:ascii="PT Astra Serif" w:hAnsi="PT Astra Serif"/>
                <w:sz w:val="24"/>
                <w:szCs w:val="24"/>
                <w:lang w:val="en-US"/>
              </w:rPr>
              <w:t>7</w:t>
            </w:r>
          </w:p>
          <w:p w:rsidR="000756C7" w:rsidRPr="00246934" w:rsidRDefault="000756C7" w:rsidP="004E7CB7">
            <w:pPr>
              <w:pStyle w:val="12"/>
              <w:jc w:val="center"/>
              <w:rPr>
                <w:rFonts w:ascii="PT Astra Serif" w:hAnsi="PT Astra Serif"/>
                <w:sz w:val="24"/>
                <w:szCs w:val="24"/>
              </w:rPr>
            </w:pPr>
          </w:p>
          <w:p w:rsidR="000756C7" w:rsidRPr="00246934" w:rsidRDefault="000756C7" w:rsidP="004E7CB7">
            <w:pPr>
              <w:pStyle w:val="12"/>
              <w:jc w:val="center"/>
              <w:rPr>
                <w:rFonts w:ascii="PT Astra Serif" w:hAnsi="PT Astra Serif"/>
                <w:sz w:val="24"/>
                <w:szCs w:val="24"/>
                <w:lang w:val="en-US"/>
              </w:rPr>
            </w:pPr>
            <w:r w:rsidRPr="00246934">
              <w:rPr>
                <w:rFonts w:ascii="PT Astra Serif" w:hAnsi="PT Astra Serif"/>
                <w:sz w:val="24"/>
                <w:szCs w:val="24"/>
                <w:lang w:val="en-US"/>
              </w:rPr>
              <w:t>77</w:t>
            </w:r>
          </w:p>
          <w:p w:rsidR="000756C7" w:rsidRPr="00246934" w:rsidRDefault="000756C7" w:rsidP="004E7CB7">
            <w:pPr>
              <w:pStyle w:val="12"/>
              <w:jc w:val="center"/>
              <w:rPr>
                <w:rFonts w:ascii="PT Astra Serif" w:hAnsi="PT Astra Serif"/>
                <w:sz w:val="24"/>
                <w:szCs w:val="24"/>
                <w:lang w:val="en-US"/>
              </w:rPr>
            </w:pPr>
            <w:r w:rsidRPr="00246934">
              <w:rPr>
                <w:rFonts w:ascii="PT Astra Serif" w:hAnsi="PT Astra Serif"/>
                <w:sz w:val="24"/>
                <w:szCs w:val="24"/>
              </w:rPr>
              <w:t>0,</w:t>
            </w:r>
            <w:r w:rsidRPr="00246934">
              <w:rPr>
                <w:rFonts w:ascii="PT Astra Serif" w:hAnsi="PT Astra Serif"/>
                <w:sz w:val="24"/>
                <w:szCs w:val="24"/>
                <w:lang w:val="en-US"/>
              </w:rPr>
              <w:t>6</w:t>
            </w:r>
          </w:p>
          <w:p w:rsidR="000756C7" w:rsidRPr="00246934" w:rsidRDefault="000756C7" w:rsidP="004E7CB7">
            <w:pPr>
              <w:pStyle w:val="12"/>
              <w:jc w:val="center"/>
              <w:rPr>
                <w:rFonts w:ascii="PT Astra Serif" w:hAnsi="PT Astra Serif"/>
                <w:sz w:val="24"/>
                <w:szCs w:val="24"/>
              </w:rPr>
            </w:pPr>
            <w:r w:rsidRPr="00246934">
              <w:rPr>
                <w:rFonts w:ascii="PT Astra Serif" w:hAnsi="PT Astra Serif"/>
                <w:sz w:val="24"/>
                <w:szCs w:val="24"/>
              </w:rPr>
              <w:t>-</w:t>
            </w:r>
          </w:p>
          <w:p w:rsidR="000756C7" w:rsidRPr="00246934" w:rsidRDefault="000756C7" w:rsidP="004E7CB7">
            <w:pPr>
              <w:pStyle w:val="12"/>
              <w:jc w:val="center"/>
              <w:rPr>
                <w:rFonts w:ascii="PT Astra Serif" w:hAnsi="PT Astra Serif"/>
                <w:sz w:val="24"/>
                <w:szCs w:val="24"/>
              </w:rPr>
            </w:pPr>
          </w:p>
          <w:p w:rsidR="000756C7" w:rsidRPr="00246934" w:rsidRDefault="000756C7" w:rsidP="004E7CB7">
            <w:pPr>
              <w:pStyle w:val="12"/>
              <w:jc w:val="center"/>
              <w:rPr>
                <w:rFonts w:ascii="PT Astra Serif" w:hAnsi="PT Astra Serif"/>
                <w:sz w:val="24"/>
                <w:szCs w:val="24"/>
              </w:rPr>
            </w:pPr>
          </w:p>
          <w:p w:rsidR="000756C7" w:rsidRPr="00246934" w:rsidRDefault="000756C7" w:rsidP="004E7CB7">
            <w:pPr>
              <w:pStyle w:val="12"/>
              <w:jc w:val="center"/>
              <w:rPr>
                <w:rFonts w:ascii="PT Astra Serif" w:hAnsi="PT Astra Serif"/>
                <w:sz w:val="24"/>
                <w:szCs w:val="24"/>
              </w:rPr>
            </w:pPr>
          </w:p>
          <w:p w:rsidR="000756C7" w:rsidRPr="00246934" w:rsidRDefault="000756C7" w:rsidP="004E7CB7">
            <w:pPr>
              <w:pStyle w:val="12"/>
              <w:jc w:val="center"/>
              <w:rPr>
                <w:rFonts w:ascii="PT Astra Serif" w:hAnsi="PT Astra Serif"/>
                <w:sz w:val="24"/>
                <w:szCs w:val="24"/>
                <w:lang w:val="en-US"/>
              </w:rPr>
            </w:pPr>
            <w:r w:rsidRPr="00246934">
              <w:rPr>
                <w:rFonts w:ascii="PT Astra Serif" w:hAnsi="PT Astra Serif"/>
                <w:sz w:val="24"/>
                <w:szCs w:val="24"/>
                <w:lang w:val="en-US"/>
              </w:rPr>
              <w:t>18</w:t>
            </w:r>
          </w:p>
          <w:p w:rsidR="000756C7" w:rsidRPr="00246934" w:rsidRDefault="000756C7" w:rsidP="004E7CB7">
            <w:pPr>
              <w:pStyle w:val="12"/>
              <w:jc w:val="center"/>
              <w:rPr>
                <w:rFonts w:ascii="PT Astra Serif" w:hAnsi="PT Astra Serif"/>
                <w:sz w:val="24"/>
                <w:szCs w:val="24"/>
                <w:lang w:val="en-US"/>
              </w:rPr>
            </w:pPr>
            <w:r w:rsidRPr="00246934">
              <w:rPr>
                <w:rFonts w:ascii="PT Astra Serif" w:hAnsi="PT Astra Serif"/>
                <w:sz w:val="24"/>
                <w:szCs w:val="24"/>
                <w:lang w:val="en-US"/>
              </w:rPr>
              <w:t>-</w:t>
            </w:r>
          </w:p>
          <w:p w:rsidR="000756C7" w:rsidRPr="00246934" w:rsidRDefault="000756C7" w:rsidP="004E7CB7">
            <w:pPr>
              <w:pStyle w:val="12"/>
              <w:jc w:val="center"/>
              <w:rPr>
                <w:rFonts w:ascii="PT Astra Serif" w:hAnsi="PT Astra Serif"/>
                <w:sz w:val="24"/>
                <w:szCs w:val="24"/>
              </w:rPr>
            </w:pPr>
          </w:p>
          <w:p w:rsidR="000756C7" w:rsidRPr="00246934" w:rsidRDefault="000756C7" w:rsidP="004E7CB7">
            <w:pPr>
              <w:pStyle w:val="12"/>
              <w:jc w:val="center"/>
              <w:rPr>
                <w:rFonts w:ascii="PT Astra Serif" w:hAnsi="PT Astra Serif"/>
                <w:sz w:val="24"/>
                <w:szCs w:val="24"/>
              </w:rPr>
            </w:pPr>
          </w:p>
          <w:p w:rsidR="000756C7" w:rsidRPr="00246934" w:rsidRDefault="000756C7" w:rsidP="004E7CB7">
            <w:pPr>
              <w:pStyle w:val="12"/>
              <w:jc w:val="center"/>
              <w:rPr>
                <w:rFonts w:ascii="PT Astra Serif" w:hAnsi="PT Astra Serif"/>
                <w:sz w:val="24"/>
                <w:szCs w:val="24"/>
              </w:rPr>
            </w:pPr>
            <w:r w:rsidRPr="00246934">
              <w:rPr>
                <w:rFonts w:ascii="PT Astra Serif" w:hAnsi="PT Astra Serif"/>
                <w:sz w:val="24"/>
                <w:szCs w:val="24"/>
              </w:rPr>
              <w:t>11</w:t>
            </w:r>
            <w:r w:rsidR="00285EBA">
              <w:rPr>
                <w:rFonts w:ascii="PT Astra Serif" w:hAnsi="PT Astra Serif"/>
                <w:sz w:val="24"/>
                <w:szCs w:val="24"/>
              </w:rPr>
              <w:t> </w:t>
            </w:r>
            <w:r w:rsidRPr="00246934">
              <w:rPr>
                <w:rFonts w:ascii="PT Astra Serif" w:hAnsi="PT Astra Serif"/>
                <w:sz w:val="24"/>
                <w:szCs w:val="24"/>
              </w:rPr>
              <w:t>206</w:t>
            </w:r>
          </w:p>
          <w:p w:rsidR="000756C7" w:rsidRPr="00246934" w:rsidRDefault="000756C7" w:rsidP="004E7CB7">
            <w:pPr>
              <w:pStyle w:val="12"/>
              <w:jc w:val="center"/>
              <w:rPr>
                <w:rFonts w:ascii="PT Astra Serif" w:hAnsi="PT Astra Serif"/>
                <w:sz w:val="24"/>
                <w:szCs w:val="24"/>
              </w:rPr>
            </w:pPr>
            <w:r w:rsidRPr="00246934">
              <w:rPr>
                <w:rFonts w:ascii="PT Astra Serif" w:hAnsi="PT Astra Serif"/>
                <w:sz w:val="24"/>
                <w:szCs w:val="24"/>
              </w:rPr>
              <w:t>36,8</w:t>
            </w:r>
          </w:p>
          <w:p w:rsidR="000756C7" w:rsidRPr="00246934" w:rsidRDefault="000756C7" w:rsidP="004E7CB7">
            <w:pPr>
              <w:pStyle w:val="12"/>
              <w:jc w:val="center"/>
              <w:rPr>
                <w:rFonts w:ascii="PT Astra Serif" w:hAnsi="PT Astra Serif"/>
                <w:sz w:val="24"/>
                <w:szCs w:val="24"/>
              </w:rPr>
            </w:pPr>
            <w:r w:rsidRPr="00246934">
              <w:rPr>
                <w:rFonts w:ascii="PT Astra Serif" w:hAnsi="PT Astra Serif"/>
                <w:sz w:val="24"/>
                <w:szCs w:val="24"/>
              </w:rPr>
              <w:t>50,0</w:t>
            </w:r>
          </w:p>
          <w:p w:rsidR="000756C7" w:rsidRPr="00246934" w:rsidRDefault="000756C7" w:rsidP="004E7CB7">
            <w:pPr>
              <w:pStyle w:val="12"/>
              <w:jc w:val="center"/>
              <w:rPr>
                <w:rFonts w:ascii="PT Astra Serif" w:hAnsi="PT Astra Serif"/>
                <w:sz w:val="24"/>
                <w:szCs w:val="24"/>
              </w:rPr>
            </w:pPr>
          </w:p>
          <w:p w:rsidR="000756C7" w:rsidRPr="00246934" w:rsidRDefault="000756C7" w:rsidP="004E7CB7">
            <w:pPr>
              <w:pStyle w:val="12"/>
              <w:jc w:val="center"/>
              <w:rPr>
                <w:rFonts w:ascii="PT Astra Serif" w:hAnsi="PT Astra Serif"/>
                <w:sz w:val="24"/>
                <w:szCs w:val="24"/>
              </w:rPr>
            </w:pPr>
          </w:p>
          <w:p w:rsidR="004D3B15" w:rsidRPr="00246934" w:rsidRDefault="004D3B15" w:rsidP="004E7CB7">
            <w:pPr>
              <w:pStyle w:val="12"/>
              <w:jc w:val="center"/>
              <w:rPr>
                <w:rFonts w:ascii="PT Astra Serif" w:hAnsi="PT Astra Serif"/>
                <w:sz w:val="24"/>
                <w:szCs w:val="24"/>
              </w:rPr>
            </w:pPr>
          </w:p>
          <w:p w:rsidR="000756C7" w:rsidRPr="00246934" w:rsidRDefault="000756C7" w:rsidP="004E7CB7">
            <w:pPr>
              <w:pStyle w:val="12"/>
              <w:jc w:val="center"/>
              <w:rPr>
                <w:rFonts w:ascii="PT Astra Serif" w:hAnsi="PT Astra Serif"/>
                <w:sz w:val="24"/>
                <w:szCs w:val="24"/>
              </w:rPr>
            </w:pPr>
            <w:r w:rsidRPr="00246934">
              <w:rPr>
                <w:rFonts w:ascii="PT Astra Serif" w:hAnsi="PT Astra Serif"/>
                <w:sz w:val="24"/>
                <w:szCs w:val="24"/>
              </w:rPr>
              <w:t>4</w:t>
            </w:r>
            <w:r w:rsidR="00285EBA">
              <w:rPr>
                <w:rFonts w:ascii="PT Astra Serif" w:hAnsi="PT Astra Serif"/>
                <w:sz w:val="24"/>
                <w:szCs w:val="24"/>
              </w:rPr>
              <w:t> </w:t>
            </w:r>
            <w:r w:rsidRPr="00246934">
              <w:rPr>
                <w:rFonts w:ascii="PT Astra Serif" w:hAnsi="PT Astra Serif"/>
                <w:sz w:val="24"/>
                <w:szCs w:val="24"/>
              </w:rPr>
              <w:t>806,8</w:t>
            </w:r>
          </w:p>
          <w:p w:rsidR="000756C7" w:rsidRPr="00246934" w:rsidRDefault="000756C7" w:rsidP="004E7CB7">
            <w:pPr>
              <w:pStyle w:val="12"/>
              <w:jc w:val="center"/>
              <w:rPr>
                <w:rFonts w:ascii="PT Astra Serif" w:hAnsi="PT Astra Serif"/>
                <w:sz w:val="24"/>
                <w:szCs w:val="24"/>
                <w:lang w:val="en-US"/>
              </w:rPr>
            </w:pPr>
            <w:r w:rsidRPr="00246934">
              <w:rPr>
                <w:rFonts w:ascii="PT Astra Serif" w:hAnsi="PT Astra Serif"/>
                <w:sz w:val="24"/>
                <w:szCs w:val="24"/>
              </w:rPr>
              <w:t>15</w:t>
            </w:r>
            <w:r w:rsidR="00285EBA">
              <w:rPr>
                <w:rFonts w:ascii="PT Astra Serif" w:hAnsi="PT Astra Serif"/>
                <w:sz w:val="24"/>
                <w:szCs w:val="24"/>
              </w:rPr>
              <w:t> </w:t>
            </w:r>
            <w:r w:rsidRPr="00246934">
              <w:rPr>
                <w:rFonts w:ascii="PT Astra Serif" w:hAnsi="PT Astra Serif"/>
                <w:sz w:val="24"/>
                <w:szCs w:val="24"/>
              </w:rPr>
              <w:t>8</w:t>
            </w:r>
            <w:r w:rsidRPr="00246934">
              <w:rPr>
                <w:rFonts w:ascii="PT Astra Serif" w:hAnsi="PT Astra Serif"/>
                <w:sz w:val="24"/>
                <w:szCs w:val="24"/>
                <w:lang w:val="en-US"/>
              </w:rPr>
              <w:t>0</w:t>
            </w:r>
            <w:r w:rsidRPr="00246934">
              <w:rPr>
                <w:rFonts w:ascii="PT Astra Serif" w:hAnsi="PT Astra Serif"/>
                <w:sz w:val="24"/>
                <w:szCs w:val="24"/>
              </w:rPr>
              <w:t>4,</w:t>
            </w:r>
            <w:r w:rsidRPr="00246934">
              <w:rPr>
                <w:rFonts w:ascii="PT Astra Serif" w:hAnsi="PT Astra Serif"/>
                <w:sz w:val="24"/>
                <w:szCs w:val="24"/>
                <w:lang w:val="en-US"/>
              </w:rPr>
              <w:t>0</w:t>
            </w:r>
          </w:p>
        </w:tc>
        <w:tc>
          <w:tcPr>
            <w:tcW w:w="1111" w:type="dxa"/>
            <w:tcBorders>
              <w:top w:val="single" w:sz="4" w:space="0" w:color="auto"/>
            </w:tcBorders>
          </w:tcPr>
          <w:p w:rsidR="000756C7" w:rsidRPr="00246934" w:rsidRDefault="000756C7" w:rsidP="004E7CB7">
            <w:pPr>
              <w:pStyle w:val="12"/>
              <w:jc w:val="center"/>
              <w:rPr>
                <w:rFonts w:ascii="PT Astra Serif" w:hAnsi="PT Astra Serif"/>
                <w:sz w:val="24"/>
                <w:szCs w:val="24"/>
              </w:rPr>
            </w:pPr>
          </w:p>
          <w:p w:rsidR="00384BDE" w:rsidRPr="00246934" w:rsidRDefault="00384BDE" w:rsidP="004E7CB7">
            <w:pPr>
              <w:pStyle w:val="12"/>
              <w:jc w:val="center"/>
              <w:rPr>
                <w:rFonts w:ascii="PT Astra Serif" w:hAnsi="PT Astra Serif"/>
                <w:sz w:val="24"/>
                <w:szCs w:val="24"/>
              </w:rPr>
            </w:pPr>
          </w:p>
          <w:p w:rsidR="000756C7" w:rsidRPr="00246934" w:rsidRDefault="000756C7" w:rsidP="004E7CB7">
            <w:pPr>
              <w:pStyle w:val="12"/>
              <w:jc w:val="center"/>
              <w:rPr>
                <w:rFonts w:ascii="PT Astra Serif" w:hAnsi="PT Astra Serif"/>
                <w:sz w:val="24"/>
                <w:szCs w:val="24"/>
              </w:rPr>
            </w:pPr>
          </w:p>
          <w:p w:rsidR="000756C7" w:rsidRPr="00246934" w:rsidRDefault="000756C7" w:rsidP="004E7CB7">
            <w:pPr>
              <w:pStyle w:val="12"/>
              <w:jc w:val="center"/>
              <w:rPr>
                <w:rFonts w:ascii="PT Astra Serif" w:hAnsi="PT Astra Serif"/>
                <w:sz w:val="24"/>
                <w:szCs w:val="24"/>
              </w:rPr>
            </w:pPr>
            <w:r w:rsidRPr="00246934">
              <w:rPr>
                <w:rFonts w:ascii="PT Astra Serif" w:hAnsi="PT Astra Serif"/>
                <w:sz w:val="24"/>
                <w:szCs w:val="24"/>
              </w:rPr>
              <w:t>306,1</w:t>
            </w:r>
          </w:p>
          <w:p w:rsidR="000756C7" w:rsidRPr="00246934" w:rsidRDefault="000756C7" w:rsidP="004E7CB7">
            <w:pPr>
              <w:pStyle w:val="12"/>
              <w:jc w:val="center"/>
              <w:rPr>
                <w:rFonts w:ascii="PT Astra Serif" w:hAnsi="PT Astra Serif"/>
                <w:sz w:val="24"/>
                <w:szCs w:val="24"/>
              </w:rPr>
            </w:pPr>
          </w:p>
          <w:p w:rsidR="000756C7" w:rsidRPr="00246934" w:rsidRDefault="000756C7" w:rsidP="004E7CB7">
            <w:pPr>
              <w:pStyle w:val="12"/>
              <w:jc w:val="center"/>
              <w:rPr>
                <w:rFonts w:ascii="PT Astra Serif" w:hAnsi="PT Astra Serif"/>
                <w:sz w:val="24"/>
                <w:szCs w:val="24"/>
              </w:rPr>
            </w:pPr>
          </w:p>
          <w:p w:rsidR="000756C7" w:rsidRPr="00246934" w:rsidRDefault="000756C7" w:rsidP="004E7CB7">
            <w:pPr>
              <w:pStyle w:val="12"/>
              <w:jc w:val="center"/>
              <w:rPr>
                <w:rFonts w:ascii="PT Astra Serif" w:hAnsi="PT Astra Serif"/>
                <w:sz w:val="24"/>
                <w:szCs w:val="24"/>
              </w:rPr>
            </w:pPr>
            <w:r w:rsidRPr="00246934">
              <w:rPr>
                <w:rFonts w:ascii="PT Astra Serif" w:hAnsi="PT Astra Serif"/>
                <w:sz w:val="24"/>
                <w:szCs w:val="24"/>
              </w:rPr>
              <w:t>250</w:t>
            </w:r>
          </w:p>
          <w:p w:rsidR="000756C7" w:rsidRPr="00246934" w:rsidRDefault="000756C7" w:rsidP="004E7CB7">
            <w:pPr>
              <w:pStyle w:val="12"/>
              <w:jc w:val="center"/>
              <w:rPr>
                <w:rFonts w:ascii="PT Astra Serif" w:hAnsi="PT Astra Serif"/>
                <w:sz w:val="24"/>
                <w:szCs w:val="24"/>
              </w:rPr>
            </w:pPr>
            <w:r w:rsidRPr="00246934">
              <w:rPr>
                <w:rFonts w:ascii="PT Astra Serif" w:hAnsi="PT Astra Serif"/>
                <w:sz w:val="24"/>
                <w:szCs w:val="24"/>
              </w:rPr>
              <w:t>0,8</w:t>
            </w:r>
          </w:p>
          <w:p w:rsidR="000756C7" w:rsidRPr="00246934" w:rsidRDefault="000756C7" w:rsidP="004E7CB7">
            <w:pPr>
              <w:pStyle w:val="12"/>
              <w:jc w:val="center"/>
              <w:rPr>
                <w:rFonts w:ascii="PT Astra Serif" w:hAnsi="PT Astra Serif"/>
                <w:sz w:val="24"/>
                <w:szCs w:val="24"/>
              </w:rPr>
            </w:pPr>
          </w:p>
          <w:p w:rsidR="000756C7" w:rsidRPr="00246934" w:rsidRDefault="000756C7" w:rsidP="004E7CB7">
            <w:pPr>
              <w:pStyle w:val="12"/>
              <w:jc w:val="center"/>
              <w:rPr>
                <w:rFonts w:ascii="PT Astra Serif" w:hAnsi="PT Astra Serif"/>
                <w:sz w:val="24"/>
                <w:szCs w:val="24"/>
              </w:rPr>
            </w:pPr>
            <w:r w:rsidRPr="00246934">
              <w:rPr>
                <w:rFonts w:ascii="PT Astra Serif" w:hAnsi="PT Astra Serif"/>
                <w:sz w:val="24"/>
                <w:szCs w:val="24"/>
              </w:rPr>
              <w:t>80</w:t>
            </w:r>
          </w:p>
          <w:p w:rsidR="000756C7" w:rsidRPr="00246934" w:rsidRDefault="000756C7" w:rsidP="004E7CB7">
            <w:pPr>
              <w:pStyle w:val="12"/>
              <w:jc w:val="center"/>
              <w:rPr>
                <w:rFonts w:ascii="PT Astra Serif" w:hAnsi="PT Astra Serif"/>
                <w:sz w:val="24"/>
                <w:szCs w:val="24"/>
              </w:rPr>
            </w:pPr>
            <w:r w:rsidRPr="00246934">
              <w:rPr>
                <w:rFonts w:ascii="PT Astra Serif" w:hAnsi="PT Astra Serif"/>
                <w:sz w:val="24"/>
                <w:szCs w:val="24"/>
              </w:rPr>
              <w:t>0,6</w:t>
            </w:r>
          </w:p>
          <w:p w:rsidR="000756C7" w:rsidRPr="00246934" w:rsidRDefault="000756C7" w:rsidP="004E7CB7">
            <w:pPr>
              <w:pStyle w:val="12"/>
              <w:jc w:val="center"/>
              <w:rPr>
                <w:rFonts w:ascii="PT Astra Serif" w:hAnsi="PT Astra Serif"/>
                <w:sz w:val="24"/>
                <w:szCs w:val="24"/>
              </w:rPr>
            </w:pPr>
            <w:r w:rsidRPr="00246934">
              <w:rPr>
                <w:rFonts w:ascii="PT Astra Serif" w:hAnsi="PT Astra Serif"/>
                <w:sz w:val="24"/>
                <w:szCs w:val="24"/>
              </w:rPr>
              <w:t>-</w:t>
            </w:r>
          </w:p>
          <w:p w:rsidR="000756C7" w:rsidRPr="00246934" w:rsidRDefault="000756C7" w:rsidP="004E7CB7">
            <w:pPr>
              <w:pStyle w:val="12"/>
              <w:jc w:val="center"/>
              <w:rPr>
                <w:rFonts w:ascii="PT Astra Serif" w:hAnsi="PT Astra Serif"/>
                <w:sz w:val="24"/>
                <w:szCs w:val="24"/>
              </w:rPr>
            </w:pPr>
          </w:p>
          <w:p w:rsidR="000756C7" w:rsidRPr="00246934" w:rsidRDefault="000756C7" w:rsidP="004E7CB7">
            <w:pPr>
              <w:pStyle w:val="12"/>
              <w:jc w:val="center"/>
              <w:rPr>
                <w:rFonts w:ascii="PT Astra Serif" w:hAnsi="PT Astra Serif"/>
                <w:sz w:val="24"/>
                <w:szCs w:val="24"/>
              </w:rPr>
            </w:pPr>
          </w:p>
          <w:p w:rsidR="000756C7" w:rsidRPr="00246934" w:rsidRDefault="000756C7" w:rsidP="004E7CB7">
            <w:pPr>
              <w:pStyle w:val="12"/>
              <w:jc w:val="center"/>
              <w:rPr>
                <w:rFonts w:ascii="PT Astra Serif" w:hAnsi="PT Astra Serif"/>
                <w:sz w:val="24"/>
                <w:szCs w:val="24"/>
              </w:rPr>
            </w:pPr>
          </w:p>
          <w:p w:rsidR="000756C7" w:rsidRPr="00246934" w:rsidRDefault="000756C7" w:rsidP="004E7CB7">
            <w:pPr>
              <w:pStyle w:val="12"/>
              <w:jc w:val="center"/>
              <w:rPr>
                <w:rFonts w:ascii="PT Astra Serif" w:hAnsi="PT Astra Serif"/>
                <w:sz w:val="24"/>
                <w:szCs w:val="24"/>
              </w:rPr>
            </w:pPr>
            <w:r w:rsidRPr="00246934">
              <w:rPr>
                <w:rFonts w:ascii="PT Astra Serif" w:hAnsi="PT Astra Serif"/>
                <w:sz w:val="24"/>
                <w:szCs w:val="24"/>
              </w:rPr>
              <w:t>13</w:t>
            </w:r>
          </w:p>
          <w:p w:rsidR="000756C7" w:rsidRPr="00246934" w:rsidRDefault="000756C7" w:rsidP="004E7CB7">
            <w:pPr>
              <w:pStyle w:val="12"/>
              <w:jc w:val="center"/>
              <w:rPr>
                <w:rFonts w:ascii="PT Astra Serif" w:hAnsi="PT Astra Serif"/>
                <w:sz w:val="24"/>
                <w:szCs w:val="24"/>
              </w:rPr>
            </w:pPr>
            <w:r w:rsidRPr="00246934">
              <w:rPr>
                <w:rFonts w:ascii="PT Astra Serif" w:hAnsi="PT Astra Serif"/>
                <w:sz w:val="24"/>
                <w:szCs w:val="24"/>
              </w:rPr>
              <w:t>1</w:t>
            </w:r>
          </w:p>
          <w:p w:rsidR="000756C7" w:rsidRPr="00246934" w:rsidRDefault="000756C7" w:rsidP="004E7CB7">
            <w:pPr>
              <w:pStyle w:val="12"/>
              <w:jc w:val="center"/>
              <w:rPr>
                <w:rFonts w:ascii="PT Astra Serif" w:hAnsi="PT Astra Serif"/>
                <w:sz w:val="24"/>
                <w:szCs w:val="24"/>
              </w:rPr>
            </w:pPr>
          </w:p>
          <w:p w:rsidR="000756C7" w:rsidRPr="00246934" w:rsidRDefault="000756C7" w:rsidP="004E7CB7">
            <w:pPr>
              <w:pStyle w:val="12"/>
              <w:jc w:val="center"/>
              <w:rPr>
                <w:rFonts w:ascii="PT Astra Serif" w:hAnsi="PT Astra Serif"/>
                <w:sz w:val="24"/>
                <w:szCs w:val="24"/>
              </w:rPr>
            </w:pPr>
          </w:p>
          <w:p w:rsidR="000756C7" w:rsidRPr="00246934" w:rsidRDefault="000756C7" w:rsidP="004E7CB7">
            <w:pPr>
              <w:pStyle w:val="12"/>
              <w:jc w:val="center"/>
              <w:rPr>
                <w:rFonts w:ascii="PT Astra Serif" w:hAnsi="PT Astra Serif"/>
                <w:sz w:val="24"/>
                <w:szCs w:val="24"/>
              </w:rPr>
            </w:pPr>
            <w:r w:rsidRPr="00246934">
              <w:rPr>
                <w:rFonts w:ascii="PT Astra Serif" w:hAnsi="PT Astra Serif"/>
                <w:sz w:val="24"/>
                <w:szCs w:val="24"/>
              </w:rPr>
              <w:t>8</w:t>
            </w:r>
            <w:r w:rsidR="00285EBA">
              <w:rPr>
                <w:rFonts w:ascii="PT Astra Serif" w:hAnsi="PT Astra Serif"/>
                <w:sz w:val="24"/>
                <w:szCs w:val="24"/>
              </w:rPr>
              <w:t> </w:t>
            </w:r>
            <w:r w:rsidRPr="00246934">
              <w:rPr>
                <w:rFonts w:ascii="PT Astra Serif" w:hAnsi="PT Astra Serif"/>
                <w:sz w:val="24"/>
                <w:szCs w:val="24"/>
              </w:rPr>
              <w:t>957</w:t>
            </w:r>
          </w:p>
          <w:p w:rsidR="000756C7" w:rsidRPr="00246934" w:rsidRDefault="000756C7" w:rsidP="004E7CB7">
            <w:pPr>
              <w:pStyle w:val="12"/>
              <w:jc w:val="center"/>
              <w:rPr>
                <w:rFonts w:ascii="PT Astra Serif" w:hAnsi="PT Astra Serif"/>
                <w:sz w:val="24"/>
                <w:szCs w:val="24"/>
              </w:rPr>
            </w:pPr>
            <w:r w:rsidRPr="00246934">
              <w:rPr>
                <w:rFonts w:ascii="PT Astra Serif" w:hAnsi="PT Astra Serif"/>
                <w:sz w:val="24"/>
                <w:szCs w:val="24"/>
              </w:rPr>
              <w:t>29,3</w:t>
            </w:r>
          </w:p>
          <w:p w:rsidR="000756C7" w:rsidRPr="00246934" w:rsidRDefault="000756C7" w:rsidP="004E7CB7">
            <w:pPr>
              <w:pStyle w:val="12"/>
              <w:jc w:val="center"/>
              <w:rPr>
                <w:rFonts w:ascii="PT Astra Serif" w:hAnsi="PT Astra Serif"/>
                <w:sz w:val="24"/>
                <w:szCs w:val="24"/>
              </w:rPr>
            </w:pPr>
            <w:r w:rsidRPr="00246934">
              <w:rPr>
                <w:rFonts w:ascii="PT Astra Serif" w:hAnsi="PT Astra Serif"/>
                <w:sz w:val="24"/>
                <w:szCs w:val="24"/>
              </w:rPr>
              <w:t>35,8</w:t>
            </w:r>
          </w:p>
          <w:p w:rsidR="000756C7" w:rsidRPr="00246934" w:rsidRDefault="000756C7" w:rsidP="004E7CB7">
            <w:pPr>
              <w:pStyle w:val="12"/>
              <w:jc w:val="center"/>
              <w:rPr>
                <w:rFonts w:ascii="PT Astra Serif" w:hAnsi="PT Astra Serif"/>
                <w:sz w:val="24"/>
                <w:szCs w:val="24"/>
              </w:rPr>
            </w:pPr>
          </w:p>
          <w:p w:rsidR="000756C7" w:rsidRPr="00246934" w:rsidRDefault="000756C7" w:rsidP="004E7CB7">
            <w:pPr>
              <w:pStyle w:val="12"/>
              <w:jc w:val="center"/>
              <w:rPr>
                <w:rFonts w:ascii="PT Astra Serif" w:hAnsi="PT Astra Serif"/>
                <w:sz w:val="24"/>
                <w:szCs w:val="24"/>
              </w:rPr>
            </w:pPr>
          </w:p>
          <w:p w:rsidR="004D3B15" w:rsidRPr="00246934" w:rsidRDefault="004D3B15" w:rsidP="004E7CB7">
            <w:pPr>
              <w:pStyle w:val="12"/>
              <w:jc w:val="center"/>
              <w:rPr>
                <w:rFonts w:ascii="PT Astra Serif" w:hAnsi="PT Astra Serif"/>
                <w:sz w:val="24"/>
                <w:szCs w:val="24"/>
              </w:rPr>
            </w:pPr>
          </w:p>
          <w:p w:rsidR="000756C7" w:rsidRPr="00246934" w:rsidRDefault="000756C7" w:rsidP="004E7CB7">
            <w:pPr>
              <w:pStyle w:val="12"/>
              <w:jc w:val="center"/>
              <w:rPr>
                <w:rFonts w:ascii="PT Astra Serif" w:hAnsi="PT Astra Serif"/>
                <w:sz w:val="24"/>
                <w:szCs w:val="24"/>
              </w:rPr>
            </w:pPr>
            <w:r w:rsidRPr="00246934">
              <w:rPr>
                <w:rFonts w:ascii="PT Astra Serif" w:hAnsi="PT Astra Serif"/>
                <w:sz w:val="24"/>
                <w:szCs w:val="24"/>
              </w:rPr>
              <w:t>5</w:t>
            </w:r>
            <w:r w:rsidR="00285EBA">
              <w:rPr>
                <w:rFonts w:ascii="PT Astra Serif" w:hAnsi="PT Astra Serif"/>
                <w:sz w:val="24"/>
                <w:szCs w:val="24"/>
              </w:rPr>
              <w:t> </w:t>
            </w:r>
            <w:r w:rsidRPr="00246934">
              <w:rPr>
                <w:rFonts w:ascii="PT Astra Serif" w:hAnsi="PT Astra Serif"/>
                <w:sz w:val="24"/>
                <w:szCs w:val="24"/>
              </w:rPr>
              <w:t>191,1</w:t>
            </w:r>
          </w:p>
          <w:p w:rsidR="000756C7" w:rsidRPr="00246934" w:rsidRDefault="000756C7" w:rsidP="004E7CB7">
            <w:pPr>
              <w:pStyle w:val="12"/>
              <w:jc w:val="center"/>
              <w:rPr>
                <w:rFonts w:ascii="PT Astra Serif" w:hAnsi="PT Astra Serif"/>
                <w:sz w:val="24"/>
                <w:szCs w:val="24"/>
              </w:rPr>
            </w:pPr>
            <w:r w:rsidRPr="00246934">
              <w:rPr>
                <w:rFonts w:ascii="PT Astra Serif" w:hAnsi="PT Astra Serif"/>
                <w:sz w:val="24"/>
                <w:szCs w:val="24"/>
              </w:rPr>
              <w:t>16</w:t>
            </w:r>
            <w:r w:rsidR="00285EBA">
              <w:rPr>
                <w:rFonts w:ascii="PT Astra Serif" w:hAnsi="PT Astra Serif"/>
                <w:sz w:val="24"/>
                <w:szCs w:val="24"/>
              </w:rPr>
              <w:t> </w:t>
            </w:r>
            <w:r w:rsidRPr="00246934">
              <w:rPr>
                <w:rFonts w:ascii="PT Astra Serif" w:hAnsi="PT Astra Serif"/>
                <w:sz w:val="24"/>
                <w:szCs w:val="24"/>
              </w:rPr>
              <w:t>956,5</w:t>
            </w:r>
          </w:p>
        </w:tc>
        <w:tc>
          <w:tcPr>
            <w:tcW w:w="1112" w:type="dxa"/>
            <w:tcBorders>
              <w:top w:val="single" w:sz="4" w:space="0" w:color="auto"/>
            </w:tcBorders>
          </w:tcPr>
          <w:p w:rsidR="000756C7" w:rsidRPr="00246934" w:rsidRDefault="000756C7" w:rsidP="004E7CB7">
            <w:pPr>
              <w:pStyle w:val="12"/>
              <w:jc w:val="center"/>
              <w:rPr>
                <w:rFonts w:ascii="PT Astra Serif" w:hAnsi="PT Astra Serif"/>
                <w:sz w:val="24"/>
                <w:szCs w:val="24"/>
              </w:rPr>
            </w:pPr>
          </w:p>
          <w:p w:rsidR="00384BDE" w:rsidRPr="00246934" w:rsidRDefault="00384BDE" w:rsidP="004E7CB7">
            <w:pPr>
              <w:pStyle w:val="12"/>
              <w:jc w:val="center"/>
              <w:rPr>
                <w:rFonts w:ascii="PT Astra Serif" w:hAnsi="PT Astra Serif"/>
                <w:sz w:val="24"/>
                <w:szCs w:val="24"/>
              </w:rPr>
            </w:pPr>
          </w:p>
          <w:p w:rsidR="000756C7" w:rsidRPr="00246934" w:rsidRDefault="000756C7" w:rsidP="004E7CB7">
            <w:pPr>
              <w:pStyle w:val="12"/>
              <w:jc w:val="center"/>
              <w:rPr>
                <w:rFonts w:ascii="PT Astra Serif" w:hAnsi="PT Astra Serif"/>
                <w:sz w:val="24"/>
                <w:szCs w:val="24"/>
              </w:rPr>
            </w:pPr>
          </w:p>
          <w:p w:rsidR="000756C7" w:rsidRPr="00246934" w:rsidRDefault="000756C7" w:rsidP="004E7CB7">
            <w:pPr>
              <w:pStyle w:val="12"/>
              <w:jc w:val="center"/>
              <w:rPr>
                <w:rFonts w:ascii="PT Astra Serif" w:hAnsi="PT Astra Serif"/>
                <w:sz w:val="24"/>
                <w:szCs w:val="24"/>
              </w:rPr>
            </w:pPr>
            <w:r w:rsidRPr="00246934">
              <w:rPr>
                <w:rFonts w:ascii="PT Astra Serif" w:hAnsi="PT Astra Serif"/>
                <w:sz w:val="24"/>
                <w:szCs w:val="24"/>
              </w:rPr>
              <w:t>295,9</w:t>
            </w:r>
          </w:p>
          <w:p w:rsidR="000756C7" w:rsidRPr="00246934" w:rsidRDefault="000756C7" w:rsidP="004E7CB7">
            <w:pPr>
              <w:pStyle w:val="12"/>
              <w:jc w:val="center"/>
              <w:rPr>
                <w:rFonts w:ascii="PT Astra Serif" w:hAnsi="PT Astra Serif"/>
                <w:sz w:val="24"/>
                <w:szCs w:val="24"/>
              </w:rPr>
            </w:pPr>
          </w:p>
          <w:p w:rsidR="000756C7" w:rsidRPr="00246934" w:rsidRDefault="000756C7" w:rsidP="004E7CB7">
            <w:pPr>
              <w:pStyle w:val="12"/>
              <w:jc w:val="center"/>
              <w:rPr>
                <w:rFonts w:ascii="PT Astra Serif" w:hAnsi="PT Astra Serif"/>
                <w:sz w:val="24"/>
                <w:szCs w:val="24"/>
              </w:rPr>
            </w:pPr>
          </w:p>
          <w:p w:rsidR="000756C7" w:rsidRPr="00246934" w:rsidRDefault="000756C7" w:rsidP="004E7CB7">
            <w:pPr>
              <w:pStyle w:val="12"/>
              <w:jc w:val="center"/>
              <w:rPr>
                <w:rFonts w:ascii="PT Astra Serif" w:hAnsi="PT Astra Serif"/>
                <w:sz w:val="24"/>
                <w:szCs w:val="24"/>
              </w:rPr>
            </w:pPr>
            <w:r w:rsidRPr="00246934">
              <w:rPr>
                <w:rFonts w:ascii="PT Astra Serif" w:hAnsi="PT Astra Serif"/>
                <w:sz w:val="24"/>
                <w:szCs w:val="24"/>
              </w:rPr>
              <w:t>229</w:t>
            </w:r>
          </w:p>
          <w:p w:rsidR="000756C7" w:rsidRPr="00246934" w:rsidRDefault="000756C7" w:rsidP="004E7CB7">
            <w:pPr>
              <w:pStyle w:val="12"/>
              <w:jc w:val="center"/>
              <w:rPr>
                <w:rFonts w:ascii="PT Astra Serif" w:hAnsi="PT Astra Serif"/>
                <w:sz w:val="24"/>
                <w:szCs w:val="24"/>
              </w:rPr>
            </w:pPr>
            <w:r w:rsidRPr="00246934">
              <w:rPr>
                <w:rFonts w:ascii="PT Astra Serif" w:hAnsi="PT Astra Serif"/>
                <w:sz w:val="24"/>
                <w:szCs w:val="24"/>
              </w:rPr>
              <w:t>0,</w:t>
            </w:r>
            <w:r w:rsidR="005E7B14" w:rsidRPr="00246934">
              <w:rPr>
                <w:rFonts w:ascii="PT Astra Serif" w:hAnsi="PT Astra Serif"/>
                <w:sz w:val="24"/>
                <w:szCs w:val="24"/>
              </w:rPr>
              <w:t>8</w:t>
            </w:r>
          </w:p>
          <w:p w:rsidR="000756C7" w:rsidRPr="00246934" w:rsidRDefault="000756C7" w:rsidP="004E7CB7">
            <w:pPr>
              <w:pStyle w:val="12"/>
              <w:jc w:val="center"/>
              <w:rPr>
                <w:rFonts w:ascii="PT Astra Serif" w:hAnsi="PT Astra Serif"/>
                <w:sz w:val="24"/>
                <w:szCs w:val="24"/>
              </w:rPr>
            </w:pPr>
          </w:p>
          <w:p w:rsidR="000756C7" w:rsidRPr="00246934" w:rsidRDefault="000756C7" w:rsidP="004E7CB7">
            <w:pPr>
              <w:pStyle w:val="12"/>
              <w:jc w:val="center"/>
              <w:rPr>
                <w:rFonts w:ascii="PT Astra Serif" w:hAnsi="PT Astra Serif"/>
                <w:sz w:val="24"/>
                <w:szCs w:val="24"/>
              </w:rPr>
            </w:pPr>
            <w:r w:rsidRPr="00246934">
              <w:rPr>
                <w:rFonts w:ascii="PT Astra Serif" w:hAnsi="PT Astra Serif"/>
                <w:sz w:val="24"/>
                <w:szCs w:val="24"/>
              </w:rPr>
              <w:t>87</w:t>
            </w:r>
          </w:p>
          <w:p w:rsidR="000756C7" w:rsidRPr="00246934" w:rsidRDefault="000756C7" w:rsidP="004E7CB7">
            <w:pPr>
              <w:pStyle w:val="12"/>
              <w:jc w:val="center"/>
              <w:rPr>
                <w:rFonts w:ascii="PT Astra Serif" w:hAnsi="PT Astra Serif"/>
                <w:sz w:val="24"/>
                <w:szCs w:val="24"/>
              </w:rPr>
            </w:pPr>
            <w:r w:rsidRPr="00246934">
              <w:rPr>
                <w:rFonts w:ascii="PT Astra Serif" w:hAnsi="PT Astra Serif"/>
                <w:sz w:val="24"/>
                <w:szCs w:val="24"/>
              </w:rPr>
              <w:t>0,7</w:t>
            </w:r>
          </w:p>
          <w:p w:rsidR="000756C7" w:rsidRPr="00246934" w:rsidRDefault="000756C7" w:rsidP="004E7CB7">
            <w:pPr>
              <w:pStyle w:val="12"/>
              <w:jc w:val="center"/>
              <w:rPr>
                <w:rFonts w:ascii="PT Astra Serif" w:hAnsi="PT Astra Serif"/>
                <w:sz w:val="24"/>
                <w:szCs w:val="24"/>
              </w:rPr>
            </w:pPr>
            <w:r w:rsidRPr="00246934">
              <w:rPr>
                <w:rFonts w:ascii="PT Astra Serif" w:hAnsi="PT Astra Serif"/>
                <w:sz w:val="24"/>
                <w:szCs w:val="24"/>
              </w:rPr>
              <w:t>-</w:t>
            </w:r>
          </w:p>
          <w:p w:rsidR="000756C7" w:rsidRPr="00246934" w:rsidRDefault="000756C7" w:rsidP="004E7CB7">
            <w:pPr>
              <w:pStyle w:val="12"/>
              <w:jc w:val="center"/>
              <w:rPr>
                <w:rFonts w:ascii="PT Astra Serif" w:hAnsi="PT Astra Serif"/>
                <w:sz w:val="24"/>
                <w:szCs w:val="24"/>
              </w:rPr>
            </w:pPr>
          </w:p>
          <w:p w:rsidR="000756C7" w:rsidRPr="00246934" w:rsidRDefault="000756C7" w:rsidP="004E7CB7">
            <w:pPr>
              <w:pStyle w:val="12"/>
              <w:jc w:val="center"/>
              <w:rPr>
                <w:rFonts w:ascii="PT Astra Serif" w:hAnsi="PT Astra Serif"/>
                <w:sz w:val="24"/>
                <w:szCs w:val="24"/>
              </w:rPr>
            </w:pPr>
          </w:p>
          <w:p w:rsidR="000756C7" w:rsidRPr="00246934" w:rsidRDefault="000756C7" w:rsidP="004E7CB7">
            <w:pPr>
              <w:pStyle w:val="12"/>
              <w:jc w:val="center"/>
              <w:rPr>
                <w:rFonts w:ascii="PT Astra Serif" w:hAnsi="PT Astra Serif"/>
                <w:sz w:val="24"/>
                <w:szCs w:val="24"/>
              </w:rPr>
            </w:pPr>
          </w:p>
          <w:p w:rsidR="000756C7" w:rsidRPr="00246934" w:rsidRDefault="000756C7" w:rsidP="004E7CB7">
            <w:pPr>
              <w:pStyle w:val="12"/>
              <w:jc w:val="center"/>
              <w:rPr>
                <w:rFonts w:ascii="PT Astra Serif" w:hAnsi="PT Astra Serif"/>
                <w:sz w:val="24"/>
                <w:szCs w:val="24"/>
              </w:rPr>
            </w:pPr>
            <w:r w:rsidRPr="00246934">
              <w:rPr>
                <w:rFonts w:ascii="PT Astra Serif" w:hAnsi="PT Astra Serif"/>
                <w:sz w:val="24"/>
                <w:szCs w:val="24"/>
              </w:rPr>
              <w:t>15</w:t>
            </w:r>
          </w:p>
          <w:p w:rsidR="000756C7" w:rsidRPr="00246934" w:rsidRDefault="000756C7" w:rsidP="004E7CB7">
            <w:pPr>
              <w:pStyle w:val="12"/>
              <w:jc w:val="center"/>
              <w:rPr>
                <w:rFonts w:ascii="PT Astra Serif" w:hAnsi="PT Astra Serif"/>
                <w:sz w:val="24"/>
                <w:szCs w:val="24"/>
              </w:rPr>
            </w:pPr>
            <w:r w:rsidRPr="00246934">
              <w:rPr>
                <w:rFonts w:ascii="PT Astra Serif" w:hAnsi="PT Astra Serif"/>
                <w:sz w:val="24"/>
                <w:szCs w:val="24"/>
              </w:rPr>
              <w:t>-</w:t>
            </w:r>
          </w:p>
          <w:p w:rsidR="000756C7" w:rsidRPr="00246934" w:rsidRDefault="000756C7" w:rsidP="004E7CB7">
            <w:pPr>
              <w:pStyle w:val="12"/>
              <w:jc w:val="center"/>
              <w:rPr>
                <w:rFonts w:ascii="PT Astra Serif" w:hAnsi="PT Astra Serif"/>
                <w:sz w:val="24"/>
                <w:szCs w:val="24"/>
              </w:rPr>
            </w:pPr>
          </w:p>
          <w:p w:rsidR="000756C7" w:rsidRPr="00246934" w:rsidRDefault="000756C7" w:rsidP="004E7CB7">
            <w:pPr>
              <w:pStyle w:val="12"/>
              <w:jc w:val="center"/>
              <w:rPr>
                <w:rFonts w:ascii="PT Astra Serif" w:hAnsi="PT Astra Serif"/>
                <w:sz w:val="24"/>
                <w:szCs w:val="24"/>
              </w:rPr>
            </w:pPr>
          </w:p>
          <w:p w:rsidR="000756C7" w:rsidRPr="00246934" w:rsidRDefault="000756C7" w:rsidP="004E7CB7">
            <w:pPr>
              <w:pStyle w:val="12"/>
              <w:jc w:val="center"/>
              <w:rPr>
                <w:rFonts w:ascii="PT Astra Serif" w:hAnsi="PT Astra Serif"/>
                <w:sz w:val="24"/>
                <w:szCs w:val="24"/>
              </w:rPr>
            </w:pPr>
            <w:r w:rsidRPr="00246934">
              <w:rPr>
                <w:rFonts w:ascii="PT Astra Serif" w:hAnsi="PT Astra Serif"/>
                <w:sz w:val="24"/>
                <w:szCs w:val="24"/>
              </w:rPr>
              <w:t>10</w:t>
            </w:r>
            <w:r w:rsidR="00285EBA">
              <w:rPr>
                <w:rFonts w:ascii="PT Astra Serif" w:hAnsi="PT Astra Serif"/>
                <w:sz w:val="24"/>
                <w:szCs w:val="24"/>
              </w:rPr>
              <w:t> </w:t>
            </w:r>
            <w:r w:rsidRPr="00246934">
              <w:rPr>
                <w:rFonts w:ascii="PT Astra Serif" w:hAnsi="PT Astra Serif"/>
                <w:sz w:val="24"/>
                <w:szCs w:val="24"/>
              </w:rPr>
              <w:t>447</w:t>
            </w:r>
          </w:p>
          <w:p w:rsidR="000756C7" w:rsidRPr="00246934" w:rsidRDefault="000756C7" w:rsidP="004E7CB7">
            <w:pPr>
              <w:pStyle w:val="12"/>
              <w:jc w:val="center"/>
              <w:rPr>
                <w:rFonts w:ascii="PT Astra Serif" w:hAnsi="PT Astra Serif"/>
                <w:sz w:val="24"/>
                <w:szCs w:val="24"/>
              </w:rPr>
            </w:pPr>
            <w:r w:rsidRPr="00246934">
              <w:rPr>
                <w:rFonts w:ascii="PT Astra Serif" w:hAnsi="PT Astra Serif"/>
                <w:sz w:val="24"/>
                <w:szCs w:val="24"/>
              </w:rPr>
              <w:t>35,3</w:t>
            </w:r>
          </w:p>
          <w:p w:rsidR="000756C7" w:rsidRPr="00246934" w:rsidRDefault="000756C7" w:rsidP="004E7CB7">
            <w:pPr>
              <w:pStyle w:val="12"/>
              <w:jc w:val="center"/>
              <w:rPr>
                <w:rFonts w:ascii="PT Astra Serif" w:hAnsi="PT Astra Serif"/>
                <w:sz w:val="24"/>
                <w:szCs w:val="24"/>
              </w:rPr>
            </w:pPr>
            <w:r w:rsidRPr="00246934">
              <w:rPr>
                <w:rFonts w:ascii="PT Astra Serif" w:hAnsi="PT Astra Serif"/>
                <w:sz w:val="24"/>
                <w:szCs w:val="24"/>
              </w:rPr>
              <w:t>45,6</w:t>
            </w:r>
          </w:p>
          <w:p w:rsidR="000756C7" w:rsidRPr="00246934" w:rsidRDefault="000756C7" w:rsidP="004E7CB7">
            <w:pPr>
              <w:pStyle w:val="12"/>
              <w:jc w:val="center"/>
              <w:rPr>
                <w:rFonts w:ascii="PT Astra Serif" w:hAnsi="PT Astra Serif"/>
                <w:sz w:val="24"/>
                <w:szCs w:val="24"/>
              </w:rPr>
            </w:pPr>
          </w:p>
          <w:p w:rsidR="000756C7" w:rsidRPr="00246934" w:rsidRDefault="000756C7" w:rsidP="004E7CB7">
            <w:pPr>
              <w:pStyle w:val="12"/>
              <w:jc w:val="center"/>
              <w:rPr>
                <w:rFonts w:ascii="PT Astra Serif" w:hAnsi="PT Astra Serif"/>
                <w:sz w:val="24"/>
                <w:szCs w:val="24"/>
              </w:rPr>
            </w:pPr>
          </w:p>
          <w:p w:rsidR="004D3B15" w:rsidRPr="00246934" w:rsidRDefault="004D3B15" w:rsidP="004E7CB7">
            <w:pPr>
              <w:pStyle w:val="12"/>
              <w:jc w:val="center"/>
              <w:rPr>
                <w:rFonts w:ascii="PT Astra Serif" w:hAnsi="PT Astra Serif"/>
                <w:sz w:val="24"/>
                <w:szCs w:val="24"/>
              </w:rPr>
            </w:pPr>
          </w:p>
          <w:p w:rsidR="000756C7" w:rsidRPr="00246934" w:rsidRDefault="000756C7" w:rsidP="004E7CB7">
            <w:pPr>
              <w:pStyle w:val="12"/>
              <w:jc w:val="center"/>
              <w:rPr>
                <w:rFonts w:ascii="PT Astra Serif" w:hAnsi="PT Astra Serif"/>
                <w:sz w:val="24"/>
                <w:szCs w:val="24"/>
              </w:rPr>
            </w:pPr>
            <w:r w:rsidRPr="00246934">
              <w:rPr>
                <w:rFonts w:ascii="PT Astra Serif" w:hAnsi="PT Astra Serif"/>
                <w:sz w:val="24"/>
                <w:szCs w:val="24"/>
              </w:rPr>
              <w:t>5</w:t>
            </w:r>
            <w:r w:rsidR="00285EBA">
              <w:rPr>
                <w:rFonts w:ascii="PT Astra Serif" w:hAnsi="PT Astra Serif"/>
                <w:sz w:val="24"/>
                <w:szCs w:val="24"/>
              </w:rPr>
              <w:t> </w:t>
            </w:r>
            <w:r w:rsidRPr="00246934">
              <w:rPr>
                <w:rFonts w:ascii="PT Astra Serif" w:hAnsi="PT Astra Serif"/>
                <w:sz w:val="24"/>
                <w:szCs w:val="24"/>
              </w:rPr>
              <w:t>672,0</w:t>
            </w:r>
          </w:p>
          <w:p w:rsidR="000756C7" w:rsidRPr="00246934" w:rsidRDefault="000756C7" w:rsidP="004E7CB7">
            <w:pPr>
              <w:pStyle w:val="12"/>
              <w:jc w:val="center"/>
              <w:rPr>
                <w:rFonts w:ascii="PT Astra Serif" w:hAnsi="PT Astra Serif"/>
                <w:sz w:val="24"/>
                <w:szCs w:val="24"/>
              </w:rPr>
            </w:pPr>
            <w:r w:rsidRPr="00246934">
              <w:rPr>
                <w:rFonts w:ascii="PT Astra Serif" w:hAnsi="PT Astra Serif"/>
                <w:sz w:val="24"/>
                <w:szCs w:val="24"/>
              </w:rPr>
              <w:t>19</w:t>
            </w:r>
            <w:r w:rsidR="00285EBA">
              <w:rPr>
                <w:rFonts w:ascii="PT Astra Serif" w:hAnsi="PT Astra Serif"/>
                <w:sz w:val="24"/>
                <w:szCs w:val="24"/>
              </w:rPr>
              <w:t> </w:t>
            </w:r>
            <w:r w:rsidRPr="00246934">
              <w:rPr>
                <w:rFonts w:ascii="PT Astra Serif" w:hAnsi="PT Astra Serif"/>
                <w:sz w:val="24"/>
                <w:szCs w:val="24"/>
              </w:rPr>
              <w:t>169,5</w:t>
            </w:r>
          </w:p>
        </w:tc>
        <w:tc>
          <w:tcPr>
            <w:tcW w:w="1112" w:type="dxa"/>
            <w:tcBorders>
              <w:top w:val="single" w:sz="4" w:space="0" w:color="auto"/>
            </w:tcBorders>
          </w:tcPr>
          <w:p w:rsidR="000756C7" w:rsidRPr="00246934" w:rsidRDefault="000756C7" w:rsidP="004E7CB7">
            <w:pPr>
              <w:pStyle w:val="12"/>
              <w:jc w:val="center"/>
              <w:rPr>
                <w:rFonts w:ascii="PT Astra Serif" w:hAnsi="PT Astra Serif"/>
                <w:sz w:val="24"/>
                <w:szCs w:val="24"/>
              </w:rPr>
            </w:pPr>
          </w:p>
          <w:p w:rsidR="00384BDE" w:rsidRPr="00246934" w:rsidRDefault="00384BDE" w:rsidP="004E7CB7">
            <w:pPr>
              <w:pStyle w:val="12"/>
              <w:jc w:val="center"/>
              <w:rPr>
                <w:rFonts w:ascii="PT Astra Serif" w:hAnsi="PT Astra Serif"/>
                <w:sz w:val="24"/>
                <w:szCs w:val="24"/>
              </w:rPr>
            </w:pPr>
          </w:p>
          <w:p w:rsidR="000756C7" w:rsidRPr="00246934" w:rsidRDefault="000756C7" w:rsidP="004E7CB7">
            <w:pPr>
              <w:pStyle w:val="12"/>
              <w:jc w:val="center"/>
              <w:rPr>
                <w:rFonts w:ascii="PT Astra Serif" w:hAnsi="PT Astra Serif"/>
                <w:sz w:val="24"/>
                <w:szCs w:val="24"/>
              </w:rPr>
            </w:pPr>
          </w:p>
          <w:p w:rsidR="000756C7" w:rsidRPr="00246934" w:rsidRDefault="00294993" w:rsidP="004E7CB7">
            <w:pPr>
              <w:pStyle w:val="12"/>
              <w:jc w:val="center"/>
              <w:rPr>
                <w:rFonts w:ascii="PT Astra Serif" w:hAnsi="PT Astra Serif"/>
                <w:sz w:val="24"/>
                <w:szCs w:val="24"/>
              </w:rPr>
            </w:pPr>
            <w:r w:rsidRPr="00246934">
              <w:rPr>
                <w:rFonts w:ascii="PT Astra Serif" w:hAnsi="PT Astra Serif"/>
                <w:sz w:val="24"/>
                <w:szCs w:val="24"/>
              </w:rPr>
              <w:t>293,9</w:t>
            </w:r>
          </w:p>
          <w:p w:rsidR="000756C7" w:rsidRPr="00246934" w:rsidRDefault="000756C7" w:rsidP="004E7CB7">
            <w:pPr>
              <w:pStyle w:val="12"/>
              <w:jc w:val="center"/>
              <w:rPr>
                <w:rFonts w:ascii="PT Astra Serif" w:hAnsi="PT Astra Serif"/>
                <w:sz w:val="24"/>
                <w:szCs w:val="24"/>
              </w:rPr>
            </w:pPr>
          </w:p>
          <w:p w:rsidR="000756C7" w:rsidRPr="00246934" w:rsidRDefault="000756C7" w:rsidP="004E7CB7">
            <w:pPr>
              <w:pStyle w:val="12"/>
              <w:jc w:val="center"/>
              <w:rPr>
                <w:rFonts w:ascii="PT Astra Serif" w:hAnsi="PT Astra Serif"/>
                <w:sz w:val="24"/>
                <w:szCs w:val="24"/>
              </w:rPr>
            </w:pPr>
          </w:p>
          <w:p w:rsidR="000756C7" w:rsidRPr="00246934" w:rsidRDefault="000756C7" w:rsidP="004E7CB7">
            <w:pPr>
              <w:pStyle w:val="12"/>
              <w:jc w:val="center"/>
              <w:rPr>
                <w:rFonts w:ascii="PT Astra Serif" w:hAnsi="PT Astra Serif"/>
                <w:sz w:val="24"/>
                <w:szCs w:val="24"/>
              </w:rPr>
            </w:pPr>
            <w:r w:rsidRPr="00246934">
              <w:rPr>
                <w:rFonts w:ascii="PT Astra Serif" w:hAnsi="PT Astra Serif"/>
                <w:sz w:val="24"/>
                <w:szCs w:val="24"/>
              </w:rPr>
              <w:t>252</w:t>
            </w:r>
          </w:p>
          <w:p w:rsidR="000756C7" w:rsidRPr="00246934" w:rsidRDefault="000756C7" w:rsidP="004E7CB7">
            <w:pPr>
              <w:pStyle w:val="12"/>
              <w:jc w:val="center"/>
              <w:rPr>
                <w:rFonts w:ascii="PT Astra Serif" w:hAnsi="PT Astra Serif"/>
                <w:sz w:val="24"/>
                <w:szCs w:val="24"/>
              </w:rPr>
            </w:pPr>
            <w:r w:rsidRPr="00246934">
              <w:rPr>
                <w:rFonts w:ascii="PT Astra Serif" w:hAnsi="PT Astra Serif"/>
                <w:sz w:val="24"/>
                <w:szCs w:val="24"/>
              </w:rPr>
              <w:t>0,8</w:t>
            </w:r>
            <w:r w:rsidR="005E7B14" w:rsidRPr="00246934">
              <w:rPr>
                <w:rFonts w:ascii="PT Astra Serif" w:hAnsi="PT Astra Serif"/>
                <w:sz w:val="24"/>
                <w:szCs w:val="24"/>
              </w:rPr>
              <w:t>5</w:t>
            </w:r>
          </w:p>
          <w:p w:rsidR="000756C7" w:rsidRPr="00246934" w:rsidRDefault="000756C7" w:rsidP="004E7CB7">
            <w:pPr>
              <w:pStyle w:val="12"/>
              <w:jc w:val="center"/>
              <w:rPr>
                <w:rFonts w:ascii="PT Astra Serif" w:hAnsi="PT Astra Serif"/>
                <w:sz w:val="24"/>
                <w:szCs w:val="24"/>
              </w:rPr>
            </w:pPr>
          </w:p>
          <w:p w:rsidR="000756C7" w:rsidRPr="00246934" w:rsidRDefault="000756C7" w:rsidP="004E7CB7">
            <w:pPr>
              <w:pStyle w:val="12"/>
              <w:jc w:val="center"/>
              <w:rPr>
                <w:rFonts w:ascii="PT Astra Serif" w:hAnsi="PT Astra Serif"/>
                <w:sz w:val="24"/>
                <w:szCs w:val="24"/>
              </w:rPr>
            </w:pPr>
            <w:r w:rsidRPr="00246934">
              <w:rPr>
                <w:rFonts w:ascii="PT Astra Serif" w:hAnsi="PT Astra Serif"/>
                <w:sz w:val="24"/>
                <w:szCs w:val="24"/>
              </w:rPr>
              <w:t>79</w:t>
            </w:r>
          </w:p>
          <w:p w:rsidR="000756C7" w:rsidRPr="00246934" w:rsidRDefault="000756C7" w:rsidP="004E7CB7">
            <w:pPr>
              <w:pStyle w:val="12"/>
              <w:jc w:val="center"/>
              <w:rPr>
                <w:rFonts w:ascii="PT Astra Serif" w:hAnsi="PT Astra Serif"/>
                <w:sz w:val="24"/>
                <w:szCs w:val="24"/>
              </w:rPr>
            </w:pPr>
            <w:r w:rsidRPr="00246934">
              <w:rPr>
                <w:rFonts w:ascii="PT Astra Serif" w:hAnsi="PT Astra Serif"/>
                <w:sz w:val="24"/>
                <w:szCs w:val="24"/>
              </w:rPr>
              <w:t>0,6</w:t>
            </w:r>
          </w:p>
          <w:p w:rsidR="000756C7" w:rsidRPr="00246934" w:rsidRDefault="000756C7" w:rsidP="004E7CB7">
            <w:pPr>
              <w:pStyle w:val="12"/>
              <w:jc w:val="center"/>
              <w:rPr>
                <w:rFonts w:ascii="PT Astra Serif" w:hAnsi="PT Astra Serif"/>
                <w:sz w:val="24"/>
                <w:szCs w:val="24"/>
              </w:rPr>
            </w:pPr>
            <w:r w:rsidRPr="00246934">
              <w:rPr>
                <w:rFonts w:ascii="PT Astra Serif" w:hAnsi="PT Astra Serif"/>
                <w:sz w:val="24"/>
                <w:szCs w:val="24"/>
              </w:rPr>
              <w:t>-</w:t>
            </w:r>
          </w:p>
          <w:p w:rsidR="000756C7" w:rsidRPr="00246934" w:rsidRDefault="000756C7" w:rsidP="004E7CB7">
            <w:pPr>
              <w:pStyle w:val="12"/>
              <w:jc w:val="center"/>
              <w:rPr>
                <w:rFonts w:ascii="PT Astra Serif" w:hAnsi="PT Astra Serif"/>
                <w:sz w:val="24"/>
                <w:szCs w:val="24"/>
              </w:rPr>
            </w:pPr>
          </w:p>
          <w:p w:rsidR="000756C7" w:rsidRPr="00246934" w:rsidRDefault="000756C7" w:rsidP="004E7CB7">
            <w:pPr>
              <w:pStyle w:val="12"/>
              <w:jc w:val="center"/>
              <w:rPr>
                <w:rFonts w:ascii="PT Astra Serif" w:hAnsi="PT Astra Serif"/>
                <w:sz w:val="24"/>
                <w:szCs w:val="24"/>
              </w:rPr>
            </w:pPr>
          </w:p>
          <w:p w:rsidR="000756C7" w:rsidRPr="00246934" w:rsidRDefault="000756C7" w:rsidP="004E7CB7">
            <w:pPr>
              <w:pStyle w:val="12"/>
              <w:jc w:val="center"/>
              <w:rPr>
                <w:rFonts w:ascii="PT Astra Serif" w:hAnsi="PT Astra Serif"/>
                <w:sz w:val="24"/>
                <w:szCs w:val="24"/>
              </w:rPr>
            </w:pPr>
          </w:p>
          <w:p w:rsidR="000756C7" w:rsidRPr="00246934" w:rsidRDefault="000756C7" w:rsidP="004E7CB7">
            <w:pPr>
              <w:pStyle w:val="12"/>
              <w:jc w:val="center"/>
              <w:rPr>
                <w:rFonts w:ascii="PT Astra Serif" w:hAnsi="PT Astra Serif"/>
                <w:sz w:val="24"/>
                <w:szCs w:val="24"/>
              </w:rPr>
            </w:pPr>
            <w:r w:rsidRPr="00246934">
              <w:rPr>
                <w:rFonts w:ascii="PT Astra Serif" w:hAnsi="PT Astra Serif"/>
                <w:sz w:val="24"/>
                <w:szCs w:val="24"/>
              </w:rPr>
              <w:t>18</w:t>
            </w:r>
          </w:p>
          <w:p w:rsidR="000756C7" w:rsidRPr="00246934" w:rsidRDefault="000756C7" w:rsidP="004E7CB7">
            <w:pPr>
              <w:pStyle w:val="12"/>
              <w:jc w:val="center"/>
              <w:rPr>
                <w:rFonts w:ascii="PT Astra Serif" w:hAnsi="PT Astra Serif"/>
                <w:sz w:val="24"/>
                <w:szCs w:val="24"/>
              </w:rPr>
            </w:pPr>
            <w:r w:rsidRPr="00246934">
              <w:rPr>
                <w:rFonts w:ascii="PT Astra Serif" w:hAnsi="PT Astra Serif"/>
                <w:sz w:val="24"/>
                <w:szCs w:val="24"/>
              </w:rPr>
              <w:t>1</w:t>
            </w:r>
          </w:p>
          <w:p w:rsidR="006E08A0" w:rsidRPr="00246934" w:rsidRDefault="006E08A0" w:rsidP="004E7CB7">
            <w:pPr>
              <w:pStyle w:val="12"/>
              <w:jc w:val="center"/>
              <w:rPr>
                <w:rFonts w:ascii="PT Astra Serif" w:hAnsi="PT Astra Serif"/>
                <w:sz w:val="24"/>
                <w:szCs w:val="24"/>
              </w:rPr>
            </w:pPr>
          </w:p>
          <w:p w:rsidR="006E08A0" w:rsidRPr="00246934" w:rsidRDefault="006E08A0" w:rsidP="004E7CB7">
            <w:pPr>
              <w:pStyle w:val="12"/>
              <w:jc w:val="center"/>
              <w:rPr>
                <w:rFonts w:ascii="PT Astra Serif" w:hAnsi="PT Astra Serif"/>
                <w:sz w:val="24"/>
                <w:szCs w:val="24"/>
              </w:rPr>
            </w:pPr>
          </w:p>
          <w:p w:rsidR="006E08A0" w:rsidRPr="00246934" w:rsidRDefault="00294993" w:rsidP="004E7CB7">
            <w:pPr>
              <w:pStyle w:val="12"/>
              <w:jc w:val="center"/>
              <w:rPr>
                <w:rFonts w:ascii="PT Astra Serif" w:hAnsi="PT Astra Serif"/>
                <w:sz w:val="24"/>
                <w:szCs w:val="24"/>
              </w:rPr>
            </w:pPr>
            <w:r w:rsidRPr="00246934">
              <w:rPr>
                <w:rFonts w:ascii="PT Astra Serif" w:hAnsi="PT Astra Serif"/>
                <w:sz w:val="24"/>
                <w:szCs w:val="24"/>
              </w:rPr>
              <w:t>8</w:t>
            </w:r>
            <w:r w:rsidR="00285EBA">
              <w:rPr>
                <w:rFonts w:ascii="PT Astra Serif" w:hAnsi="PT Astra Serif"/>
                <w:sz w:val="24"/>
                <w:szCs w:val="24"/>
              </w:rPr>
              <w:t> </w:t>
            </w:r>
            <w:r w:rsidRPr="00246934">
              <w:rPr>
                <w:rFonts w:ascii="PT Astra Serif" w:hAnsi="PT Astra Serif"/>
                <w:sz w:val="24"/>
                <w:szCs w:val="24"/>
              </w:rPr>
              <w:t>508</w:t>
            </w:r>
          </w:p>
          <w:p w:rsidR="006E08A0" w:rsidRPr="00246934" w:rsidRDefault="002D13A8" w:rsidP="004E7CB7">
            <w:pPr>
              <w:pStyle w:val="12"/>
              <w:jc w:val="center"/>
              <w:rPr>
                <w:rFonts w:ascii="PT Astra Serif" w:hAnsi="PT Astra Serif"/>
                <w:sz w:val="24"/>
                <w:szCs w:val="24"/>
              </w:rPr>
            </w:pPr>
            <w:r w:rsidRPr="00246934">
              <w:rPr>
                <w:rFonts w:ascii="PT Astra Serif" w:hAnsi="PT Astra Serif"/>
                <w:sz w:val="24"/>
                <w:szCs w:val="24"/>
              </w:rPr>
              <w:t>28,9</w:t>
            </w:r>
          </w:p>
          <w:p w:rsidR="006E08A0" w:rsidRPr="00246934" w:rsidRDefault="00294993" w:rsidP="004E7CB7">
            <w:pPr>
              <w:pStyle w:val="12"/>
              <w:jc w:val="center"/>
              <w:rPr>
                <w:rFonts w:ascii="PT Astra Serif" w:hAnsi="PT Astra Serif"/>
                <w:sz w:val="24"/>
                <w:szCs w:val="24"/>
              </w:rPr>
            </w:pPr>
            <w:r w:rsidRPr="00246934">
              <w:rPr>
                <w:rFonts w:ascii="PT Astra Serif" w:hAnsi="PT Astra Serif"/>
                <w:sz w:val="24"/>
                <w:szCs w:val="24"/>
              </w:rPr>
              <w:t>33,8</w:t>
            </w:r>
          </w:p>
          <w:p w:rsidR="006E08A0" w:rsidRPr="00246934" w:rsidRDefault="006E08A0" w:rsidP="004E7CB7">
            <w:pPr>
              <w:pStyle w:val="12"/>
              <w:jc w:val="center"/>
              <w:rPr>
                <w:rFonts w:ascii="PT Astra Serif" w:hAnsi="PT Astra Serif"/>
                <w:sz w:val="24"/>
                <w:szCs w:val="24"/>
              </w:rPr>
            </w:pPr>
          </w:p>
          <w:p w:rsidR="006E08A0" w:rsidRPr="00246934" w:rsidRDefault="006E08A0" w:rsidP="004E7CB7">
            <w:pPr>
              <w:pStyle w:val="12"/>
              <w:jc w:val="center"/>
              <w:rPr>
                <w:rFonts w:ascii="PT Astra Serif" w:hAnsi="PT Astra Serif"/>
                <w:sz w:val="24"/>
                <w:szCs w:val="24"/>
              </w:rPr>
            </w:pPr>
          </w:p>
          <w:p w:rsidR="006E08A0" w:rsidRPr="00246934" w:rsidRDefault="006E08A0" w:rsidP="004E7CB7">
            <w:pPr>
              <w:pStyle w:val="12"/>
              <w:jc w:val="center"/>
              <w:rPr>
                <w:rFonts w:ascii="PT Astra Serif" w:hAnsi="PT Astra Serif"/>
                <w:sz w:val="24"/>
                <w:szCs w:val="24"/>
              </w:rPr>
            </w:pPr>
          </w:p>
          <w:p w:rsidR="006E08A0" w:rsidRPr="00246934" w:rsidRDefault="00294993" w:rsidP="004E7CB7">
            <w:pPr>
              <w:pStyle w:val="12"/>
              <w:jc w:val="center"/>
              <w:rPr>
                <w:rFonts w:ascii="PT Astra Serif" w:hAnsi="PT Astra Serif"/>
                <w:sz w:val="24"/>
                <w:szCs w:val="24"/>
              </w:rPr>
            </w:pPr>
            <w:r w:rsidRPr="00246934">
              <w:rPr>
                <w:rFonts w:ascii="PT Astra Serif" w:hAnsi="PT Astra Serif"/>
                <w:sz w:val="24"/>
                <w:szCs w:val="24"/>
              </w:rPr>
              <w:t>7</w:t>
            </w:r>
            <w:r w:rsidR="00285EBA">
              <w:rPr>
                <w:rFonts w:ascii="PT Astra Serif" w:hAnsi="PT Astra Serif"/>
                <w:sz w:val="24"/>
                <w:szCs w:val="24"/>
              </w:rPr>
              <w:t> </w:t>
            </w:r>
            <w:r w:rsidRPr="00246934">
              <w:rPr>
                <w:rFonts w:ascii="PT Astra Serif" w:hAnsi="PT Astra Serif"/>
                <w:sz w:val="24"/>
                <w:szCs w:val="24"/>
              </w:rPr>
              <w:t>438,3</w:t>
            </w:r>
          </w:p>
          <w:p w:rsidR="006E08A0" w:rsidRPr="00246934" w:rsidRDefault="006E08A0" w:rsidP="002D13A8">
            <w:pPr>
              <w:pStyle w:val="12"/>
              <w:jc w:val="center"/>
              <w:rPr>
                <w:rFonts w:ascii="PT Astra Serif" w:hAnsi="PT Astra Serif"/>
                <w:sz w:val="24"/>
                <w:szCs w:val="24"/>
              </w:rPr>
            </w:pPr>
            <w:r w:rsidRPr="00246934">
              <w:rPr>
                <w:rFonts w:ascii="PT Astra Serif" w:hAnsi="PT Astra Serif"/>
                <w:sz w:val="24"/>
                <w:szCs w:val="24"/>
              </w:rPr>
              <w:t>25</w:t>
            </w:r>
            <w:r w:rsidR="00285EBA">
              <w:rPr>
                <w:rFonts w:ascii="PT Astra Serif" w:hAnsi="PT Astra Serif"/>
                <w:sz w:val="24"/>
                <w:szCs w:val="24"/>
              </w:rPr>
              <w:t> </w:t>
            </w:r>
            <w:r w:rsidRPr="00246934">
              <w:rPr>
                <w:rFonts w:ascii="PT Astra Serif" w:hAnsi="PT Astra Serif"/>
                <w:sz w:val="24"/>
                <w:szCs w:val="24"/>
              </w:rPr>
              <w:t>30</w:t>
            </w:r>
            <w:r w:rsidR="002D13A8" w:rsidRPr="00246934">
              <w:rPr>
                <w:rFonts w:ascii="PT Astra Serif" w:hAnsi="PT Astra Serif"/>
                <w:sz w:val="24"/>
                <w:szCs w:val="24"/>
              </w:rPr>
              <w:t>6</w:t>
            </w:r>
            <w:r w:rsidRPr="00246934">
              <w:rPr>
                <w:rFonts w:ascii="PT Astra Serif" w:hAnsi="PT Astra Serif"/>
                <w:sz w:val="24"/>
                <w:szCs w:val="24"/>
              </w:rPr>
              <w:t>,</w:t>
            </w:r>
            <w:r w:rsidR="002D13A8" w:rsidRPr="00246934">
              <w:rPr>
                <w:rFonts w:ascii="PT Astra Serif" w:hAnsi="PT Astra Serif"/>
                <w:sz w:val="24"/>
                <w:szCs w:val="24"/>
              </w:rPr>
              <w:t>2</w:t>
            </w:r>
          </w:p>
        </w:tc>
      </w:tr>
    </w:tbl>
    <w:p w:rsidR="00A36D32" w:rsidRPr="00246934" w:rsidRDefault="00A36D32" w:rsidP="002A7BD1">
      <w:pPr>
        <w:ind w:left="420" w:firstLine="56"/>
        <w:jc w:val="right"/>
        <w:rPr>
          <w:rFonts w:ascii="PT Astra Serif" w:hAnsi="PT Astra Serif"/>
          <w:sz w:val="28"/>
          <w:szCs w:val="28"/>
        </w:rPr>
      </w:pPr>
    </w:p>
    <w:p w:rsidR="00A36D32" w:rsidRPr="00246934" w:rsidRDefault="00A36D32" w:rsidP="00A36D32">
      <w:r w:rsidRPr="00246934">
        <w:br w:type="page"/>
      </w:r>
    </w:p>
    <w:p w:rsidR="002A7BD1" w:rsidRPr="00246934" w:rsidRDefault="002A7BD1" w:rsidP="002A7BD1">
      <w:pPr>
        <w:ind w:left="420" w:firstLine="56"/>
        <w:jc w:val="right"/>
        <w:rPr>
          <w:rFonts w:ascii="PT Astra Serif" w:hAnsi="PT Astra Serif"/>
          <w:caps/>
          <w:sz w:val="28"/>
          <w:szCs w:val="28"/>
        </w:rPr>
      </w:pPr>
      <w:r w:rsidRPr="00246934">
        <w:rPr>
          <w:rFonts w:ascii="PT Astra Serif" w:hAnsi="PT Astra Serif"/>
          <w:sz w:val="28"/>
          <w:szCs w:val="28"/>
        </w:rPr>
        <w:lastRenderedPageBreak/>
        <w:t xml:space="preserve">Рис. </w:t>
      </w:r>
      <w:r w:rsidR="00F15D3C" w:rsidRPr="00246934">
        <w:rPr>
          <w:rFonts w:ascii="PT Astra Serif" w:hAnsi="PT Astra Serif"/>
          <w:sz w:val="28"/>
          <w:szCs w:val="28"/>
        </w:rPr>
        <w:t>1</w:t>
      </w:r>
      <w:r w:rsidR="00503F41" w:rsidRPr="00246934">
        <w:rPr>
          <w:rFonts w:ascii="PT Astra Serif" w:hAnsi="PT Astra Serif"/>
          <w:sz w:val="28"/>
          <w:szCs w:val="28"/>
        </w:rPr>
        <w:t>0</w:t>
      </w:r>
    </w:p>
    <w:p w:rsidR="002A7BD1" w:rsidRPr="00246934" w:rsidRDefault="004C1C8B" w:rsidP="001641CF">
      <w:pPr>
        <w:jc w:val="right"/>
        <w:rPr>
          <w:rFonts w:ascii="PT Astra Serif" w:hAnsi="PT Astra Serif"/>
          <w:caps/>
          <w:sz w:val="28"/>
          <w:szCs w:val="28"/>
        </w:rPr>
      </w:pPr>
      <w:r w:rsidRPr="00246934">
        <w:rPr>
          <w:rFonts w:ascii="PT Astra Serif" w:hAnsi="PT Astra Serif"/>
          <w:b/>
          <w:sz w:val="28"/>
          <w:szCs w:val="28"/>
        </w:rPr>
        <w:t>Удельный вес организаций Саратовской области, не имевших случаев травматизма на производстве в 200</w:t>
      </w:r>
      <w:r w:rsidR="00EC4631" w:rsidRPr="00246934">
        <w:rPr>
          <w:rFonts w:ascii="PT Astra Serif" w:hAnsi="PT Astra Serif"/>
          <w:b/>
          <w:sz w:val="28"/>
          <w:szCs w:val="28"/>
        </w:rPr>
        <w:t>8 – 2023</w:t>
      </w:r>
      <w:r w:rsidRPr="00246934">
        <w:rPr>
          <w:rFonts w:ascii="PT Astra Serif" w:hAnsi="PT Astra Serif"/>
          <w:b/>
          <w:sz w:val="28"/>
          <w:szCs w:val="28"/>
        </w:rPr>
        <w:t xml:space="preserve"> г</w:t>
      </w:r>
      <w:r w:rsidR="00A53A0D" w:rsidRPr="00246934">
        <w:rPr>
          <w:rFonts w:ascii="PT Astra Serif" w:hAnsi="PT Astra Serif"/>
          <w:b/>
          <w:sz w:val="28"/>
          <w:szCs w:val="28"/>
        </w:rPr>
        <w:t>г</w:t>
      </w:r>
      <w:proofErr w:type="gramStart"/>
      <w:r w:rsidR="00A53A0D" w:rsidRPr="00246934">
        <w:rPr>
          <w:rFonts w:ascii="PT Astra Serif" w:hAnsi="PT Astra Serif"/>
          <w:b/>
          <w:sz w:val="28"/>
          <w:szCs w:val="28"/>
        </w:rPr>
        <w:t>.</w:t>
      </w:r>
      <w:r w:rsidRPr="00246934">
        <w:rPr>
          <w:rFonts w:ascii="PT Astra Serif" w:hAnsi="PT Astra Serif"/>
          <w:caps/>
          <w:sz w:val="28"/>
          <w:szCs w:val="28"/>
        </w:rPr>
        <w:t>(</w:t>
      </w:r>
      <w:proofErr w:type="gramEnd"/>
      <w:r w:rsidRPr="00246934">
        <w:rPr>
          <w:rFonts w:ascii="PT Astra Serif" w:hAnsi="PT Astra Serif"/>
          <w:caps/>
          <w:sz w:val="28"/>
          <w:szCs w:val="28"/>
        </w:rPr>
        <w:t>%)</w:t>
      </w:r>
      <w:r w:rsidR="00EC4631" w:rsidRPr="00246934">
        <w:rPr>
          <w:noProof/>
        </w:rPr>
        <w:drawing>
          <wp:inline distT="0" distB="0" distL="0" distR="0" wp14:anchorId="09A83FA1" wp14:editId="169DB638">
            <wp:extent cx="6488723" cy="3683977"/>
            <wp:effectExtent l="0" t="0" r="0" b="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r w:rsidR="002A7BD1" w:rsidRPr="00246934">
        <w:rPr>
          <w:rFonts w:ascii="PT Astra Serif" w:hAnsi="PT Astra Serif"/>
          <w:sz w:val="28"/>
          <w:szCs w:val="28"/>
        </w:rPr>
        <w:t xml:space="preserve">Рис. </w:t>
      </w:r>
      <w:r w:rsidR="00F15D3C" w:rsidRPr="00246934">
        <w:rPr>
          <w:rFonts w:ascii="PT Astra Serif" w:hAnsi="PT Astra Serif"/>
          <w:sz w:val="28"/>
          <w:szCs w:val="28"/>
        </w:rPr>
        <w:t>1</w:t>
      </w:r>
      <w:r w:rsidR="00503F41" w:rsidRPr="00246934">
        <w:rPr>
          <w:rFonts w:ascii="PT Astra Serif" w:hAnsi="PT Astra Serif"/>
          <w:sz w:val="28"/>
          <w:szCs w:val="28"/>
        </w:rPr>
        <w:t>1</w:t>
      </w:r>
    </w:p>
    <w:p w:rsidR="002A7BD1" w:rsidRPr="00246934" w:rsidRDefault="002A7BD1" w:rsidP="002C3F21">
      <w:pPr>
        <w:widowControl w:val="0"/>
        <w:jc w:val="center"/>
        <w:rPr>
          <w:rFonts w:ascii="PT Astra Serif" w:hAnsi="PT Astra Serif"/>
          <w:b/>
          <w:color w:val="000000"/>
          <w:sz w:val="28"/>
        </w:rPr>
      </w:pPr>
      <w:r w:rsidRPr="00246934">
        <w:rPr>
          <w:rFonts w:ascii="PT Astra Serif" w:hAnsi="PT Astra Serif"/>
          <w:b/>
          <w:color w:val="000000"/>
          <w:sz w:val="28"/>
        </w:rPr>
        <w:t xml:space="preserve">Динамика уровня травматизма на производстве в Саратовской области </w:t>
      </w:r>
      <w:r w:rsidRPr="00246934">
        <w:rPr>
          <w:rFonts w:ascii="PT Astra Serif" w:hAnsi="PT Astra Serif"/>
          <w:color w:val="000000"/>
          <w:sz w:val="28"/>
        </w:rPr>
        <w:t>(чел. на 1000 работающих)</w:t>
      </w:r>
    </w:p>
    <w:p w:rsidR="002C3F21" w:rsidRPr="00246934" w:rsidRDefault="00E42310" w:rsidP="002C3F21">
      <w:pPr>
        <w:widowControl w:val="0"/>
        <w:rPr>
          <w:rFonts w:ascii="PT Astra Serif" w:hAnsi="PT Astra Serif"/>
          <w:color w:val="000000"/>
          <w:sz w:val="28"/>
          <w:szCs w:val="28"/>
        </w:rPr>
      </w:pPr>
      <w:r w:rsidRPr="00246934">
        <w:rPr>
          <w:noProof/>
        </w:rPr>
        <w:drawing>
          <wp:inline distT="0" distB="0" distL="0" distR="0" wp14:anchorId="3B6434B2" wp14:editId="0E466CE7">
            <wp:extent cx="6538823" cy="3786996"/>
            <wp:effectExtent l="0" t="0" r="0" b="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2C3F21" w:rsidRPr="00246934" w:rsidRDefault="002C3F21" w:rsidP="002C3F21">
      <w:pPr>
        <w:widowControl w:val="0"/>
        <w:ind w:firstLine="709"/>
        <w:jc w:val="both"/>
        <w:rPr>
          <w:rFonts w:ascii="PT Astra Serif" w:hAnsi="PT Astra Serif"/>
          <w:color w:val="000000"/>
          <w:sz w:val="28"/>
          <w:szCs w:val="28"/>
        </w:rPr>
      </w:pPr>
      <w:r w:rsidRPr="00246934">
        <w:rPr>
          <w:rFonts w:ascii="PT Astra Serif" w:hAnsi="PT Astra Serif"/>
          <w:color w:val="000000"/>
          <w:sz w:val="28"/>
          <w:szCs w:val="28"/>
        </w:rPr>
        <w:t>Сведения о доле организаций, имевших случаи травматизма на произво</w:t>
      </w:r>
      <w:r w:rsidRPr="00246934">
        <w:rPr>
          <w:rFonts w:ascii="PT Astra Serif" w:hAnsi="PT Astra Serif"/>
          <w:color w:val="000000"/>
          <w:sz w:val="28"/>
          <w:szCs w:val="28"/>
        </w:rPr>
        <w:t>д</w:t>
      </w:r>
      <w:r w:rsidRPr="00246934">
        <w:rPr>
          <w:rFonts w:ascii="PT Astra Serif" w:hAnsi="PT Astra Serif"/>
          <w:color w:val="000000"/>
          <w:sz w:val="28"/>
          <w:szCs w:val="28"/>
        </w:rPr>
        <w:t>стве, в территориальном разрезе представлены на рис. 1</w:t>
      </w:r>
      <w:r w:rsidR="0059144E" w:rsidRPr="00246934">
        <w:rPr>
          <w:rFonts w:ascii="PT Astra Serif" w:hAnsi="PT Astra Serif"/>
          <w:color w:val="000000"/>
          <w:sz w:val="28"/>
          <w:szCs w:val="28"/>
        </w:rPr>
        <w:t>2</w:t>
      </w:r>
      <w:r w:rsidRPr="00246934">
        <w:rPr>
          <w:rFonts w:ascii="PT Astra Serif" w:hAnsi="PT Astra Serif"/>
          <w:color w:val="000000"/>
          <w:sz w:val="28"/>
          <w:szCs w:val="28"/>
        </w:rPr>
        <w:t>.</w:t>
      </w:r>
    </w:p>
    <w:p w:rsidR="002A7BD1" w:rsidRPr="00246934" w:rsidRDefault="002A7BD1" w:rsidP="002A7BD1">
      <w:pPr>
        <w:widowControl w:val="0"/>
        <w:jc w:val="center"/>
        <w:rPr>
          <w:rFonts w:ascii="PT Astra Serif" w:hAnsi="PT Astra Serif"/>
          <w:color w:val="000000"/>
          <w:sz w:val="28"/>
        </w:rPr>
        <w:sectPr w:rsidR="002A7BD1" w:rsidRPr="00246934" w:rsidSect="005555DE">
          <w:footerReference w:type="default" r:id="rId28"/>
          <w:pgSz w:w="11906" w:h="16838"/>
          <w:pgMar w:top="1134" w:right="1134" w:bottom="1134" w:left="1134" w:header="454" w:footer="720" w:gutter="0"/>
          <w:cols w:space="720"/>
          <w:titlePg/>
        </w:sectPr>
      </w:pPr>
    </w:p>
    <w:p w:rsidR="007020E0" w:rsidRPr="00246934" w:rsidRDefault="00125580" w:rsidP="001641CF">
      <w:pPr>
        <w:widowControl w:val="0"/>
        <w:ind w:right="-1"/>
        <w:jc w:val="center"/>
        <w:rPr>
          <w:rFonts w:ascii="PT Astra Serif" w:hAnsi="PT Astra Serif"/>
          <w:color w:val="000000"/>
          <w:sz w:val="28"/>
        </w:rPr>
        <w:sectPr w:rsidR="007020E0" w:rsidRPr="00246934" w:rsidSect="00793660">
          <w:headerReference w:type="default" r:id="rId29"/>
          <w:footerReference w:type="default" r:id="rId30"/>
          <w:pgSz w:w="11906" w:h="16838"/>
          <w:pgMar w:top="1134" w:right="1134" w:bottom="1134" w:left="1134" w:header="454" w:footer="720" w:gutter="0"/>
          <w:cols w:space="720"/>
          <w:titlePg/>
          <w:docGrid w:linePitch="272"/>
        </w:sectPr>
      </w:pPr>
      <w:r>
        <w:rPr>
          <w:noProof/>
        </w:rPr>
        <w:lastRenderedPageBreak/>
        <w:pict>
          <v:oval id="Овал 2" o:spid="_x0000_s2229" style="position:absolute;left:0;text-align:left;margin-left:461.75pt;margin-top:615.3pt;width:14.15pt;height:15.15pt;z-index:251719680;visibility:visible;v-text-anchor:middle" fillcolor="#bfbfbf" stroked="f" strokeweight="1pt">
            <v:stroke joinstyle="miter"/>
          </v:oval>
        </w:pict>
      </w:r>
      <w:r>
        <w:rPr>
          <w:noProof/>
        </w:rPr>
        <w:pict>
          <v:oval id="Овал 6" o:spid="_x0000_s2233" style="position:absolute;left:0;text-align:left;margin-left:460.65pt;margin-top:163.2pt;width:14.15pt;height:15.15pt;z-index:251723776;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pewAAAANoAAAAPAAAAZHJzL2Rvd25yZXYueG1sRI/BasMw&#10;EETvgfyD2EIvIZEbiAmu5VAChVztBnJdrK3s1loZS4mcv68CgR6HmXnDlIfZDuJGk+8dK3jbZCCI&#10;W6d7NgrOX5/rPQgfkDUOjknBnTwcquWixEK7yDXdmmBEgrAvUEEXwlhI6duOLPqNG4mT9+0miyHJ&#10;yUg9YUxwO8htluXSYs9pocORjh21v83VKthdVixjbkyMu/NPOO6Zt/VFqdeX+eMdRKA5/Ief7ZNW&#10;kMPjSroBsvoDAAD//wMAUEsBAi0AFAAGAAgAAAAhANvh9svuAAAAhQEAABMAAAAAAAAAAAAAAAAA&#10;AAAAAFtDb250ZW50X1R5cGVzXS54bWxQSwECLQAUAAYACAAAACEAWvQsW78AAAAVAQAACwAAAAAA&#10;AAAAAAAAAAAfAQAAX3JlbHMvLnJlbHNQSwECLQAUAAYACAAAACEA0Pu6XsAAAADaAAAADwAAAAAA&#10;AAAAAAAAAAAHAgAAZHJzL2Rvd25yZXYueG1sUEsFBgAAAAADAAMAtwAAAPQCAAAAAA==&#10;" fillcolor="#363194" stroked="f" strokeweight="1pt">
            <v:stroke joinstyle="miter"/>
          </v:oval>
        </w:pict>
      </w:r>
      <w:r>
        <w:rPr>
          <w:noProof/>
        </w:rPr>
        <w:pict>
          <v:oval id="Овал 5" o:spid="_x0000_s2232" style="position:absolute;left:0;text-align:left;margin-left:461.35pt;margin-top:282.45pt;width:14.2pt;height:15.15pt;z-index:25172275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twLwgAAANoAAAAPAAAAZHJzL2Rvd25yZXYueG1sRI9Bi8Iw&#10;FITvC/6H8ARvmiooUo2yKoJbVLAu7PXRvG2rzUtpslr/vRGEPQ4z8w0zX7amEjdqXGlZwXAQgSDO&#10;rC45V/B93vanIJxH1lhZJgUPcrBcdD7mGGt75xPdUp+LAGEXo4LC+zqW0mUFGXQDWxMH79c2Bn2Q&#10;TS51g/cAN5UcRdFEGiw5LBRY07qg7Jr+GQUb/VN90YoP231yMXt7TKb+kSjV67afMxCeWv8ffrd3&#10;WsEYXlfCDZCLJwAAAP//AwBQSwECLQAUAAYACAAAACEA2+H2y+4AAACFAQAAEwAAAAAAAAAAAAAA&#10;AAAAAAAAW0NvbnRlbnRfVHlwZXNdLnhtbFBLAQItABQABgAIAAAAIQBa9CxbvwAAABUBAAALAAAA&#10;AAAAAAAAAAAAAB8BAABfcmVscy8ucmVsc1BLAQItABQABgAIAAAAIQAYJtwLwgAAANoAAAAPAAAA&#10;AAAAAAAAAAAAAAcCAABkcnMvZG93bnJldi54bWxQSwUGAAAAAAMAAwC3AAAA9gIAAAAA&#10;" fillcolor="#346fc2" stroked="f" strokeweight="1pt">
            <v:stroke joinstyle="miter"/>
          </v:oval>
        </w:pict>
      </w:r>
      <w:r>
        <w:rPr>
          <w:noProof/>
        </w:rPr>
        <w:pict>
          <v:oval id="Овал 4" o:spid="_x0000_s2231" style="position:absolute;left:0;text-align:left;margin-left:461.3pt;margin-top:392.7pt;width:14.2pt;height:15.15pt;z-index:25172172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KfHwwAAANoAAAAPAAAAZHJzL2Rvd25yZXYueG1sRI/NasJA&#10;FIX3Bd9huIVuik4MUiQ6CdXS4qaLRjfurplrMpi5EzKjRp++Uyi4PJyfj7MsBtuKC/XeOFYwnSQg&#10;iCunDdcKdtvP8RyED8gaW8ek4EYeinz0tMRMuyv/0KUMtYgj7DNU0ITQZVL6qiGLfuI64ugdXW8x&#10;RNnXUvd4jeO2lWmSvEmLhiOhwY7WDVWn8mwj96v9kGb1bdbleX+gwz19XflUqZfn4X0BItAQHuH/&#10;9kYrmMHflXgDZP4LAAD//wMAUEsBAi0AFAAGAAgAAAAhANvh9svuAAAAhQEAABMAAAAAAAAAAAAA&#10;AAAAAAAAAFtDb250ZW50X1R5cGVzXS54bWxQSwECLQAUAAYACAAAACEAWvQsW78AAAAVAQAACwAA&#10;AAAAAAAAAAAAAAAfAQAAX3JlbHMvLnJlbHNQSwECLQAUAAYACAAAACEARWSnx8MAAADaAAAADwAA&#10;AAAAAAAAAAAAAAAHAgAAZHJzL2Rvd25yZXYueG1sUEsFBgAAAAADAAMAtwAAAPcCAAAAAA==&#10;" fillcolor="#7dbbfc" stroked="f" strokeweight="1pt">
            <v:stroke joinstyle="miter"/>
          </v:oval>
        </w:pict>
      </w:r>
      <w:r>
        <w:rPr>
          <w:noProof/>
        </w:rPr>
        <w:pict>
          <v:oval id="Овал 3" o:spid="_x0000_s2230" style="position:absolute;left:0;text-align:left;margin-left:460.3pt;margin-top:504.95pt;width:14.15pt;height:15.15pt;z-index:251720704;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UFBxAAAANoAAAAPAAAAZHJzL2Rvd25yZXYueG1sRI9Ba8JA&#10;FITvBf/D8oTe6sbYikRXCUFR6KnaWnp7ZJ9JMPs27G5N+u+7hYLHYWa+YVabwbTiRs43lhVMJwkI&#10;4tLqhisF76fd0wKED8gaW8uk4Ic8bNajhxVm2vb8RrdjqESEsM9QQR1Cl0npy5oM+ontiKN3sc5g&#10;iNJVUjvsI9y0Mk2SuTTYcFyosaOipvJ6/DYKXtt027942n+kRXX+dF95MXvOlXocD/kSRKAh3MP/&#10;7YNWMIO/K/EGyPUvAAAA//8DAFBLAQItABQABgAIAAAAIQDb4fbL7gAAAIUBAAATAAAAAAAAAAAA&#10;AAAAAAAAAABbQ29udGVudF9UeXBlc10ueG1sUEsBAi0AFAAGAAgAAAAhAFr0LFu/AAAAFQEAAAsA&#10;AAAAAAAAAAAAAAAAHwEAAF9yZWxzLy5yZWxzUEsBAi0AFAAGAAgAAAAhABs9QUHEAAAA2gAAAA8A&#10;AAAAAAAAAAAAAAAABwIAAGRycy9kb3ducmV2LnhtbFBLBQYAAAAAAwADALcAAAD4AgAAAAA=&#10;" fillcolor="#a9d3fd" stroked="f" strokeweight="1pt">
            <v:stroke joinstyle="miter"/>
          </v:oval>
        </w:pict>
      </w:r>
      <w:r w:rsidR="001641CF" w:rsidRPr="00246934">
        <w:rPr>
          <w:noProof/>
        </w:rPr>
        <w:drawing>
          <wp:anchor distT="0" distB="0" distL="114300" distR="114300" simplePos="0" relativeHeight="251718656" behindDoc="1" locked="0" layoutInCell="1" allowOverlap="1" wp14:anchorId="3ECCA466" wp14:editId="4BCBA5A9">
            <wp:simplePos x="0" y="0"/>
            <wp:positionH relativeFrom="column">
              <wp:posOffset>-720090</wp:posOffset>
            </wp:positionH>
            <wp:positionV relativeFrom="paragraph">
              <wp:posOffset>2213610</wp:posOffset>
            </wp:positionV>
            <wp:extent cx="8134985" cy="4909185"/>
            <wp:effectExtent l="0" t="1504950" r="0" b="1148715"/>
            <wp:wrapTight wrapText="bothSides">
              <wp:wrapPolygon edited="0">
                <wp:start x="21313" y="8829"/>
                <wp:lineTo x="21162" y="8745"/>
                <wp:lineTo x="20403" y="6482"/>
                <wp:lineTo x="20352" y="6398"/>
                <wp:lineTo x="19594" y="5392"/>
                <wp:lineTo x="19543" y="5308"/>
                <wp:lineTo x="18784" y="4638"/>
                <wp:lineTo x="18734" y="4554"/>
                <wp:lineTo x="17975" y="3464"/>
                <wp:lineTo x="17924" y="3381"/>
                <wp:lineTo x="17166" y="2794"/>
                <wp:lineTo x="16306" y="1537"/>
                <wp:lineTo x="15547" y="447"/>
                <wp:lineTo x="15496" y="447"/>
                <wp:lineTo x="14738" y="1201"/>
                <wp:lineTo x="14687" y="1285"/>
                <wp:lineTo x="13928" y="1537"/>
                <wp:lineTo x="13119" y="1704"/>
                <wp:lineTo x="11450" y="615"/>
                <wp:lineTo x="10691" y="782"/>
                <wp:lineTo x="10641" y="782"/>
                <wp:lineTo x="9882" y="2207"/>
                <wp:lineTo x="9073" y="1704"/>
                <wp:lineTo x="8263" y="2207"/>
                <wp:lineTo x="8213" y="2207"/>
                <wp:lineTo x="7454" y="2291"/>
                <wp:lineTo x="7403" y="2207"/>
                <wp:lineTo x="6645" y="1034"/>
                <wp:lineTo x="6594" y="1034"/>
                <wp:lineTo x="5835" y="2207"/>
                <wp:lineTo x="5026" y="1537"/>
                <wp:lineTo x="4976" y="1537"/>
                <wp:lineTo x="4217" y="1369"/>
                <wp:lineTo x="3408" y="866"/>
                <wp:lineTo x="3357" y="866"/>
                <wp:lineTo x="2598" y="1788"/>
                <wp:lineTo x="2598" y="1872"/>
                <wp:lineTo x="1789" y="4806"/>
                <wp:lineTo x="1334" y="5644"/>
                <wp:lineTo x="1233" y="5728"/>
                <wp:lineTo x="1233" y="6901"/>
                <wp:lineTo x="1334" y="6985"/>
                <wp:lineTo x="1789" y="7907"/>
                <wp:lineTo x="2598" y="10421"/>
                <wp:lineTo x="2598" y="10505"/>
                <wp:lineTo x="3357" y="11092"/>
                <wp:lineTo x="5026" y="11008"/>
                <wp:lineTo x="5835" y="10421"/>
                <wp:lineTo x="6240" y="11176"/>
                <wp:lineTo x="6645" y="10924"/>
                <wp:lineTo x="6645" y="15283"/>
                <wp:lineTo x="7454" y="15115"/>
                <wp:lineTo x="7454" y="15534"/>
                <wp:lineTo x="9073" y="15534"/>
                <wp:lineTo x="9073" y="16121"/>
                <wp:lineTo x="10691" y="16037"/>
                <wp:lineTo x="10691" y="16540"/>
                <wp:lineTo x="11501" y="16373"/>
                <wp:lineTo x="11501" y="17462"/>
                <wp:lineTo x="13119" y="17546"/>
                <wp:lineTo x="13119" y="19055"/>
                <wp:lineTo x="13928" y="18887"/>
                <wp:lineTo x="13928" y="21485"/>
                <wp:lineTo x="16356" y="21234"/>
                <wp:lineTo x="16356" y="16205"/>
                <wp:lineTo x="17166" y="16205"/>
                <wp:lineTo x="17166" y="15115"/>
                <wp:lineTo x="17975" y="15115"/>
                <wp:lineTo x="17975" y="13020"/>
                <wp:lineTo x="19594" y="12768"/>
                <wp:lineTo x="19594" y="12014"/>
                <wp:lineTo x="20403" y="12014"/>
                <wp:lineTo x="20403" y="10924"/>
                <wp:lineTo x="21212" y="10924"/>
                <wp:lineTo x="21313" y="9667"/>
                <wp:lineTo x="21313" y="8829"/>
              </wp:wrapPolygon>
            </wp:wrapTight>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31">
                      <a:extLst>
                        <a:ext uri="{28A0092B-C50C-407E-A947-70E740481C1C}">
                          <a14:useLocalDpi xmlns:a14="http://schemas.microsoft.com/office/drawing/2010/main" val="0"/>
                        </a:ext>
                      </a:extLst>
                    </a:blip>
                    <a:srcRect l="32095" t="44676" r="18372" b="13126"/>
                    <a:stretch>
                      <a:fillRect/>
                    </a:stretch>
                  </pic:blipFill>
                  <pic:spPr bwMode="auto">
                    <a:xfrm rot="16200000">
                      <a:off x="0" y="0"/>
                      <a:ext cx="8134985" cy="49091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PT Astra Serif" w:hAnsi="PT Astra Serif"/>
          <w:noProof/>
          <w:color w:val="000000"/>
          <w:sz w:val="28"/>
        </w:rPr>
        <w:pict>
          <v:shape id="Text Box 3345" o:spid="_x0000_s1037" type="#_x0000_t202" style="position:absolute;left:0;text-align:left;margin-left:-41.6pt;margin-top:53.6pt;width:76.55pt;height:615.9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wDPQQIAAMwEAAAOAAAAZHJzL2Uyb0RvYy54bWy8VNuO0zAQfUfiHyy/0zRpS9uo6WrpUoS0&#10;C0i7fIDjOImFb9huk/49Y7stBd4QIg+Wx2OfuZwz2dyNUqAjs45rVeF8MsWIKaobrroKf33Zv1lh&#10;5DxRDRFasQqfmMN329evNoMpWaF7LRpmEYAoVw6mwr33pswyR3smiZtowxQ4W20l8WDaLmssGQBd&#10;iqyYTt9mg7aNsZoy5+D0ITnxNuK3LaP+c9s65pGoMOTm42rjWoc1225I2Vliek7PaZC/yEISriDo&#10;FeqBeIIOlv8BJTm12unWT6iWmW5bTlmsAarJp79V89wTw2It0Bxnrm1y/w6Wfjp+sYg3FZ7lGCki&#10;gaMXNnr0To9oNpsvQocG40q4+Gzgqh/BA0zHap151PSbQ0rveqI6dm+tHnpGGsgwDy+zm6cJxwWQ&#10;enjSDUQiB68j0NhaGdoHDUGADkydruyEbCgcrpdFvlpgRMG1XBX5ehbpy0h5eW2s8x+YlihsKmyB&#10;/YhOjo/Oh2xIebkSgjkteLPnQkQjKI7thEVHAlqpu1ShOEhINZ3l0/AlycA5CCudX9KIog0QMdIv&#10;6EKhASpYFIvUt/8XWXIPAya4rPDqJv9A0nvVRPl7wkXaQ4OEOrMWiEqU+bEeo0SuYqh1cwIarU7z&#10;BPMPm7AWS6BugHGqsPt+IJZhJD4qUMM6n8/D/EVjvlgWYNhbT33rIYr2GqbUY5S2O59m9mAs73oI&#10;dtHfPShozyO5QWopsXMFMDKRifN4h5m8teOtnz+h7Q8AAAD//wMAUEsDBBQABgAIAAAAIQCpS7Oo&#10;3wAAAAsBAAAPAAAAZHJzL2Rvd25yZXYueG1sTI/BTsMwEETvSPyDtUjcWpumlCbEqVAlLsCFQtWr&#10;GztxRLyOYrd1/p7lRG+7O6PZN+UmuZ6dzRg6jxIe5gKYwdrrDlsJ31+vszWwEBVq1Xs0EiYTYFPd&#10;3pSq0P6Cn+a8iy2jEAyFkmBjHArOQ22NU2HuB4OkNX50KtI6tlyP6kLhrucLIVbcqQ7pg1WD2VpT&#10;/+xOTsJyevxILm/elum9EXbau+3BOinv79LLM7BoUvw3wx8+oUNFTEd/Qh1YL2G2zhZkJUE80UCO&#10;VZ4DO9Ihy3IBvCr5dYfqFwAA//8DAFBLAQItABQABgAIAAAAIQC2gziS/gAAAOEBAAATAAAAAAAA&#10;AAAAAAAAAAAAAABbQ29udGVudF9UeXBlc10ueG1sUEsBAi0AFAAGAAgAAAAhADj9If/WAAAAlAEA&#10;AAsAAAAAAAAAAAAAAAAALwEAAF9yZWxzLy5yZWxzUEsBAi0AFAAGAAgAAAAhAIS3AM9BAgAAzAQA&#10;AA4AAAAAAAAAAAAAAAAALgIAAGRycy9lMm9Eb2MueG1sUEsBAi0AFAAGAAgAAAAhAKlLs6jfAAAA&#10;CwEAAA8AAAAAAAAAAAAAAAAAmwQAAGRycy9kb3ducmV2LnhtbFBLBQYAAAAABAAEAPMAAACnBQAA&#10;AAA=&#10;" fillcolor="white [3212]" strokecolor="white [3212]">
            <v:textbox style="layout-flow:vertical;mso-layout-flow-alt:bottom-to-top;mso-fit-shape-to-text:t">
              <w:txbxContent>
                <w:p w:rsidR="00246934" w:rsidRPr="0009155F" w:rsidRDefault="00246934" w:rsidP="00793660">
                  <w:pPr>
                    <w:ind w:left="420" w:firstLine="56"/>
                    <w:jc w:val="right"/>
                    <w:rPr>
                      <w:rFonts w:ascii="PT Astra Serif" w:hAnsi="PT Astra Serif"/>
                      <w:caps/>
                      <w:sz w:val="28"/>
                      <w:szCs w:val="28"/>
                    </w:rPr>
                  </w:pPr>
                  <w:r w:rsidRPr="00246934">
                    <w:rPr>
                      <w:rFonts w:ascii="PT Astra Serif" w:hAnsi="PT Astra Serif"/>
                      <w:sz w:val="28"/>
                      <w:szCs w:val="28"/>
                    </w:rPr>
                    <w:t>Рис. 12</w:t>
                  </w:r>
                </w:p>
                <w:p w:rsidR="00246934" w:rsidRPr="00443436" w:rsidRDefault="00246934" w:rsidP="00793660">
                  <w:pPr>
                    <w:widowControl w:val="0"/>
                    <w:ind w:firstLine="720"/>
                    <w:jc w:val="center"/>
                    <w:rPr>
                      <w:rFonts w:ascii="PT Astra Serif" w:hAnsi="PT Astra Serif"/>
                      <w:color w:val="000000"/>
                      <w:sz w:val="28"/>
                    </w:rPr>
                  </w:pPr>
                  <w:r w:rsidRPr="0009155F">
                    <w:rPr>
                      <w:rFonts w:ascii="PT Astra Serif" w:hAnsi="PT Astra Serif"/>
                      <w:b/>
                      <w:sz w:val="28"/>
                      <w:szCs w:val="28"/>
                    </w:rPr>
                    <w:t>Сведения о доле организаций, имевших случаи травматизма на производстве</w:t>
                  </w:r>
                  <w:r>
                    <w:rPr>
                      <w:rFonts w:ascii="PT Astra Serif" w:hAnsi="PT Astra Serif"/>
                      <w:b/>
                      <w:color w:val="000000"/>
                      <w:sz w:val="28"/>
                    </w:rPr>
                    <w:t xml:space="preserve"> в 202</w:t>
                  </w:r>
                  <w:r w:rsidR="00A92F9C" w:rsidRPr="000438A4">
                    <w:rPr>
                      <w:rFonts w:ascii="PT Astra Serif" w:hAnsi="PT Astra Serif"/>
                      <w:b/>
                      <w:color w:val="000000"/>
                      <w:sz w:val="28"/>
                    </w:rPr>
                    <w:t>3</w:t>
                  </w:r>
                  <w:r w:rsidR="000438A4">
                    <w:rPr>
                      <w:rFonts w:ascii="PT Astra Serif" w:hAnsi="PT Astra Serif"/>
                      <w:b/>
                      <w:color w:val="000000"/>
                      <w:sz w:val="28"/>
                    </w:rPr>
                    <w:t xml:space="preserve"> </w:t>
                  </w:r>
                  <w:bookmarkStart w:id="34" w:name="_GoBack"/>
                  <w:bookmarkEnd w:id="34"/>
                  <w:r>
                    <w:rPr>
                      <w:rFonts w:ascii="PT Astra Serif" w:hAnsi="PT Astra Serif"/>
                      <w:b/>
                      <w:color w:val="000000"/>
                      <w:sz w:val="28"/>
                    </w:rPr>
                    <w:t>г</w:t>
                  </w:r>
                  <w:proofErr w:type="gramStart"/>
                  <w:r>
                    <w:rPr>
                      <w:rFonts w:ascii="PT Astra Serif" w:hAnsi="PT Astra Serif"/>
                      <w:b/>
                      <w:color w:val="000000"/>
                      <w:sz w:val="28"/>
                    </w:rPr>
                    <w:t>.</w:t>
                  </w:r>
                  <w:r w:rsidRPr="0009155F">
                    <w:rPr>
                      <w:rFonts w:ascii="PT Astra Serif" w:hAnsi="PT Astra Serif"/>
                      <w:color w:val="000000"/>
                      <w:sz w:val="28"/>
                    </w:rPr>
                    <w:t>(</w:t>
                  </w:r>
                  <w:proofErr w:type="gramEnd"/>
                  <w:r w:rsidRPr="0009155F">
                    <w:rPr>
                      <w:rFonts w:ascii="PT Astra Serif" w:hAnsi="PT Astra Serif"/>
                      <w:color w:val="000000"/>
                      <w:sz w:val="28"/>
                    </w:rPr>
                    <w:t>по районам; %)</w:t>
                  </w:r>
                </w:p>
                <w:p w:rsidR="00246934" w:rsidRDefault="00246934"/>
              </w:txbxContent>
            </v:textbox>
            <w10:wrap anchorx="margin"/>
          </v:shape>
        </w:pict>
      </w:r>
      <w:r>
        <w:rPr>
          <w:rFonts w:ascii="PT Astra Serif" w:hAnsi="PT Astra Serif"/>
          <w:noProof/>
          <w:color w:val="000000"/>
          <w:sz w:val="28"/>
        </w:rPr>
        <w:pict>
          <v:rect id="Прямоугольник 11" o:spid="_x0000_s1038" style="position:absolute;left:0;text-align:left;margin-left:425.65pt;margin-top:112.3pt;width:83.6pt;height:20.2pt;rotation:-9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gBM5wIAANwFAAAOAAAAZHJzL2Uyb0RvYy54bWysVN1u0zAUvkfiHSzfZ/lZmjbV0mlrG4Q0&#10;YNLgAdzEaSwSO9ju0gkhIXGLxCPwENwgfvYM6Rtx7KxdO24Q4AvL9jk+/s75Pp+T03VdoWsqFRM8&#10;wf6RhxHlmcgZXyb41cvUGWGkNOE5qQSnCb6hCp9OHj86aZsxDUQpqpxKBEG4GrdNgkutm7Hrqqyk&#10;NVFHoqEcjIWQNdGwlUs3l6SF6HXlBp4Xua2QeSNFRpWC01lvxBMbvyhopl8UhaIaVQkGbNrO0s4L&#10;M7uTEzJeStKULLuDQf4CRU0Yh0d3oWZEE7SS7LdQNcukUKLQR5moXVEULKM2B8jG9x5kc1WShtpc&#10;oDiq2ZVJ/b+w2fPrS4lYnuBjKA8nNXDUfd6833zqfnS3mw/dl+62+7752P3svnbfkO+birWNGsPF&#10;q+ZSmpxVcyGy1wpxMS0JX9IzKUVbUpIDTuvvHlwwGwVX0aJ9JnJ4j6y0sMVbF7JGUgBJfgTkwrDH&#10;UCW0tpTd7Cija40yOPS9yB8GAD0DWzCIBqHl1CVjE8yga6TST6iokVkkWIIkbFRyfaE0JAOuWxfj&#10;zkXKqsrKouIHB+DYn8DbcNXYDArL8tvYi+ej+Sh0wiCaO6E3mzln6TR0otQfDmbHs+l05r8z7/rh&#10;uGR5Trl5Zqs4P/wzRu+032tlpzklKpabcAaSksvFtJLomoDiUzsMZQB+z809hGHNkMuDlPwg9M6D&#10;2Emj0dAJ03DgxENv5Hh+fB5HXhiHs/QwpQvG6b+nhNoEx4NgYFnaA/0gN6uPLdkHbjXT0FMqVid4&#10;1KvI0mkUOee5XWvCqn69VwoD/74UULEt0Va/RrK99PV6sbZfJtp+hoXIb0DQVrqgReiHoDQzB0PY&#10;ttBeEqzerIikGFVPOfyL2A9BqUjbTTiwEpb7lsW+hfCsFNC1NEb9cqr7HrZqJFuW8JjfV6s5g7+U&#10;Mqtr8896YJCU2UALsendtTvTo/b31uu+KU9+AQAA//8DAFBLAwQUAAYACAAAACEA2k+miuAAAAAL&#10;AQAADwAAAGRycy9kb3ducmV2LnhtbEyPy07DMBBF90j8gzVIbFDrJPQRhzgVqgQbVi0sunTjIQn4&#10;EWy3DX/PsILl6B7de6beTNawM4Y4eCchn2fA0LVeD66T8Pb6NCuBxaScVsY7lPCNETbN9VWtKu0v&#10;bofnfeoYlbhYKQl9SmPFeWx7tCrO/YiOsncfrEp0ho7roC5Ubg0vsmzFrRocLfRqxG2P7ef+ZCV8&#10;BXP3kaXyRa93z5MYt+IQhZDy9mZ6fACWcEp/MPzqkzo05HT0J6cjMxJEvlgTSsEqL4ARIZbLHNhR&#10;wn1RLoA3Nf//Q/MDAAD//wMAUEsBAi0AFAAGAAgAAAAhALaDOJL+AAAA4QEAABMAAAAAAAAAAAAA&#10;AAAAAAAAAFtDb250ZW50X1R5cGVzXS54bWxQSwECLQAUAAYACAAAACEAOP0h/9YAAACUAQAACwAA&#10;AAAAAAAAAAAAAAAvAQAAX3JlbHMvLnJlbHNQSwECLQAUAAYACAAAACEA3IoATOcCAADcBQAADgAA&#10;AAAAAAAAAAAAAAAuAgAAZHJzL2Uyb0RvYy54bWxQSwECLQAUAAYACAAAACEA2k+miuAAAAALAQAA&#10;DwAAAAAAAAAAAAAAAABBBQAAZHJzL2Rvd25yZXYueG1sUEsFBgAAAAAEAAQA8wAAAE4GAAAAAA==&#10;" filled="f" stroked="f">
            <v:textbox style="layout-flow:vertical;mso-layout-flow-alt:bottom-to-top;mso-fit-shape-to-text:t">
              <w:txbxContent>
                <w:p w:rsidR="00246934" w:rsidRPr="00443436" w:rsidRDefault="00246934" w:rsidP="00FB43D5">
                  <w:pPr>
                    <w:rPr>
                      <w:rFonts w:ascii="PT Astra Serif" w:eastAsia="Tahoma" w:hAnsi="PT Astra Serif"/>
                      <w:b/>
                      <w:bCs/>
                      <w:color w:val="595959"/>
                      <w:spacing w:val="-6"/>
                      <w:kern w:val="24"/>
                      <w:sz w:val="22"/>
                      <w:szCs w:val="22"/>
                    </w:rPr>
                  </w:pPr>
                  <w:r w:rsidRPr="00443436">
                    <w:rPr>
                      <w:rFonts w:ascii="PT Astra Serif" w:eastAsia="Tahoma" w:hAnsi="PT Astra Serif"/>
                      <w:b/>
                      <w:bCs/>
                      <w:color w:val="595959"/>
                      <w:spacing w:val="-6"/>
                      <w:kern w:val="24"/>
                      <w:sz w:val="22"/>
                      <w:szCs w:val="22"/>
                    </w:rPr>
                    <w:t>о</w:t>
                  </w:r>
                  <w:r>
                    <w:rPr>
                      <w:rFonts w:ascii="PT Astra Serif" w:eastAsia="Tahoma" w:hAnsi="PT Astra Serif"/>
                      <w:b/>
                      <w:bCs/>
                      <w:color w:val="595959"/>
                      <w:spacing w:val="-6"/>
                      <w:kern w:val="24"/>
                      <w:sz w:val="22"/>
                      <w:szCs w:val="22"/>
                    </w:rPr>
                    <w:t>т 8,1 до 10,7</w:t>
                  </w:r>
                </w:p>
              </w:txbxContent>
            </v:textbox>
          </v:rect>
        </w:pict>
      </w:r>
      <w:r>
        <w:rPr>
          <w:rFonts w:ascii="PT Astra Serif" w:hAnsi="PT Astra Serif"/>
          <w:noProof/>
          <w:color w:val="000000"/>
          <w:sz w:val="28"/>
        </w:rPr>
        <w:pict>
          <v:rect id="Прямоугольник 10" o:spid="_x0000_s1039" style="position:absolute;left:0;text-align:left;margin-left:427.8pt;margin-top:233.7pt;width:79.35pt;height:20.2pt;rotation:-9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7JH5wIAANwFAAAOAAAAZHJzL2Uyb0RvYy54bWysVNuO0zAQfUfiHyy/Z3MhaZtq09XSNAhp&#10;gZUWPsBNnMYisYPtbrpCSEi8IvEJfAQviMt+Q/pHjN1uL8sLAvxgeTz2+Myc4zk9WzU1uqZSMcET&#10;7J94GFGei4LxRYJfvcycEUZKE16QWnCa4Buq8Nnk4YPTrh3TQFSiLqhEEISrcdcmuNK6Hbuuyiva&#10;EHUiWsrBWQrZEA2mXLiFJB1Eb2o38LyB2wlZtFLkVCnYTTdOPLHxy5Lm+kVZKqpRnWDApu0s7Tw3&#10;szs5JeOFJG3F8i0M8hcoGsI4PLoLlRJN0FKy30I1LJdCiVKf5KJxRVmynNocIBvfu5fNVUVaanOB&#10;4qh2Vyb1/8Lmz68vJWJFgoMYI04a4Kj/vH6//tT/6G/XH/ov/W3/ff2x/9l/7b8h31asa9UYLl61&#10;l9LkrNoLkb9WiItpRfiCnkspuoqSAnD6psLu0QVjKLiK5t0zUcB7ZKmFLd6qlA2SAkjyB0AuDLsN&#10;VUIrS9nNjjK60iiHTd/zhsMwwigHXxANotAidMnYBDPoWqn0EyoaZBYJliAJG5VcXyhtwO2PmONc&#10;ZKyurSxqfrQBBzc78DZcNT6DwrL8Nvbi2Wg2Cp0wGMyc0EtT5zybhs4g84dR+iidTlP/nXnXD8cV&#10;KwrKzTN3ivPDP2N0q/2NVnaaU6JmhQlnICm5mE9ria4JKD6zw1IAnv0x9xiGLQLkci8lPwi9x0Hs&#10;ZIPR0AmzMHLioTdyPD9+HA+8MA7T7DilC8bpv6eEugTHURBZlg5A38vN6uOO7KNjDdPQU2rWJHi0&#10;UZGl0yhyxgu71oTVm/VBKQz8fSmA7juirX6NZE1bUWO9mq/slxmaypqduShuQNBWutBloB+C0swc&#10;DMHsoL0kWL1ZEkkxqp9y+BexH4JSkbZGGA0DMOShZ37oITyvBHQtjdFmOdWbHrZsJVtU8Ji/qVZ7&#10;Dn8pY1bXe2DbHwgtxKa3bXemRx3a9tS+KU9+AQAA//8DAFBLAwQUAAYACAAAACEAZzBrE+AAAAAL&#10;AQAADwAAAGRycy9kb3ducmV2LnhtbEyPwU7DMBBE70j8g7VIXBC1WzUhDtlUqBJcOLVw4OjGJgnY&#10;62C7bfh7zAluO9rRzJtmMzvLTibE0RPCciGAGeq8HqlHeH15vK2AxaRIK+vJIHybCJv28qJRtfZn&#10;2pnTPvUsh1CsFcKQ0lRzHrvBOBUXfjKUf+8+OJWyDD3XQZ1zuLN8JUTJnRopNwxqMtvBdJ/7o0P4&#10;CvbmQ6TqWd/tnmY5beVblBLx+mp+uAeWzJz+zPCLn9GhzUwHfyQdmUWQy3VGTwhrUa2AZYcsinwc&#10;EIqylMDbhv/f0P4AAAD//wMAUEsBAi0AFAAGAAgAAAAhALaDOJL+AAAA4QEAABMAAAAAAAAAAAAA&#10;AAAAAAAAAFtDb250ZW50X1R5cGVzXS54bWxQSwECLQAUAAYACAAAACEAOP0h/9YAAACUAQAACwAA&#10;AAAAAAAAAAAAAAAvAQAAX3JlbHMvLnJlbHNQSwECLQAUAAYACAAAACEADs+yR+cCAADcBQAADgAA&#10;AAAAAAAAAAAAAAAuAgAAZHJzL2Uyb0RvYy54bWxQSwECLQAUAAYACAAAACEAZzBrE+AAAAALAQAA&#10;DwAAAAAAAAAAAAAAAABBBQAAZHJzL2Rvd25yZXYueG1sUEsFBgAAAAAEAAQA8wAAAE4GAAAAAA==&#10;" filled="f" stroked="f">
            <v:textbox style="layout-flow:vertical;mso-layout-flow-alt:bottom-to-top;mso-fit-shape-to-text:t">
              <w:txbxContent>
                <w:p w:rsidR="00246934" w:rsidRPr="00443436" w:rsidRDefault="00246934" w:rsidP="00FB43D5">
                  <w:pPr>
                    <w:rPr>
                      <w:rFonts w:ascii="PT Astra Serif" w:eastAsia="Tahoma" w:hAnsi="PT Astra Serif"/>
                      <w:b/>
                      <w:bCs/>
                      <w:color w:val="595959"/>
                      <w:spacing w:val="-6"/>
                      <w:kern w:val="24"/>
                      <w:sz w:val="22"/>
                      <w:szCs w:val="22"/>
                    </w:rPr>
                  </w:pPr>
                  <w:r w:rsidRPr="00443436">
                    <w:rPr>
                      <w:rFonts w:ascii="PT Astra Serif" w:eastAsia="Tahoma" w:hAnsi="PT Astra Serif"/>
                      <w:b/>
                      <w:bCs/>
                      <w:color w:val="595959"/>
                      <w:spacing w:val="-6"/>
                      <w:kern w:val="24"/>
                      <w:sz w:val="22"/>
                      <w:szCs w:val="22"/>
                    </w:rPr>
                    <w:t>о</w:t>
                  </w:r>
                  <w:r>
                    <w:rPr>
                      <w:rFonts w:ascii="PT Astra Serif" w:eastAsia="Tahoma" w:hAnsi="PT Astra Serif"/>
                      <w:b/>
                      <w:bCs/>
                      <w:color w:val="595959"/>
                      <w:spacing w:val="-6"/>
                      <w:kern w:val="24"/>
                      <w:sz w:val="22"/>
                      <w:szCs w:val="22"/>
                    </w:rPr>
                    <w:t>т 5,1 до 8</w:t>
                  </w:r>
                  <w:r w:rsidRPr="00443436">
                    <w:rPr>
                      <w:rFonts w:ascii="PT Astra Serif" w:eastAsia="Tahoma" w:hAnsi="PT Astra Serif"/>
                      <w:b/>
                      <w:bCs/>
                      <w:color w:val="595959"/>
                      <w:spacing w:val="-6"/>
                      <w:kern w:val="24"/>
                      <w:sz w:val="22"/>
                      <w:szCs w:val="22"/>
                    </w:rPr>
                    <w:t>,0</w:t>
                  </w:r>
                </w:p>
              </w:txbxContent>
            </v:textbox>
          </v:rect>
        </w:pict>
      </w:r>
      <w:r>
        <w:rPr>
          <w:rFonts w:ascii="PT Astra Serif" w:hAnsi="PT Astra Serif"/>
          <w:noProof/>
          <w:color w:val="000000"/>
          <w:sz w:val="28"/>
        </w:rPr>
        <w:pict>
          <v:rect id="Прямоугольник 8" o:spid="_x0000_s1040" style="position:absolute;left:0;text-align:left;margin-left:427.1pt;margin-top:457pt;width:80.8pt;height:20.2pt;rotation:-9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9BL5AIAANsFAAAOAAAAZHJzL2Uyb0RvYy54bWysVM2O0zAQviPxDpbv2fyQpk216WppG4S0&#10;wEoLD+AmTmOR2MF2N10hJCSuSDwCD8EF8bPPkL4RY6fbn+WCAB8sj2c8npnvmzk9W9cVuqZSMcET&#10;7J94GFGeiZzxZYJfvUydEUZKE56TSnCa4Buq8Nnk4YPTthnTQJSiyqlE4ISrcdskuNS6Gbuuykpa&#10;E3UiGspBWQhZEw2iXLq5JC14rys38LzIbYXMGykyqhTcznolnlj/RUEz/aIoFNWoSjDEpu0u7b4w&#10;uzs5JeOlJE3Jsm0Y5C+iqAnj8OnO1YxoglaS/eaqZpkUShT6JBO1K4qCZdTmANn43r1srkrSUJsL&#10;FEc1uzKp/+c2e359KRHLExwAUpzUgFH3efN+86n70d1uPnRfutvu++Zj97P72n1DI1OwtlFjeHfV&#10;XEqTsmouRPZaIS6mJeFLei6laEtKcgjTN/bu0QMjKHiKFu0zkcN3ZKWFrd26kDWSAjDyI8AWlr2G&#10;IqG1Rexmhxhda5TBpe8FkR8BsBnogkE0CC2kLhkbZya6Rir9hIoamUOCJTDCeiXXF0qb4PYmxpyL&#10;lFWVZUXFjy7AsL+Bv+Gp0ZkoLMhvYy+ej+aj0AmDaO6E3mzmnKfT0IlSfziYPZpNpzP/nfnXD8cl&#10;y3PKzTd3hPPDPwN0S/2eKjvKKVGx3LgzISm5XEwria4JED61y0IAmr2ZexyGLQLkci8lPwi9x0Hs&#10;pNFo6IRpOHDioTdyPD9+HEdeGIez9DilC8bpv6eE2gTHg2BgUToI+l5ulh93YB+Z1UzDSKlYneBR&#10;zyILp2HknOf2rAmr+vNBKUz4+1IA3HdAW/4ayvbU1+vF2nbMrhkWIr8BQlvqAhdhHALTzB4MQWxh&#10;uiRYvVkRSTGqnnLoi9gPgalIWyEcDAMQ5KFmcaghPCsFDC2NUX+c6n6ErRrJliV85vfVas6hl1Jm&#10;eW36rA9s24EwQWx622lnRtShbK32M3nyCwAA//8DAFBLAwQUAAYACAAAACEAxWV3FuAAAAAMAQAA&#10;DwAAAGRycy9kb3ducmV2LnhtbEyPy07DMBBF90j8gzVIbBC1UxqIQ5wKVYINqxYWLN14SAJ+BNtt&#10;w98zrGA5ukf3nmnWs7PsiDGNwSsoFgIY+i6Y0fcKXl8erytgKWtvtA0eFXxjgnV7ftbo2oST3+Jx&#10;l3tGJT7VWsGQ81RznroBnU6LMKGn7D1EpzOdsecm6hOVO8uXQtxyp0dPC4OecDNg97k7OAVf0V59&#10;iFw9m7vt0yynjXxLUip1eTE/3APLOOc/GH71SR1actqHgzeJWQWyWJF6VlCVNytgRMiyXALbEyqK&#10;UgBvG/7/ifYHAAD//wMAUEsBAi0AFAAGAAgAAAAhALaDOJL+AAAA4QEAABMAAAAAAAAAAAAAAAAA&#10;AAAAAFtDb250ZW50X1R5cGVzXS54bWxQSwECLQAUAAYACAAAACEAOP0h/9YAAACUAQAACwAAAAAA&#10;AAAAAAAAAAAvAQAAX3JlbHMvLnJlbHNQSwECLQAUAAYACAAAACEA7ivQS+QCAADbBQAADgAAAAAA&#10;AAAAAAAAAAAuAgAAZHJzL2Uyb0RvYy54bWxQSwECLQAUAAYACAAAACEAxWV3FuAAAAAMAQAADwAA&#10;AAAAAAAAAAAAAAA+BQAAZHJzL2Rvd25yZXYueG1sUEsFBgAAAAAEAAQA8wAAAEsGAAAAAA==&#10;" filled="f" stroked="f">
            <v:textbox style="layout-flow:vertical;mso-layout-flow-alt:bottom-to-top;mso-fit-shape-to-text:t">
              <w:txbxContent>
                <w:p w:rsidR="00246934" w:rsidRPr="00443436" w:rsidRDefault="00246934" w:rsidP="00506285">
                  <w:pPr>
                    <w:jc w:val="center"/>
                    <w:rPr>
                      <w:rFonts w:ascii="PT Astra Serif" w:eastAsia="Tahoma" w:hAnsi="PT Astra Serif"/>
                      <w:b/>
                      <w:bCs/>
                      <w:color w:val="595959"/>
                      <w:spacing w:val="-6"/>
                      <w:kern w:val="24"/>
                      <w:sz w:val="22"/>
                      <w:szCs w:val="22"/>
                    </w:rPr>
                  </w:pPr>
                  <w:r w:rsidRPr="00443436">
                    <w:rPr>
                      <w:rFonts w:ascii="PT Astra Serif" w:eastAsia="Tahoma" w:hAnsi="PT Astra Serif"/>
                      <w:b/>
                      <w:bCs/>
                      <w:color w:val="595959"/>
                      <w:spacing w:val="-6"/>
                      <w:kern w:val="24"/>
                      <w:sz w:val="22"/>
                      <w:szCs w:val="22"/>
                    </w:rPr>
                    <w:t>от 0,0 до 3,0</w:t>
                  </w:r>
                </w:p>
              </w:txbxContent>
            </v:textbox>
          </v:rect>
        </w:pict>
      </w:r>
      <w:r>
        <w:rPr>
          <w:rFonts w:ascii="PT Astra Serif" w:hAnsi="PT Astra Serif"/>
          <w:noProof/>
          <w:color w:val="000000"/>
          <w:sz w:val="28"/>
        </w:rPr>
        <w:pict>
          <v:rect id="Прямоугольник 9" o:spid="_x0000_s1041" style="position:absolute;left:0;text-align:left;margin-left:422.65pt;margin-top:340.25pt;width:90.3pt;height:20.75pt;rotation:-9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EuV5gIAANsFAAAOAAAAZHJzL2Uyb0RvYy54bWysVF2O0zAQfkfiDpbfs/nZ9CfRpqulaRHS&#10;AistHMBNnMYisYPtbrpCSEi8InEEDsEL4mfPkN6IsdPttouQEOAHy+OxZ+ab+WZOTtd1ha6oVEzw&#10;BPtHHkaUZyJnfJngly/mzhgjpQnPSSU4TfA1Vfh08vDBSdvENBClqHIqERjhKm6bBJdaN7Hrqqyk&#10;NVFHoqEclIWQNdEgyqWbS9KC9bpyA88buq2QeSNFRpWC27RX4om1XxQ008+LQlGNqgRDbNru0u4L&#10;s7uTExIvJWlKlm3DIH8RRU0YB6c7UynRBK0k+8VUzTIplCj0USZqVxQFy6jFAGh87x6ay5I01GKB&#10;5Khmlyb1/8xmz64uJGJ5goMRRpzUUKPu0+bd5mP3vbvZvO8+dzfdt82H7kf3pfuKIpOwtlEx/Lts&#10;LqSBrJpzkb1SiItpSfiSnkkp2pKSHML0zXv34IMRFHxFi/apyMEdWWlhc7cuZI2kgBr5Q6gtLHsN&#10;SUJrW7HrXcXoWqMMLn0/HI59KGwGumB4PAgG1iOJjTETXSOVfkxFjcwhwRIYYa2Sq3OlTXB3T8xz&#10;LuasqiwrKn5wAQ/7G/ANX43ORGGL/Cbyotl4Ng6dMBjOnNBLU+dsPg2d4dwfDdLjdDpN/bfGrx/G&#10;Jctzyo2bW8L54Z8VdEv9nio7yilRsdyYMyEpuVxMK4muCBB+btc2IXvP3MMwbBIAyz1IfhB6j4LI&#10;mQ/HIyechwMnGnljx/OjR9HQC6MwnR9COmec/jsk1CY4MnW0cH6LzfLD9i8UZg8biWumYaRUrE7w&#10;uGeRLadh5Izn9qwJq/rzXipM+HepAKu3hbb8NZTtqa/Xi7XtmF0zLER+DYS21AUuwjgEppk9GIHY&#10;wnRJsHq9IpJiVD3h0BeRH4ZmHFkhHIwCEOS+ZrGvITwrBQwtjVF/nOp+hK0ayZYlOPNttrg4g14q&#10;mOW16bM+sG0HwgSx8LbTzoyofdm+upvJk58AAAD//wMAUEsDBBQABgAIAAAAIQAzGvZK4gAAAAsB&#10;AAAPAAAAZHJzL2Rvd25yZXYueG1sTI/NTsMwEITvSLyDtUjcqGMooQlxKn5UiUMvFIo4uvGSBOJ1&#10;iJ028PQsJziOZjTzTbGcXCf2OITWkwY1S0AgVd62VGt4flqdLUCEaMiazhNq+MIAy/L4qDC59Qd6&#10;xP0m1oJLKORGQxNjn0sZqgadCTPfI7H35gdnIsuhlnYwBy53nTxPklQ60xIvNKbHuwarj83oNLx8&#10;b+fjw31tXhfvw/b2s1drHFdan55MN9cgIk7xLwy/+IwOJTPt/Eg2iE5DpuaMHjWkSvEpTmSX6QWI&#10;nYarTKUgy0L+/1D+AAAA//8DAFBLAQItABQABgAIAAAAIQC2gziS/gAAAOEBAAATAAAAAAAAAAAA&#10;AAAAAAAAAABbQ29udGVudF9UeXBlc10ueG1sUEsBAi0AFAAGAAgAAAAhADj9If/WAAAAlAEAAAsA&#10;AAAAAAAAAAAAAAAALwEAAF9yZWxzLy5yZWxzUEsBAi0AFAAGAAgAAAAhAPHwS5XmAgAA2wUAAA4A&#10;AAAAAAAAAAAAAAAALgIAAGRycy9lMm9Eb2MueG1sUEsBAi0AFAAGAAgAAAAhADMa9kriAAAACwEA&#10;AA8AAAAAAAAAAAAAAAAAQAUAAGRycy9kb3ducmV2LnhtbFBLBQYAAAAABAAEAPMAAABPBgAAAAA=&#10;" filled="f" stroked="f">
            <v:textbox style="layout-flow:vertical;mso-layout-flow-alt:bottom-to-top">
              <w:txbxContent>
                <w:p w:rsidR="00246934" w:rsidRPr="00443436" w:rsidRDefault="00246934" w:rsidP="00FB43D5">
                  <w:pPr>
                    <w:rPr>
                      <w:rFonts w:ascii="PT Astra Serif" w:eastAsia="Tahoma" w:hAnsi="PT Astra Serif"/>
                      <w:b/>
                      <w:bCs/>
                      <w:color w:val="595959"/>
                      <w:spacing w:val="-6"/>
                      <w:kern w:val="24"/>
                      <w:sz w:val="22"/>
                      <w:szCs w:val="22"/>
                    </w:rPr>
                  </w:pPr>
                  <w:r w:rsidRPr="00443436">
                    <w:rPr>
                      <w:rFonts w:ascii="PT Astra Serif" w:eastAsia="Tahoma" w:hAnsi="PT Astra Serif"/>
                      <w:b/>
                      <w:bCs/>
                      <w:color w:val="595959"/>
                      <w:spacing w:val="-6"/>
                      <w:kern w:val="24"/>
                      <w:sz w:val="22"/>
                      <w:szCs w:val="22"/>
                    </w:rPr>
                    <w:t>от 3,</w:t>
                  </w:r>
                  <w:r>
                    <w:rPr>
                      <w:rFonts w:ascii="PT Astra Serif" w:eastAsia="Tahoma" w:hAnsi="PT Astra Serif"/>
                      <w:b/>
                      <w:bCs/>
                      <w:color w:val="595959"/>
                      <w:spacing w:val="-6"/>
                      <w:kern w:val="24"/>
                      <w:sz w:val="22"/>
                      <w:szCs w:val="22"/>
                    </w:rPr>
                    <w:t>1 до 5</w:t>
                  </w:r>
                  <w:r w:rsidRPr="00443436">
                    <w:rPr>
                      <w:rFonts w:ascii="PT Astra Serif" w:eastAsia="Tahoma" w:hAnsi="PT Astra Serif"/>
                      <w:b/>
                      <w:bCs/>
                      <w:color w:val="595959"/>
                      <w:spacing w:val="-6"/>
                      <w:kern w:val="24"/>
                      <w:sz w:val="22"/>
                      <w:szCs w:val="22"/>
                    </w:rPr>
                    <w:t>,0</w:t>
                  </w:r>
                </w:p>
              </w:txbxContent>
            </v:textbox>
          </v:rect>
        </w:pict>
      </w:r>
      <w:r>
        <w:rPr>
          <w:rFonts w:ascii="PT Astra Serif" w:hAnsi="PT Astra Serif"/>
          <w:noProof/>
          <w:color w:val="000000"/>
          <w:sz w:val="28"/>
        </w:rPr>
        <w:pict>
          <v:rect id="Прямоугольник 7" o:spid="_x0000_s1042" style="position:absolute;left:0;text-align:left;margin-left:422.65pt;margin-top:562.25pt;width:90.3pt;height:20.75pt;rotation:-9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Tju5wIAANwFAAAOAAAAZHJzL2Uyb0RvYy54bWysVNuO0zAQfUfiHyy/Z3PZNG2iTVdLLwhp&#10;gZUWPsBNnMYisYPtNl0hJCRekfgEPoIXxGW/If0jxm63l0VICPCD5fGMZ+bMHM/Z+aqu0JJKxQRP&#10;sX/iYUR5JnLG5yl++WLqDDBSmvCcVILTFN9Qhc+HDx+ctU1CA1GKKqcSgROukrZJcal1k7iuykpa&#10;E3UiGspBWQhZEw2inLu5JC14rys38LzIbYXMGykyqhTcjjdKPLT+i4Jm+nlRKKpRlWLITdtd2n1m&#10;dnd4RpK5JE3Jsm0a5C+yqAnjEHTnakw0QQvJfnFVs0wKJQp9konaFUXBMmoxABrfu4fmuiQNtVig&#10;OKrZlUn9P7fZs+WVRCxPcRBhxEkNPeo+rd+tP3bfu9v1++5zd9t9W3/ofnRfuq+obwrWNiqBd9fN&#10;lTSQVXMpslcKcTEqCZ/TCylFW1KSQ5q+sXePHhhBwVM0a5+KHMKRhRa2dqtC1kgK6JEfQW9h2Wso&#10;ElrZjt3sOkZXGmVw6fthNPChsRnogui0F/RsRJIYZya7Rir9mIoamUOKJTDCeiXLS6VNcnsTY87F&#10;lFWVZUXFjy7AcHMDseGp0ZksbJPfxF48GUwGoRMG0cQJvfHYuZiOQiea+v3e+HQ8Go39tyauHyYl&#10;y3PKTZg7wvnhnzV0S/0NVXaUU6JiuXFnUlJyPhtVEi0JEH5q17YgB2bucRq2CIDlHiQ/CL1HQexM&#10;o0HfCadhz4n73sDx/PhRHHlhHI6nx5AuGaf/Dgm1KY5NHy2c32Kz/LD/FxpzgI0kNdMwUipWp3iw&#10;YZFtp2HkhOf2rAmrNueDUpj096UAr3eNtvw1lN1QX69mK/tjgHfgzfB5JvIbYLTlLpAR5iFQzexB&#10;H8QWxkuK1esFkRSj6gmHjxH7YWjmkRXCXj8AQR5qZocawrNSwNTSGG2OI72ZYYtGsnkJwXxbLi4u&#10;4DMVzBJ7n9j2C8IIsfi2487MqEPZWu2H8vAnAAAA//8DAFBLAwQUAAYACAAAACEAxgPmJ+QAAAAN&#10;AQAADwAAAGRycy9kb3ducmV2LnhtbEyPzU7DMBCE70i8g7VI3KiTtonaEKfiR5U4cGmhVY9uvCSB&#10;eB1ipw08PcsJjjszmv0mX422FSfsfeNIQTyJQCCVzjRUKXh9Wd8sQPigyejWESr4Qg+r4vIi15lx&#10;Z9rgaRsqwSXkM62gDqHLpPRljVb7ieuQ2HtzvdWBz76SptdnLretnEZRKq1uiD/UusOHGsuP7WAV&#10;7L938+HpsdKHxXu/u//s4mcc1kpdX413tyACjuEvDL/4jA4FMx3dQMaLVsEynjN6YCNKEl7FkWWS&#10;zkAcWZrOkhRkkcv/K4ofAAAA//8DAFBLAQItABQABgAIAAAAIQC2gziS/gAAAOEBAAATAAAAAAAA&#10;AAAAAAAAAAAAAABbQ29udGVudF9UeXBlc10ueG1sUEsBAi0AFAAGAAgAAAAhADj9If/WAAAAlAEA&#10;AAsAAAAAAAAAAAAAAAAALwEAAF9yZWxzLy5yZWxzUEsBAi0AFAAGAAgAAAAhACxNOO7nAgAA3AUA&#10;AA4AAAAAAAAAAAAAAAAALgIAAGRycy9lMm9Eb2MueG1sUEsBAi0AFAAGAAgAAAAhAMYD5ifkAAAA&#10;DQEAAA8AAAAAAAAAAAAAAAAAQQUAAGRycy9kb3ducmV2LnhtbFBLBQYAAAAABAAEAPMAAABSBgAA&#10;AAA=&#10;" filled="f" stroked="f">
            <v:textbox style="layout-flow:vertical;mso-layout-flow-alt:bottom-to-top">
              <w:txbxContent>
                <w:p w:rsidR="00246934" w:rsidRPr="00443436" w:rsidRDefault="00246934" w:rsidP="00FB43D5">
                  <w:pPr>
                    <w:rPr>
                      <w:rFonts w:ascii="PT Astra Serif" w:eastAsia="Tahoma" w:hAnsi="PT Astra Serif"/>
                      <w:b/>
                      <w:bCs/>
                      <w:color w:val="595959"/>
                      <w:spacing w:val="-6"/>
                      <w:kern w:val="24"/>
                      <w:sz w:val="24"/>
                      <w:szCs w:val="24"/>
                    </w:rPr>
                  </w:pPr>
                  <w:r w:rsidRPr="00443436">
                    <w:rPr>
                      <w:rFonts w:ascii="PT Astra Serif" w:eastAsia="Tahoma" w:hAnsi="PT Astra Serif"/>
                      <w:b/>
                      <w:bCs/>
                      <w:color w:val="595959"/>
                      <w:spacing w:val="-6"/>
                      <w:kern w:val="24"/>
                      <w:sz w:val="24"/>
                      <w:szCs w:val="24"/>
                    </w:rPr>
                    <w:t>отсутствует</w:t>
                  </w:r>
                </w:p>
              </w:txbxContent>
            </v:textbox>
          </v:rect>
        </w:pict>
      </w:r>
    </w:p>
    <w:p w:rsidR="003E436D" w:rsidRPr="00246934" w:rsidRDefault="003E436D" w:rsidP="003E436D">
      <w:pPr>
        <w:widowControl w:val="0"/>
        <w:ind w:firstLine="720"/>
        <w:jc w:val="both"/>
        <w:rPr>
          <w:rFonts w:ascii="PT Astra Serif" w:hAnsi="PT Astra Serif"/>
          <w:sz w:val="28"/>
          <w:szCs w:val="28"/>
        </w:rPr>
      </w:pPr>
      <w:r w:rsidRPr="00246934">
        <w:rPr>
          <w:rFonts w:ascii="PT Astra Serif" w:hAnsi="PT Astra Serif"/>
          <w:sz w:val="28"/>
          <w:szCs w:val="28"/>
        </w:rPr>
        <w:lastRenderedPageBreak/>
        <w:t>Количество организаций, охваченных статистическим наблюдением, в 202</w:t>
      </w:r>
      <w:r w:rsidR="009607FD" w:rsidRPr="00246934">
        <w:rPr>
          <w:rFonts w:ascii="PT Astra Serif" w:hAnsi="PT Astra Serif"/>
          <w:sz w:val="28"/>
          <w:szCs w:val="28"/>
        </w:rPr>
        <w:t>3</w:t>
      </w:r>
      <w:r w:rsidRPr="00246934">
        <w:rPr>
          <w:rFonts w:ascii="PT Astra Serif" w:hAnsi="PT Astra Serif"/>
          <w:sz w:val="28"/>
          <w:szCs w:val="28"/>
        </w:rPr>
        <w:t xml:space="preserve"> </w:t>
      </w:r>
      <w:r w:rsidR="009044A1" w:rsidRPr="00246934">
        <w:rPr>
          <w:rFonts w:ascii="PT Astra Serif" w:hAnsi="PT Astra Serif"/>
          <w:sz w:val="28"/>
          <w:szCs w:val="28"/>
        </w:rPr>
        <w:t>г.</w:t>
      </w:r>
      <w:r w:rsidRPr="00246934">
        <w:rPr>
          <w:rFonts w:ascii="PT Astra Serif" w:hAnsi="PT Astra Serif"/>
          <w:sz w:val="28"/>
          <w:szCs w:val="28"/>
        </w:rPr>
        <w:t xml:space="preserve"> у</w:t>
      </w:r>
      <w:r w:rsidR="009607FD" w:rsidRPr="00246934">
        <w:rPr>
          <w:rFonts w:ascii="PT Astra Serif" w:hAnsi="PT Astra Serif"/>
          <w:sz w:val="28"/>
          <w:szCs w:val="28"/>
        </w:rPr>
        <w:t>величи</w:t>
      </w:r>
      <w:r w:rsidRPr="00246934">
        <w:rPr>
          <w:rFonts w:ascii="PT Astra Serif" w:hAnsi="PT Astra Serif"/>
          <w:sz w:val="28"/>
          <w:szCs w:val="28"/>
        </w:rPr>
        <w:t>лось по сравнению с 202</w:t>
      </w:r>
      <w:r w:rsidR="009607FD" w:rsidRPr="00246934">
        <w:rPr>
          <w:rFonts w:ascii="PT Astra Serif" w:hAnsi="PT Astra Serif"/>
          <w:sz w:val="28"/>
          <w:szCs w:val="28"/>
        </w:rPr>
        <w:t>2</w:t>
      </w:r>
      <w:r w:rsidRPr="00246934">
        <w:rPr>
          <w:rFonts w:ascii="PT Astra Serif" w:hAnsi="PT Astra Serif"/>
          <w:sz w:val="28"/>
          <w:szCs w:val="28"/>
        </w:rPr>
        <w:t xml:space="preserve"> </w:t>
      </w:r>
      <w:r w:rsidR="009044A1" w:rsidRPr="00246934">
        <w:rPr>
          <w:rFonts w:ascii="PT Astra Serif" w:hAnsi="PT Astra Serif"/>
          <w:sz w:val="28"/>
          <w:szCs w:val="28"/>
        </w:rPr>
        <w:t xml:space="preserve">г. </w:t>
      </w:r>
      <w:r w:rsidRPr="00246934">
        <w:rPr>
          <w:rFonts w:ascii="PT Astra Serif" w:hAnsi="PT Astra Serif"/>
          <w:sz w:val="28"/>
          <w:szCs w:val="28"/>
        </w:rPr>
        <w:t>(с 2</w:t>
      </w:r>
      <w:r w:rsidR="00285EBA">
        <w:rPr>
          <w:rFonts w:ascii="PT Astra Serif" w:hAnsi="PT Astra Serif"/>
          <w:sz w:val="28"/>
          <w:szCs w:val="28"/>
        </w:rPr>
        <w:t> </w:t>
      </w:r>
      <w:r w:rsidRPr="00246934">
        <w:rPr>
          <w:rFonts w:ascii="PT Astra Serif" w:hAnsi="PT Astra Serif"/>
          <w:sz w:val="28"/>
          <w:szCs w:val="28"/>
        </w:rPr>
        <w:t xml:space="preserve">780 </w:t>
      </w:r>
      <w:r w:rsidR="009607FD" w:rsidRPr="00246934">
        <w:rPr>
          <w:rFonts w:ascii="PT Astra Serif" w:hAnsi="PT Astra Serif"/>
          <w:sz w:val="28"/>
          <w:szCs w:val="28"/>
        </w:rPr>
        <w:t>до 2</w:t>
      </w:r>
      <w:r w:rsidR="00285EBA">
        <w:rPr>
          <w:rFonts w:ascii="PT Astra Serif" w:hAnsi="PT Astra Serif"/>
          <w:sz w:val="28"/>
          <w:szCs w:val="28"/>
        </w:rPr>
        <w:t> </w:t>
      </w:r>
      <w:r w:rsidR="009607FD" w:rsidRPr="00246934">
        <w:rPr>
          <w:rFonts w:ascii="PT Astra Serif" w:hAnsi="PT Astra Serif"/>
          <w:sz w:val="28"/>
          <w:szCs w:val="28"/>
        </w:rPr>
        <w:t xml:space="preserve">789 </w:t>
      </w:r>
      <w:r w:rsidRPr="00246934">
        <w:rPr>
          <w:rFonts w:ascii="PT Astra Serif" w:hAnsi="PT Astra Serif"/>
          <w:sz w:val="28"/>
          <w:szCs w:val="28"/>
        </w:rPr>
        <w:t xml:space="preserve">соответственно), </w:t>
      </w:r>
      <w:r w:rsidR="000F1BF7" w:rsidRPr="00246934">
        <w:rPr>
          <w:rFonts w:ascii="PT Astra Serif" w:hAnsi="PT Astra Serif"/>
          <w:sz w:val="28"/>
          <w:szCs w:val="28"/>
        </w:rPr>
        <w:t>а</w:t>
      </w:r>
      <w:r w:rsidRPr="00246934">
        <w:rPr>
          <w:rFonts w:ascii="PT Astra Serif" w:hAnsi="PT Astra Serif"/>
          <w:sz w:val="28"/>
          <w:szCs w:val="28"/>
        </w:rPr>
        <w:t xml:space="preserve"> численность работников обследованных организаций снизилась (с</w:t>
      </w:r>
      <w:r w:rsidR="000F1BF7" w:rsidRPr="00246934">
        <w:rPr>
          <w:rFonts w:ascii="PT Astra Serif" w:hAnsi="PT Astra Serif"/>
          <w:sz w:val="28"/>
          <w:szCs w:val="28"/>
        </w:rPr>
        <w:t xml:space="preserve"> 295</w:t>
      </w:r>
      <w:r w:rsidRPr="00246934">
        <w:rPr>
          <w:rFonts w:ascii="PT Astra Serif" w:hAnsi="PT Astra Serif"/>
          <w:sz w:val="28"/>
          <w:szCs w:val="28"/>
        </w:rPr>
        <w:t xml:space="preserve">,9 тыс. </w:t>
      </w:r>
      <w:r w:rsidR="000F1BF7" w:rsidRPr="00246934">
        <w:rPr>
          <w:rFonts w:ascii="PT Astra Serif" w:hAnsi="PT Astra Serif"/>
          <w:sz w:val="28"/>
          <w:szCs w:val="28"/>
        </w:rPr>
        <w:t xml:space="preserve">до 293,9 тыс. </w:t>
      </w:r>
      <w:r w:rsidRPr="00246934">
        <w:rPr>
          <w:rFonts w:ascii="PT Astra Serif" w:hAnsi="PT Astra Serif"/>
          <w:sz w:val="28"/>
          <w:szCs w:val="28"/>
        </w:rPr>
        <w:t>чел.).</w:t>
      </w:r>
    </w:p>
    <w:p w:rsidR="003E436D" w:rsidRPr="00246934" w:rsidRDefault="003D4323" w:rsidP="009044A1">
      <w:pPr>
        <w:widowControl w:val="0"/>
        <w:ind w:firstLine="720"/>
        <w:jc w:val="both"/>
        <w:rPr>
          <w:rFonts w:ascii="PT Astra Serif" w:hAnsi="PT Astra Serif"/>
          <w:sz w:val="28"/>
          <w:szCs w:val="28"/>
        </w:rPr>
      </w:pPr>
      <w:r w:rsidRPr="00246934">
        <w:rPr>
          <w:rFonts w:ascii="PT Astra Serif" w:hAnsi="PT Astra Serif"/>
          <w:sz w:val="28"/>
          <w:szCs w:val="28"/>
        </w:rPr>
        <w:t xml:space="preserve">В 2023 г., по данным </w:t>
      </w:r>
      <w:proofErr w:type="spellStart"/>
      <w:r w:rsidRPr="00246934">
        <w:rPr>
          <w:rFonts w:ascii="PT Astra Serif" w:hAnsi="PT Astra Serif"/>
          <w:b/>
          <w:sz w:val="28"/>
          <w:szCs w:val="28"/>
        </w:rPr>
        <w:t>Саратовстата</w:t>
      </w:r>
      <w:proofErr w:type="spellEnd"/>
      <w:r w:rsidRPr="00246934">
        <w:rPr>
          <w:rFonts w:ascii="PT Astra Serif" w:hAnsi="PT Astra Serif"/>
          <w:sz w:val="28"/>
          <w:szCs w:val="28"/>
        </w:rPr>
        <w:t>, от травм на производстве пострад</w:t>
      </w:r>
      <w:r w:rsidRPr="00246934">
        <w:rPr>
          <w:rFonts w:ascii="PT Astra Serif" w:hAnsi="PT Astra Serif"/>
          <w:sz w:val="28"/>
          <w:szCs w:val="28"/>
        </w:rPr>
        <w:t>а</w:t>
      </w:r>
      <w:r w:rsidRPr="00246934">
        <w:rPr>
          <w:rFonts w:ascii="PT Astra Serif" w:hAnsi="PT Astra Serif"/>
          <w:sz w:val="28"/>
          <w:szCs w:val="28"/>
        </w:rPr>
        <w:t>ли 252 чел.,</w:t>
      </w:r>
      <w:r w:rsidR="003E436D" w:rsidRPr="00246934">
        <w:rPr>
          <w:rFonts w:ascii="PT Astra Serif" w:hAnsi="PT Astra Serif"/>
          <w:sz w:val="28"/>
          <w:szCs w:val="28"/>
        </w:rPr>
        <w:t xml:space="preserve"> в том числе </w:t>
      </w:r>
      <w:r w:rsidRPr="00246934">
        <w:rPr>
          <w:rFonts w:ascii="PT Astra Serif" w:hAnsi="PT Astra Serif"/>
          <w:sz w:val="28"/>
          <w:szCs w:val="28"/>
        </w:rPr>
        <w:t xml:space="preserve">79 женщин, что составляет 31,3% (в 2022 г. – </w:t>
      </w:r>
      <w:r w:rsidR="00352A50" w:rsidRPr="00246934">
        <w:rPr>
          <w:rFonts w:ascii="PT Astra Serif" w:hAnsi="PT Astra Serif"/>
          <w:sz w:val="28"/>
          <w:szCs w:val="28"/>
        </w:rPr>
        <w:t xml:space="preserve">87 </w:t>
      </w:r>
      <w:r w:rsidR="003E436D" w:rsidRPr="00246934">
        <w:rPr>
          <w:rFonts w:ascii="PT Astra Serif" w:hAnsi="PT Astra Serif"/>
          <w:sz w:val="28"/>
          <w:szCs w:val="28"/>
        </w:rPr>
        <w:t>же</w:t>
      </w:r>
      <w:r w:rsidR="003E436D" w:rsidRPr="00246934">
        <w:rPr>
          <w:rFonts w:ascii="PT Astra Serif" w:hAnsi="PT Astra Serif"/>
          <w:sz w:val="28"/>
          <w:szCs w:val="28"/>
        </w:rPr>
        <w:t>н</w:t>
      </w:r>
      <w:r w:rsidR="003E436D" w:rsidRPr="00246934">
        <w:rPr>
          <w:rFonts w:ascii="PT Astra Serif" w:hAnsi="PT Astra Serif"/>
          <w:sz w:val="28"/>
          <w:szCs w:val="28"/>
        </w:rPr>
        <w:t>щин</w:t>
      </w:r>
      <w:r w:rsidRPr="00246934">
        <w:rPr>
          <w:rFonts w:ascii="PT Astra Serif" w:hAnsi="PT Astra Serif"/>
          <w:sz w:val="28"/>
          <w:szCs w:val="28"/>
        </w:rPr>
        <w:t xml:space="preserve">, или </w:t>
      </w:r>
      <w:r w:rsidR="00352A50" w:rsidRPr="00246934">
        <w:rPr>
          <w:rFonts w:ascii="PT Astra Serif" w:hAnsi="PT Astra Serif"/>
          <w:sz w:val="28"/>
          <w:szCs w:val="28"/>
        </w:rPr>
        <w:t>38%)</w:t>
      </w:r>
      <w:r w:rsidR="003E436D" w:rsidRPr="00246934">
        <w:rPr>
          <w:rFonts w:ascii="PT Astra Serif" w:hAnsi="PT Astra Serif"/>
          <w:sz w:val="28"/>
          <w:szCs w:val="28"/>
        </w:rPr>
        <w:t xml:space="preserve">. </w:t>
      </w:r>
      <w:proofErr w:type="gramStart"/>
      <w:r w:rsidR="003E436D" w:rsidRPr="00246934">
        <w:rPr>
          <w:rFonts w:ascii="PT Astra Serif" w:hAnsi="PT Astra Serif"/>
          <w:sz w:val="28"/>
          <w:szCs w:val="28"/>
        </w:rPr>
        <w:t>По видам экономической деятельности численность постр</w:t>
      </w:r>
      <w:r w:rsidR="003E436D" w:rsidRPr="00246934">
        <w:rPr>
          <w:rFonts w:ascii="PT Astra Serif" w:hAnsi="PT Astra Serif"/>
          <w:sz w:val="28"/>
          <w:szCs w:val="28"/>
        </w:rPr>
        <w:t>а</w:t>
      </w:r>
      <w:r w:rsidR="003E436D" w:rsidRPr="00246934">
        <w:rPr>
          <w:rFonts w:ascii="PT Astra Serif" w:hAnsi="PT Astra Serif"/>
          <w:sz w:val="28"/>
          <w:szCs w:val="28"/>
        </w:rPr>
        <w:t xml:space="preserve">давших от травм на производстве распределилась следующим образом: </w:t>
      </w:r>
      <w:r w:rsidR="007E03D3" w:rsidRPr="00246934">
        <w:rPr>
          <w:sz w:val="28"/>
          <w:szCs w:val="28"/>
        </w:rPr>
        <w:t>в орг</w:t>
      </w:r>
      <w:r w:rsidR="007E03D3" w:rsidRPr="00246934">
        <w:rPr>
          <w:sz w:val="28"/>
          <w:szCs w:val="28"/>
        </w:rPr>
        <w:t>а</w:t>
      </w:r>
      <w:r w:rsidR="007E03D3" w:rsidRPr="00246934">
        <w:rPr>
          <w:sz w:val="28"/>
          <w:szCs w:val="28"/>
        </w:rPr>
        <w:t>низациях обрабатывающих производств – 96 человек (38,1%), деятельности в области здравоохранения и социальных услуг  – 46 человек (18,3%), транспо</w:t>
      </w:r>
      <w:r w:rsidR="007E03D3" w:rsidRPr="00246934">
        <w:rPr>
          <w:sz w:val="28"/>
          <w:szCs w:val="28"/>
        </w:rPr>
        <w:t>р</w:t>
      </w:r>
      <w:r w:rsidR="007E03D3" w:rsidRPr="00246934">
        <w:rPr>
          <w:sz w:val="28"/>
          <w:szCs w:val="28"/>
        </w:rPr>
        <w:t>тировки и хранения – 45 человек (17,9%), строительства – 15 человек (6,0%), обеспечения электрической энергией, газом и паром, кондиционирования во</w:t>
      </w:r>
      <w:r w:rsidR="007E03D3" w:rsidRPr="00246934">
        <w:rPr>
          <w:sz w:val="28"/>
          <w:szCs w:val="28"/>
        </w:rPr>
        <w:t>з</w:t>
      </w:r>
      <w:r w:rsidR="007E03D3" w:rsidRPr="00246934">
        <w:rPr>
          <w:sz w:val="28"/>
          <w:szCs w:val="28"/>
        </w:rPr>
        <w:t>духом – 13 человек (5,2%), добычи полезных ископаемых – 9 человек (3,6%)</w:t>
      </w:r>
      <w:r w:rsidR="003E436D" w:rsidRPr="00246934">
        <w:rPr>
          <w:rFonts w:ascii="PT Astra Serif" w:hAnsi="PT Astra Serif"/>
          <w:sz w:val="28"/>
          <w:szCs w:val="28"/>
        </w:rPr>
        <w:t>.</w:t>
      </w:r>
      <w:proofErr w:type="gramEnd"/>
    </w:p>
    <w:p w:rsidR="003E436D" w:rsidRPr="00246934" w:rsidRDefault="003E436D" w:rsidP="003E436D">
      <w:pPr>
        <w:widowControl w:val="0"/>
        <w:ind w:firstLine="720"/>
        <w:jc w:val="both"/>
        <w:rPr>
          <w:rFonts w:ascii="PT Astra Serif" w:hAnsi="PT Astra Serif"/>
          <w:sz w:val="28"/>
          <w:szCs w:val="28"/>
        </w:rPr>
      </w:pPr>
      <w:r w:rsidRPr="00246934">
        <w:rPr>
          <w:rFonts w:ascii="PT Astra Serif" w:hAnsi="PT Astra Serif"/>
          <w:sz w:val="28"/>
          <w:szCs w:val="28"/>
        </w:rPr>
        <w:t>Самый высокий уровень травматизма наблюдался в организациях по д</w:t>
      </w:r>
      <w:r w:rsidRPr="00246934">
        <w:rPr>
          <w:rFonts w:ascii="PT Astra Serif" w:hAnsi="PT Astra Serif"/>
          <w:sz w:val="28"/>
          <w:szCs w:val="28"/>
        </w:rPr>
        <w:t>о</w:t>
      </w:r>
      <w:r w:rsidRPr="00246934">
        <w:rPr>
          <w:rFonts w:ascii="PT Astra Serif" w:hAnsi="PT Astra Serif"/>
          <w:sz w:val="28"/>
          <w:szCs w:val="28"/>
        </w:rPr>
        <w:t>быче полезных ископаемых (1,</w:t>
      </w:r>
      <w:r w:rsidR="00986460" w:rsidRPr="00246934">
        <w:rPr>
          <w:rFonts w:ascii="PT Astra Serif" w:hAnsi="PT Astra Serif"/>
          <w:sz w:val="28"/>
          <w:szCs w:val="28"/>
        </w:rPr>
        <w:t>8</w:t>
      </w:r>
      <w:r w:rsidRPr="00246934">
        <w:rPr>
          <w:rFonts w:ascii="PT Astra Serif" w:hAnsi="PT Astra Serif"/>
          <w:sz w:val="28"/>
          <w:szCs w:val="28"/>
        </w:rPr>
        <w:t xml:space="preserve"> пострадавших на 1000 работающих).</w:t>
      </w:r>
    </w:p>
    <w:p w:rsidR="003E436D" w:rsidRPr="00246934" w:rsidRDefault="003E436D" w:rsidP="003E436D">
      <w:pPr>
        <w:widowControl w:val="0"/>
        <w:ind w:firstLine="720"/>
        <w:jc w:val="both"/>
        <w:rPr>
          <w:rFonts w:ascii="PT Astra Serif" w:hAnsi="PT Astra Serif"/>
          <w:sz w:val="28"/>
        </w:rPr>
      </w:pPr>
      <w:r w:rsidRPr="00246934">
        <w:rPr>
          <w:rFonts w:ascii="PT Astra Serif" w:hAnsi="PT Astra Serif"/>
          <w:sz w:val="28"/>
        </w:rPr>
        <w:t xml:space="preserve">Потери рабочего времени вследствие временной нетрудоспособности из-за травм на производстве составили </w:t>
      </w:r>
      <w:r w:rsidR="008554F4" w:rsidRPr="00246934">
        <w:rPr>
          <w:rFonts w:ascii="PT Astra Serif" w:hAnsi="PT Astra Serif"/>
          <w:sz w:val="28"/>
        </w:rPr>
        <w:t>8</w:t>
      </w:r>
      <w:r w:rsidR="00285EBA">
        <w:rPr>
          <w:rFonts w:ascii="PT Astra Serif" w:hAnsi="PT Astra Serif"/>
          <w:sz w:val="28"/>
        </w:rPr>
        <w:t> </w:t>
      </w:r>
      <w:r w:rsidR="008554F4" w:rsidRPr="00246934">
        <w:rPr>
          <w:rFonts w:ascii="PT Astra Serif" w:hAnsi="PT Astra Serif"/>
          <w:sz w:val="28"/>
        </w:rPr>
        <w:t>508</w:t>
      </w:r>
      <w:r w:rsidR="00960F09" w:rsidRPr="00246934">
        <w:rPr>
          <w:rFonts w:ascii="PT Astra Serif" w:hAnsi="PT Astra Serif"/>
          <w:sz w:val="28"/>
        </w:rPr>
        <w:t xml:space="preserve"> </w:t>
      </w:r>
      <w:r w:rsidRPr="00246934">
        <w:rPr>
          <w:rFonts w:ascii="PT Astra Serif" w:hAnsi="PT Astra Serif"/>
          <w:sz w:val="28"/>
        </w:rPr>
        <w:t xml:space="preserve">человеко-дней, или </w:t>
      </w:r>
      <w:r w:rsidR="008554F4" w:rsidRPr="00246934">
        <w:rPr>
          <w:rFonts w:ascii="PT Astra Serif" w:hAnsi="PT Astra Serif"/>
          <w:sz w:val="28"/>
        </w:rPr>
        <w:t>33,8</w:t>
      </w:r>
      <w:r w:rsidRPr="00246934">
        <w:rPr>
          <w:rFonts w:ascii="PT Astra Serif" w:hAnsi="PT Astra Serif"/>
          <w:sz w:val="28"/>
        </w:rPr>
        <w:t xml:space="preserve"> дней на 1</w:t>
      </w:r>
      <w:r w:rsidRPr="00246934">
        <w:rPr>
          <w:rFonts w:ascii="PT Astra Serif" w:hAnsi="PT Astra Serif"/>
        </w:rPr>
        <w:t> </w:t>
      </w:r>
      <w:r w:rsidRPr="00246934">
        <w:rPr>
          <w:rFonts w:ascii="PT Astra Serif" w:hAnsi="PT Astra Serif"/>
          <w:sz w:val="28"/>
        </w:rPr>
        <w:t>пострадавшего (в 202</w:t>
      </w:r>
      <w:r w:rsidR="008554F4" w:rsidRPr="00246934">
        <w:rPr>
          <w:rFonts w:ascii="PT Astra Serif" w:hAnsi="PT Astra Serif"/>
          <w:sz w:val="28"/>
        </w:rPr>
        <w:t>2</w:t>
      </w:r>
      <w:r w:rsidRPr="00246934">
        <w:rPr>
          <w:rFonts w:ascii="PT Astra Serif" w:hAnsi="PT Astra Serif"/>
          <w:sz w:val="28"/>
        </w:rPr>
        <w:t xml:space="preserve"> </w:t>
      </w:r>
      <w:r w:rsidR="009044A1" w:rsidRPr="00246934">
        <w:rPr>
          <w:rFonts w:ascii="PT Astra Serif" w:hAnsi="PT Astra Serif"/>
          <w:sz w:val="28"/>
        </w:rPr>
        <w:t xml:space="preserve">г. </w:t>
      </w:r>
      <w:r w:rsidRPr="00246934">
        <w:rPr>
          <w:rFonts w:ascii="PT Astra Serif" w:hAnsi="PT Astra Serif"/>
          <w:sz w:val="28"/>
        </w:rPr>
        <w:t xml:space="preserve">– </w:t>
      </w:r>
      <w:r w:rsidR="008554F4" w:rsidRPr="00246934">
        <w:rPr>
          <w:rFonts w:ascii="PT Astra Serif" w:hAnsi="PT Astra Serif"/>
          <w:sz w:val="28"/>
        </w:rPr>
        <w:t>10</w:t>
      </w:r>
      <w:r w:rsidR="00285EBA">
        <w:rPr>
          <w:rFonts w:ascii="PT Astra Serif" w:hAnsi="PT Astra Serif"/>
          <w:sz w:val="28"/>
        </w:rPr>
        <w:t> </w:t>
      </w:r>
      <w:r w:rsidR="008554F4" w:rsidRPr="00246934">
        <w:rPr>
          <w:rFonts w:ascii="PT Astra Serif" w:hAnsi="PT Astra Serif"/>
          <w:sz w:val="28"/>
        </w:rPr>
        <w:t xml:space="preserve">447 </w:t>
      </w:r>
      <w:r w:rsidRPr="00246934">
        <w:rPr>
          <w:rFonts w:ascii="PT Astra Serif" w:hAnsi="PT Astra Serif"/>
          <w:sz w:val="28"/>
        </w:rPr>
        <w:t xml:space="preserve">человеко-дней, или </w:t>
      </w:r>
      <w:r w:rsidR="00960F09" w:rsidRPr="00246934">
        <w:rPr>
          <w:rFonts w:ascii="PT Astra Serif" w:hAnsi="PT Astra Serif"/>
          <w:sz w:val="28"/>
        </w:rPr>
        <w:t>45,6</w:t>
      </w:r>
      <w:r w:rsidRPr="00246934">
        <w:rPr>
          <w:rFonts w:ascii="PT Astra Serif" w:hAnsi="PT Astra Serif"/>
          <w:sz w:val="28"/>
        </w:rPr>
        <w:t xml:space="preserve"> дней на 1 пострадавшего). </w:t>
      </w:r>
      <w:proofErr w:type="gramStart"/>
      <w:r w:rsidRPr="00246934">
        <w:rPr>
          <w:rFonts w:ascii="PT Astra Serif" w:hAnsi="PT Astra Serif"/>
          <w:sz w:val="28"/>
        </w:rPr>
        <w:t>Общее количество человеко-дней нетрудоспособности у п</w:t>
      </w:r>
      <w:r w:rsidRPr="00246934">
        <w:rPr>
          <w:rFonts w:ascii="PT Astra Serif" w:hAnsi="PT Astra Serif"/>
          <w:sz w:val="28"/>
        </w:rPr>
        <w:t>о</w:t>
      </w:r>
      <w:r w:rsidRPr="00246934">
        <w:rPr>
          <w:rFonts w:ascii="PT Astra Serif" w:hAnsi="PT Astra Serif"/>
          <w:sz w:val="28"/>
        </w:rPr>
        <w:t>страдавших на производстве в 202</w:t>
      </w:r>
      <w:r w:rsidR="00960F09" w:rsidRPr="00246934">
        <w:rPr>
          <w:rFonts w:ascii="PT Astra Serif" w:hAnsi="PT Astra Serif"/>
          <w:sz w:val="28"/>
        </w:rPr>
        <w:t>3</w:t>
      </w:r>
      <w:r w:rsidRPr="00246934">
        <w:rPr>
          <w:rFonts w:ascii="PT Astra Serif" w:hAnsi="PT Astra Serif"/>
          <w:sz w:val="28"/>
        </w:rPr>
        <w:t xml:space="preserve"> </w:t>
      </w:r>
      <w:r w:rsidR="009044A1" w:rsidRPr="00246934">
        <w:rPr>
          <w:rFonts w:ascii="PT Astra Serif" w:hAnsi="PT Astra Serif"/>
          <w:sz w:val="28"/>
        </w:rPr>
        <w:t>г.</w:t>
      </w:r>
      <w:r w:rsidR="00960F09" w:rsidRPr="00246934">
        <w:rPr>
          <w:rFonts w:ascii="PT Astra Serif" w:hAnsi="PT Astra Serif"/>
          <w:sz w:val="28"/>
        </w:rPr>
        <w:t xml:space="preserve"> по сравнению с 2022</w:t>
      </w:r>
      <w:r w:rsidRPr="00246934">
        <w:rPr>
          <w:rFonts w:ascii="PT Astra Serif" w:hAnsi="PT Astra Serif"/>
          <w:sz w:val="28"/>
        </w:rPr>
        <w:t xml:space="preserve"> </w:t>
      </w:r>
      <w:r w:rsidR="009044A1" w:rsidRPr="00246934">
        <w:rPr>
          <w:rFonts w:ascii="PT Astra Serif" w:hAnsi="PT Astra Serif"/>
          <w:sz w:val="28"/>
        </w:rPr>
        <w:t>г.</w:t>
      </w:r>
      <w:r w:rsidRPr="00246934">
        <w:rPr>
          <w:rFonts w:ascii="PT Astra Serif" w:hAnsi="PT Astra Serif"/>
          <w:sz w:val="28"/>
        </w:rPr>
        <w:t xml:space="preserve"> у</w:t>
      </w:r>
      <w:r w:rsidR="00960F09" w:rsidRPr="00246934">
        <w:rPr>
          <w:rFonts w:ascii="PT Astra Serif" w:hAnsi="PT Astra Serif"/>
          <w:sz w:val="28"/>
        </w:rPr>
        <w:t>меньшило</w:t>
      </w:r>
      <w:r w:rsidRPr="00246934">
        <w:rPr>
          <w:rFonts w:ascii="PT Astra Serif" w:hAnsi="PT Astra Serif"/>
          <w:sz w:val="28"/>
        </w:rPr>
        <w:t xml:space="preserve">сь на </w:t>
      </w:r>
      <w:r w:rsidR="00960F09" w:rsidRPr="00246934">
        <w:rPr>
          <w:rFonts w:ascii="PT Astra Serif" w:hAnsi="PT Astra Serif"/>
          <w:sz w:val="28"/>
        </w:rPr>
        <w:t>18,6</w:t>
      </w:r>
      <w:r w:rsidRPr="00246934">
        <w:rPr>
          <w:rFonts w:ascii="PT Astra Serif" w:hAnsi="PT Astra Serif"/>
          <w:sz w:val="28"/>
        </w:rPr>
        <w:t xml:space="preserve">%. В разрезе видов экономической деятельности наибольшая длительность нетрудоспособности отмечалась в обрабатывающих производствах – </w:t>
      </w:r>
      <w:r w:rsidR="00960F09" w:rsidRPr="00246934">
        <w:rPr>
          <w:rFonts w:ascii="PT Astra Serif" w:hAnsi="PT Astra Serif"/>
          <w:sz w:val="28"/>
        </w:rPr>
        <w:t>3,5</w:t>
      </w:r>
      <w:r w:rsidRPr="00246934">
        <w:rPr>
          <w:rFonts w:ascii="PT Astra Serif" w:hAnsi="PT Astra Serif"/>
          <w:sz w:val="28"/>
        </w:rPr>
        <w:t xml:space="preserve"> тыс. человеко-дней (</w:t>
      </w:r>
      <w:r w:rsidR="00960F09" w:rsidRPr="00246934">
        <w:rPr>
          <w:rFonts w:ascii="PT Astra Serif" w:hAnsi="PT Astra Serif"/>
          <w:sz w:val="28"/>
        </w:rPr>
        <w:t>41</w:t>
      </w:r>
      <w:r w:rsidRPr="00246934">
        <w:rPr>
          <w:rFonts w:ascii="PT Astra Serif" w:hAnsi="PT Astra Serif"/>
          <w:sz w:val="28"/>
        </w:rPr>
        <w:t>% от общего количества дней нетрудоспособности),</w:t>
      </w:r>
      <w:r w:rsidR="00960F09" w:rsidRPr="00246934">
        <w:rPr>
          <w:rFonts w:ascii="PT Astra Serif" w:hAnsi="PT Astra Serif"/>
          <w:sz w:val="28"/>
        </w:rPr>
        <w:t xml:space="preserve"> </w:t>
      </w:r>
      <w:r w:rsidR="00BD2D4E" w:rsidRPr="00246934">
        <w:rPr>
          <w:rFonts w:ascii="PT Astra Serif" w:hAnsi="PT Astra Serif"/>
          <w:sz w:val="28"/>
        </w:rPr>
        <w:t>деятел</w:t>
      </w:r>
      <w:r w:rsidR="00BD2D4E" w:rsidRPr="00246934">
        <w:rPr>
          <w:rFonts w:ascii="PT Astra Serif" w:hAnsi="PT Astra Serif"/>
          <w:sz w:val="28"/>
        </w:rPr>
        <w:t>ь</w:t>
      </w:r>
      <w:r w:rsidR="00BD2D4E" w:rsidRPr="00246934">
        <w:rPr>
          <w:rFonts w:ascii="PT Astra Serif" w:hAnsi="PT Astra Serif"/>
          <w:sz w:val="28"/>
        </w:rPr>
        <w:t>ности в области здравоохранения и социальных услуг (кроме предоставления социальных услуг) – 1,</w:t>
      </w:r>
      <w:r w:rsidR="00960F09" w:rsidRPr="00246934">
        <w:rPr>
          <w:rFonts w:ascii="PT Astra Serif" w:hAnsi="PT Astra Serif"/>
          <w:sz w:val="28"/>
        </w:rPr>
        <w:t>6</w:t>
      </w:r>
      <w:r w:rsidR="00BD2D4E" w:rsidRPr="00246934">
        <w:rPr>
          <w:rFonts w:ascii="PT Astra Serif" w:hAnsi="PT Astra Serif"/>
          <w:sz w:val="28"/>
        </w:rPr>
        <w:t> тыс. (1</w:t>
      </w:r>
      <w:r w:rsidR="00960F09" w:rsidRPr="00246934">
        <w:rPr>
          <w:rFonts w:ascii="PT Astra Serif" w:hAnsi="PT Astra Serif"/>
          <w:sz w:val="28"/>
        </w:rPr>
        <w:t>8</w:t>
      </w:r>
      <w:r w:rsidR="00BD2D4E" w:rsidRPr="00246934">
        <w:rPr>
          <w:rFonts w:ascii="PT Astra Serif" w:hAnsi="PT Astra Serif"/>
          <w:sz w:val="28"/>
        </w:rPr>
        <w:t xml:space="preserve">%), </w:t>
      </w:r>
      <w:r w:rsidR="00960F09" w:rsidRPr="00246934">
        <w:rPr>
          <w:rFonts w:ascii="PT Astra Serif" w:hAnsi="PT Astra Serif"/>
          <w:sz w:val="28"/>
        </w:rPr>
        <w:t>транспортировке и хранении – 1,1 тыс. (13</w:t>
      </w:r>
      <w:proofErr w:type="gramEnd"/>
      <w:r w:rsidR="00960F09" w:rsidRPr="00246934">
        <w:rPr>
          <w:rFonts w:ascii="PT Astra Serif" w:hAnsi="PT Astra Serif"/>
          <w:sz w:val="28"/>
        </w:rPr>
        <w:t xml:space="preserve">%), </w:t>
      </w:r>
      <w:r w:rsidR="003E0B69" w:rsidRPr="00246934">
        <w:rPr>
          <w:rFonts w:ascii="PT Astra Serif" w:hAnsi="PT Astra Serif"/>
          <w:sz w:val="28"/>
        </w:rPr>
        <w:t xml:space="preserve">в </w:t>
      </w:r>
      <w:r w:rsidR="00960F09" w:rsidRPr="00246934">
        <w:rPr>
          <w:rFonts w:ascii="PT Astra Serif" w:hAnsi="PT Astra Serif"/>
          <w:sz w:val="28"/>
        </w:rPr>
        <w:t>обеспечении электрической энергией, газом и паром, кондициониров</w:t>
      </w:r>
      <w:r w:rsidR="00960F09" w:rsidRPr="00246934">
        <w:rPr>
          <w:rFonts w:ascii="PT Astra Serif" w:hAnsi="PT Astra Serif"/>
          <w:sz w:val="28"/>
        </w:rPr>
        <w:t>а</w:t>
      </w:r>
      <w:r w:rsidR="00960F09" w:rsidRPr="00246934">
        <w:rPr>
          <w:rFonts w:ascii="PT Astra Serif" w:hAnsi="PT Astra Serif"/>
          <w:sz w:val="28"/>
        </w:rPr>
        <w:t>нии воздуха</w:t>
      </w:r>
      <w:r w:rsidRPr="00246934">
        <w:rPr>
          <w:rFonts w:ascii="PT Astra Serif" w:hAnsi="PT Astra Serif"/>
          <w:sz w:val="28"/>
        </w:rPr>
        <w:t xml:space="preserve"> – 0,7 тыс. (</w:t>
      </w:r>
      <w:r w:rsidR="00960F09" w:rsidRPr="00246934">
        <w:rPr>
          <w:rFonts w:ascii="PT Astra Serif" w:hAnsi="PT Astra Serif"/>
          <w:sz w:val="28"/>
        </w:rPr>
        <w:t>8</w:t>
      </w:r>
      <w:r w:rsidRPr="00246934">
        <w:rPr>
          <w:rFonts w:ascii="PT Astra Serif" w:hAnsi="PT Astra Serif"/>
          <w:sz w:val="28"/>
        </w:rPr>
        <w:t>%).</w:t>
      </w:r>
    </w:p>
    <w:p w:rsidR="003E436D" w:rsidRPr="00246934" w:rsidRDefault="003E436D" w:rsidP="003E436D">
      <w:pPr>
        <w:widowControl w:val="0"/>
        <w:ind w:firstLine="720"/>
        <w:jc w:val="both"/>
        <w:rPr>
          <w:rFonts w:ascii="PT Astra Serif" w:hAnsi="PT Astra Serif"/>
          <w:sz w:val="28"/>
        </w:rPr>
      </w:pPr>
      <w:proofErr w:type="gramStart"/>
      <w:r w:rsidRPr="00246934">
        <w:rPr>
          <w:rFonts w:ascii="PT Astra Serif" w:hAnsi="PT Astra Serif"/>
          <w:sz w:val="28"/>
        </w:rPr>
        <w:t>Большая потеря трудоспособности, чем в среднем по области, наблюд</w:t>
      </w:r>
      <w:r w:rsidRPr="00246934">
        <w:rPr>
          <w:rFonts w:ascii="PT Astra Serif" w:hAnsi="PT Astra Serif"/>
          <w:sz w:val="28"/>
        </w:rPr>
        <w:t>а</w:t>
      </w:r>
      <w:r w:rsidRPr="00246934">
        <w:rPr>
          <w:rFonts w:ascii="PT Astra Serif" w:hAnsi="PT Astra Serif"/>
          <w:sz w:val="28"/>
        </w:rPr>
        <w:t xml:space="preserve">лась </w:t>
      </w:r>
      <w:r w:rsidR="004A63A9" w:rsidRPr="00246934">
        <w:rPr>
          <w:rFonts w:ascii="PT Astra Serif" w:hAnsi="PT Astra Serif"/>
          <w:sz w:val="28"/>
        </w:rPr>
        <w:t>в обеспечении электрической энергией, газом и паром, кондициониров</w:t>
      </w:r>
      <w:r w:rsidR="004A63A9" w:rsidRPr="00246934">
        <w:rPr>
          <w:rFonts w:ascii="PT Astra Serif" w:hAnsi="PT Astra Serif"/>
          <w:sz w:val="28"/>
        </w:rPr>
        <w:t>а</w:t>
      </w:r>
      <w:r w:rsidR="004A63A9" w:rsidRPr="00246934">
        <w:rPr>
          <w:rFonts w:ascii="PT Astra Serif" w:hAnsi="PT Astra Serif"/>
          <w:sz w:val="28"/>
        </w:rPr>
        <w:t>нии воздуха – 52,5 дня</w:t>
      </w:r>
      <w:r w:rsidR="009069CD" w:rsidRPr="00246934">
        <w:rPr>
          <w:rFonts w:ascii="PT Astra Serif" w:hAnsi="PT Astra Serif"/>
          <w:sz w:val="28"/>
        </w:rPr>
        <w:t>, в сельском, лесном хозяйстве, охоте, рыболовстве и р</w:t>
      </w:r>
      <w:r w:rsidR="009069CD" w:rsidRPr="00246934">
        <w:rPr>
          <w:rFonts w:ascii="PT Astra Serif" w:hAnsi="PT Astra Serif"/>
          <w:sz w:val="28"/>
        </w:rPr>
        <w:t>ы</w:t>
      </w:r>
      <w:r w:rsidR="009069CD" w:rsidRPr="00246934">
        <w:rPr>
          <w:rFonts w:ascii="PT Astra Serif" w:hAnsi="PT Astra Serif"/>
          <w:sz w:val="28"/>
        </w:rPr>
        <w:t>боводстве – 46,4 дня, в торговле оптовой и розничной, ремонте автотранспор</w:t>
      </w:r>
      <w:r w:rsidR="009069CD" w:rsidRPr="00246934">
        <w:rPr>
          <w:rFonts w:ascii="PT Astra Serif" w:hAnsi="PT Astra Serif"/>
          <w:sz w:val="28"/>
        </w:rPr>
        <w:t>т</w:t>
      </w:r>
      <w:r w:rsidR="009069CD" w:rsidRPr="00246934">
        <w:rPr>
          <w:rFonts w:ascii="PT Astra Serif" w:hAnsi="PT Astra Serif"/>
          <w:sz w:val="28"/>
        </w:rPr>
        <w:t xml:space="preserve">ных средств и мотоциклов – 45,3 дня, </w:t>
      </w:r>
      <w:r w:rsidRPr="00246934">
        <w:rPr>
          <w:rFonts w:ascii="PT Astra Serif" w:hAnsi="PT Astra Serif"/>
          <w:sz w:val="28"/>
        </w:rPr>
        <w:t>в водоснабжении, водоотведении, орг</w:t>
      </w:r>
      <w:r w:rsidRPr="00246934">
        <w:rPr>
          <w:rFonts w:ascii="PT Astra Serif" w:hAnsi="PT Astra Serif"/>
          <w:sz w:val="28"/>
        </w:rPr>
        <w:t>а</w:t>
      </w:r>
      <w:r w:rsidRPr="00246934">
        <w:rPr>
          <w:rFonts w:ascii="PT Astra Serif" w:hAnsi="PT Astra Serif"/>
          <w:sz w:val="28"/>
        </w:rPr>
        <w:t>низации сбора и утилизации отходов, деятельност</w:t>
      </w:r>
      <w:r w:rsidR="00352A50" w:rsidRPr="00246934">
        <w:rPr>
          <w:rFonts w:ascii="PT Astra Serif" w:hAnsi="PT Astra Serif"/>
          <w:sz w:val="28"/>
        </w:rPr>
        <w:t>и</w:t>
      </w:r>
      <w:r w:rsidRPr="00246934">
        <w:rPr>
          <w:rFonts w:ascii="PT Astra Serif" w:hAnsi="PT Astra Serif"/>
          <w:sz w:val="28"/>
        </w:rPr>
        <w:t xml:space="preserve"> по ликвидации загрязне</w:t>
      </w:r>
      <w:r w:rsidR="009069CD" w:rsidRPr="00246934">
        <w:rPr>
          <w:rFonts w:ascii="PT Astra Serif" w:hAnsi="PT Astra Serif"/>
          <w:sz w:val="28"/>
        </w:rPr>
        <w:t xml:space="preserve">ний – 41,3 </w:t>
      </w:r>
      <w:r w:rsidRPr="00246934">
        <w:rPr>
          <w:rFonts w:ascii="PT Astra Serif" w:hAnsi="PT Astra Serif"/>
          <w:sz w:val="28"/>
        </w:rPr>
        <w:t>д</w:t>
      </w:r>
      <w:r w:rsidR="009069CD" w:rsidRPr="00246934">
        <w:rPr>
          <w:rFonts w:ascii="PT Astra Serif" w:hAnsi="PT Astra Serif"/>
          <w:sz w:val="28"/>
        </w:rPr>
        <w:t>ня</w:t>
      </w:r>
      <w:r w:rsidR="004A63A9" w:rsidRPr="00246934">
        <w:rPr>
          <w:rFonts w:ascii="PT Astra Serif" w:hAnsi="PT Astra Serif"/>
          <w:sz w:val="28"/>
        </w:rPr>
        <w:t xml:space="preserve">, </w:t>
      </w:r>
      <w:r w:rsidR="009069CD" w:rsidRPr="00246934">
        <w:rPr>
          <w:rFonts w:ascii="PT Astra Serif" w:hAnsi="PT Astra Serif"/>
          <w:sz w:val="28"/>
        </w:rPr>
        <w:t>в обрабатывающих производствах – 36,3</w:t>
      </w:r>
      <w:proofErr w:type="gramEnd"/>
      <w:r w:rsidR="009069CD" w:rsidRPr="00246934">
        <w:rPr>
          <w:rFonts w:ascii="PT Astra Serif" w:hAnsi="PT Astra Serif"/>
          <w:sz w:val="28"/>
        </w:rPr>
        <w:t xml:space="preserve"> дня, в деятельности в обл</w:t>
      </w:r>
      <w:r w:rsidR="009069CD" w:rsidRPr="00246934">
        <w:rPr>
          <w:rFonts w:ascii="PT Astra Serif" w:hAnsi="PT Astra Serif"/>
          <w:sz w:val="28"/>
        </w:rPr>
        <w:t>а</w:t>
      </w:r>
      <w:r w:rsidR="009069CD" w:rsidRPr="00246934">
        <w:rPr>
          <w:rFonts w:ascii="PT Astra Serif" w:hAnsi="PT Astra Serif"/>
          <w:sz w:val="28"/>
        </w:rPr>
        <w:t>сти здравоохранения и социальных услуг – 34 дня.</w:t>
      </w:r>
    </w:p>
    <w:p w:rsidR="003D4323" w:rsidRPr="00246934" w:rsidRDefault="003D4323" w:rsidP="00A36D32">
      <w:pPr>
        <w:ind w:firstLine="720"/>
        <w:contextualSpacing/>
        <w:jc w:val="both"/>
        <w:rPr>
          <w:rFonts w:ascii="PT Astra Serif" w:hAnsi="PT Astra Serif"/>
          <w:sz w:val="28"/>
          <w:szCs w:val="28"/>
        </w:rPr>
      </w:pPr>
      <w:r w:rsidRPr="00246934">
        <w:rPr>
          <w:rFonts w:ascii="PT Astra Serif" w:hAnsi="PT Astra Serif"/>
          <w:sz w:val="28"/>
          <w:szCs w:val="28"/>
        </w:rPr>
        <w:t>В 2023 г., по данным Государственной инспекции труда в Саратовской области, в результате несчастных случаев с тяжелыми последствиями постр</w:t>
      </w:r>
      <w:r w:rsidRPr="00246934">
        <w:rPr>
          <w:rFonts w:ascii="PT Astra Serif" w:hAnsi="PT Astra Serif"/>
          <w:sz w:val="28"/>
          <w:szCs w:val="28"/>
        </w:rPr>
        <w:t>а</w:t>
      </w:r>
      <w:r w:rsidRPr="00246934">
        <w:rPr>
          <w:rFonts w:ascii="PT Astra Serif" w:hAnsi="PT Astra Serif"/>
          <w:sz w:val="28"/>
          <w:szCs w:val="28"/>
        </w:rPr>
        <w:t xml:space="preserve">дало 50 чел. (в 2022 г. </w:t>
      </w:r>
      <w:r w:rsidR="00A36D32" w:rsidRPr="00246934">
        <w:rPr>
          <w:rFonts w:ascii="PT Astra Serif" w:hAnsi="PT Astra Serif"/>
          <w:sz w:val="28"/>
          <w:szCs w:val="28"/>
        </w:rPr>
        <w:t>–</w:t>
      </w:r>
      <w:r w:rsidRPr="00246934">
        <w:rPr>
          <w:rFonts w:ascii="PT Astra Serif" w:hAnsi="PT Astra Serif"/>
          <w:sz w:val="28"/>
          <w:szCs w:val="28"/>
        </w:rPr>
        <w:t xml:space="preserve"> 44 чел.).</w:t>
      </w:r>
    </w:p>
    <w:p w:rsidR="009F2C6A" w:rsidRPr="00246934" w:rsidRDefault="003D4323" w:rsidP="003D4323">
      <w:pPr>
        <w:widowControl w:val="0"/>
        <w:shd w:val="clear" w:color="auto" w:fill="FFFFFF" w:themeFill="background1"/>
        <w:ind w:firstLine="720"/>
        <w:jc w:val="both"/>
        <w:rPr>
          <w:rFonts w:ascii="PT Astra Serif" w:hAnsi="PT Astra Serif"/>
          <w:sz w:val="28"/>
          <w:szCs w:val="28"/>
        </w:rPr>
      </w:pPr>
      <w:r w:rsidRPr="00246934">
        <w:rPr>
          <w:rFonts w:ascii="PT Astra Serif" w:hAnsi="PT Astra Serif"/>
          <w:sz w:val="28"/>
          <w:szCs w:val="28"/>
        </w:rPr>
        <w:t>По видам экономической деятельности количество погибших и получи</w:t>
      </w:r>
      <w:r w:rsidRPr="00246934">
        <w:rPr>
          <w:rFonts w:ascii="PT Astra Serif" w:hAnsi="PT Astra Serif"/>
          <w:sz w:val="28"/>
          <w:szCs w:val="28"/>
        </w:rPr>
        <w:t>в</w:t>
      </w:r>
      <w:r w:rsidRPr="00246934">
        <w:rPr>
          <w:rFonts w:ascii="PT Astra Serif" w:hAnsi="PT Astra Serif"/>
          <w:sz w:val="28"/>
          <w:szCs w:val="28"/>
        </w:rPr>
        <w:t xml:space="preserve">ших тяжелые травмы распределилось следующим образом (таблица </w:t>
      </w:r>
      <w:r w:rsidR="009F2C6A" w:rsidRPr="00246934">
        <w:rPr>
          <w:rFonts w:ascii="PT Astra Serif" w:hAnsi="PT Astra Serif"/>
          <w:sz w:val="28"/>
          <w:szCs w:val="28"/>
        </w:rPr>
        <w:t>4</w:t>
      </w:r>
      <w:r w:rsidRPr="00246934">
        <w:rPr>
          <w:rFonts w:ascii="PT Astra Serif" w:hAnsi="PT Astra Serif"/>
          <w:sz w:val="28"/>
          <w:szCs w:val="28"/>
        </w:rPr>
        <w:t>):</w:t>
      </w:r>
    </w:p>
    <w:p w:rsidR="009F2C6A" w:rsidRPr="00246934" w:rsidRDefault="009F2C6A" w:rsidP="009F2C6A">
      <w:r w:rsidRPr="00246934">
        <w:br w:type="page"/>
      </w:r>
    </w:p>
    <w:p w:rsidR="005075A0" w:rsidRPr="00246934" w:rsidRDefault="003E0B69" w:rsidP="005075A0">
      <w:pPr>
        <w:widowControl w:val="0"/>
        <w:shd w:val="clear" w:color="auto" w:fill="FFFFFF" w:themeFill="background1"/>
        <w:ind w:firstLine="720"/>
        <w:jc w:val="right"/>
        <w:rPr>
          <w:rFonts w:ascii="PT Astra Serif" w:hAnsi="PT Astra Serif"/>
          <w:color w:val="000000"/>
          <w:spacing w:val="-6"/>
          <w:sz w:val="28"/>
          <w:szCs w:val="29"/>
        </w:rPr>
      </w:pPr>
      <w:r w:rsidRPr="00246934">
        <w:rPr>
          <w:rFonts w:ascii="PT Astra Serif" w:hAnsi="PT Astra Serif"/>
          <w:color w:val="000000"/>
          <w:spacing w:val="-6"/>
          <w:sz w:val="28"/>
          <w:szCs w:val="29"/>
        </w:rPr>
        <w:lastRenderedPageBreak/>
        <w:t xml:space="preserve">Таблица </w:t>
      </w:r>
      <w:r w:rsidR="009F2C6A" w:rsidRPr="00246934">
        <w:rPr>
          <w:rFonts w:ascii="PT Astra Serif" w:hAnsi="PT Astra Serif"/>
          <w:color w:val="000000"/>
          <w:spacing w:val="-6"/>
          <w:sz w:val="28"/>
          <w:szCs w:val="29"/>
        </w:rPr>
        <w:t>4</w:t>
      </w:r>
    </w:p>
    <w:p w:rsidR="007B6DD8" w:rsidRPr="00246934" w:rsidRDefault="007B6DD8" w:rsidP="005075A0">
      <w:pPr>
        <w:widowControl w:val="0"/>
        <w:shd w:val="clear" w:color="auto" w:fill="FFFFFF" w:themeFill="background1"/>
        <w:ind w:firstLine="720"/>
        <w:jc w:val="right"/>
        <w:rPr>
          <w:rFonts w:ascii="PT Astra Serif" w:hAnsi="PT Astra Serif"/>
          <w:color w:val="000000"/>
          <w:spacing w:val="-6"/>
          <w:sz w:val="16"/>
          <w:szCs w:val="16"/>
        </w:rPr>
      </w:pP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62"/>
        <w:gridCol w:w="1559"/>
        <w:gridCol w:w="2387"/>
      </w:tblGrid>
      <w:tr w:rsidR="003D4323" w:rsidRPr="00246934" w:rsidTr="004E7CB7">
        <w:tc>
          <w:tcPr>
            <w:tcW w:w="6062" w:type="dxa"/>
            <w:tcBorders>
              <w:top w:val="single" w:sz="4" w:space="0" w:color="000000"/>
              <w:left w:val="single" w:sz="4" w:space="0" w:color="000000"/>
              <w:bottom w:val="single" w:sz="4" w:space="0" w:color="000000"/>
              <w:right w:val="single" w:sz="4" w:space="0" w:color="000000"/>
            </w:tcBorders>
            <w:vAlign w:val="center"/>
          </w:tcPr>
          <w:p w:rsidR="003D4323" w:rsidRPr="00246934" w:rsidRDefault="003D4323" w:rsidP="004E7CB7">
            <w:pPr>
              <w:shd w:val="clear" w:color="auto" w:fill="FFFFFF" w:themeFill="background1"/>
              <w:tabs>
                <w:tab w:val="left" w:pos="1740"/>
              </w:tabs>
              <w:jc w:val="center"/>
              <w:rPr>
                <w:rFonts w:ascii="PT Astra Serif" w:hAnsi="PT Astra Serif"/>
                <w:sz w:val="24"/>
                <w:szCs w:val="24"/>
              </w:rPr>
            </w:pPr>
            <w:r w:rsidRPr="00246934">
              <w:rPr>
                <w:rFonts w:ascii="PT Astra Serif" w:hAnsi="PT Astra Serif"/>
                <w:sz w:val="24"/>
                <w:szCs w:val="24"/>
              </w:rPr>
              <w:t>Виды деятельности</w:t>
            </w:r>
          </w:p>
        </w:tc>
        <w:tc>
          <w:tcPr>
            <w:tcW w:w="1559" w:type="dxa"/>
            <w:tcBorders>
              <w:top w:val="single" w:sz="4" w:space="0" w:color="000000"/>
              <w:left w:val="single" w:sz="4" w:space="0" w:color="000000"/>
              <w:bottom w:val="single" w:sz="4" w:space="0" w:color="000000"/>
              <w:right w:val="single" w:sz="4" w:space="0" w:color="000000"/>
            </w:tcBorders>
            <w:vAlign w:val="center"/>
          </w:tcPr>
          <w:p w:rsidR="003D4323" w:rsidRPr="00246934" w:rsidRDefault="003D4323" w:rsidP="004E7CB7">
            <w:pPr>
              <w:shd w:val="clear" w:color="auto" w:fill="FFFFFF" w:themeFill="background1"/>
              <w:tabs>
                <w:tab w:val="left" w:pos="1740"/>
              </w:tabs>
              <w:jc w:val="center"/>
              <w:rPr>
                <w:rFonts w:ascii="PT Astra Serif" w:hAnsi="PT Astra Serif"/>
                <w:sz w:val="24"/>
                <w:szCs w:val="24"/>
              </w:rPr>
            </w:pPr>
            <w:r w:rsidRPr="00246934">
              <w:rPr>
                <w:rFonts w:ascii="PT Astra Serif" w:hAnsi="PT Astra Serif"/>
                <w:sz w:val="24"/>
                <w:szCs w:val="24"/>
              </w:rPr>
              <w:t>Количество погибших в 2023 г.</w:t>
            </w:r>
          </w:p>
        </w:tc>
        <w:tc>
          <w:tcPr>
            <w:tcW w:w="2387" w:type="dxa"/>
            <w:tcBorders>
              <w:top w:val="single" w:sz="4" w:space="0" w:color="000000"/>
              <w:left w:val="single" w:sz="4" w:space="0" w:color="000000"/>
              <w:bottom w:val="single" w:sz="4" w:space="0" w:color="000000"/>
              <w:right w:val="single" w:sz="4" w:space="0" w:color="000000"/>
            </w:tcBorders>
          </w:tcPr>
          <w:p w:rsidR="003D4323" w:rsidRPr="00246934" w:rsidRDefault="003D4323" w:rsidP="004E7CB7">
            <w:pPr>
              <w:shd w:val="clear" w:color="auto" w:fill="FFFFFF" w:themeFill="background1"/>
              <w:tabs>
                <w:tab w:val="left" w:pos="1740"/>
              </w:tabs>
              <w:jc w:val="center"/>
              <w:rPr>
                <w:rFonts w:ascii="PT Astra Serif" w:hAnsi="PT Astra Serif"/>
                <w:sz w:val="24"/>
                <w:szCs w:val="24"/>
              </w:rPr>
            </w:pPr>
            <w:r w:rsidRPr="00246934">
              <w:rPr>
                <w:rFonts w:ascii="PT Astra Serif" w:hAnsi="PT Astra Serif"/>
                <w:sz w:val="24"/>
                <w:szCs w:val="24"/>
              </w:rPr>
              <w:t xml:space="preserve">Количество </w:t>
            </w:r>
            <w:proofErr w:type="gramStart"/>
            <w:r w:rsidRPr="00246934">
              <w:rPr>
                <w:rFonts w:ascii="PT Astra Serif" w:hAnsi="PT Astra Serif"/>
                <w:sz w:val="24"/>
                <w:szCs w:val="24"/>
              </w:rPr>
              <w:t>пол</w:t>
            </w:r>
            <w:r w:rsidRPr="00246934">
              <w:rPr>
                <w:rFonts w:ascii="PT Astra Serif" w:hAnsi="PT Astra Serif"/>
                <w:sz w:val="24"/>
                <w:szCs w:val="24"/>
              </w:rPr>
              <w:t>у</w:t>
            </w:r>
            <w:r w:rsidRPr="00246934">
              <w:rPr>
                <w:rFonts w:ascii="PT Astra Serif" w:hAnsi="PT Astra Serif"/>
                <w:sz w:val="24"/>
                <w:szCs w:val="24"/>
              </w:rPr>
              <w:t>чивших</w:t>
            </w:r>
            <w:proofErr w:type="gramEnd"/>
            <w:r w:rsidRPr="00246934">
              <w:rPr>
                <w:rFonts w:ascii="PT Astra Serif" w:hAnsi="PT Astra Serif"/>
                <w:sz w:val="24"/>
                <w:szCs w:val="24"/>
              </w:rPr>
              <w:t xml:space="preserve"> тяжелые травмы в 2023 г.</w:t>
            </w:r>
          </w:p>
        </w:tc>
      </w:tr>
      <w:tr w:rsidR="003D4323" w:rsidRPr="00246934" w:rsidTr="004E7CB7">
        <w:tc>
          <w:tcPr>
            <w:tcW w:w="6062" w:type="dxa"/>
            <w:tcBorders>
              <w:top w:val="single" w:sz="4" w:space="0" w:color="000000"/>
              <w:left w:val="single" w:sz="4" w:space="0" w:color="000000"/>
              <w:bottom w:val="single" w:sz="4" w:space="0" w:color="000000"/>
              <w:right w:val="single" w:sz="4" w:space="0" w:color="000000"/>
            </w:tcBorders>
            <w:shd w:val="clear" w:color="auto" w:fill="auto"/>
            <w:vAlign w:val="bottom"/>
          </w:tcPr>
          <w:p w:rsidR="003D4323" w:rsidRPr="00246934" w:rsidRDefault="003D4323" w:rsidP="004E7CB7">
            <w:pPr>
              <w:shd w:val="clear" w:color="auto" w:fill="FFFFFF" w:themeFill="background1"/>
              <w:rPr>
                <w:rFonts w:ascii="PT Astra Serif" w:hAnsi="PT Astra Serif"/>
                <w:sz w:val="24"/>
                <w:szCs w:val="24"/>
              </w:rPr>
            </w:pPr>
            <w:r w:rsidRPr="00246934">
              <w:rPr>
                <w:rFonts w:ascii="PT Astra Serif" w:hAnsi="PT Astra Serif"/>
                <w:sz w:val="24"/>
                <w:szCs w:val="24"/>
              </w:rPr>
              <w:t>Сельское, лесное хозяйство, охота, рыболовство и р</w:t>
            </w:r>
            <w:r w:rsidRPr="00246934">
              <w:rPr>
                <w:rFonts w:ascii="PT Astra Serif" w:hAnsi="PT Astra Serif"/>
                <w:sz w:val="24"/>
                <w:szCs w:val="24"/>
              </w:rPr>
              <w:t>ы</w:t>
            </w:r>
            <w:r w:rsidRPr="00246934">
              <w:rPr>
                <w:rFonts w:ascii="PT Astra Serif" w:hAnsi="PT Astra Serif"/>
                <w:sz w:val="24"/>
                <w:szCs w:val="24"/>
              </w:rPr>
              <w:t>боводство</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323" w:rsidRPr="00246934" w:rsidRDefault="003D4323" w:rsidP="004E7CB7">
            <w:pPr>
              <w:shd w:val="clear" w:color="auto" w:fill="FFFFFF" w:themeFill="background1"/>
              <w:tabs>
                <w:tab w:val="left" w:pos="1740"/>
              </w:tabs>
              <w:jc w:val="center"/>
              <w:rPr>
                <w:rFonts w:ascii="PT Astra Serif" w:hAnsi="PT Astra Serif"/>
                <w:sz w:val="24"/>
                <w:szCs w:val="24"/>
              </w:rPr>
            </w:pPr>
            <w:r w:rsidRPr="00246934">
              <w:rPr>
                <w:rFonts w:ascii="PT Astra Serif" w:hAnsi="PT Astra Serif"/>
                <w:sz w:val="24"/>
                <w:szCs w:val="24"/>
              </w:rPr>
              <w:t>1</w:t>
            </w:r>
          </w:p>
        </w:tc>
        <w:tc>
          <w:tcPr>
            <w:tcW w:w="23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323" w:rsidRPr="00246934" w:rsidRDefault="003D4323" w:rsidP="004E7CB7">
            <w:pPr>
              <w:shd w:val="clear" w:color="auto" w:fill="FFFFFF" w:themeFill="background1"/>
              <w:tabs>
                <w:tab w:val="left" w:pos="1740"/>
              </w:tabs>
              <w:jc w:val="center"/>
              <w:rPr>
                <w:rFonts w:ascii="PT Astra Serif" w:hAnsi="PT Astra Serif"/>
                <w:sz w:val="24"/>
                <w:szCs w:val="24"/>
              </w:rPr>
            </w:pPr>
            <w:r w:rsidRPr="00246934">
              <w:rPr>
                <w:rFonts w:ascii="PT Astra Serif" w:hAnsi="PT Astra Serif"/>
                <w:sz w:val="24"/>
                <w:szCs w:val="24"/>
              </w:rPr>
              <w:t>1</w:t>
            </w:r>
          </w:p>
        </w:tc>
      </w:tr>
      <w:tr w:rsidR="003D4323" w:rsidRPr="00246934" w:rsidTr="004E7CB7">
        <w:tc>
          <w:tcPr>
            <w:tcW w:w="6062" w:type="dxa"/>
            <w:tcBorders>
              <w:top w:val="single" w:sz="4" w:space="0" w:color="000000"/>
              <w:left w:val="single" w:sz="4" w:space="0" w:color="000000"/>
              <w:bottom w:val="single" w:sz="4" w:space="0" w:color="000000"/>
              <w:right w:val="single" w:sz="4" w:space="0" w:color="000000"/>
            </w:tcBorders>
            <w:shd w:val="clear" w:color="auto" w:fill="auto"/>
            <w:vAlign w:val="bottom"/>
          </w:tcPr>
          <w:p w:rsidR="003D4323" w:rsidRPr="00246934" w:rsidRDefault="003D4323" w:rsidP="004E7CB7">
            <w:pPr>
              <w:shd w:val="clear" w:color="auto" w:fill="FFFFFF" w:themeFill="background1"/>
              <w:rPr>
                <w:rFonts w:ascii="PT Astra Serif" w:hAnsi="PT Astra Serif"/>
                <w:sz w:val="24"/>
                <w:szCs w:val="24"/>
              </w:rPr>
            </w:pPr>
            <w:r w:rsidRPr="00246934">
              <w:rPr>
                <w:rFonts w:ascii="PT Astra Serif" w:hAnsi="PT Astra Serif"/>
                <w:sz w:val="24"/>
                <w:szCs w:val="24"/>
              </w:rPr>
              <w:t>Добыча полезных ископаемых</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323" w:rsidRPr="00246934" w:rsidRDefault="003D4323" w:rsidP="004E7CB7">
            <w:pPr>
              <w:shd w:val="clear" w:color="auto" w:fill="FFFFFF" w:themeFill="background1"/>
              <w:tabs>
                <w:tab w:val="left" w:pos="1740"/>
              </w:tabs>
              <w:jc w:val="center"/>
              <w:rPr>
                <w:rFonts w:ascii="PT Astra Serif" w:hAnsi="PT Astra Serif"/>
                <w:sz w:val="24"/>
                <w:szCs w:val="24"/>
              </w:rPr>
            </w:pPr>
          </w:p>
        </w:tc>
        <w:tc>
          <w:tcPr>
            <w:tcW w:w="23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323" w:rsidRPr="00246934" w:rsidRDefault="003D4323" w:rsidP="004E7CB7">
            <w:pPr>
              <w:shd w:val="clear" w:color="auto" w:fill="FFFFFF" w:themeFill="background1"/>
              <w:tabs>
                <w:tab w:val="left" w:pos="1740"/>
              </w:tabs>
              <w:jc w:val="center"/>
              <w:rPr>
                <w:rFonts w:ascii="PT Astra Serif" w:hAnsi="PT Astra Serif"/>
                <w:sz w:val="24"/>
                <w:szCs w:val="24"/>
              </w:rPr>
            </w:pPr>
            <w:r w:rsidRPr="00246934">
              <w:rPr>
                <w:rFonts w:ascii="PT Astra Serif" w:hAnsi="PT Astra Serif"/>
                <w:sz w:val="24"/>
                <w:szCs w:val="24"/>
              </w:rPr>
              <w:t>2</w:t>
            </w:r>
          </w:p>
        </w:tc>
      </w:tr>
      <w:tr w:rsidR="003D4323" w:rsidRPr="00246934" w:rsidTr="004E7CB7">
        <w:tc>
          <w:tcPr>
            <w:tcW w:w="6062" w:type="dxa"/>
            <w:tcBorders>
              <w:top w:val="single" w:sz="4" w:space="0" w:color="000000"/>
              <w:left w:val="single" w:sz="4" w:space="0" w:color="000000"/>
              <w:bottom w:val="single" w:sz="4" w:space="0" w:color="000000"/>
              <w:right w:val="single" w:sz="4" w:space="0" w:color="000000"/>
            </w:tcBorders>
            <w:shd w:val="clear" w:color="auto" w:fill="auto"/>
            <w:vAlign w:val="bottom"/>
          </w:tcPr>
          <w:p w:rsidR="003D4323" w:rsidRPr="00246934" w:rsidRDefault="003D4323" w:rsidP="004E7CB7">
            <w:pPr>
              <w:shd w:val="clear" w:color="auto" w:fill="FFFFFF" w:themeFill="background1"/>
              <w:rPr>
                <w:rFonts w:ascii="PT Astra Serif" w:hAnsi="PT Astra Serif"/>
                <w:sz w:val="24"/>
                <w:szCs w:val="24"/>
              </w:rPr>
            </w:pPr>
            <w:r w:rsidRPr="00246934">
              <w:rPr>
                <w:rFonts w:ascii="PT Astra Serif" w:hAnsi="PT Astra Serif"/>
                <w:sz w:val="24"/>
                <w:szCs w:val="24"/>
              </w:rPr>
              <w:t>Обрабатывающие производства</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323" w:rsidRPr="00246934" w:rsidRDefault="003D4323" w:rsidP="004E7CB7">
            <w:pPr>
              <w:shd w:val="clear" w:color="auto" w:fill="FFFFFF" w:themeFill="background1"/>
              <w:tabs>
                <w:tab w:val="left" w:pos="1740"/>
              </w:tabs>
              <w:jc w:val="center"/>
              <w:rPr>
                <w:rFonts w:ascii="PT Astra Serif" w:hAnsi="PT Astra Serif"/>
                <w:sz w:val="24"/>
                <w:szCs w:val="24"/>
              </w:rPr>
            </w:pPr>
            <w:r w:rsidRPr="00246934">
              <w:rPr>
                <w:rFonts w:ascii="PT Astra Serif" w:hAnsi="PT Astra Serif"/>
                <w:sz w:val="24"/>
                <w:szCs w:val="24"/>
              </w:rPr>
              <w:t>6</w:t>
            </w:r>
          </w:p>
        </w:tc>
        <w:tc>
          <w:tcPr>
            <w:tcW w:w="23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323" w:rsidRPr="00246934" w:rsidRDefault="003D4323" w:rsidP="004E7CB7">
            <w:pPr>
              <w:shd w:val="clear" w:color="auto" w:fill="FFFFFF" w:themeFill="background1"/>
              <w:tabs>
                <w:tab w:val="left" w:pos="1740"/>
              </w:tabs>
              <w:jc w:val="center"/>
              <w:rPr>
                <w:rFonts w:ascii="PT Astra Serif" w:hAnsi="PT Astra Serif"/>
                <w:sz w:val="24"/>
                <w:szCs w:val="24"/>
              </w:rPr>
            </w:pPr>
            <w:r w:rsidRPr="00246934">
              <w:rPr>
                <w:rFonts w:ascii="PT Astra Serif" w:hAnsi="PT Astra Serif"/>
                <w:sz w:val="24"/>
                <w:szCs w:val="24"/>
              </w:rPr>
              <w:t>8</w:t>
            </w:r>
          </w:p>
        </w:tc>
      </w:tr>
      <w:tr w:rsidR="003D4323" w:rsidRPr="00246934" w:rsidTr="004E7CB7">
        <w:tc>
          <w:tcPr>
            <w:tcW w:w="6062" w:type="dxa"/>
            <w:tcBorders>
              <w:top w:val="single" w:sz="4" w:space="0" w:color="000000"/>
              <w:left w:val="single" w:sz="4" w:space="0" w:color="000000"/>
              <w:bottom w:val="single" w:sz="4" w:space="0" w:color="000000"/>
              <w:right w:val="single" w:sz="4" w:space="0" w:color="000000"/>
            </w:tcBorders>
            <w:shd w:val="clear" w:color="auto" w:fill="auto"/>
            <w:vAlign w:val="bottom"/>
          </w:tcPr>
          <w:p w:rsidR="003D4323" w:rsidRPr="00246934" w:rsidRDefault="003D4323" w:rsidP="004E7CB7">
            <w:pPr>
              <w:shd w:val="clear" w:color="auto" w:fill="FFFFFF" w:themeFill="background1"/>
              <w:rPr>
                <w:rFonts w:ascii="PT Astra Serif" w:hAnsi="PT Astra Serif"/>
                <w:sz w:val="24"/>
                <w:szCs w:val="24"/>
              </w:rPr>
            </w:pPr>
            <w:r w:rsidRPr="00246934">
              <w:rPr>
                <w:rFonts w:ascii="PT Astra Serif" w:hAnsi="PT Astra Serif"/>
                <w:sz w:val="24"/>
                <w:szCs w:val="24"/>
              </w:rPr>
              <w:t>Водоснабжение; водоотведение, организация сбора и утилизации отходов, деятельность по ликвидации з</w:t>
            </w:r>
            <w:r w:rsidRPr="00246934">
              <w:rPr>
                <w:rFonts w:ascii="PT Astra Serif" w:hAnsi="PT Astra Serif"/>
                <w:sz w:val="24"/>
                <w:szCs w:val="24"/>
              </w:rPr>
              <w:t>а</w:t>
            </w:r>
            <w:r w:rsidRPr="00246934">
              <w:rPr>
                <w:rFonts w:ascii="PT Astra Serif" w:hAnsi="PT Astra Serif"/>
                <w:sz w:val="24"/>
                <w:szCs w:val="24"/>
              </w:rPr>
              <w:t>грязнений</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323" w:rsidRPr="00246934" w:rsidRDefault="003D4323" w:rsidP="004E7CB7">
            <w:pPr>
              <w:shd w:val="clear" w:color="auto" w:fill="FFFFFF" w:themeFill="background1"/>
              <w:tabs>
                <w:tab w:val="left" w:pos="1740"/>
              </w:tabs>
              <w:jc w:val="center"/>
              <w:rPr>
                <w:rFonts w:ascii="PT Astra Serif" w:hAnsi="PT Astra Serif"/>
                <w:sz w:val="24"/>
                <w:szCs w:val="24"/>
              </w:rPr>
            </w:pPr>
            <w:r w:rsidRPr="00246934">
              <w:rPr>
                <w:rFonts w:ascii="PT Astra Serif" w:hAnsi="PT Astra Serif"/>
                <w:sz w:val="24"/>
                <w:szCs w:val="24"/>
              </w:rPr>
              <w:t>4</w:t>
            </w:r>
          </w:p>
        </w:tc>
        <w:tc>
          <w:tcPr>
            <w:tcW w:w="23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323" w:rsidRPr="00246934" w:rsidRDefault="003D4323" w:rsidP="004E7CB7">
            <w:pPr>
              <w:shd w:val="clear" w:color="auto" w:fill="FFFFFF" w:themeFill="background1"/>
              <w:tabs>
                <w:tab w:val="left" w:pos="1740"/>
              </w:tabs>
              <w:jc w:val="center"/>
              <w:rPr>
                <w:rFonts w:ascii="PT Astra Serif" w:hAnsi="PT Astra Serif"/>
                <w:sz w:val="24"/>
                <w:szCs w:val="24"/>
              </w:rPr>
            </w:pPr>
            <w:r w:rsidRPr="00246934">
              <w:rPr>
                <w:rFonts w:ascii="PT Astra Serif" w:hAnsi="PT Astra Serif"/>
                <w:sz w:val="24"/>
                <w:szCs w:val="24"/>
              </w:rPr>
              <w:t>1</w:t>
            </w:r>
          </w:p>
        </w:tc>
      </w:tr>
      <w:tr w:rsidR="003D4323" w:rsidRPr="00246934" w:rsidTr="004E7CB7">
        <w:tc>
          <w:tcPr>
            <w:tcW w:w="6062" w:type="dxa"/>
            <w:tcBorders>
              <w:top w:val="single" w:sz="4" w:space="0" w:color="000000"/>
              <w:left w:val="single" w:sz="4" w:space="0" w:color="000000"/>
              <w:bottom w:val="single" w:sz="4" w:space="0" w:color="000000"/>
              <w:right w:val="single" w:sz="4" w:space="0" w:color="000000"/>
            </w:tcBorders>
            <w:shd w:val="clear" w:color="auto" w:fill="auto"/>
            <w:vAlign w:val="bottom"/>
          </w:tcPr>
          <w:p w:rsidR="003D4323" w:rsidRPr="00246934" w:rsidRDefault="003D4323" w:rsidP="004E7CB7">
            <w:pPr>
              <w:shd w:val="clear" w:color="auto" w:fill="FFFFFF" w:themeFill="background1"/>
              <w:rPr>
                <w:rFonts w:ascii="PT Astra Serif" w:hAnsi="PT Astra Serif"/>
                <w:sz w:val="24"/>
                <w:szCs w:val="24"/>
              </w:rPr>
            </w:pPr>
            <w:r w:rsidRPr="00246934">
              <w:rPr>
                <w:rFonts w:ascii="PT Astra Serif" w:hAnsi="PT Astra Serif"/>
                <w:sz w:val="24"/>
                <w:szCs w:val="24"/>
              </w:rPr>
              <w:t>Строительство</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323" w:rsidRPr="00246934" w:rsidRDefault="003D4323" w:rsidP="004E7CB7">
            <w:pPr>
              <w:shd w:val="clear" w:color="auto" w:fill="FFFFFF" w:themeFill="background1"/>
              <w:tabs>
                <w:tab w:val="left" w:pos="1740"/>
              </w:tabs>
              <w:jc w:val="center"/>
              <w:rPr>
                <w:rFonts w:ascii="PT Astra Serif" w:hAnsi="PT Astra Serif"/>
                <w:sz w:val="24"/>
                <w:szCs w:val="24"/>
              </w:rPr>
            </w:pPr>
            <w:r w:rsidRPr="00246934">
              <w:rPr>
                <w:rFonts w:ascii="PT Astra Serif" w:hAnsi="PT Astra Serif"/>
                <w:sz w:val="24"/>
                <w:szCs w:val="24"/>
              </w:rPr>
              <w:t>2</w:t>
            </w:r>
          </w:p>
        </w:tc>
        <w:tc>
          <w:tcPr>
            <w:tcW w:w="23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323" w:rsidRPr="00246934" w:rsidRDefault="003D4323" w:rsidP="004E7CB7">
            <w:pPr>
              <w:shd w:val="clear" w:color="auto" w:fill="FFFFFF" w:themeFill="background1"/>
              <w:tabs>
                <w:tab w:val="left" w:pos="1740"/>
              </w:tabs>
              <w:jc w:val="center"/>
              <w:rPr>
                <w:rFonts w:ascii="PT Astra Serif" w:hAnsi="PT Astra Serif"/>
                <w:sz w:val="24"/>
                <w:szCs w:val="24"/>
              </w:rPr>
            </w:pPr>
            <w:r w:rsidRPr="00246934">
              <w:rPr>
                <w:rFonts w:ascii="PT Astra Serif" w:hAnsi="PT Astra Serif"/>
                <w:sz w:val="24"/>
                <w:szCs w:val="24"/>
              </w:rPr>
              <w:t>5</w:t>
            </w:r>
          </w:p>
        </w:tc>
      </w:tr>
      <w:tr w:rsidR="003D4323" w:rsidRPr="00246934" w:rsidTr="004E7CB7">
        <w:tc>
          <w:tcPr>
            <w:tcW w:w="6062" w:type="dxa"/>
            <w:tcBorders>
              <w:top w:val="single" w:sz="4" w:space="0" w:color="000000"/>
              <w:left w:val="single" w:sz="4" w:space="0" w:color="000000"/>
              <w:bottom w:val="single" w:sz="4" w:space="0" w:color="000000"/>
              <w:right w:val="single" w:sz="4" w:space="0" w:color="000000"/>
            </w:tcBorders>
            <w:shd w:val="clear" w:color="auto" w:fill="auto"/>
            <w:vAlign w:val="bottom"/>
          </w:tcPr>
          <w:p w:rsidR="003D4323" w:rsidRPr="00246934" w:rsidRDefault="003D4323" w:rsidP="004E7CB7">
            <w:pPr>
              <w:shd w:val="clear" w:color="auto" w:fill="FFFFFF" w:themeFill="background1"/>
              <w:rPr>
                <w:rFonts w:ascii="PT Astra Serif" w:hAnsi="PT Astra Serif"/>
                <w:sz w:val="24"/>
                <w:szCs w:val="24"/>
              </w:rPr>
            </w:pPr>
            <w:r w:rsidRPr="00246934">
              <w:rPr>
                <w:rFonts w:ascii="PT Astra Serif" w:hAnsi="PT Astra Serif"/>
                <w:sz w:val="24"/>
                <w:szCs w:val="24"/>
              </w:rPr>
              <w:t>Торговля оптовая и розничная; ремонт автотранспор</w:t>
            </w:r>
            <w:r w:rsidRPr="00246934">
              <w:rPr>
                <w:rFonts w:ascii="PT Astra Serif" w:hAnsi="PT Astra Serif"/>
                <w:sz w:val="24"/>
                <w:szCs w:val="24"/>
              </w:rPr>
              <w:t>т</w:t>
            </w:r>
            <w:r w:rsidRPr="00246934">
              <w:rPr>
                <w:rFonts w:ascii="PT Astra Serif" w:hAnsi="PT Astra Serif"/>
                <w:sz w:val="24"/>
                <w:szCs w:val="24"/>
              </w:rPr>
              <w:t>ных средств и мотоциклов</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323" w:rsidRPr="00246934" w:rsidRDefault="003D4323" w:rsidP="004E7CB7">
            <w:pPr>
              <w:shd w:val="clear" w:color="auto" w:fill="FFFFFF" w:themeFill="background1"/>
              <w:tabs>
                <w:tab w:val="left" w:pos="1740"/>
              </w:tabs>
              <w:jc w:val="center"/>
              <w:rPr>
                <w:rFonts w:ascii="PT Astra Serif" w:hAnsi="PT Astra Serif"/>
                <w:sz w:val="24"/>
                <w:szCs w:val="24"/>
              </w:rPr>
            </w:pPr>
          </w:p>
        </w:tc>
        <w:tc>
          <w:tcPr>
            <w:tcW w:w="23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323" w:rsidRPr="00246934" w:rsidRDefault="003D4323" w:rsidP="004E7CB7">
            <w:pPr>
              <w:shd w:val="clear" w:color="auto" w:fill="FFFFFF" w:themeFill="background1"/>
              <w:tabs>
                <w:tab w:val="left" w:pos="1740"/>
              </w:tabs>
              <w:jc w:val="center"/>
              <w:rPr>
                <w:rFonts w:ascii="PT Astra Serif" w:hAnsi="PT Astra Serif"/>
                <w:sz w:val="24"/>
                <w:szCs w:val="24"/>
                <w:lang w:val="en-US"/>
              </w:rPr>
            </w:pPr>
            <w:r w:rsidRPr="00246934">
              <w:rPr>
                <w:rFonts w:ascii="PT Astra Serif" w:hAnsi="PT Astra Serif"/>
                <w:sz w:val="24"/>
                <w:szCs w:val="24"/>
              </w:rPr>
              <w:t>4</w:t>
            </w:r>
          </w:p>
        </w:tc>
      </w:tr>
      <w:tr w:rsidR="003D4323" w:rsidRPr="00246934" w:rsidTr="004E7CB7">
        <w:tc>
          <w:tcPr>
            <w:tcW w:w="6062" w:type="dxa"/>
            <w:tcBorders>
              <w:top w:val="single" w:sz="4" w:space="0" w:color="000000"/>
              <w:left w:val="single" w:sz="4" w:space="0" w:color="000000"/>
              <w:bottom w:val="single" w:sz="4" w:space="0" w:color="000000"/>
              <w:right w:val="single" w:sz="4" w:space="0" w:color="000000"/>
            </w:tcBorders>
            <w:shd w:val="clear" w:color="auto" w:fill="auto"/>
            <w:vAlign w:val="bottom"/>
          </w:tcPr>
          <w:p w:rsidR="003D4323" w:rsidRPr="00246934" w:rsidRDefault="003D4323" w:rsidP="004E7CB7">
            <w:pPr>
              <w:shd w:val="clear" w:color="auto" w:fill="FFFFFF" w:themeFill="background1"/>
              <w:rPr>
                <w:rFonts w:ascii="PT Astra Serif" w:hAnsi="PT Astra Serif"/>
                <w:sz w:val="24"/>
                <w:szCs w:val="24"/>
              </w:rPr>
            </w:pPr>
            <w:r w:rsidRPr="00246934">
              <w:rPr>
                <w:rFonts w:ascii="PT Astra Serif" w:hAnsi="PT Astra Serif"/>
                <w:sz w:val="24"/>
                <w:szCs w:val="24"/>
              </w:rPr>
              <w:t>Транспортировка и хранение</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323" w:rsidRPr="00246934" w:rsidRDefault="003D4323" w:rsidP="004E7CB7">
            <w:pPr>
              <w:shd w:val="clear" w:color="auto" w:fill="FFFFFF" w:themeFill="background1"/>
              <w:tabs>
                <w:tab w:val="left" w:pos="1740"/>
              </w:tabs>
              <w:jc w:val="center"/>
              <w:rPr>
                <w:rFonts w:ascii="PT Astra Serif" w:hAnsi="PT Astra Serif"/>
                <w:sz w:val="24"/>
                <w:szCs w:val="24"/>
              </w:rPr>
            </w:pPr>
            <w:r w:rsidRPr="00246934">
              <w:rPr>
                <w:rFonts w:ascii="PT Astra Serif" w:hAnsi="PT Astra Serif"/>
                <w:sz w:val="24"/>
                <w:szCs w:val="24"/>
              </w:rPr>
              <w:t>2</w:t>
            </w:r>
          </w:p>
        </w:tc>
        <w:tc>
          <w:tcPr>
            <w:tcW w:w="23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323" w:rsidRPr="00246934" w:rsidRDefault="003D4323" w:rsidP="004E7CB7">
            <w:pPr>
              <w:shd w:val="clear" w:color="auto" w:fill="FFFFFF" w:themeFill="background1"/>
              <w:tabs>
                <w:tab w:val="left" w:pos="1740"/>
              </w:tabs>
              <w:jc w:val="center"/>
              <w:rPr>
                <w:rFonts w:ascii="PT Astra Serif" w:hAnsi="PT Astra Serif"/>
                <w:sz w:val="24"/>
                <w:szCs w:val="24"/>
              </w:rPr>
            </w:pPr>
            <w:r w:rsidRPr="00246934">
              <w:rPr>
                <w:rFonts w:ascii="PT Astra Serif" w:hAnsi="PT Astra Serif"/>
                <w:sz w:val="24"/>
                <w:szCs w:val="24"/>
              </w:rPr>
              <w:t>2</w:t>
            </w:r>
          </w:p>
        </w:tc>
      </w:tr>
      <w:tr w:rsidR="003D4323" w:rsidRPr="00246934" w:rsidTr="004E7CB7">
        <w:tc>
          <w:tcPr>
            <w:tcW w:w="6062" w:type="dxa"/>
            <w:tcBorders>
              <w:top w:val="single" w:sz="4" w:space="0" w:color="000000"/>
              <w:left w:val="single" w:sz="4" w:space="0" w:color="000000"/>
              <w:bottom w:val="single" w:sz="4" w:space="0" w:color="000000"/>
              <w:right w:val="single" w:sz="4" w:space="0" w:color="000000"/>
            </w:tcBorders>
            <w:shd w:val="clear" w:color="auto" w:fill="auto"/>
            <w:vAlign w:val="bottom"/>
          </w:tcPr>
          <w:p w:rsidR="003D4323" w:rsidRPr="00246934" w:rsidRDefault="003D4323" w:rsidP="004E7CB7">
            <w:pPr>
              <w:shd w:val="clear" w:color="auto" w:fill="FFFFFF" w:themeFill="background1"/>
              <w:rPr>
                <w:rFonts w:ascii="PT Astra Serif" w:hAnsi="PT Astra Serif"/>
                <w:sz w:val="24"/>
                <w:szCs w:val="24"/>
              </w:rPr>
            </w:pPr>
            <w:r w:rsidRPr="00246934">
              <w:rPr>
                <w:rFonts w:ascii="PT Astra Serif" w:hAnsi="PT Astra Serif"/>
                <w:sz w:val="24"/>
                <w:szCs w:val="24"/>
              </w:rPr>
              <w:t>Образование</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323" w:rsidRPr="00246934" w:rsidRDefault="003D4323" w:rsidP="004E7CB7">
            <w:pPr>
              <w:shd w:val="clear" w:color="auto" w:fill="FFFFFF" w:themeFill="background1"/>
              <w:jc w:val="center"/>
              <w:rPr>
                <w:rFonts w:ascii="PT Astra Serif" w:hAnsi="PT Astra Serif"/>
                <w:sz w:val="24"/>
                <w:szCs w:val="24"/>
              </w:rPr>
            </w:pPr>
          </w:p>
        </w:tc>
        <w:tc>
          <w:tcPr>
            <w:tcW w:w="23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323" w:rsidRPr="00246934" w:rsidRDefault="003D4323" w:rsidP="004E7CB7">
            <w:pPr>
              <w:shd w:val="clear" w:color="auto" w:fill="FFFFFF" w:themeFill="background1"/>
              <w:tabs>
                <w:tab w:val="left" w:pos="1740"/>
              </w:tabs>
              <w:jc w:val="center"/>
              <w:rPr>
                <w:rFonts w:ascii="PT Astra Serif" w:hAnsi="PT Astra Serif"/>
                <w:sz w:val="24"/>
                <w:szCs w:val="24"/>
                <w:lang w:val="en-US"/>
              </w:rPr>
            </w:pPr>
            <w:r w:rsidRPr="00246934">
              <w:rPr>
                <w:rFonts w:ascii="PT Astra Serif" w:hAnsi="PT Astra Serif"/>
                <w:sz w:val="24"/>
                <w:szCs w:val="24"/>
                <w:lang w:val="en-US"/>
              </w:rPr>
              <w:t>1</w:t>
            </w:r>
          </w:p>
        </w:tc>
      </w:tr>
      <w:tr w:rsidR="003D4323" w:rsidRPr="00246934" w:rsidTr="004E7CB7">
        <w:tc>
          <w:tcPr>
            <w:tcW w:w="6062" w:type="dxa"/>
            <w:tcBorders>
              <w:top w:val="single" w:sz="4" w:space="0" w:color="000000"/>
              <w:left w:val="single" w:sz="4" w:space="0" w:color="000000"/>
              <w:bottom w:val="single" w:sz="4" w:space="0" w:color="000000"/>
              <w:right w:val="single" w:sz="4" w:space="0" w:color="000000"/>
            </w:tcBorders>
            <w:shd w:val="clear" w:color="auto" w:fill="auto"/>
            <w:vAlign w:val="bottom"/>
          </w:tcPr>
          <w:p w:rsidR="003D4323" w:rsidRPr="00246934" w:rsidRDefault="003D4323" w:rsidP="004E7CB7">
            <w:pPr>
              <w:shd w:val="clear" w:color="auto" w:fill="FFFFFF" w:themeFill="background1"/>
              <w:rPr>
                <w:rFonts w:ascii="PT Astra Serif" w:hAnsi="PT Astra Serif"/>
                <w:sz w:val="24"/>
                <w:szCs w:val="24"/>
              </w:rPr>
            </w:pPr>
            <w:r w:rsidRPr="00246934">
              <w:rPr>
                <w:rFonts w:ascii="PT Astra Serif" w:hAnsi="PT Astra Serif"/>
                <w:sz w:val="24"/>
                <w:szCs w:val="24"/>
              </w:rPr>
              <w:t>Деятельность в области здравоохранения и социальных услуг</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323" w:rsidRPr="00246934" w:rsidRDefault="003D4323" w:rsidP="004E7CB7">
            <w:pPr>
              <w:shd w:val="clear" w:color="auto" w:fill="FFFFFF" w:themeFill="background1"/>
              <w:tabs>
                <w:tab w:val="left" w:pos="1740"/>
              </w:tabs>
              <w:jc w:val="center"/>
              <w:rPr>
                <w:rFonts w:ascii="PT Astra Serif" w:hAnsi="PT Astra Serif"/>
                <w:sz w:val="24"/>
                <w:szCs w:val="24"/>
              </w:rPr>
            </w:pPr>
            <w:r w:rsidRPr="00246934">
              <w:rPr>
                <w:rFonts w:ascii="PT Astra Serif" w:hAnsi="PT Astra Serif"/>
                <w:sz w:val="24"/>
                <w:szCs w:val="24"/>
              </w:rPr>
              <w:t>1</w:t>
            </w:r>
          </w:p>
        </w:tc>
        <w:tc>
          <w:tcPr>
            <w:tcW w:w="23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323" w:rsidRPr="00246934" w:rsidRDefault="003D4323" w:rsidP="004E7CB7">
            <w:pPr>
              <w:shd w:val="clear" w:color="auto" w:fill="FFFFFF" w:themeFill="background1"/>
              <w:tabs>
                <w:tab w:val="left" w:pos="1740"/>
              </w:tabs>
              <w:jc w:val="center"/>
              <w:rPr>
                <w:rFonts w:ascii="PT Astra Serif" w:hAnsi="PT Astra Serif"/>
                <w:sz w:val="24"/>
                <w:szCs w:val="24"/>
              </w:rPr>
            </w:pPr>
            <w:r w:rsidRPr="00246934">
              <w:rPr>
                <w:rFonts w:ascii="PT Astra Serif" w:hAnsi="PT Astra Serif"/>
                <w:sz w:val="24"/>
                <w:szCs w:val="24"/>
              </w:rPr>
              <w:t>3</w:t>
            </w:r>
          </w:p>
        </w:tc>
      </w:tr>
      <w:tr w:rsidR="003D4323" w:rsidRPr="00246934" w:rsidTr="004E7CB7">
        <w:tc>
          <w:tcPr>
            <w:tcW w:w="6062" w:type="dxa"/>
            <w:tcBorders>
              <w:top w:val="single" w:sz="4" w:space="0" w:color="000000"/>
              <w:left w:val="single" w:sz="4" w:space="0" w:color="000000"/>
              <w:bottom w:val="single" w:sz="4" w:space="0" w:color="000000"/>
              <w:right w:val="single" w:sz="4" w:space="0" w:color="000000"/>
            </w:tcBorders>
            <w:shd w:val="clear" w:color="auto" w:fill="auto"/>
            <w:vAlign w:val="bottom"/>
          </w:tcPr>
          <w:p w:rsidR="003D4323" w:rsidRPr="00246934" w:rsidRDefault="003D4323" w:rsidP="004E7CB7">
            <w:pPr>
              <w:shd w:val="clear" w:color="auto" w:fill="FFFFFF" w:themeFill="background1"/>
              <w:rPr>
                <w:rFonts w:ascii="PT Astra Serif" w:hAnsi="PT Astra Serif"/>
                <w:sz w:val="24"/>
                <w:szCs w:val="24"/>
              </w:rPr>
            </w:pPr>
            <w:r w:rsidRPr="00246934">
              <w:rPr>
                <w:rFonts w:ascii="PT Astra Serif" w:hAnsi="PT Astra Serif"/>
                <w:sz w:val="24"/>
                <w:szCs w:val="24"/>
              </w:rPr>
              <w:t>Деятельность административная и сопутствующие д</w:t>
            </w:r>
            <w:r w:rsidRPr="00246934">
              <w:rPr>
                <w:rFonts w:ascii="PT Astra Serif" w:hAnsi="PT Astra Serif"/>
                <w:sz w:val="24"/>
                <w:szCs w:val="24"/>
              </w:rPr>
              <w:t>о</w:t>
            </w:r>
            <w:r w:rsidRPr="00246934">
              <w:rPr>
                <w:rFonts w:ascii="PT Astra Serif" w:hAnsi="PT Astra Serif"/>
                <w:sz w:val="24"/>
                <w:szCs w:val="24"/>
              </w:rPr>
              <w:t>полнительные услуги</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323" w:rsidRPr="00246934" w:rsidRDefault="003D4323" w:rsidP="004E7CB7">
            <w:pPr>
              <w:shd w:val="clear" w:color="auto" w:fill="FFFFFF" w:themeFill="background1"/>
              <w:tabs>
                <w:tab w:val="left" w:pos="1740"/>
              </w:tabs>
              <w:jc w:val="center"/>
              <w:rPr>
                <w:rFonts w:ascii="PT Astra Serif" w:hAnsi="PT Astra Serif"/>
                <w:sz w:val="24"/>
                <w:szCs w:val="24"/>
              </w:rPr>
            </w:pPr>
            <w:r w:rsidRPr="00246934">
              <w:rPr>
                <w:rFonts w:ascii="PT Astra Serif" w:hAnsi="PT Astra Serif"/>
                <w:sz w:val="24"/>
                <w:szCs w:val="24"/>
              </w:rPr>
              <w:t>1</w:t>
            </w:r>
          </w:p>
        </w:tc>
        <w:tc>
          <w:tcPr>
            <w:tcW w:w="23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323" w:rsidRPr="00246934" w:rsidRDefault="003D4323" w:rsidP="004E7CB7">
            <w:pPr>
              <w:shd w:val="clear" w:color="auto" w:fill="FFFFFF" w:themeFill="background1"/>
              <w:tabs>
                <w:tab w:val="left" w:pos="1740"/>
              </w:tabs>
              <w:jc w:val="center"/>
              <w:rPr>
                <w:rFonts w:ascii="PT Astra Serif" w:hAnsi="PT Astra Serif"/>
                <w:sz w:val="24"/>
                <w:szCs w:val="24"/>
              </w:rPr>
            </w:pPr>
            <w:r w:rsidRPr="00246934">
              <w:rPr>
                <w:rFonts w:ascii="PT Astra Serif" w:hAnsi="PT Astra Serif"/>
                <w:sz w:val="24"/>
                <w:szCs w:val="24"/>
              </w:rPr>
              <w:t>1</w:t>
            </w:r>
          </w:p>
        </w:tc>
      </w:tr>
      <w:tr w:rsidR="003D4323" w:rsidRPr="00246934" w:rsidTr="004E7CB7">
        <w:tc>
          <w:tcPr>
            <w:tcW w:w="6062" w:type="dxa"/>
            <w:tcBorders>
              <w:top w:val="single" w:sz="4" w:space="0" w:color="000000"/>
              <w:left w:val="single" w:sz="4" w:space="0" w:color="000000"/>
              <w:bottom w:val="single" w:sz="4" w:space="0" w:color="000000"/>
              <w:right w:val="single" w:sz="4" w:space="0" w:color="000000"/>
            </w:tcBorders>
            <w:shd w:val="clear" w:color="auto" w:fill="auto"/>
            <w:vAlign w:val="bottom"/>
          </w:tcPr>
          <w:p w:rsidR="003D4323" w:rsidRPr="00246934" w:rsidRDefault="003D4323" w:rsidP="004E7CB7">
            <w:pPr>
              <w:shd w:val="clear" w:color="auto" w:fill="FFFFFF" w:themeFill="background1"/>
              <w:rPr>
                <w:rFonts w:ascii="PT Astra Serif" w:hAnsi="PT Astra Serif"/>
                <w:sz w:val="24"/>
                <w:szCs w:val="24"/>
              </w:rPr>
            </w:pPr>
            <w:r w:rsidRPr="00246934">
              <w:rPr>
                <w:rFonts w:ascii="PT Astra Serif" w:hAnsi="PT Astra Serif"/>
                <w:sz w:val="24"/>
                <w:szCs w:val="24"/>
              </w:rPr>
              <w:t>Деятельность в области культуры, спорта, организации досуга и развлечений</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323" w:rsidRPr="00246934" w:rsidRDefault="003D4323" w:rsidP="004E7CB7">
            <w:pPr>
              <w:shd w:val="clear" w:color="auto" w:fill="FFFFFF" w:themeFill="background1"/>
              <w:tabs>
                <w:tab w:val="left" w:pos="1740"/>
              </w:tabs>
              <w:jc w:val="center"/>
              <w:rPr>
                <w:rFonts w:ascii="PT Astra Serif" w:hAnsi="PT Astra Serif"/>
                <w:sz w:val="24"/>
                <w:szCs w:val="24"/>
              </w:rPr>
            </w:pPr>
            <w:r w:rsidRPr="00246934">
              <w:rPr>
                <w:rFonts w:ascii="PT Astra Serif" w:hAnsi="PT Astra Serif"/>
                <w:sz w:val="24"/>
                <w:szCs w:val="24"/>
              </w:rPr>
              <w:t>1</w:t>
            </w:r>
          </w:p>
        </w:tc>
        <w:tc>
          <w:tcPr>
            <w:tcW w:w="23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323" w:rsidRPr="00246934" w:rsidRDefault="003D4323" w:rsidP="004E7CB7">
            <w:pPr>
              <w:shd w:val="clear" w:color="auto" w:fill="FFFFFF" w:themeFill="background1"/>
              <w:tabs>
                <w:tab w:val="left" w:pos="1740"/>
              </w:tabs>
              <w:jc w:val="center"/>
              <w:rPr>
                <w:rFonts w:ascii="PT Astra Serif" w:hAnsi="PT Astra Serif"/>
                <w:sz w:val="24"/>
                <w:szCs w:val="24"/>
              </w:rPr>
            </w:pPr>
          </w:p>
        </w:tc>
      </w:tr>
      <w:tr w:rsidR="003D4323" w:rsidRPr="00246934" w:rsidTr="004E7CB7">
        <w:tc>
          <w:tcPr>
            <w:tcW w:w="6062" w:type="dxa"/>
            <w:tcBorders>
              <w:top w:val="single" w:sz="4" w:space="0" w:color="000000"/>
              <w:left w:val="single" w:sz="4" w:space="0" w:color="000000"/>
              <w:bottom w:val="single" w:sz="4" w:space="0" w:color="000000"/>
              <w:right w:val="single" w:sz="4" w:space="0" w:color="000000"/>
            </w:tcBorders>
            <w:shd w:val="clear" w:color="auto" w:fill="auto"/>
            <w:vAlign w:val="bottom"/>
          </w:tcPr>
          <w:p w:rsidR="003D4323" w:rsidRPr="00246934" w:rsidRDefault="003D4323" w:rsidP="004E7CB7">
            <w:pPr>
              <w:shd w:val="clear" w:color="auto" w:fill="FFFFFF" w:themeFill="background1"/>
              <w:rPr>
                <w:rFonts w:ascii="PT Astra Serif" w:hAnsi="PT Astra Serif"/>
                <w:sz w:val="24"/>
                <w:szCs w:val="24"/>
              </w:rPr>
            </w:pPr>
            <w:r w:rsidRPr="00246934">
              <w:rPr>
                <w:rFonts w:ascii="PT Astra Serif" w:hAnsi="PT Astra Serif"/>
                <w:sz w:val="24"/>
                <w:szCs w:val="24"/>
              </w:rPr>
              <w:t>Деятельность гостинец и предприятий общественного питания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323" w:rsidRPr="00246934" w:rsidRDefault="003D4323" w:rsidP="004E7CB7">
            <w:pPr>
              <w:shd w:val="clear" w:color="auto" w:fill="FFFFFF" w:themeFill="background1"/>
              <w:tabs>
                <w:tab w:val="left" w:pos="1740"/>
              </w:tabs>
              <w:jc w:val="center"/>
              <w:rPr>
                <w:rFonts w:ascii="PT Astra Serif" w:hAnsi="PT Astra Serif"/>
                <w:sz w:val="24"/>
                <w:szCs w:val="24"/>
              </w:rPr>
            </w:pPr>
            <w:r w:rsidRPr="00246934">
              <w:rPr>
                <w:rFonts w:ascii="PT Astra Serif" w:hAnsi="PT Astra Serif"/>
                <w:sz w:val="24"/>
                <w:szCs w:val="24"/>
              </w:rPr>
              <w:t>1</w:t>
            </w:r>
          </w:p>
        </w:tc>
        <w:tc>
          <w:tcPr>
            <w:tcW w:w="23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323" w:rsidRPr="00246934" w:rsidRDefault="003D4323" w:rsidP="004E7CB7">
            <w:pPr>
              <w:shd w:val="clear" w:color="auto" w:fill="FFFFFF" w:themeFill="background1"/>
              <w:tabs>
                <w:tab w:val="left" w:pos="1740"/>
              </w:tabs>
              <w:jc w:val="center"/>
              <w:rPr>
                <w:rFonts w:ascii="PT Astra Serif" w:hAnsi="PT Astra Serif"/>
                <w:sz w:val="24"/>
                <w:szCs w:val="24"/>
              </w:rPr>
            </w:pPr>
          </w:p>
        </w:tc>
      </w:tr>
      <w:tr w:rsidR="003D4323" w:rsidRPr="00246934" w:rsidTr="004E7CB7">
        <w:tc>
          <w:tcPr>
            <w:tcW w:w="6062" w:type="dxa"/>
            <w:tcBorders>
              <w:top w:val="single" w:sz="4" w:space="0" w:color="000000"/>
              <w:left w:val="single" w:sz="4" w:space="0" w:color="000000"/>
              <w:bottom w:val="single" w:sz="4" w:space="0" w:color="000000"/>
              <w:right w:val="single" w:sz="4" w:space="0" w:color="000000"/>
            </w:tcBorders>
            <w:shd w:val="clear" w:color="auto" w:fill="auto"/>
            <w:vAlign w:val="bottom"/>
          </w:tcPr>
          <w:p w:rsidR="003D4323" w:rsidRPr="00246934" w:rsidRDefault="003D4323" w:rsidP="004E7CB7">
            <w:pPr>
              <w:shd w:val="clear" w:color="auto" w:fill="FFFFFF" w:themeFill="background1"/>
              <w:rPr>
                <w:rFonts w:ascii="PT Astra Serif" w:hAnsi="PT Astra Serif"/>
                <w:sz w:val="24"/>
                <w:szCs w:val="24"/>
              </w:rPr>
            </w:pPr>
            <w:r w:rsidRPr="00246934">
              <w:rPr>
                <w:rFonts w:ascii="PT Astra Serif" w:hAnsi="PT Astra Serif"/>
                <w:sz w:val="24"/>
                <w:szCs w:val="24"/>
              </w:rPr>
              <w:t>Деятельность органов государственного управления по   обеспечению военной безопасности, обязательному с</w:t>
            </w:r>
            <w:r w:rsidRPr="00246934">
              <w:rPr>
                <w:rFonts w:ascii="PT Astra Serif" w:hAnsi="PT Astra Serif"/>
                <w:sz w:val="24"/>
                <w:szCs w:val="24"/>
              </w:rPr>
              <w:t>о</w:t>
            </w:r>
            <w:r w:rsidRPr="00246934">
              <w:rPr>
                <w:rFonts w:ascii="PT Astra Serif" w:hAnsi="PT Astra Serif"/>
                <w:sz w:val="24"/>
                <w:szCs w:val="24"/>
              </w:rPr>
              <w:t>циальному обеспечению</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323" w:rsidRPr="00246934" w:rsidRDefault="003D4323" w:rsidP="004E7CB7">
            <w:pPr>
              <w:shd w:val="clear" w:color="auto" w:fill="FFFFFF" w:themeFill="background1"/>
              <w:tabs>
                <w:tab w:val="left" w:pos="1740"/>
              </w:tabs>
              <w:jc w:val="center"/>
              <w:rPr>
                <w:rFonts w:ascii="PT Astra Serif" w:hAnsi="PT Astra Serif"/>
                <w:sz w:val="24"/>
                <w:szCs w:val="24"/>
              </w:rPr>
            </w:pPr>
          </w:p>
        </w:tc>
        <w:tc>
          <w:tcPr>
            <w:tcW w:w="23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323" w:rsidRPr="00246934" w:rsidRDefault="003D4323" w:rsidP="004E7CB7">
            <w:pPr>
              <w:shd w:val="clear" w:color="auto" w:fill="FFFFFF" w:themeFill="background1"/>
              <w:tabs>
                <w:tab w:val="left" w:pos="1740"/>
              </w:tabs>
              <w:jc w:val="center"/>
              <w:rPr>
                <w:rFonts w:ascii="PT Astra Serif" w:hAnsi="PT Astra Serif"/>
                <w:sz w:val="24"/>
                <w:szCs w:val="24"/>
              </w:rPr>
            </w:pPr>
            <w:r w:rsidRPr="00246934">
              <w:rPr>
                <w:rFonts w:ascii="PT Astra Serif" w:hAnsi="PT Astra Serif"/>
                <w:sz w:val="24"/>
                <w:szCs w:val="24"/>
              </w:rPr>
              <w:t>3</w:t>
            </w:r>
          </w:p>
        </w:tc>
      </w:tr>
      <w:tr w:rsidR="003D4323" w:rsidRPr="00246934" w:rsidTr="004E7CB7">
        <w:tc>
          <w:tcPr>
            <w:tcW w:w="6062" w:type="dxa"/>
            <w:tcBorders>
              <w:top w:val="single" w:sz="4" w:space="0" w:color="000000"/>
              <w:left w:val="single" w:sz="4" w:space="0" w:color="000000"/>
              <w:bottom w:val="single" w:sz="4" w:space="0" w:color="000000"/>
              <w:right w:val="single" w:sz="4" w:space="0" w:color="000000"/>
            </w:tcBorders>
            <w:shd w:val="clear" w:color="auto" w:fill="auto"/>
            <w:vAlign w:val="bottom"/>
          </w:tcPr>
          <w:p w:rsidR="003D4323" w:rsidRPr="00246934" w:rsidRDefault="003D4323" w:rsidP="004E7CB7">
            <w:pPr>
              <w:shd w:val="clear" w:color="auto" w:fill="FFFFFF" w:themeFill="background1"/>
              <w:rPr>
                <w:rFonts w:ascii="PT Astra Serif" w:hAnsi="PT Astra Serif"/>
                <w:sz w:val="24"/>
                <w:szCs w:val="24"/>
              </w:rPr>
            </w:pPr>
            <w:r w:rsidRPr="00246934">
              <w:rPr>
                <w:rFonts w:ascii="PT Astra Serif" w:hAnsi="PT Astra Serif"/>
                <w:sz w:val="24"/>
                <w:szCs w:val="24"/>
              </w:rPr>
              <w:t>Обеспечение электрической энергией, газом и паром, кондиционирование воздуха</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323" w:rsidRPr="00246934" w:rsidRDefault="003D4323" w:rsidP="004E7CB7">
            <w:pPr>
              <w:shd w:val="clear" w:color="auto" w:fill="FFFFFF" w:themeFill="background1"/>
              <w:tabs>
                <w:tab w:val="left" w:pos="1740"/>
              </w:tabs>
              <w:jc w:val="center"/>
              <w:rPr>
                <w:rFonts w:ascii="PT Astra Serif" w:hAnsi="PT Astra Serif"/>
                <w:sz w:val="24"/>
                <w:szCs w:val="24"/>
              </w:rPr>
            </w:pPr>
          </w:p>
        </w:tc>
        <w:tc>
          <w:tcPr>
            <w:tcW w:w="23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323" w:rsidRPr="00246934" w:rsidRDefault="003D4323" w:rsidP="004E7CB7">
            <w:pPr>
              <w:shd w:val="clear" w:color="auto" w:fill="FFFFFF" w:themeFill="background1"/>
              <w:tabs>
                <w:tab w:val="left" w:pos="1740"/>
              </w:tabs>
              <w:jc w:val="center"/>
              <w:rPr>
                <w:rFonts w:ascii="PT Astra Serif" w:hAnsi="PT Astra Serif"/>
                <w:sz w:val="24"/>
                <w:szCs w:val="24"/>
              </w:rPr>
            </w:pPr>
            <w:r w:rsidRPr="00246934">
              <w:rPr>
                <w:rFonts w:ascii="PT Astra Serif" w:hAnsi="PT Astra Serif"/>
                <w:sz w:val="24"/>
                <w:szCs w:val="24"/>
              </w:rPr>
              <w:t>1</w:t>
            </w:r>
          </w:p>
        </w:tc>
      </w:tr>
      <w:tr w:rsidR="003D4323" w:rsidRPr="00246934" w:rsidTr="007B6DD8">
        <w:trPr>
          <w:trHeight w:val="391"/>
        </w:trPr>
        <w:tc>
          <w:tcPr>
            <w:tcW w:w="6062" w:type="dxa"/>
            <w:tcBorders>
              <w:top w:val="single" w:sz="4" w:space="0" w:color="000000"/>
              <w:left w:val="single" w:sz="4" w:space="0" w:color="000000"/>
              <w:bottom w:val="single" w:sz="4" w:space="0" w:color="000000"/>
              <w:right w:val="single" w:sz="4" w:space="0" w:color="000000"/>
            </w:tcBorders>
            <w:vAlign w:val="center"/>
          </w:tcPr>
          <w:p w:rsidR="003D4323" w:rsidRPr="00246934" w:rsidRDefault="003D4323" w:rsidP="007B6DD8">
            <w:pPr>
              <w:shd w:val="clear" w:color="auto" w:fill="FFFFFF" w:themeFill="background1"/>
              <w:rPr>
                <w:rFonts w:ascii="PT Astra Serif" w:hAnsi="PT Astra Serif"/>
                <w:sz w:val="24"/>
                <w:szCs w:val="24"/>
              </w:rPr>
            </w:pPr>
            <w:r w:rsidRPr="00246934">
              <w:rPr>
                <w:rFonts w:ascii="PT Astra Serif" w:hAnsi="PT Astra Serif"/>
                <w:sz w:val="24"/>
                <w:szCs w:val="24"/>
              </w:rPr>
              <w:t>ИТОГО:</w:t>
            </w:r>
          </w:p>
        </w:tc>
        <w:tc>
          <w:tcPr>
            <w:tcW w:w="1559" w:type="dxa"/>
            <w:tcBorders>
              <w:top w:val="single" w:sz="4" w:space="0" w:color="000000"/>
              <w:left w:val="single" w:sz="4" w:space="0" w:color="000000"/>
              <w:bottom w:val="single" w:sz="4" w:space="0" w:color="000000"/>
              <w:right w:val="single" w:sz="4" w:space="0" w:color="000000"/>
            </w:tcBorders>
            <w:vAlign w:val="center"/>
          </w:tcPr>
          <w:p w:rsidR="003D4323" w:rsidRPr="00246934" w:rsidRDefault="003D4323" w:rsidP="004E7CB7">
            <w:pPr>
              <w:shd w:val="clear" w:color="auto" w:fill="FFFFFF" w:themeFill="background1"/>
              <w:tabs>
                <w:tab w:val="left" w:pos="1740"/>
              </w:tabs>
              <w:jc w:val="center"/>
              <w:rPr>
                <w:rFonts w:ascii="PT Astra Serif" w:hAnsi="PT Astra Serif"/>
                <w:sz w:val="24"/>
                <w:szCs w:val="24"/>
                <w:lang w:val="en-US"/>
              </w:rPr>
            </w:pPr>
            <w:r w:rsidRPr="00246934">
              <w:rPr>
                <w:rFonts w:ascii="PT Astra Serif" w:hAnsi="PT Astra Serif"/>
                <w:sz w:val="24"/>
                <w:szCs w:val="24"/>
              </w:rPr>
              <w:t>18</w:t>
            </w:r>
          </w:p>
        </w:tc>
        <w:tc>
          <w:tcPr>
            <w:tcW w:w="2387" w:type="dxa"/>
            <w:tcBorders>
              <w:top w:val="single" w:sz="4" w:space="0" w:color="000000"/>
              <w:left w:val="single" w:sz="4" w:space="0" w:color="000000"/>
              <w:bottom w:val="single" w:sz="4" w:space="0" w:color="000000"/>
              <w:right w:val="single" w:sz="4" w:space="0" w:color="000000"/>
            </w:tcBorders>
            <w:vAlign w:val="center"/>
          </w:tcPr>
          <w:p w:rsidR="003D4323" w:rsidRPr="00246934" w:rsidRDefault="003D4323" w:rsidP="004E7CB7">
            <w:pPr>
              <w:shd w:val="clear" w:color="auto" w:fill="FFFFFF" w:themeFill="background1"/>
              <w:tabs>
                <w:tab w:val="left" w:pos="1740"/>
              </w:tabs>
              <w:jc w:val="center"/>
              <w:rPr>
                <w:rFonts w:ascii="PT Astra Serif" w:hAnsi="PT Astra Serif"/>
                <w:sz w:val="24"/>
                <w:szCs w:val="24"/>
              </w:rPr>
            </w:pPr>
            <w:r w:rsidRPr="00246934">
              <w:rPr>
                <w:rFonts w:ascii="PT Astra Serif" w:hAnsi="PT Astra Serif"/>
                <w:sz w:val="24"/>
                <w:szCs w:val="24"/>
              </w:rPr>
              <w:t>32</w:t>
            </w:r>
          </w:p>
        </w:tc>
      </w:tr>
    </w:tbl>
    <w:p w:rsidR="005075A0" w:rsidRPr="00246934" w:rsidRDefault="005075A0" w:rsidP="0009155F">
      <w:pPr>
        <w:ind w:firstLine="720"/>
        <w:contextualSpacing/>
        <w:jc w:val="both"/>
        <w:rPr>
          <w:rFonts w:ascii="PT Astra Serif" w:hAnsi="PT Astra Serif"/>
          <w:sz w:val="28"/>
          <w:szCs w:val="28"/>
        </w:rPr>
      </w:pPr>
    </w:p>
    <w:p w:rsidR="003D4323" w:rsidRPr="00246934" w:rsidRDefault="003D4323" w:rsidP="003D4323">
      <w:pPr>
        <w:widowControl w:val="0"/>
        <w:shd w:val="clear" w:color="auto" w:fill="FFFFFF"/>
        <w:ind w:firstLine="709"/>
        <w:contextualSpacing/>
        <w:jc w:val="both"/>
        <w:rPr>
          <w:rFonts w:ascii="PT Astra Serif" w:hAnsi="PT Astra Serif"/>
          <w:spacing w:val="3"/>
          <w:sz w:val="28"/>
          <w:szCs w:val="28"/>
        </w:rPr>
      </w:pPr>
      <w:bookmarkStart w:id="35" w:name="_Toc417472027"/>
      <w:r w:rsidRPr="00246934">
        <w:rPr>
          <w:rFonts w:ascii="PT Astra Serif" w:hAnsi="PT Astra Serif"/>
          <w:spacing w:val="3"/>
          <w:sz w:val="28"/>
          <w:szCs w:val="28"/>
        </w:rPr>
        <w:t xml:space="preserve">Анализ состояния производственного травматизма показывает, что в число наиболее </w:t>
      </w:r>
      <w:proofErr w:type="spellStart"/>
      <w:r w:rsidRPr="00246934">
        <w:rPr>
          <w:rFonts w:ascii="PT Astra Serif" w:hAnsi="PT Astra Serif"/>
          <w:spacing w:val="3"/>
          <w:sz w:val="28"/>
          <w:szCs w:val="28"/>
        </w:rPr>
        <w:t>травмоопасных</w:t>
      </w:r>
      <w:proofErr w:type="spellEnd"/>
      <w:r w:rsidRPr="00246934">
        <w:rPr>
          <w:rFonts w:ascii="PT Astra Serif" w:hAnsi="PT Astra Serif"/>
          <w:spacing w:val="3"/>
          <w:sz w:val="28"/>
          <w:szCs w:val="28"/>
        </w:rPr>
        <w:t xml:space="preserve"> видов экономической деятельности, входят</w:t>
      </w:r>
    </w:p>
    <w:p w:rsidR="003D4323" w:rsidRPr="00246934" w:rsidRDefault="003D4323" w:rsidP="003D4323">
      <w:pPr>
        <w:widowControl w:val="0"/>
        <w:shd w:val="clear" w:color="auto" w:fill="FFFFFF"/>
        <w:tabs>
          <w:tab w:val="left" w:pos="1134"/>
        </w:tabs>
        <w:ind w:left="1134" w:hanging="425"/>
        <w:contextualSpacing/>
        <w:jc w:val="both"/>
        <w:rPr>
          <w:rFonts w:ascii="PT Astra Serif" w:hAnsi="PT Astra Serif"/>
          <w:spacing w:val="3"/>
          <w:sz w:val="28"/>
          <w:szCs w:val="28"/>
        </w:rPr>
      </w:pPr>
      <w:r w:rsidRPr="00246934">
        <w:rPr>
          <w:rFonts w:ascii="PT Astra Serif" w:hAnsi="PT Astra Serif"/>
          <w:color w:val="000000"/>
          <w:sz w:val="28"/>
          <w:szCs w:val="28"/>
        </w:rPr>
        <w:t>–</w:t>
      </w:r>
      <w:r w:rsidRPr="00246934">
        <w:rPr>
          <w:rFonts w:ascii="PT Astra Serif" w:hAnsi="PT Astra Serif"/>
          <w:color w:val="000000"/>
          <w:sz w:val="28"/>
          <w:szCs w:val="28"/>
        </w:rPr>
        <w:tab/>
      </w:r>
      <w:r w:rsidRPr="00246934">
        <w:rPr>
          <w:rFonts w:ascii="PT Astra Serif" w:hAnsi="PT Astra Serif"/>
          <w:spacing w:val="3"/>
          <w:sz w:val="28"/>
          <w:szCs w:val="28"/>
        </w:rPr>
        <w:t>обрабатывающие производства (14 случаев – далее НС);</w:t>
      </w:r>
    </w:p>
    <w:p w:rsidR="003D4323" w:rsidRPr="00246934" w:rsidRDefault="003D4323" w:rsidP="003D4323">
      <w:pPr>
        <w:widowControl w:val="0"/>
        <w:shd w:val="clear" w:color="auto" w:fill="FFFFFF"/>
        <w:tabs>
          <w:tab w:val="left" w:pos="1134"/>
        </w:tabs>
        <w:ind w:left="1134" w:hanging="425"/>
        <w:contextualSpacing/>
        <w:jc w:val="both"/>
        <w:rPr>
          <w:rFonts w:ascii="PT Astra Serif" w:hAnsi="PT Astra Serif"/>
          <w:spacing w:val="3"/>
          <w:sz w:val="28"/>
          <w:szCs w:val="28"/>
        </w:rPr>
      </w:pPr>
      <w:r w:rsidRPr="00246934">
        <w:rPr>
          <w:rFonts w:ascii="PT Astra Serif" w:hAnsi="PT Astra Serif"/>
          <w:color w:val="000000"/>
          <w:sz w:val="28"/>
          <w:szCs w:val="28"/>
        </w:rPr>
        <w:t>–</w:t>
      </w:r>
      <w:r w:rsidRPr="00246934">
        <w:rPr>
          <w:rFonts w:ascii="PT Astra Serif" w:hAnsi="PT Astra Serif"/>
          <w:color w:val="000000"/>
          <w:sz w:val="28"/>
          <w:szCs w:val="28"/>
        </w:rPr>
        <w:tab/>
      </w:r>
      <w:r w:rsidRPr="00246934">
        <w:rPr>
          <w:rFonts w:ascii="PT Astra Serif" w:hAnsi="PT Astra Serif"/>
          <w:spacing w:val="3"/>
          <w:sz w:val="28"/>
          <w:szCs w:val="28"/>
        </w:rPr>
        <w:t>строительство (7 НС);</w:t>
      </w:r>
    </w:p>
    <w:p w:rsidR="003D4323" w:rsidRPr="00246934" w:rsidRDefault="003D4323" w:rsidP="003D4323">
      <w:pPr>
        <w:widowControl w:val="0"/>
        <w:numPr>
          <w:ilvl w:val="0"/>
          <w:numId w:val="49"/>
        </w:numPr>
        <w:shd w:val="clear" w:color="auto" w:fill="FFFFFF"/>
        <w:tabs>
          <w:tab w:val="left" w:pos="1134"/>
        </w:tabs>
        <w:ind w:left="0" w:firstLine="709"/>
        <w:contextualSpacing/>
        <w:jc w:val="both"/>
        <w:rPr>
          <w:rFonts w:ascii="PT Astra Serif" w:hAnsi="PT Astra Serif"/>
          <w:spacing w:val="3"/>
          <w:sz w:val="28"/>
          <w:szCs w:val="28"/>
        </w:rPr>
      </w:pPr>
      <w:r w:rsidRPr="00246934">
        <w:rPr>
          <w:rFonts w:ascii="PT Astra Serif" w:hAnsi="PT Astra Serif"/>
          <w:sz w:val="28"/>
          <w:szCs w:val="28"/>
        </w:rPr>
        <w:t>торговля оптовая и розничная, ремонт автотранспортных средств и мотоциклов</w:t>
      </w:r>
      <w:r w:rsidRPr="00246934">
        <w:rPr>
          <w:rFonts w:ascii="PT Astra Serif" w:hAnsi="PT Astra Serif"/>
          <w:spacing w:val="3"/>
          <w:sz w:val="28"/>
          <w:szCs w:val="28"/>
        </w:rPr>
        <w:t xml:space="preserve"> (4 НС);</w:t>
      </w:r>
    </w:p>
    <w:p w:rsidR="003D4323" w:rsidRPr="00246934" w:rsidRDefault="003D4323" w:rsidP="003D4323">
      <w:pPr>
        <w:widowControl w:val="0"/>
        <w:numPr>
          <w:ilvl w:val="0"/>
          <w:numId w:val="49"/>
        </w:numPr>
        <w:shd w:val="clear" w:color="auto" w:fill="FFFFFF"/>
        <w:tabs>
          <w:tab w:val="left" w:pos="1134"/>
        </w:tabs>
        <w:ind w:left="0" w:firstLine="709"/>
        <w:contextualSpacing/>
        <w:jc w:val="both"/>
        <w:rPr>
          <w:rFonts w:ascii="PT Astra Serif" w:hAnsi="PT Astra Serif"/>
          <w:spacing w:val="3"/>
          <w:sz w:val="28"/>
          <w:szCs w:val="28"/>
        </w:rPr>
      </w:pPr>
      <w:r w:rsidRPr="00246934">
        <w:rPr>
          <w:rFonts w:ascii="PT Astra Serif" w:hAnsi="PT Astra Serif"/>
          <w:spacing w:val="3"/>
          <w:sz w:val="28"/>
          <w:szCs w:val="28"/>
        </w:rPr>
        <w:t>деятельность в области здравоохранения (4 НС);</w:t>
      </w:r>
    </w:p>
    <w:p w:rsidR="003D4323" w:rsidRPr="00246934" w:rsidRDefault="003D4323" w:rsidP="003D4323">
      <w:pPr>
        <w:widowControl w:val="0"/>
        <w:shd w:val="clear" w:color="auto" w:fill="FFFFFF"/>
        <w:tabs>
          <w:tab w:val="left" w:pos="1134"/>
        </w:tabs>
        <w:ind w:left="1134" w:hanging="425"/>
        <w:contextualSpacing/>
        <w:jc w:val="both"/>
        <w:rPr>
          <w:rFonts w:ascii="PT Astra Serif" w:hAnsi="PT Astra Serif"/>
          <w:spacing w:val="3"/>
          <w:sz w:val="28"/>
          <w:szCs w:val="28"/>
        </w:rPr>
      </w:pPr>
      <w:r w:rsidRPr="00246934">
        <w:rPr>
          <w:rFonts w:ascii="PT Astra Serif" w:hAnsi="PT Astra Serif"/>
          <w:color w:val="000000"/>
          <w:sz w:val="28"/>
          <w:szCs w:val="28"/>
        </w:rPr>
        <w:t>–</w:t>
      </w:r>
      <w:r w:rsidRPr="00246934">
        <w:rPr>
          <w:rFonts w:ascii="PT Astra Serif" w:hAnsi="PT Astra Serif"/>
          <w:color w:val="000000"/>
          <w:sz w:val="28"/>
          <w:szCs w:val="28"/>
        </w:rPr>
        <w:tab/>
      </w:r>
      <w:r w:rsidRPr="00246934">
        <w:rPr>
          <w:rFonts w:ascii="PT Astra Serif" w:hAnsi="PT Astra Serif"/>
          <w:spacing w:val="3"/>
          <w:sz w:val="28"/>
          <w:szCs w:val="28"/>
        </w:rPr>
        <w:t>транспортировка и хранение (4 НС);</w:t>
      </w:r>
    </w:p>
    <w:p w:rsidR="003D4323" w:rsidRPr="00246934" w:rsidRDefault="003D4323" w:rsidP="003D4323">
      <w:pPr>
        <w:widowControl w:val="0"/>
        <w:shd w:val="clear" w:color="auto" w:fill="FFFFFF"/>
        <w:ind w:firstLine="709"/>
        <w:contextualSpacing/>
        <w:jc w:val="both"/>
        <w:rPr>
          <w:rFonts w:ascii="PT Astra Serif" w:hAnsi="PT Astra Serif"/>
          <w:spacing w:val="3"/>
          <w:sz w:val="28"/>
          <w:szCs w:val="28"/>
        </w:rPr>
      </w:pPr>
      <w:r w:rsidRPr="00246934">
        <w:rPr>
          <w:rFonts w:ascii="PT Astra Serif" w:hAnsi="PT Astra Serif"/>
          <w:spacing w:val="3"/>
          <w:sz w:val="28"/>
          <w:szCs w:val="28"/>
        </w:rPr>
        <w:t>Наибольшее количество несчастных случаев на производстве происх</w:t>
      </w:r>
      <w:r w:rsidRPr="00246934">
        <w:rPr>
          <w:rFonts w:ascii="PT Astra Serif" w:hAnsi="PT Astra Serif"/>
          <w:spacing w:val="3"/>
          <w:sz w:val="28"/>
          <w:szCs w:val="28"/>
        </w:rPr>
        <w:t>о</w:t>
      </w:r>
      <w:r w:rsidRPr="00246934">
        <w:rPr>
          <w:rFonts w:ascii="PT Astra Serif" w:hAnsi="PT Astra Serif"/>
          <w:spacing w:val="3"/>
          <w:sz w:val="28"/>
          <w:szCs w:val="28"/>
        </w:rPr>
        <w:t>дит в результате:</w:t>
      </w:r>
    </w:p>
    <w:p w:rsidR="003D4323" w:rsidRPr="00246934" w:rsidRDefault="003D4323" w:rsidP="003D4323">
      <w:pPr>
        <w:widowControl w:val="0"/>
        <w:tabs>
          <w:tab w:val="left" w:pos="1134"/>
        </w:tabs>
        <w:ind w:left="1134" w:hanging="425"/>
        <w:contextualSpacing/>
        <w:jc w:val="both"/>
        <w:rPr>
          <w:rFonts w:ascii="PT Astra Serif" w:hAnsi="PT Astra Serif"/>
          <w:spacing w:val="3"/>
          <w:sz w:val="28"/>
          <w:szCs w:val="28"/>
        </w:rPr>
      </w:pPr>
      <w:r w:rsidRPr="00246934">
        <w:rPr>
          <w:rFonts w:ascii="PT Astra Serif" w:hAnsi="PT Astra Serif"/>
          <w:color w:val="000000"/>
          <w:sz w:val="28"/>
          <w:szCs w:val="28"/>
        </w:rPr>
        <w:t>–</w:t>
      </w:r>
      <w:r w:rsidRPr="00246934">
        <w:rPr>
          <w:rFonts w:ascii="PT Astra Serif" w:hAnsi="PT Astra Serif"/>
          <w:color w:val="000000"/>
          <w:sz w:val="28"/>
          <w:szCs w:val="28"/>
        </w:rPr>
        <w:tab/>
      </w:r>
      <w:r w:rsidRPr="00246934">
        <w:rPr>
          <w:rFonts w:ascii="PT Astra Serif" w:hAnsi="PT Astra Serif"/>
          <w:spacing w:val="3"/>
          <w:sz w:val="28"/>
          <w:szCs w:val="28"/>
        </w:rPr>
        <w:t>п</w:t>
      </w:r>
      <w:r w:rsidR="000932C0" w:rsidRPr="00246934">
        <w:rPr>
          <w:rFonts w:ascii="PT Astra Serif" w:hAnsi="PT Astra Serif"/>
          <w:spacing w:val="3"/>
          <w:sz w:val="28"/>
          <w:szCs w:val="28"/>
        </w:rPr>
        <w:t>адения пострадавшего с высоты (12</w:t>
      </w:r>
      <w:r w:rsidRPr="00246934">
        <w:rPr>
          <w:rFonts w:ascii="PT Astra Serif" w:hAnsi="PT Astra Serif"/>
          <w:spacing w:val="3"/>
          <w:sz w:val="28"/>
          <w:szCs w:val="28"/>
        </w:rPr>
        <w:t xml:space="preserve"> НС);</w:t>
      </w:r>
    </w:p>
    <w:p w:rsidR="003D4323" w:rsidRPr="00246934" w:rsidRDefault="003D4323" w:rsidP="003D4323">
      <w:pPr>
        <w:widowControl w:val="0"/>
        <w:shd w:val="clear" w:color="auto" w:fill="FFFFFF"/>
        <w:tabs>
          <w:tab w:val="left" w:pos="1134"/>
        </w:tabs>
        <w:ind w:left="1134" w:hanging="425"/>
        <w:contextualSpacing/>
        <w:jc w:val="both"/>
        <w:rPr>
          <w:rFonts w:ascii="PT Astra Serif" w:hAnsi="PT Astra Serif"/>
          <w:spacing w:val="3"/>
          <w:sz w:val="28"/>
          <w:szCs w:val="28"/>
        </w:rPr>
      </w:pPr>
      <w:r w:rsidRPr="00246934">
        <w:rPr>
          <w:rFonts w:ascii="PT Astra Serif" w:hAnsi="PT Astra Serif"/>
          <w:color w:val="000000"/>
          <w:sz w:val="28"/>
          <w:szCs w:val="28"/>
        </w:rPr>
        <w:t>–</w:t>
      </w:r>
      <w:r w:rsidRPr="00246934">
        <w:rPr>
          <w:rFonts w:ascii="PT Astra Serif" w:hAnsi="PT Astra Serif"/>
          <w:color w:val="000000"/>
          <w:sz w:val="28"/>
          <w:szCs w:val="28"/>
        </w:rPr>
        <w:tab/>
      </w:r>
      <w:r w:rsidRPr="00246934">
        <w:rPr>
          <w:rFonts w:ascii="PT Astra Serif" w:hAnsi="PT Astra Serif"/>
          <w:spacing w:val="3"/>
          <w:sz w:val="28"/>
          <w:szCs w:val="28"/>
        </w:rPr>
        <w:t>воздействия движущихся, разлетающихся, вращающихся предметов, деталей, машин (</w:t>
      </w:r>
      <w:r w:rsidR="000932C0" w:rsidRPr="00246934">
        <w:rPr>
          <w:rFonts w:ascii="PT Astra Serif" w:hAnsi="PT Astra Serif"/>
          <w:spacing w:val="3"/>
          <w:sz w:val="28"/>
          <w:szCs w:val="28"/>
        </w:rPr>
        <w:t>11</w:t>
      </w:r>
      <w:r w:rsidRPr="00246934">
        <w:rPr>
          <w:rFonts w:ascii="PT Astra Serif" w:hAnsi="PT Astra Serif"/>
          <w:spacing w:val="3"/>
          <w:sz w:val="28"/>
          <w:szCs w:val="28"/>
        </w:rPr>
        <w:t xml:space="preserve"> НС);</w:t>
      </w:r>
    </w:p>
    <w:p w:rsidR="003D4323" w:rsidRPr="00246934" w:rsidRDefault="003D4323" w:rsidP="003D4323">
      <w:pPr>
        <w:widowControl w:val="0"/>
        <w:shd w:val="clear" w:color="auto" w:fill="FFFFFF"/>
        <w:tabs>
          <w:tab w:val="left" w:pos="1134"/>
        </w:tabs>
        <w:ind w:left="1134" w:hanging="425"/>
        <w:contextualSpacing/>
        <w:jc w:val="both"/>
        <w:rPr>
          <w:rFonts w:ascii="PT Astra Serif" w:hAnsi="PT Astra Serif"/>
          <w:spacing w:val="3"/>
          <w:sz w:val="28"/>
          <w:szCs w:val="28"/>
        </w:rPr>
      </w:pPr>
      <w:r w:rsidRPr="00246934">
        <w:rPr>
          <w:rFonts w:ascii="PT Astra Serif" w:hAnsi="PT Astra Serif"/>
          <w:color w:val="000000"/>
          <w:sz w:val="28"/>
          <w:szCs w:val="28"/>
        </w:rPr>
        <w:t>–</w:t>
      </w:r>
      <w:r w:rsidRPr="00246934">
        <w:rPr>
          <w:rFonts w:ascii="PT Astra Serif" w:hAnsi="PT Astra Serif"/>
          <w:color w:val="000000"/>
          <w:sz w:val="28"/>
          <w:szCs w:val="28"/>
        </w:rPr>
        <w:tab/>
        <w:t>дорожно-</w:t>
      </w:r>
      <w:r w:rsidRPr="00246934">
        <w:rPr>
          <w:rFonts w:ascii="PT Astra Serif" w:hAnsi="PT Astra Serif"/>
          <w:spacing w:val="3"/>
          <w:sz w:val="28"/>
          <w:szCs w:val="28"/>
        </w:rPr>
        <w:t>транспортных происшествий (</w:t>
      </w:r>
      <w:r w:rsidR="000932C0" w:rsidRPr="00246934">
        <w:rPr>
          <w:rFonts w:ascii="PT Astra Serif" w:hAnsi="PT Astra Serif"/>
          <w:spacing w:val="3"/>
          <w:sz w:val="28"/>
          <w:szCs w:val="28"/>
        </w:rPr>
        <w:t>11</w:t>
      </w:r>
      <w:r w:rsidRPr="00246934">
        <w:rPr>
          <w:rFonts w:ascii="PT Astra Serif" w:hAnsi="PT Astra Serif"/>
          <w:spacing w:val="3"/>
          <w:sz w:val="28"/>
          <w:szCs w:val="28"/>
        </w:rPr>
        <w:t xml:space="preserve"> НС);</w:t>
      </w:r>
    </w:p>
    <w:p w:rsidR="003D4323" w:rsidRPr="00246934" w:rsidRDefault="003D4323" w:rsidP="003D4323">
      <w:pPr>
        <w:widowControl w:val="0"/>
        <w:shd w:val="clear" w:color="auto" w:fill="FFFFFF"/>
        <w:tabs>
          <w:tab w:val="left" w:pos="1134"/>
        </w:tabs>
        <w:ind w:left="1134" w:hanging="425"/>
        <w:contextualSpacing/>
        <w:jc w:val="both"/>
        <w:rPr>
          <w:rFonts w:ascii="PT Astra Serif" w:hAnsi="PT Astra Serif"/>
          <w:spacing w:val="3"/>
          <w:sz w:val="28"/>
          <w:szCs w:val="28"/>
        </w:rPr>
      </w:pPr>
      <w:r w:rsidRPr="00246934">
        <w:rPr>
          <w:rFonts w:ascii="PT Astra Serif" w:hAnsi="PT Astra Serif"/>
          <w:color w:val="000000"/>
          <w:sz w:val="28"/>
          <w:szCs w:val="28"/>
        </w:rPr>
        <w:t>–</w:t>
      </w:r>
      <w:r w:rsidRPr="00246934">
        <w:rPr>
          <w:rFonts w:ascii="PT Astra Serif" w:hAnsi="PT Astra Serif"/>
          <w:sz w:val="28"/>
          <w:szCs w:val="28"/>
        </w:rPr>
        <w:tab/>
        <w:t>падения, обрушения, обвалов предметов, материалов, земли и пр.</w:t>
      </w:r>
      <w:r w:rsidRPr="00246934">
        <w:rPr>
          <w:rFonts w:ascii="PT Astra Serif" w:hAnsi="PT Astra Serif"/>
          <w:spacing w:val="3"/>
          <w:sz w:val="28"/>
          <w:szCs w:val="28"/>
        </w:rPr>
        <w:t xml:space="preserve"> (</w:t>
      </w:r>
      <w:r w:rsidR="000932C0" w:rsidRPr="00246934">
        <w:rPr>
          <w:rFonts w:ascii="PT Astra Serif" w:hAnsi="PT Astra Serif"/>
          <w:spacing w:val="3"/>
          <w:sz w:val="28"/>
          <w:szCs w:val="28"/>
        </w:rPr>
        <w:t>9</w:t>
      </w:r>
      <w:r w:rsidRPr="00246934">
        <w:rPr>
          <w:rFonts w:ascii="PT Astra Serif" w:hAnsi="PT Astra Serif"/>
          <w:spacing w:val="3"/>
          <w:sz w:val="28"/>
          <w:szCs w:val="28"/>
        </w:rPr>
        <w:t> НС).</w:t>
      </w:r>
    </w:p>
    <w:p w:rsidR="0008026B" w:rsidRPr="00246934" w:rsidRDefault="0008026B" w:rsidP="00B315A4">
      <w:pPr>
        <w:widowControl w:val="0"/>
        <w:tabs>
          <w:tab w:val="left" w:pos="993"/>
        </w:tabs>
        <w:autoSpaceDE w:val="0"/>
        <w:autoSpaceDN w:val="0"/>
        <w:adjustRightInd w:val="0"/>
        <w:ind w:firstLine="709"/>
        <w:contextualSpacing/>
        <w:jc w:val="both"/>
        <w:rPr>
          <w:rFonts w:ascii="PT Astra Serif" w:hAnsi="PT Astra Serif"/>
          <w:sz w:val="28"/>
          <w:szCs w:val="28"/>
        </w:rPr>
      </w:pPr>
      <w:r w:rsidRPr="00246934">
        <w:rPr>
          <w:rFonts w:ascii="PT Astra Serif" w:hAnsi="PT Astra Serif"/>
          <w:sz w:val="28"/>
          <w:szCs w:val="28"/>
        </w:rPr>
        <w:lastRenderedPageBreak/>
        <w:t xml:space="preserve">Анализ проведенных расследований несчастных случаев на производстве с тяжелыми последствиями </w:t>
      </w:r>
      <w:r w:rsidR="000678DA" w:rsidRPr="00246934">
        <w:rPr>
          <w:rFonts w:ascii="PT Astra Serif" w:hAnsi="PT Astra Serif"/>
          <w:sz w:val="28"/>
          <w:szCs w:val="28"/>
        </w:rPr>
        <w:t>за 202</w:t>
      </w:r>
      <w:r w:rsidR="009653AE" w:rsidRPr="00246934">
        <w:rPr>
          <w:rFonts w:ascii="PT Astra Serif" w:hAnsi="PT Astra Serif"/>
          <w:sz w:val="28"/>
          <w:szCs w:val="28"/>
        </w:rPr>
        <w:t>3</w:t>
      </w:r>
      <w:r w:rsidR="000678DA" w:rsidRPr="00246934">
        <w:rPr>
          <w:rFonts w:ascii="PT Astra Serif" w:hAnsi="PT Astra Serif"/>
          <w:sz w:val="28"/>
          <w:szCs w:val="28"/>
        </w:rPr>
        <w:t xml:space="preserve"> г. </w:t>
      </w:r>
      <w:r w:rsidRPr="00246934">
        <w:rPr>
          <w:rFonts w:ascii="PT Astra Serif" w:hAnsi="PT Astra Serif"/>
          <w:sz w:val="28"/>
          <w:szCs w:val="28"/>
        </w:rPr>
        <w:t>показал, что основными причинами гиб</w:t>
      </w:r>
      <w:r w:rsidRPr="00246934">
        <w:rPr>
          <w:rFonts w:ascii="PT Astra Serif" w:hAnsi="PT Astra Serif"/>
          <w:sz w:val="28"/>
          <w:szCs w:val="28"/>
        </w:rPr>
        <w:t>е</w:t>
      </w:r>
      <w:r w:rsidRPr="00246934">
        <w:rPr>
          <w:rFonts w:ascii="PT Astra Serif" w:hAnsi="PT Astra Serif"/>
          <w:sz w:val="28"/>
          <w:szCs w:val="28"/>
        </w:rPr>
        <w:t xml:space="preserve">ли и травмирования людей являются: </w:t>
      </w:r>
    </w:p>
    <w:p w:rsidR="0008026B" w:rsidRPr="00246934" w:rsidRDefault="000C5D20" w:rsidP="000C5D20">
      <w:pPr>
        <w:widowControl w:val="0"/>
        <w:ind w:left="1134" w:hanging="425"/>
        <w:contextualSpacing/>
        <w:jc w:val="both"/>
        <w:rPr>
          <w:rFonts w:ascii="PT Astra Serif" w:hAnsi="PT Astra Serif"/>
          <w:spacing w:val="3"/>
          <w:sz w:val="28"/>
          <w:szCs w:val="28"/>
        </w:rPr>
      </w:pPr>
      <w:r w:rsidRPr="00246934">
        <w:rPr>
          <w:rFonts w:ascii="PT Astra Serif" w:hAnsi="PT Astra Serif"/>
          <w:color w:val="000000"/>
          <w:sz w:val="28"/>
          <w:szCs w:val="28"/>
        </w:rPr>
        <w:t>–</w:t>
      </w:r>
      <w:r w:rsidRPr="00246934">
        <w:rPr>
          <w:rFonts w:ascii="PT Astra Serif" w:hAnsi="PT Astra Serif"/>
          <w:color w:val="000000"/>
          <w:sz w:val="28"/>
          <w:szCs w:val="28"/>
        </w:rPr>
        <w:tab/>
      </w:r>
      <w:r w:rsidR="0008026B" w:rsidRPr="00246934">
        <w:rPr>
          <w:rFonts w:ascii="PT Astra Serif" w:hAnsi="PT Astra Serif"/>
          <w:spacing w:val="3"/>
          <w:sz w:val="28"/>
          <w:szCs w:val="28"/>
        </w:rPr>
        <w:t>неудовлетворительная организация производства работ - 1</w:t>
      </w:r>
      <w:r w:rsidR="009653AE" w:rsidRPr="00246934">
        <w:rPr>
          <w:rFonts w:ascii="PT Astra Serif" w:hAnsi="PT Astra Serif"/>
          <w:spacing w:val="3"/>
          <w:sz w:val="28"/>
          <w:szCs w:val="28"/>
        </w:rPr>
        <w:t>3</w:t>
      </w:r>
      <w:r w:rsidR="0008026B" w:rsidRPr="00246934">
        <w:rPr>
          <w:rFonts w:ascii="PT Astra Serif" w:hAnsi="PT Astra Serif"/>
          <w:spacing w:val="3"/>
          <w:sz w:val="28"/>
          <w:szCs w:val="28"/>
        </w:rPr>
        <w:t xml:space="preserve"> НС (2</w:t>
      </w:r>
      <w:r w:rsidR="00C8141A" w:rsidRPr="00246934">
        <w:rPr>
          <w:rFonts w:ascii="PT Astra Serif" w:hAnsi="PT Astra Serif"/>
          <w:spacing w:val="3"/>
          <w:sz w:val="28"/>
          <w:szCs w:val="28"/>
        </w:rPr>
        <w:t>7</w:t>
      </w:r>
      <w:r w:rsidR="0008026B" w:rsidRPr="00246934">
        <w:rPr>
          <w:rFonts w:ascii="PT Astra Serif" w:hAnsi="PT Astra Serif"/>
          <w:spacing w:val="3"/>
          <w:sz w:val="28"/>
          <w:szCs w:val="28"/>
        </w:rPr>
        <w:t>% от общего количества НС);</w:t>
      </w:r>
    </w:p>
    <w:p w:rsidR="0008026B" w:rsidRPr="00246934" w:rsidRDefault="000C5D20" w:rsidP="000C5D20">
      <w:pPr>
        <w:widowControl w:val="0"/>
        <w:ind w:left="1134" w:hanging="425"/>
        <w:contextualSpacing/>
        <w:jc w:val="both"/>
        <w:rPr>
          <w:rFonts w:ascii="PT Astra Serif" w:hAnsi="PT Astra Serif"/>
          <w:spacing w:val="3"/>
          <w:sz w:val="28"/>
          <w:szCs w:val="28"/>
        </w:rPr>
      </w:pPr>
      <w:r w:rsidRPr="00246934">
        <w:rPr>
          <w:rFonts w:ascii="PT Astra Serif" w:hAnsi="PT Astra Serif"/>
          <w:color w:val="000000"/>
          <w:sz w:val="28"/>
          <w:szCs w:val="28"/>
        </w:rPr>
        <w:t>–</w:t>
      </w:r>
      <w:r w:rsidRPr="00246934">
        <w:rPr>
          <w:rFonts w:ascii="PT Astra Serif" w:hAnsi="PT Astra Serif"/>
          <w:color w:val="000000"/>
          <w:sz w:val="28"/>
          <w:szCs w:val="28"/>
        </w:rPr>
        <w:tab/>
      </w:r>
      <w:r w:rsidR="0008026B" w:rsidRPr="00246934">
        <w:rPr>
          <w:rFonts w:ascii="PT Astra Serif" w:hAnsi="PT Astra Serif"/>
          <w:spacing w:val="3"/>
          <w:sz w:val="28"/>
          <w:szCs w:val="28"/>
        </w:rPr>
        <w:t xml:space="preserve">нарушение правил дорожного движения – </w:t>
      </w:r>
      <w:r w:rsidR="00134463" w:rsidRPr="00246934">
        <w:rPr>
          <w:rFonts w:ascii="PT Astra Serif" w:hAnsi="PT Astra Serif"/>
          <w:spacing w:val="3"/>
          <w:sz w:val="28"/>
          <w:szCs w:val="28"/>
        </w:rPr>
        <w:t>10</w:t>
      </w:r>
      <w:r w:rsidR="0008026B" w:rsidRPr="00246934">
        <w:rPr>
          <w:rFonts w:ascii="PT Astra Serif" w:hAnsi="PT Astra Serif"/>
          <w:spacing w:val="3"/>
          <w:sz w:val="28"/>
          <w:szCs w:val="28"/>
        </w:rPr>
        <w:t xml:space="preserve"> НС (</w:t>
      </w:r>
      <w:r w:rsidR="00134463" w:rsidRPr="00246934">
        <w:rPr>
          <w:rFonts w:ascii="PT Astra Serif" w:hAnsi="PT Astra Serif"/>
          <w:spacing w:val="3"/>
          <w:sz w:val="28"/>
          <w:szCs w:val="28"/>
        </w:rPr>
        <w:t>2</w:t>
      </w:r>
      <w:r w:rsidR="00C8141A" w:rsidRPr="00246934">
        <w:rPr>
          <w:rFonts w:ascii="PT Astra Serif" w:hAnsi="PT Astra Serif"/>
          <w:spacing w:val="3"/>
          <w:sz w:val="28"/>
          <w:szCs w:val="28"/>
        </w:rPr>
        <w:t>1</w:t>
      </w:r>
      <w:r w:rsidR="0008026B" w:rsidRPr="00246934">
        <w:rPr>
          <w:rFonts w:ascii="PT Astra Serif" w:hAnsi="PT Astra Serif"/>
          <w:spacing w:val="3"/>
          <w:sz w:val="28"/>
          <w:szCs w:val="28"/>
        </w:rPr>
        <w:t>% от общего к</w:t>
      </w:r>
      <w:r w:rsidR="0008026B" w:rsidRPr="00246934">
        <w:rPr>
          <w:rFonts w:ascii="PT Astra Serif" w:hAnsi="PT Astra Serif"/>
          <w:spacing w:val="3"/>
          <w:sz w:val="28"/>
          <w:szCs w:val="28"/>
        </w:rPr>
        <w:t>о</w:t>
      </w:r>
      <w:r w:rsidR="0008026B" w:rsidRPr="00246934">
        <w:rPr>
          <w:rFonts w:ascii="PT Astra Serif" w:hAnsi="PT Astra Serif"/>
          <w:spacing w:val="3"/>
          <w:sz w:val="28"/>
          <w:szCs w:val="28"/>
        </w:rPr>
        <w:t>личества НС);</w:t>
      </w:r>
    </w:p>
    <w:p w:rsidR="0008026B" w:rsidRPr="00246934" w:rsidRDefault="000C5D20" w:rsidP="000C5D20">
      <w:pPr>
        <w:widowControl w:val="0"/>
        <w:ind w:left="1134" w:hanging="425"/>
        <w:contextualSpacing/>
        <w:jc w:val="both"/>
        <w:rPr>
          <w:rFonts w:ascii="PT Astra Serif" w:hAnsi="PT Astra Serif"/>
          <w:spacing w:val="3"/>
          <w:sz w:val="28"/>
          <w:szCs w:val="28"/>
        </w:rPr>
      </w:pPr>
      <w:r w:rsidRPr="00246934">
        <w:rPr>
          <w:rFonts w:ascii="PT Astra Serif" w:hAnsi="PT Astra Serif"/>
          <w:color w:val="000000"/>
          <w:sz w:val="28"/>
          <w:szCs w:val="28"/>
        </w:rPr>
        <w:t>–</w:t>
      </w:r>
      <w:r w:rsidRPr="00246934">
        <w:rPr>
          <w:rFonts w:ascii="PT Astra Serif" w:hAnsi="PT Astra Serif"/>
          <w:color w:val="000000"/>
          <w:sz w:val="28"/>
          <w:szCs w:val="28"/>
        </w:rPr>
        <w:tab/>
      </w:r>
      <w:r w:rsidR="0008026B" w:rsidRPr="00246934">
        <w:rPr>
          <w:rFonts w:ascii="PT Astra Serif" w:hAnsi="PT Astra Serif"/>
          <w:spacing w:val="3"/>
          <w:sz w:val="28"/>
          <w:szCs w:val="28"/>
        </w:rPr>
        <w:t>недостатки в организации и проведении подготовки работников по охране труда – 3 НС (</w:t>
      </w:r>
      <w:r w:rsidR="00134463" w:rsidRPr="00246934">
        <w:rPr>
          <w:rFonts w:ascii="PT Astra Serif" w:hAnsi="PT Astra Serif"/>
          <w:spacing w:val="3"/>
          <w:sz w:val="28"/>
          <w:szCs w:val="28"/>
        </w:rPr>
        <w:t>6</w:t>
      </w:r>
      <w:r w:rsidR="0008026B" w:rsidRPr="00246934">
        <w:rPr>
          <w:rFonts w:ascii="PT Astra Serif" w:hAnsi="PT Astra Serif"/>
          <w:spacing w:val="3"/>
          <w:sz w:val="28"/>
          <w:szCs w:val="28"/>
        </w:rPr>
        <w:t>% от общего количества НС);</w:t>
      </w:r>
    </w:p>
    <w:p w:rsidR="00134463" w:rsidRPr="00246934" w:rsidRDefault="00134463" w:rsidP="000C5D20">
      <w:pPr>
        <w:widowControl w:val="0"/>
        <w:ind w:left="1134" w:hanging="425"/>
        <w:contextualSpacing/>
        <w:jc w:val="both"/>
        <w:rPr>
          <w:rFonts w:ascii="PT Astra Serif" w:hAnsi="PT Astra Serif"/>
          <w:spacing w:val="3"/>
          <w:sz w:val="28"/>
          <w:szCs w:val="28"/>
        </w:rPr>
      </w:pPr>
      <w:r w:rsidRPr="00246934">
        <w:rPr>
          <w:rFonts w:ascii="PT Astra Serif" w:hAnsi="PT Astra Serif"/>
          <w:color w:val="000000"/>
          <w:sz w:val="28"/>
          <w:szCs w:val="28"/>
        </w:rPr>
        <w:t>–</w:t>
      </w:r>
      <w:r w:rsidRPr="00246934">
        <w:rPr>
          <w:rFonts w:ascii="PT Astra Serif" w:hAnsi="PT Astra Serif"/>
          <w:spacing w:val="3"/>
          <w:sz w:val="28"/>
          <w:szCs w:val="28"/>
        </w:rPr>
        <w:tab/>
        <w:t>нарушение технологического процесса – 3 НС (6% от общего кол</w:t>
      </w:r>
      <w:r w:rsidRPr="00246934">
        <w:rPr>
          <w:rFonts w:ascii="PT Astra Serif" w:hAnsi="PT Astra Serif"/>
          <w:spacing w:val="3"/>
          <w:sz w:val="28"/>
          <w:szCs w:val="28"/>
        </w:rPr>
        <w:t>и</w:t>
      </w:r>
      <w:r w:rsidRPr="00246934">
        <w:rPr>
          <w:rFonts w:ascii="PT Astra Serif" w:hAnsi="PT Astra Serif"/>
          <w:spacing w:val="3"/>
          <w:sz w:val="28"/>
          <w:szCs w:val="28"/>
        </w:rPr>
        <w:t>чества НС);</w:t>
      </w:r>
    </w:p>
    <w:p w:rsidR="0008026B" w:rsidRPr="00246934" w:rsidRDefault="000C5D20" w:rsidP="000C5D20">
      <w:pPr>
        <w:widowControl w:val="0"/>
        <w:ind w:left="1134" w:hanging="425"/>
        <w:contextualSpacing/>
        <w:jc w:val="both"/>
        <w:rPr>
          <w:rFonts w:ascii="PT Astra Serif" w:hAnsi="PT Astra Serif"/>
          <w:spacing w:val="3"/>
          <w:sz w:val="28"/>
          <w:szCs w:val="28"/>
        </w:rPr>
      </w:pPr>
      <w:r w:rsidRPr="00246934">
        <w:rPr>
          <w:rFonts w:ascii="PT Astra Serif" w:hAnsi="PT Astra Serif"/>
          <w:color w:val="000000"/>
          <w:sz w:val="28"/>
          <w:szCs w:val="28"/>
        </w:rPr>
        <w:t>–</w:t>
      </w:r>
      <w:r w:rsidRPr="00246934">
        <w:rPr>
          <w:rFonts w:ascii="PT Astra Serif" w:hAnsi="PT Astra Serif"/>
          <w:color w:val="000000"/>
          <w:sz w:val="28"/>
          <w:szCs w:val="28"/>
        </w:rPr>
        <w:tab/>
      </w:r>
      <w:r w:rsidR="0008026B" w:rsidRPr="00246934">
        <w:rPr>
          <w:rFonts w:ascii="PT Astra Serif" w:hAnsi="PT Astra Serif"/>
          <w:spacing w:val="3"/>
          <w:sz w:val="28"/>
          <w:szCs w:val="28"/>
        </w:rPr>
        <w:t xml:space="preserve">нарушение работником трудового распорядка и </w:t>
      </w:r>
      <w:r w:rsidR="000678DA" w:rsidRPr="00246934">
        <w:rPr>
          <w:rFonts w:ascii="PT Astra Serif" w:hAnsi="PT Astra Serif"/>
          <w:spacing w:val="3"/>
          <w:sz w:val="28"/>
          <w:szCs w:val="28"/>
        </w:rPr>
        <w:t>дисциплины труда – 3 НС (</w:t>
      </w:r>
      <w:r w:rsidR="00134463" w:rsidRPr="00246934">
        <w:rPr>
          <w:rFonts w:ascii="PT Astra Serif" w:hAnsi="PT Astra Serif"/>
          <w:spacing w:val="3"/>
          <w:sz w:val="28"/>
          <w:szCs w:val="28"/>
        </w:rPr>
        <w:t>6</w:t>
      </w:r>
      <w:r w:rsidR="0008026B" w:rsidRPr="00246934">
        <w:rPr>
          <w:rFonts w:ascii="PT Astra Serif" w:hAnsi="PT Astra Serif"/>
          <w:spacing w:val="3"/>
          <w:sz w:val="28"/>
          <w:szCs w:val="28"/>
        </w:rPr>
        <w:t>% от общего количества НС);</w:t>
      </w:r>
    </w:p>
    <w:p w:rsidR="00134463" w:rsidRPr="00246934" w:rsidRDefault="00134463" w:rsidP="000C5D20">
      <w:pPr>
        <w:widowControl w:val="0"/>
        <w:ind w:left="1134" w:hanging="425"/>
        <w:contextualSpacing/>
        <w:jc w:val="both"/>
        <w:rPr>
          <w:rFonts w:ascii="PT Astra Serif" w:hAnsi="PT Astra Serif"/>
          <w:spacing w:val="3"/>
          <w:sz w:val="28"/>
          <w:szCs w:val="28"/>
        </w:rPr>
      </w:pPr>
      <w:r w:rsidRPr="00246934">
        <w:rPr>
          <w:rFonts w:ascii="PT Astra Serif" w:hAnsi="PT Astra Serif"/>
          <w:spacing w:val="3"/>
          <w:sz w:val="28"/>
          <w:szCs w:val="28"/>
        </w:rPr>
        <w:t>-</w:t>
      </w:r>
      <w:r w:rsidRPr="00246934">
        <w:rPr>
          <w:rFonts w:ascii="PT Astra Serif" w:hAnsi="PT Astra Serif"/>
          <w:spacing w:val="3"/>
          <w:sz w:val="28"/>
          <w:szCs w:val="28"/>
        </w:rPr>
        <w:tab/>
        <w:t>использование пострадавшего не по специальности – 2 НС (4% от общего количества НС);</w:t>
      </w:r>
    </w:p>
    <w:p w:rsidR="0008026B" w:rsidRPr="00246934" w:rsidRDefault="000C5D20" w:rsidP="000C5D20">
      <w:pPr>
        <w:widowControl w:val="0"/>
        <w:ind w:left="1134" w:hanging="425"/>
        <w:contextualSpacing/>
        <w:jc w:val="both"/>
        <w:rPr>
          <w:rFonts w:ascii="PT Astra Serif" w:hAnsi="PT Astra Serif"/>
          <w:spacing w:val="3"/>
          <w:sz w:val="28"/>
          <w:szCs w:val="28"/>
        </w:rPr>
      </w:pPr>
      <w:r w:rsidRPr="00246934">
        <w:rPr>
          <w:rFonts w:ascii="PT Astra Serif" w:hAnsi="PT Astra Serif"/>
          <w:color w:val="000000"/>
          <w:sz w:val="28"/>
          <w:szCs w:val="28"/>
        </w:rPr>
        <w:t>–</w:t>
      </w:r>
      <w:r w:rsidRPr="00246934">
        <w:rPr>
          <w:rFonts w:ascii="PT Astra Serif" w:hAnsi="PT Astra Serif"/>
          <w:color w:val="000000"/>
          <w:sz w:val="28"/>
          <w:szCs w:val="28"/>
        </w:rPr>
        <w:tab/>
      </w:r>
      <w:r w:rsidR="0008026B" w:rsidRPr="00246934">
        <w:rPr>
          <w:rFonts w:ascii="PT Astra Serif" w:hAnsi="PT Astra Serif"/>
          <w:spacing w:val="3"/>
          <w:sz w:val="28"/>
          <w:szCs w:val="28"/>
        </w:rPr>
        <w:t>прочие причины, квалифицированные по материалам расследовани</w:t>
      </w:r>
      <w:r w:rsidR="000678DA" w:rsidRPr="00246934">
        <w:rPr>
          <w:rFonts w:ascii="PT Astra Serif" w:hAnsi="PT Astra Serif"/>
          <w:spacing w:val="3"/>
          <w:sz w:val="28"/>
          <w:szCs w:val="28"/>
        </w:rPr>
        <w:t>я несчастных случаев – 4 НС (</w:t>
      </w:r>
      <w:r w:rsidR="00FB459B" w:rsidRPr="00246934">
        <w:rPr>
          <w:rFonts w:ascii="PT Astra Serif" w:hAnsi="PT Astra Serif"/>
          <w:spacing w:val="3"/>
          <w:sz w:val="28"/>
          <w:szCs w:val="28"/>
        </w:rPr>
        <w:t>8</w:t>
      </w:r>
      <w:r w:rsidR="0008026B" w:rsidRPr="00246934">
        <w:rPr>
          <w:rFonts w:ascii="PT Astra Serif" w:hAnsi="PT Astra Serif"/>
          <w:spacing w:val="3"/>
          <w:sz w:val="28"/>
          <w:szCs w:val="28"/>
        </w:rPr>
        <w:t>% от общего количества НС</w:t>
      </w:r>
      <w:r w:rsidR="000678DA" w:rsidRPr="00246934">
        <w:rPr>
          <w:rFonts w:ascii="PT Astra Serif" w:hAnsi="PT Astra Serif"/>
          <w:spacing w:val="3"/>
          <w:sz w:val="28"/>
          <w:szCs w:val="28"/>
        </w:rPr>
        <w:t>).</w:t>
      </w:r>
    </w:p>
    <w:p w:rsidR="0008026B" w:rsidRDefault="0008026B" w:rsidP="0008026B">
      <w:pPr>
        <w:widowControl w:val="0"/>
        <w:shd w:val="clear" w:color="auto" w:fill="FFFFFF" w:themeFill="background1"/>
        <w:ind w:firstLine="720"/>
        <w:jc w:val="both"/>
        <w:rPr>
          <w:rFonts w:ascii="PT Astra Serif" w:hAnsi="PT Astra Serif"/>
          <w:sz w:val="28"/>
          <w:szCs w:val="28"/>
        </w:rPr>
      </w:pPr>
      <w:r w:rsidRPr="00246934">
        <w:rPr>
          <w:rFonts w:ascii="PT Astra Serif" w:hAnsi="PT Astra Serif"/>
          <w:sz w:val="28"/>
          <w:szCs w:val="28"/>
        </w:rPr>
        <w:t xml:space="preserve">По данным Главного бюро </w:t>
      </w:r>
      <w:proofErr w:type="gramStart"/>
      <w:r w:rsidRPr="00246934">
        <w:rPr>
          <w:rFonts w:ascii="PT Astra Serif" w:hAnsi="PT Astra Serif"/>
          <w:sz w:val="28"/>
          <w:szCs w:val="28"/>
        </w:rPr>
        <w:t>медико-социальной</w:t>
      </w:r>
      <w:proofErr w:type="gramEnd"/>
      <w:r w:rsidRPr="00246934">
        <w:rPr>
          <w:rFonts w:ascii="PT Astra Serif" w:hAnsi="PT Astra Serif"/>
          <w:sz w:val="28"/>
          <w:szCs w:val="28"/>
        </w:rPr>
        <w:t xml:space="preserve"> экспертизы по Сарато</w:t>
      </w:r>
      <w:r w:rsidRPr="00246934">
        <w:rPr>
          <w:rFonts w:ascii="PT Astra Serif" w:hAnsi="PT Astra Serif"/>
          <w:sz w:val="28"/>
          <w:szCs w:val="28"/>
        </w:rPr>
        <w:t>в</w:t>
      </w:r>
      <w:r w:rsidRPr="00246934">
        <w:rPr>
          <w:rFonts w:ascii="PT Astra Serif" w:hAnsi="PT Astra Serif"/>
          <w:sz w:val="28"/>
          <w:szCs w:val="28"/>
        </w:rPr>
        <w:t>ской области, в результате трудового увечья или профзаболевания в 202</w:t>
      </w:r>
      <w:r w:rsidR="0034570B" w:rsidRPr="00246934">
        <w:rPr>
          <w:rFonts w:ascii="PT Astra Serif" w:hAnsi="PT Astra Serif"/>
          <w:sz w:val="28"/>
          <w:szCs w:val="28"/>
        </w:rPr>
        <w:t>3</w:t>
      </w:r>
      <w:r w:rsidRPr="00246934">
        <w:rPr>
          <w:rFonts w:ascii="PT Astra Serif" w:hAnsi="PT Astra Serif"/>
          <w:sz w:val="28"/>
          <w:szCs w:val="28"/>
        </w:rPr>
        <w:t xml:space="preserve"> </w:t>
      </w:r>
      <w:r w:rsidR="000678DA" w:rsidRPr="00246934">
        <w:rPr>
          <w:rFonts w:ascii="PT Astra Serif" w:hAnsi="PT Astra Serif"/>
          <w:sz w:val="28"/>
          <w:szCs w:val="28"/>
        </w:rPr>
        <w:t>г.</w:t>
      </w:r>
      <w:r w:rsidRPr="00246934">
        <w:rPr>
          <w:rFonts w:ascii="PT Astra Serif" w:hAnsi="PT Astra Serif"/>
          <w:sz w:val="28"/>
          <w:szCs w:val="28"/>
        </w:rPr>
        <w:t xml:space="preserve"> </w:t>
      </w:r>
      <w:r w:rsidR="0034570B" w:rsidRPr="00246934">
        <w:rPr>
          <w:rFonts w:ascii="PT Astra Serif" w:hAnsi="PT Astra Serif"/>
          <w:sz w:val="28"/>
          <w:szCs w:val="28"/>
        </w:rPr>
        <w:t>23</w:t>
      </w:r>
      <w:r w:rsidRPr="00246934">
        <w:rPr>
          <w:rFonts w:ascii="PT Astra Serif" w:hAnsi="PT Astra Serif"/>
          <w:sz w:val="28"/>
          <w:szCs w:val="28"/>
        </w:rPr>
        <w:t> чел. (в 202</w:t>
      </w:r>
      <w:r w:rsidR="0034570B" w:rsidRPr="00246934">
        <w:rPr>
          <w:rFonts w:ascii="PT Astra Serif" w:hAnsi="PT Astra Serif"/>
          <w:sz w:val="28"/>
          <w:szCs w:val="28"/>
        </w:rPr>
        <w:t>2</w:t>
      </w:r>
      <w:r w:rsidRPr="00246934">
        <w:rPr>
          <w:rFonts w:ascii="PT Astra Serif" w:hAnsi="PT Astra Serif"/>
          <w:sz w:val="28"/>
          <w:szCs w:val="28"/>
        </w:rPr>
        <w:t xml:space="preserve"> </w:t>
      </w:r>
      <w:r w:rsidR="000678DA" w:rsidRPr="00246934">
        <w:rPr>
          <w:rFonts w:ascii="PT Astra Serif" w:hAnsi="PT Astra Serif"/>
          <w:sz w:val="28"/>
          <w:szCs w:val="28"/>
        </w:rPr>
        <w:t>г.</w:t>
      </w:r>
      <w:r w:rsidRPr="00246934">
        <w:rPr>
          <w:rFonts w:ascii="PT Astra Serif" w:hAnsi="PT Astra Serif"/>
          <w:sz w:val="28"/>
          <w:szCs w:val="28"/>
        </w:rPr>
        <w:t xml:space="preserve"> – </w:t>
      </w:r>
      <w:r w:rsidR="0034570B" w:rsidRPr="00246934">
        <w:rPr>
          <w:rFonts w:ascii="PT Astra Serif" w:hAnsi="PT Astra Serif"/>
          <w:sz w:val="28"/>
          <w:szCs w:val="28"/>
        </w:rPr>
        <w:t xml:space="preserve">16 </w:t>
      </w:r>
      <w:r w:rsidRPr="00246934">
        <w:rPr>
          <w:rFonts w:ascii="PT Astra Serif" w:hAnsi="PT Astra Serif"/>
          <w:sz w:val="28"/>
          <w:szCs w:val="28"/>
        </w:rPr>
        <w:t>чел.) стали инвалидами (</w:t>
      </w:r>
      <w:r w:rsidR="0034570B" w:rsidRPr="00246934">
        <w:rPr>
          <w:rFonts w:ascii="PT Astra Serif" w:hAnsi="PT Astra Serif"/>
          <w:sz w:val="28"/>
          <w:szCs w:val="28"/>
        </w:rPr>
        <w:t>рис. 13</w:t>
      </w:r>
      <w:r w:rsidR="00774AF8" w:rsidRPr="00246934">
        <w:rPr>
          <w:rFonts w:ascii="PT Astra Serif" w:hAnsi="PT Astra Serif"/>
          <w:sz w:val="28"/>
          <w:szCs w:val="28"/>
        </w:rPr>
        <w:t>).</w:t>
      </w:r>
    </w:p>
    <w:p w:rsidR="00246934" w:rsidRPr="00246934" w:rsidRDefault="00246934" w:rsidP="0008026B">
      <w:pPr>
        <w:widowControl w:val="0"/>
        <w:shd w:val="clear" w:color="auto" w:fill="FFFFFF" w:themeFill="background1"/>
        <w:ind w:firstLine="720"/>
        <w:jc w:val="both"/>
        <w:rPr>
          <w:rFonts w:ascii="PT Astra Serif" w:hAnsi="PT Astra Serif"/>
          <w:sz w:val="28"/>
          <w:szCs w:val="28"/>
        </w:rPr>
      </w:pPr>
    </w:p>
    <w:p w:rsidR="00A61340" w:rsidRPr="00246934" w:rsidRDefault="0034570B" w:rsidP="0009155F">
      <w:pPr>
        <w:widowControl w:val="0"/>
        <w:shd w:val="clear" w:color="auto" w:fill="FFFFFF" w:themeFill="background1"/>
        <w:jc w:val="right"/>
        <w:rPr>
          <w:rFonts w:ascii="PT Astra Serif" w:hAnsi="PT Astra Serif"/>
          <w:color w:val="000000"/>
          <w:spacing w:val="-6"/>
          <w:sz w:val="28"/>
          <w:szCs w:val="29"/>
        </w:rPr>
      </w:pPr>
      <w:r w:rsidRPr="00246934">
        <w:rPr>
          <w:rFonts w:ascii="PT Astra Serif" w:hAnsi="PT Astra Serif"/>
          <w:color w:val="000000"/>
          <w:spacing w:val="-6"/>
          <w:sz w:val="28"/>
          <w:szCs w:val="29"/>
        </w:rPr>
        <w:t>Рис. 13</w:t>
      </w:r>
    </w:p>
    <w:p w:rsidR="00FA24D9" w:rsidRPr="00246934" w:rsidRDefault="00A61340" w:rsidP="00443436">
      <w:pPr>
        <w:pStyle w:val="1"/>
        <w:ind w:right="0"/>
        <w:jc w:val="center"/>
        <w:rPr>
          <w:rFonts w:ascii="PT Astra Serif" w:hAnsi="PT Astra Serif"/>
          <w:szCs w:val="28"/>
        </w:rPr>
      </w:pPr>
      <w:r w:rsidRPr="00246934">
        <w:rPr>
          <w:rFonts w:ascii="PT Astra Serif" w:hAnsi="PT Astra Serif"/>
          <w:b/>
        </w:rPr>
        <w:t xml:space="preserve">Сведения о первичной инвалидности вследствие трудового увечья или профессионального </w:t>
      </w:r>
      <w:r w:rsidRPr="00246934">
        <w:rPr>
          <w:rFonts w:ascii="PT Astra Serif" w:hAnsi="PT Astra Serif"/>
          <w:b/>
          <w:szCs w:val="28"/>
        </w:rPr>
        <w:t>заболевания</w:t>
      </w:r>
      <w:bookmarkEnd w:id="35"/>
      <w:r w:rsidR="000F0674" w:rsidRPr="00246934">
        <w:rPr>
          <w:rStyle w:val="a6"/>
          <w:rFonts w:ascii="PT Astra Serif" w:hAnsi="PT Astra Serif"/>
          <w:b/>
          <w:szCs w:val="28"/>
        </w:rPr>
        <w:footnoteReference w:id="4"/>
      </w:r>
      <w:r w:rsidR="00FA24D9" w:rsidRPr="00246934">
        <w:rPr>
          <w:rFonts w:ascii="PT Astra Serif" w:hAnsi="PT Astra Serif"/>
          <w:szCs w:val="28"/>
        </w:rPr>
        <w:t>(чел</w:t>
      </w:r>
      <w:r w:rsidR="002270FF" w:rsidRPr="00246934">
        <w:rPr>
          <w:rFonts w:ascii="PT Astra Serif" w:hAnsi="PT Astra Serif"/>
          <w:szCs w:val="28"/>
        </w:rPr>
        <w:t>.</w:t>
      </w:r>
      <w:r w:rsidR="00FA24D9" w:rsidRPr="00246934">
        <w:rPr>
          <w:rFonts w:ascii="PT Astra Serif" w:hAnsi="PT Astra Serif"/>
          <w:szCs w:val="28"/>
        </w:rPr>
        <w:t>)</w:t>
      </w:r>
    </w:p>
    <w:p w:rsidR="00B315A4" w:rsidRPr="00246934" w:rsidRDefault="00B315A4" w:rsidP="00B315A4">
      <w:pPr>
        <w:rPr>
          <w:sz w:val="28"/>
          <w:szCs w:val="28"/>
        </w:rPr>
      </w:pPr>
    </w:p>
    <w:p w:rsidR="006657CA" w:rsidRPr="00246934" w:rsidRDefault="0034570B" w:rsidP="0034570B">
      <w:pPr>
        <w:ind w:firstLine="709"/>
        <w:jc w:val="center"/>
        <w:rPr>
          <w:rFonts w:ascii="PT Astra Serif" w:hAnsi="PT Astra Serif"/>
        </w:rPr>
      </w:pPr>
      <w:r w:rsidRPr="00246934">
        <w:rPr>
          <w:noProof/>
          <w:sz w:val="28"/>
          <w:szCs w:val="28"/>
        </w:rPr>
        <w:drawing>
          <wp:inline distT="0" distB="0" distL="0" distR="0" wp14:anchorId="5E9F1E9B" wp14:editId="196614D3">
            <wp:extent cx="5300447" cy="2501661"/>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15228" cy="2508637"/>
                    </a:xfrm>
                    <a:prstGeom prst="rect">
                      <a:avLst/>
                    </a:prstGeom>
                    <a:noFill/>
                  </pic:spPr>
                </pic:pic>
              </a:graphicData>
            </a:graphic>
          </wp:inline>
        </w:drawing>
      </w:r>
    </w:p>
    <w:p w:rsidR="00B315A4" w:rsidRPr="00246934" w:rsidRDefault="00B315A4" w:rsidP="0034570B">
      <w:pPr>
        <w:ind w:firstLine="709"/>
        <w:jc w:val="center"/>
        <w:rPr>
          <w:rFonts w:ascii="PT Astra Serif" w:hAnsi="PT Astra Serif"/>
        </w:rPr>
      </w:pPr>
    </w:p>
    <w:p w:rsidR="00B315A4" w:rsidRPr="00246934" w:rsidRDefault="00B315A4" w:rsidP="0034570B">
      <w:pPr>
        <w:ind w:firstLine="709"/>
        <w:jc w:val="center"/>
        <w:rPr>
          <w:rFonts w:ascii="PT Astra Serif" w:hAnsi="PT Astra Serif"/>
        </w:rPr>
      </w:pPr>
    </w:p>
    <w:p w:rsidR="009D5334" w:rsidRPr="00246934" w:rsidRDefault="009D5334" w:rsidP="00443436">
      <w:pPr>
        <w:widowControl w:val="0"/>
        <w:ind w:firstLine="720"/>
        <w:jc w:val="both"/>
        <w:rPr>
          <w:rFonts w:ascii="PT Astra Serif" w:hAnsi="PT Astra Serif"/>
          <w:color w:val="000000"/>
          <w:spacing w:val="-6"/>
          <w:sz w:val="28"/>
          <w:szCs w:val="29"/>
        </w:rPr>
      </w:pPr>
      <w:r w:rsidRPr="00246934">
        <w:rPr>
          <w:rFonts w:ascii="PT Astra Serif" w:hAnsi="PT Astra Serif"/>
          <w:color w:val="000000"/>
          <w:sz w:val="28"/>
        </w:rPr>
        <w:t>В т</w:t>
      </w:r>
      <w:r w:rsidRPr="00246934">
        <w:rPr>
          <w:rFonts w:ascii="PT Astra Serif" w:hAnsi="PT Astra Serif"/>
          <w:color w:val="000000"/>
          <w:spacing w:val="-6"/>
          <w:sz w:val="28"/>
          <w:szCs w:val="29"/>
        </w:rPr>
        <w:t xml:space="preserve">аблице </w:t>
      </w:r>
      <w:r w:rsidR="00CB5859" w:rsidRPr="00246934">
        <w:rPr>
          <w:rFonts w:ascii="PT Astra Serif" w:hAnsi="PT Astra Serif"/>
          <w:color w:val="000000"/>
          <w:spacing w:val="-6"/>
          <w:sz w:val="28"/>
          <w:szCs w:val="29"/>
        </w:rPr>
        <w:t>5</w:t>
      </w:r>
      <w:r w:rsidRPr="00246934">
        <w:rPr>
          <w:rFonts w:ascii="PT Astra Serif" w:hAnsi="PT Astra Serif"/>
          <w:color w:val="000000"/>
          <w:spacing w:val="-6"/>
          <w:sz w:val="28"/>
          <w:szCs w:val="29"/>
        </w:rPr>
        <w:t xml:space="preserve"> представлено распределение муниципальных районов Сарато</w:t>
      </w:r>
      <w:r w:rsidRPr="00246934">
        <w:rPr>
          <w:rFonts w:ascii="PT Astra Serif" w:hAnsi="PT Astra Serif"/>
          <w:color w:val="000000"/>
          <w:spacing w:val="-6"/>
          <w:sz w:val="28"/>
          <w:szCs w:val="29"/>
        </w:rPr>
        <w:t>в</w:t>
      </w:r>
      <w:r w:rsidRPr="00246934">
        <w:rPr>
          <w:rFonts w:ascii="PT Astra Serif" w:hAnsi="PT Astra Serif"/>
          <w:color w:val="000000"/>
          <w:spacing w:val="-6"/>
          <w:sz w:val="28"/>
          <w:szCs w:val="29"/>
        </w:rPr>
        <w:t>ской области по основным показателям травматизма на производстве по итогам 20</w:t>
      </w:r>
      <w:r w:rsidR="008F323C" w:rsidRPr="00246934">
        <w:rPr>
          <w:rFonts w:ascii="PT Astra Serif" w:hAnsi="PT Astra Serif"/>
          <w:color w:val="000000"/>
          <w:spacing w:val="-6"/>
          <w:sz w:val="28"/>
          <w:szCs w:val="29"/>
        </w:rPr>
        <w:t>2</w:t>
      </w:r>
      <w:r w:rsidR="006471E4" w:rsidRPr="00246934">
        <w:rPr>
          <w:rFonts w:ascii="PT Astra Serif" w:hAnsi="PT Astra Serif"/>
          <w:color w:val="000000"/>
          <w:spacing w:val="-6"/>
          <w:sz w:val="28"/>
          <w:szCs w:val="29"/>
        </w:rPr>
        <w:t>3</w:t>
      </w:r>
      <w:r w:rsidR="00907933" w:rsidRPr="00246934">
        <w:rPr>
          <w:rFonts w:ascii="PT Astra Serif" w:hAnsi="PT Astra Serif"/>
          <w:color w:val="000000"/>
          <w:spacing w:val="-6"/>
          <w:sz w:val="28"/>
          <w:szCs w:val="29"/>
        </w:rPr>
        <w:t xml:space="preserve"> </w:t>
      </w:r>
      <w:r w:rsidR="00CF4EE1" w:rsidRPr="00246934">
        <w:rPr>
          <w:rFonts w:ascii="PT Astra Serif" w:hAnsi="PT Astra Serif"/>
          <w:color w:val="000000"/>
          <w:spacing w:val="-6"/>
          <w:sz w:val="28"/>
          <w:szCs w:val="29"/>
        </w:rPr>
        <w:t>г.</w:t>
      </w:r>
    </w:p>
    <w:p w:rsidR="004B1AA9" w:rsidRPr="00246934" w:rsidRDefault="004B1AA9" w:rsidP="00300BD5">
      <w:pPr>
        <w:pStyle w:val="12"/>
        <w:widowControl w:val="0"/>
        <w:tabs>
          <w:tab w:val="left" w:pos="3346"/>
        </w:tabs>
        <w:jc w:val="center"/>
        <w:rPr>
          <w:rFonts w:ascii="PT Astra Serif" w:hAnsi="PT Astra Serif"/>
          <w:b/>
          <w:sz w:val="26"/>
          <w:szCs w:val="26"/>
        </w:rPr>
        <w:sectPr w:rsidR="004B1AA9" w:rsidRPr="00246934" w:rsidSect="005555DE">
          <w:footnotePr>
            <w:numRestart w:val="eachPage"/>
          </w:footnotePr>
          <w:pgSz w:w="11906" w:h="16838"/>
          <w:pgMar w:top="1134" w:right="1134" w:bottom="1134" w:left="1134" w:header="454" w:footer="720" w:gutter="0"/>
          <w:cols w:space="720"/>
          <w:titlePg/>
        </w:sectPr>
      </w:pPr>
    </w:p>
    <w:p w:rsidR="00CA328B" w:rsidRPr="00246934" w:rsidRDefault="00450A41" w:rsidP="00CA328B">
      <w:pPr>
        <w:widowControl w:val="0"/>
        <w:ind w:firstLine="720"/>
        <w:jc w:val="right"/>
        <w:rPr>
          <w:rFonts w:ascii="PT Astra Serif" w:hAnsi="PT Astra Serif"/>
          <w:color w:val="000000"/>
          <w:spacing w:val="-6"/>
          <w:sz w:val="18"/>
          <w:szCs w:val="18"/>
        </w:rPr>
      </w:pPr>
      <w:bookmarkStart w:id="36" w:name="_Toc513467232"/>
      <w:r w:rsidRPr="00246934">
        <w:rPr>
          <w:rFonts w:ascii="PT Astra Serif" w:hAnsi="PT Astra Serif"/>
          <w:color w:val="000000"/>
          <w:spacing w:val="-6"/>
          <w:sz w:val="18"/>
          <w:szCs w:val="18"/>
        </w:rPr>
        <w:lastRenderedPageBreak/>
        <w:t xml:space="preserve">Таблица </w:t>
      </w:r>
      <w:r w:rsidR="00A62C27" w:rsidRPr="00246934">
        <w:rPr>
          <w:rFonts w:ascii="PT Astra Serif" w:hAnsi="PT Astra Serif"/>
          <w:color w:val="000000"/>
          <w:spacing w:val="-6"/>
          <w:sz w:val="18"/>
          <w:szCs w:val="18"/>
        </w:rPr>
        <w:t>5</w:t>
      </w:r>
    </w:p>
    <w:p w:rsidR="008F323C" w:rsidRPr="00246934" w:rsidRDefault="008F323C" w:rsidP="008F323C">
      <w:pPr>
        <w:pStyle w:val="1"/>
        <w:ind w:right="0"/>
        <w:jc w:val="center"/>
        <w:rPr>
          <w:rFonts w:ascii="PT Astra Serif" w:hAnsi="PT Astra Serif"/>
          <w:b/>
          <w:bCs/>
          <w:caps/>
          <w:sz w:val="20"/>
        </w:rPr>
      </w:pPr>
      <w:r w:rsidRPr="00246934">
        <w:rPr>
          <w:rFonts w:ascii="PT Astra Serif" w:hAnsi="PT Astra Serif"/>
          <w:b/>
          <w:bCs/>
          <w:sz w:val="20"/>
        </w:rPr>
        <w:t xml:space="preserve">Распределение муниципальных районов Саратовской области по основным показателям травматизма на производстве по итогам </w:t>
      </w:r>
      <w:r w:rsidRPr="00246934">
        <w:rPr>
          <w:rFonts w:ascii="PT Astra Serif" w:hAnsi="PT Astra Serif"/>
          <w:b/>
          <w:bCs/>
          <w:caps/>
          <w:sz w:val="20"/>
        </w:rPr>
        <w:t>202</w:t>
      </w:r>
      <w:r w:rsidR="006471E4" w:rsidRPr="00246934">
        <w:rPr>
          <w:rFonts w:ascii="PT Astra Serif" w:hAnsi="PT Astra Serif"/>
          <w:b/>
          <w:bCs/>
          <w:caps/>
          <w:sz w:val="20"/>
        </w:rPr>
        <w:t>3</w:t>
      </w:r>
      <w:r w:rsidR="00F725B9" w:rsidRPr="00246934">
        <w:rPr>
          <w:rFonts w:ascii="PT Astra Serif" w:hAnsi="PT Astra Serif"/>
          <w:b/>
          <w:bCs/>
          <w:caps/>
          <w:sz w:val="20"/>
        </w:rPr>
        <w:t xml:space="preserve"> </w:t>
      </w:r>
      <w:r w:rsidR="00F87E88" w:rsidRPr="00246934">
        <w:rPr>
          <w:rFonts w:ascii="PT Astra Serif" w:hAnsi="PT Astra Serif"/>
          <w:b/>
          <w:bCs/>
          <w:sz w:val="20"/>
        </w:rPr>
        <w:t>г.</w:t>
      </w:r>
    </w:p>
    <w:tbl>
      <w:tblPr>
        <w:tblW w:w="15652" w:type="dxa"/>
        <w:tblInd w:w="93" w:type="dxa"/>
        <w:tblLook w:val="04A0" w:firstRow="1" w:lastRow="0" w:firstColumn="1" w:lastColumn="0" w:noHBand="0" w:noVBand="1"/>
      </w:tblPr>
      <w:tblGrid>
        <w:gridCol w:w="466"/>
        <w:gridCol w:w="3925"/>
        <w:gridCol w:w="942"/>
        <w:gridCol w:w="453"/>
        <w:gridCol w:w="4077"/>
        <w:gridCol w:w="666"/>
        <w:gridCol w:w="416"/>
        <w:gridCol w:w="3362"/>
        <w:gridCol w:w="1345"/>
      </w:tblGrid>
      <w:tr w:rsidR="00E53B38" w:rsidRPr="00246934" w:rsidTr="00E53B38">
        <w:trPr>
          <w:trHeight w:val="251"/>
        </w:trPr>
        <w:tc>
          <w:tcPr>
            <w:tcW w:w="5333" w:type="dxa"/>
            <w:gridSpan w:val="3"/>
            <w:tcBorders>
              <w:top w:val="single" w:sz="8" w:space="0" w:color="auto"/>
              <w:left w:val="single" w:sz="8" w:space="0" w:color="auto"/>
              <w:bottom w:val="single" w:sz="4" w:space="0" w:color="auto"/>
              <w:right w:val="single" w:sz="8" w:space="0" w:color="000000"/>
            </w:tcBorders>
            <w:shd w:val="clear" w:color="auto" w:fill="auto"/>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Удельный вес организаций, не имевших несчастных случ</w:t>
            </w:r>
            <w:r w:rsidRPr="00246934">
              <w:rPr>
                <w:rFonts w:ascii="PT Astra Serif" w:hAnsi="PT Astra Serif" w:cs="Calibri"/>
                <w:color w:val="000000"/>
              </w:rPr>
              <w:t>а</w:t>
            </w:r>
            <w:r w:rsidRPr="00246934">
              <w:rPr>
                <w:rFonts w:ascii="PT Astra Serif" w:hAnsi="PT Astra Serif" w:cs="Calibri"/>
                <w:color w:val="000000"/>
              </w:rPr>
              <w:t>ев на производстве, %</w:t>
            </w:r>
          </w:p>
        </w:tc>
        <w:tc>
          <w:tcPr>
            <w:tcW w:w="5196" w:type="dxa"/>
            <w:gridSpan w:val="3"/>
            <w:tcBorders>
              <w:top w:val="single" w:sz="8" w:space="0" w:color="auto"/>
              <w:left w:val="nil"/>
              <w:bottom w:val="single" w:sz="4" w:space="0" w:color="auto"/>
              <w:right w:val="single" w:sz="8" w:space="0" w:color="000000"/>
            </w:tcBorders>
            <w:shd w:val="clear" w:color="auto" w:fill="auto"/>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 xml:space="preserve">Уровень производственного травматизма </w:t>
            </w:r>
          </w:p>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на 1000 работников</w:t>
            </w:r>
          </w:p>
        </w:tc>
        <w:tc>
          <w:tcPr>
            <w:tcW w:w="5123" w:type="dxa"/>
            <w:gridSpan w:val="3"/>
            <w:tcBorders>
              <w:top w:val="single" w:sz="8" w:space="0" w:color="auto"/>
              <w:left w:val="nil"/>
              <w:bottom w:val="single" w:sz="4" w:space="0" w:color="auto"/>
              <w:right w:val="single" w:sz="8" w:space="0" w:color="000000"/>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Затраты на охрану труда на 1 работника</w:t>
            </w:r>
          </w:p>
        </w:tc>
      </w:tr>
      <w:tr w:rsidR="00E53B38" w:rsidRPr="00246934" w:rsidTr="00E53B38">
        <w:trPr>
          <w:trHeight w:val="221"/>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1</w:t>
            </w:r>
          </w:p>
        </w:tc>
        <w:tc>
          <w:tcPr>
            <w:tcW w:w="3925" w:type="dxa"/>
            <w:tcBorders>
              <w:top w:val="nil"/>
              <w:left w:val="nil"/>
              <w:bottom w:val="single" w:sz="4" w:space="0" w:color="auto"/>
              <w:right w:val="single" w:sz="4" w:space="0" w:color="auto"/>
            </w:tcBorders>
            <w:shd w:val="clear" w:color="auto" w:fill="auto"/>
            <w:noWrap/>
            <w:hideMark/>
          </w:tcPr>
          <w:p w:rsidR="00E53B38" w:rsidRPr="00246934" w:rsidRDefault="00E53B38" w:rsidP="004A63A9">
            <w:proofErr w:type="spellStart"/>
            <w:r w:rsidRPr="00246934">
              <w:t>Александрово</w:t>
            </w:r>
            <w:proofErr w:type="spellEnd"/>
            <w:r w:rsidRPr="00246934">
              <w:t>-Гайский</w:t>
            </w:r>
          </w:p>
        </w:tc>
        <w:tc>
          <w:tcPr>
            <w:tcW w:w="942"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100,0</w:t>
            </w:r>
          </w:p>
        </w:tc>
        <w:tc>
          <w:tcPr>
            <w:tcW w:w="453" w:type="dxa"/>
            <w:tcBorders>
              <w:top w:val="nil"/>
              <w:left w:val="nil"/>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1</w:t>
            </w:r>
          </w:p>
        </w:tc>
        <w:tc>
          <w:tcPr>
            <w:tcW w:w="4077" w:type="dxa"/>
            <w:tcBorders>
              <w:top w:val="nil"/>
              <w:left w:val="nil"/>
              <w:bottom w:val="single" w:sz="4" w:space="0" w:color="auto"/>
              <w:right w:val="single" w:sz="4" w:space="0" w:color="auto"/>
            </w:tcBorders>
            <w:shd w:val="clear" w:color="auto" w:fill="auto"/>
            <w:noWrap/>
            <w:hideMark/>
          </w:tcPr>
          <w:p w:rsidR="00E53B38" w:rsidRPr="00246934" w:rsidRDefault="00E53B38" w:rsidP="004A63A9">
            <w:proofErr w:type="spellStart"/>
            <w:r w:rsidRPr="00246934">
              <w:t>Александрово</w:t>
            </w:r>
            <w:proofErr w:type="spellEnd"/>
            <w:r w:rsidRPr="00246934">
              <w:t>-Гайский</w:t>
            </w:r>
          </w:p>
        </w:tc>
        <w:tc>
          <w:tcPr>
            <w:tcW w:w="666"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w:t>
            </w:r>
          </w:p>
        </w:tc>
        <w:tc>
          <w:tcPr>
            <w:tcW w:w="416"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1</w:t>
            </w:r>
          </w:p>
        </w:tc>
        <w:tc>
          <w:tcPr>
            <w:tcW w:w="3362"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Петровский</w:t>
            </w:r>
          </w:p>
        </w:tc>
        <w:tc>
          <w:tcPr>
            <w:tcW w:w="1345"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80 122,9</w:t>
            </w:r>
          </w:p>
        </w:tc>
      </w:tr>
      <w:tr w:rsidR="00E53B38" w:rsidRPr="00246934" w:rsidTr="00E53B38">
        <w:trPr>
          <w:trHeight w:val="221"/>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2</w:t>
            </w:r>
          </w:p>
        </w:tc>
        <w:tc>
          <w:tcPr>
            <w:tcW w:w="3925"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Базарно-</w:t>
            </w:r>
            <w:proofErr w:type="spellStart"/>
            <w:r w:rsidRPr="00246934">
              <w:t>Карабулакский</w:t>
            </w:r>
            <w:proofErr w:type="spellEnd"/>
          </w:p>
        </w:tc>
        <w:tc>
          <w:tcPr>
            <w:tcW w:w="942"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100,0</w:t>
            </w:r>
          </w:p>
        </w:tc>
        <w:tc>
          <w:tcPr>
            <w:tcW w:w="453" w:type="dxa"/>
            <w:tcBorders>
              <w:top w:val="nil"/>
              <w:left w:val="nil"/>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2</w:t>
            </w:r>
          </w:p>
        </w:tc>
        <w:tc>
          <w:tcPr>
            <w:tcW w:w="4077"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Базарно-</w:t>
            </w:r>
            <w:proofErr w:type="spellStart"/>
            <w:r w:rsidRPr="00246934">
              <w:t>Карабулакский</w:t>
            </w:r>
            <w:proofErr w:type="spellEnd"/>
          </w:p>
        </w:tc>
        <w:tc>
          <w:tcPr>
            <w:tcW w:w="666"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w:t>
            </w:r>
          </w:p>
        </w:tc>
        <w:tc>
          <w:tcPr>
            <w:tcW w:w="416"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2</w:t>
            </w:r>
          </w:p>
        </w:tc>
        <w:tc>
          <w:tcPr>
            <w:tcW w:w="3362"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Марксовский</w:t>
            </w:r>
          </w:p>
        </w:tc>
        <w:tc>
          <w:tcPr>
            <w:tcW w:w="1345"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51 583,5</w:t>
            </w:r>
          </w:p>
        </w:tc>
      </w:tr>
      <w:tr w:rsidR="00E53B38" w:rsidRPr="00246934" w:rsidTr="00E53B38">
        <w:trPr>
          <w:trHeight w:val="221"/>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3</w:t>
            </w:r>
          </w:p>
        </w:tc>
        <w:tc>
          <w:tcPr>
            <w:tcW w:w="3925" w:type="dxa"/>
            <w:tcBorders>
              <w:top w:val="nil"/>
              <w:left w:val="nil"/>
              <w:bottom w:val="single" w:sz="4" w:space="0" w:color="auto"/>
              <w:right w:val="single" w:sz="4" w:space="0" w:color="auto"/>
            </w:tcBorders>
            <w:shd w:val="clear" w:color="auto" w:fill="auto"/>
            <w:noWrap/>
            <w:hideMark/>
          </w:tcPr>
          <w:p w:rsidR="00E53B38" w:rsidRPr="00246934" w:rsidRDefault="00E53B38" w:rsidP="004A63A9">
            <w:proofErr w:type="spellStart"/>
            <w:r w:rsidRPr="00246934">
              <w:t>Балтайский</w:t>
            </w:r>
            <w:proofErr w:type="spellEnd"/>
          </w:p>
        </w:tc>
        <w:tc>
          <w:tcPr>
            <w:tcW w:w="942"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100,0</w:t>
            </w:r>
          </w:p>
        </w:tc>
        <w:tc>
          <w:tcPr>
            <w:tcW w:w="453" w:type="dxa"/>
            <w:tcBorders>
              <w:top w:val="nil"/>
              <w:left w:val="nil"/>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3</w:t>
            </w:r>
          </w:p>
        </w:tc>
        <w:tc>
          <w:tcPr>
            <w:tcW w:w="4077" w:type="dxa"/>
            <w:tcBorders>
              <w:top w:val="nil"/>
              <w:left w:val="nil"/>
              <w:bottom w:val="single" w:sz="4" w:space="0" w:color="auto"/>
              <w:right w:val="single" w:sz="4" w:space="0" w:color="auto"/>
            </w:tcBorders>
            <w:shd w:val="clear" w:color="auto" w:fill="auto"/>
            <w:noWrap/>
            <w:hideMark/>
          </w:tcPr>
          <w:p w:rsidR="00E53B38" w:rsidRPr="00246934" w:rsidRDefault="00E53B38" w:rsidP="004A63A9">
            <w:proofErr w:type="spellStart"/>
            <w:r w:rsidRPr="00246934">
              <w:t>Балтайский</w:t>
            </w:r>
            <w:proofErr w:type="spellEnd"/>
          </w:p>
        </w:tc>
        <w:tc>
          <w:tcPr>
            <w:tcW w:w="666"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w:t>
            </w:r>
          </w:p>
        </w:tc>
        <w:tc>
          <w:tcPr>
            <w:tcW w:w="416"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3</w:t>
            </w:r>
          </w:p>
        </w:tc>
        <w:tc>
          <w:tcPr>
            <w:tcW w:w="3362"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Балаковский</w:t>
            </w:r>
          </w:p>
        </w:tc>
        <w:tc>
          <w:tcPr>
            <w:tcW w:w="1345"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49 406,4</w:t>
            </w:r>
          </w:p>
        </w:tc>
      </w:tr>
      <w:tr w:rsidR="00E53B38" w:rsidRPr="00246934" w:rsidTr="00E53B38">
        <w:trPr>
          <w:trHeight w:val="221"/>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4</w:t>
            </w:r>
          </w:p>
        </w:tc>
        <w:tc>
          <w:tcPr>
            <w:tcW w:w="3925"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Воскресенский</w:t>
            </w:r>
          </w:p>
        </w:tc>
        <w:tc>
          <w:tcPr>
            <w:tcW w:w="942"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100,0</w:t>
            </w:r>
          </w:p>
        </w:tc>
        <w:tc>
          <w:tcPr>
            <w:tcW w:w="453" w:type="dxa"/>
            <w:tcBorders>
              <w:top w:val="nil"/>
              <w:left w:val="nil"/>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4</w:t>
            </w:r>
          </w:p>
        </w:tc>
        <w:tc>
          <w:tcPr>
            <w:tcW w:w="4077"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Воскресенский</w:t>
            </w:r>
          </w:p>
        </w:tc>
        <w:tc>
          <w:tcPr>
            <w:tcW w:w="666"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w:t>
            </w:r>
          </w:p>
        </w:tc>
        <w:tc>
          <w:tcPr>
            <w:tcW w:w="416"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4</w:t>
            </w:r>
          </w:p>
        </w:tc>
        <w:tc>
          <w:tcPr>
            <w:tcW w:w="3362" w:type="dxa"/>
            <w:tcBorders>
              <w:top w:val="nil"/>
              <w:left w:val="nil"/>
              <w:bottom w:val="single" w:sz="4" w:space="0" w:color="auto"/>
              <w:right w:val="single" w:sz="4" w:space="0" w:color="auto"/>
            </w:tcBorders>
            <w:shd w:val="clear" w:color="auto" w:fill="auto"/>
            <w:noWrap/>
            <w:hideMark/>
          </w:tcPr>
          <w:p w:rsidR="00E53B38" w:rsidRPr="00246934" w:rsidRDefault="00E53B38" w:rsidP="004A63A9">
            <w:proofErr w:type="spellStart"/>
            <w:r w:rsidRPr="00246934">
              <w:t>Лысогорский</w:t>
            </w:r>
            <w:proofErr w:type="spellEnd"/>
          </w:p>
        </w:tc>
        <w:tc>
          <w:tcPr>
            <w:tcW w:w="1345"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42 742,5</w:t>
            </w:r>
          </w:p>
        </w:tc>
      </w:tr>
      <w:tr w:rsidR="00E53B38" w:rsidRPr="00246934" w:rsidTr="00E53B38">
        <w:trPr>
          <w:trHeight w:val="221"/>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5</w:t>
            </w:r>
          </w:p>
        </w:tc>
        <w:tc>
          <w:tcPr>
            <w:tcW w:w="3925"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г. Шиханы</w:t>
            </w:r>
          </w:p>
        </w:tc>
        <w:tc>
          <w:tcPr>
            <w:tcW w:w="942"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100,0</w:t>
            </w:r>
          </w:p>
        </w:tc>
        <w:tc>
          <w:tcPr>
            <w:tcW w:w="453" w:type="dxa"/>
            <w:tcBorders>
              <w:top w:val="nil"/>
              <w:left w:val="nil"/>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5</w:t>
            </w:r>
          </w:p>
        </w:tc>
        <w:tc>
          <w:tcPr>
            <w:tcW w:w="4077"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г. Шиханы</w:t>
            </w:r>
          </w:p>
        </w:tc>
        <w:tc>
          <w:tcPr>
            <w:tcW w:w="666"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w:t>
            </w:r>
          </w:p>
        </w:tc>
        <w:tc>
          <w:tcPr>
            <w:tcW w:w="416"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5</w:t>
            </w:r>
          </w:p>
        </w:tc>
        <w:tc>
          <w:tcPr>
            <w:tcW w:w="3362" w:type="dxa"/>
            <w:tcBorders>
              <w:top w:val="nil"/>
              <w:left w:val="nil"/>
              <w:bottom w:val="single" w:sz="4" w:space="0" w:color="auto"/>
              <w:right w:val="single" w:sz="4" w:space="0" w:color="auto"/>
            </w:tcBorders>
            <w:shd w:val="clear" w:color="auto" w:fill="auto"/>
            <w:noWrap/>
            <w:hideMark/>
          </w:tcPr>
          <w:p w:rsidR="00E53B38" w:rsidRPr="00246934" w:rsidRDefault="00E53B38" w:rsidP="004A63A9">
            <w:proofErr w:type="spellStart"/>
            <w:r w:rsidRPr="00246934">
              <w:t>Аткарский</w:t>
            </w:r>
            <w:proofErr w:type="spellEnd"/>
          </w:p>
        </w:tc>
        <w:tc>
          <w:tcPr>
            <w:tcW w:w="1345"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40 069,8</w:t>
            </w:r>
          </w:p>
        </w:tc>
      </w:tr>
      <w:tr w:rsidR="00E53B38" w:rsidRPr="00246934" w:rsidTr="00E53B38">
        <w:trPr>
          <w:trHeight w:val="221"/>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6</w:t>
            </w:r>
          </w:p>
        </w:tc>
        <w:tc>
          <w:tcPr>
            <w:tcW w:w="3925"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 xml:space="preserve">Ивантеевский </w:t>
            </w:r>
          </w:p>
        </w:tc>
        <w:tc>
          <w:tcPr>
            <w:tcW w:w="942"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100,0</w:t>
            </w:r>
          </w:p>
        </w:tc>
        <w:tc>
          <w:tcPr>
            <w:tcW w:w="453" w:type="dxa"/>
            <w:tcBorders>
              <w:top w:val="nil"/>
              <w:left w:val="nil"/>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6</w:t>
            </w:r>
          </w:p>
        </w:tc>
        <w:tc>
          <w:tcPr>
            <w:tcW w:w="4077"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 xml:space="preserve">Ивантеевский </w:t>
            </w:r>
          </w:p>
        </w:tc>
        <w:tc>
          <w:tcPr>
            <w:tcW w:w="666"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w:t>
            </w:r>
          </w:p>
        </w:tc>
        <w:tc>
          <w:tcPr>
            <w:tcW w:w="416"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6</w:t>
            </w:r>
          </w:p>
        </w:tc>
        <w:tc>
          <w:tcPr>
            <w:tcW w:w="3362"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Хвалынский</w:t>
            </w:r>
          </w:p>
        </w:tc>
        <w:tc>
          <w:tcPr>
            <w:tcW w:w="1345"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36 342,9</w:t>
            </w:r>
          </w:p>
        </w:tc>
      </w:tr>
      <w:tr w:rsidR="00E53B38" w:rsidRPr="00246934" w:rsidTr="00E53B38">
        <w:trPr>
          <w:trHeight w:val="221"/>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7</w:t>
            </w:r>
          </w:p>
        </w:tc>
        <w:tc>
          <w:tcPr>
            <w:tcW w:w="3925"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Калининский</w:t>
            </w:r>
          </w:p>
        </w:tc>
        <w:tc>
          <w:tcPr>
            <w:tcW w:w="942"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100,0</w:t>
            </w:r>
          </w:p>
        </w:tc>
        <w:tc>
          <w:tcPr>
            <w:tcW w:w="453" w:type="dxa"/>
            <w:tcBorders>
              <w:top w:val="nil"/>
              <w:left w:val="nil"/>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7</w:t>
            </w:r>
          </w:p>
        </w:tc>
        <w:tc>
          <w:tcPr>
            <w:tcW w:w="4077"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Калининский</w:t>
            </w:r>
          </w:p>
        </w:tc>
        <w:tc>
          <w:tcPr>
            <w:tcW w:w="666"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w:t>
            </w:r>
          </w:p>
        </w:tc>
        <w:tc>
          <w:tcPr>
            <w:tcW w:w="416"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7</w:t>
            </w:r>
          </w:p>
        </w:tc>
        <w:tc>
          <w:tcPr>
            <w:tcW w:w="3362"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Балашовский</w:t>
            </w:r>
          </w:p>
        </w:tc>
        <w:tc>
          <w:tcPr>
            <w:tcW w:w="1345"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30 246,3</w:t>
            </w:r>
          </w:p>
        </w:tc>
      </w:tr>
      <w:tr w:rsidR="00E53B38" w:rsidRPr="00246934" w:rsidTr="00E53B38">
        <w:trPr>
          <w:trHeight w:val="221"/>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8</w:t>
            </w:r>
          </w:p>
        </w:tc>
        <w:tc>
          <w:tcPr>
            <w:tcW w:w="3925" w:type="dxa"/>
            <w:tcBorders>
              <w:top w:val="nil"/>
              <w:left w:val="nil"/>
              <w:bottom w:val="single" w:sz="4" w:space="0" w:color="auto"/>
              <w:right w:val="single" w:sz="4" w:space="0" w:color="auto"/>
            </w:tcBorders>
            <w:shd w:val="clear" w:color="auto" w:fill="auto"/>
            <w:noWrap/>
            <w:hideMark/>
          </w:tcPr>
          <w:p w:rsidR="00E53B38" w:rsidRPr="00246934" w:rsidRDefault="00E53B38" w:rsidP="004A63A9">
            <w:proofErr w:type="spellStart"/>
            <w:r w:rsidRPr="00246934">
              <w:t>Лысогорский</w:t>
            </w:r>
            <w:proofErr w:type="spellEnd"/>
          </w:p>
        </w:tc>
        <w:tc>
          <w:tcPr>
            <w:tcW w:w="942"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100,0</w:t>
            </w:r>
          </w:p>
        </w:tc>
        <w:tc>
          <w:tcPr>
            <w:tcW w:w="453" w:type="dxa"/>
            <w:tcBorders>
              <w:top w:val="nil"/>
              <w:left w:val="nil"/>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8</w:t>
            </w:r>
          </w:p>
        </w:tc>
        <w:tc>
          <w:tcPr>
            <w:tcW w:w="4077" w:type="dxa"/>
            <w:tcBorders>
              <w:top w:val="nil"/>
              <w:left w:val="nil"/>
              <w:bottom w:val="single" w:sz="4" w:space="0" w:color="auto"/>
              <w:right w:val="single" w:sz="4" w:space="0" w:color="auto"/>
            </w:tcBorders>
            <w:shd w:val="clear" w:color="auto" w:fill="auto"/>
            <w:noWrap/>
            <w:hideMark/>
          </w:tcPr>
          <w:p w:rsidR="00E53B38" w:rsidRPr="00246934" w:rsidRDefault="00E53B38" w:rsidP="004A63A9">
            <w:proofErr w:type="spellStart"/>
            <w:r w:rsidRPr="00246934">
              <w:t>Лысогорский</w:t>
            </w:r>
            <w:proofErr w:type="spellEnd"/>
          </w:p>
        </w:tc>
        <w:tc>
          <w:tcPr>
            <w:tcW w:w="666"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w:t>
            </w:r>
          </w:p>
        </w:tc>
        <w:tc>
          <w:tcPr>
            <w:tcW w:w="416"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8</w:t>
            </w:r>
          </w:p>
        </w:tc>
        <w:tc>
          <w:tcPr>
            <w:tcW w:w="3362" w:type="dxa"/>
            <w:tcBorders>
              <w:top w:val="nil"/>
              <w:left w:val="nil"/>
              <w:bottom w:val="single" w:sz="4" w:space="0" w:color="auto"/>
              <w:right w:val="single" w:sz="4" w:space="0" w:color="auto"/>
            </w:tcBorders>
            <w:shd w:val="clear" w:color="auto" w:fill="auto"/>
            <w:noWrap/>
            <w:hideMark/>
          </w:tcPr>
          <w:p w:rsidR="00E53B38" w:rsidRPr="00246934" w:rsidRDefault="00E53B38" w:rsidP="004A63A9">
            <w:proofErr w:type="spellStart"/>
            <w:r w:rsidRPr="00246934">
              <w:t>Екатериновский</w:t>
            </w:r>
            <w:proofErr w:type="spellEnd"/>
          </w:p>
        </w:tc>
        <w:tc>
          <w:tcPr>
            <w:tcW w:w="1345"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27 834,4</w:t>
            </w:r>
          </w:p>
        </w:tc>
      </w:tr>
      <w:tr w:rsidR="00E53B38" w:rsidRPr="00246934" w:rsidTr="00E53B38">
        <w:trPr>
          <w:trHeight w:val="221"/>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9</w:t>
            </w:r>
          </w:p>
        </w:tc>
        <w:tc>
          <w:tcPr>
            <w:tcW w:w="3925" w:type="dxa"/>
            <w:tcBorders>
              <w:top w:val="nil"/>
              <w:left w:val="nil"/>
              <w:bottom w:val="single" w:sz="4" w:space="0" w:color="auto"/>
              <w:right w:val="single" w:sz="4" w:space="0" w:color="auto"/>
            </w:tcBorders>
            <w:shd w:val="clear" w:color="auto" w:fill="auto"/>
            <w:noWrap/>
            <w:hideMark/>
          </w:tcPr>
          <w:p w:rsidR="00E53B38" w:rsidRPr="00246934" w:rsidRDefault="00E53B38" w:rsidP="004A63A9">
            <w:proofErr w:type="spellStart"/>
            <w:r w:rsidRPr="00246934">
              <w:t>Новобурасский</w:t>
            </w:r>
            <w:proofErr w:type="spellEnd"/>
          </w:p>
        </w:tc>
        <w:tc>
          <w:tcPr>
            <w:tcW w:w="942"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100,0</w:t>
            </w:r>
          </w:p>
        </w:tc>
        <w:tc>
          <w:tcPr>
            <w:tcW w:w="453" w:type="dxa"/>
            <w:tcBorders>
              <w:top w:val="nil"/>
              <w:left w:val="nil"/>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9</w:t>
            </w:r>
          </w:p>
        </w:tc>
        <w:tc>
          <w:tcPr>
            <w:tcW w:w="4077" w:type="dxa"/>
            <w:tcBorders>
              <w:top w:val="nil"/>
              <w:left w:val="nil"/>
              <w:bottom w:val="single" w:sz="4" w:space="0" w:color="auto"/>
              <w:right w:val="single" w:sz="4" w:space="0" w:color="auto"/>
            </w:tcBorders>
            <w:shd w:val="clear" w:color="auto" w:fill="auto"/>
            <w:noWrap/>
            <w:hideMark/>
          </w:tcPr>
          <w:p w:rsidR="00E53B38" w:rsidRPr="00246934" w:rsidRDefault="00E53B38" w:rsidP="004A63A9">
            <w:proofErr w:type="spellStart"/>
            <w:r w:rsidRPr="00246934">
              <w:t>Новобурасский</w:t>
            </w:r>
            <w:proofErr w:type="spellEnd"/>
          </w:p>
        </w:tc>
        <w:tc>
          <w:tcPr>
            <w:tcW w:w="666"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w:t>
            </w:r>
          </w:p>
        </w:tc>
        <w:tc>
          <w:tcPr>
            <w:tcW w:w="416"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9</w:t>
            </w:r>
          </w:p>
        </w:tc>
        <w:tc>
          <w:tcPr>
            <w:tcW w:w="3362" w:type="dxa"/>
            <w:tcBorders>
              <w:top w:val="nil"/>
              <w:left w:val="nil"/>
              <w:bottom w:val="single" w:sz="4" w:space="0" w:color="auto"/>
              <w:right w:val="single" w:sz="4" w:space="0" w:color="auto"/>
            </w:tcBorders>
            <w:shd w:val="clear" w:color="auto" w:fill="auto"/>
            <w:noWrap/>
            <w:hideMark/>
          </w:tcPr>
          <w:p w:rsidR="00E53B38" w:rsidRPr="00246934" w:rsidRDefault="00E53B38" w:rsidP="004A63A9">
            <w:proofErr w:type="spellStart"/>
            <w:r w:rsidRPr="00246934">
              <w:t>Энгельсский</w:t>
            </w:r>
            <w:proofErr w:type="spellEnd"/>
          </w:p>
        </w:tc>
        <w:tc>
          <w:tcPr>
            <w:tcW w:w="1345"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25 330,1</w:t>
            </w:r>
          </w:p>
        </w:tc>
      </w:tr>
      <w:tr w:rsidR="00E53B38" w:rsidRPr="00246934" w:rsidTr="00E53B38">
        <w:trPr>
          <w:trHeight w:val="221"/>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10</w:t>
            </w:r>
          </w:p>
        </w:tc>
        <w:tc>
          <w:tcPr>
            <w:tcW w:w="3925" w:type="dxa"/>
            <w:tcBorders>
              <w:top w:val="nil"/>
              <w:left w:val="nil"/>
              <w:bottom w:val="single" w:sz="4" w:space="0" w:color="auto"/>
              <w:right w:val="single" w:sz="4" w:space="0" w:color="auto"/>
            </w:tcBorders>
            <w:shd w:val="clear" w:color="auto" w:fill="auto"/>
            <w:noWrap/>
            <w:hideMark/>
          </w:tcPr>
          <w:p w:rsidR="00E53B38" w:rsidRPr="00246934" w:rsidRDefault="00E53B38" w:rsidP="004A63A9">
            <w:proofErr w:type="spellStart"/>
            <w:r w:rsidRPr="00246934">
              <w:t>Озинский</w:t>
            </w:r>
            <w:proofErr w:type="spellEnd"/>
          </w:p>
        </w:tc>
        <w:tc>
          <w:tcPr>
            <w:tcW w:w="942"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100,0</w:t>
            </w:r>
          </w:p>
        </w:tc>
        <w:tc>
          <w:tcPr>
            <w:tcW w:w="453" w:type="dxa"/>
            <w:tcBorders>
              <w:top w:val="nil"/>
              <w:left w:val="nil"/>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10</w:t>
            </w:r>
          </w:p>
        </w:tc>
        <w:tc>
          <w:tcPr>
            <w:tcW w:w="4077" w:type="dxa"/>
            <w:tcBorders>
              <w:top w:val="nil"/>
              <w:left w:val="nil"/>
              <w:bottom w:val="single" w:sz="4" w:space="0" w:color="auto"/>
              <w:right w:val="single" w:sz="4" w:space="0" w:color="auto"/>
            </w:tcBorders>
            <w:shd w:val="clear" w:color="auto" w:fill="auto"/>
            <w:noWrap/>
            <w:hideMark/>
          </w:tcPr>
          <w:p w:rsidR="00E53B38" w:rsidRPr="00246934" w:rsidRDefault="00E53B38" w:rsidP="004A63A9">
            <w:proofErr w:type="spellStart"/>
            <w:r w:rsidRPr="00246934">
              <w:t>Озинский</w:t>
            </w:r>
            <w:proofErr w:type="spellEnd"/>
          </w:p>
        </w:tc>
        <w:tc>
          <w:tcPr>
            <w:tcW w:w="666"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w:t>
            </w:r>
          </w:p>
        </w:tc>
        <w:tc>
          <w:tcPr>
            <w:tcW w:w="416" w:type="dxa"/>
            <w:tcBorders>
              <w:top w:val="nil"/>
              <w:left w:val="nil"/>
              <w:bottom w:val="single" w:sz="4" w:space="0" w:color="auto"/>
              <w:right w:val="single" w:sz="4" w:space="0" w:color="auto"/>
            </w:tcBorders>
            <w:shd w:val="clear" w:color="auto" w:fill="auto"/>
            <w:noWrap/>
          </w:tcPr>
          <w:p w:rsidR="00E53B38" w:rsidRPr="00246934" w:rsidRDefault="00E53B38" w:rsidP="004A63A9"/>
        </w:tc>
        <w:tc>
          <w:tcPr>
            <w:tcW w:w="3362" w:type="dxa"/>
            <w:tcBorders>
              <w:top w:val="nil"/>
              <w:left w:val="nil"/>
              <w:bottom w:val="single" w:sz="4" w:space="0" w:color="auto"/>
              <w:right w:val="single" w:sz="4" w:space="0" w:color="auto"/>
            </w:tcBorders>
            <w:shd w:val="clear" w:color="auto" w:fill="auto"/>
            <w:noWrap/>
            <w:hideMark/>
          </w:tcPr>
          <w:p w:rsidR="00E53B38" w:rsidRPr="00246934" w:rsidRDefault="00E53B38" w:rsidP="004A63A9">
            <w:pPr>
              <w:rPr>
                <w:b/>
                <w:i/>
              </w:rPr>
            </w:pPr>
            <w:r w:rsidRPr="00246934">
              <w:rPr>
                <w:b/>
                <w:i/>
              </w:rPr>
              <w:t>область в целом</w:t>
            </w:r>
          </w:p>
        </w:tc>
        <w:tc>
          <w:tcPr>
            <w:tcW w:w="1345"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rPr>
                <w:b/>
                <w:i/>
              </w:rPr>
            </w:pPr>
            <w:r w:rsidRPr="00246934">
              <w:rPr>
                <w:b/>
                <w:i/>
              </w:rPr>
              <w:t>25 306,2</w:t>
            </w:r>
          </w:p>
        </w:tc>
      </w:tr>
      <w:tr w:rsidR="00E53B38" w:rsidRPr="00246934" w:rsidTr="00E53B38">
        <w:trPr>
          <w:trHeight w:val="221"/>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11</w:t>
            </w:r>
          </w:p>
        </w:tc>
        <w:tc>
          <w:tcPr>
            <w:tcW w:w="3925"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Перелюбский</w:t>
            </w:r>
          </w:p>
        </w:tc>
        <w:tc>
          <w:tcPr>
            <w:tcW w:w="942"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100,0</w:t>
            </w:r>
          </w:p>
        </w:tc>
        <w:tc>
          <w:tcPr>
            <w:tcW w:w="453" w:type="dxa"/>
            <w:tcBorders>
              <w:top w:val="nil"/>
              <w:left w:val="nil"/>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11</w:t>
            </w:r>
          </w:p>
        </w:tc>
        <w:tc>
          <w:tcPr>
            <w:tcW w:w="4077"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Перелюбский</w:t>
            </w:r>
          </w:p>
        </w:tc>
        <w:tc>
          <w:tcPr>
            <w:tcW w:w="666"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w:t>
            </w:r>
          </w:p>
        </w:tc>
        <w:tc>
          <w:tcPr>
            <w:tcW w:w="416" w:type="dxa"/>
            <w:tcBorders>
              <w:top w:val="nil"/>
              <w:left w:val="nil"/>
              <w:bottom w:val="single" w:sz="4" w:space="0" w:color="auto"/>
              <w:right w:val="single" w:sz="4" w:space="0" w:color="auto"/>
            </w:tcBorders>
            <w:shd w:val="clear" w:color="auto" w:fill="auto"/>
            <w:noWrap/>
          </w:tcPr>
          <w:p w:rsidR="00E53B38" w:rsidRPr="00246934" w:rsidRDefault="00E53B38" w:rsidP="004A63A9">
            <w:r w:rsidRPr="00246934">
              <w:t>10</w:t>
            </w:r>
          </w:p>
        </w:tc>
        <w:tc>
          <w:tcPr>
            <w:tcW w:w="3362" w:type="dxa"/>
            <w:tcBorders>
              <w:top w:val="nil"/>
              <w:left w:val="nil"/>
              <w:bottom w:val="single" w:sz="4" w:space="0" w:color="auto"/>
              <w:right w:val="single" w:sz="4" w:space="0" w:color="auto"/>
            </w:tcBorders>
            <w:shd w:val="clear" w:color="auto" w:fill="auto"/>
            <w:noWrap/>
            <w:hideMark/>
          </w:tcPr>
          <w:p w:rsidR="00E53B38" w:rsidRPr="00246934" w:rsidRDefault="00E53B38" w:rsidP="004A63A9">
            <w:proofErr w:type="spellStart"/>
            <w:r w:rsidRPr="00246934">
              <w:t>Ершовский</w:t>
            </w:r>
            <w:proofErr w:type="spellEnd"/>
          </w:p>
        </w:tc>
        <w:tc>
          <w:tcPr>
            <w:tcW w:w="1345"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23 578,0</w:t>
            </w:r>
          </w:p>
        </w:tc>
      </w:tr>
      <w:tr w:rsidR="00E53B38" w:rsidRPr="00246934" w:rsidTr="00E53B38">
        <w:trPr>
          <w:trHeight w:val="221"/>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12</w:t>
            </w:r>
          </w:p>
        </w:tc>
        <w:tc>
          <w:tcPr>
            <w:tcW w:w="3925"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Петровский</w:t>
            </w:r>
          </w:p>
        </w:tc>
        <w:tc>
          <w:tcPr>
            <w:tcW w:w="942"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100,0</w:t>
            </w:r>
          </w:p>
        </w:tc>
        <w:tc>
          <w:tcPr>
            <w:tcW w:w="453" w:type="dxa"/>
            <w:tcBorders>
              <w:top w:val="nil"/>
              <w:left w:val="nil"/>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12</w:t>
            </w:r>
          </w:p>
        </w:tc>
        <w:tc>
          <w:tcPr>
            <w:tcW w:w="4077"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Петровский</w:t>
            </w:r>
          </w:p>
        </w:tc>
        <w:tc>
          <w:tcPr>
            <w:tcW w:w="666"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w:t>
            </w:r>
          </w:p>
        </w:tc>
        <w:tc>
          <w:tcPr>
            <w:tcW w:w="416" w:type="dxa"/>
            <w:tcBorders>
              <w:top w:val="nil"/>
              <w:left w:val="nil"/>
              <w:bottom w:val="single" w:sz="4" w:space="0" w:color="auto"/>
              <w:right w:val="single" w:sz="4" w:space="0" w:color="auto"/>
            </w:tcBorders>
            <w:shd w:val="clear" w:color="auto" w:fill="auto"/>
            <w:noWrap/>
          </w:tcPr>
          <w:p w:rsidR="00E53B38" w:rsidRPr="00246934" w:rsidRDefault="00E53B38" w:rsidP="004A63A9">
            <w:r w:rsidRPr="00246934">
              <w:t>11</w:t>
            </w:r>
          </w:p>
        </w:tc>
        <w:tc>
          <w:tcPr>
            <w:tcW w:w="3362"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Воскресенский</w:t>
            </w:r>
          </w:p>
        </w:tc>
        <w:tc>
          <w:tcPr>
            <w:tcW w:w="1345"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23 027,6</w:t>
            </w:r>
          </w:p>
        </w:tc>
      </w:tr>
      <w:tr w:rsidR="00E53B38" w:rsidRPr="00246934" w:rsidTr="00E53B38">
        <w:trPr>
          <w:trHeight w:val="221"/>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13</w:t>
            </w:r>
          </w:p>
        </w:tc>
        <w:tc>
          <w:tcPr>
            <w:tcW w:w="3925"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Питерский</w:t>
            </w:r>
          </w:p>
        </w:tc>
        <w:tc>
          <w:tcPr>
            <w:tcW w:w="942"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100,0</w:t>
            </w:r>
          </w:p>
        </w:tc>
        <w:tc>
          <w:tcPr>
            <w:tcW w:w="453" w:type="dxa"/>
            <w:tcBorders>
              <w:top w:val="nil"/>
              <w:left w:val="nil"/>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13</w:t>
            </w:r>
          </w:p>
        </w:tc>
        <w:tc>
          <w:tcPr>
            <w:tcW w:w="4077"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Питерский</w:t>
            </w:r>
          </w:p>
        </w:tc>
        <w:tc>
          <w:tcPr>
            <w:tcW w:w="666"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w:t>
            </w:r>
          </w:p>
        </w:tc>
        <w:tc>
          <w:tcPr>
            <w:tcW w:w="416" w:type="dxa"/>
            <w:tcBorders>
              <w:top w:val="nil"/>
              <w:left w:val="nil"/>
              <w:bottom w:val="nil"/>
              <w:right w:val="nil"/>
            </w:tcBorders>
            <w:shd w:val="clear" w:color="auto" w:fill="auto"/>
            <w:noWrap/>
          </w:tcPr>
          <w:p w:rsidR="00E53B38" w:rsidRPr="00246934" w:rsidRDefault="00E53B38" w:rsidP="004A63A9">
            <w:r w:rsidRPr="00246934">
              <w:t>12</w:t>
            </w:r>
          </w:p>
        </w:tc>
        <w:tc>
          <w:tcPr>
            <w:tcW w:w="3362" w:type="dxa"/>
            <w:tcBorders>
              <w:top w:val="nil"/>
              <w:left w:val="single" w:sz="4" w:space="0" w:color="auto"/>
              <w:bottom w:val="single" w:sz="4" w:space="0" w:color="auto"/>
              <w:right w:val="single" w:sz="4" w:space="0" w:color="auto"/>
            </w:tcBorders>
            <w:shd w:val="clear" w:color="auto" w:fill="auto"/>
            <w:noWrap/>
            <w:hideMark/>
          </w:tcPr>
          <w:p w:rsidR="00E53B38" w:rsidRPr="00246934" w:rsidRDefault="00E53B38" w:rsidP="004A63A9">
            <w:proofErr w:type="spellStart"/>
            <w:r w:rsidRPr="00246934">
              <w:t>Вольский</w:t>
            </w:r>
            <w:proofErr w:type="spellEnd"/>
          </w:p>
        </w:tc>
        <w:tc>
          <w:tcPr>
            <w:tcW w:w="1345"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22 870,1</w:t>
            </w:r>
          </w:p>
        </w:tc>
      </w:tr>
      <w:tr w:rsidR="00E53B38" w:rsidRPr="00246934" w:rsidTr="00E53B38">
        <w:trPr>
          <w:trHeight w:val="221"/>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14</w:t>
            </w:r>
          </w:p>
        </w:tc>
        <w:tc>
          <w:tcPr>
            <w:tcW w:w="3925"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п. Михайловский</w:t>
            </w:r>
          </w:p>
        </w:tc>
        <w:tc>
          <w:tcPr>
            <w:tcW w:w="942"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100,0</w:t>
            </w:r>
          </w:p>
        </w:tc>
        <w:tc>
          <w:tcPr>
            <w:tcW w:w="453" w:type="dxa"/>
            <w:tcBorders>
              <w:top w:val="nil"/>
              <w:left w:val="nil"/>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14</w:t>
            </w:r>
          </w:p>
        </w:tc>
        <w:tc>
          <w:tcPr>
            <w:tcW w:w="4077"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п. Михайловский</w:t>
            </w:r>
          </w:p>
        </w:tc>
        <w:tc>
          <w:tcPr>
            <w:tcW w:w="666"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w:t>
            </w:r>
          </w:p>
        </w:tc>
        <w:tc>
          <w:tcPr>
            <w:tcW w:w="416" w:type="dxa"/>
            <w:tcBorders>
              <w:top w:val="single" w:sz="4" w:space="0" w:color="auto"/>
              <w:left w:val="nil"/>
              <w:bottom w:val="single" w:sz="4" w:space="0" w:color="auto"/>
              <w:right w:val="single" w:sz="4" w:space="0" w:color="auto"/>
            </w:tcBorders>
            <w:shd w:val="clear" w:color="auto" w:fill="auto"/>
            <w:noWrap/>
          </w:tcPr>
          <w:p w:rsidR="00E53B38" w:rsidRPr="00246934" w:rsidRDefault="00E53B38" w:rsidP="004A63A9">
            <w:r w:rsidRPr="00246934">
              <w:t>13</w:t>
            </w:r>
          </w:p>
        </w:tc>
        <w:tc>
          <w:tcPr>
            <w:tcW w:w="3362"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Ровенский</w:t>
            </w:r>
          </w:p>
        </w:tc>
        <w:tc>
          <w:tcPr>
            <w:tcW w:w="1345"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21 066,0</w:t>
            </w:r>
          </w:p>
        </w:tc>
      </w:tr>
      <w:tr w:rsidR="00E53B38" w:rsidRPr="00246934" w:rsidTr="00E53B38">
        <w:trPr>
          <w:trHeight w:val="221"/>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15</w:t>
            </w:r>
          </w:p>
        </w:tc>
        <w:tc>
          <w:tcPr>
            <w:tcW w:w="3925"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Романовский</w:t>
            </w:r>
          </w:p>
        </w:tc>
        <w:tc>
          <w:tcPr>
            <w:tcW w:w="942"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100,0</w:t>
            </w:r>
          </w:p>
        </w:tc>
        <w:tc>
          <w:tcPr>
            <w:tcW w:w="453" w:type="dxa"/>
            <w:tcBorders>
              <w:top w:val="nil"/>
              <w:left w:val="nil"/>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15</w:t>
            </w:r>
          </w:p>
        </w:tc>
        <w:tc>
          <w:tcPr>
            <w:tcW w:w="4077"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Романовский</w:t>
            </w:r>
          </w:p>
        </w:tc>
        <w:tc>
          <w:tcPr>
            <w:tcW w:w="666"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w:t>
            </w:r>
          </w:p>
        </w:tc>
        <w:tc>
          <w:tcPr>
            <w:tcW w:w="416" w:type="dxa"/>
            <w:tcBorders>
              <w:top w:val="nil"/>
              <w:left w:val="nil"/>
              <w:bottom w:val="single" w:sz="4" w:space="0" w:color="auto"/>
              <w:right w:val="single" w:sz="4" w:space="0" w:color="auto"/>
            </w:tcBorders>
            <w:shd w:val="clear" w:color="auto" w:fill="auto"/>
            <w:noWrap/>
          </w:tcPr>
          <w:p w:rsidR="00E53B38" w:rsidRPr="00246934" w:rsidRDefault="00E53B38" w:rsidP="004A63A9">
            <w:r w:rsidRPr="00246934">
              <w:t>14</w:t>
            </w:r>
          </w:p>
        </w:tc>
        <w:tc>
          <w:tcPr>
            <w:tcW w:w="3362"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МО «Город Саратов»</w:t>
            </w:r>
          </w:p>
        </w:tc>
        <w:tc>
          <w:tcPr>
            <w:tcW w:w="1345"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20 799,2</w:t>
            </w:r>
          </w:p>
        </w:tc>
      </w:tr>
      <w:tr w:rsidR="00E53B38" w:rsidRPr="00246934" w:rsidTr="00E53B38">
        <w:trPr>
          <w:trHeight w:val="221"/>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16</w:t>
            </w:r>
          </w:p>
        </w:tc>
        <w:tc>
          <w:tcPr>
            <w:tcW w:w="3925" w:type="dxa"/>
            <w:tcBorders>
              <w:top w:val="nil"/>
              <w:left w:val="nil"/>
              <w:bottom w:val="single" w:sz="4" w:space="0" w:color="auto"/>
              <w:right w:val="single" w:sz="4" w:space="0" w:color="auto"/>
            </w:tcBorders>
            <w:shd w:val="clear" w:color="auto" w:fill="auto"/>
            <w:noWrap/>
            <w:hideMark/>
          </w:tcPr>
          <w:p w:rsidR="00E53B38" w:rsidRPr="00246934" w:rsidRDefault="00E53B38" w:rsidP="004A63A9">
            <w:proofErr w:type="spellStart"/>
            <w:r w:rsidRPr="00246934">
              <w:t>Самойловский</w:t>
            </w:r>
            <w:proofErr w:type="spellEnd"/>
          </w:p>
        </w:tc>
        <w:tc>
          <w:tcPr>
            <w:tcW w:w="942"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100,0</w:t>
            </w:r>
          </w:p>
        </w:tc>
        <w:tc>
          <w:tcPr>
            <w:tcW w:w="453" w:type="dxa"/>
            <w:tcBorders>
              <w:top w:val="nil"/>
              <w:left w:val="nil"/>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16</w:t>
            </w:r>
          </w:p>
        </w:tc>
        <w:tc>
          <w:tcPr>
            <w:tcW w:w="4077" w:type="dxa"/>
            <w:tcBorders>
              <w:top w:val="nil"/>
              <w:left w:val="nil"/>
              <w:bottom w:val="single" w:sz="4" w:space="0" w:color="auto"/>
              <w:right w:val="single" w:sz="4" w:space="0" w:color="auto"/>
            </w:tcBorders>
            <w:shd w:val="clear" w:color="auto" w:fill="auto"/>
            <w:noWrap/>
            <w:hideMark/>
          </w:tcPr>
          <w:p w:rsidR="00E53B38" w:rsidRPr="00246934" w:rsidRDefault="00E53B38" w:rsidP="004A63A9">
            <w:proofErr w:type="spellStart"/>
            <w:r w:rsidRPr="00246934">
              <w:t>Самойловский</w:t>
            </w:r>
            <w:proofErr w:type="spellEnd"/>
          </w:p>
        </w:tc>
        <w:tc>
          <w:tcPr>
            <w:tcW w:w="666"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w:t>
            </w:r>
          </w:p>
        </w:tc>
        <w:tc>
          <w:tcPr>
            <w:tcW w:w="416" w:type="dxa"/>
            <w:tcBorders>
              <w:top w:val="nil"/>
              <w:left w:val="nil"/>
              <w:bottom w:val="single" w:sz="4" w:space="0" w:color="auto"/>
              <w:right w:val="single" w:sz="4" w:space="0" w:color="auto"/>
            </w:tcBorders>
            <w:shd w:val="clear" w:color="auto" w:fill="auto"/>
            <w:noWrap/>
          </w:tcPr>
          <w:p w:rsidR="00E53B38" w:rsidRPr="00246934" w:rsidRDefault="00E53B38" w:rsidP="004A63A9">
            <w:r w:rsidRPr="00246934">
              <w:t>15</w:t>
            </w:r>
          </w:p>
        </w:tc>
        <w:tc>
          <w:tcPr>
            <w:tcW w:w="3362" w:type="dxa"/>
            <w:tcBorders>
              <w:top w:val="nil"/>
              <w:left w:val="nil"/>
              <w:bottom w:val="single" w:sz="4" w:space="0" w:color="auto"/>
              <w:right w:val="single" w:sz="4" w:space="0" w:color="auto"/>
            </w:tcBorders>
            <w:shd w:val="clear" w:color="auto" w:fill="auto"/>
            <w:noWrap/>
            <w:hideMark/>
          </w:tcPr>
          <w:p w:rsidR="00E53B38" w:rsidRPr="00246934" w:rsidRDefault="00E53B38" w:rsidP="004A63A9">
            <w:proofErr w:type="spellStart"/>
            <w:r w:rsidRPr="00246934">
              <w:t>Татищевский</w:t>
            </w:r>
            <w:proofErr w:type="spellEnd"/>
          </w:p>
        </w:tc>
        <w:tc>
          <w:tcPr>
            <w:tcW w:w="1345"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20 212,6</w:t>
            </w:r>
          </w:p>
        </w:tc>
      </w:tr>
      <w:tr w:rsidR="00E53B38" w:rsidRPr="00246934" w:rsidTr="00E53B38">
        <w:trPr>
          <w:trHeight w:val="221"/>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17</w:t>
            </w:r>
          </w:p>
        </w:tc>
        <w:tc>
          <w:tcPr>
            <w:tcW w:w="3925"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Хвалынский</w:t>
            </w:r>
          </w:p>
        </w:tc>
        <w:tc>
          <w:tcPr>
            <w:tcW w:w="942"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100,0</w:t>
            </w:r>
          </w:p>
        </w:tc>
        <w:tc>
          <w:tcPr>
            <w:tcW w:w="453" w:type="dxa"/>
            <w:tcBorders>
              <w:top w:val="nil"/>
              <w:left w:val="nil"/>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17</w:t>
            </w:r>
          </w:p>
        </w:tc>
        <w:tc>
          <w:tcPr>
            <w:tcW w:w="4077"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Хвалынский</w:t>
            </w:r>
          </w:p>
        </w:tc>
        <w:tc>
          <w:tcPr>
            <w:tcW w:w="666"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w:t>
            </w:r>
          </w:p>
        </w:tc>
        <w:tc>
          <w:tcPr>
            <w:tcW w:w="416" w:type="dxa"/>
            <w:tcBorders>
              <w:top w:val="nil"/>
              <w:left w:val="nil"/>
              <w:bottom w:val="single" w:sz="4" w:space="0" w:color="auto"/>
              <w:right w:val="single" w:sz="4" w:space="0" w:color="auto"/>
            </w:tcBorders>
            <w:shd w:val="clear" w:color="auto" w:fill="auto"/>
            <w:noWrap/>
          </w:tcPr>
          <w:p w:rsidR="00E53B38" w:rsidRPr="00246934" w:rsidRDefault="00E53B38" w:rsidP="004A63A9">
            <w:r w:rsidRPr="00246934">
              <w:t>16</w:t>
            </w:r>
          </w:p>
        </w:tc>
        <w:tc>
          <w:tcPr>
            <w:tcW w:w="3362" w:type="dxa"/>
            <w:tcBorders>
              <w:top w:val="nil"/>
              <w:left w:val="nil"/>
              <w:bottom w:val="single" w:sz="4" w:space="0" w:color="auto"/>
              <w:right w:val="single" w:sz="4" w:space="0" w:color="auto"/>
            </w:tcBorders>
            <w:shd w:val="clear" w:color="auto" w:fill="auto"/>
            <w:noWrap/>
            <w:hideMark/>
          </w:tcPr>
          <w:p w:rsidR="00E53B38" w:rsidRPr="00246934" w:rsidRDefault="00E53B38" w:rsidP="004A63A9">
            <w:proofErr w:type="spellStart"/>
            <w:r w:rsidRPr="00246934">
              <w:t>Ртищевский</w:t>
            </w:r>
            <w:proofErr w:type="spellEnd"/>
          </w:p>
        </w:tc>
        <w:tc>
          <w:tcPr>
            <w:tcW w:w="1345"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19 257,7</w:t>
            </w:r>
          </w:p>
        </w:tc>
      </w:tr>
      <w:tr w:rsidR="00E53B38" w:rsidRPr="00246934" w:rsidTr="00E53B38">
        <w:trPr>
          <w:trHeight w:val="221"/>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18</w:t>
            </w:r>
          </w:p>
        </w:tc>
        <w:tc>
          <w:tcPr>
            <w:tcW w:w="3925" w:type="dxa"/>
            <w:tcBorders>
              <w:top w:val="nil"/>
              <w:left w:val="nil"/>
              <w:bottom w:val="single" w:sz="4" w:space="0" w:color="auto"/>
              <w:right w:val="single" w:sz="4" w:space="0" w:color="auto"/>
            </w:tcBorders>
            <w:shd w:val="clear" w:color="auto" w:fill="auto"/>
            <w:noWrap/>
            <w:vAlign w:val="center"/>
            <w:hideMark/>
          </w:tcPr>
          <w:p w:rsidR="00E53B38" w:rsidRPr="00246934" w:rsidRDefault="00E53B38" w:rsidP="004A63A9">
            <w:pPr>
              <w:rPr>
                <w:rFonts w:ascii="PT Astra Serif" w:hAnsi="PT Astra Serif"/>
                <w:color w:val="000000"/>
              </w:rPr>
            </w:pPr>
            <w:proofErr w:type="spellStart"/>
            <w:r w:rsidRPr="00246934">
              <w:rPr>
                <w:rFonts w:ascii="PT Astra Serif" w:hAnsi="PT Astra Serif"/>
                <w:color w:val="000000"/>
              </w:rPr>
              <w:t>Ершовский</w:t>
            </w:r>
            <w:proofErr w:type="spellEnd"/>
          </w:p>
        </w:tc>
        <w:tc>
          <w:tcPr>
            <w:tcW w:w="942" w:type="dxa"/>
            <w:tcBorders>
              <w:top w:val="nil"/>
              <w:left w:val="nil"/>
              <w:bottom w:val="single" w:sz="4" w:space="0" w:color="auto"/>
              <w:right w:val="single" w:sz="8" w:space="0" w:color="auto"/>
            </w:tcBorders>
            <w:shd w:val="clear" w:color="auto" w:fill="auto"/>
            <w:noWrap/>
            <w:vAlign w:val="center"/>
            <w:hideMark/>
          </w:tcPr>
          <w:p w:rsidR="00E53B38" w:rsidRPr="00246934" w:rsidRDefault="00E53B38" w:rsidP="004A63A9">
            <w:pPr>
              <w:ind w:left="-59" w:right="-65" w:firstLine="59"/>
              <w:jc w:val="center"/>
              <w:rPr>
                <w:rFonts w:ascii="PT Astra Serif" w:hAnsi="PT Astra Serif"/>
                <w:color w:val="000000"/>
              </w:rPr>
            </w:pPr>
            <w:r w:rsidRPr="00246934">
              <w:rPr>
                <w:rFonts w:ascii="PT Astra Serif" w:hAnsi="PT Astra Serif"/>
                <w:color w:val="000000"/>
              </w:rPr>
              <w:t>98,2</w:t>
            </w:r>
          </w:p>
        </w:tc>
        <w:tc>
          <w:tcPr>
            <w:tcW w:w="453" w:type="dxa"/>
            <w:tcBorders>
              <w:top w:val="nil"/>
              <w:left w:val="nil"/>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18</w:t>
            </w:r>
          </w:p>
        </w:tc>
        <w:tc>
          <w:tcPr>
            <w:tcW w:w="4077" w:type="dxa"/>
            <w:tcBorders>
              <w:top w:val="nil"/>
              <w:left w:val="nil"/>
              <w:bottom w:val="single" w:sz="4" w:space="0" w:color="auto"/>
              <w:right w:val="single" w:sz="4" w:space="0" w:color="auto"/>
            </w:tcBorders>
            <w:shd w:val="clear" w:color="auto" w:fill="auto"/>
            <w:noWrap/>
            <w:hideMark/>
          </w:tcPr>
          <w:p w:rsidR="00E53B38" w:rsidRPr="00246934" w:rsidRDefault="00E53B38" w:rsidP="004A63A9">
            <w:proofErr w:type="spellStart"/>
            <w:r w:rsidRPr="00246934">
              <w:t>Ершовский</w:t>
            </w:r>
            <w:proofErr w:type="spellEnd"/>
          </w:p>
        </w:tc>
        <w:tc>
          <w:tcPr>
            <w:tcW w:w="666"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0,2</w:t>
            </w:r>
          </w:p>
        </w:tc>
        <w:tc>
          <w:tcPr>
            <w:tcW w:w="416" w:type="dxa"/>
            <w:tcBorders>
              <w:top w:val="nil"/>
              <w:left w:val="nil"/>
              <w:bottom w:val="single" w:sz="4" w:space="0" w:color="auto"/>
              <w:right w:val="single" w:sz="4" w:space="0" w:color="auto"/>
            </w:tcBorders>
            <w:shd w:val="clear" w:color="auto" w:fill="auto"/>
            <w:noWrap/>
          </w:tcPr>
          <w:p w:rsidR="00E53B38" w:rsidRPr="00246934" w:rsidRDefault="00E53B38" w:rsidP="004A63A9">
            <w:r w:rsidRPr="00246934">
              <w:t>17</w:t>
            </w:r>
          </w:p>
        </w:tc>
        <w:tc>
          <w:tcPr>
            <w:tcW w:w="3362"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Романовский</w:t>
            </w:r>
          </w:p>
        </w:tc>
        <w:tc>
          <w:tcPr>
            <w:tcW w:w="1345"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18 456,0</w:t>
            </w:r>
          </w:p>
        </w:tc>
      </w:tr>
      <w:tr w:rsidR="00E53B38" w:rsidRPr="00246934" w:rsidTr="00E53B38">
        <w:trPr>
          <w:trHeight w:val="221"/>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19</w:t>
            </w:r>
          </w:p>
        </w:tc>
        <w:tc>
          <w:tcPr>
            <w:tcW w:w="3925" w:type="dxa"/>
            <w:tcBorders>
              <w:top w:val="nil"/>
              <w:left w:val="nil"/>
              <w:bottom w:val="single" w:sz="4" w:space="0" w:color="auto"/>
              <w:right w:val="single" w:sz="4" w:space="0" w:color="auto"/>
            </w:tcBorders>
            <w:shd w:val="clear" w:color="auto" w:fill="auto"/>
            <w:noWrap/>
            <w:vAlign w:val="center"/>
            <w:hideMark/>
          </w:tcPr>
          <w:p w:rsidR="00E53B38" w:rsidRPr="00246934" w:rsidRDefault="00E53B38" w:rsidP="004A63A9">
            <w:pPr>
              <w:rPr>
                <w:rFonts w:ascii="PT Astra Serif" w:hAnsi="PT Astra Serif"/>
                <w:color w:val="000000"/>
              </w:rPr>
            </w:pPr>
            <w:proofErr w:type="spellStart"/>
            <w:r w:rsidRPr="00246934">
              <w:rPr>
                <w:rFonts w:ascii="PT Astra Serif" w:hAnsi="PT Astra Serif"/>
                <w:color w:val="000000"/>
              </w:rPr>
              <w:t>Аткарский</w:t>
            </w:r>
            <w:proofErr w:type="spellEnd"/>
          </w:p>
        </w:tc>
        <w:tc>
          <w:tcPr>
            <w:tcW w:w="942" w:type="dxa"/>
            <w:tcBorders>
              <w:top w:val="nil"/>
              <w:left w:val="nil"/>
              <w:bottom w:val="single" w:sz="4" w:space="0" w:color="auto"/>
              <w:right w:val="single" w:sz="8" w:space="0" w:color="auto"/>
            </w:tcBorders>
            <w:shd w:val="clear" w:color="auto" w:fill="auto"/>
            <w:noWrap/>
            <w:vAlign w:val="center"/>
            <w:hideMark/>
          </w:tcPr>
          <w:p w:rsidR="00E53B38" w:rsidRPr="00246934" w:rsidRDefault="00E53B38" w:rsidP="004A63A9">
            <w:pPr>
              <w:ind w:left="-59" w:right="-65" w:firstLine="59"/>
              <w:jc w:val="center"/>
              <w:rPr>
                <w:rFonts w:ascii="PT Astra Serif" w:hAnsi="PT Astra Serif"/>
                <w:color w:val="000000"/>
              </w:rPr>
            </w:pPr>
            <w:r w:rsidRPr="00246934">
              <w:rPr>
                <w:rFonts w:ascii="PT Astra Serif" w:hAnsi="PT Astra Serif"/>
                <w:color w:val="000000"/>
              </w:rPr>
              <w:t>98,0</w:t>
            </w:r>
          </w:p>
        </w:tc>
        <w:tc>
          <w:tcPr>
            <w:tcW w:w="453" w:type="dxa"/>
            <w:tcBorders>
              <w:top w:val="nil"/>
              <w:left w:val="nil"/>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19</w:t>
            </w:r>
          </w:p>
        </w:tc>
        <w:tc>
          <w:tcPr>
            <w:tcW w:w="4077"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Красноармейский</w:t>
            </w:r>
          </w:p>
        </w:tc>
        <w:tc>
          <w:tcPr>
            <w:tcW w:w="666"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0,4</w:t>
            </w:r>
          </w:p>
        </w:tc>
        <w:tc>
          <w:tcPr>
            <w:tcW w:w="416" w:type="dxa"/>
            <w:tcBorders>
              <w:top w:val="nil"/>
              <w:left w:val="nil"/>
              <w:bottom w:val="single" w:sz="4" w:space="0" w:color="auto"/>
              <w:right w:val="single" w:sz="4" w:space="0" w:color="auto"/>
            </w:tcBorders>
            <w:shd w:val="clear" w:color="auto" w:fill="auto"/>
            <w:noWrap/>
          </w:tcPr>
          <w:p w:rsidR="00E53B38" w:rsidRPr="00246934" w:rsidRDefault="00E53B38" w:rsidP="004A63A9">
            <w:r w:rsidRPr="00246934">
              <w:t>18</w:t>
            </w:r>
          </w:p>
        </w:tc>
        <w:tc>
          <w:tcPr>
            <w:tcW w:w="3362"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Советский</w:t>
            </w:r>
          </w:p>
        </w:tc>
        <w:tc>
          <w:tcPr>
            <w:tcW w:w="1345"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17 929,9</w:t>
            </w:r>
          </w:p>
        </w:tc>
      </w:tr>
      <w:tr w:rsidR="00E53B38" w:rsidRPr="00246934" w:rsidTr="00E53B38">
        <w:trPr>
          <w:trHeight w:val="221"/>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20</w:t>
            </w:r>
          </w:p>
        </w:tc>
        <w:tc>
          <w:tcPr>
            <w:tcW w:w="3925" w:type="dxa"/>
            <w:tcBorders>
              <w:top w:val="nil"/>
              <w:left w:val="nil"/>
              <w:bottom w:val="single" w:sz="4" w:space="0" w:color="auto"/>
              <w:right w:val="single" w:sz="4" w:space="0" w:color="auto"/>
            </w:tcBorders>
            <w:shd w:val="clear" w:color="auto" w:fill="auto"/>
            <w:noWrap/>
            <w:vAlign w:val="center"/>
            <w:hideMark/>
          </w:tcPr>
          <w:p w:rsidR="00E53B38" w:rsidRPr="00246934" w:rsidRDefault="00E53B38" w:rsidP="004A63A9">
            <w:pPr>
              <w:rPr>
                <w:rFonts w:ascii="PT Astra Serif" w:hAnsi="PT Astra Serif"/>
                <w:color w:val="000000"/>
              </w:rPr>
            </w:pPr>
            <w:proofErr w:type="spellStart"/>
            <w:r w:rsidRPr="00246934">
              <w:rPr>
                <w:rFonts w:ascii="PT Astra Serif" w:hAnsi="PT Astra Serif"/>
                <w:color w:val="000000"/>
              </w:rPr>
              <w:t>Аркадакский</w:t>
            </w:r>
            <w:proofErr w:type="spellEnd"/>
          </w:p>
        </w:tc>
        <w:tc>
          <w:tcPr>
            <w:tcW w:w="942" w:type="dxa"/>
            <w:tcBorders>
              <w:top w:val="nil"/>
              <w:left w:val="nil"/>
              <w:bottom w:val="single" w:sz="4" w:space="0" w:color="auto"/>
              <w:right w:val="single" w:sz="8" w:space="0" w:color="auto"/>
            </w:tcBorders>
            <w:shd w:val="clear" w:color="auto" w:fill="auto"/>
            <w:noWrap/>
            <w:vAlign w:val="center"/>
            <w:hideMark/>
          </w:tcPr>
          <w:p w:rsidR="00E53B38" w:rsidRPr="00246934" w:rsidRDefault="00E53B38" w:rsidP="004A63A9">
            <w:pPr>
              <w:ind w:left="-59" w:right="-65" w:firstLine="59"/>
              <w:jc w:val="center"/>
              <w:rPr>
                <w:rFonts w:ascii="PT Astra Serif" w:hAnsi="PT Astra Serif"/>
                <w:color w:val="000000"/>
              </w:rPr>
            </w:pPr>
            <w:r w:rsidRPr="00246934">
              <w:rPr>
                <w:rFonts w:ascii="PT Astra Serif" w:hAnsi="PT Astra Serif"/>
                <w:color w:val="000000"/>
              </w:rPr>
              <w:t>97,6</w:t>
            </w:r>
          </w:p>
        </w:tc>
        <w:tc>
          <w:tcPr>
            <w:tcW w:w="453" w:type="dxa"/>
            <w:tcBorders>
              <w:top w:val="nil"/>
              <w:left w:val="nil"/>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20</w:t>
            </w:r>
          </w:p>
        </w:tc>
        <w:tc>
          <w:tcPr>
            <w:tcW w:w="4077" w:type="dxa"/>
            <w:tcBorders>
              <w:top w:val="nil"/>
              <w:left w:val="nil"/>
              <w:bottom w:val="single" w:sz="4" w:space="0" w:color="auto"/>
              <w:right w:val="single" w:sz="4" w:space="0" w:color="auto"/>
            </w:tcBorders>
            <w:shd w:val="clear" w:color="auto" w:fill="auto"/>
            <w:noWrap/>
            <w:hideMark/>
          </w:tcPr>
          <w:p w:rsidR="00E53B38" w:rsidRPr="00246934" w:rsidRDefault="00E53B38" w:rsidP="004A63A9">
            <w:proofErr w:type="spellStart"/>
            <w:r w:rsidRPr="00246934">
              <w:t>Аркадакский</w:t>
            </w:r>
            <w:proofErr w:type="spellEnd"/>
          </w:p>
        </w:tc>
        <w:tc>
          <w:tcPr>
            <w:tcW w:w="666"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0,5</w:t>
            </w:r>
          </w:p>
        </w:tc>
        <w:tc>
          <w:tcPr>
            <w:tcW w:w="416" w:type="dxa"/>
            <w:tcBorders>
              <w:top w:val="nil"/>
              <w:left w:val="nil"/>
              <w:bottom w:val="single" w:sz="4" w:space="0" w:color="auto"/>
              <w:right w:val="single" w:sz="4" w:space="0" w:color="auto"/>
            </w:tcBorders>
            <w:shd w:val="clear" w:color="auto" w:fill="auto"/>
            <w:noWrap/>
          </w:tcPr>
          <w:p w:rsidR="00E53B38" w:rsidRPr="00246934" w:rsidRDefault="00E53B38" w:rsidP="004A63A9">
            <w:r w:rsidRPr="00246934">
              <w:t>19</w:t>
            </w:r>
          </w:p>
        </w:tc>
        <w:tc>
          <w:tcPr>
            <w:tcW w:w="3362"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Красноармейский</w:t>
            </w:r>
          </w:p>
        </w:tc>
        <w:tc>
          <w:tcPr>
            <w:tcW w:w="1345"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16 863,7</w:t>
            </w:r>
          </w:p>
        </w:tc>
      </w:tr>
      <w:tr w:rsidR="00E53B38" w:rsidRPr="00246934" w:rsidTr="00E53B38">
        <w:trPr>
          <w:trHeight w:val="221"/>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21</w:t>
            </w:r>
          </w:p>
        </w:tc>
        <w:tc>
          <w:tcPr>
            <w:tcW w:w="3925" w:type="dxa"/>
            <w:tcBorders>
              <w:top w:val="nil"/>
              <w:left w:val="nil"/>
              <w:bottom w:val="single" w:sz="4" w:space="0" w:color="auto"/>
              <w:right w:val="single" w:sz="4" w:space="0" w:color="auto"/>
            </w:tcBorders>
            <w:shd w:val="clear" w:color="auto" w:fill="auto"/>
            <w:noWrap/>
            <w:vAlign w:val="center"/>
            <w:hideMark/>
          </w:tcPr>
          <w:p w:rsidR="00E53B38" w:rsidRPr="00246934" w:rsidRDefault="00E53B38" w:rsidP="004A63A9">
            <w:pPr>
              <w:rPr>
                <w:rFonts w:ascii="PT Astra Serif" w:hAnsi="PT Astra Serif"/>
                <w:color w:val="000000"/>
              </w:rPr>
            </w:pPr>
            <w:proofErr w:type="spellStart"/>
            <w:r w:rsidRPr="00246934">
              <w:rPr>
                <w:rFonts w:ascii="PT Astra Serif" w:hAnsi="PT Astra Serif"/>
                <w:color w:val="000000"/>
              </w:rPr>
              <w:t>Краснокутский</w:t>
            </w:r>
            <w:proofErr w:type="spellEnd"/>
          </w:p>
        </w:tc>
        <w:tc>
          <w:tcPr>
            <w:tcW w:w="942" w:type="dxa"/>
            <w:tcBorders>
              <w:top w:val="nil"/>
              <w:left w:val="nil"/>
              <w:bottom w:val="single" w:sz="4" w:space="0" w:color="auto"/>
              <w:right w:val="single" w:sz="8" w:space="0" w:color="auto"/>
            </w:tcBorders>
            <w:shd w:val="clear" w:color="auto" w:fill="auto"/>
            <w:noWrap/>
            <w:vAlign w:val="center"/>
            <w:hideMark/>
          </w:tcPr>
          <w:p w:rsidR="00E53B38" w:rsidRPr="00246934" w:rsidRDefault="00E53B38" w:rsidP="004A63A9">
            <w:pPr>
              <w:ind w:left="-59" w:right="-65" w:firstLine="59"/>
              <w:jc w:val="center"/>
              <w:rPr>
                <w:rFonts w:ascii="PT Astra Serif" w:hAnsi="PT Astra Serif"/>
                <w:color w:val="000000"/>
              </w:rPr>
            </w:pPr>
            <w:r w:rsidRPr="00246934">
              <w:rPr>
                <w:rFonts w:ascii="PT Astra Serif" w:hAnsi="PT Astra Serif"/>
                <w:color w:val="000000"/>
              </w:rPr>
              <w:t>97,5</w:t>
            </w:r>
          </w:p>
        </w:tc>
        <w:tc>
          <w:tcPr>
            <w:tcW w:w="453" w:type="dxa"/>
            <w:tcBorders>
              <w:top w:val="nil"/>
              <w:left w:val="nil"/>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21</w:t>
            </w:r>
          </w:p>
        </w:tc>
        <w:tc>
          <w:tcPr>
            <w:tcW w:w="4077"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Марксовский</w:t>
            </w:r>
          </w:p>
        </w:tc>
        <w:tc>
          <w:tcPr>
            <w:tcW w:w="666"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0,6</w:t>
            </w:r>
          </w:p>
        </w:tc>
        <w:tc>
          <w:tcPr>
            <w:tcW w:w="416" w:type="dxa"/>
            <w:tcBorders>
              <w:top w:val="nil"/>
              <w:left w:val="nil"/>
              <w:bottom w:val="single" w:sz="4" w:space="0" w:color="auto"/>
              <w:right w:val="single" w:sz="4" w:space="0" w:color="auto"/>
            </w:tcBorders>
            <w:shd w:val="clear" w:color="auto" w:fill="auto"/>
            <w:noWrap/>
          </w:tcPr>
          <w:p w:rsidR="00E53B38" w:rsidRPr="00246934" w:rsidRDefault="00E53B38" w:rsidP="004A63A9">
            <w:r w:rsidRPr="00246934">
              <w:t>20</w:t>
            </w:r>
          </w:p>
        </w:tc>
        <w:tc>
          <w:tcPr>
            <w:tcW w:w="3362" w:type="dxa"/>
            <w:tcBorders>
              <w:top w:val="nil"/>
              <w:left w:val="nil"/>
              <w:bottom w:val="single" w:sz="4" w:space="0" w:color="auto"/>
              <w:right w:val="single" w:sz="4" w:space="0" w:color="auto"/>
            </w:tcBorders>
            <w:shd w:val="clear" w:color="auto" w:fill="auto"/>
            <w:noWrap/>
            <w:hideMark/>
          </w:tcPr>
          <w:p w:rsidR="00E53B38" w:rsidRPr="00246934" w:rsidRDefault="00E53B38" w:rsidP="004A63A9">
            <w:proofErr w:type="spellStart"/>
            <w:r w:rsidRPr="00246934">
              <w:t>Александрово</w:t>
            </w:r>
            <w:proofErr w:type="spellEnd"/>
            <w:r w:rsidRPr="00246934">
              <w:t>-Гайский</w:t>
            </w:r>
          </w:p>
        </w:tc>
        <w:tc>
          <w:tcPr>
            <w:tcW w:w="1345"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16 152,6</w:t>
            </w:r>
          </w:p>
        </w:tc>
      </w:tr>
      <w:tr w:rsidR="00E53B38" w:rsidRPr="00246934" w:rsidTr="00E53B38">
        <w:trPr>
          <w:trHeight w:val="221"/>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22</w:t>
            </w:r>
          </w:p>
        </w:tc>
        <w:tc>
          <w:tcPr>
            <w:tcW w:w="3925" w:type="dxa"/>
            <w:tcBorders>
              <w:top w:val="nil"/>
              <w:left w:val="nil"/>
              <w:bottom w:val="single" w:sz="4" w:space="0" w:color="auto"/>
              <w:right w:val="single" w:sz="4" w:space="0" w:color="auto"/>
            </w:tcBorders>
            <w:shd w:val="clear" w:color="auto" w:fill="auto"/>
            <w:noWrap/>
            <w:hideMark/>
          </w:tcPr>
          <w:p w:rsidR="00E53B38" w:rsidRPr="00246934" w:rsidRDefault="00E53B38" w:rsidP="004A63A9">
            <w:proofErr w:type="spellStart"/>
            <w:r w:rsidRPr="00246934">
              <w:t>Ртищевский</w:t>
            </w:r>
            <w:proofErr w:type="spellEnd"/>
          </w:p>
        </w:tc>
        <w:tc>
          <w:tcPr>
            <w:tcW w:w="942"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97,4</w:t>
            </w:r>
          </w:p>
        </w:tc>
        <w:tc>
          <w:tcPr>
            <w:tcW w:w="453" w:type="dxa"/>
            <w:tcBorders>
              <w:top w:val="nil"/>
              <w:left w:val="nil"/>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22</w:t>
            </w:r>
          </w:p>
        </w:tc>
        <w:tc>
          <w:tcPr>
            <w:tcW w:w="4077"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Советский</w:t>
            </w:r>
          </w:p>
        </w:tc>
        <w:tc>
          <w:tcPr>
            <w:tcW w:w="666"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0,6</w:t>
            </w:r>
          </w:p>
        </w:tc>
        <w:tc>
          <w:tcPr>
            <w:tcW w:w="416" w:type="dxa"/>
            <w:tcBorders>
              <w:top w:val="nil"/>
              <w:left w:val="nil"/>
              <w:bottom w:val="single" w:sz="4" w:space="0" w:color="auto"/>
              <w:right w:val="single" w:sz="4" w:space="0" w:color="auto"/>
            </w:tcBorders>
            <w:shd w:val="clear" w:color="auto" w:fill="auto"/>
            <w:noWrap/>
            <w:vAlign w:val="center"/>
          </w:tcPr>
          <w:p w:rsidR="00E53B38" w:rsidRPr="00246934" w:rsidRDefault="00E53B38" w:rsidP="004A63A9">
            <w:pPr>
              <w:rPr>
                <w:rFonts w:ascii="PT Astra Serif" w:hAnsi="PT Astra Serif"/>
                <w:color w:val="000000"/>
              </w:rPr>
            </w:pPr>
            <w:r w:rsidRPr="00246934">
              <w:rPr>
                <w:rFonts w:ascii="PT Astra Serif" w:hAnsi="PT Astra Serif"/>
                <w:color w:val="000000"/>
              </w:rPr>
              <w:t>21</w:t>
            </w:r>
          </w:p>
        </w:tc>
        <w:tc>
          <w:tcPr>
            <w:tcW w:w="3362" w:type="dxa"/>
            <w:tcBorders>
              <w:top w:val="nil"/>
              <w:left w:val="nil"/>
              <w:bottom w:val="single" w:sz="4" w:space="0" w:color="auto"/>
              <w:right w:val="single" w:sz="4" w:space="0" w:color="auto"/>
            </w:tcBorders>
            <w:shd w:val="clear" w:color="auto" w:fill="auto"/>
            <w:noWrap/>
            <w:vAlign w:val="center"/>
          </w:tcPr>
          <w:p w:rsidR="00E53B38" w:rsidRPr="00246934" w:rsidRDefault="00E53B38" w:rsidP="004A63A9">
            <w:pPr>
              <w:rPr>
                <w:rFonts w:ascii="PT Astra Serif" w:hAnsi="PT Astra Serif"/>
                <w:color w:val="000000"/>
              </w:rPr>
            </w:pPr>
            <w:r w:rsidRPr="00246934">
              <w:rPr>
                <w:rFonts w:ascii="PT Astra Serif" w:hAnsi="PT Astra Serif"/>
                <w:color w:val="000000"/>
              </w:rPr>
              <w:t>Пугачевский</w:t>
            </w:r>
          </w:p>
        </w:tc>
        <w:tc>
          <w:tcPr>
            <w:tcW w:w="1345" w:type="dxa"/>
            <w:tcBorders>
              <w:top w:val="nil"/>
              <w:left w:val="nil"/>
              <w:bottom w:val="single" w:sz="4" w:space="0" w:color="auto"/>
              <w:right w:val="single" w:sz="8" w:space="0" w:color="auto"/>
            </w:tcBorders>
            <w:shd w:val="clear" w:color="auto" w:fill="auto"/>
            <w:noWrap/>
            <w:vAlign w:val="bottom"/>
          </w:tcPr>
          <w:p w:rsidR="00E53B38" w:rsidRPr="00246934" w:rsidRDefault="00E53B38" w:rsidP="004A63A9">
            <w:pPr>
              <w:tabs>
                <w:tab w:val="left" w:pos="1129"/>
              </w:tabs>
              <w:ind w:left="-83"/>
              <w:jc w:val="center"/>
              <w:rPr>
                <w:rFonts w:ascii="PT Astra Serif" w:hAnsi="PT Astra Serif"/>
                <w:color w:val="000000"/>
              </w:rPr>
            </w:pPr>
            <w:r w:rsidRPr="00246934">
              <w:rPr>
                <w:rFonts w:ascii="PT Astra Serif" w:hAnsi="PT Astra Serif"/>
                <w:color w:val="000000"/>
              </w:rPr>
              <w:t>15 448,9</w:t>
            </w:r>
          </w:p>
        </w:tc>
      </w:tr>
      <w:tr w:rsidR="00E53B38" w:rsidRPr="00246934" w:rsidTr="00E53B38">
        <w:trPr>
          <w:trHeight w:val="221"/>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23</w:t>
            </w:r>
          </w:p>
        </w:tc>
        <w:tc>
          <w:tcPr>
            <w:tcW w:w="3925"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Красноармейский</w:t>
            </w:r>
          </w:p>
        </w:tc>
        <w:tc>
          <w:tcPr>
            <w:tcW w:w="942"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97,0</w:t>
            </w:r>
          </w:p>
        </w:tc>
        <w:tc>
          <w:tcPr>
            <w:tcW w:w="453" w:type="dxa"/>
            <w:tcBorders>
              <w:top w:val="nil"/>
              <w:left w:val="nil"/>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23</w:t>
            </w:r>
          </w:p>
        </w:tc>
        <w:tc>
          <w:tcPr>
            <w:tcW w:w="4077" w:type="dxa"/>
            <w:tcBorders>
              <w:top w:val="nil"/>
              <w:left w:val="nil"/>
              <w:bottom w:val="single" w:sz="4" w:space="0" w:color="auto"/>
              <w:right w:val="single" w:sz="4" w:space="0" w:color="auto"/>
            </w:tcBorders>
            <w:shd w:val="clear" w:color="auto" w:fill="auto"/>
            <w:noWrap/>
            <w:hideMark/>
          </w:tcPr>
          <w:p w:rsidR="00E53B38" w:rsidRPr="00246934" w:rsidRDefault="00E53B38" w:rsidP="004A63A9">
            <w:proofErr w:type="spellStart"/>
            <w:r w:rsidRPr="00246934">
              <w:t>Вольский</w:t>
            </w:r>
            <w:proofErr w:type="spellEnd"/>
          </w:p>
        </w:tc>
        <w:tc>
          <w:tcPr>
            <w:tcW w:w="666"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0,6</w:t>
            </w:r>
          </w:p>
        </w:tc>
        <w:tc>
          <w:tcPr>
            <w:tcW w:w="416" w:type="dxa"/>
            <w:tcBorders>
              <w:top w:val="nil"/>
              <w:left w:val="nil"/>
              <w:bottom w:val="single" w:sz="4" w:space="0" w:color="auto"/>
              <w:right w:val="single" w:sz="4" w:space="0" w:color="auto"/>
            </w:tcBorders>
            <w:shd w:val="clear" w:color="auto" w:fill="auto"/>
            <w:noWrap/>
            <w:vAlign w:val="center"/>
          </w:tcPr>
          <w:p w:rsidR="00E53B38" w:rsidRPr="00246934" w:rsidRDefault="00E53B38" w:rsidP="004A63A9">
            <w:pPr>
              <w:rPr>
                <w:rFonts w:ascii="PT Astra Serif" w:hAnsi="PT Astra Serif"/>
                <w:color w:val="000000"/>
              </w:rPr>
            </w:pPr>
            <w:r w:rsidRPr="00246934">
              <w:rPr>
                <w:rFonts w:ascii="PT Astra Serif" w:hAnsi="PT Astra Serif"/>
                <w:color w:val="000000"/>
              </w:rPr>
              <w:t>22</w:t>
            </w:r>
          </w:p>
        </w:tc>
        <w:tc>
          <w:tcPr>
            <w:tcW w:w="3362" w:type="dxa"/>
            <w:tcBorders>
              <w:top w:val="nil"/>
              <w:left w:val="nil"/>
              <w:bottom w:val="single" w:sz="4" w:space="0" w:color="auto"/>
              <w:right w:val="single" w:sz="4" w:space="0" w:color="auto"/>
            </w:tcBorders>
            <w:shd w:val="clear" w:color="auto" w:fill="auto"/>
            <w:noWrap/>
            <w:vAlign w:val="center"/>
          </w:tcPr>
          <w:p w:rsidR="00E53B38" w:rsidRPr="00246934" w:rsidRDefault="00E53B38" w:rsidP="004A63A9">
            <w:pPr>
              <w:rPr>
                <w:rFonts w:ascii="PT Astra Serif" w:hAnsi="PT Astra Serif"/>
                <w:color w:val="000000"/>
              </w:rPr>
            </w:pPr>
            <w:r w:rsidRPr="00246934">
              <w:rPr>
                <w:rFonts w:ascii="PT Astra Serif" w:hAnsi="PT Astra Serif"/>
                <w:color w:val="000000"/>
              </w:rPr>
              <w:t>Калининский</w:t>
            </w:r>
          </w:p>
        </w:tc>
        <w:tc>
          <w:tcPr>
            <w:tcW w:w="1345" w:type="dxa"/>
            <w:tcBorders>
              <w:top w:val="nil"/>
              <w:left w:val="nil"/>
              <w:bottom w:val="single" w:sz="4" w:space="0" w:color="auto"/>
              <w:right w:val="single" w:sz="8" w:space="0" w:color="auto"/>
            </w:tcBorders>
            <w:shd w:val="clear" w:color="auto" w:fill="auto"/>
            <w:noWrap/>
            <w:vAlign w:val="bottom"/>
          </w:tcPr>
          <w:p w:rsidR="00E53B38" w:rsidRPr="00246934" w:rsidRDefault="00E53B38" w:rsidP="004A63A9">
            <w:pPr>
              <w:tabs>
                <w:tab w:val="left" w:pos="1129"/>
              </w:tabs>
              <w:ind w:left="-83"/>
              <w:jc w:val="center"/>
              <w:rPr>
                <w:rFonts w:ascii="PT Astra Serif" w:hAnsi="PT Astra Serif"/>
                <w:color w:val="000000"/>
              </w:rPr>
            </w:pPr>
            <w:r w:rsidRPr="00246934">
              <w:rPr>
                <w:rFonts w:ascii="PT Astra Serif" w:hAnsi="PT Astra Serif"/>
                <w:color w:val="000000"/>
              </w:rPr>
              <w:t>14 751,8</w:t>
            </w:r>
          </w:p>
        </w:tc>
      </w:tr>
      <w:tr w:rsidR="00E53B38" w:rsidRPr="00246934" w:rsidTr="00E53B38">
        <w:trPr>
          <w:trHeight w:val="221"/>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24</w:t>
            </w:r>
          </w:p>
        </w:tc>
        <w:tc>
          <w:tcPr>
            <w:tcW w:w="3925"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Советский</w:t>
            </w:r>
          </w:p>
        </w:tc>
        <w:tc>
          <w:tcPr>
            <w:tcW w:w="942"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96,4</w:t>
            </w:r>
          </w:p>
        </w:tc>
        <w:tc>
          <w:tcPr>
            <w:tcW w:w="453" w:type="dxa"/>
            <w:tcBorders>
              <w:top w:val="nil"/>
              <w:left w:val="nil"/>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24</w:t>
            </w:r>
          </w:p>
        </w:tc>
        <w:tc>
          <w:tcPr>
            <w:tcW w:w="4077" w:type="dxa"/>
            <w:tcBorders>
              <w:top w:val="nil"/>
              <w:left w:val="nil"/>
              <w:bottom w:val="single" w:sz="4" w:space="0" w:color="auto"/>
              <w:right w:val="single" w:sz="4" w:space="0" w:color="auto"/>
            </w:tcBorders>
            <w:shd w:val="clear" w:color="auto" w:fill="auto"/>
            <w:noWrap/>
            <w:hideMark/>
          </w:tcPr>
          <w:p w:rsidR="00E53B38" w:rsidRPr="00246934" w:rsidRDefault="00E53B38" w:rsidP="004A63A9">
            <w:proofErr w:type="spellStart"/>
            <w:r w:rsidRPr="00246934">
              <w:t>Аткарский</w:t>
            </w:r>
            <w:proofErr w:type="spellEnd"/>
          </w:p>
        </w:tc>
        <w:tc>
          <w:tcPr>
            <w:tcW w:w="666"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0,6</w:t>
            </w:r>
          </w:p>
        </w:tc>
        <w:tc>
          <w:tcPr>
            <w:tcW w:w="416" w:type="dxa"/>
            <w:tcBorders>
              <w:top w:val="nil"/>
              <w:left w:val="nil"/>
              <w:bottom w:val="single" w:sz="4" w:space="0" w:color="auto"/>
              <w:right w:val="single" w:sz="4" w:space="0" w:color="auto"/>
            </w:tcBorders>
            <w:shd w:val="clear" w:color="auto" w:fill="auto"/>
            <w:noWrap/>
            <w:vAlign w:val="center"/>
          </w:tcPr>
          <w:p w:rsidR="00E53B38" w:rsidRPr="00246934" w:rsidRDefault="00E53B38" w:rsidP="004A63A9">
            <w:pPr>
              <w:rPr>
                <w:rFonts w:ascii="PT Astra Serif" w:hAnsi="PT Astra Serif"/>
                <w:color w:val="000000"/>
              </w:rPr>
            </w:pPr>
            <w:r w:rsidRPr="00246934">
              <w:rPr>
                <w:rFonts w:ascii="PT Astra Serif" w:hAnsi="PT Astra Serif"/>
                <w:color w:val="000000"/>
              </w:rPr>
              <w:t>23</w:t>
            </w:r>
          </w:p>
        </w:tc>
        <w:tc>
          <w:tcPr>
            <w:tcW w:w="3362" w:type="dxa"/>
            <w:tcBorders>
              <w:top w:val="nil"/>
              <w:left w:val="nil"/>
              <w:bottom w:val="single" w:sz="4" w:space="0" w:color="auto"/>
              <w:right w:val="single" w:sz="4" w:space="0" w:color="auto"/>
            </w:tcBorders>
            <w:shd w:val="clear" w:color="auto" w:fill="auto"/>
            <w:noWrap/>
            <w:vAlign w:val="center"/>
          </w:tcPr>
          <w:p w:rsidR="00E53B38" w:rsidRPr="00246934" w:rsidRDefault="00E53B38" w:rsidP="004A63A9">
            <w:pPr>
              <w:rPr>
                <w:rFonts w:ascii="PT Astra Serif" w:hAnsi="PT Astra Serif"/>
                <w:color w:val="000000"/>
              </w:rPr>
            </w:pPr>
            <w:r w:rsidRPr="00246934">
              <w:rPr>
                <w:rFonts w:ascii="PT Astra Serif" w:hAnsi="PT Astra Serif"/>
                <w:color w:val="000000"/>
              </w:rPr>
              <w:t>Федоровский</w:t>
            </w:r>
          </w:p>
        </w:tc>
        <w:tc>
          <w:tcPr>
            <w:tcW w:w="1345" w:type="dxa"/>
            <w:tcBorders>
              <w:top w:val="nil"/>
              <w:left w:val="nil"/>
              <w:bottom w:val="single" w:sz="4" w:space="0" w:color="auto"/>
              <w:right w:val="single" w:sz="8" w:space="0" w:color="auto"/>
            </w:tcBorders>
            <w:shd w:val="clear" w:color="auto" w:fill="auto"/>
            <w:noWrap/>
            <w:vAlign w:val="bottom"/>
          </w:tcPr>
          <w:p w:rsidR="00E53B38" w:rsidRPr="00246934" w:rsidRDefault="00E53B38" w:rsidP="004A63A9">
            <w:pPr>
              <w:tabs>
                <w:tab w:val="left" w:pos="1129"/>
              </w:tabs>
              <w:ind w:left="-83"/>
              <w:jc w:val="center"/>
              <w:rPr>
                <w:rFonts w:ascii="PT Astra Serif" w:hAnsi="PT Astra Serif"/>
                <w:color w:val="000000"/>
              </w:rPr>
            </w:pPr>
            <w:r w:rsidRPr="00246934">
              <w:rPr>
                <w:rFonts w:ascii="PT Astra Serif" w:hAnsi="PT Astra Serif"/>
                <w:color w:val="000000"/>
              </w:rPr>
              <w:t>14 543,0</w:t>
            </w:r>
          </w:p>
        </w:tc>
      </w:tr>
      <w:tr w:rsidR="00E53B38" w:rsidRPr="00246934" w:rsidTr="00E53B38">
        <w:trPr>
          <w:trHeight w:val="221"/>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25</w:t>
            </w:r>
          </w:p>
        </w:tc>
        <w:tc>
          <w:tcPr>
            <w:tcW w:w="3925" w:type="dxa"/>
            <w:tcBorders>
              <w:top w:val="nil"/>
              <w:left w:val="nil"/>
              <w:bottom w:val="single" w:sz="4" w:space="0" w:color="auto"/>
              <w:right w:val="single" w:sz="4" w:space="0" w:color="auto"/>
            </w:tcBorders>
            <w:shd w:val="clear" w:color="auto" w:fill="auto"/>
            <w:noWrap/>
            <w:hideMark/>
          </w:tcPr>
          <w:p w:rsidR="00E53B38" w:rsidRPr="00246934" w:rsidRDefault="00E53B38" w:rsidP="004A63A9">
            <w:proofErr w:type="spellStart"/>
            <w:r w:rsidRPr="00246934">
              <w:t>Новоузенский</w:t>
            </w:r>
            <w:proofErr w:type="spellEnd"/>
          </w:p>
        </w:tc>
        <w:tc>
          <w:tcPr>
            <w:tcW w:w="942"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96,0</w:t>
            </w:r>
          </w:p>
        </w:tc>
        <w:tc>
          <w:tcPr>
            <w:tcW w:w="453" w:type="dxa"/>
            <w:tcBorders>
              <w:top w:val="nil"/>
              <w:left w:val="nil"/>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25</w:t>
            </w:r>
          </w:p>
        </w:tc>
        <w:tc>
          <w:tcPr>
            <w:tcW w:w="4077" w:type="dxa"/>
            <w:tcBorders>
              <w:top w:val="nil"/>
              <w:left w:val="nil"/>
              <w:bottom w:val="single" w:sz="4" w:space="0" w:color="auto"/>
              <w:right w:val="single" w:sz="4" w:space="0" w:color="auto"/>
            </w:tcBorders>
            <w:shd w:val="clear" w:color="auto" w:fill="auto"/>
            <w:noWrap/>
            <w:hideMark/>
          </w:tcPr>
          <w:p w:rsidR="00E53B38" w:rsidRPr="00246934" w:rsidRDefault="00E53B38" w:rsidP="004A63A9">
            <w:proofErr w:type="spellStart"/>
            <w:r w:rsidRPr="00246934">
              <w:t>Дергачевский</w:t>
            </w:r>
            <w:proofErr w:type="spellEnd"/>
          </w:p>
        </w:tc>
        <w:tc>
          <w:tcPr>
            <w:tcW w:w="666"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0,7</w:t>
            </w:r>
          </w:p>
        </w:tc>
        <w:tc>
          <w:tcPr>
            <w:tcW w:w="416" w:type="dxa"/>
            <w:tcBorders>
              <w:top w:val="nil"/>
              <w:left w:val="nil"/>
              <w:bottom w:val="single" w:sz="4" w:space="0" w:color="auto"/>
              <w:right w:val="single" w:sz="4" w:space="0" w:color="auto"/>
            </w:tcBorders>
            <w:shd w:val="clear" w:color="auto" w:fill="auto"/>
            <w:noWrap/>
            <w:vAlign w:val="center"/>
          </w:tcPr>
          <w:p w:rsidR="00E53B38" w:rsidRPr="00246934" w:rsidRDefault="00E53B38" w:rsidP="004A63A9">
            <w:pPr>
              <w:rPr>
                <w:rFonts w:ascii="PT Astra Serif" w:hAnsi="PT Astra Serif"/>
                <w:color w:val="000000"/>
              </w:rPr>
            </w:pPr>
            <w:r w:rsidRPr="00246934">
              <w:rPr>
                <w:rFonts w:ascii="PT Astra Serif" w:hAnsi="PT Astra Serif"/>
                <w:color w:val="000000"/>
              </w:rPr>
              <w:t>24</w:t>
            </w:r>
          </w:p>
        </w:tc>
        <w:tc>
          <w:tcPr>
            <w:tcW w:w="3362" w:type="dxa"/>
            <w:tcBorders>
              <w:top w:val="nil"/>
              <w:left w:val="nil"/>
              <w:bottom w:val="single" w:sz="4" w:space="0" w:color="auto"/>
              <w:right w:val="single" w:sz="4" w:space="0" w:color="auto"/>
            </w:tcBorders>
            <w:shd w:val="clear" w:color="auto" w:fill="auto"/>
            <w:noWrap/>
            <w:vAlign w:val="center"/>
          </w:tcPr>
          <w:p w:rsidR="00E53B38" w:rsidRPr="00246934" w:rsidRDefault="00E53B38" w:rsidP="004A63A9">
            <w:pPr>
              <w:rPr>
                <w:rFonts w:ascii="PT Astra Serif" w:hAnsi="PT Astra Serif"/>
                <w:color w:val="000000"/>
              </w:rPr>
            </w:pPr>
            <w:proofErr w:type="spellStart"/>
            <w:r w:rsidRPr="00246934">
              <w:rPr>
                <w:rFonts w:ascii="PT Astra Serif" w:hAnsi="PT Astra Serif"/>
                <w:color w:val="000000"/>
              </w:rPr>
              <w:t>Новоузенский</w:t>
            </w:r>
            <w:proofErr w:type="spellEnd"/>
          </w:p>
        </w:tc>
        <w:tc>
          <w:tcPr>
            <w:tcW w:w="1345" w:type="dxa"/>
            <w:tcBorders>
              <w:top w:val="nil"/>
              <w:left w:val="nil"/>
              <w:bottom w:val="single" w:sz="4" w:space="0" w:color="auto"/>
              <w:right w:val="single" w:sz="8" w:space="0" w:color="auto"/>
            </w:tcBorders>
            <w:shd w:val="clear" w:color="auto" w:fill="auto"/>
            <w:noWrap/>
            <w:vAlign w:val="bottom"/>
          </w:tcPr>
          <w:p w:rsidR="00E53B38" w:rsidRPr="00246934" w:rsidRDefault="00E53B38" w:rsidP="004A63A9">
            <w:pPr>
              <w:tabs>
                <w:tab w:val="left" w:pos="1129"/>
              </w:tabs>
              <w:ind w:left="-83"/>
              <w:jc w:val="center"/>
              <w:rPr>
                <w:rFonts w:ascii="PT Astra Serif" w:hAnsi="PT Astra Serif"/>
                <w:color w:val="000000"/>
              </w:rPr>
            </w:pPr>
            <w:r w:rsidRPr="00246934">
              <w:rPr>
                <w:rFonts w:ascii="PT Astra Serif" w:hAnsi="PT Astra Serif"/>
                <w:color w:val="000000"/>
              </w:rPr>
              <w:t>13 463,1</w:t>
            </w:r>
          </w:p>
        </w:tc>
      </w:tr>
      <w:tr w:rsidR="00E53B38" w:rsidRPr="00246934" w:rsidTr="00E53B38">
        <w:trPr>
          <w:trHeight w:val="221"/>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26</w:t>
            </w:r>
          </w:p>
        </w:tc>
        <w:tc>
          <w:tcPr>
            <w:tcW w:w="3925"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Федоровский</w:t>
            </w:r>
          </w:p>
        </w:tc>
        <w:tc>
          <w:tcPr>
            <w:tcW w:w="942"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95,7</w:t>
            </w:r>
          </w:p>
        </w:tc>
        <w:tc>
          <w:tcPr>
            <w:tcW w:w="453" w:type="dxa"/>
            <w:tcBorders>
              <w:top w:val="nil"/>
              <w:left w:val="nil"/>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26</w:t>
            </w:r>
          </w:p>
        </w:tc>
        <w:tc>
          <w:tcPr>
            <w:tcW w:w="4077"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Балашовский</w:t>
            </w:r>
          </w:p>
        </w:tc>
        <w:tc>
          <w:tcPr>
            <w:tcW w:w="666"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0,7</w:t>
            </w:r>
          </w:p>
        </w:tc>
        <w:tc>
          <w:tcPr>
            <w:tcW w:w="416" w:type="dxa"/>
            <w:tcBorders>
              <w:top w:val="nil"/>
              <w:left w:val="nil"/>
              <w:bottom w:val="single" w:sz="4" w:space="0" w:color="auto"/>
              <w:right w:val="single" w:sz="4" w:space="0" w:color="auto"/>
            </w:tcBorders>
            <w:shd w:val="clear" w:color="auto" w:fill="auto"/>
            <w:noWrap/>
            <w:vAlign w:val="center"/>
          </w:tcPr>
          <w:p w:rsidR="00E53B38" w:rsidRPr="00246934" w:rsidRDefault="00E53B38" w:rsidP="004A63A9">
            <w:pPr>
              <w:rPr>
                <w:rFonts w:ascii="PT Astra Serif" w:hAnsi="PT Astra Serif"/>
                <w:color w:val="000000"/>
              </w:rPr>
            </w:pPr>
            <w:r w:rsidRPr="00246934">
              <w:rPr>
                <w:rFonts w:ascii="PT Astra Serif" w:hAnsi="PT Astra Serif"/>
                <w:color w:val="000000"/>
              </w:rPr>
              <w:t>25</w:t>
            </w:r>
          </w:p>
        </w:tc>
        <w:tc>
          <w:tcPr>
            <w:tcW w:w="3362" w:type="dxa"/>
            <w:tcBorders>
              <w:top w:val="nil"/>
              <w:left w:val="nil"/>
              <w:bottom w:val="single" w:sz="4" w:space="0" w:color="auto"/>
              <w:right w:val="single" w:sz="4" w:space="0" w:color="auto"/>
            </w:tcBorders>
            <w:shd w:val="clear" w:color="auto" w:fill="auto"/>
            <w:noWrap/>
            <w:vAlign w:val="center"/>
          </w:tcPr>
          <w:p w:rsidR="00E53B38" w:rsidRPr="00246934" w:rsidRDefault="00E53B38" w:rsidP="004A63A9">
            <w:pPr>
              <w:rPr>
                <w:rFonts w:ascii="PT Astra Serif" w:hAnsi="PT Astra Serif"/>
                <w:color w:val="000000"/>
              </w:rPr>
            </w:pPr>
            <w:proofErr w:type="spellStart"/>
            <w:r w:rsidRPr="00246934">
              <w:rPr>
                <w:rFonts w:ascii="PT Astra Serif" w:hAnsi="PT Astra Serif"/>
                <w:color w:val="000000"/>
              </w:rPr>
              <w:t>Краснокутский</w:t>
            </w:r>
            <w:proofErr w:type="spellEnd"/>
          </w:p>
        </w:tc>
        <w:tc>
          <w:tcPr>
            <w:tcW w:w="1345" w:type="dxa"/>
            <w:tcBorders>
              <w:top w:val="nil"/>
              <w:left w:val="nil"/>
              <w:bottom w:val="single" w:sz="4" w:space="0" w:color="auto"/>
              <w:right w:val="single" w:sz="8" w:space="0" w:color="auto"/>
            </w:tcBorders>
            <w:shd w:val="clear" w:color="auto" w:fill="auto"/>
            <w:noWrap/>
            <w:vAlign w:val="bottom"/>
          </w:tcPr>
          <w:p w:rsidR="00E53B38" w:rsidRPr="00246934" w:rsidRDefault="00E53B38" w:rsidP="004A63A9">
            <w:pPr>
              <w:tabs>
                <w:tab w:val="left" w:pos="1129"/>
              </w:tabs>
              <w:ind w:left="-83"/>
              <w:jc w:val="center"/>
              <w:rPr>
                <w:rFonts w:ascii="PT Astra Serif" w:hAnsi="PT Astra Serif"/>
                <w:color w:val="000000"/>
              </w:rPr>
            </w:pPr>
            <w:r w:rsidRPr="00246934">
              <w:rPr>
                <w:rFonts w:ascii="PT Astra Serif" w:hAnsi="PT Astra Serif"/>
                <w:color w:val="000000"/>
              </w:rPr>
              <w:t>12 812,5</w:t>
            </w:r>
          </w:p>
        </w:tc>
      </w:tr>
      <w:tr w:rsidR="00E53B38" w:rsidRPr="00246934" w:rsidTr="00E53B38">
        <w:trPr>
          <w:trHeight w:val="221"/>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27</w:t>
            </w:r>
          </w:p>
        </w:tc>
        <w:tc>
          <w:tcPr>
            <w:tcW w:w="3925" w:type="dxa"/>
            <w:tcBorders>
              <w:top w:val="nil"/>
              <w:left w:val="nil"/>
              <w:bottom w:val="single" w:sz="4" w:space="0" w:color="auto"/>
              <w:right w:val="single" w:sz="4" w:space="0" w:color="auto"/>
            </w:tcBorders>
            <w:shd w:val="clear" w:color="auto" w:fill="auto"/>
            <w:noWrap/>
            <w:hideMark/>
          </w:tcPr>
          <w:p w:rsidR="00E53B38" w:rsidRPr="00246934" w:rsidRDefault="00E53B38" w:rsidP="004A63A9">
            <w:proofErr w:type="spellStart"/>
            <w:r w:rsidRPr="00246934">
              <w:t>Духовницкий</w:t>
            </w:r>
            <w:proofErr w:type="spellEnd"/>
          </w:p>
        </w:tc>
        <w:tc>
          <w:tcPr>
            <w:tcW w:w="942"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95,5</w:t>
            </w:r>
          </w:p>
        </w:tc>
        <w:tc>
          <w:tcPr>
            <w:tcW w:w="453" w:type="dxa"/>
            <w:tcBorders>
              <w:top w:val="nil"/>
              <w:left w:val="nil"/>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27</w:t>
            </w:r>
          </w:p>
        </w:tc>
        <w:tc>
          <w:tcPr>
            <w:tcW w:w="4077" w:type="dxa"/>
            <w:tcBorders>
              <w:top w:val="nil"/>
              <w:left w:val="nil"/>
              <w:bottom w:val="single" w:sz="4" w:space="0" w:color="auto"/>
              <w:right w:val="single" w:sz="4" w:space="0" w:color="auto"/>
            </w:tcBorders>
            <w:shd w:val="clear" w:color="auto" w:fill="auto"/>
            <w:noWrap/>
            <w:hideMark/>
          </w:tcPr>
          <w:p w:rsidR="00E53B38" w:rsidRPr="00246934" w:rsidRDefault="00E53B38" w:rsidP="004A63A9">
            <w:proofErr w:type="spellStart"/>
            <w:r w:rsidRPr="00246934">
              <w:t>Новоузенский</w:t>
            </w:r>
            <w:proofErr w:type="spellEnd"/>
          </w:p>
        </w:tc>
        <w:tc>
          <w:tcPr>
            <w:tcW w:w="666"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0,8</w:t>
            </w:r>
          </w:p>
        </w:tc>
        <w:tc>
          <w:tcPr>
            <w:tcW w:w="416" w:type="dxa"/>
            <w:tcBorders>
              <w:top w:val="nil"/>
              <w:left w:val="nil"/>
              <w:bottom w:val="single" w:sz="4" w:space="0" w:color="auto"/>
              <w:right w:val="single" w:sz="4" w:space="0" w:color="auto"/>
            </w:tcBorders>
            <w:shd w:val="clear" w:color="auto" w:fill="auto"/>
            <w:noWrap/>
            <w:vAlign w:val="center"/>
          </w:tcPr>
          <w:p w:rsidR="00E53B38" w:rsidRPr="00246934" w:rsidRDefault="00E53B38" w:rsidP="004A63A9">
            <w:pPr>
              <w:rPr>
                <w:rFonts w:ascii="PT Astra Serif" w:hAnsi="PT Astra Serif"/>
                <w:color w:val="000000"/>
              </w:rPr>
            </w:pPr>
            <w:r w:rsidRPr="00246934">
              <w:rPr>
                <w:rFonts w:ascii="PT Astra Serif" w:hAnsi="PT Astra Serif"/>
                <w:color w:val="000000"/>
              </w:rPr>
              <w:t>26</w:t>
            </w:r>
          </w:p>
        </w:tc>
        <w:tc>
          <w:tcPr>
            <w:tcW w:w="3362" w:type="dxa"/>
            <w:tcBorders>
              <w:top w:val="nil"/>
              <w:left w:val="nil"/>
              <w:bottom w:val="single" w:sz="4" w:space="0" w:color="auto"/>
              <w:right w:val="single" w:sz="4" w:space="0" w:color="auto"/>
            </w:tcBorders>
            <w:shd w:val="clear" w:color="auto" w:fill="auto"/>
            <w:noWrap/>
            <w:vAlign w:val="center"/>
          </w:tcPr>
          <w:p w:rsidR="00E53B38" w:rsidRPr="00246934" w:rsidRDefault="00E53B38" w:rsidP="004A63A9">
            <w:pPr>
              <w:rPr>
                <w:rFonts w:ascii="PT Astra Serif" w:hAnsi="PT Astra Serif"/>
                <w:color w:val="000000"/>
              </w:rPr>
            </w:pPr>
            <w:r w:rsidRPr="00246934">
              <w:rPr>
                <w:rFonts w:ascii="PT Astra Serif" w:hAnsi="PT Astra Serif"/>
                <w:color w:val="000000"/>
              </w:rPr>
              <w:t>г. Шиханы</w:t>
            </w:r>
          </w:p>
        </w:tc>
        <w:tc>
          <w:tcPr>
            <w:tcW w:w="1345" w:type="dxa"/>
            <w:tcBorders>
              <w:top w:val="nil"/>
              <w:left w:val="nil"/>
              <w:bottom w:val="single" w:sz="4" w:space="0" w:color="auto"/>
              <w:right w:val="single" w:sz="8" w:space="0" w:color="auto"/>
            </w:tcBorders>
            <w:shd w:val="clear" w:color="auto" w:fill="auto"/>
            <w:noWrap/>
            <w:vAlign w:val="bottom"/>
          </w:tcPr>
          <w:p w:rsidR="00E53B38" w:rsidRPr="00246934" w:rsidRDefault="00E53B38" w:rsidP="004A63A9">
            <w:pPr>
              <w:tabs>
                <w:tab w:val="left" w:pos="1129"/>
              </w:tabs>
              <w:ind w:left="-83"/>
              <w:jc w:val="center"/>
              <w:rPr>
                <w:rFonts w:ascii="PT Astra Serif" w:hAnsi="PT Astra Serif"/>
                <w:color w:val="000000"/>
              </w:rPr>
            </w:pPr>
            <w:r w:rsidRPr="00246934">
              <w:rPr>
                <w:rFonts w:ascii="PT Astra Serif" w:hAnsi="PT Astra Serif"/>
                <w:color w:val="000000"/>
              </w:rPr>
              <w:t>12 078,8</w:t>
            </w:r>
          </w:p>
        </w:tc>
      </w:tr>
      <w:tr w:rsidR="00E53B38" w:rsidRPr="00246934" w:rsidTr="00E53B38">
        <w:trPr>
          <w:trHeight w:val="221"/>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28 </w:t>
            </w:r>
          </w:p>
        </w:tc>
        <w:tc>
          <w:tcPr>
            <w:tcW w:w="3925" w:type="dxa"/>
            <w:tcBorders>
              <w:top w:val="nil"/>
              <w:left w:val="nil"/>
              <w:bottom w:val="single" w:sz="4" w:space="0" w:color="auto"/>
              <w:right w:val="single" w:sz="4" w:space="0" w:color="auto"/>
            </w:tcBorders>
            <w:shd w:val="clear" w:color="auto" w:fill="auto"/>
            <w:noWrap/>
            <w:hideMark/>
          </w:tcPr>
          <w:p w:rsidR="00E53B38" w:rsidRPr="00246934" w:rsidRDefault="00E53B38" w:rsidP="004A63A9">
            <w:proofErr w:type="spellStart"/>
            <w:r w:rsidRPr="00246934">
              <w:t>Дергачевский</w:t>
            </w:r>
            <w:proofErr w:type="spellEnd"/>
          </w:p>
        </w:tc>
        <w:tc>
          <w:tcPr>
            <w:tcW w:w="942"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95,2</w:t>
            </w:r>
          </w:p>
        </w:tc>
        <w:tc>
          <w:tcPr>
            <w:tcW w:w="453" w:type="dxa"/>
            <w:tcBorders>
              <w:top w:val="nil"/>
              <w:left w:val="nil"/>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28</w:t>
            </w:r>
          </w:p>
        </w:tc>
        <w:tc>
          <w:tcPr>
            <w:tcW w:w="4077"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МО «Город Саратов»</w:t>
            </w:r>
          </w:p>
        </w:tc>
        <w:tc>
          <w:tcPr>
            <w:tcW w:w="666"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0,8</w:t>
            </w:r>
          </w:p>
        </w:tc>
        <w:tc>
          <w:tcPr>
            <w:tcW w:w="416" w:type="dxa"/>
            <w:tcBorders>
              <w:top w:val="nil"/>
              <w:left w:val="nil"/>
              <w:bottom w:val="single" w:sz="4" w:space="0" w:color="auto"/>
              <w:right w:val="single" w:sz="4" w:space="0" w:color="auto"/>
            </w:tcBorders>
            <w:shd w:val="clear" w:color="auto" w:fill="auto"/>
            <w:noWrap/>
            <w:vAlign w:val="center"/>
          </w:tcPr>
          <w:p w:rsidR="00E53B38" w:rsidRPr="00246934" w:rsidRDefault="00E53B38" w:rsidP="004A63A9">
            <w:pPr>
              <w:rPr>
                <w:rFonts w:ascii="PT Astra Serif" w:hAnsi="PT Astra Serif"/>
                <w:color w:val="000000"/>
              </w:rPr>
            </w:pPr>
            <w:r w:rsidRPr="00246934">
              <w:rPr>
                <w:rFonts w:ascii="PT Astra Serif" w:hAnsi="PT Astra Serif"/>
                <w:color w:val="000000"/>
              </w:rPr>
              <w:t>27</w:t>
            </w:r>
          </w:p>
        </w:tc>
        <w:tc>
          <w:tcPr>
            <w:tcW w:w="3362" w:type="dxa"/>
            <w:tcBorders>
              <w:top w:val="nil"/>
              <w:left w:val="nil"/>
              <w:bottom w:val="single" w:sz="4" w:space="0" w:color="auto"/>
              <w:right w:val="single" w:sz="4" w:space="0" w:color="auto"/>
            </w:tcBorders>
            <w:shd w:val="clear" w:color="auto" w:fill="auto"/>
            <w:noWrap/>
            <w:vAlign w:val="center"/>
          </w:tcPr>
          <w:p w:rsidR="00E53B38" w:rsidRPr="00246934" w:rsidRDefault="00E53B38" w:rsidP="004A63A9">
            <w:pPr>
              <w:rPr>
                <w:rFonts w:ascii="PT Astra Serif" w:hAnsi="PT Astra Serif"/>
                <w:color w:val="000000"/>
              </w:rPr>
            </w:pPr>
            <w:proofErr w:type="spellStart"/>
            <w:r w:rsidRPr="00246934">
              <w:rPr>
                <w:rFonts w:ascii="PT Astra Serif" w:hAnsi="PT Astra Serif"/>
                <w:color w:val="000000"/>
              </w:rPr>
              <w:t>Балтайский</w:t>
            </w:r>
            <w:proofErr w:type="spellEnd"/>
          </w:p>
        </w:tc>
        <w:tc>
          <w:tcPr>
            <w:tcW w:w="1345" w:type="dxa"/>
            <w:tcBorders>
              <w:top w:val="nil"/>
              <w:left w:val="nil"/>
              <w:bottom w:val="single" w:sz="4" w:space="0" w:color="auto"/>
              <w:right w:val="single" w:sz="8" w:space="0" w:color="auto"/>
            </w:tcBorders>
            <w:shd w:val="clear" w:color="auto" w:fill="auto"/>
            <w:noWrap/>
            <w:vAlign w:val="bottom"/>
          </w:tcPr>
          <w:p w:rsidR="00E53B38" w:rsidRPr="00246934" w:rsidRDefault="00E53B38" w:rsidP="004A63A9">
            <w:pPr>
              <w:tabs>
                <w:tab w:val="left" w:pos="1129"/>
              </w:tabs>
              <w:ind w:left="-83"/>
              <w:jc w:val="center"/>
              <w:rPr>
                <w:rFonts w:ascii="PT Astra Serif" w:hAnsi="PT Astra Serif"/>
                <w:color w:val="000000"/>
              </w:rPr>
            </w:pPr>
            <w:r w:rsidRPr="00246934">
              <w:rPr>
                <w:rFonts w:ascii="PT Astra Serif" w:hAnsi="PT Astra Serif"/>
                <w:color w:val="000000"/>
              </w:rPr>
              <w:t>10 220,3</w:t>
            </w:r>
          </w:p>
        </w:tc>
      </w:tr>
      <w:tr w:rsidR="00E53B38" w:rsidRPr="00246934" w:rsidTr="00E53B38">
        <w:trPr>
          <w:trHeight w:val="221"/>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29</w:t>
            </w:r>
          </w:p>
        </w:tc>
        <w:tc>
          <w:tcPr>
            <w:tcW w:w="3925" w:type="dxa"/>
            <w:tcBorders>
              <w:top w:val="nil"/>
              <w:left w:val="nil"/>
              <w:bottom w:val="single" w:sz="4" w:space="0" w:color="auto"/>
              <w:right w:val="single" w:sz="4" w:space="0" w:color="auto"/>
            </w:tcBorders>
            <w:shd w:val="clear" w:color="auto" w:fill="auto"/>
            <w:noWrap/>
            <w:hideMark/>
          </w:tcPr>
          <w:p w:rsidR="00E53B38" w:rsidRPr="00246934" w:rsidRDefault="00E53B38" w:rsidP="004A63A9">
            <w:proofErr w:type="spellStart"/>
            <w:r w:rsidRPr="00246934">
              <w:t>Турковский</w:t>
            </w:r>
            <w:proofErr w:type="spellEnd"/>
          </w:p>
        </w:tc>
        <w:tc>
          <w:tcPr>
            <w:tcW w:w="942"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95,2</w:t>
            </w:r>
          </w:p>
        </w:tc>
        <w:tc>
          <w:tcPr>
            <w:tcW w:w="453" w:type="dxa"/>
            <w:tcBorders>
              <w:top w:val="nil"/>
              <w:left w:val="nil"/>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 </w:t>
            </w:r>
          </w:p>
        </w:tc>
        <w:tc>
          <w:tcPr>
            <w:tcW w:w="4077" w:type="dxa"/>
            <w:tcBorders>
              <w:top w:val="nil"/>
              <w:left w:val="nil"/>
              <w:bottom w:val="single" w:sz="4" w:space="0" w:color="auto"/>
              <w:right w:val="single" w:sz="4" w:space="0" w:color="auto"/>
            </w:tcBorders>
            <w:shd w:val="clear" w:color="auto" w:fill="auto"/>
            <w:noWrap/>
            <w:hideMark/>
          </w:tcPr>
          <w:p w:rsidR="00E53B38" w:rsidRPr="00246934" w:rsidRDefault="00E53B38" w:rsidP="004A63A9">
            <w:pPr>
              <w:rPr>
                <w:b/>
                <w:i/>
              </w:rPr>
            </w:pPr>
            <w:r w:rsidRPr="00246934">
              <w:rPr>
                <w:b/>
                <w:i/>
              </w:rPr>
              <w:t>область в целом</w:t>
            </w:r>
          </w:p>
        </w:tc>
        <w:tc>
          <w:tcPr>
            <w:tcW w:w="666" w:type="dxa"/>
            <w:tcBorders>
              <w:top w:val="nil"/>
              <w:left w:val="nil"/>
              <w:bottom w:val="single" w:sz="4" w:space="0" w:color="auto"/>
              <w:right w:val="single" w:sz="8" w:space="0" w:color="auto"/>
            </w:tcBorders>
            <w:shd w:val="clear" w:color="auto" w:fill="auto"/>
            <w:noWrap/>
            <w:hideMark/>
          </w:tcPr>
          <w:p w:rsidR="00E53B38" w:rsidRPr="00246934" w:rsidRDefault="00E53B38" w:rsidP="00E53B38">
            <w:pPr>
              <w:jc w:val="center"/>
              <w:rPr>
                <w:b/>
                <w:i/>
              </w:rPr>
            </w:pPr>
            <w:r w:rsidRPr="00246934">
              <w:rPr>
                <w:b/>
                <w:i/>
              </w:rPr>
              <w:t>0,8</w:t>
            </w:r>
            <w:r w:rsidR="00A62C27" w:rsidRPr="00246934">
              <w:rPr>
                <w:b/>
                <w:i/>
              </w:rPr>
              <w:t>5</w:t>
            </w:r>
          </w:p>
        </w:tc>
        <w:tc>
          <w:tcPr>
            <w:tcW w:w="416" w:type="dxa"/>
            <w:tcBorders>
              <w:top w:val="nil"/>
              <w:left w:val="nil"/>
              <w:bottom w:val="single" w:sz="4" w:space="0" w:color="auto"/>
              <w:right w:val="single" w:sz="4" w:space="0" w:color="auto"/>
            </w:tcBorders>
            <w:shd w:val="clear" w:color="auto" w:fill="auto"/>
            <w:noWrap/>
            <w:vAlign w:val="center"/>
          </w:tcPr>
          <w:p w:rsidR="00E53B38" w:rsidRPr="00246934" w:rsidRDefault="00E53B38" w:rsidP="004A63A9">
            <w:pPr>
              <w:rPr>
                <w:rFonts w:ascii="PT Astra Serif" w:hAnsi="PT Astra Serif"/>
                <w:color w:val="000000"/>
              </w:rPr>
            </w:pPr>
            <w:r w:rsidRPr="00246934">
              <w:rPr>
                <w:rFonts w:ascii="PT Astra Serif" w:hAnsi="PT Astra Serif"/>
                <w:color w:val="000000"/>
              </w:rPr>
              <w:t>28</w:t>
            </w:r>
          </w:p>
        </w:tc>
        <w:tc>
          <w:tcPr>
            <w:tcW w:w="3362" w:type="dxa"/>
            <w:tcBorders>
              <w:top w:val="nil"/>
              <w:left w:val="nil"/>
              <w:bottom w:val="single" w:sz="4" w:space="0" w:color="auto"/>
              <w:right w:val="single" w:sz="4" w:space="0" w:color="auto"/>
            </w:tcBorders>
            <w:shd w:val="clear" w:color="auto" w:fill="auto"/>
            <w:noWrap/>
            <w:vAlign w:val="center"/>
          </w:tcPr>
          <w:p w:rsidR="00E53B38" w:rsidRPr="00246934" w:rsidRDefault="00E53B38" w:rsidP="004A63A9">
            <w:pPr>
              <w:rPr>
                <w:rFonts w:ascii="PT Astra Serif" w:hAnsi="PT Astra Serif"/>
                <w:color w:val="000000"/>
              </w:rPr>
            </w:pPr>
            <w:proofErr w:type="spellStart"/>
            <w:r w:rsidRPr="00246934">
              <w:rPr>
                <w:rFonts w:ascii="PT Astra Serif" w:hAnsi="PT Astra Serif"/>
                <w:color w:val="000000"/>
              </w:rPr>
              <w:t>Озинский</w:t>
            </w:r>
            <w:proofErr w:type="spellEnd"/>
          </w:p>
        </w:tc>
        <w:tc>
          <w:tcPr>
            <w:tcW w:w="1345" w:type="dxa"/>
            <w:tcBorders>
              <w:top w:val="nil"/>
              <w:left w:val="nil"/>
              <w:bottom w:val="single" w:sz="4" w:space="0" w:color="auto"/>
              <w:right w:val="single" w:sz="8" w:space="0" w:color="auto"/>
            </w:tcBorders>
            <w:shd w:val="clear" w:color="auto" w:fill="auto"/>
            <w:noWrap/>
            <w:vAlign w:val="bottom"/>
          </w:tcPr>
          <w:p w:rsidR="00E53B38" w:rsidRPr="00246934" w:rsidRDefault="00E53B38" w:rsidP="004A63A9">
            <w:pPr>
              <w:tabs>
                <w:tab w:val="left" w:pos="1129"/>
              </w:tabs>
              <w:ind w:left="-83"/>
              <w:jc w:val="center"/>
              <w:rPr>
                <w:rFonts w:ascii="PT Astra Serif" w:hAnsi="PT Astra Serif"/>
                <w:color w:val="000000"/>
              </w:rPr>
            </w:pPr>
            <w:r w:rsidRPr="00246934">
              <w:rPr>
                <w:rFonts w:ascii="PT Astra Serif" w:hAnsi="PT Astra Serif"/>
                <w:color w:val="000000"/>
              </w:rPr>
              <w:t>9 892,0</w:t>
            </w:r>
          </w:p>
        </w:tc>
      </w:tr>
      <w:tr w:rsidR="00E53B38" w:rsidRPr="00246934" w:rsidTr="00E53B38">
        <w:trPr>
          <w:trHeight w:val="221"/>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30</w:t>
            </w:r>
          </w:p>
        </w:tc>
        <w:tc>
          <w:tcPr>
            <w:tcW w:w="3925"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Балашовский</w:t>
            </w:r>
          </w:p>
        </w:tc>
        <w:tc>
          <w:tcPr>
            <w:tcW w:w="942"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95,1</w:t>
            </w:r>
          </w:p>
        </w:tc>
        <w:tc>
          <w:tcPr>
            <w:tcW w:w="453" w:type="dxa"/>
            <w:tcBorders>
              <w:top w:val="nil"/>
              <w:left w:val="nil"/>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29</w:t>
            </w:r>
          </w:p>
        </w:tc>
        <w:tc>
          <w:tcPr>
            <w:tcW w:w="4077"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Федоровский</w:t>
            </w:r>
          </w:p>
        </w:tc>
        <w:tc>
          <w:tcPr>
            <w:tcW w:w="666"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0,9</w:t>
            </w:r>
          </w:p>
        </w:tc>
        <w:tc>
          <w:tcPr>
            <w:tcW w:w="416" w:type="dxa"/>
            <w:tcBorders>
              <w:top w:val="nil"/>
              <w:left w:val="nil"/>
              <w:bottom w:val="single" w:sz="4" w:space="0" w:color="auto"/>
              <w:right w:val="single" w:sz="4" w:space="0" w:color="auto"/>
            </w:tcBorders>
            <w:shd w:val="clear" w:color="auto" w:fill="auto"/>
            <w:noWrap/>
            <w:vAlign w:val="center"/>
          </w:tcPr>
          <w:p w:rsidR="00E53B38" w:rsidRPr="00246934" w:rsidRDefault="00E53B38" w:rsidP="004A63A9">
            <w:pPr>
              <w:rPr>
                <w:rFonts w:ascii="PT Astra Serif" w:hAnsi="PT Astra Serif"/>
                <w:color w:val="000000"/>
              </w:rPr>
            </w:pPr>
            <w:r w:rsidRPr="00246934">
              <w:rPr>
                <w:rFonts w:ascii="PT Astra Serif" w:hAnsi="PT Astra Serif"/>
                <w:color w:val="000000"/>
              </w:rPr>
              <w:t>29</w:t>
            </w:r>
          </w:p>
        </w:tc>
        <w:tc>
          <w:tcPr>
            <w:tcW w:w="3362" w:type="dxa"/>
            <w:tcBorders>
              <w:top w:val="nil"/>
              <w:left w:val="nil"/>
              <w:bottom w:val="single" w:sz="4" w:space="0" w:color="auto"/>
              <w:right w:val="single" w:sz="4" w:space="0" w:color="auto"/>
            </w:tcBorders>
            <w:shd w:val="clear" w:color="auto" w:fill="auto"/>
            <w:noWrap/>
            <w:vAlign w:val="center"/>
          </w:tcPr>
          <w:p w:rsidR="00E53B38" w:rsidRPr="00246934" w:rsidRDefault="00E53B38" w:rsidP="004A63A9">
            <w:pPr>
              <w:rPr>
                <w:rFonts w:ascii="PT Astra Serif" w:hAnsi="PT Astra Serif"/>
                <w:color w:val="000000"/>
              </w:rPr>
            </w:pPr>
            <w:proofErr w:type="spellStart"/>
            <w:r w:rsidRPr="00246934">
              <w:rPr>
                <w:rFonts w:ascii="PT Astra Serif" w:hAnsi="PT Astra Serif"/>
                <w:color w:val="000000"/>
              </w:rPr>
              <w:t>Самойловский</w:t>
            </w:r>
            <w:proofErr w:type="spellEnd"/>
          </w:p>
        </w:tc>
        <w:tc>
          <w:tcPr>
            <w:tcW w:w="1345" w:type="dxa"/>
            <w:tcBorders>
              <w:top w:val="nil"/>
              <w:left w:val="nil"/>
              <w:bottom w:val="single" w:sz="4" w:space="0" w:color="auto"/>
              <w:right w:val="single" w:sz="8" w:space="0" w:color="auto"/>
            </w:tcBorders>
            <w:shd w:val="clear" w:color="auto" w:fill="auto"/>
            <w:noWrap/>
            <w:vAlign w:val="bottom"/>
          </w:tcPr>
          <w:p w:rsidR="00E53B38" w:rsidRPr="00246934" w:rsidRDefault="00E53B38" w:rsidP="004A63A9">
            <w:pPr>
              <w:tabs>
                <w:tab w:val="left" w:pos="1129"/>
              </w:tabs>
              <w:ind w:left="-83"/>
              <w:jc w:val="center"/>
              <w:rPr>
                <w:rFonts w:ascii="PT Astra Serif" w:hAnsi="PT Astra Serif"/>
                <w:color w:val="000000"/>
              </w:rPr>
            </w:pPr>
            <w:r w:rsidRPr="00246934">
              <w:rPr>
                <w:rFonts w:ascii="PT Astra Serif" w:hAnsi="PT Astra Serif"/>
                <w:color w:val="000000"/>
              </w:rPr>
              <w:t>8 880,5</w:t>
            </w:r>
          </w:p>
        </w:tc>
      </w:tr>
      <w:tr w:rsidR="00E53B38" w:rsidRPr="00246934" w:rsidTr="00E53B38">
        <w:trPr>
          <w:trHeight w:val="221"/>
        </w:trPr>
        <w:tc>
          <w:tcPr>
            <w:tcW w:w="466" w:type="dxa"/>
            <w:tcBorders>
              <w:top w:val="nil"/>
              <w:left w:val="single" w:sz="8" w:space="0" w:color="auto"/>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p>
        </w:tc>
        <w:tc>
          <w:tcPr>
            <w:tcW w:w="3925" w:type="dxa"/>
            <w:tcBorders>
              <w:top w:val="nil"/>
              <w:left w:val="nil"/>
              <w:bottom w:val="single" w:sz="4" w:space="0" w:color="auto"/>
              <w:right w:val="single" w:sz="4" w:space="0" w:color="auto"/>
            </w:tcBorders>
            <w:shd w:val="clear" w:color="auto" w:fill="auto"/>
            <w:noWrap/>
            <w:hideMark/>
          </w:tcPr>
          <w:p w:rsidR="00E53B38" w:rsidRPr="00246934" w:rsidRDefault="00E53B38" w:rsidP="004A63A9">
            <w:pPr>
              <w:rPr>
                <w:b/>
                <w:i/>
              </w:rPr>
            </w:pPr>
            <w:r w:rsidRPr="00246934">
              <w:rPr>
                <w:b/>
                <w:i/>
              </w:rPr>
              <w:t>область в целом</w:t>
            </w:r>
          </w:p>
        </w:tc>
        <w:tc>
          <w:tcPr>
            <w:tcW w:w="942"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rPr>
                <w:b/>
                <w:i/>
              </w:rPr>
            </w:pPr>
            <w:r w:rsidRPr="00246934">
              <w:rPr>
                <w:b/>
                <w:i/>
              </w:rPr>
              <w:t>94,6</w:t>
            </w:r>
          </w:p>
        </w:tc>
        <w:tc>
          <w:tcPr>
            <w:tcW w:w="453" w:type="dxa"/>
            <w:tcBorders>
              <w:top w:val="nil"/>
              <w:left w:val="nil"/>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30</w:t>
            </w:r>
          </w:p>
        </w:tc>
        <w:tc>
          <w:tcPr>
            <w:tcW w:w="4077" w:type="dxa"/>
            <w:tcBorders>
              <w:top w:val="nil"/>
              <w:left w:val="nil"/>
              <w:bottom w:val="single" w:sz="4" w:space="0" w:color="auto"/>
              <w:right w:val="single" w:sz="4" w:space="0" w:color="auto"/>
            </w:tcBorders>
            <w:shd w:val="clear" w:color="auto" w:fill="auto"/>
            <w:noWrap/>
            <w:hideMark/>
          </w:tcPr>
          <w:p w:rsidR="00E53B38" w:rsidRPr="00246934" w:rsidRDefault="00E53B38" w:rsidP="004A63A9">
            <w:proofErr w:type="spellStart"/>
            <w:r w:rsidRPr="00246934">
              <w:t>Ртищевский</w:t>
            </w:r>
            <w:proofErr w:type="spellEnd"/>
          </w:p>
        </w:tc>
        <w:tc>
          <w:tcPr>
            <w:tcW w:w="666"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0,9</w:t>
            </w:r>
          </w:p>
        </w:tc>
        <w:tc>
          <w:tcPr>
            <w:tcW w:w="416" w:type="dxa"/>
            <w:tcBorders>
              <w:top w:val="nil"/>
              <w:left w:val="nil"/>
              <w:bottom w:val="single" w:sz="4" w:space="0" w:color="auto"/>
              <w:right w:val="single" w:sz="4" w:space="0" w:color="auto"/>
            </w:tcBorders>
            <w:shd w:val="clear" w:color="auto" w:fill="auto"/>
            <w:noWrap/>
            <w:vAlign w:val="center"/>
          </w:tcPr>
          <w:p w:rsidR="00E53B38" w:rsidRPr="00246934" w:rsidRDefault="00E53B38" w:rsidP="004A63A9">
            <w:pPr>
              <w:rPr>
                <w:rFonts w:ascii="PT Astra Serif" w:hAnsi="PT Astra Serif"/>
                <w:color w:val="000000"/>
              </w:rPr>
            </w:pPr>
            <w:r w:rsidRPr="00246934">
              <w:rPr>
                <w:rFonts w:ascii="PT Astra Serif" w:hAnsi="PT Astra Serif"/>
                <w:color w:val="000000"/>
              </w:rPr>
              <w:t>30</w:t>
            </w:r>
          </w:p>
        </w:tc>
        <w:tc>
          <w:tcPr>
            <w:tcW w:w="3362" w:type="dxa"/>
            <w:tcBorders>
              <w:top w:val="nil"/>
              <w:left w:val="nil"/>
              <w:bottom w:val="single" w:sz="4" w:space="0" w:color="auto"/>
              <w:right w:val="single" w:sz="4" w:space="0" w:color="auto"/>
            </w:tcBorders>
            <w:shd w:val="clear" w:color="auto" w:fill="auto"/>
            <w:noWrap/>
            <w:vAlign w:val="center"/>
          </w:tcPr>
          <w:p w:rsidR="00E53B38" w:rsidRPr="00246934" w:rsidRDefault="00E53B38" w:rsidP="004A63A9">
            <w:pPr>
              <w:rPr>
                <w:rFonts w:ascii="PT Astra Serif" w:hAnsi="PT Astra Serif"/>
                <w:color w:val="000000"/>
              </w:rPr>
            </w:pPr>
            <w:proofErr w:type="spellStart"/>
            <w:r w:rsidRPr="00246934">
              <w:rPr>
                <w:rFonts w:ascii="PT Astra Serif" w:hAnsi="PT Astra Serif"/>
                <w:color w:val="000000"/>
              </w:rPr>
              <w:t>Аркадакский</w:t>
            </w:r>
            <w:proofErr w:type="spellEnd"/>
          </w:p>
        </w:tc>
        <w:tc>
          <w:tcPr>
            <w:tcW w:w="1345" w:type="dxa"/>
            <w:tcBorders>
              <w:top w:val="nil"/>
              <w:left w:val="nil"/>
              <w:bottom w:val="single" w:sz="4" w:space="0" w:color="auto"/>
              <w:right w:val="single" w:sz="8" w:space="0" w:color="auto"/>
            </w:tcBorders>
            <w:shd w:val="clear" w:color="auto" w:fill="auto"/>
            <w:noWrap/>
            <w:vAlign w:val="bottom"/>
          </w:tcPr>
          <w:p w:rsidR="00E53B38" w:rsidRPr="00246934" w:rsidRDefault="00E53B38" w:rsidP="004A63A9">
            <w:pPr>
              <w:tabs>
                <w:tab w:val="left" w:pos="1129"/>
              </w:tabs>
              <w:ind w:left="-83"/>
              <w:jc w:val="center"/>
              <w:rPr>
                <w:rFonts w:ascii="PT Astra Serif" w:hAnsi="PT Astra Serif"/>
                <w:color w:val="000000"/>
              </w:rPr>
            </w:pPr>
            <w:r w:rsidRPr="00246934">
              <w:rPr>
                <w:rFonts w:ascii="PT Astra Serif" w:hAnsi="PT Astra Serif"/>
                <w:color w:val="000000"/>
              </w:rPr>
              <w:t>8 476,5</w:t>
            </w:r>
          </w:p>
        </w:tc>
      </w:tr>
      <w:tr w:rsidR="00E53B38" w:rsidRPr="00246934" w:rsidTr="00E53B38">
        <w:trPr>
          <w:trHeight w:val="221"/>
        </w:trPr>
        <w:tc>
          <w:tcPr>
            <w:tcW w:w="466" w:type="dxa"/>
            <w:tcBorders>
              <w:top w:val="nil"/>
              <w:left w:val="single" w:sz="8" w:space="0" w:color="auto"/>
              <w:bottom w:val="single" w:sz="4" w:space="0" w:color="auto"/>
              <w:right w:val="single" w:sz="4" w:space="0" w:color="auto"/>
            </w:tcBorders>
            <w:shd w:val="clear" w:color="auto" w:fill="auto"/>
            <w:noWrap/>
            <w:vAlign w:val="center"/>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31</w:t>
            </w:r>
          </w:p>
        </w:tc>
        <w:tc>
          <w:tcPr>
            <w:tcW w:w="3925"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Марксовский</w:t>
            </w:r>
          </w:p>
        </w:tc>
        <w:tc>
          <w:tcPr>
            <w:tcW w:w="942"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94,4</w:t>
            </w:r>
          </w:p>
        </w:tc>
        <w:tc>
          <w:tcPr>
            <w:tcW w:w="453" w:type="dxa"/>
            <w:tcBorders>
              <w:top w:val="nil"/>
              <w:left w:val="nil"/>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31</w:t>
            </w:r>
          </w:p>
        </w:tc>
        <w:tc>
          <w:tcPr>
            <w:tcW w:w="4077" w:type="dxa"/>
            <w:tcBorders>
              <w:top w:val="nil"/>
              <w:left w:val="nil"/>
              <w:bottom w:val="single" w:sz="4" w:space="0" w:color="auto"/>
              <w:right w:val="single" w:sz="4" w:space="0" w:color="auto"/>
            </w:tcBorders>
            <w:shd w:val="clear" w:color="auto" w:fill="auto"/>
            <w:noWrap/>
            <w:hideMark/>
          </w:tcPr>
          <w:p w:rsidR="00E53B38" w:rsidRPr="00246934" w:rsidRDefault="00E53B38" w:rsidP="004A63A9">
            <w:proofErr w:type="spellStart"/>
            <w:r w:rsidRPr="00246934">
              <w:t>Екатериновский</w:t>
            </w:r>
            <w:proofErr w:type="spellEnd"/>
          </w:p>
        </w:tc>
        <w:tc>
          <w:tcPr>
            <w:tcW w:w="666"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0,9</w:t>
            </w:r>
          </w:p>
        </w:tc>
        <w:tc>
          <w:tcPr>
            <w:tcW w:w="416" w:type="dxa"/>
            <w:tcBorders>
              <w:top w:val="nil"/>
              <w:left w:val="nil"/>
              <w:bottom w:val="single" w:sz="4" w:space="0" w:color="auto"/>
              <w:right w:val="single" w:sz="4" w:space="0" w:color="auto"/>
            </w:tcBorders>
            <w:shd w:val="clear" w:color="auto" w:fill="auto"/>
            <w:noWrap/>
            <w:vAlign w:val="center"/>
          </w:tcPr>
          <w:p w:rsidR="00E53B38" w:rsidRPr="00246934" w:rsidRDefault="00E53B38" w:rsidP="004A63A9">
            <w:pPr>
              <w:rPr>
                <w:rFonts w:ascii="PT Astra Serif" w:hAnsi="PT Astra Serif"/>
                <w:color w:val="000000"/>
              </w:rPr>
            </w:pPr>
            <w:r w:rsidRPr="00246934">
              <w:rPr>
                <w:rFonts w:ascii="PT Astra Serif" w:hAnsi="PT Astra Serif"/>
                <w:color w:val="000000"/>
              </w:rPr>
              <w:t>31</w:t>
            </w:r>
          </w:p>
        </w:tc>
        <w:tc>
          <w:tcPr>
            <w:tcW w:w="3362" w:type="dxa"/>
            <w:tcBorders>
              <w:top w:val="nil"/>
              <w:left w:val="nil"/>
              <w:bottom w:val="single" w:sz="4" w:space="0" w:color="auto"/>
              <w:right w:val="single" w:sz="4" w:space="0" w:color="auto"/>
            </w:tcBorders>
            <w:shd w:val="clear" w:color="auto" w:fill="auto"/>
            <w:noWrap/>
            <w:vAlign w:val="center"/>
          </w:tcPr>
          <w:p w:rsidR="00E53B38" w:rsidRPr="00246934" w:rsidRDefault="00E53B38" w:rsidP="004A63A9">
            <w:pPr>
              <w:rPr>
                <w:rFonts w:ascii="PT Astra Serif" w:hAnsi="PT Astra Serif"/>
                <w:color w:val="000000"/>
              </w:rPr>
            </w:pPr>
            <w:proofErr w:type="spellStart"/>
            <w:r w:rsidRPr="00246934">
              <w:rPr>
                <w:rFonts w:ascii="PT Astra Serif" w:hAnsi="PT Astra Serif"/>
                <w:color w:val="000000"/>
              </w:rPr>
              <w:t>Турковский</w:t>
            </w:r>
            <w:proofErr w:type="spellEnd"/>
          </w:p>
        </w:tc>
        <w:tc>
          <w:tcPr>
            <w:tcW w:w="1345" w:type="dxa"/>
            <w:tcBorders>
              <w:top w:val="nil"/>
              <w:left w:val="nil"/>
              <w:bottom w:val="single" w:sz="4" w:space="0" w:color="auto"/>
              <w:right w:val="single" w:sz="8" w:space="0" w:color="auto"/>
            </w:tcBorders>
            <w:shd w:val="clear" w:color="auto" w:fill="auto"/>
            <w:noWrap/>
            <w:vAlign w:val="bottom"/>
          </w:tcPr>
          <w:p w:rsidR="00E53B38" w:rsidRPr="00246934" w:rsidRDefault="00E53B38" w:rsidP="004A63A9">
            <w:pPr>
              <w:tabs>
                <w:tab w:val="left" w:pos="1129"/>
              </w:tabs>
              <w:ind w:left="-83"/>
              <w:jc w:val="center"/>
              <w:rPr>
                <w:rFonts w:ascii="PT Astra Serif" w:hAnsi="PT Astra Serif"/>
                <w:color w:val="000000"/>
              </w:rPr>
            </w:pPr>
            <w:r w:rsidRPr="00246934">
              <w:rPr>
                <w:rFonts w:ascii="PT Astra Serif" w:hAnsi="PT Astra Serif"/>
                <w:color w:val="000000"/>
              </w:rPr>
              <w:t>8 296,6</w:t>
            </w:r>
          </w:p>
        </w:tc>
      </w:tr>
      <w:tr w:rsidR="00E53B38" w:rsidRPr="00246934" w:rsidTr="00E53B38">
        <w:trPr>
          <w:trHeight w:val="221"/>
        </w:trPr>
        <w:tc>
          <w:tcPr>
            <w:tcW w:w="466" w:type="dxa"/>
            <w:tcBorders>
              <w:top w:val="nil"/>
              <w:left w:val="single" w:sz="8" w:space="0" w:color="auto"/>
              <w:bottom w:val="single" w:sz="4" w:space="0" w:color="auto"/>
              <w:right w:val="single" w:sz="4" w:space="0" w:color="auto"/>
            </w:tcBorders>
            <w:shd w:val="clear" w:color="auto" w:fill="auto"/>
            <w:noWrap/>
            <w:vAlign w:val="center"/>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32</w:t>
            </w:r>
          </w:p>
        </w:tc>
        <w:tc>
          <w:tcPr>
            <w:tcW w:w="3925" w:type="dxa"/>
            <w:tcBorders>
              <w:top w:val="nil"/>
              <w:left w:val="nil"/>
              <w:bottom w:val="single" w:sz="4" w:space="0" w:color="auto"/>
              <w:right w:val="single" w:sz="4" w:space="0" w:color="auto"/>
            </w:tcBorders>
            <w:shd w:val="clear" w:color="auto" w:fill="auto"/>
            <w:noWrap/>
            <w:hideMark/>
          </w:tcPr>
          <w:p w:rsidR="00E53B38" w:rsidRPr="00246934" w:rsidRDefault="00E53B38" w:rsidP="004A63A9">
            <w:proofErr w:type="spellStart"/>
            <w:r w:rsidRPr="00246934">
              <w:t>Вольский</w:t>
            </w:r>
            <w:proofErr w:type="spellEnd"/>
          </w:p>
        </w:tc>
        <w:tc>
          <w:tcPr>
            <w:tcW w:w="942"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94,3</w:t>
            </w:r>
          </w:p>
        </w:tc>
        <w:tc>
          <w:tcPr>
            <w:tcW w:w="453" w:type="dxa"/>
            <w:tcBorders>
              <w:top w:val="nil"/>
              <w:left w:val="nil"/>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32</w:t>
            </w:r>
          </w:p>
        </w:tc>
        <w:tc>
          <w:tcPr>
            <w:tcW w:w="4077" w:type="dxa"/>
            <w:tcBorders>
              <w:top w:val="nil"/>
              <w:left w:val="nil"/>
              <w:bottom w:val="single" w:sz="4" w:space="0" w:color="auto"/>
              <w:right w:val="single" w:sz="4" w:space="0" w:color="auto"/>
            </w:tcBorders>
            <w:shd w:val="clear" w:color="auto" w:fill="auto"/>
            <w:noWrap/>
            <w:hideMark/>
          </w:tcPr>
          <w:p w:rsidR="00E53B38" w:rsidRPr="00246934" w:rsidRDefault="00E53B38" w:rsidP="004A63A9">
            <w:proofErr w:type="spellStart"/>
            <w:r w:rsidRPr="00246934">
              <w:t>Краснокутский</w:t>
            </w:r>
            <w:proofErr w:type="spellEnd"/>
          </w:p>
        </w:tc>
        <w:tc>
          <w:tcPr>
            <w:tcW w:w="666"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0,9</w:t>
            </w:r>
          </w:p>
        </w:tc>
        <w:tc>
          <w:tcPr>
            <w:tcW w:w="416" w:type="dxa"/>
            <w:tcBorders>
              <w:top w:val="nil"/>
              <w:left w:val="nil"/>
              <w:bottom w:val="single" w:sz="4" w:space="0" w:color="auto"/>
              <w:right w:val="single" w:sz="4" w:space="0" w:color="auto"/>
            </w:tcBorders>
            <w:shd w:val="clear" w:color="auto" w:fill="auto"/>
            <w:noWrap/>
            <w:vAlign w:val="center"/>
          </w:tcPr>
          <w:p w:rsidR="00E53B38" w:rsidRPr="00246934" w:rsidRDefault="00E53B38" w:rsidP="004A63A9">
            <w:pPr>
              <w:rPr>
                <w:rFonts w:ascii="PT Astra Serif" w:hAnsi="PT Astra Serif"/>
                <w:color w:val="000000"/>
              </w:rPr>
            </w:pPr>
            <w:r w:rsidRPr="00246934">
              <w:rPr>
                <w:rFonts w:ascii="PT Astra Serif" w:hAnsi="PT Astra Serif"/>
                <w:color w:val="000000"/>
              </w:rPr>
              <w:t>32</w:t>
            </w:r>
          </w:p>
        </w:tc>
        <w:tc>
          <w:tcPr>
            <w:tcW w:w="3362" w:type="dxa"/>
            <w:tcBorders>
              <w:top w:val="nil"/>
              <w:left w:val="nil"/>
              <w:bottom w:val="single" w:sz="4" w:space="0" w:color="auto"/>
              <w:right w:val="single" w:sz="4" w:space="0" w:color="auto"/>
            </w:tcBorders>
            <w:shd w:val="clear" w:color="auto" w:fill="auto"/>
            <w:noWrap/>
            <w:vAlign w:val="center"/>
          </w:tcPr>
          <w:p w:rsidR="00E53B38" w:rsidRPr="00246934" w:rsidRDefault="00E53B38" w:rsidP="004A63A9">
            <w:pPr>
              <w:rPr>
                <w:rFonts w:ascii="PT Astra Serif" w:hAnsi="PT Astra Serif"/>
                <w:color w:val="000000"/>
              </w:rPr>
            </w:pPr>
            <w:proofErr w:type="spellStart"/>
            <w:r w:rsidRPr="00246934">
              <w:rPr>
                <w:rFonts w:ascii="PT Astra Serif" w:hAnsi="PT Astra Serif"/>
                <w:color w:val="000000"/>
              </w:rPr>
              <w:t>Новобурасский</w:t>
            </w:r>
            <w:proofErr w:type="spellEnd"/>
          </w:p>
        </w:tc>
        <w:tc>
          <w:tcPr>
            <w:tcW w:w="1345" w:type="dxa"/>
            <w:tcBorders>
              <w:top w:val="nil"/>
              <w:left w:val="nil"/>
              <w:bottom w:val="single" w:sz="4" w:space="0" w:color="auto"/>
              <w:right w:val="single" w:sz="8" w:space="0" w:color="auto"/>
            </w:tcBorders>
            <w:shd w:val="clear" w:color="auto" w:fill="auto"/>
            <w:noWrap/>
            <w:vAlign w:val="bottom"/>
          </w:tcPr>
          <w:p w:rsidR="00E53B38" w:rsidRPr="00246934" w:rsidRDefault="00E53B38" w:rsidP="004A63A9">
            <w:pPr>
              <w:tabs>
                <w:tab w:val="left" w:pos="1129"/>
              </w:tabs>
              <w:ind w:left="-83"/>
              <w:jc w:val="center"/>
              <w:rPr>
                <w:rFonts w:ascii="PT Astra Serif" w:hAnsi="PT Astra Serif"/>
                <w:color w:val="000000"/>
              </w:rPr>
            </w:pPr>
            <w:r w:rsidRPr="00246934">
              <w:rPr>
                <w:rFonts w:ascii="PT Astra Serif" w:hAnsi="PT Astra Serif"/>
                <w:color w:val="000000"/>
              </w:rPr>
              <w:t>7 155,3</w:t>
            </w:r>
          </w:p>
        </w:tc>
      </w:tr>
      <w:tr w:rsidR="00E53B38" w:rsidRPr="00246934" w:rsidTr="00E53B38">
        <w:trPr>
          <w:trHeight w:val="221"/>
        </w:trPr>
        <w:tc>
          <w:tcPr>
            <w:tcW w:w="466" w:type="dxa"/>
            <w:tcBorders>
              <w:top w:val="nil"/>
              <w:left w:val="single" w:sz="8" w:space="0" w:color="auto"/>
              <w:bottom w:val="single" w:sz="4" w:space="0" w:color="auto"/>
              <w:right w:val="single" w:sz="4" w:space="0" w:color="auto"/>
            </w:tcBorders>
            <w:shd w:val="clear" w:color="auto" w:fill="auto"/>
            <w:noWrap/>
            <w:vAlign w:val="center"/>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33</w:t>
            </w:r>
          </w:p>
        </w:tc>
        <w:tc>
          <w:tcPr>
            <w:tcW w:w="3925" w:type="dxa"/>
            <w:tcBorders>
              <w:top w:val="nil"/>
              <w:left w:val="nil"/>
              <w:bottom w:val="single" w:sz="4" w:space="0" w:color="auto"/>
              <w:right w:val="single" w:sz="4" w:space="0" w:color="auto"/>
            </w:tcBorders>
            <w:shd w:val="clear" w:color="auto" w:fill="auto"/>
            <w:noWrap/>
            <w:hideMark/>
          </w:tcPr>
          <w:p w:rsidR="00E53B38" w:rsidRPr="00246934" w:rsidRDefault="00E53B38" w:rsidP="004A63A9">
            <w:proofErr w:type="spellStart"/>
            <w:r w:rsidRPr="00246934">
              <w:t>Екатериновский</w:t>
            </w:r>
            <w:proofErr w:type="spellEnd"/>
          </w:p>
        </w:tc>
        <w:tc>
          <w:tcPr>
            <w:tcW w:w="942"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94,1</w:t>
            </w:r>
          </w:p>
        </w:tc>
        <w:tc>
          <w:tcPr>
            <w:tcW w:w="453" w:type="dxa"/>
            <w:tcBorders>
              <w:top w:val="nil"/>
              <w:left w:val="nil"/>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33</w:t>
            </w:r>
          </w:p>
        </w:tc>
        <w:tc>
          <w:tcPr>
            <w:tcW w:w="4077" w:type="dxa"/>
            <w:tcBorders>
              <w:top w:val="nil"/>
              <w:left w:val="nil"/>
              <w:bottom w:val="single" w:sz="4" w:space="0" w:color="auto"/>
              <w:right w:val="single" w:sz="4" w:space="0" w:color="auto"/>
            </w:tcBorders>
            <w:shd w:val="clear" w:color="auto" w:fill="auto"/>
            <w:noWrap/>
            <w:hideMark/>
          </w:tcPr>
          <w:p w:rsidR="00E53B38" w:rsidRPr="00246934" w:rsidRDefault="00E53B38" w:rsidP="004A63A9">
            <w:proofErr w:type="spellStart"/>
            <w:r w:rsidRPr="00246934">
              <w:t>Энгельсский</w:t>
            </w:r>
            <w:proofErr w:type="spellEnd"/>
          </w:p>
        </w:tc>
        <w:tc>
          <w:tcPr>
            <w:tcW w:w="666"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1,0</w:t>
            </w:r>
          </w:p>
        </w:tc>
        <w:tc>
          <w:tcPr>
            <w:tcW w:w="416" w:type="dxa"/>
            <w:tcBorders>
              <w:top w:val="nil"/>
              <w:left w:val="nil"/>
              <w:bottom w:val="single" w:sz="4" w:space="0" w:color="auto"/>
              <w:right w:val="single" w:sz="4" w:space="0" w:color="auto"/>
            </w:tcBorders>
            <w:shd w:val="clear" w:color="auto" w:fill="auto"/>
            <w:noWrap/>
            <w:vAlign w:val="center"/>
          </w:tcPr>
          <w:p w:rsidR="00E53B38" w:rsidRPr="00246934" w:rsidRDefault="00E53B38" w:rsidP="004A63A9">
            <w:pPr>
              <w:rPr>
                <w:rFonts w:ascii="PT Astra Serif" w:hAnsi="PT Astra Serif"/>
                <w:color w:val="000000"/>
              </w:rPr>
            </w:pPr>
            <w:r w:rsidRPr="00246934">
              <w:rPr>
                <w:rFonts w:ascii="PT Astra Serif" w:hAnsi="PT Astra Serif"/>
                <w:color w:val="000000"/>
              </w:rPr>
              <w:t>33</w:t>
            </w:r>
          </w:p>
        </w:tc>
        <w:tc>
          <w:tcPr>
            <w:tcW w:w="3362" w:type="dxa"/>
            <w:tcBorders>
              <w:top w:val="nil"/>
              <w:left w:val="nil"/>
              <w:bottom w:val="single" w:sz="4" w:space="0" w:color="auto"/>
              <w:right w:val="single" w:sz="4" w:space="0" w:color="auto"/>
            </w:tcBorders>
            <w:shd w:val="clear" w:color="auto" w:fill="auto"/>
            <w:noWrap/>
            <w:vAlign w:val="center"/>
          </w:tcPr>
          <w:p w:rsidR="00E53B38" w:rsidRPr="00246934" w:rsidRDefault="00E53B38" w:rsidP="004A63A9">
            <w:pPr>
              <w:rPr>
                <w:rFonts w:ascii="PT Astra Serif" w:hAnsi="PT Astra Serif"/>
                <w:color w:val="000000"/>
              </w:rPr>
            </w:pPr>
            <w:proofErr w:type="spellStart"/>
            <w:r w:rsidRPr="00246934">
              <w:rPr>
                <w:rFonts w:ascii="PT Astra Serif" w:hAnsi="PT Astra Serif"/>
                <w:color w:val="000000"/>
              </w:rPr>
              <w:t>Духовницкий</w:t>
            </w:r>
            <w:proofErr w:type="spellEnd"/>
          </w:p>
        </w:tc>
        <w:tc>
          <w:tcPr>
            <w:tcW w:w="1345" w:type="dxa"/>
            <w:tcBorders>
              <w:top w:val="nil"/>
              <w:left w:val="nil"/>
              <w:bottom w:val="single" w:sz="4" w:space="0" w:color="auto"/>
              <w:right w:val="single" w:sz="8" w:space="0" w:color="auto"/>
            </w:tcBorders>
            <w:shd w:val="clear" w:color="auto" w:fill="auto"/>
            <w:noWrap/>
            <w:vAlign w:val="bottom"/>
          </w:tcPr>
          <w:p w:rsidR="00E53B38" w:rsidRPr="00246934" w:rsidRDefault="00E53B38" w:rsidP="004A63A9">
            <w:pPr>
              <w:tabs>
                <w:tab w:val="left" w:pos="1129"/>
              </w:tabs>
              <w:ind w:left="-83"/>
              <w:jc w:val="center"/>
              <w:rPr>
                <w:rFonts w:ascii="PT Astra Serif" w:hAnsi="PT Astra Serif"/>
                <w:color w:val="000000"/>
              </w:rPr>
            </w:pPr>
            <w:r w:rsidRPr="00246934">
              <w:rPr>
                <w:rFonts w:ascii="PT Astra Serif" w:hAnsi="PT Astra Serif"/>
                <w:color w:val="000000"/>
              </w:rPr>
              <w:t>6 839,6</w:t>
            </w:r>
          </w:p>
        </w:tc>
      </w:tr>
      <w:tr w:rsidR="00E53B38" w:rsidRPr="00246934" w:rsidTr="00E53B38">
        <w:trPr>
          <w:trHeight w:val="221"/>
        </w:trPr>
        <w:tc>
          <w:tcPr>
            <w:tcW w:w="466" w:type="dxa"/>
            <w:tcBorders>
              <w:top w:val="nil"/>
              <w:left w:val="single" w:sz="8" w:space="0" w:color="auto"/>
              <w:bottom w:val="single" w:sz="4" w:space="0" w:color="auto"/>
              <w:right w:val="single" w:sz="4" w:space="0" w:color="auto"/>
            </w:tcBorders>
            <w:shd w:val="clear" w:color="auto" w:fill="auto"/>
            <w:noWrap/>
            <w:vAlign w:val="center"/>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34</w:t>
            </w:r>
          </w:p>
        </w:tc>
        <w:tc>
          <w:tcPr>
            <w:tcW w:w="3925" w:type="dxa"/>
            <w:tcBorders>
              <w:top w:val="nil"/>
              <w:left w:val="nil"/>
              <w:bottom w:val="single" w:sz="4" w:space="0" w:color="auto"/>
              <w:right w:val="single" w:sz="4" w:space="0" w:color="auto"/>
            </w:tcBorders>
            <w:shd w:val="clear" w:color="auto" w:fill="auto"/>
            <w:noWrap/>
            <w:hideMark/>
          </w:tcPr>
          <w:p w:rsidR="00E53B38" w:rsidRPr="00246934" w:rsidRDefault="00E53B38" w:rsidP="004A63A9">
            <w:proofErr w:type="spellStart"/>
            <w:r w:rsidRPr="00246934">
              <w:t>Татищевский</w:t>
            </w:r>
            <w:proofErr w:type="spellEnd"/>
          </w:p>
        </w:tc>
        <w:tc>
          <w:tcPr>
            <w:tcW w:w="942"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94,0</w:t>
            </w:r>
          </w:p>
        </w:tc>
        <w:tc>
          <w:tcPr>
            <w:tcW w:w="453" w:type="dxa"/>
            <w:tcBorders>
              <w:top w:val="nil"/>
              <w:left w:val="nil"/>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34</w:t>
            </w:r>
          </w:p>
        </w:tc>
        <w:tc>
          <w:tcPr>
            <w:tcW w:w="4077" w:type="dxa"/>
            <w:tcBorders>
              <w:top w:val="nil"/>
              <w:left w:val="nil"/>
              <w:bottom w:val="single" w:sz="4" w:space="0" w:color="auto"/>
              <w:right w:val="single" w:sz="4" w:space="0" w:color="auto"/>
            </w:tcBorders>
            <w:shd w:val="clear" w:color="auto" w:fill="auto"/>
            <w:noWrap/>
            <w:hideMark/>
          </w:tcPr>
          <w:p w:rsidR="00E53B38" w:rsidRPr="00246934" w:rsidRDefault="00E53B38" w:rsidP="004A63A9">
            <w:proofErr w:type="spellStart"/>
            <w:r w:rsidRPr="00246934">
              <w:t>Духовницкий</w:t>
            </w:r>
            <w:proofErr w:type="spellEnd"/>
          </w:p>
        </w:tc>
        <w:tc>
          <w:tcPr>
            <w:tcW w:w="666"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1,1</w:t>
            </w:r>
          </w:p>
        </w:tc>
        <w:tc>
          <w:tcPr>
            <w:tcW w:w="416" w:type="dxa"/>
            <w:tcBorders>
              <w:top w:val="nil"/>
              <w:left w:val="nil"/>
              <w:bottom w:val="single" w:sz="4" w:space="0" w:color="auto"/>
              <w:right w:val="single" w:sz="4" w:space="0" w:color="auto"/>
            </w:tcBorders>
            <w:shd w:val="clear" w:color="auto" w:fill="auto"/>
            <w:noWrap/>
            <w:vAlign w:val="center"/>
          </w:tcPr>
          <w:p w:rsidR="00E53B38" w:rsidRPr="00246934" w:rsidRDefault="00E53B38" w:rsidP="004A63A9">
            <w:pPr>
              <w:rPr>
                <w:rFonts w:ascii="PT Astra Serif" w:hAnsi="PT Astra Serif"/>
                <w:color w:val="000000"/>
              </w:rPr>
            </w:pPr>
            <w:r w:rsidRPr="00246934">
              <w:rPr>
                <w:rFonts w:ascii="PT Astra Serif" w:hAnsi="PT Astra Serif"/>
                <w:color w:val="000000"/>
              </w:rPr>
              <w:t>34</w:t>
            </w:r>
          </w:p>
        </w:tc>
        <w:tc>
          <w:tcPr>
            <w:tcW w:w="3362" w:type="dxa"/>
            <w:tcBorders>
              <w:top w:val="nil"/>
              <w:left w:val="nil"/>
              <w:bottom w:val="single" w:sz="4" w:space="0" w:color="auto"/>
              <w:right w:val="single" w:sz="4" w:space="0" w:color="auto"/>
            </w:tcBorders>
            <w:shd w:val="clear" w:color="auto" w:fill="auto"/>
            <w:noWrap/>
            <w:vAlign w:val="center"/>
          </w:tcPr>
          <w:p w:rsidR="00E53B38" w:rsidRPr="00246934" w:rsidRDefault="00E53B38" w:rsidP="004A63A9">
            <w:pPr>
              <w:rPr>
                <w:rFonts w:ascii="PT Astra Serif" w:hAnsi="PT Astra Serif"/>
                <w:color w:val="000000"/>
              </w:rPr>
            </w:pPr>
            <w:proofErr w:type="spellStart"/>
            <w:r w:rsidRPr="00246934">
              <w:rPr>
                <w:rFonts w:ascii="PT Astra Serif" w:hAnsi="PT Astra Serif"/>
                <w:color w:val="000000"/>
              </w:rPr>
              <w:t>Дергачевский</w:t>
            </w:r>
            <w:proofErr w:type="spellEnd"/>
          </w:p>
        </w:tc>
        <w:tc>
          <w:tcPr>
            <w:tcW w:w="1345" w:type="dxa"/>
            <w:tcBorders>
              <w:top w:val="nil"/>
              <w:left w:val="nil"/>
              <w:bottom w:val="single" w:sz="4" w:space="0" w:color="auto"/>
              <w:right w:val="single" w:sz="8" w:space="0" w:color="auto"/>
            </w:tcBorders>
            <w:shd w:val="clear" w:color="auto" w:fill="auto"/>
            <w:noWrap/>
            <w:vAlign w:val="bottom"/>
          </w:tcPr>
          <w:p w:rsidR="00E53B38" w:rsidRPr="00246934" w:rsidRDefault="00E53B38" w:rsidP="004A63A9">
            <w:pPr>
              <w:tabs>
                <w:tab w:val="left" w:pos="1129"/>
              </w:tabs>
              <w:ind w:left="-83"/>
              <w:jc w:val="center"/>
              <w:rPr>
                <w:rFonts w:ascii="PT Astra Serif" w:hAnsi="PT Astra Serif"/>
                <w:color w:val="000000"/>
              </w:rPr>
            </w:pPr>
            <w:r w:rsidRPr="00246934">
              <w:rPr>
                <w:rFonts w:ascii="PT Astra Serif" w:hAnsi="PT Astra Serif"/>
                <w:color w:val="000000"/>
              </w:rPr>
              <w:t>6 620,6</w:t>
            </w:r>
          </w:p>
        </w:tc>
      </w:tr>
      <w:tr w:rsidR="00E53B38" w:rsidRPr="00246934" w:rsidTr="00E53B38">
        <w:trPr>
          <w:trHeight w:val="221"/>
        </w:trPr>
        <w:tc>
          <w:tcPr>
            <w:tcW w:w="466" w:type="dxa"/>
            <w:tcBorders>
              <w:top w:val="nil"/>
              <w:left w:val="single" w:sz="8" w:space="0" w:color="auto"/>
              <w:bottom w:val="single" w:sz="4" w:space="0" w:color="auto"/>
              <w:right w:val="single" w:sz="4" w:space="0" w:color="auto"/>
            </w:tcBorders>
            <w:shd w:val="clear" w:color="auto" w:fill="auto"/>
            <w:noWrap/>
            <w:vAlign w:val="center"/>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35</w:t>
            </w:r>
          </w:p>
        </w:tc>
        <w:tc>
          <w:tcPr>
            <w:tcW w:w="3925"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МО «Город Саратов»</w:t>
            </w:r>
          </w:p>
        </w:tc>
        <w:tc>
          <w:tcPr>
            <w:tcW w:w="942"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93,5</w:t>
            </w:r>
          </w:p>
        </w:tc>
        <w:tc>
          <w:tcPr>
            <w:tcW w:w="453" w:type="dxa"/>
            <w:tcBorders>
              <w:top w:val="nil"/>
              <w:left w:val="nil"/>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35</w:t>
            </w:r>
          </w:p>
        </w:tc>
        <w:tc>
          <w:tcPr>
            <w:tcW w:w="4077"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Балаковский</w:t>
            </w:r>
          </w:p>
        </w:tc>
        <w:tc>
          <w:tcPr>
            <w:tcW w:w="666"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1,1</w:t>
            </w:r>
          </w:p>
        </w:tc>
        <w:tc>
          <w:tcPr>
            <w:tcW w:w="416" w:type="dxa"/>
            <w:tcBorders>
              <w:top w:val="nil"/>
              <w:left w:val="nil"/>
              <w:bottom w:val="single" w:sz="4" w:space="0" w:color="auto"/>
              <w:right w:val="single" w:sz="4" w:space="0" w:color="auto"/>
            </w:tcBorders>
            <w:shd w:val="clear" w:color="auto" w:fill="auto"/>
            <w:noWrap/>
            <w:vAlign w:val="center"/>
          </w:tcPr>
          <w:p w:rsidR="00E53B38" w:rsidRPr="00246934" w:rsidRDefault="00E53B38" w:rsidP="004A63A9">
            <w:pPr>
              <w:rPr>
                <w:rFonts w:ascii="PT Astra Serif" w:hAnsi="PT Astra Serif"/>
                <w:color w:val="000000"/>
              </w:rPr>
            </w:pPr>
            <w:r w:rsidRPr="00246934">
              <w:rPr>
                <w:rFonts w:ascii="PT Astra Serif" w:hAnsi="PT Astra Serif"/>
                <w:color w:val="000000"/>
              </w:rPr>
              <w:t>35</w:t>
            </w:r>
          </w:p>
        </w:tc>
        <w:tc>
          <w:tcPr>
            <w:tcW w:w="3362" w:type="dxa"/>
            <w:tcBorders>
              <w:top w:val="nil"/>
              <w:left w:val="nil"/>
              <w:bottom w:val="single" w:sz="4" w:space="0" w:color="auto"/>
              <w:right w:val="single" w:sz="4" w:space="0" w:color="auto"/>
            </w:tcBorders>
            <w:shd w:val="clear" w:color="auto" w:fill="auto"/>
            <w:noWrap/>
            <w:vAlign w:val="center"/>
          </w:tcPr>
          <w:p w:rsidR="00E53B38" w:rsidRPr="00246934" w:rsidRDefault="00E53B38" w:rsidP="004A63A9">
            <w:pPr>
              <w:rPr>
                <w:rFonts w:ascii="PT Astra Serif" w:hAnsi="PT Astra Serif"/>
                <w:color w:val="000000"/>
              </w:rPr>
            </w:pPr>
            <w:r w:rsidRPr="00246934">
              <w:rPr>
                <w:rFonts w:ascii="PT Astra Serif" w:hAnsi="PT Astra Serif"/>
                <w:color w:val="000000"/>
              </w:rPr>
              <w:t>Базарно-</w:t>
            </w:r>
            <w:proofErr w:type="spellStart"/>
            <w:r w:rsidRPr="00246934">
              <w:rPr>
                <w:rFonts w:ascii="PT Astra Serif" w:hAnsi="PT Astra Serif"/>
                <w:color w:val="000000"/>
              </w:rPr>
              <w:t>Карабулакский</w:t>
            </w:r>
            <w:proofErr w:type="spellEnd"/>
          </w:p>
        </w:tc>
        <w:tc>
          <w:tcPr>
            <w:tcW w:w="1345" w:type="dxa"/>
            <w:tcBorders>
              <w:top w:val="nil"/>
              <w:left w:val="nil"/>
              <w:bottom w:val="single" w:sz="4" w:space="0" w:color="auto"/>
              <w:right w:val="single" w:sz="8" w:space="0" w:color="auto"/>
            </w:tcBorders>
            <w:shd w:val="clear" w:color="auto" w:fill="auto"/>
            <w:noWrap/>
            <w:vAlign w:val="bottom"/>
          </w:tcPr>
          <w:p w:rsidR="00E53B38" w:rsidRPr="00246934" w:rsidRDefault="00E53B38" w:rsidP="004A63A9">
            <w:pPr>
              <w:tabs>
                <w:tab w:val="left" w:pos="1129"/>
              </w:tabs>
              <w:ind w:left="-83"/>
              <w:jc w:val="center"/>
              <w:rPr>
                <w:rFonts w:ascii="PT Astra Serif" w:hAnsi="PT Astra Serif"/>
                <w:color w:val="000000"/>
              </w:rPr>
            </w:pPr>
            <w:r w:rsidRPr="00246934">
              <w:rPr>
                <w:rFonts w:ascii="PT Astra Serif" w:hAnsi="PT Astra Serif"/>
                <w:color w:val="000000"/>
              </w:rPr>
              <w:t>6 111,5</w:t>
            </w:r>
          </w:p>
        </w:tc>
      </w:tr>
      <w:tr w:rsidR="00E53B38" w:rsidRPr="00246934" w:rsidTr="00E53B38">
        <w:trPr>
          <w:trHeight w:val="221"/>
        </w:trPr>
        <w:tc>
          <w:tcPr>
            <w:tcW w:w="466" w:type="dxa"/>
            <w:tcBorders>
              <w:top w:val="nil"/>
              <w:left w:val="single" w:sz="8" w:space="0" w:color="auto"/>
              <w:bottom w:val="single" w:sz="4" w:space="0" w:color="auto"/>
              <w:right w:val="single" w:sz="4" w:space="0" w:color="auto"/>
            </w:tcBorders>
            <w:shd w:val="clear" w:color="auto" w:fill="auto"/>
            <w:noWrap/>
            <w:vAlign w:val="center"/>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36</w:t>
            </w:r>
          </w:p>
        </w:tc>
        <w:tc>
          <w:tcPr>
            <w:tcW w:w="3925" w:type="dxa"/>
            <w:tcBorders>
              <w:top w:val="nil"/>
              <w:left w:val="nil"/>
              <w:bottom w:val="single" w:sz="4" w:space="0" w:color="auto"/>
              <w:right w:val="single" w:sz="4" w:space="0" w:color="auto"/>
            </w:tcBorders>
            <w:shd w:val="clear" w:color="auto" w:fill="auto"/>
            <w:noWrap/>
            <w:hideMark/>
          </w:tcPr>
          <w:p w:rsidR="00E53B38" w:rsidRPr="00246934" w:rsidRDefault="00E53B38" w:rsidP="004A63A9">
            <w:proofErr w:type="spellStart"/>
            <w:r w:rsidRPr="00246934">
              <w:t>Энгельсский</w:t>
            </w:r>
            <w:proofErr w:type="spellEnd"/>
          </w:p>
        </w:tc>
        <w:tc>
          <w:tcPr>
            <w:tcW w:w="942"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92,6</w:t>
            </w:r>
          </w:p>
        </w:tc>
        <w:tc>
          <w:tcPr>
            <w:tcW w:w="453" w:type="dxa"/>
            <w:tcBorders>
              <w:top w:val="nil"/>
              <w:left w:val="nil"/>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36</w:t>
            </w:r>
          </w:p>
        </w:tc>
        <w:tc>
          <w:tcPr>
            <w:tcW w:w="4077"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Пугачевский</w:t>
            </w:r>
          </w:p>
        </w:tc>
        <w:tc>
          <w:tcPr>
            <w:tcW w:w="666"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1,8</w:t>
            </w:r>
          </w:p>
        </w:tc>
        <w:tc>
          <w:tcPr>
            <w:tcW w:w="416" w:type="dxa"/>
            <w:tcBorders>
              <w:top w:val="nil"/>
              <w:left w:val="nil"/>
              <w:bottom w:val="single" w:sz="4" w:space="0" w:color="auto"/>
              <w:right w:val="single" w:sz="4" w:space="0" w:color="auto"/>
            </w:tcBorders>
            <w:shd w:val="clear" w:color="auto" w:fill="auto"/>
            <w:noWrap/>
            <w:vAlign w:val="center"/>
          </w:tcPr>
          <w:p w:rsidR="00E53B38" w:rsidRPr="00246934" w:rsidRDefault="00E53B38" w:rsidP="004A63A9">
            <w:pPr>
              <w:rPr>
                <w:rFonts w:ascii="PT Astra Serif" w:hAnsi="PT Astra Serif"/>
                <w:color w:val="000000"/>
              </w:rPr>
            </w:pPr>
            <w:r w:rsidRPr="00246934">
              <w:rPr>
                <w:rFonts w:ascii="PT Astra Serif" w:hAnsi="PT Astra Serif"/>
                <w:color w:val="000000"/>
              </w:rPr>
              <w:t>36</w:t>
            </w:r>
          </w:p>
        </w:tc>
        <w:tc>
          <w:tcPr>
            <w:tcW w:w="3362" w:type="dxa"/>
            <w:tcBorders>
              <w:top w:val="nil"/>
              <w:left w:val="nil"/>
              <w:bottom w:val="single" w:sz="4" w:space="0" w:color="auto"/>
              <w:right w:val="single" w:sz="4" w:space="0" w:color="auto"/>
            </w:tcBorders>
            <w:shd w:val="clear" w:color="auto" w:fill="auto"/>
            <w:noWrap/>
            <w:vAlign w:val="center"/>
          </w:tcPr>
          <w:p w:rsidR="00E53B38" w:rsidRPr="00246934" w:rsidRDefault="00E53B38" w:rsidP="004A63A9">
            <w:pPr>
              <w:rPr>
                <w:rFonts w:ascii="PT Astra Serif" w:hAnsi="PT Astra Serif"/>
                <w:color w:val="000000"/>
              </w:rPr>
            </w:pPr>
            <w:r w:rsidRPr="00246934">
              <w:rPr>
                <w:rFonts w:ascii="PT Astra Serif" w:hAnsi="PT Astra Serif"/>
                <w:color w:val="000000"/>
              </w:rPr>
              <w:t>Ивантеевский</w:t>
            </w:r>
          </w:p>
        </w:tc>
        <w:tc>
          <w:tcPr>
            <w:tcW w:w="1345" w:type="dxa"/>
            <w:tcBorders>
              <w:top w:val="nil"/>
              <w:left w:val="nil"/>
              <w:bottom w:val="single" w:sz="4" w:space="0" w:color="auto"/>
              <w:right w:val="single" w:sz="8" w:space="0" w:color="auto"/>
            </w:tcBorders>
            <w:shd w:val="clear" w:color="auto" w:fill="auto"/>
            <w:noWrap/>
            <w:vAlign w:val="bottom"/>
          </w:tcPr>
          <w:p w:rsidR="00E53B38" w:rsidRPr="00246934" w:rsidRDefault="00E53B38" w:rsidP="004A63A9">
            <w:pPr>
              <w:tabs>
                <w:tab w:val="left" w:pos="1129"/>
              </w:tabs>
              <w:ind w:left="-83"/>
              <w:jc w:val="center"/>
              <w:rPr>
                <w:rFonts w:ascii="PT Astra Serif" w:hAnsi="PT Astra Serif"/>
                <w:color w:val="000000"/>
              </w:rPr>
            </w:pPr>
            <w:r w:rsidRPr="00246934">
              <w:rPr>
                <w:rFonts w:ascii="PT Astra Serif" w:hAnsi="PT Astra Serif"/>
                <w:color w:val="000000"/>
              </w:rPr>
              <w:t>6 091,9</w:t>
            </w:r>
          </w:p>
        </w:tc>
      </w:tr>
      <w:tr w:rsidR="00E53B38" w:rsidRPr="00246934" w:rsidTr="00E53B38">
        <w:trPr>
          <w:trHeight w:val="221"/>
        </w:trPr>
        <w:tc>
          <w:tcPr>
            <w:tcW w:w="466" w:type="dxa"/>
            <w:tcBorders>
              <w:top w:val="nil"/>
              <w:left w:val="single" w:sz="8" w:space="0" w:color="auto"/>
              <w:bottom w:val="single" w:sz="4" w:space="0" w:color="auto"/>
              <w:right w:val="single" w:sz="4" w:space="0" w:color="auto"/>
            </w:tcBorders>
            <w:shd w:val="clear" w:color="auto" w:fill="auto"/>
            <w:noWrap/>
            <w:vAlign w:val="center"/>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37</w:t>
            </w:r>
          </w:p>
        </w:tc>
        <w:tc>
          <w:tcPr>
            <w:tcW w:w="3925"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Ровенский</w:t>
            </w:r>
          </w:p>
        </w:tc>
        <w:tc>
          <w:tcPr>
            <w:tcW w:w="942"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92,3</w:t>
            </w:r>
          </w:p>
        </w:tc>
        <w:tc>
          <w:tcPr>
            <w:tcW w:w="453" w:type="dxa"/>
            <w:tcBorders>
              <w:top w:val="nil"/>
              <w:left w:val="nil"/>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37</w:t>
            </w:r>
          </w:p>
        </w:tc>
        <w:tc>
          <w:tcPr>
            <w:tcW w:w="4077" w:type="dxa"/>
            <w:tcBorders>
              <w:top w:val="nil"/>
              <w:left w:val="nil"/>
              <w:bottom w:val="single" w:sz="4" w:space="0" w:color="auto"/>
              <w:right w:val="single" w:sz="4" w:space="0" w:color="auto"/>
            </w:tcBorders>
            <w:shd w:val="clear" w:color="auto" w:fill="auto"/>
            <w:noWrap/>
            <w:hideMark/>
          </w:tcPr>
          <w:p w:rsidR="00E53B38" w:rsidRPr="00246934" w:rsidRDefault="00E53B38" w:rsidP="004A63A9">
            <w:proofErr w:type="spellStart"/>
            <w:r w:rsidRPr="00246934">
              <w:t>Татищевский</w:t>
            </w:r>
            <w:proofErr w:type="spellEnd"/>
          </w:p>
        </w:tc>
        <w:tc>
          <w:tcPr>
            <w:tcW w:w="666"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2,0</w:t>
            </w:r>
          </w:p>
        </w:tc>
        <w:tc>
          <w:tcPr>
            <w:tcW w:w="416" w:type="dxa"/>
            <w:tcBorders>
              <w:top w:val="nil"/>
              <w:left w:val="nil"/>
              <w:bottom w:val="single" w:sz="4" w:space="0" w:color="auto"/>
              <w:right w:val="single" w:sz="4" w:space="0" w:color="auto"/>
            </w:tcBorders>
            <w:shd w:val="clear" w:color="auto" w:fill="auto"/>
            <w:noWrap/>
            <w:vAlign w:val="center"/>
          </w:tcPr>
          <w:p w:rsidR="00E53B38" w:rsidRPr="00246934" w:rsidRDefault="00E53B38" w:rsidP="004A63A9">
            <w:pPr>
              <w:rPr>
                <w:rFonts w:ascii="PT Astra Serif" w:hAnsi="PT Astra Serif"/>
                <w:color w:val="000000"/>
              </w:rPr>
            </w:pPr>
            <w:r w:rsidRPr="00246934">
              <w:rPr>
                <w:rFonts w:ascii="PT Astra Serif" w:hAnsi="PT Astra Serif"/>
                <w:color w:val="000000"/>
              </w:rPr>
              <w:t>37</w:t>
            </w:r>
          </w:p>
        </w:tc>
        <w:tc>
          <w:tcPr>
            <w:tcW w:w="3362" w:type="dxa"/>
            <w:tcBorders>
              <w:top w:val="nil"/>
              <w:left w:val="nil"/>
              <w:bottom w:val="single" w:sz="4" w:space="0" w:color="auto"/>
              <w:right w:val="single" w:sz="4" w:space="0" w:color="auto"/>
            </w:tcBorders>
            <w:shd w:val="clear" w:color="auto" w:fill="auto"/>
            <w:noWrap/>
            <w:vAlign w:val="center"/>
          </w:tcPr>
          <w:p w:rsidR="00E53B38" w:rsidRPr="00246934" w:rsidRDefault="00E53B38" w:rsidP="004A63A9">
            <w:pPr>
              <w:rPr>
                <w:rFonts w:ascii="PT Astra Serif" w:hAnsi="PT Astra Serif"/>
                <w:color w:val="000000"/>
              </w:rPr>
            </w:pPr>
            <w:r w:rsidRPr="00246934">
              <w:rPr>
                <w:rFonts w:ascii="PT Astra Serif" w:hAnsi="PT Astra Serif"/>
                <w:color w:val="000000"/>
              </w:rPr>
              <w:t>п. Михайловский</w:t>
            </w:r>
          </w:p>
        </w:tc>
        <w:tc>
          <w:tcPr>
            <w:tcW w:w="1345" w:type="dxa"/>
            <w:tcBorders>
              <w:top w:val="nil"/>
              <w:left w:val="nil"/>
              <w:bottom w:val="single" w:sz="4" w:space="0" w:color="auto"/>
              <w:right w:val="single" w:sz="8" w:space="0" w:color="auto"/>
            </w:tcBorders>
            <w:shd w:val="clear" w:color="auto" w:fill="auto"/>
            <w:noWrap/>
            <w:vAlign w:val="bottom"/>
          </w:tcPr>
          <w:p w:rsidR="00E53B38" w:rsidRPr="00246934" w:rsidRDefault="00E53B38" w:rsidP="004A63A9">
            <w:pPr>
              <w:tabs>
                <w:tab w:val="left" w:pos="1129"/>
              </w:tabs>
              <w:ind w:left="-83"/>
              <w:jc w:val="center"/>
              <w:rPr>
                <w:rFonts w:ascii="PT Astra Serif" w:hAnsi="PT Astra Serif"/>
                <w:color w:val="000000"/>
              </w:rPr>
            </w:pPr>
            <w:r w:rsidRPr="00246934">
              <w:rPr>
                <w:rFonts w:ascii="PT Astra Serif" w:hAnsi="PT Astra Serif"/>
                <w:color w:val="000000"/>
              </w:rPr>
              <w:t>5 575,9</w:t>
            </w:r>
          </w:p>
        </w:tc>
      </w:tr>
      <w:tr w:rsidR="00E53B38" w:rsidRPr="00246934" w:rsidTr="00E53B38">
        <w:trPr>
          <w:trHeight w:val="221"/>
        </w:trPr>
        <w:tc>
          <w:tcPr>
            <w:tcW w:w="466" w:type="dxa"/>
            <w:tcBorders>
              <w:top w:val="nil"/>
              <w:left w:val="single" w:sz="8" w:space="0" w:color="auto"/>
              <w:bottom w:val="single" w:sz="4" w:space="0" w:color="auto"/>
              <w:right w:val="single" w:sz="4" w:space="0" w:color="auto"/>
            </w:tcBorders>
            <w:shd w:val="clear" w:color="auto" w:fill="auto"/>
            <w:noWrap/>
            <w:vAlign w:val="center"/>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38</w:t>
            </w:r>
          </w:p>
        </w:tc>
        <w:tc>
          <w:tcPr>
            <w:tcW w:w="3925" w:type="dxa"/>
            <w:tcBorders>
              <w:top w:val="nil"/>
              <w:left w:val="nil"/>
              <w:bottom w:val="single" w:sz="4" w:space="0" w:color="auto"/>
              <w:right w:val="single" w:sz="4" w:space="0" w:color="auto"/>
            </w:tcBorders>
            <w:shd w:val="clear" w:color="auto" w:fill="auto"/>
            <w:noWrap/>
            <w:hideMark/>
          </w:tcPr>
          <w:p w:rsidR="00E53B38" w:rsidRPr="00246934" w:rsidRDefault="00E53B38" w:rsidP="004A63A9">
            <w:proofErr w:type="spellStart"/>
            <w:r w:rsidRPr="00246934">
              <w:t>Краснопартизанский</w:t>
            </w:r>
            <w:proofErr w:type="spellEnd"/>
          </w:p>
        </w:tc>
        <w:tc>
          <w:tcPr>
            <w:tcW w:w="942"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90,5</w:t>
            </w:r>
          </w:p>
        </w:tc>
        <w:tc>
          <w:tcPr>
            <w:tcW w:w="453" w:type="dxa"/>
            <w:tcBorders>
              <w:top w:val="nil"/>
              <w:left w:val="nil"/>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38</w:t>
            </w:r>
          </w:p>
        </w:tc>
        <w:tc>
          <w:tcPr>
            <w:tcW w:w="4077" w:type="dxa"/>
            <w:tcBorders>
              <w:top w:val="nil"/>
              <w:left w:val="nil"/>
              <w:bottom w:val="single" w:sz="4" w:space="0" w:color="auto"/>
              <w:right w:val="single" w:sz="4" w:space="0" w:color="auto"/>
            </w:tcBorders>
            <w:shd w:val="clear" w:color="auto" w:fill="auto"/>
            <w:noWrap/>
            <w:hideMark/>
          </w:tcPr>
          <w:p w:rsidR="00E53B38" w:rsidRPr="00246934" w:rsidRDefault="00E53B38" w:rsidP="004A63A9">
            <w:proofErr w:type="spellStart"/>
            <w:r w:rsidRPr="00246934">
              <w:t>Турковский</w:t>
            </w:r>
            <w:proofErr w:type="spellEnd"/>
          </w:p>
        </w:tc>
        <w:tc>
          <w:tcPr>
            <w:tcW w:w="666"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3,8</w:t>
            </w:r>
          </w:p>
        </w:tc>
        <w:tc>
          <w:tcPr>
            <w:tcW w:w="416" w:type="dxa"/>
            <w:tcBorders>
              <w:top w:val="nil"/>
              <w:left w:val="nil"/>
              <w:bottom w:val="single" w:sz="4" w:space="0" w:color="auto"/>
              <w:right w:val="single" w:sz="4" w:space="0" w:color="auto"/>
            </w:tcBorders>
            <w:shd w:val="clear" w:color="auto" w:fill="auto"/>
            <w:noWrap/>
            <w:vAlign w:val="center"/>
          </w:tcPr>
          <w:p w:rsidR="00E53B38" w:rsidRPr="00246934" w:rsidRDefault="00E53B38" w:rsidP="004A63A9">
            <w:pPr>
              <w:rPr>
                <w:rFonts w:ascii="PT Astra Serif" w:hAnsi="PT Astra Serif"/>
                <w:color w:val="000000"/>
              </w:rPr>
            </w:pPr>
            <w:r w:rsidRPr="00246934">
              <w:rPr>
                <w:rFonts w:ascii="PT Astra Serif" w:hAnsi="PT Astra Serif"/>
                <w:color w:val="000000"/>
              </w:rPr>
              <w:t>38</w:t>
            </w:r>
          </w:p>
        </w:tc>
        <w:tc>
          <w:tcPr>
            <w:tcW w:w="3362" w:type="dxa"/>
            <w:tcBorders>
              <w:top w:val="nil"/>
              <w:left w:val="nil"/>
              <w:bottom w:val="single" w:sz="4" w:space="0" w:color="auto"/>
              <w:right w:val="single" w:sz="4" w:space="0" w:color="auto"/>
            </w:tcBorders>
            <w:shd w:val="clear" w:color="auto" w:fill="auto"/>
            <w:noWrap/>
            <w:vAlign w:val="center"/>
          </w:tcPr>
          <w:p w:rsidR="00E53B38" w:rsidRPr="00246934" w:rsidRDefault="00E53B38" w:rsidP="004A63A9">
            <w:pPr>
              <w:rPr>
                <w:rFonts w:ascii="PT Astra Serif" w:hAnsi="PT Astra Serif"/>
                <w:color w:val="000000"/>
              </w:rPr>
            </w:pPr>
            <w:proofErr w:type="spellStart"/>
            <w:r w:rsidRPr="00246934">
              <w:rPr>
                <w:rFonts w:ascii="PT Astra Serif" w:hAnsi="PT Astra Serif"/>
                <w:color w:val="000000"/>
              </w:rPr>
              <w:t>Краснопартизанский</w:t>
            </w:r>
            <w:proofErr w:type="spellEnd"/>
          </w:p>
        </w:tc>
        <w:tc>
          <w:tcPr>
            <w:tcW w:w="1345" w:type="dxa"/>
            <w:tcBorders>
              <w:top w:val="nil"/>
              <w:left w:val="nil"/>
              <w:bottom w:val="single" w:sz="4" w:space="0" w:color="auto"/>
              <w:right w:val="single" w:sz="8" w:space="0" w:color="auto"/>
            </w:tcBorders>
            <w:shd w:val="clear" w:color="auto" w:fill="auto"/>
            <w:noWrap/>
            <w:vAlign w:val="bottom"/>
          </w:tcPr>
          <w:p w:rsidR="00E53B38" w:rsidRPr="00246934" w:rsidRDefault="00E53B38" w:rsidP="004A63A9">
            <w:pPr>
              <w:tabs>
                <w:tab w:val="left" w:pos="1129"/>
              </w:tabs>
              <w:ind w:left="-83"/>
              <w:jc w:val="center"/>
              <w:rPr>
                <w:rFonts w:ascii="PT Astra Serif" w:hAnsi="PT Astra Serif"/>
                <w:color w:val="000000"/>
              </w:rPr>
            </w:pPr>
            <w:r w:rsidRPr="00246934">
              <w:rPr>
                <w:rFonts w:ascii="PT Astra Serif" w:hAnsi="PT Astra Serif"/>
                <w:color w:val="000000"/>
              </w:rPr>
              <w:t>4 690,8</w:t>
            </w:r>
          </w:p>
        </w:tc>
      </w:tr>
      <w:tr w:rsidR="00E53B38" w:rsidRPr="00246934" w:rsidTr="00E53B38">
        <w:trPr>
          <w:trHeight w:val="221"/>
        </w:trPr>
        <w:tc>
          <w:tcPr>
            <w:tcW w:w="466" w:type="dxa"/>
            <w:tcBorders>
              <w:top w:val="nil"/>
              <w:left w:val="single" w:sz="8" w:space="0" w:color="auto"/>
              <w:bottom w:val="single" w:sz="4" w:space="0" w:color="auto"/>
              <w:right w:val="single" w:sz="4" w:space="0" w:color="auto"/>
            </w:tcBorders>
            <w:shd w:val="clear" w:color="auto" w:fill="auto"/>
            <w:noWrap/>
            <w:vAlign w:val="center"/>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39</w:t>
            </w:r>
          </w:p>
        </w:tc>
        <w:tc>
          <w:tcPr>
            <w:tcW w:w="3925"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Балаковский</w:t>
            </w:r>
          </w:p>
        </w:tc>
        <w:tc>
          <w:tcPr>
            <w:tcW w:w="942"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89,9</w:t>
            </w:r>
          </w:p>
        </w:tc>
        <w:tc>
          <w:tcPr>
            <w:tcW w:w="453" w:type="dxa"/>
            <w:tcBorders>
              <w:top w:val="nil"/>
              <w:left w:val="nil"/>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39</w:t>
            </w:r>
          </w:p>
        </w:tc>
        <w:tc>
          <w:tcPr>
            <w:tcW w:w="4077"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Ровенский</w:t>
            </w:r>
          </w:p>
        </w:tc>
        <w:tc>
          <w:tcPr>
            <w:tcW w:w="666"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5,5</w:t>
            </w:r>
          </w:p>
        </w:tc>
        <w:tc>
          <w:tcPr>
            <w:tcW w:w="416" w:type="dxa"/>
            <w:tcBorders>
              <w:top w:val="nil"/>
              <w:left w:val="nil"/>
              <w:bottom w:val="single" w:sz="4" w:space="0" w:color="auto"/>
              <w:right w:val="single" w:sz="4" w:space="0" w:color="auto"/>
            </w:tcBorders>
            <w:shd w:val="clear" w:color="auto" w:fill="auto"/>
            <w:noWrap/>
            <w:vAlign w:val="center"/>
          </w:tcPr>
          <w:p w:rsidR="00E53B38" w:rsidRPr="00246934" w:rsidRDefault="00E53B38" w:rsidP="004A63A9">
            <w:pPr>
              <w:rPr>
                <w:rFonts w:ascii="PT Astra Serif" w:hAnsi="PT Astra Serif"/>
                <w:color w:val="000000"/>
              </w:rPr>
            </w:pPr>
            <w:r w:rsidRPr="00246934">
              <w:rPr>
                <w:rFonts w:ascii="PT Astra Serif" w:hAnsi="PT Astra Serif"/>
                <w:color w:val="000000"/>
              </w:rPr>
              <w:t>39</w:t>
            </w:r>
          </w:p>
        </w:tc>
        <w:tc>
          <w:tcPr>
            <w:tcW w:w="3362" w:type="dxa"/>
            <w:tcBorders>
              <w:top w:val="nil"/>
              <w:left w:val="nil"/>
              <w:bottom w:val="single" w:sz="4" w:space="0" w:color="auto"/>
              <w:right w:val="single" w:sz="4" w:space="0" w:color="auto"/>
            </w:tcBorders>
            <w:shd w:val="clear" w:color="auto" w:fill="auto"/>
            <w:noWrap/>
            <w:vAlign w:val="center"/>
          </w:tcPr>
          <w:p w:rsidR="00E53B38" w:rsidRPr="00246934" w:rsidRDefault="00E53B38" w:rsidP="004A63A9">
            <w:pPr>
              <w:rPr>
                <w:rFonts w:ascii="PT Astra Serif" w:hAnsi="PT Astra Serif"/>
                <w:color w:val="000000"/>
              </w:rPr>
            </w:pPr>
            <w:r w:rsidRPr="00246934">
              <w:rPr>
                <w:rFonts w:ascii="PT Astra Serif" w:hAnsi="PT Astra Serif"/>
                <w:color w:val="000000"/>
              </w:rPr>
              <w:t>Перелюбский</w:t>
            </w:r>
          </w:p>
        </w:tc>
        <w:tc>
          <w:tcPr>
            <w:tcW w:w="1345" w:type="dxa"/>
            <w:tcBorders>
              <w:top w:val="nil"/>
              <w:left w:val="nil"/>
              <w:bottom w:val="single" w:sz="4" w:space="0" w:color="auto"/>
              <w:right w:val="single" w:sz="8" w:space="0" w:color="auto"/>
            </w:tcBorders>
            <w:shd w:val="clear" w:color="auto" w:fill="auto"/>
            <w:noWrap/>
            <w:vAlign w:val="bottom"/>
          </w:tcPr>
          <w:p w:rsidR="00E53B38" w:rsidRPr="00246934" w:rsidRDefault="00E53B38" w:rsidP="004A63A9">
            <w:pPr>
              <w:tabs>
                <w:tab w:val="left" w:pos="1129"/>
              </w:tabs>
              <w:ind w:left="-83"/>
              <w:jc w:val="center"/>
              <w:rPr>
                <w:rFonts w:ascii="PT Astra Serif" w:hAnsi="PT Astra Serif"/>
                <w:color w:val="000000"/>
              </w:rPr>
            </w:pPr>
            <w:r w:rsidRPr="00246934">
              <w:rPr>
                <w:rFonts w:ascii="PT Astra Serif" w:hAnsi="PT Astra Serif"/>
                <w:color w:val="000000"/>
              </w:rPr>
              <w:t>3 536,8</w:t>
            </w:r>
          </w:p>
        </w:tc>
      </w:tr>
      <w:tr w:rsidR="00E53B38" w:rsidRPr="00246934" w:rsidTr="00E53B38">
        <w:trPr>
          <w:trHeight w:val="221"/>
        </w:trPr>
        <w:tc>
          <w:tcPr>
            <w:tcW w:w="466" w:type="dxa"/>
            <w:tcBorders>
              <w:top w:val="nil"/>
              <w:left w:val="single" w:sz="8" w:space="0" w:color="auto"/>
              <w:bottom w:val="single" w:sz="4" w:space="0" w:color="auto"/>
              <w:right w:val="single" w:sz="4" w:space="0" w:color="auto"/>
            </w:tcBorders>
            <w:shd w:val="clear" w:color="auto" w:fill="auto"/>
            <w:noWrap/>
            <w:vAlign w:val="center"/>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40</w:t>
            </w:r>
          </w:p>
        </w:tc>
        <w:tc>
          <w:tcPr>
            <w:tcW w:w="3925" w:type="dxa"/>
            <w:tcBorders>
              <w:top w:val="nil"/>
              <w:left w:val="nil"/>
              <w:bottom w:val="single" w:sz="4" w:space="0" w:color="auto"/>
              <w:right w:val="single" w:sz="4" w:space="0" w:color="auto"/>
            </w:tcBorders>
            <w:shd w:val="clear" w:color="auto" w:fill="auto"/>
            <w:noWrap/>
            <w:hideMark/>
          </w:tcPr>
          <w:p w:rsidR="00E53B38" w:rsidRPr="00246934" w:rsidRDefault="00E53B38" w:rsidP="004A63A9">
            <w:r w:rsidRPr="00246934">
              <w:t>Пугачевский</w:t>
            </w:r>
          </w:p>
        </w:tc>
        <w:tc>
          <w:tcPr>
            <w:tcW w:w="942"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89,3</w:t>
            </w:r>
          </w:p>
        </w:tc>
        <w:tc>
          <w:tcPr>
            <w:tcW w:w="453" w:type="dxa"/>
            <w:tcBorders>
              <w:top w:val="nil"/>
              <w:left w:val="nil"/>
              <w:bottom w:val="single" w:sz="4" w:space="0" w:color="auto"/>
              <w:right w:val="single" w:sz="4" w:space="0" w:color="auto"/>
            </w:tcBorders>
            <w:shd w:val="clear" w:color="auto" w:fill="auto"/>
            <w:noWrap/>
            <w:vAlign w:val="center"/>
            <w:hideMark/>
          </w:tcPr>
          <w:p w:rsidR="00E53B38" w:rsidRPr="00246934" w:rsidRDefault="00E53B38" w:rsidP="004A63A9">
            <w:pPr>
              <w:jc w:val="center"/>
              <w:rPr>
                <w:rFonts w:ascii="PT Astra Serif" w:hAnsi="PT Astra Serif" w:cs="Calibri"/>
                <w:color w:val="000000"/>
              </w:rPr>
            </w:pPr>
            <w:r w:rsidRPr="00246934">
              <w:rPr>
                <w:rFonts w:ascii="PT Astra Serif" w:hAnsi="PT Astra Serif" w:cs="Calibri"/>
                <w:color w:val="000000"/>
              </w:rPr>
              <w:t>40</w:t>
            </w:r>
          </w:p>
        </w:tc>
        <w:tc>
          <w:tcPr>
            <w:tcW w:w="4077" w:type="dxa"/>
            <w:tcBorders>
              <w:top w:val="nil"/>
              <w:left w:val="nil"/>
              <w:bottom w:val="single" w:sz="4" w:space="0" w:color="auto"/>
              <w:right w:val="single" w:sz="4" w:space="0" w:color="auto"/>
            </w:tcBorders>
            <w:shd w:val="clear" w:color="auto" w:fill="auto"/>
            <w:noWrap/>
            <w:hideMark/>
          </w:tcPr>
          <w:p w:rsidR="00E53B38" w:rsidRPr="00246934" w:rsidRDefault="00E53B38" w:rsidP="004A63A9">
            <w:proofErr w:type="spellStart"/>
            <w:r w:rsidRPr="00246934">
              <w:t>Краснопартизанский</w:t>
            </w:r>
            <w:proofErr w:type="spellEnd"/>
          </w:p>
        </w:tc>
        <w:tc>
          <w:tcPr>
            <w:tcW w:w="666" w:type="dxa"/>
            <w:tcBorders>
              <w:top w:val="nil"/>
              <w:left w:val="nil"/>
              <w:bottom w:val="single" w:sz="4" w:space="0" w:color="auto"/>
              <w:right w:val="single" w:sz="8" w:space="0" w:color="auto"/>
            </w:tcBorders>
            <w:shd w:val="clear" w:color="auto" w:fill="auto"/>
            <w:noWrap/>
            <w:hideMark/>
          </w:tcPr>
          <w:p w:rsidR="00E53B38" w:rsidRPr="00246934" w:rsidRDefault="00E53B38" w:rsidP="004A63A9">
            <w:pPr>
              <w:jc w:val="center"/>
            </w:pPr>
            <w:r w:rsidRPr="00246934">
              <w:t>5,8</w:t>
            </w:r>
          </w:p>
        </w:tc>
        <w:tc>
          <w:tcPr>
            <w:tcW w:w="416" w:type="dxa"/>
            <w:tcBorders>
              <w:top w:val="nil"/>
              <w:left w:val="nil"/>
              <w:bottom w:val="single" w:sz="4" w:space="0" w:color="auto"/>
              <w:right w:val="single" w:sz="4" w:space="0" w:color="auto"/>
            </w:tcBorders>
            <w:shd w:val="clear" w:color="auto" w:fill="auto"/>
            <w:noWrap/>
            <w:vAlign w:val="center"/>
          </w:tcPr>
          <w:p w:rsidR="00E53B38" w:rsidRPr="00246934" w:rsidRDefault="00E53B38" w:rsidP="004A63A9">
            <w:pPr>
              <w:rPr>
                <w:rFonts w:ascii="PT Astra Serif" w:hAnsi="PT Astra Serif"/>
                <w:color w:val="000000"/>
              </w:rPr>
            </w:pPr>
            <w:r w:rsidRPr="00246934">
              <w:rPr>
                <w:rFonts w:ascii="PT Astra Serif" w:hAnsi="PT Astra Serif"/>
                <w:color w:val="000000"/>
              </w:rPr>
              <w:t>40</w:t>
            </w:r>
          </w:p>
        </w:tc>
        <w:tc>
          <w:tcPr>
            <w:tcW w:w="3362" w:type="dxa"/>
            <w:tcBorders>
              <w:top w:val="nil"/>
              <w:left w:val="nil"/>
              <w:bottom w:val="single" w:sz="4" w:space="0" w:color="auto"/>
              <w:right w:val="single" w:sz="4" w:space="0" w:color="auto"/>
            </w:tcBorders>
            <w:shd w:val="clear" w:color="auto" w:fill="auto"/>
            <w:noWrap/>
            <w:vAlign w:val="center"/>
          </w:tcPr>
          <w:p w:rsidR="00E53B38" w:rsidRPr="00246934" w:rsidRDefault="00E53B38" w:rsidP="004A63A9">
            <w:pPr>
              <w:rPr>
                <w:rFonts w:ascii="PT Astra Serif" w:hAnsi="PT Astra Serif"/>
                <w:color w:val="000000"/>
              </w:rPr>
            </w:pPr>
            <w:r w:rsidRPr="00246934">
              <w:rPr>
                <w:rFonts w:ascii="PT Astra Serif" w:hAnsi="PT Astra Serif"/>
                <w:color w:val="000000"/>
              </w:rPr>
              <w:t>Питерский</w:t>
            </w:r>
          </w:p>
        </w:tc>
        <w:tc>
          <w:tcPr>
            <w:tcW w:w="1345" w:type="dxa"/>
            <w:tcBorders>
              <w:top w:val="nil"/>
              <w:left w:val="nil"/>
              <w:bottom w:val="single" w:sz="4" w:space="0" w:color="auto"/>
              <w:right w:val="single" w:sz="8" w:space="0" w:color="auto"/>
            </w:tcBorders>
            <w:shd w:val="clear" w:color="auto" w:fill="auto"/>
            <w:noWrap/>
            <w:vAlign w:val="bottom"/>
          </w:tcPr>
          <w:p w:rsidR="00E53B38" w:rsidRPr="00246934" w:rsidRDefault="00E53B38" w:rsidP="004A63A9">
            <w:pPr>
              <w:tabs>
                <w:tab w:val="left" w:pos="1129"/>
              </w:tabs>
              <w:ind w:left="-83"/>
              <w:jc w:val="center"/>
              <w:rPr>
                <w:rFonts w:ascii="PT Astra Serif" w:hAnsi="PT Astra Serif"/>
                <w:color w:val="000000"/>
              </w:rPr>
            </w:pPr>
            <w:r w:rsidRPr="00246934">
              <w:rPr>
                <w:rFonts w:ascii="PT Astra Serif" w:hAnsi="PT Astra Serif"/>
                <w:color w:val="000000"/>
              </w:rPr>
              <w:t>3 295,9</w:t>
            </w:r>
          </w:p>
        </w:tc>
      </w:tr>
      <w:bookmarkEnd w:id="36"/>
    </w:tbl>
    <w:p w:rsidR="004B1AA9" w:rsidRPr="00246934" w:rsidRDefault="004B1AA9" w:rsidP="000E6172">
      <w:pPr>
        <w:rPr>
          <w:rFonts w:ascii="PT Astra Serif" w:hAnsi="PT Astra Serif"/>
          <w:sz w:val="16"/>
          <w:szCs w:val="16"/>
        </w:rPr>
        <w:sectPr w:rsidR="004B1AA9" w:rsidRPr="00246934" w:rsidSect="009B4ADF">
          <w:pgSz w:w="16838" w:h="11906" w:orient="landscape"/>
          <w:pgMar w:top="284" w:right="720" w:bottom="568" w:left="720" w:header="454" w:footer="720" w:gutter="0"/>
          <w:cols w:space="720"/>
          <w:titlePg/>
          <w:docGrid w:linePitch="272"/>
        </w:sectPr>
      </w:pPr>
    </w:p>
    <w:p w:rsidR="00907933" w:rsidRPr="00246934" w:rsidRDefault="002A7BD1" w:rsidP="002D2E81">
      <w:pPr>
        <w:widowControl w:val="0"/>
        <w:jc w:val="center"/>
        <w:rPr>
          <w:rFonts w:ascii="PT Astra Serif" w:hAnsi="PT Astra Serif"/>
          <w:b/>
          <w:color w:val="000000"/>
          <w:sz w:val="28"/>
        </w:rPr>
      </w:pPr>
      <w:r w:rsidRPr="00246934">
        <w:rPr>
          <w:rFonts w:ascii="PT Astra Serif" w:hAnsi="PT Astra Serif"/>
          <w:b/>
          <w:color w:val="000000"/>
          <w:sz w:val="28"/>
        </w:rPr>
        <w:lastRenderedPageBreak/>
        <w:t>1.5.2. Производственный травматизм в обрабатывающих производствах, строительстве, сельском, лесном хозяйстве, о</w:t>
      </w:r>
      <w:r w:rsidR="00907933" w:rsidRPr="00246934">
        <w:rPr>
          <w:rFonts w:ascii="PT Astra Serif" w:hAnsi="PT Astra Serif"/>
          <w:b/>
          <w:color w:val="000000"/>
          <w:sz w:val="28"/>
        </w:rPr>
        <w:t>хоте, рыболовстве</w:t>
      </w:r>
    </w:p>
    <w:p w:rsidR="002A7BD1" w:rsidRPr="00246934" w:rsidRDefault="00710AE8" w:rsidP="002D2E81">
      <w:pPr>
        <w:widowControl w:val="0"/>
        <w:jc w:val="center"/>
        <w:rPr>
          <w:rFonts w:ascii="PT Astra Serif" w:hAnsi="PT Astra Serif"/>
          <w:b/>
          <w:color w:val="000000"/>
          <w:sz w:val="28"/>
        </w:rPr>
      </w:pPr>
      <w:r w:rsidRPr="00246934">
        <w:rPr>
          <w:rFonts w:ascii="PT Astra Serif" w:hAnsi="PT Astra Serif"/>
          <w:b/>
          <w:color w:val="000000"/>
          <w:sz w:val="28"/>
        </w:rPr>
        <w:t xml:space="preserve">и </w:t>
      </w:r>
      <w:proofErr w:type="gramStart"/>
      <w:r w:rsidRPr="00246934">
        <w:rPr>
          <w:rFonts w:ascii="PT Astra Serif" w:hAnsi="PT Astra Serif"/>
          <w:b/>
          <w:color w:val="000000"/>
          <w:sz w:val="28"/>
        </w:rPr>
        <w:t>рыбоводстве</w:t>
      </w:r>
      <w:proofErr w:type="gramEnd"/>
    </w:p>
    <w:p w:rsidR="002D2E81" w:rsidRPr="00246934" w:rsidRDefault="002D2E81" w:rsidP="002D2E81">
      <w:pPr>
        <w:widowControl w:val="0"/>
        <w:ind w:firstLine="720"/>
        <w:jc w:val="center"/>
        <w:rPr>
          <w:rFonts w:ascii="PT Astra Serif" w:hAnsi="PT Astra Serif"/>
          <w:b/>
          <w:color w:val="000000"/>
          <w:sz w:val="28"/>
        </w:rPr>
      </w:pPr>
    </w:p>
    <w:p w:rsidR="00C6066F" w:rsidRPr="00246934" w:rsidRDefault="00C6066F" w:rsidP="00C6066F">
      <w:pPr>
        <w:widowControl w:val="0"/>
        <w:ind w:firstLine="720"/>
        <w:jc w:val="both"/>
        <w:rPr>
          <w:rFonts w:ascii="PT Astra Serif" w:hAnsi="PT Astra Serif"/>
          <w:color w:val="000000"/>
          <w:sz w:val="28"/>
          <w:u w:val="single"/>
        </w:rPr>
      </w:pPr>
      <w:r w:rsidRPr="00246934">
        <w:rPr>
          <w:rFonts w:ascii="PT Astra Serif" w:hAnsi="PT Astra Serif"/>
          <w:color w:val="000000"/>
          <w:sz w:val="28"/>
          <w:u w:val="single"/>
        </w:rPr>
        <w:t>1.5.2.1. Производственный травматизм в обрабатывающих производствах.</w:t>
      </w:r>
    </w:p>
    <w:p w:rsidR="00C6066F" w:rsidRPr="00246934" w:rsidRDefault="00E53B38" w:rsidP="00C6066F">
      <w:pPr>
        <w:widowControl w:val="0"/>
        <w:ind w:firstLine="720"/>
        <w:jc w:val="both"/>
        <w:rPr>
          <w:rFonts w:ascii="PT Astra Serif" w:hAnsi="PT Astra Serif"/>
          <w:sz w:val="28"/>
        </w:rPr>
      </w:pPr>
      <w:r w:rsidRPr="00246934">
        <w:rPr>
          <w:rFonts w:ascii="PT Astra Serif" w:hAnsi="PT Astra Serif"/>
          <w:sz w:val="28"/>
        </w:rPr>
        <w:t xml:space="preserve">В 2023 г. по сравнению с 2022 г. уровень производственного травматизма  в расчете на 1000 работающих в обрабатывающих производствах остался на прежнем уровне и составил 1,1 пострадавших. В данном виде деятельности в 2023 г. </w:t>
      </w:r>
      <w:proofErr w:type="gramStart"/>
      <w:r w:rsidRPr="00246934">
        <w:rPr>
          <w:rFonts w:ascii="PT Astra Serif" w:hAnsi="PT Astra Serif"/>
          <w:sz w:val="28"/>
        </w:rPr>
        <w:t>уменьшился уровень травматизма на 1000 работающих женщин и сост</w:t>
      </w:r>
      <w:r w:rsidRPr="00246934">
        <w:rPr>
          <w:rFonts w:ascii="PT Astra Serif" w:hAnsi="PT Astra Serif"/>
          <w:sz w:val="28"/>
        </w:rPr>
        <w:t>а</w:t>
      </w:r>
      <w:r w:rsidRPr="00246934">
        <w:rPr>
          <w:rFonts w:ascii="PT Astra Serif" w:hAnsi="PT Astra Serif"/>
          <w:sz w:val="28"/>
        </w:rPr>
        <w:t>вил</w:t>
      </w:r>
      <w:proofErr w:type="gramEnd"/>
      <w:r w:rsidRPr="00246934">
        <w:rPr>
          <w:rFonts w:ascii="PT Astra Serif" w:hAnsi="PT Astra Serif"/>
          <w:sz w:val="28"/>
        </w:rPr>
        <w:t xml:space="preserve"> 0,8 </w:t>
      </w:r>
      <w:r w:rsidR="00C6066F" w:rsidRPr="00246934">
        <w:rPr>
          <w:rFonts w:ascii="PT Astra Serif" w:hAnsi="PT Astra Serif"/>
          <w:sz w:val="28"/>
        </w:rPr>
        <w:t>(в 2022 г. – 0,9).</w:t>
      </w:r>
    </w:p>
    <w:p w:rsidR="00C6066F" w:rsidRPr="00246934" w:rsidRDefault="00D7222F" w:rsidP="00C6066F">
      <w:pPr>
        <w:widowControl w:val="0"/>
        <w:ind w:firstLine="720"/>
        <w:jc w:val="both"/>
        <w:rPr>
          <w:rFonts w:ascii="PT Astra Serif" w:hAnsi="PT Astra Serif"/>
          <w:sz w:val="28"/>
        </w:rPr>
      </w:pPr>
      <w:r w:rsidRPr="00246934">
        <w:rPr>
          <w:rFonts w:ascii="PT Astra Serif" w:hAnsi="PT Astra Serif"/>
          <w:sz w:val="28"/>
          <w:szCs w:val="28"/>
        </w:rPr>
        <w:t>При этом на предприятиях</w:t>
      </w:r>
      <w:r w:rsidRPr="00246934">
        <w:rPr>
          <w:rFonts w:ascii="PT Astra Serif" w:hAnsi="PT Astra Serif"/>
          <w:color w:val="000000"/>
          <w:sz w:val="28"/>
        </w:rPr>
        <w:t xml:space="preserve"> обрабатывающих производств в 2023 г. тр</w:t>
      </w:r>
      <w:r w:rsidRPr="00246934">
        <w:rPr>
          <w:rFonts w:ascii="PT Astra Serif" w:hAnsi="PT Astra Serif"/>
          <w:color w:val="000000"/>
          <w:sz w:val="28"/>
        </w:rPr>
        <w:t>а</w:t>
      </w:r>
      <w:r w:rsidRPr="00246934">
        <w:rPr>
          <w:rFonts w:ascii="PT Astra Serif" w:hAnsi="PT Astra Serif"/>
          <w:color w:val="000000"/>
          <w:sz w:val="28"/>
        </w:rPr>
        <w:t>тится на охрану труда 32</w:t>
      </w:r>
      <w:r w:rsidR="00285EBA">
        <w:rPr>
          <w:rFonts w:ascii="PT Astra Serif" w:hAnsi="PT Astra Serif"/>
          <w:color w:val="000000"/>
          <w:sz w:val="28"/>
        </w:rPr>
        <w:t> </w:t>
      </w:r>
      <w:r w:rsidRPr="00246934">
        <w:rPr>
          <w:rFonts w:ascii="PT Astra Serif" w:hAnsi="PT Astra Serif"/>
          <w:color w:val="000000"/>
          <w:sz w:val="28"/>
        </w:rPr>
        <w:t xml:space="preserve">669 руб. в расчете на 1 работающего, что на 37% выше уровня финансирования в данном виде деятельности в 2022 г. </w:t>
      </w:r>
      <w:r w:rsidR="00C6066F" w:rsidRPr="00246934">
        <w:rPr>
          <w:rFonts w:ascii="PT Astra Serif" w:hAnsi="PT Astra Serif"/>
          <w:color w:val="000000"/>
          <w:sz w:val="28"/>
        </w:rPr>
        <w:t>(23</w:t>
      </w:r>
      <w:r w:rsidR="00285EBA">
        <w:rPr>
          <w:rFonts w:ascii="PT Astra Serif" w:hAnsi="PT Astra Serif"/>
          <w:color w:val="000000"/>
          <w:sz w:val="28"/>
        </w:rPr>
        <w:t> </w:t>
      </w:r>
      <w:r w:rsidR="00C6066F" w:rsidRPr="00246934">
        <w:rPr>
          <w:rFonts w:ascii="PT Astra Serif" w:hAnsi="PT Astra Serif"/>
          <w:color w:val="000000"/>
          <w:sz w:val="28"/>
        </w:rPr>
        <w:t>773 руб.).</w:t>
      </w:r>
    </w:p>
    <w:p w:rsidR="00C6066F" w:rsidRPr="00246934" w:rsidRDefault="00C6066F" w:rsidP="00C6066F">
      <w:pPr>
        <w:widowControl w:val="0"/>
        <w:spacing w:before="120"/>
        <w:ind w:firstLine="720"/>
        <w:jc w:val="both"/>
        <w:rPr>
          <w:rFonts w:ascii="PT Astra Serif" w:hAnsi="PT Astra Serif"/>
          <w:sz w:val="28"/>
          <w:u w:val="single"/>
        </w:rPr>
      </w:pPr>
      <w:r w:rsidRPr="00246934">
        <w:rPr>
          <w:rFonts w:ascii="PT Astra Serif" w:hAnsi="PT Astra Serif"/>
          <w:color w:val="000000"/>
          <w:sz w:val="28"/>
          <w:u w:val="single"/>
        </w:rPr>
        <w:t>1.5.2.2. Производственный травматизм в строительстве.</w:t>
      </w:r>
    </w:p>
    <w:p w:rsidR="00C6066F" w:rsidRPr="00246934" w:rsidRDefault="00D7222F" w:rsidP="00C6066F">
      <w:pPr>
        <w:widowControl w:val="0"/>
        <w:ind w:firstLine="720"/>
        <w:jc w:val="both"/>
        <w:rPr>
          <w:rFonts w:ascii="PT Astra Serif" w:hAnsi="PT Astra Serif"/>
          <w:sz w:val="28"/>
          <w:szCs w:val="28"/>
        </w:rPr>
      </w:pPr>
      <w:r w:rsidRPr="00246934">
        <w:rPr>
          <w:rFonts w:ascii="PT Astra Serif" w:hAnsi="PT Astra Serif"/>
          <w:sz w:val="28"/>
          <w:szCs w:val="28"/>
        </w:rPr>
        <w:t xml:space="preserve">В 2023 г. по сравнению с 2022 г уровень производственного травматизма в строительстве </w:t>
      </w:r>
      <w:r w:rsidRPr="00246934">
        <w:rPr>
          <w:rFonts w:ascii="PT Astra Serif" w:hAnsi="PT Astra Serif"/>
          <w:sz w:val="28"/>
        </w:rPr>
        <w:t>в расчете на 1000 работающих</w:t>
      </w:r>
      <w:r w:rsidRPr="00246934">
        <w:rPr>
          <w:rFonts w:ascii="PT Astra Serif" w:hAnsi="PT Astra Serif"/>
          <w:sz w:val="28"/>
          <w:szCs w:val="28"/>
        </w:rPr>
        <w:t xml:space="preserve"> увеличился с 0,9 до 1,1 постр</w:t>
      </w:r>
      <w:r w:rsidRPr="00246934">
        <w:rPr>
          <w:rFonts w:ascii="PT Astra Serif" w:hAnsi="PT Astra Serif"/>
          <w:sz w:val="28"/>
          <w:szCs w:val="28"/>
        </w:rPr>
        <w:t>а</w:t>
      </w:r>
      <w:r w:rsidRPr="00246934">
        <w:rPr>
          <w:rFonts w:ascii="PT Astra Serif" w:hAnsi="PT Astra Serif"/>
          <w:sz w:val="28"/>
          <w:szCs w:val="28"/>
        </w:rPr>
        <w:t>давших. При этом на предприятиях в строительной сфере деятельности трати</w:t>
      </w:r>
      <w:r w:rsidRPr="00246934">
        <w:rPr>
          <w:rFonts w:ascii="PT Astra Serif" w:hAnsi="PT Astra Serif"/>
          <w:sz w:val="28"/>
          <w:szCs w:val="28"/>
        </w:rPr>
        <w:t>т</w:t>
      </w:r>
      <w:r w:rsidRPr="00246934">
        <w:rPr>
          <w:rFonts w:ascii="PT Astra Serif" w:hAnsi="PT Astra Serif"/>
          <w:sz w:val="28"/>
          <w:szCs w:val="28"/>
        </w:rPr>
        <w:t>ся на охрану труда 28</w:t>
      </w:r>
      <w:r w:rsidR="00285EBA">
        <w:rPr>
          <w:rFonts w:ascii="PT Astra Serif" w:hAnsi="PT Astra Serif"/>
          <w:sz w:val="28"/>
          <w:szCs w:val="28"/>
        </w:rPr>
        <w:t> </w:t>
      </w:r>
      <w:r w:rsidRPr="00246934">
        <w:rPr>
          <w:rFonts w:ascii="PT Astra Serif" w:hAnsi="PT Astra Serif"/>
          <w:sz w:val="28"/>
          <w:szCs w:val="28"/>
        </w:rPr>
        <w:t>504 руб. в расчете на 1 работающего, что на 3% выше, чем в 2022 г. (27</w:t>
      </w:r>
      <w:r w:rsidR="00285EBA">
        <w:rPr>
          <w:rFonts w:ascii="PT Astra Serif" w:hAnsi="PT Astra Serif"/>
          <w:sz w:val="28"/>
          <w:szCs w:val="28"/>
        </w:rPr>
        <w:t> </w:t>
      </w:r>
      <w:r w:rsidRPr="00246934">
        <w:rPr>
          <w:rFonts w:ascii="PT Astra Serif" w:hAnsi="PT Astra Serif"/>
          <w:sz w:val="28"/>
          <w:szCs w:val="28"/>
        </w:rPr>
        <w:t>632 руб.)</w:t>
      </w:r>
      <w:r w:rsidR="00C6066F" w:rsidRPr="00246934">
        <w:rPr>
          <w:rFonts w:ascii="PT Astra Serif" w:hAnsi="PT Astra Serif"/>
          <w:sz w:val="28"/>
          <w:szCs w:val="28"/>
        </w:rPr>
        <w:t>.</w:t>
      </w:r>
    </w:p>
    <w:p w:rsidR="00C6066F" w:rsidRPr="00246934" w:rsidRDefault="00C6066F" w:rsidP="00C6066F">
      <w:pPr>
        <w:widowControl w:val="0"/>
        <w:spacing w:before="120"/>
        <w:ind w:firstLine="720"/>
        <w:jc w:val="both"/>
        <w:rPr>
          <w:rFonts w:ascii="PT Astra Serif" w:hAnsi="PT Astra Serif"/>
          <w:sz w:val="28"/>
          <w:u w:val="single"/>
        </w:rPr>
      </w:pPr>
      <w:r w:rsidRPr="00246934">
        <w:rPr>
          <w:rFonts w:ascii="PT Astra Serif" w:hAnsi="PT Astra Serif"/>
          <w:color w:val="000000"/>
          <w:sz w:val="28"/>
          <w:u w:val="single"/>
        </w:rPr>
        <w:t>1.5.2.3. Производственный травматизм в сельском, лесном хозяйстве, охоте, рыболовстве и рыбоводстве.</w:t>
      </w:r>
    </w:p>
    <w:p w:rsidR="00C6066F" w:rsidRPr="00246934" w:rsidRDefault="00F30303" w:rsidP="00C6066F">
      <w:pPr>
        <w:widowControl w:val="0"/>
        <w:ind w:firstLine="720"/>
        <w:jc w:val="both"/>
        <w:rPr>
          <w:rFonts w:ascii="PT Astra Serif" w:hAnsi="PT Astra Serif"/>
          <w:sz w:val="28"/>
        </w:rPr>
      </w:pPr>
      <w:r w:rsidRPr="00246934">
        <w:rPr>
          <w:rFonts w:ascii="PT Astra Serif" w:hAnsi="PT Astra Serif"/>
          <w:color w:val="000000"/>
          <w:sz w:val="28"/>
        </w:rPr>
        <w:t xml:space="preserve">В 2023 г. по сравнению с 2022 г. уровень производственного травматизма </w:t>
      </w:r>
      <w:r w:rsidRPr="00246934">
        <w:rPr>
          <w:rFonts w:ascii="PT Astra Serif" w:hAnsi="PT Astra Serif"/>
          <w:sz w:val="28"/>
        </w:rPr>
        <w:t>в расчете на 1000 работающих</w:t>
      </w:r>
      <w:r w:rsidRPr="00246934">
        <w:rPr>
          <w:rFonts w:ascii="PT Astra Serif" w:hAnsi="PT Astra Serif"/>
          <w:color w:val="000000"/>
          <w:sz w:val="28"/>
        </w:rPr>
        <w:t xml:space="preserve"> в сельском, лесном хозяйстве, охоте, рыболо</w:t>
      </w:r>
      <w:r w:rsidRPr="00246934">
        <w:rPr>
          <w:rFonts w:ascii="PT Astra Serif" w:hAnsi="PT Astra Serif"/>
          <w:color w:val="000000"/>
          <w:sz w:val="28"/>
        </w:rPr>
        <w:t>в</w:t>
      </w:r>
      <w:r w:rsidRPr="00246934">
        <w:rPr>
          <w:rFonts w:ascii="PT Astra Serif" w:hAnsi="PT Astra Serif"/>
          <w:color w:val="000000"/>
          <w:sz w:val="28"/>
        </w:rPr>
        <w:t xml:space="preserve">стве и рыбоводстве </w:t>
      </w:r>
      <w:proofErr w:type="gramStart"/>
      <w:r w:rsidRPr="00246934">
        <w:rPr>
          <w:rFonts w:ascii="PT Astra Serif" w:hAnsi="PT Astra Serif"/>
          <w:color w:val="000000"/>
          <w:sz w:val="28"/>
        </w:rPr>
        <w:t xml:space="preserve">уменьшился в </w:t>
      </w:r>
      <w:r w:rsidR="001C496D" w:rsidRPr="00246934">
        <w:rPr>
          <w:rFonts w:ascii="PT Astra Serif" w:hAnsi="PT Astra Serif"/>
          <w:color w:val="000000"/>
          <w:sz w:val="28"/>
        </w:rPr>
        <w:t>2</w:t>
      </w:r>
      <w:r w:rsidRPr="00246934">
        <w:rPr>
          <w:rFonts w:ascii="PT Astra Serif" w:hAnsi="PT Astra Serif"/>
          <w:color w:val="000000"/>
          <w:sz w:val="28"/>
        </w:rPr>
        <w:t xml:space="preserve"> раза и составил</w:t>
      </w:r>
      <w:proofErr w:type="gramEnd"/>
      <w:r w:rsidRPr="00246934">
        <w:rPr>
          <w:rFonts w:ascii="PT Astra Serif" w:hAnsi="PT Astra Serif"/>
          <w:color w:val="000000"/>
          <w:sz w:val="28"/>
        </w:rPr>
        <w:t xml:space="preserve"> 0,4 пострадавших (в 2022 г. – 0,8). </w:t>
      </w:r>
      <w:r w:rsidRPr="00246934">
        <w:rPr>
          <w:rFonts w:ascii="PT Astra Serif" w:hAnsi="PT Astra Serif"/>
          <w:sz w:val="28"/>
        </w:rPr>
        <w:t xml:space="preserve">В данном виде деятельности в 2023 г. </w:t>
      </w:r>
      <w:proofErr w:type="gramStart"/>
      <w:r w:rsidRPr="00246934">
        <w:rPr>
          <w:rFonts w:ascii="PT Astra Serif" w:hAnsi="PT Astra Serif"/>
          <w:sz w:val="28"/>
        </w:rPr>
        <w:t>уменьшился уровень травматизма на 1000 работающих женщин и составил</w:t>
      </w:r>
      <w:proofErr w:type="gramEnd"/>
      <w:r w:rsidRPr="00246934">
        <w:rPr>
          <w:rFonts w:ascii="PT Astra Serif" w:hAnsi="PT Astra Serif"/>
          <w:sz w:val="28"/>
        </w:rPr>
        <w:t xml:space="preserve"> 0,6 </w:t>
      </w:r>
      <w:r w:rsidR="00C6066F" w:rsidRPr="00246934">
        <w:rPr>
          <w:rFonts w:ascii="PT Astra Serif" w:hAnsi="PT Astra Serif"/>
          <w:sz w:val="28"/>
        </w:rPr>
        <w:t>(в 2022 г. – 1,1).</w:t>
      </w:r>
    </w:p>
    <w:p w:rsidR="00C6066F" w:rsidRPr="00246934" w:rsidRDefault="00FF591A" w:rsidP="00C6066F">
      <w:pPr>
        <w:widowControl w:val="0"/>
        <w:ind w:firstLine="720"/>
        <w:jc w:val="both"/>
        <w:rPr>
          <w:rFonts w:ascii="PT Astra Serif" w:hAnsi="PT Astra Serif"/>
          <w:color w:val="000000"/>
          <w:sz w:val="28"/>
        </w:rPr>
      </w:pPr>
      <w:r w:rsidRPr="00246934">
        <w:rPr>
          <w:rFonts w:ascii="PT Astra Serif" w:hAnsi="PT Astra Serif"/>
          <w:sz w:val="28"/>
        </w:rPr>
        <w:t>При этом на предприятиях сельского, лесного хозяйства, охоты, рыболо</w:t>
      </w:r>
      <w:r w:rsidRPr="00246934">
        <w:rPr>
          <w:rFonts w:ascii="PT Astra Serif" w:hAnsi="PT Astra Serif"/>
          <w:sz w:val="28"/>
        </w:rPr>
        <w:t>в</w:t>
      </w:r>
      <w:r w:rsidRPr="00246934">
        <w:rPr>
          <w:rFonts w:ascii="PT Astra Serif" w:hAnsi="PT Astra Serif"/>
          <w:sz w:val="28"/>
        </w:rPr>
        <w:t>ства и рыбоводства в 2023 г. тратится на охрану труда 18</w:t>
      </w:r>
      <w:r w:rsidR="00285EBA">
        <w:rPr>
          <w:rFonts w:ascii="PT Astra Serif" w:hAnsi="PT Astra Serif"/>
          <w:sz w:val="28"/>
        </w:rPr>
        <w:t> </w:t>
      </w:r>
      <w:r w:rsidRPr="00246934">
        <w:rPr>
          <w:rFonts w:ascii="PT Astra Serif" w:hAnsi="PT Astra Serif"/>
          <w:sz w:val="28"/>
        </w:rPr>
        <w:t>161 руб. в расчете на</w:t>
      </w:r>
      <w:r w:rsidR="00285EBA">
        <w:rPr>
          <w:rFonts w:ascii="PT Astra Serif" w:hAnsi="PT Astra Serif"/>
          <w:sz w:val="28"/>
        </w:rPr>
        <w:t> </w:t>
      </w:r>
      <w:r w:rsidRPr="00246934">
        <w:rPr>
          <w:rFonts w:ascii="PT Astra Serif" w:hAnsi="PT Astra Serif"/>
          <w:sz w:val="28"/>
        </w:rPr>
        <w:t>1</w:t>
      </w:r>
      <w:r w:rsidR="00285EBA">
        <w:rPr>
          <w:rFonts w:ascii="PT Astra Serif" w:hAnsi="PT Astra Serif"/>
          <w:sz w:val="28"/>
        </w:rPr>
        <w:t> </w:t>
      </w:r>
      <w:r w:rsidRPr="00246934">
        <w:rPr>
          <w:rFonts w:ascii="PT Astra Serif" w:hAnsi="PT Astra Serif"/>
          <w:sz w:val="28"/>
        </w:rPr>
        <w:t>работающего, что на 16% выше уровня финансирования в данном виде д</w:t>
      </w:r>
      <w:r w:rsidRPr="00246934">
        <w:rPr>
          <w:rFonts w:ascii="PT Astra Serif" w:hAnsi="PT Astra Serif"/>
          <w:sz w:val="28"/>
        </w:rPr>
        <w:t>е</w:t>
      </w:r>
      <w:r w:rsidRPr="00246934">
        <w:rPr>
          <w:rFonts w:ascii="PT Astra Serif" w:hAnsi="PT Astra Serif"/>
          <w:sz w:val="28"/>
        </w:rPr>
        <w:t xml:space="preserve">ятельности в 2022 г. </w:t>
      </w:r>
      <w:r w:rsidR="00C6066F" w:rsidRPr="00246934">
        <w:rPr>
          <w:rFonts w:ascii="PT Astra Serif" w:hAnsi="PT Astra Serif"/>
          <w:sz w:val="28"/>
        </w:rPr>
        <w:t>(15</w:t>
      </w:r>
      <w:r w:rsidR="00285EBA">
        <w:rPr>
          <w:rFonts w:ascii="PT Astra Serif" w:hAnsi="PT Astra Serif"/>
          <w:sz w:val="28"/>
        </w:rPr>
        <w:t> </w:t>
      </w:r>
      <w:r w:rsidR="00C6066F" w:rsidRPr="00246934">
        <w:rPr>
          <w:rFonts w:ascii="PT Astra Serif" w:hAnsi="PT Astra Serif"/>
          <w:sz w:val="28"/>
        </w:rPr>
        <w:t>656 руб.).</w:t>
      </w:r>
    </w:p>
    <w:p w:rsidR="00C6066F" w:rsidRPr="00246934" w:rsidRDefault="00C6066F" w:rsidP="002D2E81">
      <w:pPr>
        <w:widowControl w:val="0"/>
        <w:jc w:val="center"/>
        <w:rPr>
          <w:rFonts w:ascii="PT Astra Serif" w:hAnsi="PT Astra Serif"/>
          <w:b/>
          <w:color w:val="000000"/>
          <w:sz w:val="28"/>
        </w:rPr>
      </w:pPr>
    </w:p>
    <w:p w:rsidR="00384BDE" w:rsidRPr="00246934" w:rsidRDefault="00384BDE" w:rsidP="002D2E81">
      <w:pPr>
        <w:widowControl w:val="0"/>
        <w:jc w:val="center"/>
        <w:rPr>
          <w:rFonts w:ascii="PT Astra Serif" w:hAnsi="PT Astra Serif"/>
          <w:b/>
          <w:color w:val="000000"/>
          <w:sz w:val="28"/>
        </w:rPr>
      </w:pPr>
    </w:p>
    <w:p w:rsidR="007A773C" w:rsidRPr="00246934" w:rsidRDefault="007A773C" w:rsidP="002D2E81">
      <w:pPr>
        <w:widowControl w:val="0"/>
        <w:jc w:val="center"/>
        <w:rPr>
          <w:rFonts w:ascii="PT Astra Serif" w:hAnsi="PT Astra Serif"/>
          <w:b/>
          <w:color w:val="000000"/>
          <w:sz w:val="28"/>
        </w:rPr>
      </w:pPr>
      <w:r w:rsidRPr="00246934">
        <w:rPr>
          <w:rFonts w:ascii="PT Astra Serif" w:hAnsi="PT Astra Serif"/>
          <w:b/>
          <w:color w:val="000000"/>
          <w:sz w:val="28"/>
        </w:rPr>
        <w:t>1.5.3. Производственный травматизм в субъектах малого предприним</w:t>
      </w:r>
      <w:r w:rsidRPr="00246934">
        <w:rPr>
          <w:rFonts w:ascii="PT Astra Serif" w:hAnsi="PT Astra Serif"/>
          <w:b/>
          <w:color w:val="000000"/>
          <w:sz w:val="28"/>
        </w:rPr>
        <w:t>а</w:t>
      </w:r>
      <w:r w:rsidRPr="00246934">
        <w:rPr>
          <w:rFonts w:ascii="PT Astra Serif" w:hAnsi="PT Astra Serif"/>
          <w:b/>
          <w:color w:val="000000"/>
          <w:sz w:val="28"/>
        </w:rPr>
        <w:t>тельства</w:t>
      </w:r>
    </w:p>
    <w:p w:rsidR="002D2E81" w:rsidRPr="00246934" w:rsidRDefault="002D2E81" w:rsidP="002D2E81">
      <w:pPr>
        <w:widowControl w:val="0"/>
        <w:ind w:firstLine="720"/>
        <w:jc w:val="center"/>
        <w:rPr>
          <w:rFonts w:ascii="PT Astra Serif" w:hAnsi="PT Astra Serif"/>
          <w:b/>
          <w:sz w:val="28"/>
        </w:rPr>
      </w:pPr>
    </w:p>
    <w:p w:rsidR="008F78EF" w:rsidRPr="00246934" w:rsidRDefault="008F78EF" w:rsidP="008F78EF">
      <w:pPr>
        <w:widowControl w:val="0"/>
        <w:autoSpaceDE w:val="0"/>
        <w:autoSpaceDN w:val="0"/>
        <w:adjustRightInd w:val="0"/>
        <w:ind w:firstLine="720"/>
        <w:jc w:val="both"/>
        <w:rPr>
          <w:rFonts w:ascii="PT Astra Serif" w:hAnsi="PT Astra Serif"/>
          <w:color w:val="000000"/>
          <w:sz w:val="28"/>
          <w:szCs w:val="28"/>
        </w:rPr>
      </w:pPr>
      <w:r w:rsidRPr="00246934">
        <w:rPr>
          <w:rFonts w:ascii="PT Astra Serif" w:hAnsi="PT Astra Serif"/>
          <w:color w:val="000000"/>
          <w:sz w:val="28"/>
          <w:szCs w:val="28"/>
        </w:rPr>
        <w:t>В 2023 г., по данным Государственной инспекции труда в Саратовской области, в субъектах малого предпринимательства в результате производстве</w:t>
      </w:r>
      <w:r w:rsidRPr="00246934">
        <w:rPr>
          <w:rFonts w:ascii="PT Astra Serif" w:hAnsi="PT Astra Serif"/>
          <w:color w:val="000000"/>
          <w:sz w:val="28"/>
          <w:szCs w:val="28"/>
        </w:rPr>
        <w:t>н</w:t>
      </w:r>
      <w:r w:rsidRPr="00246934">
        <w:rPr>
          <w:rFonts w:ascii="PT Astra Serif" w:hAnsi="PT Astra Serif"/>
          <w:color w:val="000000"/>
          <w:sz w:val="28"/>
          <w:szCs w:val="28"/>
        </w:rPr>
        <w:t>ных травм погибло 5 человек (3 работника индивидуальных предпринимателей и 2 работника малых предприятий), что составляет 28% от общего количества погибших в результате нес</w:t>
      </w:r>
      <w:r w:rsidR="008D6EA1" w:rsidRPr="00246934">
        <w:rPr>
          <w:rFonts w:ascii="PT Astra Serif" w:hAnsi="PT Astra Serif"/>
          <w:color w:val="000000"/>
          <w:sz w:val="28"/>
          <w:szCs w:val="28"/>
        </w:rPr>
        <w:t>частных случаев на производстве;</w:t>
      </w:r>
      <w:r w:rsidRPr="00246934">
        <w:rPr>
          <w:rFonts w:ascii="PT Astra Serif" w:hAnsi="PT Astra Serif"/>
          <w:color w:val="000000"/>
          <w:sz w:val="28"/>
          <w:szCs w:val="28"/>
        </w:rPr>
        <w:t xml:space="preserve"> получили тяжёлые травмы 10 человек (1 работник индивидуального предпринимателя, 2 работн</w:t>
      </w:r>
      <w:r w:rsidRPr="00246934">
        <w:rPr>
          <w:rFonts w:ascii="PT Astra Serif" w:hAnsi="PT Astra Serif"/>
          <w:color w:val="000000"/>
          <w:sz w:val="28"/>
          <w:szCs w:val="28"/>
        </w:rPr>
        <w:t>и</w:t>
      </w:r>
      <w:r w:rsidRPr="00246934">
        <w:rPr>
          <w:rFonts w:ascii="PT Astra Serif" w:hAnsi="PT Astra Serif"/>
          <w:color w:val="000000"/>
          <w:sz w:val="28"/>
          <w:szCs w:val="28"/>
        </w:rPr>
        <w:t xml:space="preserve">ка </w:t>
      </w:r>
      <w:proofErr w:type="spellStart"/>
      <w:r w:rsidRPr="00246934">
        <w:rPr>
          <w:rFonts w:ascii="PT Astra Serif" w:hAnsi="PT Astra Serif"/>
          <w:color w:val="000000"/>
          <w:sz w:val="28"/>
          <w:szCs w:val="28"/>
        </w:rPr>
        <w:t>микропредприятий</w:t>
      </w:r>
      <w:proofErr w:type="spellEnd"/>
      <w:r w:rsidRPr="00246934">
        <w:rPr>
          <w:rFonts w:ascii="PT Astra Serif" w:hAnsi="PT Astra Serif"/>
          <w:color w:val="000000"/>
          <w:sz w:val="28"/>
          <w:szCs w:val="28"/>
        </w:rPr>
        <w:t xml:space="preserve"> и 7 работников малых предприятий), что составляет 31% от общего количества пострадавших, получивших тяжёлые травмы в результате несчастных случаев на производстве.</w:t>
      </w:r>
    </w:p>
    <w:p w:rsidR="008F78EF" w:rsidRPr="00246934" w:rsidRDefault="008F78EF" w:rsidP="008F78EF">
      <w:pPr>
        <w:widowControl w:val="0"/>
        <w:autoSpaceDE w:val="0"/>
        <w:autoSpaceDN w:val="0"/>
        <w:adjustRightInd w:val="0"/>
        <w:ind w:firstLine="720"/>
        <w:jc w:val="both"/>
        <w:rPr>
          <w:rFonts w:ascii="PT Astra Serif" w:hAnsi="PT Astra Serif"/>
          <w:color w:val="000000"/>
          <w:sz w:val="28"/>
          <w:szCs w:val="28"/>
        </w:rPr>
      </w:pPr>
      <w:r w:rsidRPr="00246934">
        <w:rPr>
          <w:rFonts w:ascii="PT Astra Serif" w:hAnsi="PT Astra Serif"/>
          <w:color w:val="000000"/>
          <w:sz w:val="28"/>
          <w:szCs w:val="28"/>
        </w:rPr>
        <w:lastRenderedPageBreak/>
        <w:t>Погибшие и получившие тяжелые травмы работали в следующих видах экономической деятельности:</w:t>
      </w:r>
    </w:p>
    <w:p w:rsidR="008F78EF" w:rsidRPr="00246934" w:rsidRDefault="008F78EF" w:rsidP="00A565CF">
      <w:pPr>
        <w:widowControl w:val="0"/>
        <w:tabs>
          <w:tab w:val="left" w:pos="993"/>
        </w:tabs>
        <w:autoSpaceDE w:val="0"/>
        <w:autoSpaceDN w:val="0"/>
        <w:adjustRightInd w:val="0"/>
        <w:ind w:firstLine="720"/>
        <w:jc w:val="both"/>
        <w:rPr>
          <w:rFonts w:ascii="PT Astra Serif" w:hAnsi="PT Astra Serif"/>
          <w:color w:val="000000"/>
          <w:sz w:val="28"/>
          <w:szCs w:val="28"/>
        </w:rPr>
      </w:pPr>
      <w:r w:rsidRPr="00246934">
        <w:rPr>
          <w:rFonts w:ascii="PT Astra Serif" w:hAnsi="PT Astra Serif"/>
          <w:color w:val="000000"/>
          <w:sz w:val="28"/>
          <w:szCs w:val="28"/>
        </w:rPr>
        <w:t>–</w:t>
      </w:r>
      <w:r w:rsidRPr="00246934">
        <w:rPr>
          <w:rFonts w:ascii="PT Astra Serif" w:hAnsi="PT Astra Serif"/>
          <w:color w:val="000000"/>
          <w:sz w:val="28"/>
          <w:szCs w:val="28"/>
        </w:rPr>
        <w:tab/>
        <w:t>транспортировка и хранение;</w:t>
      </w:r>
    </w:p>
    <w:p w:rsidR="008F78EF" w:rsidRPr="00246934" w:rsidRDefault="008F78EF" w:rsidP="00A565CF">
      <w:pPr>
        <w:widowControl w:val="0"/>
        <w:numPr>
          <w:ilvl w:val="0"/>
          <w:numId w:val="41"/>
        </w:numPr>
        <w:tabs>
          <w:tab w:val="left" w:pos="993"/>
        </w:tabs>
        <w:autoSpaceDE w:val="0"/>
        <w:autoSpaceDN w:val="0"/>
        <w:adjustRightInd w:val="0"/>
        <w:ind w:left="0" w:firstLine="709"/>
        <w:jc w:val="both"/>
        <w:rPr>
          <w:rFonts w:ascii="PT Astra Serif" w:hAnsi="PT Astra Serif"/>
          <w:color w:val="000000"/>
          <w:sz w:val="28"/>
          <w:szCs w:val="28"/>
        </w:rPr>
      </w:pPr>
      <w:r w:rsidRPr="00246934">
        <w:rPr>
          <w:rFonts w:ascii="PT Astra Serif" w:hAnsi="PT Astra Serif"/>
          <w:color w:val="000000"/>
          <w:sz w:val="28"/>
          <w:szCs w:val="28"/>
        </w:rPr>
        <w:t>обрабатывающие производства;</w:t>
      </w:r>
    </w:p>
    <w:p w:rsidR="008F78EF" w:rsidRPr="00246934" w:rsidRDefault="008F78EF" w:rsidP="00A565CF">
      <w:pPr>
        <w:widowControl w:val="0"/>
        <w:numPr>
          <w:ilvl w:val="0"/>
          <w:numId w:val="41"/>
        </w:numPr>
        <w:tabs>
          <w:tab w:val="left" w:pos="993"/>
        </w:tabs>
        <w:autoSpaceDE w:val="0"/>
        <w:autoSpaceDN w:val="0"/>
        <w:adjustRightInd w:val="0"/>
        <w:ind w:left="0" w:firstLine="709"/>
        <w:jc w:val="both"/>
        <w:rPr>
          <w:rFonts w:ascii="PT Astra Serif" w:hAnsi="PT Astra Serif"/>
          <w:color w:val="000000"/>
          <w:sz w:val="28"/>
          <w:szCs w:val="28"/>
        </w:rPr>
      </w:pPr>
      <w:r w:rsidRPr="00246934">
        <w:rPr>
          <w:rFonts w:ascii="PT Astra Serif" w:hAnsi="PT Astra Serif"/>
          <w:color w:val="000000"/>
          <w:sz w:val="28"/>
          <w:szCs w:val="28"/>
        </w:rPr>
        <w:t>деятельность гостин</w:t>
      </w:r>
      <w:r w:rsidR="001361DE" w:rsidRPr="00246934">
        <w:rPr>
          <w:rFonts w:ascii="PT Astra Serif" w:hAnsi="PT Astra Serif"/>
          <w:color w:val="000000"/>
          <w:sz w:val="28"/>
          <w:szCs w:val="28"/>
        </w:rPr>
        <w:t>и</w:t>
      </w:r>
      <w:r w:rsidRPr="00246934">
        <w:rPr>
          <w:rFonts w:ascii="PT Astra Serif" w:hAnsi="PT Astra Serif"/>
          <w:color w:val="000000"/>
          <w:sz w:val="28"/>
          <w:szCs w:val="28"/>
        </w:rPr>
        <w:t>ц и предприятий общественного питания;</w:t>
      </w:r>
    </w:p>
    <w:p w:rsidR="008F78EF" w:rsidRPr="00246934" w:rsidRDefault="008F78EF" w:rsidP="00A565CF">
      <w:pPr>
        <w:widowControl w:val="0"/>
        <w:tabs>
          <w:tab w:val="left" w:pos="993"/>
        </w:tabs>
        <w:autoSpaceDE w:val="0"/>
        <w:autoSpaceDN w:val="0"/>
        <w:adjustRightInd w:val="0"/>
        <w:ind w:firstLine="720"/>
        <w:jc w:val="both"/>
        <w:rPr>
          <w:rFonts w:ascii="PT Astra Serif" w:hAnsi="PT Astra Serif"/>
          <w:color w:val="000000"/>
          <w:sz w:val="28"/>
          <w:szCs w:val="28"/>
        </w:rPr>
      </w:pPr>
      <w:r w:rsidRPr="00246934">
        <w:rPr>
          <w:rFonts w:ascii="PT Astra Serif" w:hAnsi="PT Astra Serif"/>
          <w:color w:val="000000"/>
          <w:sz w:val="28"/>
          <w:szCs w:val="28"/>
        </w:rPr>
        <w:t>–</w:t>
      </w:r>
      <w:r w:rsidRPr="00246934">
        <w:rPr>
          <w:rFonts w:ascii="PT Astra Serif" w:hAnsi="PT Astra Serif"/>
          <w:color w:val="000000"/>
          <w:sz w:val="28"/>
          <w:szCs w:val="28"/>
        </w:rPr>
        <w:tab/>
        <w:t>сельское, лесное хозяйство, охота, рыболовство и рыбоводство;</w:t>
      </w:r>
    </w:p>
    <w:p w:rsidR="008F78EF" w:rsidRPr="00246934" w:rsidRDefault="008F78EF" w:rsidP="00A565CF">
      <w:pPr>
        <w:widowControl w:val="0"/>
        <w:tabs>
          <w:tab w:val="left" w:pos="993"/>
        </w:tabs>
        <w:autoSpaceDE w:val="0"/>
        <w:autoSpaceDN w:val="0"/>
        <w:adjustRightInd w:val="0"/>
        <w:ind w:firstLine="720"/>
        <w:jc w:val="both"/>
        <w:rPr>
          <w:rFonts w:ascii="PT Astra Serif" w:hAnsi="PT Astra Serif"/>
          <w:color w:val="000000"/>
          <w:sz w:val="28"/>
          <w:szCs w:val="28"/>
        </w:rPr>
      </w:pPr>
      <w:r w:rsidRPr="00246934">
        <w:rPr>
          <w:rFonts w:ascii="PT Astra Serif" w:hAnsi="PT Astra Serif"/>
          <w:color w:val="000000"/>
          <w:sz w:val="28"/>
          <w:szCs w:val="28"/>
        </w:rPr>
        <w:t>–</w:t>
      </w:r>
      <w:r w:rsidRPr="00246934">
        <w:rPr>
          <w:rFonts w:ascii="PT Astra Serif" w:hAnsi="PT Astra Serif"/>
          <w:color w:val="000000"/>
          <w:sz w:val="28"/>
          <w:szCs w:val="28"/>
        </w:rPr>
        <w:tab/>
        <w:t xml:space="preserve">торговля оптовая и розничная; </w:t>
      </w:r>
    </w:p>
    <w:p w:rsidR="008F78EF" w:rsidRPr="00246934" w:rsidRDefault="008F78EF" w:rsidP="00A565CF">
      <w:pPr>
        <w:widowControl w:val="0"/>
        <w:numPr>
          <w:ilvl w:val="0"/>
          <w:numId w:val="41"/>
        </w:numPr>
        <w:tabs>
          <w:tab w:val="left" w:pos="993"/>
        </w:tabs>
        <w:autoSpaceDE w:val="0"/>
        <w:autoSpaceDN w:val="0"/>
        <w:adjustRightInd w:val="0"/>
        <w:ind w:left="0" w:firstLine="709"/>
        <w:jc w:val="both"/>
        <w:rPr>
          <w:rFonts w:ascii="PT Astra Serif" w:hAnsi="PT Astra Serif"/>
          <w:color w:val="000000"/>
          <w:sz w:val="28"/>
          <w:szCs w:val="28"/>
        </w:rPr>
      </w:pPr>
      <w:r w:rsidRPr="00246934">
        <w:rPr>
          <w:rFonts w:ascii="PT Astra Serif" w:hAnsi="PT Astra Serif"/>
          <w:color w:val="000000"/>
          <w:sz w:val="28"/>
          <w:szCs w:val="28"/>
        </w:rPr>
        <w:t>ремонт автотранспортных средств и мотоциклов;</w:t>
      </w:r>
    </w:p>
    <w:p w:rsidR="008F78EF" w:rsidRPr="00246934" w:rsidRDefault="008F78EF" w:rsidP="00A565CF">
      <w:pPr>
        <w:widowControl w:val="0"/>
        <w:numPr>
          <w:ilvl w:val="0"/>
          <w:numId w:val="41"/>
        </w:numPr>
        <w:tabs>
          <w:tab w:val="left" w:pos="993"/>
        </w:tabs>
        <w:autoSpaceDE w:val="0"/>
        <w:autoSpaceDN w:val="0"/>
        <w:adjustRightInd w:val="0"/>
        <w:ind w:left="0" w:firstLine="709"/>
        <w:jc w:val="both"/>
        <w:rPr>
          <w:rFonts w:ascii="PT Astra Serif" w:hAnsi="PT Astra Serif"/>
          <w:color w:val="000000"/>
          <w:sz w:val="28"/>
          <w:szCs w:val="28"/>
        </w:rPr>
      </w:pPr>
      <w:r w:rsidRPr="00246934">
        <w:rPr>
          <w:rFonts w:ascii="PT Astra Serif" w:hAnsi="PT Astra Serif"/>
          <w:color w:val="000000"/>
          <w:sz w:val="28"/>
          <w:szCs w:val="28"/>
        </w:rPr>
        <w:t>деятельность административная и сопутствующие дополнительные услуги;</w:t>
      </w:r>
    </w:p>
    <w:p w:rsidR="008F78EF" w:rsidRPr="00246934" w:rsidRDefault="008F78EF" w:rsidP="00A565CF">
      <w:pPr>
        <w:widowControl w:val="0"/>
        <w:tabs>
          <w:tab w:val="left" w:pos="993"/>
        </w:tabs>
        <w:autoSpaceDE w:val="0"/>
        <w:autoSpaceDN w:val="0"/>
        <w:adjustRightInd w:val="0"/>
        <w:ind w:firstLine="720"/>
        <w:jc w:val="both"/>
        <w:rPr>
          <w:rFonts w:ascii="PT Astra Serif" w:hAnsi="PT Astra Serif"/>
          <w:color w:val="000000"/>
          <w:sz w:val="28"/>
          <w:szCs w:val="28"/>
        </w:rPr>
      </w:pPr>
      <w:r w:rsidRPr="00246934">
        <w:rPr>
          <w:rFonts w:ascii="PT Astra Serif" w:hAnsi="PT Astra Serif"/>
          <w:color w:val="000000"/>
          <w:sz w:val="28"/>
          <w:szCs w:val="28"/>
        </w:rPr>
        <w:t>–</w:t>
      </w:r>
      <w:r w:rsidRPr="00246934">
        <w:rPr>
          <w:rFonts w:ascii="PT Astra Serif" w:hAnsi="PT Astra Serif"/>
          <w:color w:val="000000"/>
          <w:sz w:val="28"/>
          <w:szCs w:val="28"/>
        </w:rPr>
        <w:tab/>
        <w:t>строительство.</w:t>
      </w:r>
    </w:p>
    <w:p w:rsidR="008B38BC" w:rsidRPr="00246934" w:rsidRDefault="008B38BC" w:rsidP="008B38BC">
      <w:pPr>
        <w:widowControl w:val="0"/>
        <w:autoSpaceDE w:val="0"/>
        <w:autoSpaceDN w:val="0"/>
        <w:adjustRightInd w:val="0"/>
        <w:ind w:firstLine="720"/>
        <w:jc w:val="both"/>
        <w:rPr>
          <w:rFonts w:ascii="PT Astra Serif" w:hAnsi="PT Astra Serif"/>
          <w:color w:val="000000"/>
          <w:sz w:val="28"/>
          <w:szCs w:val="28"/>
        </w:rPr>
      </w:pPr>
      <w:r w:rsidRPr="00246934">
        <w:rPr>
          <w:rFonts w:ascii="PT Astra Serif" w:hAnsi="PT Astra Serif"/>
          <w:color w:val="000000"/>
          <w:sz w:val="28"/>
          <w:szCs w:val="28"/>
        </w:rPr>
        <w:t xml:space="preserve">По данным </w:t>
      </w:r>
      <w:proofErr w:type="spellStart"/>
      <w:r w:rsidRPr="00246934">
        <w:rPr>
          <w:rFonts w:ascii="PT Astra Serif" w:hAnsi="PT Astra Serif"/>
          <w:color w:val="000000"/>
          <w:sz w:val="28"/>
          <w:szCs w:val="28"/>
        </w:rPr>
        <w:t>Саратовстата</w:t>
      </w:r>
      <w:proofErr w:type="spellEnd"/>
      <w:r w:rsidRPr="00246934">
        <w:rPr>
          <w:rFonts w:ascii="PT Astra Serif" w:hAnsi="PT Astra Serif"/>
          <w:color w:val="000000"/>
          <w:sz w:val="28"/>
          <w:szCs w:val="28"/>
        </w:rPr>
        <w:t xml:space="preserve">, в 2023 г. </w:t>
      </w:r>
      <w:r w:rsidRPr="00246934">
        <w:rPr>
          <w:rFonts w:ascii="PT Astra Serif" w:hAnsi="PT Astra Serif"/>
          <w:sz w:val="28"/>
        </w:rPr>
        <w:t>по сравнению с 2022 г</w:t>
      </w:r>
      <w:r w:rsidR="00411AA5" w:rsidRPr="00246934">
        <w:rPr>
          <w:rFonts w:ascii="PT Astra Serif" w:hAnsi="PT Astra Serif"/>
          <w:sz w:val="28"/>
        </w:rPr>
        <w:t>.</w:t>
      </w:r>
      <w:r w:rsidRPr="00246934">
        <w:rPr>
          <w:rFonts w:ascii="PT Astra Serif" w:hAnsi="PT Astra Serif"/>
          <w:color w:val="000000"/>
          <w:sz w:val="28"/>
          <w:szCs w:val="28"/>
        </w:rPr>
        <w:t xml:space="preserve"> в субъектах малого предпринимательства количество пострадавших человек на 1000 раб</w:t>
      </w:r>
      <w:r w:rsidRPr="00246934">
        <w:rPr>
          <w:rFonts w:ascii="PT Astra Serif" w:hAnsi="PT Astra Serif"/>
          <w:color w:val="000000"/>
          <w:sz w:val="28"/>
          <w:szCs w:val="28"/>
        </w:rPr>
        <w:t>о</w:t>
      </w:r>
      <w:r w:rsidRPr="00246934">
        <w:rPr>
          <w:rFonts w:ascii="PT Astra Serif" w:hAnsi="PT Astra Serif"/>
          <w:color w:val="000000"/>
          <w:sz w:val="28"/>
          <w:szCs w:val="28"/>
        </w:rPr>
        <w:t xml:space="preserve">тающих увеличилось с 0,4 до 0,6 пострадавших. </w:t>
      </w:r>
      <w:r w:rsidRPr="00246934">
        <w:rPr>
          <w:rFonts w:ascii="PT Astra Serif" w:hAnsi="PT Astra Serif"/>
          <w:sz w:val="28"/>
        </w:rPr>
        <w:t xml:space="preserve">В данном виде деятельности в 2023 г. </w:t>
      </w:r>
      <w:proofErr w:type="gramStart"/>
      <w:r w:rsidRPr="00246934">
        <w:rPr>
          <w:rFonts w:ascii="PT Astra Serif" w:hAnsi="PT Astra Serif"/>
          <w:sz w:val="28"/>
        </w:rPr>
        <w:t>увеличился уровень травматизма на 1000 работающих женщин и сост</w:t>
      </w:r>
      <w:r w:rsidRPr="00246934">
        <w:rPr>
          <w:rFonts w:ascii="PT Astra Serif" w:hAnsi="PT Astra Serif"/>
          <w:sz w:val="28"/>
        </w:rPr>
        <w:t>а</w:t>
      </w:r>
      <w:r w:rsidRPr="00246934">
        <w:rPr>
          <w:rFonts w:ascii="PT Astra Serif" w:hAnsi="PT Astra Serif"/>
          <w:sz w:val="28"/>
        </w:rPr>
        <w:t>вил</w:t>
      </w:r>
      <w:proofErr w:type="gramEnd"/>
      <w:r w:rsidRPr="00246934">
        <w:rPr>
          <w:rFonts w:ascii="PT Astra Serif" w:hAnsi="PT Astra Serif"/>
          <w:sz w:val="28"/>
        </w:rPr>
        <w:t xml:space="preserve"> 0,2 пострадавших, в 2022 г. пострадавших среди женщин не было.</w:t>
      </w:r>
    </w:p>
    <w:p w:rsidR="008B38BC" w:rsidRPr="00246934" w:rsidRDefault="008B38BC" w:rsidP="008B38BC">
      <w:pPr>
        <w:widowControl w:val="0"/>
        <w:autoSpaceDE w:val="0"/>
        <w:autoSpaceDN w:val="0"/>
        <w:adjustRightInd w:val="0"/>
        <w:ind w:firstLine="720"/>
        <w:jc w:val="both"/>
        <w:rPr>
          <w:rFonts w:ascii="PT Astra Serif" w:hAnsi="PT Astra Serif"/>
          <w:color w:val="000000"/>
          <w:sz w:val="28"/>
          <w:szCs w:val="28"/>
        </w:rPr>
      </w:pPr>
      <w:r w:rsidRPr="00246934">
        <w:rPr>
          <w:rFonts w:ascii="PT Astra Serif" w:hAnsi="PT Astra Serif"/>
          <w:color w:val="000000"/>
          <w:sz w:val="28"/>
          <w:szCs w:val="28"/>
        </w:rPr>
        <w:t>Финансирование мероприятий по охране труда на 1 работающего в суб</w:t>
      </w:r>
      <w:r w:rsidRPr="00246934">
        <w:rPr>
          <w:rFonts w:ascii="PT Astra Serif" w:hAnsi="PT Astra Serif"/>
          <w:color w:val="000000"/>
          <w:sz w:val="28"/>
          <w:szCs w:val="28"/>
        </w:rPr>
        <w:t>ъ</w:t>
      </w:r>
      <w:r w:rsidRPr="00246934">
        <w:rPr>
          <w:rFonts w:ascii="PT Astra Serif" w:hAnsi="PT Astra Serif"/>
          <w:color w:val="000000"/>
          <w:sz w:val="28"/>
          <w:szCs w:val="28"/>
        </w:rPr>
        <w:t>ектах малого предпринимательства в 2023 г. (10</w:t>
      </w:r>
      <w:r w:rsidR="00AD50AF">
        <w:rPr>
          <w:rFonts w:ascii="PT Astra Serif" w:hAnsi="PT Astra Serif"/>
          <w:color w:val="000000"/>
          <w:sz w:val="28"/>
          <w:szCs w:val="28"/>
        </w:rPr>
        <w:t> </w:t>
      </w:r>
      <w:r w:rsidRPr="00246934">
        <w:rPr>
          <w:rFonts w:ascii="PT Astra Serif" w:hAnsi="PT Astra Serif"/>
          <w:color w:val="000000"/>
          <w:sz w:val="28"/>
          <w:szCs w:val="28"/>
        </w:rPr>
        <w:t>158 руб.) увеличилось на 5% по сравнению с 2022 г. (9</w:t>
      </w:r>
      <w:r w:rsidR="00AD50AF">
        <w:rPr>
          <w:rFonts w:ascii="PT Astra Serif" w:hAnsi="PT Astra Serif"/>
          <w:color w:val="000000"/>
          <w:sz w:val="28"/>
          <w:szCs w:val="28"/>
        </w:rPr>
        <w:t> </w:t>
      </w:r>
      <w:r w:rsidRPr="00246934">
        <w:rPr>
          <w:rFonts w:ascii="PT Astra Serif" w:hAnsi="PT Astra Serif"/>
          <w:color w:val="000000"/>
          <w:sz w:val="28"/>
          <w:szCs w:val="28"/>
        </w:rPr>
        <w:t>674,8 руб.).</w:t>
      </w:r>
    </w:p>
    <w:p w:rsidR="008F78EF" w:rsidRPr="00246934" w:rsidRDefault="008F78EF" w:rsidP="008F78EF">
      <w:pPr>
        <w:widowControl w:val="0"/>
        <w:autoSpaceDE w:val="0"/>
        <w:autoSpaceDN w:val="0"/>
        <w:adjustRightInd w:val="0"/>
        <w:ind w:firstLine="720"/>
        <w:jc w:val="both"/>
        <w:rPr>
          <w:rFonts w:ascii="PT Astra Serif" w:hAnsi="PT Astra Serif"/>
          <w:color w:val="000000"/>
          <w:sz w:val="28"/>
          <w:szCs w:val="28"/>
        </w:rPr>
      </w:pPr>
    </w:p>
    <w:p w:rsidR="008F78EF" w:rsidRPr="00246934" w:rsidRDefault="008F78EF" w:rsidP="008F78EF">
      <w:pPr>
        <w:pBdr>
          <w:top w:val="single" w:sz="4" w:space="1" w:color="auto"/>
          <w:left w:val="single" w:sz="4" w:space="4" w:color="auto"/>
          <w:bottom w:val="single" w:sz="4" w:space="1" w:color="auto"/>
          <w:right w:val="single" w:sz="4" w:space="4" w:color="auto"/>
        </w:pBdr>
        <w:ind w:firstLine="720"/>
        <w:jc w:val="both"/>
        <w:rPr>
          <w:rFonts w:ascii="PT Astra Serif" w:hAnsi="PT Astra Serif"/>
          <w:b/>
          <w:sz w:val="28"/>
          <w:szCs w:val="28"/>
        </w:rPr>
      </w:pPr>
      <w:r w:rsidRPr="00246934">
        <w:rPr>
          <w:rFonts w:ascii="PT Astra Serif" w:hAnsi="PT Astra Serif"/>
          <w:b/>
          <w:sz w:val="28"/>
          <w:szCs w:val="28"/>
        </w:rPr>
        <w:t>Как показывает анализ несчастных случаев на производстве, бол</w:t>
      </w:r>
      <w:r w:rsidRPr="00246934">
        <w:rPr>
          <w:rFonts w:ascii="PT Astra Serif" w:hAnsi="PT Astra Serif"/>
          <w:b/>
          <w:sz w:val="28"/>
          <w:szCs w:val="28"/>
        </w:rPr>
        <w:t>ь</w:t>
      </w:r>
      <w:r w:rsidRPr="00246934">
        <w:rPr>
          <w:rFonts w:ascii="PT Astra Serif" w:hAnsi="PT Astra Serif"/>
          <w:b/>
          <w:sz w:val="28"/>
          <w:szCs w:val="28"/>
        </w:rPr>
        <w:t>шинство происшествий обусловлено неисполнением работодателями и (или) самими работающими требований охраны труда.</w:t>
      </w:r>
    </w:p>
    <w:p w:rsidR="007225D5" w:rsidRPr="00246934" w:rsidRDefault="007225D5" w:rsidP="00167024">
      <w:pPr>
        <w:widowControl w:val="0"/>
        <w:autoSpaceDE w:val="0"/>
        <w:autoSpaceDN w:val="0"/>
        <w:adjustRightInd w:val="0"/>
        <w:ind w:firstLine="720"/>
        <w:jc w:val="both"/>
        <w:rPr>
          <w:rFonts w:ascii="PT Astra Serif" w:hAnsi="PT Astra Serif"/>
          <w:color w:val="000000"/>
          <w:sz w:val="28"/>
          <w:szCs w:val="28"/>
        </w:rPr>
      </w:pPr>
    </w:p>
    <w:p w:rsidR="00384BDE" w:rsidRPr="00246934" w:rsidRDefault="00384BDE" w:rsidP="00167024">
      <w:pPr>
        <w:widowControl w:val="0"/>
        <w:autoSpaceDE w:val="0"/>
        <w:autoSpaceDN w:val="0"/>
        <w:adjustRightInd w:val="0"/>
        <w:ind w:firstLine="720"/>
        <w:jc w:val="both"/>
        <w:rPr>
          <w:rFonts w:ascii="PT Astra Serif" w:hAnsi="PT Astra Serif"/>
          <w:color w:val="000000"/>
          <w:sz w:val="28"/>
          <w:szCs w:val="28"/>
        </w:rPr>
      </w:pPr>
    </w:p>
    <w:p w:rsidR="003C2F41" w:rsidRPr="00246934" w:rsidRDefault="003C2F41" w:rsidP="003C2F41">
      <w:pPr>
        <w:widowControl w:val="0"/>
        <w:jc w:val="center"/>
        <w:rPr>
          <w:rFonts w:ascii="PT Astra Serif" w:hAnsi="PT Astra Serif"/>
          <w:b/>
          <w:color w:val="000000"/>
          <w:sz w:val="28"/>
        </w:rPr>
      </w:pPr>
      <w:r w:rsidRPr="00246934">
        <w:rPr>
          <w:rFonts w:ascii="PT Astra Serif" w:hAnsi="PT Astra Serif"/>
          <w:b/>
          <w:color w:val="000000"/>
          <w:sz w:val="28"/>
        </w:rPr>
        <w:t>1.5.4. Производственный травматизм на предприятиях, эксплуатирующих опасные производственные объекты (ОПО)</w:t>
      </w:r>
    </w:p>
    <w:p w:rsidR="003C2F41" w:rsidRPr="00246934" w:rsidRDefault="003C2F41" w:rsidP="003C2F41">
      <w:pPr>
        <w:widowControl w:val="0"/>
        <w:ind w:firstLine="720"/>
        <w:jc w:val="center"/>
        <w:rPr>
          <w:rFonts w:ascii="PT Astra Serif" w:hAnsi="PT Astra Serif"/>
          <w:b/>
          <w:color w:val="000000"/>
          <w:sz w:val="28"/>
        </w:rPr>
      </w:pPr>
    </w:p>
    <w:p w:rsidR="003C2F41" w:rsidRPr="00246934" w:rsidRDefault="003C2F41" w:rsidP="003C2F41">
      <w:pPr>
        <w:widowControl w:val="0"/>
        <w:ind w:firstLine="720"/>
        <w:jc w:val="both"/>
        <w:rPr>
          <w:rFonts w:ascii="PT Astra Serif" w:hAnsi="PT Astra Serif"/>
          <w:color w:val="000000"/>
          <w:sz w:val="28"/>
        </w:rPr>
      </w:pPr>
      <w:r w:rsidRPr="00246934">
        <w:rPr>
          <w:rFonts w:ascii="PT Astra Serif" w:hAnsi="PT Astra Serif"/>
          <w:bCs/>
          <w:color w:val="000000"/>
          <w:sz w:val="28"/>
        </w:rPr>
        <w:t xml:space="preserve">По результатам расследований аварий Средне-Поволжским управлением </w:t>
      </w:r>
      <w:proofErr w:type="spellStart"/>
      <w:r w:rsidRPr="00246934">
        <w:rPr>
          <w:rFonts w:ascii="PT Astra Serif" w:hAnsi="PT Astra Serif"/>
          <w:bCs/>
          <w:color w:val="000000"/>
          <w:sz w:val="28"/>
        </w:rPr>
        <w:t>Ростехнадзора</w:t>
      </w:r>
      <w:proofErr w:type="spellEnd"/>
      <w:r w:rsidR="001361DE" w:rsidRPr="00246934">
        <w:rPr>
          <w:rFonts w:ascii="PT Astra Serif" w:hAnsi="PT Astra Serif"/>
          <w:bCs/>
          <w:color w:val="000000"/>
          <w:sz w:val="28"/>
        </w:rPr>
        <w:t>,</w:t>
      </w:r>
      <w:r w:rsidRPr="00246934">
        <w:rPr>
          <w:rFonts w:ascii="PT Astra Serif" w:hAnsi="PT Astra Serif"/>
          <w:bCs/>
          <w:color w:val="000000"/>
          <w:sz w:val="28"/>
        </w:rPr>
        <w:t xml:space="preserve"> в 2023 г. в</w:t>
      </w:r>
      <w:r w:rsidRPr="00246934">
        <w:rPr>
          <w:rFonts w:ascii="PT Astra Serif" w:hAnsi="PT Astra Serif"/>
          <w:color w:val="000000"/>
          <w:sz w:val="28"/>
        </w:rPr>
        <w:t xml:space="preserve"> Саратовской области на предприятиях, эксплуатир</w:t>
      </w:r>
      <w:r w:rsidRPr="00246934">
        <w:rPr>
          <w:rFonts w:ascii="PT Astra Serif" w:hAnsi="PT Astra Serif"/>
          <w:color w:val="000000"/>
          <w:sz w:val="28"/>
        </w:rPr>
        <w:t>у</w:t>
      </w:r>
      <w:r w:rsidRPr="00246934">
        <w:rPr>
          <w:rFonts w:ascii="PT Astra Serif" w:hAnsi="PT Astra Serif"/>
          <w:color w:val="000000"/>
          <w:sz w:val="28"/>
        </w:rPr>
        <w:t>ющих опасные производственные объекты</w:t>
      </w:r>
      <w:r w:rsidR="00F335D3" w:rsidRPr="00246934">
        <w:rPr>
          <w:rFonts w:ascii="PT Astra Serif" w:hAnsi="PT Astra Serif"/>
          <w:color w:val="000000"/>
          <w:sz w:val="28"/>
        </w:rPr>
        <w:t>,</w:t>
      </w:r>
      <w:r w:rsidRPr="00246934">
        <w:rPr>
          <w:rFonts w:ascii="PT Astra Serif" w:hAnsi="PT Astra Serif"/>
          <w:color w:val="000000"/>
          <w:sz w:val="28"/>
        </w:rPr>
        <w:t xml:space="preserve"> произошли 2 несчастных случая со смертельным исходом, один из которых групповой, и 2 несчастных случая, </w:t>
      </w:r>
      <w:r w:rsidR="00E9359D" w:rsidRPr="00246934">
        <w:rPr>
          <w:rFonts w:ascii="PT Astra Serif" w:hAnsi="PT Astra Serif"/>
          <w:color w:val="000000"/>
          <w:sz w:val="28"/>
        </w:rPr>
        <w:t>в</w:t>
      </w:r>
      <w:r w:rsidRPr="00246934">
        <w:rPr>
          <w:rFonts w:ascii="PT Astra Serif" w:hAnsi="PT Astra Serif"/>
          <w:color w:val="000000"/>
          <w:sz w:val="28"/>
        </w:rPr>
        <w:t xml:space="preserve"> которых работники получили тяжелые травмы.</w:t>
      </w:r>
    </w:p>
    <w:p w:rsidR="003C2F41" w:rsidRPr="00246934" w:rsidRDefault="003C2F41" w:rsidP="00E07BAD">
      <w:pPr>
        <w:widowControl w:val="0"/>
        <w:numPr>
          <w:ilvl w:val="0"/>
          <w:numId w:val="42"/>
        </w:numPr>
        <w:tabs>
          <w:tab w:val="left" w:pos="1134"/>
        </w:tabs>
        <w:ind w:left="0" w:firstLine="709"/>
        <w:jc w:val="both"/>
        <w:rPr>
          <w:rFonts w:ascii="PT Astra Serif" w:hAnsi="PT Astra Serif"/>
          <w:color w:val="000000"/>
          <w:sz w:val="28"/>
        </w:rPr>
      </w:pPr>
      <w:r w:rsidRPr="00246934">
        <w:rPr>
          <w:rFonts w:ascii="PT Astra Serif" w:hAnsi="PT Astra Serif"/>
          <w:color w:val="000000"/>
          <w:sz w:val="28"/>
        </w:rPr>
        <w:t>1 июля 2023 г</w:t>
      </w:r>
      <w:r w:rsidR="001361DE" w:rsidRPr="00246934">
        <w:rPr>
          <w:rFonts w:ascii="PT Astra Serif" w:hAnsi="PT Astra Serif"/>
          <w:color w:val="000000"/>
          <w:sz w:val="28"/>
        </w:rPr>
        <w:t>ода</w:t>
      </w:r>
      <w:r w:rsidRPr="00246934">
        <w:rPr>
          <w:rFonts w:ascii="PT Astra Serif" w:hAnsi="PT Astra Serif"/>
          <w:color w:val="000000"/>
          <w:sz w:val="28"/>
        </w:rPr>
        <w:t xml:space="preserve"> на территории строительной площадки объекта ГУЗ СО «Красноармейская районная больница» (генподрядчик - ООО «</w:t>
      </w:r>
      <w:proofErr w:type="spellStart"/>
      <w:r w:rsidRPr="00246934">
        <w:rPr>
          <w:rFonts w:ascii="PT Astra Serif" w:hAnsi="PT Astra Serif"/>
          <w:color w:val="000000"/>
          <w:sz w:val="28"/>
        </w:rPr>
        <w:t>Сар</w:t>
      </w:r>
      <w:r w:rsidRPr="00246934">
        <w:rPr>
          <w:rFonts w:ascii="PT Astra Serif" w:hAnsi="PT Astra Serif"/>
          <w:color w:val="000000"/>
          <w:sz w:val="28"/>
        </w:rPr>
        <w:t>а</w:t>
      </w:r>
      <w:r w:rsidRPr="00246934">
        <w:rPr>
          <w:rFonts w:ascii="PT Astra Serif" w:hAnsi="PT Astra Serif"/>
          <w:color w:val="000000"/>
          <w:sz w:val="28"/>
        </w:rPr>
        <w:t>товСтройСервис</w:t>
      </w:r>
      <w:proofErr w:type="spellEnd"/>
      <w:r w:rsidRPr="00246934">
        <w:rPr>
          <w:rFonts w:ascii="PT Astra Serif" w:hAnsi="PT Astra Serif"/>
          <w:color w:val="000000"/>
          <w:sz w:val="28"/>
        </w:rPr>
        <w:t>»), в результате превышения грузовой характеристики автом</w:t>
      </w:r>
      <w:r w:rsidRPr="00246934">
        <w:rPr>
          <w:rFonts w:ascii="PT Astra Serif" w:hAnsi="PT Astra Serif"/>
          <w:color w:val="000000"/>
          <w:sz w:val="28"/>
        </w:rPr>
        <w:t>о</w:t>
      </w:r>
      <w:r w:rsidRPr="00246934">
        <w:rPr>
          <w:rFonts w:ascii="PT Astra Serif" w:hAnsi="PT Astra Serif"/>
          <w:color w:val="000000"/>
          <w:sz w:val="28"/>
        </w:rPr>
        <w:t>бильного крана КС-6476, произошло его опрокидывание, в результате стрелой автомобильного крана нанесена травма тяжелой степени каменщику. В резул</w:t>
      </w:r>
      <w:r w:rsidRPr="00246934">
        <w:rPr>
          <w:rFonts w:ascii="PT Astra Serif" w:hAnsi="PT Astra Serif"/>
          <w:color w:val="000000"/>
          <w:sz w:val="28"/>
        </w:rPr>
        <w:t>ь</w:t>
      </w:r>
      <w:r w:rsidRPr="00246934">
        <w:rPr>
          <w:rFonts w:ascii="PT Astra Serif" w:hAnsi="PT Astra Serif"/>
          <w:color w:val="000000"/>
          <w:sz w:val="28"/>
        </w:rPr>
        <w:t>тате проведенного расследования аварии автомобильного крана комиссией, с</w:t>
      </w:r>
      <w:r w:rsidRPr="00246934">
        <w:rPr>
          <w:rFonts w:ascii="PT Astra Serif" w:hAnsi="PT Astra Serif"/>
          <w:color w:val="000000"/>
          <w:sz w:val="28"/>
        </w:rPr>
        <w:t>о</w:t>
      </w:r>
      <w:r w:rsidRPr="00246934">
        <w:rPr>
          <w:rFonts w:ascii="PT Astra Serif" w:hAnsi="PT Astra Serif"/>
          <w:color w:val="000000"/>
          <w:sz w:val="28"/>
        </w:rPr>
        <w:t xml:space="preserve">зданной приказом Средне-Поволжского управления </w:t>
      </w:r>
      <w:proofErr w:type="spellStart"/>
      <w:r w:rsidRPr="00246934">
        <w:rPr>
          <w:rFonts w:ascii="PT Astra Serif" w:hAnsi="PT Astra Serif"/>
          <w:color w:val="000000"/>
          <w:sz w:val="28"/>
        </w:rPr>
        <w:t>Ростехнадзора</w:t>
      </w:r>
      <w:proofErr w:type="spellEnd"/>
      <w:r w:rsidRPr="00246934">
        <w:rPr>
          <w:rFonts w:ascii="PT Astra Serif" w:hAnsi="PT Astra Serif"/>
          <w:color w:val="000000"/>
          <w:sz w:val="28"/>
        </w:rPr>
        <w:t>, установл</w:t>
      </w:r>
      <w:r w:rsidRPr="00246934">
        <w:rPr>
          <w:rFonts w:ascii="PT Astra Serif" w:hAnsi="PT Astra Serif"/>
          <w:color w:val="000000"/>
          <w:sz w:val="28"/>
        </w:rPr>
        <w:t>е</w:t>
      </w:r>
      <w:r w:rsidRPr="00246934">
        <w:rPr>
          <w:rFonts w:ascii="PT Astra Serif" w:hAnsi="PT Astra Serif"/>
          <w:color w:val="000000"/>
          <w:sz w:val="28"/>
        </w:rPr>
        <w:t>ны технические и организационные причины аварии.</w:t>
      </w:r>
    </w:p>
    <w:p w:rsidR="003C2F41" w:rsidRPr="00246934" w:rsidRDefault="003C2F41" w:rsidP="003C2F41">
      <w:pPr>
        <w:widowControl w:val="0"/>
        <w:ind w:firstLine="709"/>
        <w:jc w:val="both"/>
        <w:rPr>
          <w:rFonts w:ascii="PT Astra Serif" w:hAnsi="PT Astra Serif"/>
          <w:color w:val="000000"/>
          <w:sz w:val="28"/>
        </w:rPr>
      </w:pPr>
      <w:r w:rsidRPr="00246934">
        <w:rPr>
          <w:rFonts w:ascii="PT Astra Serif" w:hAnsi="PT Astra Serif"/>
          <w:color w:val="000000"/>
          <w:sz w:val="28"/>
        </w:rPr>
        <w:t xml:space="preserve">Технические причины: </w:t>
      </w:r>
    </w:p>
    <w:p w:rsidR="003C2F41" w:rsidRPr="00246934" w:rsidRDefault="003C2F41" w:rsidP="00E07BAD">
      <w:pPr>
        <w:widowControl w:val="0"/>
        <w:numPr>
          <w:ilvl w:val="0"/>
          <w:numId w:val="43"/>
        </w:numPr>
        <w:tabs>
          <w:tab w:val="left" w:pos="993"/>
        </w:tabs>
        <w:ind w:left="0" w:firstLine="709"/>
        <w:jc w:val="both"/>
        <w:rPr>
          <w:rFonts w:ascii="PT Astra Serif" w:hAnsi="PT Astra Serif"/>
          <w:color w:val="000000"/>
          <w:sz w:val="28"/>
        </w:rPr>
      </w:pPr>
      <w:r w:rsidRPr="00246934">
        <w:rPr>
          <w:rFonts w:ascii="PT Astra Serif" w:hAnsi="PT Astra Serif"/>
          <w:color w:val="000000"/>
          <w:sz w:val="28"/>
        </w:rPr>
        <w:t>эксплуатация автомобильного крана КС-6476 с отсутствующими пр</w:t>
      </w:r>
      <w:r w:rsidRPr="00246934">
        <w:rPr>
          <w:rFonts w:ascii="PT Astra Serif" w:hAnsi="PT Astra Serif"/>
          <w:color w:val="000000"/>
          <w:sz w:val="28"/>
        </w:rPr>
        <w:t>и</w:t>
      </w:r>
      <w:r w:rsidRPr="00246934">
        <w:rPr>
          <w:rFonts w:ascii="PT Astra Serif" w:hAnsi="PT Astra Serif"/>
          <w:color w:val="000000"/>
          <w:sz w:val="28"/>
        </w:rPr>
        <w:t>борами безопасности;</w:t>
      </w:r>
    </w:p>
    <w:p w:rsidR="003C2F41" w:rsidRPr="00246934" w:rsidRDefault="003C2F41" w:rsidP="00E07BAD">
      <w:pPr>
        <w:widowControl w:val="0"/>
        <w:numPr>
          <w:ilvl w:val="0"/>
          <w:numId w:val="43"/>
        </w:numPr>
        <w:tabs>
          <w:tab w:val="left" w:pos="993"/>
        </w:tabs>
        <w:ind w:left="0" w:firstLine="709"/>
        <w:jc w:val="both"/>
        <w:rPr>
          <w:rFonts w:ascii="PT Astra Serif" w:hAnsi="PT Astra Serif"/>
          <w:color w:val="000000"/>
          <w:sz w:val="28"/>
        </w:rPr>
      </w:pPr>
      <w:r w:rsidRPr="00246934">
        <w:rPr>
          <w:rFonts w:ascii="PT Astra Serif" w:hAnsi="PT Astra Serif"/>
          <w:color w:val="000000"/>
          <w:sz w:val="28"/>
        </w:rPr>
        <w:lastRenderedPageBreak/>
        <w:t>эксплуатация автомобильного крана КС-6476 с неисправным состоян</w:t>
      </w:r>
      <w:r w:rsidRPr="00246934">
        <w:rPr>
          <w:rFonts w:ascii="PT Astra Serif" w:hAnsi="PT Astra Serif"/>
          <w:color w:val="000000"/>
          <w:sz w:val="28"/>
        </w:rPr>
        <w:t>и</w:t>
      </w:r>
      <w:r w:rsidRPr="00246934">
        <w:rPr>
          <w:rFonts w:ascii="PT Astra Serif" w:hAnsi="PT Astra Serif"/>
          <w:color w:val="000000"/>
          <w:sz w:val="28"/>
        </w:rPr>
        <w:t xml:space="preserve">ем металлоконструкций, механического и гидравлического оборудования; </w:t>
      </w:r>
    </w:p>
    <w:p w:rsidR="003C2F41" w:rsidRPr="00246934" w:rsidRDefault="003C2F41" w:rsidP="00E07BAD">
      <w:pPr>
        <w:widowControl w:val="0"/>
        <w:numPr>
          <w:ilvl w:val="0"/>
          <w:numId w:val="43"/>
        </w:numPr>
        <w:tabs>
          <w:tab w:val="left" w:pos="993"/>
        </w:tabs>
        <w:ind w:left="0" w:firstLine="709"/>
        <w:jc w:val="both"/>
        <w:rPr>
          <w:rFonts w:ascii="PT Astra Serif" w:hAnsi="PT Astra Serif"/>
          <w:color w:val="000000"/>
          <w:sz w:val="28"/>
        </w:rPr>
      </w:pPr>
      <w:r w:rsidRPr="00246934">
        <w:rPr>
          <w:rFonts w:ascii="PT Astra Serif" w:hAnsi="PT Astra Serif"/>
          <w:color w:val="000000"/>
          <w:sz w:val="28"/>
        </w:rPr>
        <w:t>эксплуатация автомобильного крана КС-6476, отработавшего назн</w:t>
      </w:r>
      <w:r w:rsidRPr="00246934">
        <w:rPr>
          <w:rFonts w:ascii="PT Astra Serif" w:hAnsi="PT Astra Serif"/>
          <w:color w:val="000000"/>
          <w:sz w:val="28"/>
        </w:rPr>
        <w:t>а</w:t>
      </w:r>
      <w:r w:rsidRPr="00246934">
        <w:rPr>
          <w:rFonts w:ascii="PT Astra Serif" w:hAnsi="PT Astra Serif"/>
          <w:color w:val="000000"/>
          <w:sz w:val="28"/>
        </w:rPr>
        <w:t xml:space="preserve">ченный срок службы, без проведения экспертизы промышленной безопасности </w:t>
      </w:r>
      <w:r w:rsidR="00E9359D" w:rsidRPr="00246934">
        <w:rPr>
          <w:rFonts w:ascii="PT Astra Serif" w:hAnsi="PT Astra Serif"/>
          <w:color w:val="000000"/>
          <w:sz w:val="28"/>
        </w:rPr>
        <w:t>по</w:t>
      </w:r>
      <w:r w:rsidRPr="00246934">
        <w:rPr>
          <w:rFonts w:ascii="PT Astra Serif" w:hAnsi="PT Astra Serif"/>
          <w:color w:val="000000"/>
          <w:sz w:val="28"/>
        </w:rPr>
        <w:t xml:space="preserve"> продлени</w:t>
      </w:r>
      <w:r w:rsidR="00E9359D" w:rsidRPr="00246934">
        <w:rPr>
          <w:rFonts w:ascii="PT Astra Serif" w:hAnsi="PT Astra Serif"/>
          <w:color w:val="000000"/>
          <w:sz w:val="28"/>
        </w:rPr>
        <w:t>ю</w:t>
      </w:r>
      <w:r w:rsidRPr="00246934">
        <w:rPr>
          <w:rFonts w:ascii="PT Astra Serif" w:hAnsi="PT Astra Serif"/>
          <w:color w:val="000000"/>
          <w:sz w:val="28"/>
        </w:rPr>
        <w:t xml:space="preserve"> срока эксплуатации и проведения периодических технических освидетельствований.</w:t>
      </w:r>
    </w:p>
    <w:p w:rsidR="003C2F41" w:rsidRPr="00246934" w:rsidRDefault="003C2F41" w:rsidP="003C2F41">
      <w:pPr>
        <w:widowControl w:val="0"/>
        <w:ind w:firstLine="709"/>
        <w:jc w:val="both"/>
        <w:rPr>
          <w:rFonts w:ascii="PT Astra Serif" w:hAnsi="PT Astra Serif"/>
          <w:color w:val="000000"/>
          <w:sz w:val="28"/>
        </w:rPr>
      </w:pPr>
      <w:r w:rsidRPr="00246934">
        <w:rPr>
          <w:rFonts w:ascii="PT Astra Serif" w:hAnsi="PT Astra Serif"/>
          <w:color w:val="000000"/>
          <w:sz w:val="28"/>
        </w:rPr>
        <w:t xml:space="preserve">Организационные причины: </w:t>
      </w:r>
    </w:p>
    <w:p w:rsidR="003C2F41" w:rsidRPr="00246934" w:rsidRDefault="003C2F41" w:rsidP="00E07BAD">
      <w:pPr>
        <w:widowControl w:val="0"/>
        <w:numPr>
          <w:ilvl w:val="0"/>
          <w:numId w:val="44"/>
        </w:numPr>
        <w:tabs>
          <w:tab w:val="left" w:pos="993"/>
        </w:tabs>
        <w:ind w:left="0" w:firstLine="709"/>
        <w:jc w:val="both"/>
        <w:rPr>
          <w:rFonts w:ascii="PT Astra Serif" w:hAnsi="PT Astra Serif"/>
          <w:color w:val="000000"/>
          <w:sz w:val="28"/>
        </w:rPr>
      </w:pPr>
      <w:r w:rsidRPr="00246934">
        <w:rPr>
          <w:rFonts w:ascii="PT Astra Serif" w:hAnsi="PT Astra Serif"/>
          <w:color w:val="000000"/>
          <w:sz w:val="28"/>
        </w:rPr>
        <w:t xml:space="preserve">отсутствие организации и осуществления производственного контроля, выразившееся в отсутствии аттестации в области промышленной безопасности инженерно-технических работников; </w:t>
      </w:r>
    </w:p>
    <w:p w:rsidR="003C2F41" w:rsidRPr="00246934" w:rsidRDefault="003C2F41" w:rsidP="00E07BAD">
      <w:pPr>
        <w:widowControl w:val="0"/>
        <w:numPr>
          <w:ilvl w:val="0"/>
          <w:numId w:val="44"/>
        </w:numPr>
        <w:tabs>
          <w:tab w:val="left" w:pos="993"/>
        </w:tabs>
        <w:ind w:left="0" w:firstLine="709"/>
        <w:jc w:val="both"/>
        <w:rPr>
          <w:rFonts w:ascii="PT Astra Serif" w:hAnsi="PT Astra Serif"/>
          <w:color w:val="000000"/>
          <w:sz w:val="28"/>
        </w:rPr>
      </w:pPr>
      <w:r w:rsidRPr="00246934">
        <w:rPr>
          <w:rFonts w:ascii="PT Astra Serif" w:hAnsi="PT Astra Serif"/>
          <w:color w:val="000000"/>
          <w:sz w:val="28"/>
        </w:rPr>
        <w:t>отсутствие организации и осуществления производственного контроля, выразившееся в отсутствии назначения приказом инженерно-технического р</w:t>
      </w:r>
      <w:r w:rsidRPr="00246934">
        <w:rPr>
          <w:rFonts w:ascii="PT Astra Serif" w:hAnsi="PT Astra Serif"/>
          <w:color w:val="000000"/>
          <w:sz w:val="28"/>
        </w:rPr>
        <w:t>а</w:t>
      </w:r>
      <w:r w:rsidRPr="00246934">
        <w:rPr>
          <w:rFonts w:ascii="PT Astra Serif" w:hAnsi="PT Astra Serif"/>
          <w:color w:val="000000"/>
          <w:sz w:val="28"/>
        </w:rPr>
        <w:t>ботника, ответственного за содержание грузоподъемных кранов в работосп</w:t>
      </w:r>
      <w:r w:rsidRPr="00246934">
        <w:rPr>
          <w:rFonts w:ascii="PT Astra Serif" w:hAnsi="PT Astra Serif"/>
          <w:color w:val="000000"/>
          <w:sz w:val="28"/>
        </w:rPr>
        <w:t>о</w:t>
      </w:r>
      <w:r w:rsidRPr="00246934">
        <w:rPr>
          <w:rFonts w:ascii="PT Astra Serif" w:hAnsi="PT Astra Serif"/>
          <w:color w:val="000000"/>
          <w:sz w:val="28"/>
        </w:rPr>
        <w:t>собном состоянии;</w:t>
      </w:r>
    </w:p>
    <w:p w:rsidR="003C2F41" w:rsidRPr="00246934" w:rsidRDefault="003C2F41" w:rsidP="00E07BAD">
      <w:pPr>
        <w:widowControl w:val="0"/>
        <w:numPr>
          <w:ilvl w:val="0"/>
          <w:numId w:val="44"/>
        </w:numPr>
        <w:tabs>
          <w:tab w:val="left" w:pos="993"/>
        </w:tabs>
        <w:ind w:left="0" w:firstLine="709"/>
        <w:jc w:val="both"/>
        <w:rPr>
          <w:rFonts w:ascii="PT Astra Serif" w:hAnsi="PT Astra Serif"/>
          <w:color w:val="000000"/>
          <w:sz w:val="28"/>
        </w:rPr>
      </w:pPr>
      <w:r w:rsidRPr="00246934">
        <w:rPr>
          <w:rFonts w:ascii="PT Astra Serif" w:hAnsi="PT Astra Serif"/>
          <w:color w:val="000000"/>
          <w:sz w:val="28"/>
        </w:rPr>
        <w:t>отсутствие разрешения на пуск автомобильного крана КС-6476 в эк</w:t>
      </w:r>
      <w:r w:rsidRPr="00246934">
        <w:rPr>
          <w:rFonts w:ascii="PT Astra Serif" w:hAnsi="PT Astra Serif"/>
          <w:color w:val="000000"/>
          <w:sz w:val="28"/>
        </w:rPr>
        <w:t>с</w:t>
      </w:r>
      <w:r w:rsidRPr="00246934">
        <w:rPr>
          <w:rFonts w:ascii="PT Astra Serif" w:hAnsi="PT Astra Serif"/>
          <w:color w:val="000000"/>
          <w:sz w:val="28"/>
        </w:rPr>
        <w:t>плуатацию после установки на объекте;</w:t>
      </w:r>
    </w:p>
    <w:p w:rsidR="003C2F41" w:rsidRPr="00246934" w:rsidRDefault="003C2F41" w:rsidP="00E07BAD">
      <w:pPr>
        <w:widowControl w:val="0"/>
        <w:numPr>
          <w:ilvl w:val="0"/>
          <w:numId w:val="44"/>
        </w:numPr>
        <w:tabs>
          <w:tab w:val="left" w:pos="993"/>
        </w:tabs>
        <w:ind w:left="0" w:firstLine="709"/>
        <w:jc w:val="both"/>
        <w:rPr>
          <w:rFonts w:ascii="PT Astra Serif" w:hAnsi="PT Astra Serif"/>
          <w:color w:val="000000"/>
          <w:sz w:val="28"/>
        </w:rPr>
      </w:pPr>
      <w:r w:rsidRPr="00246934">
        <w:rPr>
          <w:rFonts w:ascii="PT Astra Serif" w:hAnsi="PT Astra Serif"/>
          <w:color w:val="000000"/>
          <w:sz w:val="28"/>
        </w:rPr>
        <w:t xml:space="preserve">отсутствие на месте </w:t>
      </w:r>
      <w:proofErr w:type="gramStart"/>
      <w:r w:rsidRPr="00246934">
        <w:rPr>
          <w:rFonts w:ascii="PT Astra Serif" w:hAnsi="PT Astra Serif"/>
          <w:color w:val="000000"/>
          <w:sz w:val="28"/>
        </w:rPr>
        <w:t>производства работ Проекта производства работ</w:t>
      </w:r>
      <w:proofErr w:type="gramEnd"/>
      <w:r w:rsidRPr="00246934">
        <w:rPr>
          <w:rFonts w:ascii="PT Astra Serif" w:hAnsi="PT Astra Serif"/>
          <w:color w:val="000000"/>
          <w:sz w:val="28"/>
        </w:rPr>
        <w:t xml:space="preserve"> с применением грузоподъёмного крана и технологических карт на производство погрузо</w:t>
      </w:r>
      <w:r w:rsidR="00A73CA2" w:rsidRPr="00246934">
        <w:rPr>
          <w:rFonts w:ascii="PT Astra Serif" w:hAnsi="PT Astra Serif"/>
          <w:color w:val="000000"/>
          <w:sz w:val="28"/>
        </w:rPr>
        <w:t>чно</w:t>
      </w:r>
      <w:r w:rsidRPr="00246934">
        <w:rPr>
          <w:rFonts w:ascii="PT Astra Serif" w:hAnsi="PT Astra Serif"/>
          <w:color w:val="000000"/>
          <w:sz w:val="28"/>
        </w:rPr>
        <w:t>-разгрузочных работ;</w:t>
      </w:r>
    </w:p>
    <w:p w:rsidR="003C2F41" w:rsidRPr="00246934" w:rsidRDefault="003C2F41" w:rsidP="00E07BAD">
      <w:pPr>
        <w:widowControl w:val="0"/>
        <w:numPr>
          <w:ilvl w:val="0"/>
          <w:numId w:val="44"/>
        </w:numPr>
        <w:tabs>
          <w:tab w:val="left" w:pos="993"/>
        </w:tabs>
        <w:ind w:left="0" w:firstLine="709"/>
        <w:jc w:val="both"/>
        <w:rPr>
          <w:rFonts w:ascii="PT Astra Serif" w:hAnsi="PT Astra Serif"/>
          <w:color w:val="000000"/>
          <w:sz w:val="28"/>
        </w:rPr>
      </w:pPr>
      <w:r w:rsidRPr="00246934">
        <w:rPr>
          <w:rFonts w:ascii="PT Astra Serif" w:hAnsi="PT Astra Serif"/>
          <w:color w:val="000000"/>
          <w:sz w:val="28"/>
        </w:rPr>
        <w:t>отсутствие должностных инструкций инженерно–технических рабо</w:t>
      </w:r>
      <w:r w:rsidRPr="00246934">
        <w:rPr>
          <w:rFonts w:ascii="PT Astra Serif" w:hAnsi="PT Astra Serif"/>
          <w:color w:val="000000"/>
          <w:sz w:val="28"/>
        </w:rPr>
        <w:t>т</w:t>
      </w:r>
      <w:r w:rsidRPr="00246934">
        <w:rPr>
          <w:rFonts w:ascii="PT Astra Serif" w:hAnsi="PT Astra Serif"/>
          <w:color w:val="000000"/>
          <w:sz w:val="28"/>
        </w:rPr>
        <w:t>ников и производственных инструкций персонала, занятого обслуживанием грузоподъёмного крана.</w:t>
      </w:r>
    </w:p>
    <w:p w:rsidR="003C2F41" w:rsidRPr="00246934" w:rsidRDefault="003C2F41" w:rsidP="00E07BAD">
      <w:pPr>
        <w:widowControl w:val="0"/>
        <w:numPr>
          <w:ilvl w:val="0"/>
          <w:numId w:val="42"/>
        </w:numPr>
        <w:tabs>
          <w:tab w:val="left" w:pos="0"/>
          <w:tab w:val="left" w:pos="993"/>
        </w:tabs>
        <w:ind w:left="0" w:firstLine="709"/>
        <w:jc w:val="both"/>
        <w:rPr>
          <w:rFonts w:ascii="PT Astra Serif" w:hAnsi="PT Astra Serif"/>
          <w:color w:val="000000"/>
          <w:sz w:val="28"/>
        </w:rPr>
      </w:pPr>
      <w:r w:rsidRPr="00246934">
        <w:rPr>
          <w:rFonts w:ascii="PT Astra Serif" w:hAnsi="PT Astra Serif"/>
          <w:color w:val="000000"/>
          <w:sz w:val="28"/>
        </w:rPr>
        <w:t>31 октября 2023 г</w:t>
      </w:r>
      <w:r w:rsidR="001361DE" w:rsidRPr="00246934">
        <w:rPr>
          <w:rFonts w:ascii="PT Astra Serif" w:hAnsi="PT Astra Serif"/>
          <w:color w:val="000000"/>
          <w:sz w:val="28"/>
        </w:rPr>
        <w:t>ода</w:t>
      </w:r>
      <w:r w:rsidRPr="00246934">
        <w:rPr>
          <w:rFonts w:ascii="PT Astra Serif" w:hAnsi="PT Astra Serif"/>
          <w:color w:val="000000"/>
          <w:sz w:val="28"/>
        </w:rPr>
        <w:t xml:space="preserve"> в г. Балаков</w:t>
      </w:r>
      <w:r w:rsidR="000956F1" w:rsidRPr="00246934">
        <w:rPr>
          <w:rFonts w:ascii="PT Astra Serif" w:hAnsi="PT Astra Serif"/>
          <w:color w:val="000000"/>
          <w:sz w:val="28"/>
        </w:rPr>
        <w:t>о</w:t>
      </w:r>
      <w:r w:rsidRPr="00246934">
        <w:rPr>
          <w:rFonts w:ascii="PT Astra Serif" w:hAnsi="PT Astra Serif"/>
          <w:color w:val="000000"/>
          <w:sz w:val="28"/>
        </w:rPr>
        <w:t xml:space="preserve"> Саратовской области произошла авария автогидроподъёмника ПМС-328-05, рег. № 680, принадлежащего МБСПУ «Комбинат благоустройства», результат</w:t>
      </w:r>
      <w:r w:rsidR="00E20D10" w:rsidRPr="00246934">
        <w:rPr>
          <w:rFonts w:ascii="PT Astra Serif" w:hAnsi="PT Astra Serif"/>
          <w:color w:val="000000"/>
          <w:sz w:val="28"/>
        </w:rPr>
        <w:t>ом</w:t>
      </w:r>
      <w:r w:rsidRPr="00246934">
        <w:rPr>
          <w:rFonts w:ascii="PT Astra Serif" w:hAnsi="PT Astra Serif"/>
          <w:color w:val="000000"/>
          <w:sz w:val="28"/>
        </w:rPr>
        <w:t xml:space="preserve"> </w:t>
      </w:r>
      <w:proofErr w:type="gramStart"/>
      <w:r w:rsidRPr="00246934">
        <w:rPr>
          <w:rFonts w:ascii="PT Astra Serif" w:hAnsi="PT Astra Serif"/>
          <w:color w:val="000000"/>
          <w:sz w:val="28"/>
        </w:rPr>
        <w:t>которой</w:t>
      </w:r>
      <w:proofErr w:type="gramEnd"/>
      <w:r w:rsidRPr="00246934">
        <w:rPr>
          <w:rFonts w:ascii="PT Astra Serif" w:hAnsi="PT Astra Serif"/>
          <w:color w:val="000000"/>
          <w:sz w:val="28"/>
        </w:rPr>
        <w:t xml:space="preserve"> </w:t>
      </w:r>
      <w:r w:rsidR="00E20D10" w:rsidRPr="00246934">
        <w:rPr>
          <w:rFonts w:ascii="PT Astra Serif" w:hAnsi="PT Astra Serif"/>
          <w:color w:val="000000"/>
          <w:sz w:val="28"/>
        </w:rPr>
        <w:t>стал</w:t>
      </w:r>
      <w:r w:rsidRPr="00246934">
        <w:rPr>
          <w:rFonts w:ascii="PT Astra Serif" w:hAnsi="PT Astra Serif"/>
          <w:color w:val="000000"/>
          <w:sz w:val="28"/>
        </w:rPr>
        <w:t xml:space="preserve"> групповой несчастный случай со смертельным исходом. При выполнении опиловки дерева произошел отрыв люльки от колена автогидроподъёмника с находящимися в ней двумя вальщиками леса. В результате один вальщика леса получил травмы, несовместимые с жизнью, второй получил легкие травмы. Опасный произво</w:t>
      </w:r>
      <w:r w:rsidRPr="00246934">
        <w:rPr>
          <w:rFonts w:ascii="PT Astra Serif" w:hAnsi="PT Astra Serif"/>
          <w:color w:val="000000"/>
          <w:sz w:val="28"/>
        </w:rPr>
        <w:t>д</w:t>
      </w:r>
      <w:r w:rsidRPr="00246934">
        <w:rPr>
          <w:rFonts w:ascii="PT Astra Serif" w:hAnsi="PT Astra Serif"/>
          <w:color w:val="000000"/>
          <w:sz w:val="28"/>
        </w:rPr>
        <w:t>ственный объект «Участок транспортный» рег. № А51-06826-0001</w:t>
      </w:r>
      <w:r w:rsidR="000956F1" w:rsidRPr="00246934">
        <w:rPr>
          <w:rFonts w:ascii="PT Astra Serif" w:hAnsi="PT Astra Serif"/>
          <w:color w:val="000000"/>
          <w:sz w:val="28"/>
        </w:rPr>
        <w:t>,</w:t>
      </w:r>
      <w:r w:rsidRPr="00246934">
        <w:rPr>
          <w:rFonts w:ascii="PT Astra Serif" w:hAnsi="PT Astra Serif"/>
          <w:color w:val="000000"/>
          <w:sz w:val="28"/>
        </w:rPr>
        <w:t xml:space="preserve"> </w:t>
      </w:r>
      <w:r w:rsidRPr="00246934">
        <w:rPr>
          <w:rFonts w:ascii="PT Astra Serif" w:hAnsi="PT Astra Serif"/>
          <w:color w:val="000000"/>
          <w:sz w:val="28"/>
          <w:lang w:val="en-US"/>
        </w:rPr>
        <w:t>IV</w:t>
      </w:r>
      <w:r w:rsidRPr="00246934">
        <w:rPr>
          <w:rFonts w:ascii="PT Astra Serif" w:hAnsi="PT Astra Serif"/>
          <w:color w:val="000000"/>
          <w:sz w:val="28"/>
        </w:rPr>
        <w:t xml:space="preserve"> класса опасности</w:t>
      </w:r>
      <w:r w:rsidR="000956F1" w:rsidRPr="00246934">
        <w:rPr>
          <w:rFonts w:ascii="PT Astra Serif" w:hAnsi="PT Astra Serif"/>
          <w:color w:val="000000"/>
          <w:sz w:val="28"/>
        </w:rPr>
        <w:t>,</w:t>
      </w:r>
      <w:r w:rsidRPr="00246934">
        <w:rPr>
          <w:rFonts w:ascii="PT Astra Serif" w:hAnsi="PT Astra Serif"/>
          <w:color w:val="000000"/>
          <w:sz w:val="28"/>
        </w:rPr>
        <w:t xml:space="preserve"> </w:t>
      </w:r>
      <w:proofErr w:type="gramStart"/>
      <w:r w:rsidRPr="00246934">
        <w:rPr>
          <w:rFonts w:ascii="PT Astra Serif" w:hAnsi="PT Astra Serif"/>
          <w:color w:val="000000"/>
          <w:sz w:val="28"/>
        </w:rPr>
        <w:t>зарегистрирован</w:t>
      </w:r>
      <w:proofErr w:type="gramEnd"/>
      <w:r w:rsidRPr="00246934">
        <w:rPr>
          <w:rFonts w:ascii="PT Astra Serif" w:hAnsi="PT Astra Serif"/>
          <w:color w:val="000000"/>
          <w:sz w:val="28"/>
        </w:rPr>
        <w:t xml:space="preserve"> в государственном реестре опасных произво</w:t>
      </w:r>
      <w:r w:rsidRPr="00246934">
        <w:rPr>
          <w:rFonts w:ascii="PT Astra Serif" w:hAnsi="PT Astra Serif"/>
          <w:color w:val="000000"/>
          <w:sz w:val="28"/>
        </w:rPr>
        <w:t>д</w:t>
      </w:r>
      <w:r w:rsidRPr="00246934">
        <w:rPr>
          <w:rFonts w:ascii="PT Astra Serif" w:hAnsi="PT Astra Serif"/>
          <w:color w:val="000000"/>
          <w:sz w:val="28"/>
        </w:rPr>
        <w:t xml:space="preserve">ственных объектов. </w:t>
      </w:r>
    </w:p>
    <w:p w:rsidR="003C2F41" w:rsidRPr="00246934" w:rsidRDefault="003C2F41" w:rsidP="003C2F41">
      <w:pPr>
        <w:widowControl w:val="0"/>
        <w:tabs>
          <w:tab w:val="left" w:pos="993"/>
        </w:tabs>
        <w:ind w:firstLine="720"/>
        <w:jc w:val="both"/>
        <w:rPr>
          <w:rFonts w:ascii="PT Astra Serif" w:hAnsi="PT Astra Serif"/>
          <w:color w:val="000000"/>
          <w:sz w:val="28"/>
        </w:rPr>
      </w:pPr>
      <w:r w:rsidRPr="00246934">
        <w:rPr>
          <w:rFonts w:ascii="PT Astra Serif" w:hAnsi="PT Astra Serif"/>
          <w:color w:val="000000"/>
          <w:sz w:val="28"/>
        </w:rPr>
        <w:t>В результате технического расследования причин аварии установлены технические и организационные причины:</w:t>
      </w:r>
    </w:p>
    <w:p w:rsidR="003C2F41" w:rsidRPr="00246934" w:rsidRDefault="003C2F41" w:rsidP="003C2F41">
      <w:pPr>
        <w:widowControl w:val="0"/>
        <w:tabs>
          <w:tab w:val="left" w:pos="993"/>
        </w:tabs>
        <w:ind w:left="709"/>
        <w:jc w:val="both"/>
        <w:rPr>
          <w:rFonts w:ascii="PT Astra Serif" w:hAnsi="PT Astra Serif"/>
          <w:color w:val="000000"/>
          <w:sz w:val="28"/>
        </w:rPr>
      </w:pPr>
      <w:r w:rsidRPr="00246934">
        <w:rPr>
          <w:rFonts w:ascii="PT Astra Serif" w:hAnsi="PT Astra Serif"/>
          <w:color w:val="000000"/>
          <w:sz w:val="28"/>
        </w:rPr>
        <w:t xml:space="preserve">Технические причины аварии: </w:t>
      </w:r>
    </w:p>
    <w:p w:rsidR="003C2F41" w:rsidRPr="00246934" w:rsidRDefault="003C2F41" w:rsidP="00E07BAD">
      <w:pPr>
        <w:widowControl w:val="0"/>
        <w:numPr>
          <w:ilvl w:val="0"/>
          <w:numId w:val="45"/>
        </w:numPr>
        <w:tabs>
          <w:tab w:val="left" w:pos="0"/>
          <w:tab w:val="left" w:pos="993"/>
        </w:tabs>
        <w:ind w:left="0" w:firstLine="709"/>
        <w:jc w:val="both"/>
        <w:rPr>
          <w:rFonts w:ascii="PT Astra Serif" w:hAnsi="PT Astra Serif"/>
          <w:color w:val="000000"/>
          <w:sz w:val="28"/>
        </w:rPr>
      </w:pPr>
      <w:r w:rsidRPr="00246934">
        <w:rPr>
          <w:rFonts w:ascii="PT Astra Serif" w:hAnsi="PT Astra Serif"/>
          <w:color w:val="000000"/>
          <w:sz w:val="28"/>
        </w:rPr>
        <w:t>образование трещин в узле крепления стойки каркаса люльки с посл</w:t>
      </w:r>
      <w:r w:rsidRPr="00246934">
        <w:rPr>
          <w:rFonts w:ascii="PT Astra Serif" w:hAnsi="PT Astra Serif"/>
          <w:color w:val="000000"/>
          <w:sz w:val="28"/>
        </w:rPr>
        <w:t>е</w:t>
      </w:r>
      <w:r w:rsidRPr="00246934">
        <w:rPr>
          <w:rFonts w:ascii="PT Astra Serif" w:hAnsi="PT Astra Serif"/>
          <w:color w:val="000000"/>
          <w:sz w:val="28"/>
        </w:rPr>
        <w:t>дующим разрушением узла крепления люльки в процессе эксплуатации под</w:t>
      </w:r>
      <w:r w:rsidRPr="00246934">
        <w:rPr>
          <w:rFonts w:ascii="PT Astra Serif" w:hAnsi="PT Astra Serif"/>
          <w:color w:val="000000"/>
          <w:sz w:val="28"/>
        </w:rPr>
        <w:t>ъ</w:t>
      </w:r>
      <w:r w:rsidRPr="00246934">
        <w:rPr>
          <w:rFonts w:ascii="PT Astra Serif" w:hAnsi="PT Astra Serif"/>
          <w:color w:val="000000"/>
          <w:sz w:val="28"/>
        </w:rPr>
        <w:t>емника монтажного стрелового ПМС-328-05;</w:t>
      </w:r>
    </w:p>
    <w:p w:rsidR="003C2F41" w:rsidRPr="00246934" w:rsidRDefault="003C2F41" w:rsidP="00E07BAD">
      <w:pPr>
        <w:widowControl w:val="0"/>
        <w:numPr>
          <w:ilvl w:val="0"/>
          <w:numId w:val="45"/>
        </w:numPr>
        <w:tabs>
          <w:tab w:val="left" w:pos="0"/>
          <w:tab w:val="left" w:pos="993"/>
        </w:tabs>
        <w:ind w:left="0" w:firstLine="709"/>
        <w:jc w:val="both"/>
        <w:rPr>
          <w:rFonts w:ascii="PT Astra Serif" w:hAnsi="PT Astra Serif"/>
          <w:color w:val="000000"/>
          <w:sz w:val="28"/>
        </w:rPr>
      </w:pPr>
      <w:r w:rsidRPr="00246934">
        <w:rPr>
          <w:rFonts w:ascii="PT Astra Serif" w:hAnsi="PT Astra Serif"/>
          <w:color w:val="000000"/>
          <w:sz w:val="28"/>
        </w:rPr>
        <w:t xml:space="preserve">отсутствие </w:t>
      </w:r>
      <w:proofErr w:type="gramStart"/>
      <w:r w:rsidRPr="00246934">
        <w:rPr>
          <w:rFonts w:ascii="PT Astra Serif" w:hAnsi="PT Astra Serif"/>
          <w:color w:val="000000"/>
          <w:sz w:val="28"/>
        </w:rPr>
        <w:t>контроля за</w:t>
      </w:r>
      <w:proofErr w:type="gramEnd"/>
      <w:r w:rsidRPr="00246934">
        <w:rPr>
          <w:rFonts w:ascii="PT Astra Serif" w:hAnsi="PT Astra Serif"/>
          <w:color w:val="000000"/>
          <w:sz w:val="28"/>
        </w:rPr>
        <w:t xml:space="preserve"> состоянием сварочных швов после ремонта;</w:t>
      </w:r>
    </w:p>
    <w:p w:rsidR="003C2F41" w:rsidRPr="00246934" w:rsidRDefault="003C2F41" w:rsidP="00E07BAD">
      <w:pPr>
        <w:widowControl w:val="0"/>
        <w:numPr>
          <w:ilvl w:val="0"/>
          <w:numId w:val="45"/>
        </w:numPr>
        <w:tabs>
          <w:tab w:val="left" w:pos="0"/>
          <w:tab w:val="left" w:pos="993"/>
        </w:tabs>
        <w:ind w:left="0" w:firstLine="709"/>
        <w:jc w:val="both"/>
        <w:rPr>
          <w:rFonts w:ascii="PT Astra Serif" w:hAnsi="PT Astra Serif"/>
          <w:color w:val="000000"/>
          <w:sz w:val="28"/>
        </w:rPr>
      </w:pPr>
      <w:r w:rsidRPr="00246934">
        <w:rPr>
          <w:rFonts w:ascii="PT Astra Serif" w:hAnsi="PT Astra Serif"/>
          <w:color w:val="000000"/>
          <w:sz w:val="28"/>
        </w:rPr>
        <w:t>ремонт подъемника монтажного стрелового ПМС-328-05 с применен</w:t>
      </w:r>
      <w:r w:rsidRPr="00246934">
        <w:rPr>
          <w:rFonts w:ascii="PT Astra Serif" w:hAnsi="PT Astra Serif"/>
          <w:color w:val="000000"/>
          <w:sz w:val="28"/>
        </w:rPr>
        <w:t>и</w:t>
      </w:r>
      <w:r w:rsidRPr="00246934">
        <w:rPr>
          <w:rFonts w:ascii="PT Astra Serif" w:hAnsi="PT Astra Serif"/>
          <w:color w:val="000000"/>
          <w:sz w:val="28"/>
        </w:rPr>
        <w:t>ем сварочных работ, проведенных с нарушениями установленных требований;</w:t>
      </w:r>
    </w:p>
    <w:p w:rsidR="003C2F41" w:rsidRPr="00246934" w:rsidRDefault="003C2F41" w:rsidP="00E07BAD">
      <w:pPr>
        <w:widowControl w:val="0"/>
        <w:numPr>
          <w:ilvl w:val="0"/>
          <w:numId w:val="45"/>
        </w:numPr>
        <w:tabs>
          <w:tab w:val="left" w:pos="0"/>
          <w:tab w:val="left" w:pos="993"/>
        </w:tabs>
        <w:ind w:left="0" w:firstLine="709"/>
        <w:jc w:val="both"/>
        <w:rPr>
          <w:rFonts w:ascii="PT Astra Serif" w:hAnsi="PT Astra Serif"/>
          <w:color w:val="000000"/>
          <w:sz w:val="28"/>
        </w:rPr>
      </w:pPr>
      <w:r w:rsidRPr="00246934">
        <w:rPr>
          <w:rFonts w:ascii="PT Astra Serif" w:hAnsi="PT Astra Serif"/>
          <w:color w:val="000000"/>
          <w:sz w:val="28"/>
        </w:rPr>
        <w:t>эксплуатация подъемника монтажного стрелового ПМС-328-05, отр</w:t>
      </w:r>
      <w:r w:rsidRPr="00246934">
        <w:rPr>
          <w:rFonts w:ascii="PT Astra Serif" w:hAnsi="PT Astra Serif"/>
          <w:color w:val="000000"/>
          <w:sz w:val="28"/>
        </w:rPr>
        <w:t>а</w:t>
      </w:r>
      <w:r w:rsidRPr="00246934">
        <w:rPr>
          <w:rFonts w:ascii="PT Astra Serif" w:hAnsi="PT Astra Serif"/>
          <w:color w:val="000000"/>
          <w:sz w:val="28"/>
        </w:rPr>
        <w:t>ботавшего назначенный срок службы, без проведения экспертизы промышле</w:t>
      </w:r>
      <w:r w:rsidRPr="00246934">
        <w:rPr>
          <w:rFonts w:ascii="PT Astra Serif" w:hAnsi="PT Astra Serif"/>
          <w:color w:val="000000"/>
          <w:sz w:val="28"/>
        </w:rPr>
        <w:t>н</w:t>
      </w:r>
      <w:r w:rsidRPr="00246934">
        <w:rPr>
          <w:rFonts w:ascii="PT Astra Serif" w:hAnsi="PT Astra Serif"/>
          <w:color w:val="000000"/>
          <w:sz w:val="28"/>
        </w:rPr>
        <w:t>ной безопасности на предмет определения срока дальнейшей безопасной эк</w:t>
      </w:r>
      <w:r w:rsidRPr="00246934">
        <w:rPr>
          <w:rFonts w:ascii="PT Astra Serif" w:hAnsi="PT Astra Serif"/>
          <w:color w:val="000000"/>
          <w:sz w:val="28"/>
        </w:rPr>
        <w:t>с</w:t>
      </w:r>
      <w:r w:rsidRPr="00246934">
        <w:rPr>
          <w:rFonts w:ascii="PT Astra Serif" w:hAnsi="PT Astra Serif"/>
          <w:color w:val="000000"/>
          <w:sz w:val="28"/>
        </w:rPr>
        <w:lastRenderedPageBreak/>
        <w:t>плуатации и соответствия требованиям промышленной безопасности.</w:t>
      </w:r>
    </w:p>
    <w:p w:rsidR="003C2F41" w:rsidRPr="00246934" w:rsidRDefault="003C2F41" w:rsidP="00E07BAD">
      <w:pPr>
        <w:widowControl w:val="0"/>
        <w:tabs>
          <w:tab w:val="left" w:pos="993"/>
        </w:tabs>
        <w:ind w:firstLine="709"/>
        <w:jc w:val="both"/>
        <w:rPr>
          <w:rFonts w:ascii="PT Astra Serif" w:hAnsi="PT Astra Serif"/>
          <w:color w:val="000000"/>
          <w:sz w:val="28"/>
        </w:rPr>
      </w:pPr>
      <w:r w:rsidRPr="00246934">
        <w:rPr>
          <w:rFonts w:ascii="PT Astra Serif" w:hAnsi="PT Astra Serif"/>
          <w:color w:val="000000"/>
          <w:sz w:val="28"/>
        </w:rPr>
        <w:t>Организационные причины:</w:t>
      </w:r>
    </w:p>
    <w:p w:rsidR="003C2F41" w:rsidRPr="00246934" w:rsidRDefault="003C2F41" w:rsidP="00E07BAD">
      <w:pPr>
        <w:widowControl w:val="0"/>
        <w:numPr>
          <w:ilvl w:val="0"/>
          <w:numId w:val="45"/>
        </w:numPr>
        <w:tabs>
          <w:tab w:val="left" w:pos="0"/>
          <w:tab w:val="left" w:pos="993"/>
        </w:tabs>
        <w:ind w:left="0" w:firstLine="709"/>
        <w:jc w:val="both"/>
        <w:rPr>
          <w:rFonts w:ascii="PT Astra Serif" w:hAnsi="PT Astra Serif"/>
          <w:color w:val="000000"/>
          <w:sz w:val="28"/>
        </w:rPr>
      </w:pPr>
      <w:r w:rsidRPr="00246934">
        <w:rPr>
          <w:rFonts w:ascii="PT Astra Serif" w:hAnsi="PT Astra Serif"/>
          <w:color w:val="000000"/>
          <w:sz w:val="28"/>
        </w:rPr>
        <w:t>возложение обязанностей инженерно-технического работника, отве</w:t>
      </w:r>
      <w:r w:rsidRPr="00246934">
        <w:rPr>
          <w:rFonts w:ascii="PT Astra Serif" w:hAnsi="PT Astra Serif"/>
          <w:color w:val="000000"/>
          <w:sz w:val="28"/>
        </w:rPr>
        <w:t>т</w:t>
      </w:r>
      <w:r w:rsidRPr="00246934">
        <w:rPr>
          <w:rFonts w:ascii="PT Astra Serif" w:hAnsi="PT Astra Serif"/>
          <w:color w:val="000000"/>
          <w:sz w:val="28"/>
        </w:rPr>
        <w:t>ственного за осуществление производственного контроля, и ответственного за содержание подъёмных сооружений в работоспособном состоянии на одного специалиста;</w:t>
      </w:r>
    </w:p>
    <w:p w:rsidR="003C2F41" w:rsidRPr="00246934" w:rsidRDefault="003C2F41" w:rsidP="00E07BAD">
      <w:pPr>
        <w:numPr>
          <w:ilvl w:val="0"/>
          <w:numId w:val="46"/>
        </w:numPr>
        <w:tabs>
          <w:tab w:val="left" w:pos="993"/>
        </w:tabs>
        <w:ind w:left="0" w:firstLine="709"/>
        <w:jc w:val="both"/>
        <w:rPr>
          <w:rFonts w:ascii="PT Astra Serif" w:hAnsi="PT Astra Serif"/>
          <w:color w:val="000000"/>
          <w:sz w:val="28"/>
        </w:rPr>
      </w:pPr>
      <w:r w:rsidRPr="00246934">
        <w:rPr>
          <w:rFonts w:ascii="PT Astra Serif" w:hAnsi="PT Astra Serif"/>
          <w:color w:val="000000"/>
          <w:sz w:val="28"/>
        </w:rPr>
        <w:t>эксплуатация подъемника монтажного стрелового ПМС-328-05, отр</w:t>
      </w:r>
      <w:r w:rsidRPr="00246934">
        <w:rPr>
          <w:rFonts w:ascii="PT Astra Serif" w:hAnsi="PT Astra Serif"/>
          <w:color w:val="000000"/>
          <w:sz w:val="28"/>
        </w:rPr>
        <w:t>а</w:t>
      </w:r>
      <w:r w:rsidRPr="00246934">
        <w:rPr>
          <w:rFonts w:ascii="PT Astra Serif" w:hAnsi="PT Astra Serif"/>
          <w:color w:val="000000"/>
          <w:sz w:val="28"/>
        </w:rPr>
        <w:t xml:space="preserve">ботавшего нормативный срок службы; </w:t>
      </w:r>
    </w:p>
    <w:p w:rsidR="003C2F41" w:rsidRPr="00246934" w:rsidRDefault="003C2F41" w:rsidP="00E07BAD">
      <w:pPr>
        <w:numPr>
          <w:ilvl w:val="0"/>
          <w:numId w:val="46"/>
        </w:numPr>
        <w:tabs>
          <w:tab w:val="left" w:pos="993"/>
        </w:tabs>
        <w:ind w:left="0" w:firstLine="709"/>
        <w:jc w:val="both"/>
        <w:rPr>
          <w:rFonts w:ascii="PT Astra Serif" w:hAnsi="PT Astra Serif"/>
          <w:color w:val="000000"/>
          <w:sz w:val="28"/>
        </w:rPr>
      </w:pPr>
      <w:r w:rsidRPr="00246934">
        <w:rPr>
          <w:rFonts w:ascii="PT Astra Serif" w:hAnsi="PT Astra Serif"/>
          <w:color w:val="000000"/>
          <w:sz w:val="28"/>
        </w:rPr>
        <w:t>эксплуатация подъемника монтажного стрелового ПМС-328-05 без проведения периодического осмотра его технического состояния инженерно-техническим работником, ответственным за содержание подъёмных сооруж</w:t>
      </w:r>
      <w:r w:rsidRPr="00246934">
        <w:rPr>
          <w:rFonts w:ascii="PT Astra Serif" w:hAnsi="PT Astra Serif"/>
          <w:color w:val="000000"/>
          <w:sz w:val="28"/>
        </w:rPr>
        <w:t>е</w:t>
      </w:r>
      <w:r w:rsidRPr="00246934">
        <w:rPr>
          <w:rFonts w:ascii="PT Astra Serif" w:hAnsi="PT Astra Serif"/>
          <w:color w:val="000000"/>
          <w:sz w:val="28"/>
        </w:rPr>
        <w:t>ний в работоспособном состоянии;</w:t>
      </w:r>
    </w:p>
    <w:p w:rsidR="003C2F41" w:rsidRPr="00246934" w:rsidRDefault="003C2F41" w:rsidP="00E07BAD">
      <w:pPr>
        <w:numPr>
          <w:ilvl w:val="0"/>
          <w:numId w:val="46"/>
        </w:numPr>
        <w:tabs>
          <w:tab w:val="left" w:pos="993"/>
        </w:tabs>
        <w:ind w:left="0" w:firstLine="709"/>
        <w:jc w:val="both"/>
        <w:rPr>
          <w:rFonts w:ascii="PT Astra Serif" w:hAnsi="PT Astra Serif"/>
          <w:color w:val="000000"/>
          <w:sz w:val="28"/>
        </w:rPr>
      </w:pPr>
      <w:r w:rsidRPr="00246934">
        <w:rPr>
          <w:rFonts w:ascii="PT Astra Serif" w:hAnsi="PT Astra Serif"/>
          <w:color w:val="000000"/>
          <w:sz w:val="28"/>
        </w:rPr>
        <w:t xml:space="preserve">эксплуатация подъемника монтажного стрелового ПМС-328-05 без проведения периодических технических освидетельствований; </w:t>
      </w:r>
    </w:p>
    <w:p w:rsidR="003C2F41" w:rsidRPr="00246934" w:rsidRDefault="003C2F41" w:rsidP="00E07BAD">
      <w:pPr>
        <w:numPr>
          <w:ilvl w:val="0"/>
          <w:numId w:val="46"/>
        </w:numPr>
        <w:tabs>
          <w:tab w:val="left" w:pos="993"/>
        </w:tabs>
        <w:ind w:left="0" w:firstLine="709"/>
        <w:jc w:val="both"/>
        <w:rPr>
          <w:rFonts w:ascii="PT Astra Serif" w:hAnsi="PT Astra Serif"/>
          <w:color w:val="000000"/>
          <w:sz w:val="28"/>
        </w:rPr>
      </w:pPr>
      <w:r w:rsidRPr="00246934">
        <w:rPr>
          <w:rFonts w:ascii="PT Astra Serif" w:hAnsi="PT Astra Serif"/>
          <w:color w:val="000000"/>
          <w:sz w:val="28"/>
        </w:rPr>
        <w:t>отсутствие Проекта производства работ с применением автогидропод</w:t>
      </w:r>
      <w:r w:rsidRPr="00246934">
        <w:rPr>
          <w:rFonts w:ascii="PT Astra Serif" w:hAnsi="PT Astra Serif"/>
          <w:color w:val="000000"/>
          <w:sz w:val="28"/>
        </w:rPr>
        <w:t>ъ</w:t>
      </w:r>
      <w:r w:rsidRPr="00246934">
        <w:rPr>
          <w:rFonts w:ascii="PT Astra Serif" w:hAnsi="PT Astra Serif"/>
          <w:color w:val="000000"/>
          <w:sz w:val="28"/>
        </w:rPr>
        <w:t xml:space="preserve">ёмника при проведении работ по обрезке деревьев; </w:t>
      </w:r>
    </w:p>
    <w:p w:rsidR="003C2F41" w:rsidRPr="00246934" w:rsidRDefault="003C2F41" w:rsidP="00E07BAD">
      <w:pPr>
        <w:numPr>
          <w:ilvl w:val="0"/>
          <w:numId w:val="46"/>
        </w:numPr>
        <w:tabs>
          <w:tab w:val="left" w:pos="993"/>
        </w:tabs>
        <w:ind w:left="0" w:firstLine="709"/>
        <w:jc w:val="both"/>
        <w:rPr>
          <w:rFonts w:ascii="PT Astra Serif" w:hAnsi="PT Astra Serif"/>
          <w:color w:val="000000"/>
          <w:sz w:val="28"/>
        </w:rPr>
      </w:pPr>
      <w:r w:rsidRPr="00246934">
        <w:rPr>
          <w:rFonts w:ascii="PT Astra Serif" w:hAnsi="PT Astra Serif"/>
          <w:color w:val="000000"/>
          <w:sz w:val="28"/>
        </w:rPr>
        <w:t>эксплуатация подъемника монтажного стрелового ПМС-328-05 в о</w:t>
      </w:r>
      <w:r w:rsidRPr="00246934">
        <w:rPr>
          <w:rFonts w:ascii="PT Astra Serif" w:hAnsi="PT Astra Serif"/>
          <w:color w:val="000000"/>
          <w:sz w:val="28"/>
        </w:rPr>
        <w:t>т</w:t>
      </w:r>
      <w:r w:rsidRPr="00246934">
        <w:rPr>
          <w:rFonts w:ascii="PT Astra Serif" w:hAnsi="PT Astra Serif"/>
          <w:color w:val="000000"/>
          <w:sz w:val="28"/>
        </w:rPr>
        <w:t xml:space="preserve">сутствие данных об исправности приборов безопасности; </w:t>
      </w:r>
    </w:p>
    <w:p w:rsidR="003C2F41" w:rsidRPr="00246934" w:rsidRDefault="003C2F41" w:rsidP="00E07BAD">
      <w:pPr>
        <w:numPr>
          <w:ilvl w:val="0"/>
          <w:numId w:val="46"/>
        </w:numPr>
        <w:tabs>
          <w:tab w:val="left" w:pos="993"/>
        </w:tabs>
        <w:ind w:left="0" w:firstLine="709"/>
        <w:jc w:val="both"/>
        <w:rPr>
          <w:rFonts w:ascii="PT Astra Serif" w:hAnsi="PT Astra Serif"/>
          <w:color w:val="000000"/>
          <w:sz w:val="28"/>
        </w:rPr>
      </w:pPr>
      <w:r w:rsidRPr="00246934">
        <w:rPr>
          <w:rFonts w:ascii="PT Astra Serif" w:hAnsi="PT Astra Serif"/>
          <w:color w:val="000000"/>
          <w:sz w:val="28"/>
        </w:rPr>
        <w:t>отсутствие аттестации в порядке, установленном законодательством, лица, занятого эксплуатацией автогидроподъёмников в качестве инженерно-технического работника, ответственного за безопасное производство работ.</w:t>
      </w:r>
    </w:p>
    <w:p w:rsidR="003C2F41" w:rsidRPr="00246934" w:rsidRDefault="003C2F41" w:rsidP="00E07BAD">
      <w:pPr>
        <w:numPr>
          <w:ilvl w:val="0"/>
          <w:numId w:val="42"/>
        </w:numPr>
        <w:tabs>
          <w:tab w:val="left" w:pos="993"/>
        </w:tabs>
        <w:ind w:left="0" w:firstLine="709"/>
        <w:jc w:val="both"/>
        <w:rPr>
          <w:rFonts w:ascii="PT Astra Serif" w:hAnsi="PT Astra Serif"/>
          <w:color w:val="000000"/>
          <w:sz w:val="28"/>
        </w:rPr>
      </w:pPr>
      <w:r w:rsidRPr="00246934">
        <w:rPr>
          <w:rFonts w:ascii="PT Astra Serif" w:hAnsi="PT Astra Serif"/>
          <w:color w:val="000000"/>
          <w:sz w:val="28"/>
        </w:rPr>
        <w:t>21 ноября 2023 г</w:t>
      </w:r>
      <w:r w:rsidR="001361DE" w:rsidRPr="00246934">
        <w:rPr>
          <w:rFonts w:ascii="PT Astra Serif" w:hAnsi="PT Astra Serif"/>
          <w:color w:val="000000"/>
          <w:sz w:val="28"/>
        </w:rPr>
        <w:t>ода</w:t>
      </w:r>
      <w:r w:rsidRPr="00246934">
        <w:rPr>
          <w:rFonts w:ascii="PT Astra Serif" w:hAnsi="PT Astra Serif"/>
          <w:color w:val="000000"/>
          <w:sz w:val="28"/>
        </w:rPr>
        <w:t xml:space="preserve"> в г. Пугачеве Саратовской области при выполн</w:t>
      </w:r>
      <w:r w:rsidRPr="00246934">
        <w:rPr>
          <w:rFonts w:ascii="PT Astra Serif" w:hAnsi="PT Astra Serif"/>
          <w:color w:val="000000"/>
          <w:sz w:val="28"/>
        </w:rPr>
        <w:t>е</w:t>
      </w:r>
      <w:r w:rsidRPr="00246934">
        <w:rPr>
          <w:rFonts w:ascii="PT Astra Serif" w:hAnsi="PT Astra Serif"/>
          <w:color w:val="000000"/>
          <w:sz w:val="28"/>
        </w:rPr>
        <w:t>нии работ сотрудником АО «</w:t>
      </w:r>
      <w:proofErr w:type="spellStart"/>
      <w:r w:rsidRPr="00246934">
        <w:rPr>
          <w:rFonts w:ascii="PT Astra Serif" w:hAnsi="PT Astra Serif"/>
          <w:color w:val="000000"/>
          <w:sz w:val="28"/>
        </w:rPr>
        <w:t>Самараагропромпереработка</w:t>
      </w:r>
      <w:proofErr w:type="spellEnd"/>
      <w:r w:rsidRPr="00246934">
        <w:rPr>
          <w:rFonts w:ascii="PT Astra Serif" w:hAnsi="PT Astra Serif"/>
          <w:color w:val="000000"/>
          <w:sz w:val="28"/>
        </w:rPr>
        <w:t>» на опасном прои</w:t>
      </w:r>
      <w:r w:rsidRPr="00246934">
        <w:rPr>
          <w:rFonts w:ascii="PT Astra Serif" w:hAnsi="PT Astra Serif"/>
          <w:color w:val="000000"/>
          <w:sz w:val="28"/>
        </w:rPr>
        <w:t>з</w:t>
      </w:r>
      <w:r w:rsidRPr="00246934">
        <w:rPr>
          <w:rFonts w:ascii="PT Astra Serif" w:hAnsi="PT Astra Serif"/>
          <w:color w:val="000000"/>
          <w:sz w:val="28"/>
        </w:rPr>
        <w:t>водственном объекте «Сушильно-очистительная башня № 4» с механизирова</w:t>
      </w:r>
      <w:r w:rsidRPr="00246934">
        <w:rPr>
          <w:rFonts w:ascii="PT Astra Serif" w:hAnsi="PT Astra Serif"/>
          <w:color w:val="000000"/>
          <w:sz w:val="28"/>
        </w:rPr>
        <w:t>н</w:t>
      </w:r>
      <w:r w:rsidRPr="00246934">
        <w:rPr>
          <w:rFonts w:ascii="PT Astra Serif" w:hAnsi="PT Astra Serif"/>
          <w:color w:val="000000"/>
          <w:sz w:val="28"/>
        </w:rPr>
        <w:t>ными складами бестарного напольного хранения растительного сырья № 25, 26, 27, 28, 29, 30, 31, 32,</w:t>
      </w:r>
      <w:r w:rsidR="00220676" w:rsidRPr="00246934">
        <w:rPr>
          <w:rFonts w:ascii="PT Astra Serif" w:hAnsi="PT Astra Serif"/>
          <w:color w:val="000000"/>
          <w:sz w:val="28"/>
        </w:rPr>
        <w:t xml:space="preserve"> </w:t>
      </w:r>
      <w:r w:rsidRPr="00246934">
        <w:rPr>
          <w:rFonts w:ascii="PT Astra Serif" w:hAnsi="PT Astra Serif"/>
          <w:color w:val="000000"/>
          <w:sz w:val="28"/>
        </w:rPr>
        <w:t>33, 34 ОП «Пугачев» рег. № А53-04360-0094, IV класса опасности, произошел несчастный случай со смертельным исходом. При очис</w:t>
      </w:r>
      <w:r w:rsidRPr="00246934">
        <w:rPr>
          <w:rFonts w:ascii="PT Astra Serif" w:hAnsi="PT Astra Serif"/>
          <w:color w:val="000000"/>
          <w:sz w:val="28"/>
        </w:rPr>
        <w:t>т</w:t>
      </w:r>
      <w:r w:rsidRPr="00246934">
        <w:rPr>
          <w:rFonts w:ascii="PT Astra Serif" w:hAnsi="PT Astra Serif"/>
          <w:color w:val="000000"/>
          <w:sz w:val="28"/>
        </w:rPr>
        <w:t xml:space="preserve">ке бункера отходов рабочий </w:t>
      </w:r>
      <w:proofErr w:type="gramStart"/>
      <w:r w:rsidRPr="00246934">
        <w:rPr>
          <w:rFonts w:ascii="PT Astra Serif" w:hAnsi="PT Astra Serif"/>
          <w:color w:val="000000"/>
          <w:sz w:val="28"/>
        </w:rPr>
        <w:t>упал в него и скончался</w:t>
      </w:r>
      <w:proofErr w:type="gramEnd"/>
      <w:r w:rsidRPr="00246934">
        <w:rPr>
          <w:rFonts w:ascii="PT Astra Serif" w:hAnsi="PT Astra Serif"/>
          <w:color w:val="000000"/>
          <w:sz w:val="28"/>
        </w:rPr>
        <w:t xml:space="preserve"> через непродолжительное время. </w:t>
      </w:r>
    </w:p>
    <w:p w:rsidR="003C2F41" w:rsidRPr="00246934" w:rsidRDefault="003C2F41" w:rsidP="003C2F41">
      <w:pPr>
        <w:ind w:firstLine="709"/>
        <w:jc w:val="both"/>
        <w:rPr>
          <w:rFonts w:ascii="PT Astra Serif" w:hAnsi="PT Astra Serif"/>
          <w:color w:val="000000"/>
          <w:sz w:val="28"/>
        </w:rPr>
      </w:pPr>
      <w:r w:rsidRPr="00246934">
        <w:rPr>
          <w:rFonts w:ascii="PT Astra Serif" w:hAnsi="PT Astra Serif"/>
          <w:color w:val="000000"/>
          <w:sz w:val="28"/>
        </w:rPr>
        <w:t xml:space="preserve">Комиссией Средне-Поволжского управления </w:t>
      </w:r>
      <w:proofErr w:type="spellStart"/>
      <w:r w:rsidRPr="00246934">
        <w:rPr>
          <w:rFonts w:ascii="PT Astra Serif" w:hAnsi="PT Astra Serif"/>
          <w:color w:val="000000"/>
          <w:sz w:val="28"/>
        </w:rPr>
        <w:t>Ростехнадзора</w:t>
      </w:r>
      <w:proofErr w:type="spellEnd"/>
      <w:r w:rsidR="00220676" w:rsidRPr="00246934">
        <w:rPr>
          <w:rFonts w:ascii="PT Astra Serif" w:hAnsi="PT Astra Serif"/>
          <w:color w:val="000000"/>
          <w:sz w:val="28"/>
        </w:rPr>
        <w:t xml:space="preserve"> </w:t>
      </w:r>
      <w:proofErr w:type="gramStart"/>
      <w:r w:rsidRPr="00246934">
        <w:rPr>
          <w:rFonts w:ascii="PT Astra Serif" w:hAnsi="PT Astra Serif"/>
          <w:color w:val="000000"/>
          <w:sz w:val="28"/>
        </w:rPr>
        <w:t>проведено расследование несчастного случая и установлены</w:t>
      </w:r>
      <w:proofErr w:type="gramEnd"/>
      <w:r w:rsidRPr="00246934">
        <w:rPr>
          <w:rFonts w:ascii="PT Astra Serif" w:hAnsi="PT Astra Serif"/>
          <w:color w:val="000000"/>
          <w:sz w:val="28"/>
        </w:rPr>
        <w:t xml:space="preserve"> следующие причины:</w:t>
      </w:r>
    </w:p>
    <w:p w:rsidR="003C2F41" w:rsidRPr="00246934" w:rsidRDefault="003C2F41" w:rsidP="00E07BAD">
      <w:pPr>
        <w:numPr>
          <w:ilvl w:val="0"/>
          <w:numId w:val="47"/>
        </w:numPr>
        <w:tabs>
          <w:tab w:val="left" w:pos="993"/>
        </w:tabs>
        <w:ind w:left="0" w:firstLine="709"/>
        <w:jc w:val="both"/>
        <w:rPr>
          <w:rFonts w:ascii="PT Astra Serif" w:hAnsi="PT Astra Serif"/>
          <w:color w:val="000000"/>
          <w:sz w:val="28"/>
        </w:rPr>
      </w:pPr>
      <w:r w:rsidRPr="00246934">
        <w:rPr>
          <w:rFonts w:ascii="PT Astra Serif" w:hAnsi="PT Astra Serif"/>
          <w:color w:val="000000"/>
          <w:sz w:val="28"/>
        </w:rPr>
        <w:t>неудовлетворительная организация производства работ;</w:t>
      </w:r>
    </w:p>
    <w:p w:rsidR="003C2F41" w:rsidRPr="00246934" w:rsidRDefault="003C2F41" w:rsidP="00E07BAD">
      <w:pPr>
        <w:numPr>
          <w:ilvl w:val="0"/>
          <w:numId w:val="47"/>
        </w:numPr>
        <w:tabs>
          <w:tab w:val="left" w:pos="993"/>
        </w:tabs>
        <w:ind w:left="0" w:firstLine="709"/>
        <w:jc w:val="both"/>
        <w:rPr>
          <w:rFonts w:ascii="PT Astra Serif" w:hAnsi="PT Astra Serif"/>
          <w:color w:val="000000"/>
          <w:sz w:val="28"/>
        </w:rPr>
      </w:pPr>
      <w:r w:rsidRPr="00246934">
        <w:rPr>
          <w:rFonts w:ascii="PT Astra Serif" w:hAnsi="PT Astra Serif"/>
          <w:color w:val="000000"/>
          <w:sz w:val="28"/>
        </w:rPr>
        <w:t>недостатки в создании и обеспечении функционирования произво</w:t>
      </w:r>
      <w:r w:rsidRPr="00246934">
        <w:rPr>
          <w:rFonts w:ascii="PT Astra Serif" w:hAnsi="PT Astra Serif"/>
          <w:color w:val="000000"/>
          <w:sz w:val="28"/>
        </w:rPr>
        <w:t>д</w:t>
      </w:r>
      <w:r w:rsidRPr="00246934">
        <w:rPr>
          <w:rFonts w:ascii="PT Astra Serif" w:hAnsi="PT Astra Serif"/>
          <w:color w:val="000000"/>
          <w:sz w:val="28"/>
        </w:rPr>
        <w:t>ственного контроля на опасном производственном объекте;</w:t>
      </w:r>
    </w:p>
    <w:p w:rsidR="003C2F41" w:rsidRPr="00246934" w:rsidRDefault="003C2F41" w:rsidP="00E07BAD">
      <w:pPr>
        <w:numPr>
          <w:ilvl w:val="0"/>
          <w:numId w:val="47"/>
        </w:numPr>
        <w:tabs>
          <w:tab w:val="left" w:pos="993"/>
        </w:tabs>
        <w:ind w:left="0" w:firstLine="709"/>
        <w:jc w:val="both"/>
        <w:rPr>
          <w:rFonts w:ascii="PT Astra Serif" w:hAnsi="PT Astra Serif"/>
          <w:color w:val="000000"/>
          <w:sz w:val="28"/>
        </w:rPr>
      </w:pPr>
      <w:r w:rsidRPr="00246934">
        <w:rPr>
          <w:rFonts w:ascii="PT Astra Serif" w:hAnsi="PT Astra Serif"/>
          <w:color w:val="000000"/>
          <w:sz w:val="28"/>
        </w:rPr>
        <w:t>несоответствие конструкции бункера отходов требованиям технолог</w:t>
      </w:r>
      <w:r w:rsidRPr="00246934">
        <w:rPr>
          <w:rFonts w:ascii="PT Astra Serif" w:hAnsi="PT Astra Serif"/>
          <w:color w:val="000000"/>
          <w:sz w:val="28"/>
        </w:rPr>
        <w:t>и</w:t>
      </w:r>
      <w:r w:rsidRPr="00246934">
        <w:rPr>
          <w:rFonts w:ascii="PT Astra Serif" w:hAnsi="PT Astra Serif"/>
          <w:color w:val="000000"/>
          <w:sz w:val="28"/>
        </w:rPr>
        <w:t>ческого процесса по его опорожнению;</w:t>
      </w:r>
    </w:p>
    <w:p w:rsidR="003C2F41" w:rsidRPr="00246934" w:rsidRDefault="003C2F41" w:rsidP="00E07BAD">
      <w:pPr>
        <w:numPr>
          <w:ilvl w:val="0"/>
          <w:numId w:val="47"/>
        </w:numPr>
        <w:tabs>
          <w:tab w:val="left" w:pos="993"/>
        </w:tabs>
        <w:ind w:left="0" w:firstLine="709"/>
        <w:jc w:val="both"/>
        <w:rPr>
          <w:rFonts w:ascii="PT Astra Serif" w:hAnsi="PT Astra Serif"/>
          <w:color w:val="000000"/>
          <w:sz w:val="28"/>
        </w:rPr>
      </w:pPr>
      <w:r w:rsidRPr="00246934">
        <w:rPr>
          <w:rFonts w:ascii="PT Astra Serif" w:hAnsi="PT Astra Serif"/>
          <w:color w:val="000000"/>
          <w:sz w:val="28"/>
        </w:rPr>
        <w:t>отсутствие экспертизы промышленной безопасности на бункер отх</w:t>
      </w:r>
      <w:r w:rsidRPr="00246934">
        <w:rPr>
          <w:rFonts w:ascii="PT Astra Serif" w:hAnsi="PT Astra Serif"/>
          <w:color w:val="000000"/>
          <w:sz w:val="28"/>
        </w:rPr>
        <w:t>о</w:t>
      </w:r>
      <w:r w:rsidRPr="00246934">
        <w:rPr>
          <w:rFonts w:ascii="PT Astra Serif" w:hAnsi="PT Astra Serif"/>
          <w:color w:val="000000"/>
          <w:sz w:val="28"/>
        </w:rPr>
        <w:t>дов.</w:t>
      </w:r>
    </w:p>
    <w:p w:rsidR="003C2F41" w:rsidRPr="00246934" w:rsidRDefault="003C2F41" w:rsidP="00E07BAD">
      <w:pPr>
        <w:numPr>
          <w:ilvl w:val="0"/>
          <w:numId w:val="42"/>
        </w:numPr>
        <w:tabs>
          <w:tab w:val="left" w:pos="851"/>
          <w:tab w:val="left" w:pos="993"/>
        </w:tabs>
        <w:ind w:left="0" w:firstLine="709"/>
        <w:jc w:val="both"/>
        <w:rPr>
          <w:rFonts w:ascii="PT Astra Serif" w:hAnsi="PT Astra Serif"/>
          <w:color w:val="000000"/>
          <w:sz w:val="28"/>
        </w:rPr>
      </w:pPr>
      <w:r w:rsidRPr="00246934">
        <w:rPr>
          <w:rFonts w:ascii="PT Astra Serif" w:hAnsi="PT Astra Serif"/>
          <w:color w:val="000000"/>
          <w:sz w:val="28"/>
        </w:rPr>
        <w:t>28 ноября 2023 г</w:t>
      </w:r>
      <w:r w:rsidR="00220676" w:rsidRPr="00246934">
        <w:rPr>
          <w:rFonts w:ascii="PT Astra Serif" w:hAnsi="PT Astra Serif"/>
          <w:color w:val="000000"/>
          <w:sz w:val="28"/>
        </w:rPr>
        <w:t>ода</w:t>
      </w:r>
      <w:r w:rsidRPr="00246934">
        <w:rPr>
          <w:rFonts w:ascii="PT Astra Serif" w:hAnsi="PT Astra Serif"/>
          <w:color w:val="000000"/>
          <w:sz w:val="28"/>
        </w:rPr>
        <w:t xml:space="preserve"> в г. Балаков</w:t>
      </w:r>
      <w:r w:rsidR="000956F1" w:rsidRPr="00246934">
        <w:rPr>
          <w:rFonts w:ascii="PT Astra Serif" w:hAnsi="PT Astra Serif"/>
          <w:color w:val="000000"/>
          <w:sz w:val="28"/>
        </w:rPr>
        <w:t>о</w:t>
      </w:r>
      <w:r w:rsidRPr="00246934">
        <w:rPr>
          <w:rFonts w:ascii="PT Astra Serif" w:hAnsi="PT Astra Serif"/>
          <w:color w:val="000000"/>
          <w:sz w:val="28"/>
        </w:rPr>
        <w:t xml:space="preserve"> Саратовской области в зоне эксплу</w:t>
      </w:r>
      <w:r w:rsidRPr="00246934">
        <w:rPr>
          <w:rFonts w:ascii="PT Astra Serif" w:hAnsi="PT Astra Serif"/>
          <w:color w:val="000000"/>
          <w:sz w:val="28"/>
        </w:rPr>
        <w:t>а</w:t>
      </w:r>
      <w:r w:rsidRPr="00246934">
        <w:rPr>
          <w:rFonts w:ascii="PT Astra Serif" w:hAnsi="PT Astra Serif"/>
          <w:color w:val="000000"/>
          <w:sz w:val="28"/>
        </w:rPr>
        <w:t>тационной ответственности АО «Балаково-</w:t>
      </w:r>
      <w:proofErr w:type="spellStart"/>
      <w:r w:rsidRPr="00246934">
        <w:rPr>
          <w:rFonts w:ascii="PT Astra Serif" w:hAnsi="PT Astra Serif"/>
          <w:color w:val="000000"/>
          <w:sz w:val="28"/>
        </w:rPr>
        <w:t>Центролит</w:t>
      </w:r>
      <w:proofErr w:type="spellEnd"/>
      <w:r w:rsidRPr="00246934">
        <w:rPr>
          <w:rFonts w:ascii="PT Astra Serif" w:hAnsi="PT Astra Serif"/>
          <w:color w:val="000000"/>
          <w:sz w:val="28"/>
        </w:rPr>
        <w:t>» на опасном произво</w:t>
      </w:r>
      <w:r w:rsidRPr="00246934">
        <w:rPr>
          <w:rFonts w:ascii="PT Astra Serif" w:hAnsi="PT Astra Serif"/>
          <w:color w:val="000000"/>
          <w:sz w:val="28"/>
        </w:rPr>
        <w:t>д</w:t>
      </w:r>
      <w:r w:rsidRPr="00246934">
        <w:rPr>
          <w:rFonts w:ascii="PT Astra Serif" w:hAnsi="PT Astra Serif"/>
          <w:color w:val="000000"/>
          <w:sz w:val="28"/>
        </w:rPr>
        <w:t>ственном объекте «Площадка для складир</w:t>
      </w:r>
      <w:r w:rsidR="00A73CA2" w:rsidRPr="00246934">
        <w:rPr>
          <w:rFonts w:ascii="PT Astra Serif" w:hAnsi="PT Astra Serif"/>
          <w:color w:val="000000"/>
          <w:sz w:val="28"/>
        </w:rPr>
        <w:t>ования готовой продукции», рег. </w:t>
      </w:r>
      <w:r w:rsidRPr="00246934">
        <w:rPr>
          <w:rFonts w:ascii="PT Astra Serif" w:hAnsi="PT Astra Serif"/>
          <w:color w:val="000000"/>
          <w:sz w:val="28"/>
        </w:rPr>
        <w:t>№ А51-06559-0006, IV класса опасности</w:t>
      </w:r>
      <w:r w:rsidR="000956F1" w:rsidRPr="00246934">
        <w:rPr>
          <w:rFonts w:ascii="PT Astra Serif" w:hAnsi="PT Astra Serif"/>
          <w:color w:val="000000"/>
          <w:sz w:val="28"/>
        </w:rPr>
        <w:t>,</w:t>
      </w:r>
      <w:r w:rsidRPr="00246934">
        <w:rPr>
          <w:rFonts w:ascii="PT Astra Serif" w:hAnsi="PT Astra Serif"/>
          <w:color w:val="000000"/>
          <w:sz w:val="28"/>
        </w:rPr>
        <w:t xml:space="preserve"> при проведении слесарем-электриком ремонтных работ на высоте кран-балки произошло опрокидывание </w:t>
      </w:r>
      <w:r w:rsidRPr="00246934">
        <w:rPr>
          <w:rFonts w:ascii="PT Astra Serif" w:hAnsi="PT Astra Serif"/>
          <w:color w:val="000000"/>
          <w:sz w:val="28"/>
        </w:rPr>
        <w:lastRenderedPageBreak/>
        <w:t>самоходного ножничного подъемника, в результате которого слесарь–электрик выпал из люльки с высоты примерно 9,7 метров и получил тяжелую травму.</w:t>
      </w:r>
    </w:p>
    <w:p w:rsidR="003C2F41" w:rsidRPr="00246934" w:rsidRDefault="003C2F41" w:rsidP="003C2F41">
      <w:pPr>
        <w:ind w:firstLine="709"/>
        <w:jc w:val="both"/>
        <w:rPr>
          <w:rFonts w:ascii="PT Astra Serif" w:hAnsi="PT Astra Serif"/>
          <w:color w:val="000000"/>
          <w:sz w:val="28"/>
        </w:rPr>
      </w:pPr>
      <w:r w:rsidRPr="00246934">
        <w:rPr>
          <w:rFonts w:ascii="PT Astra Serif" w:hAnsi="PT Astra Serif"/>
          <w:color w:val="000000"/>
          <w:sz w:val="28"/>
        </w:rPr>
        <w:t xml:space="preserve">В результате технического расследования причин аварии комиссией Средне-Поволжского управления </w:t>
      </w:r>
      <w:proofErr w:type="spellStart"/>
      <w:r w:rsidRPr="00246934">
        <w:rPr>
          <w:rFonts w:ascii="PT Astra Serif" w:hAnsi="PT Astra Serif"/>
          <w:color w:val="000000"/>
          <w:sz w:val="28"/>
        </w:rPr>
        <w:t>Ростехнадзора</w:t>
      </w:r>
      <w:proofErr w:type="spellEnd"/>
      <w:r w:rsidRPr="00246934">
        <w:rPr>
          <w:rFonts w:ascii="PT Astra Serif" w:hAnsi="PT Astra Serif"/>
          <w:color w:val="000000"/>
          <w:sz w:val="28"/>
        </w:rPr>
        <w:t xml:space="preserve"> установлены следующие пр</w:t>
      </w:r>
      <w:r w:rsidRPr="00246934">
        <w:rPr>
          <w:rFonts w:ascii="PT Astra Serif" w:hAnsi="PT Astra Serif"/>
          <w:color w:val="000000"/>
          <w:sz w:val="28"/>
        </w:rPr>
        <w:t>и</w:t>
      </w:r>
      <w:r w:rsidRPr="00246934">
        <w:rPr>
          <w:rFonts w:ascii="PT Astra Serif" w:hAnsi="PT Astra Serif"/>
          <w:color w:val="000000"/>
          <w:sz w:val="28"/>
        </w:rPr>
        <w:t>чины:</w:t>
      </w:r>
    </w:p>
    <w:p w:rsidR="003C2F41" w:rsidRPr="00246934" w:rsidRDefault="003C2F41" w:rsidP="003C2F41">
      <w:pPr>
        <w:ind w:firstLine="709"/>
        <w:jc w:val="both"/>
        <w:rPr>
          <w:rFonts w:ascii="PT Astra Serif" w:hAnsi="PT Astra Serif"/>
          <w:color w:val="000000"/>
          <w:sz w:val="28"/>
        </w:rPr>
      </w:pPr>
      <w:r w:rsidRPr="00246934">
        <w:rPr>
          <w:rFonts w:ascii="PT Astra Serif" w:hAnsi="PT Astra Serif"/>
          <w:color w:val="000000"/>
          <w:sz w:val="28"/>
        </w:rPr>
        <w:t>Технические причины, приведшие к падению ножничного подъемника GS 3246, заводской номер GS 46 D-15888, рег. № 824, не выявлены.</w:t>
      </w:r>
    </w:p>
    <w:p w:rsidR="003C2F41" w:rsidRPr="00246934" w:rsidRDefault="003C2F41" w:rsidP="003C2F41">
      <w:pPr>
        <w:ind w:firstLine="709"/>
        <w:jc w:val="both"/>
        <w:rPr>
          <w:rFonts w:ascii="PT Astra Serif" w:hAnsi="PT Astra Serif"/>
          <w:color w:val="000000"/>
          <w:sz w:val="28"/>
        </w:rPr>
      </w:pPr>
      <w:r w:rsidRPr="00246934">
        <w:rPr>
          <w:rFonts w:ascii="PT Astra Serif" w:hAnsi="PT Astra Serif"/>
          <w:color w:val="000000"/>
          <w:sz w:val="28"/>
        </w:rPr>
        <w:t>Организационные причины аварии:</w:t>
      </w:r>
    </w:p>
    <w:p w:rsidR="003C2F41" w:rsidRPr="00246934" w:rsidRDefault="003C2F41" w:rsidP="00E07BAD">
      <w:pPr>
        <w:numPr>
          <w:ilvl w:val="0"/>
          <w:numId w:val="48"/>
        </w:numPr>
        <w:tabs>
          <w:tab w:val="left" w:pos="993"/>
        </w:tabs>
        <w:ind w:left="0" w:firstLine="709"/>
        <w:jc w:val="both"/>
        <w:rPr>
          <w:rFonts w:ascii="PT Astra Serif" w:hAnsi="PT Astra Serif"/>
          <w:color w:val="000000"/>
          <w:sz w:val="28"/>
        </w:rPr>
      </w:pPr>
      <w:r w:rsidRPr="00246934">
        <w:rPr>
          <w:rFonts w:ascii="PT Astra Serif" w:hAnsi="PT Astra Serif"/>
          <w:color w:val="000000"/>
          <w:sz w:val="28"/>
        </w:rPr>
        <w:t>отсутствие организации и осуществления производственного контроля при эксплуатации опасного производственного объекта;</w:t>
      </w:r>
    </w:p>
    <w:p w:rsidR="003C2F41" w:rsidRPr="00246934" w:rsidRDefault="003C2F41" w:rsidP="00E07BAD">
      <w:pPr>
        <w:numPr>
          <w:ilvl w:val="0"/>
          <w:numId w:val="48"/>
        </w:numPr>
        <w:tabs>
          <w:tab w:val="left" w:pos="993"/>
        </w:tabs>
        <w:ind w:left="0" w:firstLine="709"/>
        <w:jc w:val="both"/>
        <w:rPr>
          <w:rFonts w:ascii="PT Astra Serif" w:hAnsi="PT Astra Serif"/>
          <w:color w:val="000000"/>
          <w:sz w:val="28"/>
        </w:rPr>
      </w:pPr>
      <w:r w:rsidRPr="00246934">
        <w:rPr>
          <w:rFonts w:ascii="PT Astra Serif" w:hAnsi="PT Astra Serif"/>
          <w:color w:val="000000"/>
          <w:sz w:val="28"/>
        </w:rPr>
        <w:t>применение самоходного ножничного подъемника при ремонте обор</w:t>
      </w:r>
      <w:r w:rsidRPr="00246934">
        <w:rPr>
          <w:rFonts w:ascii="PT Astra Serif" w:hAnsi="PT Astra Serif"/>
          <w:color w:val="000000"/>
          <w:sz w:val="28"/>
        </w:rPr>
        <w:t>у</w:t>
      </w:r>
      <w:r w:rsidRPr="00246934">
        <w:rPr>
          <w:rFonts w:ascii="PT Astra Serif" w:hAnsi="PT Astra Serif"/>
          <w:color w:val="000000"/>
          <w:sz w:val="28"/>
        </w:rPr>
        <w:t>дования кран-балки на высоте в отсутствие разработанного Проекта произво</w:t>
      </w:r>
      <w:r w:rsidRPr="00246934">
        <w:rPr>
          <w:rFonts w:ascii="PT Astra Serif" w:hAnsi="PT Astra Serif"/>
          <w:color w:val="000000"/>
          <w:sz w:val="28"/>
        </w:rPr>
        <w:t>д</w:t>
      </w:r>
      <w:r w:rsidRPr="00246934">
        <w:rPr>
          <w:rFonts w:ascii="PT Astra Serif" w:hAnsi="PT Astra Serif"/>
          <w:color w:val="000000"/>
          <w:sz w:val="28"/>
        </w:rPr>
        <w:t>ства ремонтных работ;</w:t>
      </w:r>
    </w:p>
    <w:p w:rsidR="003C2F41" w:rsidRPr="00246934" w:rsidRDefault="003C2F41" w:rsidP="00E07BAD">
      <w:pPr>
        <w:numPr>
          <w:ilvl w:val="0"/>
          <w:numId w:val="48"/>
        </w:numPr>
        <w:tabs>
          <w:tab w:val="left" w:pos="993"/>
        </w:tabs>
        <w:ind w:left="0" w:firstLine="709"/>
        <w:jc w:val="both"/>
        <w:rPr>
          <w:rFonts w:ascii="PT Astra Serif" w:hAnsi="PT Astra Serif"/>
          <w:color w:val="000000"/>
          <w:sz w:val="28"/>
        </w:rPr>
      </w:pPr>
      <w:r w:rsidRPr="00246934">
        <w:rPr>
          <w:rFonts w:ascii="PT Astra Serif" w:hAnsi="PT Astra Serif"/>
          <w:color w:val="000000"/>
          <w:sz w:val="28"/>
        </w:rPr>
        <w:t>отсутствие контроля со стороны инженерно-технического работника, ответственного за осуществление производственного контроля, и инженерно-технического работника, ответственного за содержание подъёмных сооружений в работоспособном состоянии, при разработке документов по ремонту управл</w:t>
      </w:r>
      <w:r w:rsidRPr="00246934">
        <w:rPr>
          <w:rFonts w:ascii="PT Astra Serif" w:hAnsi="PT Astra Serif"/>
          <w:color w:val="000000"/>
          <w:sz w:val="28"/>
        </w:rPr>
        <w:t>я</w:t>
      </w:r>
      <w:r w:rsidRPr="00246934">
        <w:rPr>
          <w:rFonts w:ascii="PT Astra Serif" w:hAnsi="PT Astra Serif"/>
          <w:color w:val="000000"/>
          <w:sz w:val="28"/>
        </w:rPr>
        <w:t>емой по радиосвязи кран-балки с применением ножничного подъёмника;</w:t>
      </w:r>
    </w:p>
    <w:p w:rsidR="003C2F41" w:rsidRPr="00246934" w:rsidRDefault="003C2F41" w:rsidP="00E07BAD">
      <w:pPr>
        <w:numPr>
          <w:ilvl w:val="0"/>
          <w:numId w:val="48"/>
        </w:numPr>
        <w:tabs>
          <w:tab w:val="left" w:pos="993"/>
        </w:tabs>
        <w:ind w:left="0" w:firstLine="709"/>
        <w:jc w:val="both"/>
        <w:rPr>
          <w:rFonts w:ascii="PT Astra Serif" w:hAnsi="PT Astra Serif"/>
          <w:color w:val="000000"/>
          <w:sz w:val="28"/>
        </w:rPr>
      </w:pPr>
      <w:r w:rsidRPr="00246934">
        <w:rPr>
          <w:rFonts w:ascii="PT Astra Serif" w:hAnsi="PT Astra Serif"/>
          <w:color w:val="000000"/>
          <w:sz w:val="28"/>
        </w:rPr>
        <w:t>разработка должностных инструкций инженерно-технических рабо</w:t>
      </w:r>
      <w:r w:rsidRPr="00246934">
        <w:rPr>
          <w:rFonts w:ascii="PT Astra Serif" w:hAnsi="PT Astra Serif"/>
          <w:color w:val="000000"/>
          <w:sz w:val="28"/>
        </w:rPr>
        <w:t>т</w:t>
      </w:r>
      <w:r w:rsidRPr="00246934">
        <w:rPr>
          <w:rFonts w:ascii="PT Astra Serif" w:hAnsi="PT Astra Serif"/>
          <w:color w:val="000000"/>
          <w:sz w:val="28"/>
        </w:rPr>
        <w:t>ников и производственных инструкций персонала, занятого обслуживанием подъёмных сооружений, без учета особенностей эксплуатации подъёмных с</w:t>
      </w:r>
      <w:r w:rsidRPr="00246934">
        <w:rPr>
          <w:rFonts w:ascii="PT Astra Serif" w:hAnsi="PT Astra Serif"/>
          <w:color w:val="000000"/>
          <w:sz w:val="28"/>
        </w:rPr>
        <w:t>о</w:t>
      </w:r>
      <w:r w:rsidRPr="00246934">
        <w:rPr>
          <w:rFonts w:ascii="PT Astra Serif" w:hAnsi="PT Astra Serif"/>
          <w:color w:val="000000"/>
          <w:sz w:val="28"/>
        </w:rPr>
        <w:t>оружений при производстве работ по ремонту кран-балок с применением ра</w:t>
      </w:r>
      <w:r w:rsidRPr="00246934">
        <w:rPr>
          <w:rFonts w:ascii="PT Astra Serif" w:hAnsi="PT Astra Serif"/>
          <w:color w:val="000000"/>
          <w:sz w:val="28"/>
        </w:rPr>
        <w:t>з</w:t>
      </w:r>
      <w:r w:rsidRPr="00246934">
        <w:rPr>
          <w:rFonts w:ascii="PT Astra Serif" w:hAnsi="PT Astra Serif"/>
          <w:color w:val="000000"/>
          <w:sz w:val="28"/>
        </w:rPr>
        <w:t>ных типов подъёмных сооружений;</w:t>
      </w:r>
    </w:p>
    <w:p w:rsidR="003C2F41" w:rsidRPr="00246934" w:rsidRDefault="003C2F41" w:rsidP="00E07BAD">
      <w:pPr>
        <w:numPr>
          <w:ilvl w:val="0"/>
          <w:numId w:val="48"/>
        </w:numPr>
        <w:tabs>
          <w:tab w:val="left" w:pos="993"/>
        </w:tabs>
        <w:ind w:left="0" w:firstLine="709"/>
        <w:jc w:val="both"/>
        <w:rPr>
          <w:rFonts w:ascii="PT Astra Serif" w:hAnsi="PT Astra Serif"/>
          <w:color w:val="000000"/>
          <w:sz w:val="28"/>
        </w:rPr>
      </w:pPr>
      <w:r w:rsidRPr="00246934">
        <w:rPr>
          <w:rFonts w:ascii="PT Astra Serif" w:hAnsi="PT Astra Serif"/>
          <w:color w:val="000000"/>
          <w:sz w:val="28"/>
        </w:rPr>
        <w:t>отсутствие организации производства работ и контроля со стороны инженерно-технического работника, ответственного за безопасное произво</w:t>
      </w:r>
      <w:r w:rsidRPr="00246934">
        <w:rPr>
          <w:rFonts w:ascii="PT Astra Serif" w:hAnsi="PT Astra Serif"/>
          <w:color w:val="000000"/>
          <w:sz w:val="28"/>
        </w:rPr>
        <w:t>д</w:t>
      </w:r>
      <w:r w:rsidRPr="00246934">
        <w:rPr>
          <w:rFonts w:ascii="PT Astra Serif" w:hAnsi="PT Astra Serif"/>
          <w:color w:val="000000"/>
          <w:sz w:val="28"/>
        </w:rPr>
        <w:t>ство работ, выразившееся в управлении кран-балкой с помощью радиосвязи оператором самоходного ножничного подъемника.</w:t>
      </w:r>
    </w:p>
    <w:p w:rsidR="008A340E" w:rsidRPr="00246934" w:rsidRDefault="008A340E" w:rsidP="00167024">
      <w:pPr>
        <w:pStyle w:val="20"/>
        <w:ind w:firstLine="0"/>
        <w:jc w:val="center"/>
        <w:rPr>
          <w:rFonts w:ascii="PT Astra Serif" w:hAnsi="PT Astra Serif"/>
          <w:b/>
          <w:bCs/>
          <w:color w:val="auto"/>
        </w:rPr>
      </w:pPr>
    </w:p>
    <w:p w:rsidR="00384BDE" w:rsidRPr="00246934" w:rsidRDefault="00384BDE" w:rsidP="00167024">
      <w:pPr>
        <w:pStyle w:val="20"/>
        <w:ind w:firstLine="0"/>
        <w:jc w:val="center"/>
        <w:rPr>
          <w:rFonts w:ascii="PT Astra Serif" w:hAnsi="PT Astra Serif"/>
          <w:b/>
          <w:bCs/>
          <w:color w:val="auto"/>
        </w:rPr>
      </w:pPr>
    </w:p>
    <w:p w:rsidR="006020C9" w:rsidRPr="00246934" w:rsidRDefault="006020C9" w:rsidP="00167024">
      <w:pPr>
        <w:pStyle w:val="20"/>
        <w:ind w:firstLine="0"/>
        <w:jc w:val="center"/>
        <w:rPr>
          <w:rFonts w:ascii="PT Astra Serif" w:hAnsi="PT Astra Serif"/>
          <w:b/>
          <w:bCs/>
          <w:color w:val="auto"/>
        </w:rPr>
      </w:pPr>
      <w:r w:rsidRPr="00246934">
        <w:rPr>
          <w:rFonts w:ascii="PT Astra Serif" w:hAnsi="PT Astra Serif"/>
          <w:b/>
          <w:bCs/>
          <w:color w:val="auto"/>
        </w:rPr>
        <w:t>1.6. Состояние условий и охраны труда женщини подростков</w:t>
      </w:r>
    </w:p>
    <w:p w:rsidR="00840D6B" w:rsidRPr="00246934" w:rsidRDefault="00840D6B" w:rsidP="00840D6B">
      <w:pPr>
        <w:pStyle w:val="a9"/>
        <w:widowControl w:val="0"/>
        <w:ind w:firstLine="720"/>
        <w:rPr>
          <w:rFonts w:ascii="PT Astra Serif" w:hAnsi="PT Astra Serif"/>
          <w:color w:val="000000"/>
        </w:rPr>
      </w:pPr>
    </w:p>
    <w:p w:rsidR="002003D5" w:rsidRPr="00246934" w:rsidRDefault="007625DC" w:rsidP="00CE16B1">
      <w:pPr>
        <w:pStyle w:val="a9"/>
        <w:widowControl w:val="0"/>
        <w:ind w:firstLine="709"/>
        <w:rPr>
          <w:rFonts w:ascii="PT Astra Serif" w:hAnsi="PT Astra Serif"/>
          <w:color w:val="000000"/>
          <w:szCs w:val="28"/>
        </w:rPr>
      </w:pPr>
      <w:r w:rsidRPr="00246934">
        <w:rPr>
          <w:rFonts w:ascii="PT Astra Serif" w:hAnsi="PT Astra Serif"/>
          <w:color w:val="000000"/>
          <w:szCs w:val="28"/>
        </w:rPr>
        <w:t>По данным территориального органа Росстата по Саратовской области, от травм на производстве в 202</w:t>
      </w:r>
      <w:r w:rsidR="006D3319" w:rsidRPr="00246934">
        <w:rPr>
          <w:rFonts w:ascii="PT Astra Serif" w:hAnsi="PT Astra Serif"/>
          <w:color w:val="000000"/>
          <w:szCs w:val="28"/>
        </w:rPr>
        <w:t>3 г. пострадало 79</w:t>
      </w:r>
      <w:r w:rsidRPr="00246934">
        <w:rPr>
          <w:rFonts w:ascii="PT Astra Serif" w:hAnsi="PT Astra Serif"/>
          <w:color w:val="000000"/>
          <w:szCs w:val="28"/>
        </w:rPr>
        <w:t xml:space="preserve"> женщин (в 202</w:t>
      </w:r>
      <w:r w:rsidR="006D3319" w:rsidRPr="00246934">
        <w:rPr>
          <w:rFonts w:ascii="PT Astra Serif" w:hAnsi="PT Astra Serif"/>
          <w:color w:val="000000"/>
          <w:szCs w:val="28"/>
        </w:rPr>
        <w:t>2</w:t>
      </w:r>
      <w:r w:rsidRPr="00246934">
        <w:rPr>
          <w:rFonts w:ascii="PT Astra Serif" w:hAnsi="PT Astra Serif"/>
          <w:color w:val="000000"/>
          <w:szCs w:val="28"/>
        </w:rPr>
        <w:t xml:space="preserve"> г. – 8</w:t>
      </w:r>
      <w:r w:rsidR="006D3319" w:rsidRPr="00246934">
        <w:rPr>
          <w:rFonts w:ascii="PT Astra Serif" w:hAnsi="PT Astra Serif"/>
          <w:color w:val="000000"/>
          <w:szCs w:val="28"/>
        </w:rPr>
        <w:t>7</w:t>
      </w:r>
      <w:r w:rsidRPr="00246934">
        <w:rPr>
          <w:rFonts w:ascii="PT Astra Serif" w:hAnsi="PT Astra Serif"/>
          <w:color w:val="000000"/>
          <w:szCs w:val="28"/>
        </w:rPr>
        <w:t>). Уровень производственного травматизма среди женщин в расчете на 1000 работающих составил 0,</w:t>
      </w:r>
      <w:r w:rsidR="006D3319" w:rsidRPr="00246934">
        <w:rPr>
          <w:rFonts w:ascii="PT Astra Serif" w:hAnsi="PT Astra Serif"/>
          <w:color w:val="000000"/>
          <w:szCs w:val="28"/>
        </w:rPr>
        <w:t>6</w:t>
      </w:r>
      <w:r w:rsidRPr="00246934">
        <w:rPr>
          <w:rFonts w:ascii="PT Astra Serif" w:hAnsi="PT Astra Serif"/>
          <w:color w:val="000000"/>
          <w:szCs w:val="28"/>
        </w:rPr>
        <w:t xml:space="preserve"> (в 202</w:t>
      </w:r>
      <w:r w:rsidR="006D3319" w:rsidRPr="00246934">
        <w:rPr>
          <w:rFonts w:ascii="PT Astra Serif" w:hAnsi="PT Astra Serif"/>
          <w:color w:val="000000"/>
          <w:szCs w:val="28"/>
        </w:rPr>
        <w:t>2</w:t>
      </w:r>
      <w:r w:rsidRPr="00246934">
        <w:rPr>
          <w:rFonts w:ascii="PT Astra Serif" w:hAnsi="PT Astra Serif"/>
          <w:color w:val="000000"/>
          <w:szCs w:val="28"/>
        </w:rPr>
        <w:t xml:space="preserve"> г. – 0,</w:t>
      </w:r>
      <w:r w:rsidR="006D3319" w:rsidRPr="00246934">
        <w:rPr>
          <w:rFonts w:ascii="PT Astra Serif" w:hAnsi="PT Astra Serif"/>
          <w:color w:val="000000"/>
          <w:szCs w:val="28"/>
        </w:rPr>
        <w:t>7</w:t>
      </w:r>
      <w:r w:rsidR="002003D5" w:rsidRPr="00246934">
        <w:rPr>
          <w:rFonts w:ascii="PT Astra Serif" w:hAnsi="PT Astra Serif"/>
          <w:color w:val="000000"/>
          <w:szCs w:val="28"/>
        </w:rPr>
        <w:t>).</w:t>
      </w:r>
    </w:p>
    <w:p w:rsidR="007625DC" w:rsidRPr="00246934" w:rsidRDefault="007625DC" w:rsidP="00CE16B1">
      <w:pPr>
        <w:pStyle w:val="a9"/>
        <w:widowControl w:val="0"/>
        <w:ind w:firstLine="709"/>
        <w:rPr>
          <w:rFonts w:ascii="PT Astra Serif" w:hAnsi="PT Astra Serif"/>
          <w:color w:val="000000"/>
          <w:szCs w:val="28"/>
        </w:rPr>
      </w:pPr>
      <w:r w:rsidRPr="00246934">
        <w:rPr>
          <w:rFonts w:ascii="PT Astra Serif" w:hAnsi="PT Astra Serif"/>
          <w:color w:val="000000"/>
          <w:szCs w:val="28"/>
        </w:rPr>
        <w:t>В 202</w:t>
      </w:r>
      <w:r w:rsidR="00E04079" w:rsidRPr="00246934">
        <w:rPr>
          <w:rFonts w:ascii="PT Astra Serif" w:hAnsi="PT Astra Serif"/>
          <w:color w:val="000000"/>
          <w:szCs w:val="28"/>
        </w:rPr>
        <w:t>3</w:t>
      </w:r>
      <w:r w:rsidRPr="00246934">
        <w:rPr>
          <w:rFonts w:ascii="PT Astra Serif" w:hAnsi="PT Astra Serif"/>
          <w:color w:val="000000"/>
          <w:szCs w:val="28"/>
        </w:rPr>
        <w:t xml:space="preserve"> г., по данным Государственной инспекции труда в Саратовской области, </w:t>
      </w:r>
      <w:r w:rsidR="003D670B" w:rsidRPr="00246934">
        <w:rPr>
          <w:rFonts w:ascii="PT Astra Serif" w:hAnsi="PT Astra Serif"/>
          <w:color w:val="000000"/>
          <w:szCs w:val="28"/>
        </w:rPr>
        <w:t>в результате производственных травм погибла 1 женщина, тяжелые производственные травмы получили 6 женщин. П</w:t>
      </w:r>
      <w:r w:rsidRPr="00246934">
        <w:rPr>
          <w:rFonts w:ascii="PT Astra Serif" w:hAnsi="PT Astra Serif"/>
          <w:color w:val="000000"/>
          <w:szCs w:val="28"/>
        </w:rPr>
        <w:t>огибших в результате прои</w:t>
      </w:r>
      <w:r w:rsidRPr="00246934">
        <w:rPr>
          <w:rFonts w:ascii="PT Astra Serif" w:hAnsi="PT Astra Serif"/>
          <w:color w:val="000000"/>
          <w:szCs w:val="28"/>
        </w:rPr>
        <w:t>з</w:t>
      </w:r>
      <w:r w:rsidRPr="00246934">
        <w:rPr>
          <w:rFonts w:ascii="PT Astra Serif" w:hAnsi="PT Astra Serif"/>
          <w:color w:val="000000"/>
          <w:szCs w:val="28"/>
        </w:rPr>
        <w:t>водственных травм подростков не было.</w:t>
      </w:r>
    </w:p>
    <w:p w:rsidR="00DA7AA7" w:rsidRPr="00246934" w:rsidRDefault="00DA7AA7" w:rsidP="00CE16B1">
      <w:pPr>
        <w:pStyle w:val="a9"/>
        <w:widowControl w:val="0"/>
        <w:ind w:firstLine="709"/>
        <w:rPr>
          <w:rFonts w:ascii="PT Astra Serif" w:hAnsi="PT Astra Serif"/>
          <w:szCs w:val="28"/>
        </w:rPr>
      </w:pPr>
      <w:proofErr w:type="gramStart"/>
      <w:r w:rsidRPr="00246934">
        <w:rPr>
          <w:rFonts w:ascii="PT Astra Serif" w:hAnsi="PT Astra Serif"/>
          <w:color w:val="000000"/>
          <w:szCs w:val="28"/>
        </w:rPr>
        <w:t xml:space="preserve">По данным </w:t>
      </w:r>
      <w:r w:rsidRPr="00246934">
        <w:rPr>
          <w:rFonts w:ascii="PT Astra Serif" w:hAnsi="PT Astra Serif"/>
          <w:color w:val="000000"/>
          <w:szCs w:val="28"/>
          <w:u w:val="single"/>
        </w:rPr>
        <w:t>Управления Роспотребнадзора по Саратовской области</w:t>
      </w:r>
      <w:r w:rsidRPr="00246934">
        <w:rPr>
          <w:rFonts w:ascii="PT Astra Serif" w:hAnsi="PT Astra Serif"/>
          <w:color w:val="000000"/>
          <w:szCs w:val="28"/>
        </w:rPr>
        <w:t>, в</w:t>
      </w:r>
      <w:r w:rsidRPr="00246934">
        <w:rPr>
          <w:rFonts w:ascii="PT Astra Serif" w:hAnsi="PT Astra Serif"/>
          <w:szCs w:val="28"/>
        </w:rPr>
        <w:t xml:space="preserve"> 202</w:t>
      </w:r>
      <w:r w:rsidR="00500BA4" w:rsidRPr="00246934">
        <w:rPr>
          <w:rFonts w:ascii="PT Astra Serif" w:hAnsi="PT Astra Serif"/>
          <w:szCs w:val="28"/>
        </w:rPr>
        <w:t>3</w:t>
      </w:r>
      <w:r w:rsidR="00BF29DC" w:rsidRPr="00246934">
        <w:rPr>
          <w:rFonts w:ascii="PT Astra Serif" w:hAnsi="PT Astra Serif"/>
          <w:szCs w:val="28"/>
        </w:rPr>
        <w:t xml:space="preserve"> </w:t>
      </w:r>
      <w:r w:rsidR="00CE16B1" w:rsidRPr="00246934">
        <w:rPr>
          <w:rFonts w:ascii="PT Astra Serif" w:hAnsi="PT Astra Serif"/>
          <w:szCs w:val="28"/>
        </w:rPr>
        <w:t>г.</w:t>
      </w:r>
      <w:r w:rsidRPr="00246934">
        <w:rPr>
          <w:rFonts w:ascii="PT Astra Serif" w:hAnsi="PT Astra Serif"/>
          <w:szCs w:val="28"/>
        </w:rPr>
        <w:t xml:space="preserve"> на предприятиях Саратовской области, подлежащих санитарному надзору, трудилось </w:t>
      </w:r>
      <w:r w:rsidR="00500BA4" w:rsidRPr="00246934">
        <w:rPr>
          <w:rFonts w:ascii="PT Astra Serif" w:hAnsi="PT Astra Serif"/>
        </w:rPr>
        <w:t>85</w:t>
      </w:r>
      <w:r w:rsidR="00AD50AF">
        <w:rPr>
          <w:rFonts w:ascii="PT Astra Serif" w:hAnsi="PT Astra Serif"/>
        </w:rPr>
        <w:t> </w:t>
      </w:r>
      <w:r w:rsidR="00500BA4" w:rsidRPr="00246934">
        <w:rPr>
          <w:rFonts w:ascii="PT Astra Serif" w:hAnsi="PT Astra Serif"/>
        </w:rPr>
        <w:t>456</w:t>
      </w:r>
      <w:r w:rsidRPr="00246934">
        <w:rPr>
          <w:rFonts w:ascii="PT Astra Serif" w:hAnsi="PT Astra Serif"/>
          <w:szCs w:val="28"/>
        </w:rPr>
        <w:t xml:space="preserve"> женщин (в 202</w:t>
      </w:r>
      <w:r w:rsidR="00500BA4" w:rsidRPr="00246934">
        <w:rPr>
          <w:rFonts w:ascii="PT Astra Serif" w:hAnsi="PT Astra Serif"/>
          <w:szCs w:val="28"/>
        </w:rPr>
        <w:t>2</w:t>
      </w:r>
      <w:r w:rsidR="00D85EB8" w:rsidRPr="00246934">
        <w:rPr>
          <w:rFonts w:ascii="PT Astra Serif" w:hAnsi="PT Astra Serif"/>
          <w:szCs w:val="28"/>
        </w:rPr>
        <w:t xml:space="preserve"> </w:t>
      </w:r>
      <w:r w:rsidR="00CE16B1" w:rsidRPr="00246934">
        <w:rPr>
          <w:rFonts w:ascii="PT Astra Serif" w:hAnsi="PT Astra Serif"/>
          <w:szCs w:val="28"/>
        </w:rPr>
        <w:t>г.</w:t>
      </w:r>
      <w:r w:rsidRPr="00246934">
        <w:rPr>
          <w:rFonts w:ascii="PT Astra Serif" w:hAnsi="PT Astra Serif"/>
          <w:szCs w:val="28"/>
        </w:rPr>
        <w:t xml:space="preserve"> – 9</w:t>
      </w:r>
      <w:r w:rsidR="00500BA4" w:rsidRPr="00246934">
        <w:rPr>
          <w:rFonts w:ascii="PT Astra Serif" w:hAnsi="PT Astra Serif"/>
          <w:szCs w:val="28"/>
        </w:rPr>
        <w:t>1</w:t>
      </w:r>
      <w:r w:rsidR="00AD50AF">
        <w:rPr>
          <w:rFonts w:ascii="PT Astra Serif" w:hAnsi="PT Astra Serif"/>
          <w:szCs w:val="28"/>
        </w:rPr>
        <w:t> </w:t>
      </w:r>
      <w:r w:rsidR="00500BA4" w:rsidRPr="00246934">
        <w:rPr>
          <w:rFonts w:ascii="PT Astra Serif" w:hAnsi="PT Astra Serif"/>
          <w:szCs w:val="28"/>
        </w:rPr>
        <w:t>148</w:t>
      </w:r>
      <w:r w:rsidRPr="00246934">
        <w:rPr>
          <w:rFonts w:ascii="PT Astra Serif" w:hAnsi="PT Astra Serif"/>
          <w:szCs w:val="28"/>
        </w:rPr>
        <w:t xml:space="preserve">), из них </w:t>
      </w:r>
      <w:r w:rsidR="00500BA4" w:rsidRPr="00246934">
        <w:rPr>
          <w:rFonts w:ascii="PT Astra Serif" w:hAnsi="PT Astra Serif"/>
        </w:rPr>
        <w:t>29</w:t>
      </w:r>
      <w:r w:rsidR="00AD50AF">
        <w:rPr>
          <w:rFonts w:ascii="PT Astra Serif" w:hAnsi="PT Astra Serif"/>
        </w:rPr>
        <w:t> </w:t>
      </w:r>
      <w:r w:rsidR="00500BA4" w:rsidRPr="00246934">
        <w:rPr>
          <w:rFonts w:ascii="PT Astra Serif" w:hAnsi="PT Astra Serif"/>
        </w:rPr>
        <w:t>482</w:t>
      </w:r>
      <w:r w:rsidRPr="00246934">
        <w:rPr>
          <w:rFonts w:ascii="PT Astra Serif" w:hAnsi="PT Astra Serif"/>
          <w:szCs w:val="28"/>
        </w:rPr>
        <w:t xml:space="preserve"> женщины (34,</w:t>
      </w:r>
      <w:r w:rsidR="00500BA4" w:rsidRPr="00246934">
        <w:rPr>
          <w:rFonts w:ascii="PT Astra Serif" w:hAnsi="PT Astra Serif"/>
          <w:szCs w:val="28"/>
        </w:rPr>
        <w:t>5</w:t>
      </w:r>
      <w:r w:rsidRPr="00246934">
        <w:rPr>
          <w:rFonts w:ascii="PT Astra Serif" w:hAnsi="PT Astra Serif"/>
          <w:szCs w:val="28"/>
        </w:rPr>
        <w:t xml:space="preserve">%) работали в условиях воздействия вредных производственных факторов, что несколько </w:t>
      </w:r>
      <w:r w:rsidR="00500BA4" w:rsidRPr="00246934">
        <w:rPr>
          <w:rFonts w:ascii="PT Astra Serif" w:hAnsi="PT Astra Serif"/>
          <w:szCs w:val="28"/>
        </w:rPr>
        <w:t>вы</w:t>
      </w:r>
      <w:r w:rsidRPr="00246934">
        <w:rPr>
          <w:rFonts w:ascii="PT Astra Serif" w:hAnsi="PT Astra Serif"/>
          <w:szCs w:val="28"/>
        </w:rPr>
        <w:t>ше, чем в 202</w:t>
      </w:r>
      <w:r w:rsidR="00500BA4" w:rsidRPr="00246934">
        <w:rPr>
          <w:rFonts w:ascii="PT Astra Serif" w:hAnsi="PT Astra Serif"/>
          <w:szCs w:val="28"/>
        </w:rPr>
        <w:t>2</w:t>
      </w:r>
      <w:r w:rsidR="00BF29DC" w:rsidRPr="00246934">
        <w:rPr>
          <w:rFonts w:ascii="PT Astra Serif" w:hAnsi="PT Astra Serif"/>
          <w:szCs w:val="28"/>
        </w:rPr>
        <w:t xml:space="preserve"> </w:t>
      </w:r>
      <w:r w:rsidR="00CE16B1" w:rsidRPr="00246934">
        <w:rPr>
          <w:rFonts w:ascii="PT Astra Serif" w:hAnsi="PT Astra Serif"/>
          <w:szCs w:val="28"/>
        </w:rPr>
        <w:t>г. (</w:t>
      </w:r>
      <w:r w:rsidR="00D85EB8" w:rsidRPr="00246934">
        <w:rPr>
          <w:rFonts w:ascii="PT Astra Serif" w:hAnsi="PT Astra Serif"/>
          <w:szCs w:val="28"/>
        </w:rPr>
        <w:t>31</w:t>
      </w:r>
      <w:r w:rsidR="00AD50AF">
        <w:rPr>
          <w:rFonts w:ascii="PT Astra Serif" w:hAnsi="PT Astra Serif"/>
          <w:szCs w:val="28"/>
        </w:rPr>
        <w:t> </w:t>
      </w:r>
      <w:r w:rsidR="00D85EB8" w:rsidRPr="00246934">
        <w:rPr>
          <w:rFonts w:ascii="PT Astra Serif" w:hAnsi="PT Astra Serif"/>
          <w:szCs w:val="28"/>
        </w:rPr>
        <w:t xml:space="preserve">264 женщины, или </w:t>
      </w:r>
      <w:r w:rsidR="00CE16B1" w:rsidRPr="00246934">
        <w:rPr>
          <w:rFonts w:ascii="PT Astra Serif" w:hAnsi="PT Astra Serif"/>
          <w:szCs w:val="28"/>
        </w:rPr>
        <w:t>34,</w:t>
      </w:r>
      <w:r w:rsidR="00500BA4" w:rsidRPr="00246934">
        <w:rPr>
          <w:rFonts w:ascii="PT Astra Serif" w:hAnsi="PT Astra Serif"/>
          <w:szCs w:val="28"/>
        </w:rPr>
        <w:t>3</w:t>
      </w:r>
      <w:r w:rsidRPr="00246934">
        <w:rPr>
          <w:rFonts w:ascii="PT Astra Serif" w:hAnsi="PT Astra Serif"/>
          <w:szCs w:val="28"/>
        </w:rPr>
        <w:t>%).</w:t>
      </w:r>
      <w:proofErr w:type="gramEnd"/>
    </w:p>
    <w:p w:rsidR="00DA7AA7" w:rsidRPr="00246934" w:rsidRDefault="00DA7AA7" w:rsidP="00CE16B1">
      <w:pPr>
        <w:pStyle w:val="a9"/>
        <w:widowControl w:val="0"/>
        <w:ind w:firstLine="709"/>
        <w:rPr>
          <w:rFonts w:ascii="PT Astra Serif" w:hAnsi="PT Astra Serif"/>
          <w:szCs w:val="28"/>
        </w:rPr>
      </w:pPr>
      <w:r w:rsidRPr="00246934">
        <w:rPr>
          <w:rFonts w:ascii="PT Astra Serif" w:hAnsi="PT Astra Serif"/>
          <w:szCs w:val="28"/>
        </w:rPr>
        <w:lastRenderedPageBreak/>
        <w:t>По данным статистики, численность женщин</w:t>
      </w:r>
      <w:r w:rsidR="001054E0" w:rsidRPr="00246934">
        <w:rPr>
          <w:rFonts w:ascii="PT Astra Serif" w:hAnsi="PT Astra Serif"/>
          <w:szCs w:val="28"/>
        </w:rPr>
        <w:t>,</w:t>
      </w:r>
      <w:r w:rsidRPr="00246934">
        <w:rPr>
          <w:rFonts w:ascii="PT Astra Serif" w:hAnsi="PT Astra Serif"/>
          <w:szCs w:val="28"/>
        </w:rPr>
        <w:t xml:space="preserve"> занятых на работах с вре</w:t>
      </w:r>
      <w:r w:rsidRPr="00246934">
        <w:rPr>
          <w:rFonts w:ascii="PT Astra Serif" w:hAnsi="PT Astra Serif"/>
          <w:szCs w:val="28"/>
        </w:rPr>
        <w:t>д</w:t>
      </w:r>
      <w:r w:rsidRPr="00246934">
        <w:rPr>
          <w:rFonts w:ascii="PT Astra Serif" w:hAnsi="PT Astra Serif"/>
          <w:szCs w:val="28"/>
        </w:rPr>
        <w:t>ными и (или) опасными условиями труда</w:t>
      </w:r>
      <w:r w:rsidR="001054E0" w:rsidRPr="00246934">
        <w:rPr>
          <w:rFonts w:ascii="PT Astra Serif" w:hAnsi="PT Astra Serif"/>
          <w:szCs w:val="28"/>
        </w:rPr>
        <w:t>,</w:t>
      </w:r>
      <w:r w:rsidR="00D85EB8" w:rsidRPr="00246934">
        <w:rPr>
          <w:rFonts w:ascii="PT Astra Serif" w:hAnsi="PT Astra Serif"/>
          <w:szCs w:val="28"/>
        </w:rPr>
        <w:t xml:space="preserve"> </w:t>
      </w:r>
      <w:r w:rsidR="00D05E25" w:rsidRPr="00246934">
        <w:rPr>
          <w:rFonts w:ascii="PT Astra Serif" w:hAnsi="PT Astra Serif"/>
          <w:szCs w:val="28"/>
        </w:rPr>
        <w:t>уменьшилась</w:t>
      </w:r>
      <w:r w:rsidR="00981F13" w:rsidRPr="00246934">
        <w:rPr>
          <w:rFonts w:ascii="PT Astra Serif" w:hAnsi="PT Astra Serif"/>
          <w:szCs w:val="28"/>
        </w:rPr>
        <w:t xml:space="preserve"> с </w:t>
      </w:r>
      <w:r w:rsidR="00D05E25" w:rsidRPr="00246934">
        <w:rPr>
          <w:rFonts w:ascii="PT Astra Serif" w:hAnsi="PT Astra Serif"/>
          <w:szCs w:val="28"/>
        </w:rPr>
        <w:t>9,0</w:t>
      </w:r>
      <w:r w:rsidRPr="00246934">
        <w:rPr>
          <w:rFonts w:ascii="PT Astra Serif" w:hAnsi="PT Astra Serif"/>
          <w:szCs w:val="28"/>
        </w:rPr>
        <w:t xml:space="preserve"> тыс. в 202</w:t>
      </w:r>
      <w:r w:rsidR="00D05E25" w:rsidRPr="00246934">
        <w:rPr>
          <w:rFonts w:ascii="PT Astra Serif" w:hAnsi="PT Astra Serif"/>
          <w:szCs w:val="28"/>
        </w:rPr>
        <w:t>2</w:t>
      </w:r>
      <w:r w:rsidR="00D85EB8" w:rsidRPr="00246934">
        <w:rPr>
          <w:rFonts w:ascii="PT Astra Serif" w:hAnsi="PT Astra Serif"/>
          <w:szCs w:val="28"/>
        </w:rPr>
        <w:t xml:space="preserve"> </w:t>
      </w:r>
      <w:r w:rsidR="00CE16B1" w:rsidRPr="00246934">
        <w:rPr>
          <w:rFonts w:ascii="PT Astra Serif" w:hAnsi="PT Astra Serif"/>
          <w:szCs w:val="28"/>
        </w:rPr>
        <w:t>г.</w:t>
      </w:r>
      <w:r w:rsidRPr="00246934">
        <w:rPr>
          <w:rFonts w:ascii="PT Astra Serif" w:hAnsi="PT Astra Serif"/>
          <w:szCs w:val="28"/>
        </w:rPr>
        <w:t xml:space="preserve"> до </w:t>
      </w:r>
      <w:r w:rsidR="00D05E25" w:rsidRPr="00246934">
        <w:rPr>
          <w:rFonts w:ascii="PT Astra Serif" w:hAnsi="PT Astra Serif"/>
          <w:szCs w:val="28"/>
        </w:rPr>
        <w:t>8,8</w:t>
      </w:r>
      <w:r w:rsidRPr="00246934">
        <w:rPr>
          <w:rFonts w:ascii="PT Astra Serif" w:hAnsi="PT Astra Serif"/>
          <w:szCs w:val="28"/>
        </w:rPr>
        <w:t xml:space="preserve"> тыс. в 202</w:t>
      </w:r>
      <w:r w:rsidR="00D05E25" w:rsidRPr="00246934">
        <w:rPr>
          <w:rFonts w:ascii="PT Astra Serif" w:hAnsi="PT Astra Serif"/>
          <w:szCs w:val="28"/>
        </w:rPr>
        <w:t>3</w:t>
      </w:r>
      <w:r w:rsidR="00BF29DC" w:rsidRPr="00246934">
        <w:rPr>
          <w:rFonts w:ascii="PT Astra Serif" w:hAnsi="PT Astra Serif"/>
          <w:szCs w:val="28"/>
        </w:rPr>
        <w:t xml:space="preserve"> </w:t>
      </w:r>
      <w:r w:rsidR="00CE16B1" w:rsidRPr="00246934">
        <w:rPr>
          <w:rFonts w:ascii="PT Astra Serif" w:hAnsi="PT Astra Serif"/>
          <w:szCs w:val="28"/>
        </w:rPr>
        <w:t>г., что состав</w:t>
      </w:r>
      <w:r w:rsidR="0006581B" w:rsidRPr="00246934">
        <w:rPr>
          <w:rFonts w:ascii="PT Astra Serif" w:hAnsi="PT Astra Serif"/>
          <w:szCs w:val="28"/>
        </w:rPr>
        <w:t>ило</w:t>
      </w:r>
      <w:r w:rsidR="00CE16B1" w:rsidRPr="00246934">
        <w:rPr>
          <w:rFonts w:ascii="PT Astra Serif" w:hAnsi="PT Astra Serif"/>
          <w:szCs w:val="28"/>
        </w:rPr>
        <w:t xml:space="preserve"> </w:t>
      </w:r>
      <w:r w:rsidR="00D05E25" w:rsidRPr="00246934">
        <w:rPr>
          <w:rFonts w:ascii="PT Astra Serif" w:hAnsi="PT Astra Serif"/>
          <w:szCs w:val="28"/>
        </w:rPr>
        <w:t>13,9</w:t>
      </w:r>
      <w:r w:rsidRPr="00246934">
        <w:rPr>
          <w:rFonts w:ascii="PT Astra Serif" w:hAnsi="PT Astra Serif"/>
          <w:szCs w:val="28"/>
        </w:rPr>
        <w:t>% от общей численности работающих женщин (в 202</w:t>
      </w:r>
      <w:r w:rsidR="00D05E25" w:rsidRPr="00246934">
        <w:rPr>
          <w:rFonts w:ascii="PT Astra Serif" w:hAnsi="PT Astra Serif"/>
          <w:szCs w:val="28"/>
        </w:rPr>
        <w:t>2</w:t>
      </w:r>
      <w:r w:rsidR="00BF29DC" w:rsidRPr="00246934">
        <w:rPr>
          <w:rFonts w:ascii="PT Astra Serif" w:hAnsi="PT Astra Serif"/>
          <w:szCs w:val="28"/>
        </w:rPr>
        <w:t xml:space="preserve"> </w:t>
      </w:r>
      <w:r w:rsidR="00CE16B1" w:rsidRPr="00246934">
        <w:rPr>
          <w:rFonts w:ascii="PT Astra Serif" w:hAnsi="PT Astra Serif"/>
          <w:szCs w:val="28"/>
        </w:rPr>
        <w:t>г.</w:t>
      </w:r>
      <w:r w:rsidRPr="00246934">
        <w:rPr>
          <w:rFonts w:ascii="PT Astra Serif" w:hAnsi="PT Astra Serif"/>
          <w:snapToGrid w:val="0"/>
          <w:szCs w:val="28"/>
          <w:lang w:eastAsia="en-US"/>
        </w:rPr>
        <w:t xml:space="preserve"> – 1</w:t>
      </w:r>
      <w:r w:rsidR="00D05E25" w:rsidRPr="00246934">
        <w:rPr>
          <w:rFonts w:ascii="PT Astra Serif" w:hAnsi="PT Astra Serif"/>
          <w:snapToGrid w:val="0"/>
          <w:szCs w:val="28"/>
          <w:lang w:eastAsia="en-US"/>
        </w:rPr>
        <w:t>4</w:t>
      </w:r>
      <w:r w:rsidRPr="00246934">
        <w:rPr>
          <w:rFonts w:ascii="PT Astra Serif" w:hAnsi="PT Astra Serif"/>
          <w:snapToGrid w:val="0"/>
          <w:szCs w:val="28"/>
          <w:lang w:eastAsia="en-US"/>
        </w:rPr>
        <w:t>,</w:t>
      </w:r>
      <w:r w:rsidR="00D05E25" w:rsidRPr="00246934">
        <w:rPr>
          <w:rFonts w:ascii="PT Astra Serif" w:hAnsi="PT Astra Serif"/>
          <w:snapToGrid w:val="0"/>
          <w:szCs w:val="28"/>
          <w:lang w:eastAsia="en-US"/>
        </w:rPr>
        <w:t>3</w:t>
      </w:r>
      <w:r w:rsidRPr="00246934">
        <w:rPr>
          <w:rFonts w:ascii="PT Astra Serif" w:hAnsi="PT Astra Serif"/>
          <w:snapToGrid w:val="0"/>
          <w:szCs w:val="28"/>
          <w:lang w:eastAsia="en-US"/>
        </w:rPr>
        <w:t>%</w:t>
      </w:r>
      <w:r w:rsidRPr="00246934">
        <w:rPr>
          <w:rFonts w:ascii="PT Astra Serif" w:hAnsi="PT Astra Serif"/>
          <w:szCs w:val="28"/>
        </w:rPr>
        <w:t>).</w:t>
      </w:r>
    </w:p>
    <w:p w:rsidR="00DA7AA7" w:rsidRPr="00246934" w:rsidRDefault="00E016BC" w:rsidP="00CE16B1">
      <w:pPr>
        <w:pStyle w:val="a9"/>
        <w:widowControl w:val="0"/>
        <w:ind w:firstLine="709"/>
        <w:rPr>
          <w:rFonts w:ascii="PT Astra Serif" w:hAnsi="PT Astra Serif"/>
          <w:szCs w:val="28"/>
        </w:rPr>
      </w:pPr>
      <w:r w:rsidRPr="00246934">
        <w:rPr>
          <w:rFonts w:ascii="PT Astra Serif" w:hAnsi="PT Astra Serif"/>
          <w:snapToGrid w:val="0"/>
          <w:szCs w:val="28"/>
          <w:lang w:eastAsia="en-US"/>
        </w:rPr>
        <w:t xml:space="preserve">В </w:t>
      </w:r>
      <w:r w:rsidR="00DA7AA7" w:rsidRPr="00246934">
        <w:rPr>
          <w:rFonts w:ascii="PT Astra Serif" w:hAnsi="PT Astra Serif"/>
          <w:snapToGrid w:val="0"/>
          <w:szCs w:val="28"/>
          <w:lang w:eastAsia="en-US"/>
        </w:rPr>
        <w:t>202</w:t>
      </w:r>
      <w:r w:rsidR="005C3C72" w:rsidRPr="00246934">
        <w:rPr>
          <w:rFonts w:ascii="PT Astra Serif" w:hAnsi="PT Astra Serif"/>
          <w:snapToGrid w:val="0"/>
          <w:szCs w:val="28"/>
          <w:lang w:eastAsia="en-US"/>
        </w:rPr>
        <w:t>3</w:t>
      </w:r>
      <w:r w:rsidR="00BF29DC" w:rsidRPr="00246934">
        <w:rPr>
          <w:rFonts w:ascii="PT Astra Serif" w:hAnsi="PT Astra Serif"/>
          <w:snapToGrid w:val="0"/>
          <w:szCs w:val="28"/>
          <w:lang w:eastAsia="en-US"/>
        </w:rPr>
        <w:t xml:space="preserve"> </w:t>
      </w:r>
      <w:r w:rsidRPr="00246934">
        <w:rPr>
          <w:rFonts w:ascii="PT Astra Serif" w:hAnsi="PT Astra Serif"/>
          <w:snapToGrid w:val="0"/>
          <w:szCs w:val="28"/>
          <w:lang w:eastAsia="en-US"/>
        </w:rPr>
        <w:t>г.</w:t>
      </w:r>
      <w:r w:rsidR="00D85EB8" w:rsidRPr="00246934">
        <w:rPr>
          <w:rFonts w:ascii="PT Astra Serif" w:hAnsi="PT Astra Serif"/>
          <w:snapToGrid w:val="0"/>
          <w:szCs w:val="28"/>
          <w:lang w:eastAsia="en-US"/>
        </w:rPr>
        <w:t xml:space="preserve"> </w:t>
      </w:r>
      <w:r w:rsidR="005C3C72" w:rsidRPr="00246934">
        <w:rPr>
          <w:rFonts w:ascii="PT Astra Serif" w:hAnsi="PT Astra Serif"/>
        </w:rPr>
        <w:t>профессиональные заболевания у работающих женщин не рег</w:t>
      </w:r>
      <w:r w:rsidR="005C3C72" w:rsidRPr="00246934">
        <w:rPr>
          <w:rFonts w:ascii="PT Astra Serif" w:hAnsi="PT Astra Serif"/>
        </w:rPr>
        <w:t>и</w:t>
      </w:r>
      <w:r w:rsidR="005C3C72" w:rsidRPr="00246934">
        <w:rPr>
          <w:rFonts w:ascii="PT Astra Serif" w:hAnsi="PT Astra Serif"/>
        </w:rPr>
        <w:t>стрировались (в 2022 г. – 9 случаев).</w:t>
      </w:r>
    </w:p>
    <w:p w:rsidR="00840D6B" w:rsidRPr="00246934" w:rsidRDefault="00053F8F" w:rsidP="005A6EAA">
      <w:pPr>
        <w:widowControl w:val="0"/>
        <w:ind w:firstLine="720"/>
        <w:jc w:val="right"/>
        <w:rPr>
          <w:rFonts w:ascii="PT Astra Serif" w:hAnsi="PT Astra Serif"/>
          <w:color w:val="000000"/>
          <w:spacing w:val="-6"/>
          <w:sz w:val="28"/>
          <w:szCs w:val="29"/>
        </w:rPr>
      </w:pPr>
      <w:r w:rsidRPr="00246934">
        <w:rPr>
          <w:rFonts w:ascii="PT Astra Serif" w:hAnsi="PT Astra Serif"/>
          <w:color w:val="000000"/>
          <w:spacing w:val="-6"/>
          <w:sz w:val="28"/>
          <w:szCs w:val="29"/>
        </w:rPr>
        <w:t xml:space="preserve">Таблица </w:t>
      </w:r>
      <w:r w:rsidR="00CB5859" w:rsidRPr="00246934">
        <w:rPr>
          <w:rFonts w:ascii="PT Astra Serif" w:hAnsi="PT Astra Serif"/>
          <w:color w:val="000000"/>
          <w:spacing w:val="-6"/>
          <w:sz w:val="28"/>
          <w:szCs w:val="29"/>
        </w:rPr>
        <w:t>6</w:t>
      </w:r>
    </w:p>
    <w:p w:rsidR="00840D6B" w:rsidRPr="00246934" w:rsidRDefault="00840D6B" w:rsidP="005A6EAA">
      <w:pPr>
        <w:widowControl w:val="0"/>
        <w:jc w:val="center"/>
        <w:rPr>
          <w:rFonts w:ascii="PT Astra Serif" w:hAnsi="PT Astra Serif"/>
          <w:b/>
          <w:bCs/>
          <w:sz w:val="28"/>
          <w:szCs w:val="28"/>
        </w:rPr>
      </w:pPr>
      <w:r w:rsidRPr="00246934">
        <w:rPr>
          <w:rFonts w:ascii="PT Astra Serif" w:hAnsi="PT Astra Serif"/>
          <w:b/>
          <w:bCs/>
          <w:sz w:val="28"/>
          <w:szCs w:val="28"/>
        </w:rPr>
        <w:t xml:space="preserve">Профессиональная заболеваемость женщин за </w:t>
      </w:r>
      <w:r w:rsidR="00881ACD" w:rsidRPr="00246934">
        <w:rPr>
          <w:rFonts w:ascii="PT Astra Serif" w:hAnsi="PT Astra Serif"/>
          <w:b/>
          <w:bCs/>
          <w:sz w:val="28"/>
          <w:szCs w:val="28"/>
        </w:rPr>
        <w:t>1</w:t>
      </w:r>
      <w:r w:rsidR="009D3805" w:rsidRPr="00246934">
        <w:rPr>
          <w:rFonts w:ascii="PT Astra Serif" w:hAnsi="PT Astra Serif"/>
          <w:b/>
          <w:bCs/>
          <w:sz w:val="28"/>
          <w:szCs w:val="28"/>
        </w:rPr>
        <w:t>1</w:t>
      </w:r>
      <w:r w:rsidRPr="00246934">
        <w:rPr>
          <w:rFonts w:ascii="PT Astra Serif" w:hAnsi="PT Astra Serif"/>
          <w:b/>
          <w:bCs/>
          <w:sz w:val="28"/>
          <w:szCs w:val="28"/>
        </w:rPr>
        <w:t xml:space="preserve"> лет</w:t>
      </w:r>
    </w:p>
    <w:p w:rsidR="00840D6B" w:rsidRPr="00246934" w:rsidRDefault="00840D6B" w:rsidP="005A6EAA">
      <w:pPr>
        <w:widowControl w:val="0"/>
        <w:rPr>
          <w:rFonts w:ascii="PT Astra Serif" w:hAnsi="PT Astra Serif"/>
        </w:rPr>
      </w:pPr>
    </w:p>
    <w:tbl>
      <w:tblPr>
        <w:tblW w:w="91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3"/>
        <w:gridCol w:w="3393"/>
        <w:gridCol w:w="1559"/>
        <w:gridCol w:w="3119"/>
      </w:tblGrid>
      <w:tr w:rsidR="00840D6B" w:rsidRPr="00246934">
        <w:trPr>
          <w:jc w:val="center"/>
        </w:trPr>
        <w:tc>
          <w:tcPr>
            <w:tcW w:w="1043" w:type="dxa"/>
            <w:tcBorders>
              <w:top w:val="single" w:sz="4" w:space="0" w:color="auto"/>
              <w:left w:val="single" w:sz="4" w:space="0" w:color="auto"/>
              <w:bottom w:val="single" w:sz="4" w:space="0" w:color="auto"/>
              <w:right w:val="single" w:sz="4" w:space="0" w:color="auto"/>
            </w:tcBorders>
            <w:vAlign w:val="center"/>
          </w:tcPr>
          <w:p w:rsidR="00840D6B" w:rsidRPr="00246934" w:rsidRDefault="00840D6B" w:rsidP="005A6EAA">
            <w:pPr>
              <w:pStyle w:val="a9"/>
              <w:widowControl w:val="0"/>
              <w:jc w:val="center"/>
              <w:rPr>
                <w:rFonts w:ascii="PT Astra Serif" w:hAnsi="PT Astra Serif"/>
                <w:sz w:val="24"/>
                <w:szCs w:val="24"/>
              </w:rPr>
            </w:pPr>
            <w:r w:rsidRPr="00246934">
              <w:rPr>
                <w:rFonts w:ascii="PT Astra Serif" w:hAnsi="PT Astra Serif"/>
                <w:sz w:val="24"/>
                <w:szCs w:val="24"/>
              </w:rPr>
              <w:t>Годы</w:t>
            </w:r>
          </w:p>
        </w:tc>
        <w:tc>
          <w:tcPr>
            <w:tcW w:w="3393" w:type="dxa"/>
            <w:tcBorders>
              <w:top w:val="single" w:sz="4" w:space="0" w:color="auto"/>
              <w:left w:val="single" w:sz="4" w:space="0" w:color="auto"/>
              <w:bottom w:val="single" w:sz="4" w:space="0" w:color="auto"/>
              <w:right w:val="single" w:sz="4" w:space="0" w:color="auto"/>
            </w:tcBorders>
            <w:vAlign w:val="center"/>
          </w:tcPr>
          <w:p w:rsidR="00840D6B" w:rsidRPr="00246934" w:rsidRDefault="00840D6B" w:rsidP="005A6EAA">
            <w:pPr>
              <w:pStyle w:val="a9"/>
              <w:widowControl w:val="0"/>
              <w:jc w:val="center"/>
              <w:rPr>
                <w:rFonts w:ascii="PT Astra Serif" w:hAnsi="PT Astra Serif"/>
                <w:sz w:val="24"/>
                <w:szCs w:val="24"/>
              </w:rPr>
            </w:pPr>
            <w:r w:rsidRPr="00246934">
              <w:rPr>
                <w:rFonts w:ascii="PT Astra Serif" w:hAnsi="PT Astra Serif"/>
                <w:sz w:val="24"/>
                <w:szCs w:val="24"/>
              </w:rPr>
              <w:t>Абсолютное количество</w:t>
            </w:r>
          </w:p>
        </w:tc>
        <w:tc>
          <w:tcPr>
            <w:tcW w:w="1559" w:type="dxa"/>
            <w:tcBorders>
              <w:top w:val="single" w:sz="4" w:space="0" w:color="auto"/>
              <w:left w:val="single" w:sz="4" w:space="0" w:color="auto"/>
              <w:bottom w:val="single" w:sz="4" w:space="0" w:color="auto"/>
              <w:right w:val="single" w:sz="4" w:space="0" w:color="auto"/>
            </w:tcBorders>
            <w:vAlign w:val="center"/>
          </w:tcPr>
          <w:p w:rsidR="00840D6B" w:rsidRPr="00246934" w:rsidRDefault="00840D6B" w:rsidP="005A6EAA">
            <w:pPr>
              <w:pStyle w:val="a9"/>
              <w:widowControl w:val="0"/>
              <w:jc w:val="center"/>
              <w:rPr>
                <w:rFonts w:ascii="PT Astra Serif" w:hAnsi="PT Astra Serif"/>
                <w:sz w:val="24"/>
                <w:szCs w:val="24"/>
              </w:rPr>
            </w:pPr>
            <w:r w:rsidRPr="00246934">
              <w:rPr>
                <w:rFonts w:ascii="PT Astra Serif" w:hAnsi="PT Astra Serif"/>
                <w:sz w:val="24"/>
                <w:szCs w:val="24"/>
              </w:rPr>
              <w:t>Удельный вес (%)</w:t>
            </w:r>
          </w:p>
        </w:tc>
        <w:tc>
          <w:tcPr>
            <w:tcW w:w="3119" w:type="dxa"/>
            <w:tcBorders>
              <w:top w:val="single" w:sz="4" w:space="0" w:color="auto"/>
              <w:left w:val="single" w:sz="4" w:space="0" w:color="auto"/>
              <w:bottom w:val="single" w:sz="4" w:space="0" w:color="auto"/>
              <w:right w:val="single" w:sz="4" w:space="0" w:color="auto"/>
            </w:tcBorders>
            <w:vAlign w:val="center"/>
          </w:tcPr>
          <w:p w:rsidR="00840D6B" w:rsidRPr="00246934" w:rsidRDefault="00840D6B" w:rsidP="005A6EAA">
            <w:pPr>
              <w:pStyle w:val="a9"/>
              <w:widowControl w:val="0"/>
              <w:jc w:val="center"/>
              <w:rPr>
                <w:rFonts w:ascii="PT Astra Serif" w:hAnsi="PT Astra Serif"/>
                <w:sz w:val="24"/>
                <w:szCs w:val="24"/>
              </w:rPr>
            </w:pPr>
            <w:r w:rsidRPr="00246934">
              <w:rPr>
                <w:rFonts w:ascii="PT Astra Serif" w:hAnsi="PT Astra Serif"/>
                <w:sz w:val="24"/>
                <w:szCs w:val="24"/>
              </w:rPr>
              <w:t>На 10 000 работающих</w:t>
            </w:r>
          </w:p>
        </w:tc>
      </w:tr>
      <w:tr w:rsidR="00840D6B" w:rsidRPr="00246934">
        <w:trPr>
          <w:jc w:val="center"/>
        </w:trPr>
        <w:tc>
          <w:tcPr>
            <w:tcW w:w="1043" w:type="dxa"/>
            <w:tcBorders>
              <w:top w:val="single" w:sz="4" w:space="0" w:color="auto"/>
              <w:left w:val="single" w:sz="4" w:space="0" w:color="auto"/>
              <w:bottom w:val="single" w:sz="4" w:space="0" w:color="auto"/>
              <w:right w:val="single" w:sz="4" w:space="0" w:color="auto"/>
            </w:tcBorders>
            <w:vAlign w:val="center"/>
          </w:tcPr>
          <w:p w:rsidR="00840D6B" w:rsidRPr="00246934" w:rsidRDefault="00840D6B" w:rsidP="005A6EAA">
            <w:pPr>
              <w:pStyle w:val="a9"/>
              <w:widowControl w:val="0"/>
              <w:jc w:val="center"/>
              <w:rPr>
                <w:rFonts w:ascii="PT Astra Serif" w:hAnsi="PT Astra Serif"/>
                <w:sz w:val="24"/>
                <w:szCs w:val="24"/>
              </w:rPr>
            </w:pPr>
            <w:r w:rsidRPr="00246934">
              <w:rPr>
                <w:rFonts w:ascii="PT Astra Serif" w:hAnsi="PT Astra Serif"/>
                <w:sz w:val="24"/>
                <w:szCs w:val="24"/>
              </w:rPr>
              <w:t>2013</w:t>
            </w:r>
          </w:p>
        </w:tc>
        <w:tc>
          <w:tcPr>
            <w:tcW w:w="3393" w:type="dxa"/>
            <w:tcBorders>
              <w:top w:val="single" w:sz="4" w:space="0" w:color="auto"/>
              <w:left w:val="single" w:sz="4" w:space="0" w:color="auto"/>
              <w:bottom w:val="single" w:sz="4" w:space="0" w:color="auto"/>
              <w:right w:val="single" w:sz="4" w:space="0" w:color="auto"/>
            </w:tcBorders>
          </w:tcPr>
          <w:p w:rsidR="00840D6B" w:rsidRPr="00246934" w:rsidRDefault="00840D6B" w:rsidP="005A6EAA">
            <w:pPr>
              <w:pStyle w:val="a9"/>
              <w:widowControl w:val="0"/>
              <w:jc w:val="center"/>
              <w:rPr>
                <w:rFonts w:ascii="PT Astra Serif" w:hAnsi="PT Astra Serif"/>
                <w:sz w:val="24"/>
                <w:szCs w:val="24"/>
              </w:rPr>
            </w:pPr>
            <w:r w:rsidRPr="00246934">
              <w:rPr>
                <w:rFonts w:ascii="PT Astra Serif" w:hAnsi="PT Astra Serif"/>
                <w:sz w:val="24"/>
                <w:szCs w:val="24"/>
              </w:rPr>
              <w:t>4</w:t>
            </w:r>
          </w:p>
        </w:tc>
        <w:tc>
          <w:tcPr>
            <w:tcW w:w="1559" w:type="dxa"/>
            <w:tcBorders>
              <w:top w:val="single" w:sz="4" w:space="0" w:color="auto"/>
              <w:left w:val="single" w:sz="4" w:space="0" w:color="auto"/>
              <w:bottom w:val="single" w:sz="4" w:space="0" w:color="auto"/>
              <w:right w:val="single" w:sz="4" w:space="0" w:color="auto"/>
            </w:tcBorders>
          </w:tcPr>
          <w:p w:rsidR="00840D6B" w:rsidRPr="00246934" w:rsidRDefault="00840D6B" w:rsidP="005A6EAA">
            <w:pPr>
              <w:pStyle w:val="a9"/>
              <w:widowControl w:val="0"/>
              <w:jc w:val="center"/>
              <w:rPr>
                <w:rFonts w:ascii="PT Astra Serif" w:hAnsi="PT Astra Serif"/>
                <w:sz w:val="24"/>
                <w:szCs w:val="24"/>
              </w:rPr>
            </w:pPr>
            <w:r w:rsidRPr="00246934">
              <w:rPr>
                <w:rFonts w:ascii="PT Astra Serif" w:hAnsi="PT Astra Serif"/>
                <w:sz w:val="24"/>
                <w:szCs w:val="24"/>
              </w:rPr>
              <w:t>10,8</w:t>
            </w:r>
          </w:p>
        </w:tc>
        <w:tc>
          <w:tcPr>
            <w:tcW w:w="3119" w:type="dxa"/>
            <w:tcBorders>
              <w:top w:val="single" w:sz="4" w:space="0" w:color="auto"/>
              <w:left w:val="single" w:sz="4" w:space="0" w:color="auto"/>
              <w:bottom w:val="single" w:sz="4" w:space="0" w:color="auto"/>
              <w:right w:val="single" w:sz="4" w:space="0" w:color="auto"/>
            </w:tcBorders>
          </w:tcPr>
          <w:p w:rsidR="00840D6B" w:rsidRPr="00246934" w:rsidRDefault="00840D6B" w:rsidP="005A6EAA">
            <w:pPr>
              <w:pStyle w:val="a9"/>
              <w:widowControl w:val="0"/>
              <w:jc w:val="center"/>
              <w:rPr>
                <w:rFonts w:ascii="PT Astra Serif" w:hAnsi="PT Astra Serif"/>
                <w:sz w:val="24"/>
                <w:szCs w:val="24"/>
              </w:rPr>
            </w:pPr>
            <w:r w:rsidRPr="00246934">
              <w:rPr>
                <w:rFonts w:ascii="PT Astra Serif" w:hAnsi="PT Astra Serif"/>
                <w:sz w:val="24"/>
                <w:szCs w:val="24"/>
              </w:rPr>
              <w:t>0,43</w:t>
            </w:r>
          </w:p>
        </w:tc>
      </w:tr>
      <w:tr w:rsidR="00840D6B" w:rsidRPr="00246934">
        <w:trPr>
          <w:jc w:val="center"/>
        </w:trPr>
        <w:tc>
          <w:tcPr>
            <w:tcW w:w="1043" w:type="dxa"/>
            <w:tcBorders>
              <w:top w:val="single" w:sz="4" w:space="0" w:color="auto"/>
              <w:left w:val="single" w:sz="4" w:space="0" w:color="auto"/>
              <w:bottom w:val="single" w:sz="4" w:space="0" w:color="auto"/>
              <w:right w:val="single" w:sz="4" w:space="0" w:color="auto"/>
            </w:tcBorders>
            <w:vAlign w:val="center"/>
          </w:tcPr>
          <w:p w:rsidR="00840D6B" w:rsidRPr="00246934" w:rsidRDefault="00840D6B" w:rsidP="005A6EAA">
            <w:pPr>
              <w:pStyle w:val="a9"/>
              <w:widowControl w:val="0"/>
              <w:jc w:val="center"/>
              <w:rPr>
                <w:rFonts w:ascii="PT Astra Serif" w:hAnsi="PT Astra Serif"/>
                <w:sz w:val="24"/>
                <w:szCs w:val="24"/>
              </w:rPr>
            </w:pPr>
            <w:r w:rsidRPr="00246934">
              <w:rPr>
                <w:rFonts w:ascii="PT Astra Serif" w:hAnsi="PT Astra Serif"/>
                <w:sz w:val="24"/>
                <w:szCs w:val="24"/>
              </w:rPr>
              <w:t>2014</w:t>
            </w:r>
          </w:p>
        </w:tc>
        <w:tc>
          <w:tcPr>
            <w:tcW w:w="3393" w:type="dxa"/>
            <w:tcBorders>
              <w:top w:val="single" w:sz="4" w:space="0" w:color="auto"/>
              <w:left w:val="single" w:sz="4" w:space="0" w:color="auto"/>
              <w:bottom w:val="single" w:sz="4" w:space="0" w:color="auto"/>
              <w:right w:val="single" w:sz="4" w:space="0" w:color="auto"/>
            </w:tcBorders>
          </w:tcPr>
          <w:p w:rsidR="00840D6B" w:rsidRPr="00246934" w:rsidRDefault="00840D6B" w:rsidP="005A6EAA">
            <w:pPr>
              <w:pStyle w:val="a9"/>
              <w:widowControl w:val="0"/>
              <w:jc w:val="center"/>
              <w:rPr>
                <w:rFonts w:ascii="PT Astra Serif" w:hAnsi="PT Astra Serif"/>
                <w:sz w:val="24"/>
                <w:szCs w:val="24"/>
              </w:rPr>
            </w:pPr>
            <w:r w:rsidRPr="00246934">
              <w:rPr>
                <w:rFonts w:ascii="PT Astra Serif" w:hAnsi="PT Astra Serif"/>
                <w:sz w:val="24"/>
                <w:szCs w:val="24"/>
              </w:rPr>
              <w:t>7</w:t>
            </w:r>
          </w:p>
        </w:tc>
        <w:tc>
          <w:tcPr>
            <w:tcW w:w="1559" w:type="dxa"/>
            <w:tcBorders>
              <w:top w:val="single" w:sz="4" w:space="0" w:color="auto"/>
              <w:left w:val="single" w:sz="4" w:space="0" w:color="auto"/>
              <w:bottom w:val="single" w:sz="4" w:space="0" w:color="auto"/>
              <w:right w:val="single" w:sz="4" w:space="0" w:color="auto"/>
            </w:tcBorders>
          </w:tcPr>
          <w:p w:rsidR="00840D6B" w:rsidRPr="00246934" w:rsidRDefault="00840D6B" w:rsidP="005A6EAA">
            <w:pPr>
              <w:pStyle w:val="a9"/>
              <w:widowControl w:val="0"/>
              <w:jc w:val="center"/>
              <w:rPr>
                <w:rFonts w:ascii="PT Astra Serif" w:hAnsi="PT Astra Serif"/>
                <w:sz w:val="24"/>
                <w:szCs w:val="24"/>
              </w:rPr>
            </w:pPr>
            <w:r w:rsidRPr="00246934">
              <w:rPr>
                <w:rFonts w:ascii="PT Astra Serif" w:hAnsi="PT Astra Serif"/>
                <w:sz w:val="24"/>
                <w:szCs w:val="24"/>
              </w:rPr>
              <w:t>17,0</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840D6B" w:rsidRPr="00246934" w:rsidRDefault="00840D6B" w:rsidP="005A6EAA">
            <w:pPr>
              <w:pStyle w:val="a9"/>
              <w:widowControl w:val="0"/>
              <w:jc w:val="center"/>
              <w:rPr>
                <w:rFonts w:ascii="PT Astra Serif" w:hAnsi="PT Astra Serif"/>
                <w:sz w:val="24"/>
                <w:szCs w:val="24"/>
              </w:rPr>
            </w:pPr>
            <w:r w:rsidRPr="00246934">
              <w:rPr>
                <w:rFonts w:ascii="PT Astra Serif" w:hAnsi="PT Astra Serif"/>
                <w:sz w:val="24"/>
                <w:szCs w:val="24"/>
              </w:rPr>
              <w:t>0,73</w:t>
            </w:r>
          </w:p>
        </w:tc>
      </w:tr>
      <w:tr w:rsidR="00840D6B" w:rsidRPr="00246934">
        <w:trPr>
          <w:jc w:val="center"/>
        </w:trPr>
        <w:tc>
          <w:tcPr>
            <w:tcW w:w="1043" w:type="dxa"/>
            <w:tcBorders>
              <w:top w:val="single" w:sz="4" w:space="0" w:color="auto"/>
              <w:left w:val="single" w:sz="4" w:space="0" w:color="auto"/>
              <w:bottom w:val="single" w:sz="4" w:space="0" w:color="auto"/>
              <w:right w:val="single" w:sz="4" w:space="0" w:color="auto"/>
            </w:tcBorders>
            <w:vAlign w:val="center"/>
          </w:tcPr>
          <w:p w:rsidR="00840D6B" w:rsidRPr="00246934" w:rsidRDefault="00840D6B" w:rsidP="005A6EAA">
            <w:pPr>
              <w:pStyle w:val="a9"/>
              <w:widowControl w:val="0"/>
              <w:jc w:val="center"/>
              <w:rPr>
                <w:rFonts w:ascii="PT Astra Serif" w:hAnsi="PT Astra Serif"/>
                <w:sz w:val="24"/>
                <w:szCs w:val="24"/>
              </w:rPr>
            </w:pPr>
            <w:r w:rsidRPr="00246934">
              <w:rPr>
                <w:rFonts w:ascii="PT Astra Serif" w:hAnsi="PT Astra Serif"/>
                <w:sz w:val="24"/>
                <w:szCs w:val="24"/>
              </w:rPr>
              <w:t>2015</w:t>
            </w:r>
          </w:p>
        </w:tc>
        <w:tc>
          <w:tcPr>
            <w:tcW w:w="3393" w:type="dxa"/>
            <w:tcBorders>
              <w:top w:val="single" w:sz="4" w:space="0" w:color="auto"/>
              <w:left w:val="single" w:sz="4" w:space="0" w:color="auto"/>
              <w:bottom w:val="single" w:sz="4" w:space="0" w:color="auto"/>
              <w:right w:val="single" w:sz="4" w:space="0" w:color="auto"/>
            </w:tcBorders>
          </w:tcPr>
          <w:p w:rsidR="00840D6B" w:rsidRPr="00246934" w:rsidRDefault="00840D6B" w:rsidP="005A6EAA">
            <w:pPr>
              <w:pStyle w:val="a9"/>
              <w:widowControl w:val="0"/>
              <w:jc w:val="center"/>
              <w:rPr>
                <w:rFonts w:ascii="PT Astra Serif" w:hAnsi="PT Astra Serif"/>
                <w:sz w:val="24"/>
                <w:szCs w:val="24"/>
              </w:rPr>
            </w:pPr>
            <w:r w:rsidRPr="00246934">
              <w:rPr>
                <w:rFonts w:ascii="PT Astra Serif" w:hAnsi="PT Astra Serif"/>
                <w:sz w:val="24"/>
                <w:szCs w:val="24"/>
              </w:rPr>
              <w:t>6</w:t>
            </w:r>
          </w:p>
        </w:tc>
        <w:tc>
          <w:tcPr>
            <w:tcW w:w="1559" w:type="dxa"/>
            <w:tcBorders>
              <w:top w:val="single" w:sz="4" w:space="0" w:color="auto"/>
              <w:left w:val="single" w:sz="4" w:space="0" w:color="auto"/>
              <w:bottom w:val="single" w:sz="4" w:space="0" w:color="auto"/>
              <w:right w:val="single" w:sz="4" w:space="0" w:color="auto"/>
            </w:tcBorders>
          </w:tcPr>
          <w:p w:rsidR="00840D6B" w:rsidRPr="00246934" w:rsidRDefault="00840D6B" w:rsidP="005A6EAA">
            <w:pPr>
              <w:pStyle w:val="a9"/>
              <w:widowControl w:val="0"/>
              <w:jc w:val="center"/>
              <w:rPr>
                <w:rFonts w:ascii="PT Astra Serif" w:hAnsi="PT Astra Serif"/>
                <w:sz w:val="24"/>
                <w:szCs w:val="24"/>
              </w:rPr>
            </w:pPr>
            <w:r w:rsidRPr="00246934">
              <w:rPr>
                <w:rFonts w:ascii="PT Astra Serif" w:hAnsi="PT Astra Serif"/>
                <w:sz w:val="24"/>
                <w:szCs w:val="24"/>
              </w:rPr>
              <w:t>10,5</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840D6B" w:rsidRPr="00246934" w:rsidRDefault="00840D6B" w:rsidP="005A6EAA">
            <w:pPr>
              <w:pStyle w:val="a9"/>
              <w:widowControl w:val="0"/>
              <w:jc w:val="center"/>
              <w:rPr>
                <w:rFonts w:ascii="PT Astra Serif" w:hAnsi="PT Astra Serif"/>
                <w:sz w:val="24"/>
                <w:szCs w:val="24"/>
              </w:rPr>
            </w:pPr>
            <w:r w:rsidRPr="00246934">
              <w:rPr>
                <w:rFonts w:ascii="PT Astra Serif" w:hAnsi="PT Astra Serif"/>
                <w:sz w:val="24"/>
                <w:szCs w:val="24"/>
              </w:rPr>
              <w:t>0,64</w:t>
            </w:r>
          </w:p>
        </w:tc>
      </w:tr>
      <w:tr w:rsidR="00840D6B" w:rsidRPr="00246934">
        <w:trPr>
          <w:jc w:val="center"/>
        </w:trPr>
        <w:tc>
          <w:tcPr>
            <w:tcW w:w="1043" w:type="dxa"/>
            <w:tcBorders>
              <w:top w:val="single" w:sz="4" w:space="0" w:color="auto"/>
              <w:left w:val="single" w:sz="4" w:space="0" w:color="auto"/>
              <w:bottom w:val="single" w:sz="4" w:space="0" w:color="auto"/>
              <w:right w:val="single" w:sz="4" w:space="0" w:color="auto"/>
            </w:tcBorders>
            <w:vAlign w:val="center"/>
          </w:tcPr>
          <w:p w:rsidR="00840D6B" w:rsidRPr="00246934" w:rsidRDefault="00840D6B" w:rsidP="005A6EAA">
            <w:pPr>
              <w:pStyle w:val="a9"/>
              <w:widowControl w:val="0"/>
              <w:jc w:val="center"/>
              <w:rPr>
                <w:rFonts w:ascii="PT Astra Serif" w:hAnsi="PT Astra Serif"/>
                <w:sz w:val="24"/>
                <w:szCs w:val="24"/>
              </w:rPr>
            </w:pPr>
            <w:r w:rsidRPr="00246934">
              <w:rPr>
                <w:rFonts w:ascii="PT Astra Serif" w:hAnsi="PT Astra Serif"/>
                <w:sz w:val="24"/>
                <w:szCs w:val="24"/>
              </w:rPr>
              <w:t>2016</w:t>
            </w:r>
          </w:p>
        </w:tc>
        <w:tc>
          <w:tcPr>
            <w:tcW w:w="3393" w:type="dxa"/>
            <w:tcBorders>
              <w:top w:val="single" w:sz="4" w:space="0" w:color="auto"/>
              <w:left w:val="single" w:sz="4" w:space="0" w:color="auto"/>
              <w:bottom w:val="single" w:sz="4" w:space="0" w:color="auto"/>
              <w:right w:val="single" w:sz="4" w:space="0" w:color="auto"/>
            </w:tcBorders>
          </w:tcPr>
          <w:p w:rsidR="00840D6B" w:rsidRPr="00246934" w:rsidRDefault="00840D6B" w:rsidP="005A6EAA">
            <w:pPr>
              <w:pStyle w:val="a9"/>
              <w:widowControl w:val="0"/>
              <w:jc w:val="center"/>
              <w:rPr>
                <w:rFonts w:ascii="PT Astra Serif" w:hAnsi="PT Astra Serif"/>
                <w:sz w:val="24"/>
                <w:szCs w:val="24"/>
              </w:rPr>
            </w:pPr>
            <w:r w:rsidRPr="00246934">
              <w:rPr>
                <w:rFonts w:ascii="PT Astra Serif" w:hAnsi="PT Astra Serif"/>
                <w:sz w:val="24"/>
                <w:szCs w:val="24"/>
              </w:rPr>
              <w:t>6</w:t>
            </w:r>
          </w:p>
        </w:tc>
        <w:tc>
          <w:tcPr>
            <w:tcW w:w="1559" w:type="dxa"/>
            <w:tcBorders>
              <w:top w:val="single" w:sz="4" w:space="0" w:color="auto"/>
              <w:left w:val="single" w:sz="4" w:space="0" w:color="auto"/>
              <w:bottom w:val="single" w:sz="4" w:space="0" w:color="auto"/>
              <w:right w:val="single" w:sz="4" w:space="0" w:color="auto"/>
            </w:tcBorders>
          </w:tcPr>
          <w:p w:rsidR="00840D6B" w:rsidRPr="00246934" w:rsidRDefault="00840D6B" w:rsidP="005A6EAA">
            <w:pPr>
              <w:pStyle w:val="a9"/>
              <w:widowControl w:val="0"/>
              <w:jc w:val="center"/>
              <w:rPr>
                <w:rFonts w:ascii="PT Astra Serif" w:hAnsi="PT Astra Serif"/>
                <w:sz w:val="24"/>
                <w:szCs w:val="24"/>
              </w:rPr>
            </w:pPr>
            <w:r w:rsidRPr="00246934">
              <w:rPr>
                <w:rFonts w:ascii="PT Astra Serif" w:hAnsi="PT Astra Serif"/>
                <w:sz w:val="24"/>
                <w:szCs w:val="24"/>
              </w:rPr>
              <w:t>20,0</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840D6B" w:rsidRPr="00246934" w:rsidRDefault="00840D6B" w:rsidP="005A6EAA">
            <w:pPr>
              <w:pStyle w:val="a9"/>
              <w:widowControl w:val="0"/>
              <w:jc w:val="center"/>
              <w:rPr>
                <w:rFonts w:ascii="PT Astra Serif" w:hAnsi="PT Astra Serif"/>
                <w:sz w:val="24"/>
                <w:szCs w:val="24"/>
              </w:rPr>
            </w:pPr>
            <w:r w:rsidRPr="00246934">
              <w:rPr>
                <w:rFonts w:ascii="PT Astra Serif" w:hAnsi="PT Astra Serif"/>
                <w:sz w:val="24"/>
                <w:szCs w:val="24"/>
              </w:rPr>
              <w:t>0,66</w:t>
            </w:r>
          </w:p>
        </w:tc>
      </w:tr>
      <w:tr w:rsidR="00840D6B" w:rsidRPr="00246934">
        <w:trPr>
          <w:jc w:val="center"/>
        </w:trPr>
        <w:tc>
          <w:tcPr>
            <w:tcW w:w="1043" w:type="dxa"/>
            <w:tcBorders>
              <w:top w:val="single" w:sz="4" w:space="0" w:color="auto"/>
              <w:left w:val="single" w:sz="4" w:space="0" w:color="auto"/>
              <w:bottom w:val="single" w:sz="4" w:space="0" w:color="auto"/>
              <w:right w:val="single" w:sz="4" w:space="0" w:color="auto"/>
            </w:tcBorders>
            <w:vAlign w:val="center"/>
          </w:tcPr>
          <w:p w:rsidR="00840D6B" w:rsidRPr="00246934" w:rsidRDefault="00840D6B" w:rsidP="005A6EAA">
            <w:pPr>
              <w:pStyle w:val="a9"/>
              <w:widowControl w:val="0"/>
              <w:jc w:val="center"/>
              <w:rPr>
                <w:rFonts w:ascii="PT Astra Serif" w:hAnsi="PT Astra Serif"/>
                <w:sz w:val="24"/>
                <w:szCs w:val="24"/>
              </w:rPr>
            </w:pPr>
            <w:r w:rsidRPr="00246934">
              <w:rPr>
                <w:rFonts w:ascii="PT Astra Serif" w:hAnsi="PT Astra Serif"/>
                <w:sz w:val="24"/>
                <w:szCs w:val="24"/>
              </w:rPr>
              <w:t>2017</w:t>
            </w:r>
          </w:p>
        </w:tc>
        <w:tc>
          <w:tcPr>
            <w:tcW w:w="3393" w:type="dxa"/>
            <w:tcBorders>
              <w:top w:val="single" w:sz="4" w:space="0" w:color="auto"/>
              <w:left w:val="single" w:sz="4" w:space="0" w:color="auto"/>
              <w:bottom w:val="single" w:sz="4" w:space="0" w:color="auto"/>
              <w:right w:val="single" w:sz="4" w:space="0" w:color="auto"/>
            </w:tcBorders>
          </w:tcPr>
          <w:p w:rsidR="00840D6B" w:rsidRPr="00246934" w:rsidRDefault="00840D6B" w:rsidP="005A6EAA">
            <w:pPr>
              <w:pStyle w:val="a9"/>
              <w:widowControl w:val="0"/>
              <w:jc w:val="center"/>
              <w:rPr>
                <w:rFonts w:ascii="PT Astra Serif" w:hAnsi="PT Astra Serif"/>
                <w:sz w:val="24"/>
                <w:szCs w:val="24"/>
              </w:rPr>
            </w:pPr>
            <w:r w:rsidRPr="00246934">
              <w:rPr>
                <w:rFonts w:ascii="PT Astra Serif" w:hAnsi="PT Astra Serif"/>
                <w:sz w:val="24"/>
                <w:szCs w:val="24"/>
              </w:rPr>
              <w:t>3</w:t>
            </w:r>
          </w:p>
        </w:tc>
        <w:tc>
          <w:tcPr>
            <w:tcW w:w="1559" w:type="dxa"/>
            <w:tcBorders>
              <w:top w:val="single" w:sz="4" w:space="0" w:color="auto"/>
              <w:left w:val="single" w:sz="4" w:space="0" w:color="auto"/>
              <w:bottom w:val="single" w:sz="4" w:space="0" w:color="auto"/>
              <w:right w:val="single" w:sz="4" w:space="0" w:color="auto"/>
            </w:tcBorders>
          </w:tcPr>
          <w:p w:rsidR="00840D6B" w:rsidRPr="00246934" w:rsidRDefault="00840D6B" w:rsidP="005A6EAA">
            <w:pPr>
              <w:pStyle w:val="a9"/>
              <w:widowControl w:val="0"/>
              <w:jc w:val="center"/>
              <w:rPr>
                <w:rFonts w:ascii="PT Astra Serif" w:hAnsi="PT Astra Serif"/>
                <w:sz w:val="24"/>
                <w:szCs w:val="24"/>
              </w:rPr>
            </w:pPr>
            <w:r w:rsidRPr="00246934">
              <w:rPr>
                <w:rFonts w:ascii="PT Astra Serif" w:hAnsi="PT Astra Serif"/>
                <w:sz w:val="24"/>
                <w:szCs w:val="24"/>
              </w:rPr>
              <w:t>20,0</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840D6B" w:rsidRPr="00246934" w:rsidRDefault="00840D6B" w:rsidP="005A6EAA">
            <w:pPr>
              <w:pStyle w:val="a9"/>
              <w:widowControl w:val="0"/>
              <w:jc w:val="center"/>
              <w:rPr>
                <w:rFonts w:ascii="PT Astra Serif" w:hAnsi="PT Astra Serif"/>
                <w:sz w:val="24"/>
                <w:szCs w:val="24"/>
              </w:rPr>
            </w:pPr>
            <w:r w:rsidRPr="00246934">
              <w:rPr>
                <w:rFonts w:ascii="PT Astra Serif" w:hAnsi="PT Astra Serif"/>
                <w:sz w:val="24"/>
                <w:szCs w:val="24"/>
              </w:rPr>
              <w:t>0,33</w:t>
            </w:r>
          </w:p>
        </w:tc>
      </w:tr>
      <w:tr w:rsidR="00881ACD" w:rsidRPr="00246934">
        <w:trPr>
          <w:jc w:val="center"/>
        </w:trPr>
        <w:tc>
          <w:tcPr>
            <w:tcW w:w="1043" w:type="dxa"/>
            <w:tcBorders>
              <w:top w:val="single" w:sz="4" w:space="0" w:color="auto"/>
              <w:left w:val="single" w:sz="4" w:space="0" w:color="auto"/>
              <w:bottom w:val="single" w:sz="4" w:space="0" w:color="auto"/>
              <w:right w:val="single" w:sz="4" w:space="0" w:color="auto"/>
            </w:tcBorders>
            <w:vAlign w:val="center"/>
          </w:tcPr>
          <w:p w:rsidR="00881ACD" w:rsidRPr="00246934" w:rsidRDefault="00881ACD" w:rsidP="005A6EAA">
            <w:pPr>
              <w:pStyle w:val="a9"/>
              <w:widowControl w:val="0"/>
              <w:jc w:val="center"/>
              <w:rPr>
                <w:rFonts w:ascii="PT Astra Serif" w:hAnsi="PT Astra Serif"/>
                <w:sz w:val="24"/>
                <w:szCs w:val="24"/>
              </w:rPr>
            </w:pPr>
            <w:r w:rsidRPr="00246934">
              <w:rPr>
                <w:rFonts w:ascii="PT Astra Serif" w:hAnsi="PT Astra Serif"/>
                <w:sz w:val="24"/>
                <w:szCs w:val="24"/>
              </w:rPr>
              <w:t>2018</w:t>
            </w:r>
          </w:p>
        </w:tc>
        <w:tc>
          <w:tcPr>
            <w:tcW w:w="3393" w:type="dxa"/>
            <w:tcBorders>
              <w:top w:val="single" w:sz="4" w:space="0" w:color="auto"/>
              <w:left w:val="single" w:sz="4" w:space="0" w:color="auto"/>
              <w:bottom w:val="single" w:sz="4" w:space="0" w:color="auto"/>
              <w:right w:val="single" w:sz="4" w:space="0" w:color="auto"/>
            </w:tcBorders>
          </w:tcPr>
          <w:p w:rsidR="00881ACD" w:rsidRPr="00246934" w:rsidRDefault="00881ACD" w:rsidP="005A6EAA">
            <w:pPr>
              <w:pStyle w:val="a9"/>
              <w:widowControl w:val="0"/>
              <w:jc w:val="center"/>
              <w:rPr>
                <w:rFonts w:ascii="PT Astra Serif" w:hAnsi="PT Astra Serif"/>
                <w:sz w:val="24"/>
                <w:szCs w:val="24"/>
              </w:rPr>
            </w:pPr>
            <w:r w:rsidRPr="00246934">
              <w:rPr>
                <w:rFonts w:ascii="PT Astra Serif" w:hAnsi="PT Astra Serif"/>
                <w:sz w:val="24"/>
                <w:szCs w:val="24"/>
              </w:rPr>
              <w:t>3</w:t>
            </w:r>
          </w:p>
        </w:tc>
        <w:tc>
          <w:tcPr>
            <w:tcW w:w="1559" w:type="dxa"/>
            <w:tcBorders>
              <w:top w:val="single" w:sz="4" w:space="0" w:color="auto"/>
              <w:left w:val="single" w:sz="4" w:space="0" w:color="auto"/>
              <w:bottom w:val="single" w:sz="4" w:space="0" w:color="auto"/>
              <w:right w:val="single" w:sz="4" w:space="0" w:color="auto"/>
            </w:tcBorders>
          </w:tcPr>
          <w:p w:rsidR="00881ACD" w:rsidRPr="00246934" w:rsidRDefault="00881ACD" w:rsidP="005A6EAA">
            <w:pPr>
              <w:pStyle w:val="a9"/>
              <w:widowControl w:val="0"/>
              <w:jc w:val="center"/>
              <w:rPr>
                <w:rFonts w:ascii="PT Astra Serif" w:hAnsi="PT Astra Serif"/>
                <w:sz w:val="24"/>
                <w:szCs w:val="24"/>
              </w:rPr>
            </w:pPr>
            <w:r w:rsidRPr="00246934">
              <w:rPr>
                <w:rFonts w:ascii="PT Astra Serif" w:hAnsi="PT Astra Serif"/>
                <w:sz w:val="24"/>
                <w:szCs w:val="24"/>
              </w:rPr>
              <w:t>13,6</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881ACD" w:rsidRPr="00246934" w:rsidRDefault="00881ACD" w:rsidP="005A6EAA">
            <w:pPr>
              <w:pStyle w:val="a9"/>
              <w:widowControl w:val="0"/>
              <w:jc w:val="center"/>
              <w:rPr>
                <w:rFonts w:ascii="PT Astra Serif" w:hAnsi="PT Astra Serif"/>
                <w:sz w:val="24"/>
                <w:szCs w:val="24"/>
              </w:rPr>
            </w:pPr>
            <w:r w:rsidRPr="00246934">
              <w:rPr>
                <w:rFonts w:ascii="PT Astra Serif" w:hAnsi="PT Astra Serif"/>
                <w:sz w:val="24"/>
                <w:szCs w:val="24"/>
              </w:rPr>
              <w:t>0,32</w:t>
            </w:r>
          </w:p>
        </w:tc>
      </w:tr>
      <w:tr w:rsidR="0074298E" w:rsidRPr="00246934">
        <w:trPr>
          <w:jc w:val="center"/>
        </w:trPr>
        <w:tc>
          <w:tcPr>
            <w:tcW w:w="1043" w:type="dxa"/>
            <w:tcBorders>
              <w:top w:val="single" w:sz="4" w:space="0" w:color="auto"/>
              <w:left w:val="single" w:sz="4" w:space="0" w:color="auto"/>
              <w:bottom w:val="single" w:sz="4" w:space="0" w:color="auto"/>
              <w:right w:val="single" w:sz="4" w:space="0" w:color="auto"/>
            </w:tcBorders>
            <w:vAlign w:val="center"/>
          </w:tcPr>
          <w:p w:rsidR="0074298E" w:rsidRPr="00246934" w:rsidRDefault="0074298E" w:rsidP="005A6EAA">
            <w:pPr>
              <w:pStyle w:val="a9"/>
              <w:widowControl w:val="0"/>
              <w:jc w:val="center"/>
              <w:rPr>
                <w:rFonts w:ascii="PT Astra Serif" w:hAnsi="PT Astra Serif"/>
                <w:sz w:val="24"/>
                <w:szCs w:val="24"/>
              </w:rPr>
            </w:pPr>
            <w:r w:rsidRPr="00246934">
              <w:rPr>
                <w:rFonts w:ascii="PT Astra Serif" w:hAnsi="PT Astra Serif"/>
                <w:sz w:val="24"/>
                <w:szCs w:val="24"/>
              </w:rPr>
              <w:t>2019</w:t>
            </w:r>
          </w:p>
        </w:tc>
        <w:tc>
          <w:tcPr>
            <w:tcW w:w="3393" w:type="dxa"/>
            <w:tcBorders>
              <w:top w:val="single" w:sz="4" w:space="0" w:color="auto"/>
              <w:left w:val="single" w:sz="4" w:space="0" w:color="auto"/>
              <w:bottom w:val="single" w:sz="4" w:space="0" w:color="auto"/>
              <w:right w:val="single" w:sz="4" w:space="0" w:color="auto"/>
            </w:tcBorders>
          </w:tcPr>
          <w:p w:rsidR="0074298E" w:rsidRPr="00246934" w:rsidRDefault="0074298E" w:rsidP="005A6EAA">
            <w:pPr>
              <w:pStyle w:val="a9"/>
              <w:widowControl w:val="0"/>
              <w:jc w:val="center"/>
              <w:rPr>
                <w:rFonts w:ascii="PT Astra Serif" w:hAnsi="PT Astra Serif"/>
                <w:sz w:val="24"/>
                <w:szCs w:val="24"/>
              </w:rPr>
            </w:pPr>
            <w:r w:rsidRPr="00246934">
              <w:rPr>
                <w:rFonts w:ascii="PT Astra Serif" w:hAnsi="PT Astra Serif"/>
                <w:sz w:val="24"/>
                <w:szCs w:val="24"/>
              </w:rPr>
              <w:t>1</w:t>
            </w:r>
          </w:p>
        </w:tc>
        <w:tc>
          <w:tcPr>
            <w:tcW w:w="1559" w:type="dxa"/>
            <w:tcBorders>
              <w:top w:val="single" w:sz="4" w:space="0" w:color="auto"/>
              <w:left w:val="single" w:sz="4" w:space="0" w:color="auto"/>
              <w:bottom w:val="single" w:sz="4" w:space="0" w:color="auto"/>
              <w:right w:val="single" w:sz="4" w:space="0" w:color="auto"/>
            </w:tcBorders>
          </w:tcPr>
          <w:p w:rsidR="0074298E" w:rsidRPr="00246934" w:rsidRDefault="00BC75CD" w:rsidP="005A6EAA">
            <w:pPr>
              <w:pStyle w:val="a9"/>
              <w:widowControl w:val="0"/>
              <w:jc w:val="center"/>
              <w:rPr>
                <w:rFonts w:ascii="PT Astra Serif" w:hAnsi="PT Astra Serif"/>
                <w:sz w:val="24"/>
                <w:szCs w:val="24"/>
              </w:rPr>
            </w:pPr>
            <w:r w:rsidRPr="00246934">
              <w:rPr>
                <w:rFonts w:ascii="PT Astra Serif" w:hAnsi="PT Astra Serif"/>
                <w:sz w:val="24"/>
                <w:szCs w:val="24"/>
              </w:rPr>
              <w:t>6,3</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74298E" w:rsidRPr="00246934" w:rsidRDefault="0074298E" w:rsidP="005A6EAA">
            <w:pPr>
              <w:pStyle w:val="a9"/>
              <w:widowControl w:val="0"/>
              <w:jc w:val="center"/>
              <w:rPr>
                <w:rFonts w:ascii="PT Astra Serif" w:hAnsi="PT Astra Serif"/>
                <w:sz w:val="24"/>
                <w:szCs w:val="24"/>
              </w:rPr>
            </w:pPr>
            <w:r w:rsidRPr="00246934">
              <w:rPr>
                <w:rFonts w:ascii="PT Astra Serif" w:hAnsi="PT Astra Serif"/>
                <w:sz w:val="24"/>
                <w:szCs w:val="24"/>
              </w:rPr>
              <w:t>0,11</w:t>
            </w:r>
          </w:p>
        </w:tc>
      </w:tr>
      <w:tr w:rsidR="009D3805" w:rsidRPr="00246934">
        <w:trPr>
          <w:jc w:val="center"/>
        </w:trPr>
        <w:tc>
          <w:tcPr>
            <w:tcW w:w="1043" w:type="dxa"/>
            <w:tcBorders>
              <w:top w:val="single" w:sz="4" w:space="0" w:color="auto"/>
              <w:left w:val="single" w:sz="4" w:space="0" w:color="auto"/>
              <w:bottom w:val="single" w:sz="4" w:space="0" w:color="auto"/>
              <w:right w:val="single" w:sz="4" w:space="0" w:color="auto"/>
            </w:tcBorders>
            <w:vAlign w:val="center"/>
          </w:tcPr>
          <w:p w:rsidR="009D3805" w:rsidRPr="00246934" w:rsidRDefault="009D3805" w:rsidP="005A6EAA">
            <w:pPr>
              <w:pStyle w:val="a9"/>
              <w:widowControl w:val="0"/>
              <w:jc w:val="center"/>
              <w:rPr>
                <w:rFonts w:ascii="PT Astra Serif" w:hAnsi="PT Astra Serif"/>
                <w:sz w:val="24"/>
                <w:szCs w:val="24"/>
              </w:rPr>
            </w:pPr>
            <w:r w:rsidRPr="00246934">
              <w:rPr>
                <w:rFonts w:ascii="PT Astra Serif" w:hAnsi="PT Astra Serif"/>
                <w:sz w:val="24"/>
                <w:szCs w:val="24"/>
              </w:rPr>
              <w:t>2020</w:t>
            </w:r>
          </w:p>
        </w:tc>
        <w:tc>
          <w:tcPr>
            <w:tcW w:w="3393" w:type="dxa"/>
            <w:tcBorders>
              <w:top w:val="single" w:sz="4" w:space="0" w:color="auto"/>
              <w:left w:val="single" w:sz="4" w:space="0" w:color="auto"/>
              <w:bottom w:val="single" w:sz="4" w:space="0" w:color="auto"/>
              <w:right w:val="single" w:sz="4" w:space="0" w:color="auto"/>
            </w:tcBorders>
          </w:tcPr>
          <w:p w:rsidR="009D3805" w:rsidRPr="00246934" w:rsidRDefault="009D3805" w:rsidP="005A6EAA">
            <w:pPr>
              <w:pStyle w:val="a9"/>
              <w:widowControl w:val="0"/>
              <w:jc w:val="center"/>
              <w:rPr>
                <w:rFonts w:ascii="PT Astra Serif" w:hAnsi="PT Astra Serif"/>
                <w:sz w:val="24"/>
                <w:szCs w:val="24"/>
              </w:rPr>
            </w:pPr>
            <w:r w:rsidRPr="00246934">
              <w:rPr>
                <w:rFonts w:ascii="PT Astra Serif" w:hAnsi="PT Astra Serif"/>
                <w:sz w:val="24"/>
                <w:szCs w:val="24"/>
              </w:rPr>
              <w:t>3</w:t>
            </w:r>
          </w:p>
        </w:tc>
        <w:tc>
          <w:tcPr>
            <w:tcW w:w="1559" w:type="dxa"/>
            <w:tcBorders>
              <w:top w:val="single" w:sz="4" w:space="0" w:color="auto"/>
              <w:left w:val="single" w:sz="4" w:space="0" w:color="auto"/>
              <w:bottom w:val="single" w:sz="4" w:space="0" w:color="auto"/>
              <w:right w:val="single" w:sz="4" w:space="0" w:color="auto"/>
            </w:tcBorders>
          </w:tcPr>
          <w:p w:rsidR="009D3805" w:rsidRPr="00246934" w:rsidRDefault="009D3805" w:rsidP="005A6EAA">
            <w:pPr>
              <w:pStyle w:val="a9"/>
              <w:widowControl w:val="0"/>
              <w:jc w:val="center"/>
              <w:rPr>
                <w:rFonts w:ascii="PT Astra Serif" w:hAnsi="PT Astra Serif"/>
                <w:sz w:val="24"/>
                <w:szCs w:val="24"/>
              </w:rPr>
            </w:pPr>
            <w:r w:rsidRPr="00246934">
              <w:rPr>
                <w:rFonts w:ascii="PT Astra Serif" w:hAnsi="PT Astra Serif"/>
                <w:sz w:val="24"/>
                <w:szCs w:val="24"/>
              </w:rPr>
              <w:t>60,0</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9D3805" w:rsidRPr="00246934" w:rsidRDefault="009D3805" w:rsidP="005A6EAA">
            <w:pPr>
              <w:pStyle w:val="a9"/>
              <w:widowControl w:val="0"/>
              <w:jc w:val="center"/>
              <w:rPr>
                <w:rFonts w:ascii="PT Astra Serif" w:hAnsi="PT Astra Serif"/>
                <w:sz w:val="24"/>
                <w:szCs w:val="24"/>
              </w:rPr>
            </w:pPr>
            <w:r w:rsidRPr="00246934">
              <w:rPr>
                <w:rFonts w:ascii="PT Astra Serif" w:hAnsi="PT Astra Serif"/>
                <w:sz w:val="24"/>
                <w:szCs w:val="24"/>
              </w:rPr>
              <w:t>0,32</w:t>
            </w:r>
          </w:p>
        </w:tc>
      </w:tr>
      <w:tr w:rsidR="00AE0A94" w:rsidRPr="00246934">
        <w:trPr>
          <w:jc w:val="center"/>
        </w:trPr>
        <w:tc>
          <w:tcPr>
            <w:tcW w:w="1043" w:type="dxa"/>
            <w:tcBorders>
              <w:top w:val="single" w:sz="4" w:space="0" w:color="auto"/>
              <w:left w:val="single" w:sz="4" w:space="0" w:color="auto"/>
              <w:bottom w:val="single" w:sz="4" w:space="0" w:color="auto"/>
              <w:right w:val="single" w:sz="4" w:space="0" w:color="auto"/>
            </w:tcBorders>
            <w:vAlign w:val="center"/>
          </w:tcPr>
          <w:p w:rsidR="00AE0A94" w:rsidRPr="00246934" w:rsidRDefault="00AE0A94" w:rsidP="005A6EAA">
            <w:pPr>
              <w:pStyle w:val="a9"/>
              <w:widowControl w:val="0"/>
              <w:jc w:val="center"/>
              <w:rPr>
                <w:rFonts w:ascii="PT Astra Serif" w:hAnsi="PT Astra Serif"/>
                <w:sz w:val="24"/>
                <w:szCs w:val="24"/>
              </w:rPr>
            </w:pPr>
            <w:r w:rsidRPr="00246934">
              <w:rPr>
                <w:rFonts w:ascii="PT Astra Serif" w:hAnsi="PT Astra Serif"/>
                <w:sz w:val="24"/>
                <w:szCs w:val="24"/>
              </w:rPr>
              <w:t>2021</w:t>
            </w:r>
          </w:p>
        </w:tc>
        <w:tc>
          <w:tcPr>
            <w:tcW w:w="3393" w:type="dxa"/>
            <w:tcBorders>
              <w:top w:val="single" w:sz="4" w:space="0" w:color="auto"/>
              <w:left w:val="single" w:sz="4" w:space="0" w:color="auto"/>
              <w:bottom w:val="single" w:sz="4" w:space="0" w:color="auto"/>
              <w:right w:val="single" w:sz="4" w:space="0" w:color="auto"/>
            </w:tcBorders>
          </w:tcPr>
          <w:p w:rsidR="00AE0A94" w:rsidRPr="00246934" w:rsidRDefault="00AE0A94" w:rsidP="005A6EAA">
            <w:pPr>
              <w:pStyle w:val="a9"/>
              <w:widowControl w:val="0"/>
              <w:jc w:val="center"/>
              <w:rPr>
                <w:rFonts w:ascii="PT Astra Serif" w:hAnsi="PT Astra Serif"/>
                <w:sz w:val="24"/>
                <w:szCs w:val="24"/>
              </w:rPr>
            </w:pPr>
            <w:r w:rsidRPr="00246934">
              <w:rPr>
                <w:rFonts w:ascii="PT Astra Serif" w:hAnsi="PT Astra Serif"/>
                <w:sz w:val="24"/>
                <w:szCs w:val="24"/>
              </w:rPr>
              <w:t>1</w:t>
            </w:r>
            <w:r w:rsidR="00C12AAB" w:rsidRPr="00246934">
              <w:rPr>
                <w:rFonts w:ascii="PT Astra Serif" w:hAnsi="PT Astra Serif"/>
                <w:sz w:val="24"/>
                <w:szCs w:val="24"/>
              </w:rPr>
              <w:t>2</w:t>
            </w:r>
          </w:p>
        </w:tc>
        <w:tc>
          <w:tcPr>
            <w:tcW w:w="1559" w:type="dxa"/>
            <w:tcBorders>
              <w:top w:val="single" w:sz="4" w:space="0" w:color="auto"/>
              <w:left w:val="single" w:sz="4" w:space="0" w:color="auto"/>
              <w:bottom w:val="single" w:sz="4" w:space="0" w:color="auto"/>
              <w:right w:val="single" w:sz="4" w:space="0" w:color="auto"/>
            </w:tcBorders>
          </w:tcPr>
          <w:p w:rsidR="00AE0A94" w:rsidRPr="00246934" w:rsidRDefault="00C12AAB" w:rsidP="005A6EAA">
            <w:pPr>
              <w:pStyle w:val="a9"/>
              <w:widowControl w:val="0"/>
              <w:jc w:val="center"/>
              <w:rPr>
                <w:rFonts w:ascii="PT Astra Serif" w:hAnsi="PT Astra Serif"/>
                <w:sz w:val="24"/>
                <w:szCs w:val="24"/>
              </w:rPr>
            </w:pPr>
            <w:r w:rsidRPr="00246934">
              <w:rPr>
                <w:rFonts w:ascii="PT Astra Serif" w:hAnsi="PT Astra Serif"/>
                <w:sz w:val="24"/>
                <w:szCs w:val="24"/>
              </w:rPr>
              <w:t>48</w:t>
            </w:r>
            <w:r w:rsidR="0068563E" w:rsidRPr="00246934">
              <w:rPr>
                <w:rFonts w:ascii="PT Astra Serif" w:hAnsi="PT Astra Serif"/>
                <w:sz w:val="24"/>
                <w:szCs w:val="24"/>
              </w:rPr>
              <w:t>,0</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AE0A94" w:rsidRPr="00246934" w:rsidRDefault="00AE0A94" w:rsidP="005A6EAA">
            <w:pPr>
              <w:pStyle w:val="a9"/>
              <w:widowControl w:val="0"/>
              <w:jc w:val="center"/>
              <w:rPr>
                <w:rFonts w:ascii="PT Astra Serif" w:hAnsi="PT Astra Serif"/>
                <w:sz w:val="24"/>
                <w:szCs w:val="24"/>
              </w:rPr>
            </w:pPr>
            <w:r w:rsidRPr="00246934">
              <w:rPr>
                <w:rFonts w:ascii="PT Astra Serif" w:hAnsi="PT Astra Serif"/>
                <w:sz w:val="24"/>
                <w:szCs w:val="24"/>
              </w:rPr>
              <w:t>1,28</w:t>
            </w:r>
          </w:p>
        </w:tc>
      </w:tr>
      <w:tr w:rsidR="00FB7EE6" w:rsidRPr="00246934" w:rsidTr="001B1890">
        <w:trPr>
          <w:jc w:val="center"/>
        </w:trPr>
        <w:tc>
          <w:tcPr>
            <w:tcW w:w="1043" w:type="dxa"/>
            <w:tcBorders>
              <w:top w:val="single" w:sz="4" w:space="0" w:color="auto"/>
              <w:left w:val="single" w:sz="4" w:space="0" w:color="auto"/>
              <w:bottom w:val="single" w:sz="4" w:space="0" w:color="auto"/>
              <w:right w:val="single" w:sz="4" w:space="0" w:color="auto"/>
            </w:tcBorders>
            <w:vAlign w:val="center"/>
          </w:tcPr>
          <w:p w:rsidR="00FB7EE6" w:rsidRPr="00246934" w:rsidRDefault="00FB7EE6" w:rsidP="001B1890">
            <w:pPr>
              <w:pStyle w:val="a9"/>
              <w:jc w:val="center"/>
              <w:rPr>
                <w:rFonts w:ascii="PT Astra Serif" w:hAnsi="PT Astra Serif"/>
                <w:sz w:val="24"/>
                <w:szCs w:val="24"/>
              </w:rPr>
            </w:pPr>
            <w:r w:rsidRPr="00246934">
              <w:rPr>
                <w:rFonts w:ascii="PT Astra Serif" w:hAnsi="PT Astra Serif"/>
                <w:sz w:val="24"/>
                <w:szCs w:val="24"/>
              </w:rPr>
              <w:t>2022</w:t>
            </w:r>
          </w:p>
        </w:tc>
        <w:tc>
          <w:tcPr>
            <w:tcW w:w="3393" w:type="dxa"/>
            <w:tcBorders>
              <w:top w:val="single" w:sz="4" w:space="0" w:color="auto"/>
              <w:left w:val="single" w:sz="4" w:space="0" w:color="auto"/>
              <w:bottom w:val="single" w:sz="4" w:space="0" w:color="auto"/>
              <w:right w:val="single" w:sz="4" w:space="0" w:color="auto"/>
            </w:tcBorders>
          </w:tcPr>
          <w:p w:rsidR="00FB7EE6" w:rsidRPr="00246934" w:rsidRDefault="00FB7EE6" w:rsidP="001B1890">
            <w:pPr>
              <w:pStyle w:val="a9"/>
              <w:jc w:val="center"/>
              <w:rPr>
                <w:rFonts w:ascii="PT Astra Serif" w:hAnsi="PT Astra Serif"/>
                <w:sz w:val="24"/>
                <w:szCs w:val="24"/>
              </w:rPr>
            </w:pPr>
            <w:r w:rsidRPr="00246934">
              <w:rPr>
                <w:rFonts w:ascii="PT Astra Serif" w:hAnsi="PT Astra Serif"/>
                <w:sz w:val="24"/>
                <w:szCs w:val="24"/>
              </w:rPr>
              <w:t>9</w:t>
            </w:r>
          </w:p>
        </w:tc>
        <w:tc>
          <w:tcPr>
            <w:tcW w:w="1559" w:type="dxa"/>
            <w:tcBorders>
              <w:top w:val="single" w:sz="4" w:space="0" w:color="auto"/>
              <w:left w:val="single" w:sz="4" w:space="0" w:color="auto"/>
              <w:bottom w:val="single" w:sz="4" w:space="0" w:color="auto"/>
              <w:right w:val="single" w:sz="4" w:space="0" w:color="auto"/>
            </w:tcBorders>
          </w:tcPr>
          <w:p w:rsidR="00FB7EE6" w:rsidRPr="00246934" w:rsidRDefault="00FB7EE6" w:rsidP="001B1890">
            <w:pPr>
              <w:pStyle w:val="a9"/>
              <w:jc w:val="center"/>
              <w:rPr>
                <w:rFonts w:ascii="PT Astra Serif" w:hAnsi="PT Astra Serif"/>
                <w:sz w:val="24"/>
                <w:szCs w:val="24"/>
              </w:rPr>
            </w:pPr>
            <w:r w:rsidRPr="00246934">
              <w:rPr>
                <w:rFonts w:ascii="PT Astra Serif" w:hAnsi="PT Astra Serif"/>
                <w:sz w:val="24"/>
                <w:szCs w:val="24"/>
              </w:rPr>
              <w:t>66,7</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FB7EE6" w:rsidRPr="00246934" w:rsidRDefault="00FB7EE6" w:rsidP="001B1890">
            <w:pPr>
              <w:pStyle w:val="a9"/>
              <w:jc w:val="center"/>
              <w:rPr>
                <w:rFonts w:ascii="PT Astra Serif" w:hAnsi="PT Astra Serif"/>
                <w:sz w:val="24"/>
                <w:szCs w:val="24"/>
              </w:rPr>
            </w:pPr>
            <w:r w:rsidRPr="00246934">
              <w:rPr>
                <w:rFonts w:ascii="PT Astra Serif" w:hAnsi="PT Astra Serif"/>
                <w:sz w:val="24"/>
                <w:szCs w:val="24"/>
              </w:rPr>
              <w:t>0,99</w:t>
            </w:r>
          </w:p>
        </w:tc>
      </w:tr>
      <w:tr w:rsidR="005C3C72" w:rsidRPr="00246934" w:rsidTr="001B1890">
        <w:trPr>
          <w:jc w:val="center"/>
        </w:trPr>
        <w:tc>
          <w:tcPr>
            <w:tcW w:w="1043" w:type="dxa"/>
            <w:tcBorders>
              <w:top w:val="single" w:sz="4" w:space="0" w:color="auto"/>
              <w:left w:val="single" w:sz="4" w:space="0" w:color="auto"/>
              <w:bottom w:val="single" w:sz="4" w:space="0" w:color="auto"/>
              <w:right w:val="single" w:sz="4" w:space="0" w:color="auto"/>
            </w:tcBorders>
            <w:vAlign w:val="center"/>
          </w:tcPr>
          <w:p w:rsidR="005C3C72" w:rsidRPr="00246934" w:rsidRDefault="005C3C72" w:rsidP="001B1890">
            <w:pPr>
              <w:pStyle w:val="a9"/>
              <w:jc w:val="center"/>
              <w:rPr>
                <w:rFonts w:ascii="PT Astra Serif" w:hAnsi="PT Astra Serif"/>
                <w:sz w:val="24"/>
                <w:szCs w:val="24"/>
              </w:rPr>
            </w:pPr>
            <w:r w:rsidRPr="00246934">
              <w:rPr>
                <w:rFonts w:ascii="PT Astra Serif" w:hAnsi="PT Astra Serif"/>
                <w:sz w:val="24"/>
                <w:szCs w:val="24"/>
              </w:rPr>
              <w:t>2023</w:t>
            </w:r>
          </w:p>
        </w:tc>
        <w:tc>
          <w:tcPr>
            <w:tcW w:w="3393" w:type="dxa"/>
            <w:tcBorders>
              <w:top w:val="single" w:sz="4" w:space="0" w:color="auto"/>
              <w:left w:val="single" w:sz="4" w:space="0" w:color="auto"/>
              <w:bottom w:val="single" w:sz="4" w:space="0" w:color="auto"/>
              <w:right w:val="single" w:sz="4" w:space="0" w:color="auto"/>
            </w:tcBorders>
          </w:tcPr>
          <w:p w:rsidR="005C3C72" w:rsidRPr="00246934" w:rsidRDefault="005C3C72" w:rsidP="001B1890">
            <w:pPr>
              <w:pStyle w:val="a9"/>
              <w:jc w:val="center"/>
              <w:rPr>
                <w:rFonts w:ascii="PT Astra Serif" w:hAnsi="PT Astra Serif"/>
                <w:sz w:val="24"/>
                <w:szCs w:val="24"/>
              </w:rPr>
            </w:pPr>
            <w:r w:rsidRPr="00246934">
              <w:rPr>
                <w:rFonts w:ascii="PT Astra Serif" w:hAnsi="PT Astra Serif"/>
                <w:sz w:val="24"/>
                <w:szCs w:val="24"/>
              </w:rPr>
              <w:t>0</w:t>
            </w:r>
          </w:p>
        </w:tc>
        <w:tc>
          <w:tcPr>
            <w:tcW w:w="1559" w:type="dxa"/>
            <w:tcBorders>
              <w:top w:val="single" w:sz="4" w:space="0" w:color="auto"/>
              <w:left w:val="single" w:sz="4" w:space="0" w:color="auto"/>
              <w:bottom w:val="single" w:sz="4" w:space="0" w:color="auto"/>
              <w:right w:val="single" w:sz="4" w:space="0" w:color="auto"/>
            </w:tcBorders>
          </w:tcPr>
          <w:p w:rsidR="005C3C72" w:rsidRPr="00246934" w:rsidRDefault="005C3C72" w:rsidP="001B1890">
            <w:pPr>
              <w:pStyle w:val="a9"/>
              <w:jc w:val="center"/>
              <w:rPr>
                <w:rFonts w:ascii="PT Astra Serif" w:hAnsi="PT Astra Serif"/>
                <w:sz w:val="24"/>
                <w:szCs w:val="24"/>
              </w:rPr>
            </w:pPr>
            <w:r w:rsidRPr="00246934">
              <w:rPr>
                <w:rFonts w:ascii="PT Astra Serif" w:hAnsi="PT Astra Serif"/>
                <w:sz w:val="24"/>
                <w:szCs w:val="24"/>
              </w:rPr>
              <w:t>0</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5C3C72" w:rsidRPr="00246934" w:rsidRDefault="005C3C72" w:rsidP="001B1890">
            <w:pPr>
              <w:pStyle w:val="a9"/>
              <w:jc w:val="center"/>
              <w:rPr>
                <w:rFonts w:ascii="PT Astra Serif" w:hAnsi="PT Astra Serif"/>
                <w:sz w:val="24"/>
                <w:szCs w:val="24"/>
              </w:rPr>
            </w:pPr>
            <w:r w:rsidRPr="00246934">
              <w:rPr>
                <w:rFonts w:ascii="PT Astra Serif" w:hAnsi="PT Astra Serif"/>
                <w:sz w:val="24"/>
                <w:szCs w:val="24"/>
              </w:rPr>
              <w:t>0</w:t>
            </w:r>
          </w:p>
        </w:tc>
      </w:tr>
    </w:tbl>
    <w:p w:rsidR="00840D6B" w:rsidRPr="00246934" w:rsidRDefault="00840D6B" w:rsidP="005A6EAA">
      <w:pPr>
        <w:pStyle w:val="a9"/>
        <w:widowControl w:val="0"/>
        <w:ind w:firstLine="720"/>
        <w:rPr>
          <w:rFonts w:ascii="PT Astra Serif" w:hAnsi="PT Astra Serif"/>
        </w:rPr>
      </w:pPr>
    </w:p>
    <w:p w:rsidR="00DA7AA7" w:rsidRPr="00246934" w:rsidRDefault="00DA7AA7" w:rsidP="00DA7AA7">
      <w:pPr>
        <w:pStyle w:val="a9"/>
        <w:widowControl w:val="0"/>
        <w:pBdr>
          <w:top w:val="single" w:sz="4" w:space="1" w:color="auto"/>
          <w:left w:val="single" w:sz="4" w:space="4" w:color="auto"/>
          <w:bottom w:val="single" w:sz="4" w:space="1" w:color="auto"/>
          <w:right w:val="single" w:sz="4" w:space="4" w:color="auto"/>
        </w:pBdr>
        <w:ind w:firstLine="720"/>
        <w:rPr>
          <w:rFonts w:ascii="PT Astra Serif" w:hAnsi="PT Astra Serif"/>
          <w:b/>
          <w:snapToGrid w:val="0"/>
          <w:lang w:eastAsia="en-US"/>
        </w:rPr>
      </w:pPr>
      <w:r w:rsidRPr="00246934">
        <w:rPr>
          <w:rFonts w:ascii="PT Astra Serif" w:hAnsi="PT Astra Serif"/>
          <w:b/>
          <w:snapToGrid w:val="0"/>
          <w:lang w:eastAsia="en-US"/>
        </w:rPr>
        <w:t>Таким образом, в 202</w:t>
      </w:r>
      <w:r w:rsidR="005C3C72" w:rsidRPr="00246934">
        <w:rPr>
          <w:rFonts w:ascii="PT Astra Serif" w:hAnsi="PT Astra Serif"/>
          <w:b/>
          <w:snapToGrid w:val="0"/>
          <w:lang w:eastAsia="en-US"/>
        </w:rPr>
        <w:t>3</w:t>
      </w:r>
      <w:r w:rsidR="00BF29DC" w:rsidRPr="00246934">
        <w:rPr>
          <w:rFonts w:ascii="PT Astra Serif" w:hAnsi="PT Astra Serif"/>
          <w:b/>
          <w:snapToGrid w:val="0"/>
          <w:lang w:eastAsia="en-US"/>
        </w:rPr>
        <w:t xml:space="preserve"> </w:t>
      </w:r>
      <w:r w:rsidR="00E016BC" w:rsidRPr="00246934">
        <w:rPr>
          <w:rFonts w:ascii="PT Astra Serif" w:hAnsi="PT Astra Serif"/>
          <w:b/>
          <w:snapToGrid w:val="0"/>
          <w:lang w:eastAsia="en-US"/>
        </w:rPr>
        <w:t>г.</w:t>
      </w:r>
      <w:r w:rsidRPr="00246934">
        <w:rPr>
          <w:rFonts w:ascii="PT Astra Serif" w:hAnsi="PT Astra Serif"/>
          <w:b/>
          <w:snapToGrid w:val="0"/>
          <w:lang w:eastAsia="en-US"/>
        </w:rPr>
        <w:t xml:space="preserve"> количество женщин, занятых на работах с </w:t>
      </w:r>
      <w:proofErr w:type="gramStart"/>
      <w:r w:rsidRPr="00246934">
        <w:rPr>
          <w:rFonts w:ascii="PT Astra Serif" w:hAnsi="PT Astra Serif"/>
          <w:b/>
          <w:snapToGrid w:val="0"/>
          <w:lang w:eastAsia="en-US"/>
        </w:rPr>
        <w:t>вредными</w:t>
      </w:r>
      <w:proofErr w:type="gramEnd"/>
      <w:r w:rsidRPr="00246934">
        <w:rPr>
          <w:rFonts w:ascii="PT Astra Serif" w:hAnsi="PT Astra Serif"/>
          <w:b/>
          <w:snapToGrid w:val="0"/>
          <w:lang w:eastAsia="en-US"/>
        </w:rPr>
        <w:t xml:space="preserve"> и (или) опасными условий труда, </w:t>
      </w:r>
      <w:r w:rsidR="00BE2E65" w:rsidRPr="00246934">
        <w:rPr>
          <w:rFonts w:ascii="PT Astra Serif" w:hAnsi="PT Astra Serif"/>
          <w:b/>
          <w:snapToGrid w:val="0"/>
          <w:lang w:eastAsia="en-US"/>
        </w:rPr>
        <w:t>уменьшилось</w:t>
      </w:r>
      <w:r w:rsidR="005C3C72" w:rsidRPr="00246934">
        <w:rPr>
          <w:rFonts w:ascii="PT Astra Serif" w:hAnsi="PT Astra Serif"/>
          <w:b/>
          <w:snapToGrid w:val="0"/>
          <w:lang w:eastAsia="en-US"/>
        </w:rPr>
        <w:t xml:space="preserve">, </w:t>
      </w:r>
      <w:r w:rsidR="00BE2E65" w:rsidRPr="00246934">
        <w:rPr>
          <w:rFonts w:ascii="PT Astra Serif" w:hAnsi="PT Astra Serif"/>
          <w:b/>
          <w:snapToGrid w:val="0"/>
          <w:lang w:eastAsia="en-US"/>
        </w:rPr>
        <w:t xml:space="preserve">также </w:t>
      </w:r>
      <w:r w:rsidR="00BE2E65" w:rsidRPr="00246934">
        <w:rPr>
          <w:rFonts w:ascii="PT Astra Serif" w:hAnsi="PT Astra Serif"/>
          <w:b/>
        </w:rPr>
        <w:t>у раб</w:t>
      </w:r>
      <w:r w:rsidR="00BE2E65" w:rsidRPr="00246934">
        <w:rPr>
          <w:rFonts w:ascii="PT Astra Serif" w:hAnsi="PT Astra Serif"/>
          <w:b/>
        </w:rPr>
        <w:t>о</w:t>
      </w:r>
      <w:r w:rsidR="00BE2E65" w:rsidRPr="00246934">
        <w:rPr>
          <w:rFonts w:ascii="PT Astra Serif" w:hAnsi="PT Astra Serif"/>
          <w:b/>
        </w:rPr>
        <w:t>тающих женщин не зарегистрированы</w:t>
      </w:r>
      <w:r w:rsidR="00BE2E65" w:rsidRPr="00246934">
        <w:rPr>
          <w:rFonts w:ascii="PT Astra Serif" w:hAnsi="PT Astra Serif"/>
          <w:b/>
          <w:snapToGrid w:val="0"/>
          <w:lang w:eastAsia="en-US"/>
        </w:rPr>
        <w:t xml:space="preserve"> </w:t>
      </w:r>
      <w:r w:rsidRPr="00246934">
        <w:rPr>
          <w:rFonts w:ascii="PT Astra Serif" w:hAnsi="PT Astra Serif"/>
          <w:b/>
        </w:rPr>
        <w:t>профессиональн</w:t>
      </w:r>
      <w:r w:rsidR="005C3C72" w:rsidRPr="00246934">
        <w:rPr>
          <w:rFonts w:ascii="PT Astra Serif" w:hAnsi="PT Astra Serif"/>
          <w:b/>
        </w:rPr>
        <w:t>ые</w:t>
      </w:r>
      <w:r w:rsidRPr="00246934">
        <w:rPr>
          <w:rFonts w:ascii="PT Astra Serif" w:hAnsi="PT Astra Serif"/>
          <w:b/>
        </w:rPr>
        <w:t xml:space="preserve"> заболева</w:t>
      </w:r>
      <w:r w:rsidR="005C3C72" w:rsidRPr="00246934">
        <w:rPr>
          <w:rFonts w:ascii="PT Astra Serif" w:hAnsi="PT Astra Serif"/>
          <w:b/>
        </w:rPr>
        <w:t>ния</w:t>
      </w:r>
      <w:r w:rsidRPr="00246934">
        <w:rPr>
          <w:rFonts w:ascii="PT Astra Serif" w:hAnsi="PT Astra Serif"/>
          <w:b/>
        </w:rPr>
        <w:t xml:space="preserve">. </w:t>
      </w:r>
      <w:r w:rsidR="00BE2E65" w:rsidRPr="00246934">
        <w:rPr>
          <w:rFonts w:ascii="PT Astra Serif" w:hAnsi="PT Astra Serif"/>
          <w:b/>
        </w:rPr>
        <w:t>Уменьшился</w:t>
      </w:r>
      <w:r w:rsidR="00BE2E65" w:rsidRPr="00246934">
        <w:rPr>
          <w:rFonts w:ascii="PT Astra Serif" w:hAnsi="PT Astra Serif"/>
          <w:b/>
          <w:color w:val="000000"/>
        </w:rPr>
        <w:t xml:space="preserve"> у</w:t>
      </w:r>
      <w:r w:rsidRPr="00246934">
        <w:rPr>
          <w:rFonts w:ascii="PT Astra Serif" w:hAnsi="PT Astra Serif"/>
          <w:b/>
        </w:rPr>
        <w:t xml:space="preserve">ровень </w:t>
      </w:r>
      <w:r w:rsidR="00A20C95" w:rsidRPr="00246934">
        <w:rPr>
          <w:rFonts w:ascii="PT Astra Serif" w:hAnsi="PT Astra Serif"/>
          <w:b/>
        </w:rPr>
        <w:t>производственного травматизма</w:t>
      </w:r>
      <w:r w:rsidRPr="00246934">
        <w:rPr>
          <w:rFonts w:ascii="PT Astra Serif" w:hAnsi="PT Astra Serif"/>
          <w:b/>
        </w:rPr>
        <w:t xml:space="preserve"> среди женщин в расчете на 1000 работающих по сравнению с 202</w:t>
      </w:r>
      <w:r w:rsidR="00FB3237" w:rsidRPr="00246934">
        <w:rPr>
          <w:rFonts w:ascii="PT Astra Serif" w:hAnsi="PT Astra Serif"/>
          <w:b/>
        </w:rPr>
        <w:t>2</w:t>
      </w:r>
      <w:r w:rsidR="00BF29DC" w:rsidRPr="00246934">
        <w:rPr>
          <w:rFonts w:ascii="PT Astra Serif" w:hAnsi="PT Astra Serif"/>
          <w:b/>
        </w:rPr>
        <w:t xml:space="preserve"> </w:t>
      </w:r>
      <w:r w:rsidR="00E016BC" w:rsidRPr="00246934">
        <w:rPr>
          <w:rFonts w:ascii="PT Astra Serif" w:hAnsi="PT Astra Serif"/>
          <w:b/>
        </w:rPr>
        <w:t>г.</w:t>
      </w:r>
    </w:p>
    <w:p w:rsidR="004320A6" w:rsidRPr="00246934" w:rsidRDefault="004320A6" w:rsidP="005A6EAA">
      <w:pPr>
        <w:pStyle w:val="a9"/>
        <w:widowControl w:val="0"/>
        <w:jc w:val="center"/>
        <w:rPr>
          <w:rFonts w:ascii="PT Astra Serif" w:hAnsi="PT Astra Serif"/>
          <w:b/>
          <w:color w:val="000000"/>
        </w:rPr>
      </w:pPr>
    </w:p>
    <w:p w:rsidR="00384BDE" w:rsidRPr="00246934" w:rsidRDefault="00384BDE" w:rsidP="005A6EAA">
      <w:pPr>
        <w:pStyle w:val="a9"/>
        <w:widowControl w:val="0"/>
        <w:jc w:val="center"/>
        <w:rPr>
          <w:rFonts w:ascii="PT Astra Serif" w:hAnsi="PT Astra Serif"/>
          <w:b/>
          <w:color w:val="000000"/>
        </w:rPr>
      </w:pPr>
    </w:p>
    <w:p w:rsidR="001F3AA9" w:rsidRPr="00246934" w:rsidRDefault="001F3AA9" w:rsidP="005A6EAA">
      <w:pPr>
        <w:pStyle w:val="a9"/>
        <w:widowControl w:val="0"/>
        <w:jc w:val="center"/>
        <w:rPr>
          <w:rFonts w:ascii="PT Astra Serif" w:hAnsi="PT Astra Serif"/>
          <w:b/>
          <w:color w:val="000000"/>
        </w:rPr>
      </w:pPr>
      <w:r w:rsidRPr="00246934">
        <w:rPr>
          <w:rFonts w:ascii="PT Astra Serif" w:hAnsi="PT Astra Serif"/>
          <w:b/>
          <w:color w:val="000000"/>
        </w:rPr>
        <w:t>1.7. Государственный надзор и контроль за соблюдением законодательства в сфере условий и охраны труда</w:t>
      </w:r>
    </w:p>
    <w:p w:rsidR="001F3AA9" w:rsidRPr="00246934" w:rsidRDefault="001F3AA9" w:rsidP="005A6EAA">
      <w:pPr>
        <w:pStyle w:val="af4"/>
        <w:widowControl w:val="0"/>
        <w:ind w:firstLine="709"/>
        <w:jc w:val="both"/>
        <w:rPr>
          <w:rFonts w:ascii="PT Astra Serif" w:hAnsi="PT Astra Serif"/>
          <w:szCs w:val="28"/>
        </w:rPr>
      </w:pPr>
    </w:p>
    <w:p w:rsidR="004D253A" w:rsidRPr="00246934" w:rsidRDefault="004D253A" w:rsidP="004D253A">
      <w:pPr>
        <w:widowControl w:val="0"/>
        <w:ind w:firstLine="709"/>
        <w:contextualSpacing/>
        <w:jc w:val="both"/>
        <w:rPr>
          <w:rFonts w:ascii="PT Astra Serif" w:hAnsi="PT Astra Serif"/>
          <w:sz w:val="28"/>
        </w:rPr>
      </w:pPr>
      <w:r w:rsidRPr="00246934">
        <w:rPr>
          <w:rFonts w:ascii="PT Astra Serif" w:hAnsi="PT Astra Serif"/>
          <w:sz w:val="28"/>
        </w:rPr>
        <w:t>Федеральный государственный надзор за соблюдением трудового зак</w:t>
      </w:r>
      <w:r w:rsidRPr="00246934">
        <w:rPr>
          <w:rFonts w:ascii="PT Astra Serif" w:hAnsi="PT Astra Serif"/>
          <w:sz w:val="28"/>
        </w:rPr>
        <w:t>о</w:t>
      </w:r>
      <w:r w:rsidRPr="00246934">
        <w:rPr>
          <w:rFonts w:ascii="PT Astra Serif" w:hAnsi="PT Astra Serif"/>
          <w:sz w:val="28"/>
        </w:rPr>
        <w:t>нодательства и иных нормативных правовых актов, содержащих нормы труд</w:t>
      </w:r>
      <w:r w:rsidRPr="00246934">
        <w:rPr>
          <w:rFonts w:ascii="PT Astra Serif" w:hAnsi="PT Astra Serif"/>
          <w:sz w:val="28"/>
        </w:rPr>
        <w:t>о</w:t>
      </w:r>
      <w:r w:rsidRPr="00246934">
        <w:rPr>
          <w:rFonts w:ascii="PT Astra Serif" w:hAnsi="PT Astra Serif"/>
          <w:sz w:val="28"/>
        </w:rPr>
        <w:t>вого права в порядке, установленном Правительством Российской Федерации, осуществляет Государственная инспекция труда в Саратовской области.</w:t>
      </w:r>
    </w:p>
    <w:p w:rsidR="005E5E20" w:rsidRPr="00246934" w:rsidRDefault="005E5E20" w:rsidP="005E5E20">
      <w:pPr>
        <w:autoSpaceDE w:val="0"/>
        <w:autoSpaceDN w:val="0"/>
        <w:adjustRightInd w:val="0"/>
        <w:ind w:firstLine="709"/>
        <w:jc w:val="both"/>
        <w:rPr>
          <w:rFonts w:ascii="PT Astra Serif" w:hAnsi="PT Astra Serif"/>
          <w:sz w:val="28"/>
          <w:szCs w:val="28"/>
        </w:rPr>
      </w:pPr>
      <w:r w:rsidRPr="00246934">
        <w:rPr>
          <w:rFonts w:ascii="PT Astra Serif" w:hAnsi="PT Astra Serif"/>
          <w:sz w:val="28"/>
          <w:szCs w:val="28"/>
        </w:rPr>
        <w:t xml:space="preserve">В 2023 г. Государственной инспекцией труда в Саратовской области </w:t>
      </w:r>
      <w:proofErr w:type="gramStart"/>
      <w:r w:rsidRPr="00246934">
        <w:rPr>
          <w:rFonts w:ascii="PT Astra Serif" w:hAnsi="PT Astra Serif"/>
          <w:sz w:val="28"/>
          <w:szCs w:val="28"/>
        </w:rPr>
        <w:t>о</w:t>
      </w:r>
      <w:r w:rsidRPr="00246934">
        <w:rPr>
          <w:rFonts w:ascii="PT Astra Serif" w:hAnsi="PT Astra Serif"/>
          <w:sz w:val="28"/>
          <w:szCs w:val="28"/>
        </w:rPr>
        <w:t>р</w:t>
      </w:r>
      <w:r w:rsidRPr="00246934">
        <w:rPr>
          <w:rFonts w:ascii="PT Astra Serif" w:hAnsi="PT Astra Serif"/>
          <w:sz w:val="28"/>
          <w:szCs w:val="28"/>
        </w:rPr>
        <w:t>ганизовано и проведено</w:t>
      </w:r>
      <w:proofErr w:type="gramEnd"/>
      <w:r w:rsidRPr="00246934">
        <w:rPr>
          <w:rFonts w:ascii="PT Astra Serif" w:hAnsi="PT Astra Serif"/>
          <w:sz w:val="28"/>
          <w:szCs w:val="28"/>
        </w:rPr>
        <w:t xml:space="preserve"> 278 проверок соблюдения трудового законодательства.</w:t>
      </w:r>
    </w:p>
    <w:p w:rsidR="005E5E20" w:rsidRPr="00246934" w:rsidRDefault="005E5E20" w:rsidP="005E5E20">
      <w:pPr>
        <w:suppressAutoHyphens/>
        <w:autoSpaceDE w:val="0"/>
        <w:autoSpaceDN w:val="0"/>
        <w:adjustRightInd w:val="0"/>
        <w:ind w:firstLine="709"/>
        <w:contextualSpacing/>
        <w:jc w:val="both"/>
        <w:rPr>
          <w:rFonts w:ascii="PT Astra Serif" w:hAnsi="PT Astra Serif"/>
          <w:sz w:val="28"/>
          <w:szCs w:val="28"/>
        </w:rPr>
      </w:pPr>
      <w:r w:rsidRPr="00246934">
        <w:rPr>
          <w:rFonts w:ascii="PT Astra Serif" w:hAnsi="PT Astra Serif"/>
          <w:sz w:val="28"/>
          <w:szCs w:val="28"/>
        </w:rPr>
        <w:t>По результатам проведенной работы установлено, что состояние условий и охраны труда на ряде предприятий и организаций области остается неудовлетворительным, о чем говорят выявленные у работодателей нарушения обязательных требований трудового законодательства и требований охраны труда, в том числе влекущие возникновение угрозы причинения вреда жизни и здоровью работников.</w:t>
      </w:r>
    </w:p>
    <w:p w:rsidR="005E5E20" w:rsidRPr="00246934" w:rsidRDefault="005E5E20" w:rsidP="005E5E20">
      <w:pPr>
        <w:suppressAutoHyphens/>
        <w:autoSpaceDE w:val="0"/>
        <w:autoSpaceDN w:val="0"/>
        <w:adjustRightInd w:val="0"/>
        <w:ind w:firstLine="709"/>
        <w:jc w:val="both"/>
        <w:rPr>
          <w:rFonts w:ascii="PT Astra Serif" w:hAnsi="PT Astra Serif"/>
          <w:sz w:val="28"/>
          <w:szCs w:val="28"/>
        </w:rPr>
      </w:pPr>
      <w:r w:rsidRPr="00246934">
        <w:rPr>
          <w:rFonts w:ascii="PT Astra Serif" w:hAnsi="PT Astra Serif"/>
          <w:sz w:val="28"/>
          <w:szCs w:val="28"/>
        </w:rPr>
        <w:lastRenderedPageBreak/>
        <w:t>Основными нарушениями являются</w:t>
      </w:r>
      <w:r w:rsidR="00554C32" w:rsidRPr="00246934">
        <w:rPr>
          <w:rFonts w:ascii="PT Astra Serif" w:hAnsi="PT Astra Serif"/>
          <w:sz w:val="28"/>
          <w:szCs w:val="28"/>
        </w:rPr>
        <w:t>:</w:t>
      </w:r>
      <w:r w:rsidRPr="00246934">
        <w:rPr>
          <w:rFonts w:ascii="PT Astra Serif" w:hAnsi="PT Astra Serif"/>
          <w:sz w:val="28"/>
          <w:szCs w:val="28"/>
        </w:rPr>
        <w:t xml:space="preserve"> </w:t>
      </w:r>
      <w:proofErr w:type="spellStart"/>
      <w:r w:rsidRPr="00246934">
        <w:rPr>
          <w:rFonts w:ascii="PT Astra Serif" w:hAnsi="PT Astra Serif"/>
          <w:sz w:val="28"/>
          <w:szCs w:val="28"/>
        </w:rPr>
        <w:t>непроведение</w:t>
      </w:r>
      <w:proofErr w:type="spellEnd"/>
      <w:r w:rsidRPr="00246934">
        <w:rPr>
          <w:rFonts w:ascii="PT Astra Serif" w:hAnsi="PT Astra Serif"/>
          <w:sz w:val="28"/>
          <w:szCs w:val="28"/>
        </w:rPr>
        <w:t xml:space="preserve"> обучения и инструктирования работников по охране труда, необеспечение работников средствами индивидуальной защиты.</w:t>
      </w:r>
    </w:p>
    <w:p w:rsidR="005E5E20" w:rsidRPr="00246934" w:rsidRDefault="005E5E20" w:rsidP="005E5E20">
      <w:pPr>
        <w:suppressAutoHyphens/>
        <w:autoSpaceDE w:val="0"/>
        <w:autoSpaceDN w:val="0"/>
        <w:adjustRightInd w:val="0"/>
        <w:ind w:firstLine="709"/>
        <w:contextualSpacing/>
        <w:jc w:val="both"/>
        <w:rPr>
          <w:rFonts w:ascii="PT Astra Serif" w:hAnsi="PT Astra Serif"/>
          <w:sz w:val="28"/>
          <w:szCs w:val="28"/>
        </w:rPr>
      </w:pPr>
      <w:r w:rsidRPr="00246934">
        <w:rPr>
          <w:rFonts w:ascii="PT Astra Serif" w:hAnsi="PT Astra Serif"/>
          <w:sz w:val="28"/>
          <w:szCs w:val="28"/>
        </w:rPr>
        <w:t>По результатам проведенных проверок государственными инспекторами труда в 2023 г. в отношении хозяйствующих субъектов, осуществляющих деятельность на территории Саратовской области, выявлено 2</w:t>
      </w:r>
      <w:r w:rsidR="00AD50AF">
        <w:rPr>
          <w:rFonts w:ascii="PT Astra Serif" w:hAnsi="PT Astra Serif"/>
          <w:sz w:val="28"/>
          <w:szCs w:val="28"/>
        </w:rPr>
        <w:t> </w:t>
      </w:r>
      <w:r w:rsidRPr="00246934">
        <w:rPr>
          <w:rFonts w:ascii="PT Astra Serif" w:hAnsi="PT Astra Serif"/>
          <w:sz w:val="28"/>
          <w:szCs w:val="28"/>
        </w:rPr>
        <w:t>161 нарушени</w:t>
      </w:r>
      <w:r w:rsidR="00B61F95" w:rsidRPr="00246934">
        <w:rPr>
          <w:rFonts w:ascii="PT Astra Serif" w:hAnsi="PT Astra Serif"/>
          <w:sz w:val="28"/>
          <w:szCs w:val="28"/>
        </w:rPr>
        <w:t>е</w:t>
      </w:r>
      <w:r w:rsidRPr="00246934">
        <w:rPr>
          <w:rFonts w:ascii="PT Astra Serif" w:hAnsi="PT Astra Serif"/>
          <w:sz w:val="28"/>
          <w:szCs w:val="28"/>
        </w:rPr>
        <w:t>, из них 1</w:t>
      </w:r>
      <w:r w:rsidR="00AD50AF">
        <w:rPr>
          <w:rFonts w:ascii="PT Astra Serif" w:hAnsi="PT Astra Serif"/>
          <w:sz w:val="28"/>
          <w:szCs w:val="28"/>
        </w:rPr>
        <w:t> </w:t>
      </w:r>
      <w:r w:rsidRPr="00246934">
        <w:rPr>
          <w:rFonts w:ascii="PT Astra Serif" w:hAnsi="PT Astra Serif"/>
          <w:sz w:val="28"/>
          <w:szCs w:val="28"/>
        </w:rPr>
        <w:t>666 нарушений обязательных требований по охране труда, установленных нормативными правовыми актами Российской Федерации. Государственными инспекторами в 2023 г</w:t>
      </w:r>
      <w:r w:rsidR="00554C32" w:rsidRPr="00246934">
        <w:rPr>
          <w:rFonts w:ascii="PT Astra Serif" w:hAnsi="PT Astra Serif"/>
          <w:sz w:val="28"/>
          <w:szCs w:val="28"/>
        </w:rPr>
        <w:t>.</w:t>
      </w:r>
      <w:r w:rsidRPr="00246934">
        <w:rPr>
          <w:rFonts w:ascii="PT Astra Serif" w:hAnsi="PT Astra Serif"/>
          <w:sz w:val="28"/>
          <w:szCs w:val="28"/>
        </w:rPr>
        <w:t xml:space="preserve"> было выдано 464 предписания, из которых 29 предписаний о запрещении к использованию средств индивидуальной защиты работников в связи с несоответствием требований охраны труда, 174 предписания об отстранении от работы лиц в связи с </w:t>
      </w:r>
      <w:proofErr w:type="spellStart"/>
      <w:r w:rsidRPr="00246934">
        <w:rPr>
          <w:rFonts w:ascii="PT Astra Serif" w:hAnsi="PT Astra Serif"/>
          <w:sz w:val="28"/>
          <w:szCs w:val="28"/>
        </w:rPr>
        <w:t>непрохождением</w:t>
      </w:r>
      <w:proofErr w:type="spellEnd"/>
      <w:r w:rsidRPr="00246934">
        <w:rPr>
          <w:rFonts w:ascii="PT Astra Serif" w:hAnsi="PT Astra Serif"/>
          <w:sz w:val="28"/>
          <w:szCs w:val="28"/>
        </w:rPr>
        <w:t xml:space="preserve"> подготовки по охране труда. </w:t>
      </w:r>
    </w:p>
    <w:p w:rsidR="005E5E20" w:rsidRPr="00246934" w:rsidRDefault="00554C32" w:rsidP="005E5E20">
      <w:pPr>
        <w:ind w:firstLine="709"/>
        <w:jc w:val="both"/>
        <w:rPr>
          <w:rFonts w:ascii="PT Astra Serif" w:hAnsi="PT Astra Serif"/>
          <w:sz w:val="28"/>
          <w:szCs w:val="28"/>
        </w:rPr>
      </w:pPr>
      <w:r w:rsidRPr="00246934">
        <w:rPr>
          <w:rFonts w:ascii="PT Astra Serif" w:hAnsi="PT Astra Serif"/>
          <w:sz w:val="28"/>
          <w:szCs w:val="28"/>
        </w:rPr>
        <w:t xml:space="preserve">По данным Управления </w:t>
      </w:r>
      <w:proofErr w:type="spellStart"/>
      <w:r w:rsidRPr="00246934">
        <w:rPr>
          <w:rFonts w:ascii="PT Astra Serif" w:hAnsi="PT Astra Serif"/>
          <w:sz w:val="28"/>
          <w:szCs w:val="28"/>
        </w:rPr>
        <w:t>Роспотребнадзора</w:t>
      </w:r>
      <w:proofErr w:type="spellEnd"/>
      <w:r w:rsidRPr="00246934">
        <w:rPr>
          <w:rFonts w:ascii="PT Astra Serif" w:hAnsi="PT Astra Serif"/>
          <w:sz w:val="28"/>
          <w:szCs w:val="28"/>
        </w:rPr>
        <w:t xml:space="preserve"> по Саратовской области,</w:t>
      </w:r>
      <w:r w:rsidR="005E5E20" w:rsidRPr="00246934">
        <w:rPr>
          <w:rFonts w:ascii="PT Astra Serif" w:hAnsi="PT Astra Serif"/>
          <w:sz w:val="28"/>
          <w:szCs w:val="28"/>
        </w:rPr>
        <w:t xml:space="preserve"> в 2023 г</w:t>
      </w:r>
      <w:r w:rsidR="00A97AA8" w:rsidRPr="00246934">
        <w:rPr>
          <w:rFonts w:ascii="PT Astra Serif" w:hAnsi="PT Astra Serif"/>
          <w:sz w:val="28"/>
          <w:szCs w:val="28"/>
        </w:rPr>
        <w:t>.</w:t>
      </w:r>
      <w:r w:rsidR="005E5E20" w:rsidRPr="00246934">
        <w:rPr>
          <w:rFonts w:ascii="PT Astra Serif" w:hAnsi="PT Astra Serif"/>
          <w:sz w:val="28"/>
          <w:szCs w:val="28"/>
        </w:rPr>
        <w:t xml:space="preserve"> количество плановых и внеплановых мероприятий по контролю в отн</w:t>
      </w:r>
      <w:r w:rsidR="005E5E20" w:rsidRPr="00246934">
        <w:rPr>
          <w:rFonts w:ascii="PT Astra Serif" w:hAnsi="PT Astra Serif"/>
          <w:sz w:val="28"/>
          <w:szCs w:val="28"/>
        </w:rPr>
        <w:t>о</w:t>
      </w:r>
      <w:r w:rsidR="005E5E20" w:rsidRPr="00246934">
        <w:rPr>
          <w:rFonts w:ascii="PT Astra Serif" w:hAnsi="PT Astra Serif"/>
          <w:sz w:val="28"/>
          <w:szCs w:val="28"/>
        </w:rPr>
        <w:t>шении промышленных предприятий по сравнению с 2022 г</w:t>
      </w:r>
      <w:r w:rsidR="00A97AA8" w:rsidRPr="00246934">
        <w:rPr>
          <w:rFonts w:ascii="PT Astra Serif" w:hAnsi="PT Astra Serif"/>
          <w:sz w:val="28"/>
          <w:szCs w:val="28"/>
        </w:rPr>
        <w:t>.</w:t>
      </w:r>
      <w:r w:rsidR="005E5E20" w:rsidRPr="00246934">
        <w:rPr>
          <w:rFonts w:ascii="PT Astra Serif" w:hAnsi="PT Astra Serif"/>
          <w:sz w:val="28"/>
          <w:szCs w:val="28"/>
        </w:rPr>
        <w:t xml:space="preserve"> увеличилось.</w:t>
      </w:r>
      <w:r w:rsidR="005E5E20" w:rsidRPr="00246934">
        <w:rPr>
          <w:rFonts w:ascii="PT Astra Serif" w:hAnsi="PT Astra Serif"/>
          <w:color w:val="00B050"/>
          <w:sz w:val="28"/>
          <w:szCs w:val="28"/>
        </w:rPr>
        <w:t xml:space="preserve"> </w:t>
      </w:r>
      <w:r w:rsidR="005E5E20" w:rsidRPr="00246934">
        <w:rPr>
          <w:rFonts w:ascii="PT Astra Serif" w:hAnsi="PT Astra Serif"/>
          <w:sz w:val="28"/>
          <w:szCs w:val="28"/>
        </w:rPr>
        <w:t>Сп</w:t>
      </w:r>
      <w:r w:rsidR="005E5E20" w:rsidRPr="00246934">
        <w:rPr>
          <w:rFonts w:ascii="PT Astra Serif" w:hAnsi="PT Astra Serif"/>
          <w:sz w:val="28"/>
          <w:szCs w:val="28"/>
        </w:rPr>
        <w:t>е</w:t>
      </w:r>
      <w:r w:rsidR="005E5E20" w:rsidRPr="00246934">
        <w:rPr>
          <w:rFonts w:ascii="PT Astra Serif" w:hAnsi="PT Astra Serif"/>
          <w:sz w:val="28"/>
          <w:szCs w:val="28"/>
        </w:rPr>
        <w:t>циалистами территориальных отделов Управления в 2023 г</w:t>
      </w:r>
      <w:r w:rsidR="00A97AA8" w:rsidRPr="00246934">
        <w:rPr>
          <w:rFonts w:ascii="PT Astra Serif" w:hAnsi="PT Astra Serif"/>
          <w:sz w:val="28"/>
          <w:szCs w:val="28"/>
        </w:rPr>
        <w:t>.</w:t>
      </w:r>
      <w:r w:rsidR="005E5E20" w:rsidRPr="00246934">
        <w:rPr>
          <w:rFonts w:ascii="PT Astra Serif" w:hAnsi="PT Astra Serif"/>
          <w:sz w:val="28"/>
          <w:szCs w:val="28"/>
        </w:rPr>
        <w:t xml:space="preserve"> в отношении 10 промышленных и сельскохозяйственных предприятий проведено </w:t>
      </w:r>
      <w:r w:rsidR="005E5E20" w:rsidRPr="00246934">
        <w:rPr>
          <w:rFonts w:ascii="PT Astra Serif" w:hAnsi="PT Astra Serif"/>
          <w:color w:val="000000"/>
          <w:sz w:val="28"/>
          <w:szCs w:val="28"/>
        </w:rPr>
        <w:t>4</w:t>
      </w:r>
      <w:r w:rsidR="005E5E20" w:rsidRPr="00246934">
        <w:rPr>
          <w:rFonts w:ascii="PT Astra Serif" w:hAnsi="PT Astra Serif"/>
          <w:sz w:val="28"/>
          <w:szCs w:val="28"/>
        </w:rPr>
        <w:t xml:space="preserve"> плановых и 6 внеплановых проверок по вопросам условий труда на предприятиях области. По результатам проверок составлено 14 протоколов об административном нарушении, наложено 8 штрафов на общую сумму 81,5 тыс. руб., из них 62,5% штрафов – в отношении юридических лиц; вынесено 5 предупреждений, 4 представления об устранении причин и условий, способствовавших соверш</w:t>
      </w:r>
      <w:r w:rsidR="005E5E20" w:rsidRPr="00246934">
        <w:rPr>
          <w:rFonts w:ascii="PT Astra Serif" w:hAnsi="PT Astra Serif"/>
          <w:sz w:val="28"/>
          <w:szCs w:val="28"/>
        </w:rPr>
        <w:t>е</w:t>
      </w:r>
      <w:r w:rsidR="005E5E20" w:rsidRPr="00246934">
        <w:rPr>
          <w:rFonts w:ascii="PT Astra Serif" w:hAnsi="PT Astra Serif"/>
          <w:sz w:val="28"/>
          <w:szCs w:val="28"/>
        </w:rPr>
        <w:t xml:space="preserve">нию административного правонарушения, выданы предписания об устранении нарушений законодательства. Направлено в суды </w:t>
      </w:r>
      <w:r w:rsidR="005E5E20" w:rsidRPr="00246934">
        <w:rPr>
          <w:rFonts w:ascii="PT Astra Serif" w:eastAsia="TimesNewRomanPSMT" w:hAnsi="PT Astra Serif"/>
          <w:sz w:val="28"/>
          <w:szCs w:val="28"/>
        </w:rPr>
        <w:t xml:space="preserve">2 дела об административных правонарушениях, </w:t>
      </w:r>
      <w:r w:rsidR="005E5E20" w:rsidRPr="00246934">
        <w:rPr>
          <w:rFonts w:ascii="PT Astra Serif" w:hAnsi="PT Astra Serif"/>
          <w:sz w:val="28"/>
          <w:szCs w:val="28"/>
        </w:rPr>
        <w:t>решение принято по 1 делу в виде административного штрафа.</w:t>
      </w:r>
    </w:p>
    <w:p w:rsidR="005E5E20" w:rsidRPr="00246934" w:rsidRDefault="005E5E20" w:rsidP="005E5E20">
      <w:pPr>
        <w:ind w:firstLine="708"/>
        <w:jc w:val="both"/>
        <w:rPr>
          <w:rFonts w:ascii="PT Astra Serif" w:hAnsi="PT Astra Serif"/>
          <w:sz w:val="28"/>
          <w:szCs w:val="28"/>
        </w:rPr>
      </w:pPr>
      <w:r w:rsidRPr="00246934">
        <w:rPr>
          <w:rFonts w:ascii="PT Astra Serif" w:hAnsi="PT Astra Serif"/>
          <w:sz w:val="28"/>
          <w:szCs w:val="28"/>
        </w:rPr>
        <w:t>В 2023 г</w:t>
      </w:r>
      <w:r w:rsidR="00BF29DC" w:rsidRPr="00246934">
        <w:rPr>
          <w:rFonts w:ascii="PT Astra Serif" w:hAnsi="PT Astra Serif"/>
          <w:sz w:val="28"/>
          <w:szCs w:val="28"/>
        </w:rPr>
        <w:t>.</w:t>
      </w:r>
      <w:r w:rsidRPr="00246934">
        <w:rPr>
          <w:rFonts w:ascii="PT Astra Serif" w:hAnsi="PT Astra Serif"/>
          <w:sz w:val="28"/>
          <w:szCs w:val="28"/>
        </w:rPr>
        <w:t xml:space="preserve"> в отношении 103 промышленных и сельскохозяйственных предприятий проведены профилактические мероприятия, в том числе по вопр</w:t>
      </w:r>
      <w:r w:rsidRPr="00246934">
        <w:rPr>
          <w:rFonts w:ascii="PT Astra Serif" w:hAnsi="PT Astra Serif"/>
          <w:sz w:val="28"/>
          <w:szCs w:val="28"/>
        </w:rPr>
        <w:t>о</w:t>
      </w:r>
      <w:r w:rsidRPr="00246934">
        <w:rPr>
          <w:rFonts w:ascii="PT Astra Serif" w:hAnsi="PT Astra Serif"/>
          <w:sz w:val="28"/>
          <w:szCs w:val="28"/>
        </w:rPr>
        <w:t>сам условий труда: 71 профилактический визит, 63 консультирования, объявл</w:t>
      </w:r>
      <w:r w:rsidRPr="00246934">
        <w:rPr>
          <w:rFonts w:ascii="PT Astra Serif" w:hAnsi="PT Astra Serif"/>
          <w:sz w:val="28"/>
          <w:szCs w:val="28"/>
        </w:rPr>
        <w:t>е</w:t>
      </w:r>
      <w:r w:rsidRPr="00246934">
        <w:rPr>
          <w:rFonts w:ascii="PT Astra Serif" w:hAnsi="PT Astra Serif"/>
          <w:sz w:val="28"/>
          <w:szCs w:val="28"/>
        </w:rPr>
        <w:t>но 17 предостережений о недопустимости нарушения обязательных требов</w:t>
      </w:r>
      <w:r w:rsidRPr="00246934">
        <w:rPr>
          <w:rFonts w:ascii="PT Astra Serif" w:hAnsi="PT Astra Serif"/>
          <w:sz w:val="28"/>
          <w:szCs w:val="28"/>
        </w:rPr>
        <w:t>а</w:t>
      </w:r>
      <w:r w:rsidRPr="00246934">
        <w:rPr>
          <w:rFonts w:ascii="PT Astra Serif" w:hAnsi="PT Astra Serif"/>
          <w:sz w:val="28"/>
          <w:szCs w:val="28"/>
        </w:rPr>
        <w:t xml:space="preserve">ний. </w:t>
      </w:r>
    </w:p>
    <w:p w:rsidR="005E5E20" w:rsidRPr="00246934" w:rsidRDefault="005E5E20" w:rsidP="005E5E20">
      <w:pPr>
        <w:autoSpaceDE w:val="0"/>
        <w:autoSpaceDN w:val="0"/>
        <w:adjustRightInd w:val="0"/>
        <w:ind w:firstLine="709"/>
        <w:contextualSpacing/>
        <w:jc w:val="both"/>
        <w:rPr>
          <w:rFonts w:ascii="PT Astra Serif" w:hAnsi="PT Astra Serif"/>
          <w:sz w:val="28"/>
          <w:szCs w:val="28"/>
        </w:rPr>
      </w:pPr>
    </w:p>
    <w:p w:rsidR="00384BDE" w:rsidRPr="00246934" w:rsidRDefault="00384BDE" w:rsidP="005E5E20">
      <w:pPr>
        <w:autoSpaceDE w:val="0"/>
        <w:autoSpaceDN w:val="0"/>
        <w:adjustRightInd w:val="0"/>
        <w:ind w:firstLine="709"/>
        <w:contextualSpacing/>
        <w:jc w:val="both"/>
        <w:rPr>
          <w:rFonts w:ascii="PT Astra Serif" w:hAnsi="PT Astra Serif"/>
          <w:sz w:val="28"/>
          <w:szCs w:val="28"/>
        </w:rPr>
      </w:pPr>
    </w:p>
    <w:p w:rsidR="007225D5" w:rsidRPr="00246934" w:rsidRDefault="00FD4923" w:rsidP="007225D5">
      <w:pPr>
        <w:pStyle w:val="a9"/>
        <w:widowControl w:val="0"/>
        <w:jc w:val="center"/>
        <w:rPr>
          <w:rFonts w:ascii="PT Astra Serif" w:hAnsi="PT Astra Serif"/>
          <w:b/>
          <w:color w:val="000000"/>
        </w:rPr>
      </w:pPr>
      <w:r w:rsidRPr="00246934">
        <w:rPr>
          <w:rFonts w:ascii="PT Astra Serif" w:hAnsi="PT Astra Serif"/>
          <w:b/>
          <w:color w:val="000000"/>
        </w:rPr>
        <w:t>1.8</w:t>
      </w:r>
      <w:r w:rsidR="00981F13" w:rsidRPr="00246934">
        <w:rPr>
          <w:rFonts w:ascii="PT Astra Serif" w:hAnsi="PT Astra Serif"/>
          <w:b/>
          <w:color w:val="000000"/>
        </w:rPr>
        <w:t>.</w:t>
      </w:r>
      <w:r w:rsidR="00554C32" w:rsidRPr="00246934">
        <w:rPr>
          <w:rFonts w:ascii="PT Astra Serif" w:hAnsi="PT Astra Serif"/>
          <w:b/>
          <w:color w:val="000000"/>
        </w:rPr>
        <w:t xml:space="preserve"> </w:t>
      </w:r>
      <w:r w:rsidR="007225D5" w:rsidRPr="00246934">
        <w:rPr>
          <w:rFonts w:ascii="PT Astra Serif" w:hAnsi="PT Astra Serif"/>
          <w:b/>
          <w:color w:val="000000"/>
        </w:rPr>
        <w:t xml:space="preserve">Государственный надзор и </w:t>
      </w:r>
      <w:proofErr w:type="gramStart"/>
      <w:r w:rsidR="007225D5" w:rsidRPr="00246934">
        <w:rPr>
          <w:rFonts w:ascii="PT Astra Serif" w:hAnsi="PT Astra Serif"/>
          <w:b/>
          <w:color w:val="000000"/>
        </w:rPr>
        <w:t>контроль за</w:t>
      </w:r>
      <w:proofErr w:type="gramEnd"/>
      <w:r w:rsidR="007225D5" w:rsidRPr="00246934">
        <w:rPr>
          <w:rFonts w:ascii="PT Astra Serif" w:hAnsi="PT Astra Serif"/>
          <w:b/>
          <w:color w:val="000000"/>
        </w:rPr>
        <w:t xml:space="preserve"> соблюдением законодательства в сфере </w:t>
      </w:r>
      <w:r w:rsidRPr="00246934">
        <w:rPr>
          <w:rFonts w:ascii="PT Astra Serif" w:hAnsi="PT Astra Serif"/>
          <w:b/>
          <w:color w:val="000000"/>
        </w:rPr>
        <w:t>промышленной безопасности</w:t>
      </w:r>
    </w:p>
    <w:p w:rsidR="007225D5" w:rsidRPr="00246934" w:rsidRDefault="007225D5" w:rsidP="00AE0A94">
      <w:pPr>
        <w:ind w:firstLine="709"/>
        <w:jc w:val="both"/>
        <w:rPr>
          <w:rFonts w:ascii="PT Astra Serif" w:hAnsi="PT Astra Serif"/>
          <w:b/>
          <w:sz w:val="28"/>
          <w:szCs w:val="28"/>
        </w:rPr>
      </w:pPr>
    </w:p>
    <w:p w:rsidR="00FD52C4" w:rsidRPr="00246934" w:rsidRDefault="00FD52C4" w:rsidP="00FD52C4">
      <w:pPr>
        <w:widowControl w:val="0"/>
        <w:ind w:firstLine="709"/>
        <w:jc w:val="both"/>
        <w:rPr>
          <w:rFonts w:ascii="PT Astra Serif" w:hAnsi="PT Astra Serif"/>
          <w:sz w:val="28"/>
          <w:szCs w:val="28"/>
        </w:rPr>
      </w:pPr>
      <w:r w:rsidRPr="00246934">
        <w:rPr>
          <w:rFonts w:ascii="PT Astra Serif" w:hAnsi="PT Astra Serif"/>
          <w:sz w:val="28"/>
          <w:szCs w:val="28"/>
        </w:rPr>
        <w:t>Средне-Поволжское управление Федеральной службы по экологическ</w:t>
      </w:r>
      <w:r w:rsidRPr="00246934">
        <w:rPr>
          <w:rFonts w:ascii="PT Astra Serif" w:hAnsi="PT Astra Serif"/>
          <w:sz w:val="28"/>
          <w:szCs w:val="28"/>
        </w:rPr>
        <w:t>о</w:t>
      </w:r>
      <w:r w:rsidRPr="00246934">
        <w:rPr>
          <w:rFonts w:ascii="PT Astra Serif" w:hAnsi="PT Astra Serif"/>
          <w:sz w:val="28"/>
          <w:szCs w:val="28"/>
        </w:rPr>
        <w:t>му, технологическому и атомному надзору (далее – Управление) осуществляет контрольно-надзорную деятельность на территории Саратовской области. Под надзором находится 1</w:t>
      </w:r>
      <w:r w:rsidR="006A64A8">
        <w:rPr>
          <w:rFonts w:ascii="PT Astra Serif" w:hAnsi="PT Astra Serif"/>
          <w:sz w:val="28"/>
          <w:szCs w:val="28"/>
        </w:rPr>
        <w:t> </w:t>
      </w:r>
      <w:r w:rsidRPr="00246934">
        <w:rPr>
          <w:rFonts w:ascii="PT Astra Serif" w:hAnsi="PT Astra Serif"/>
          <w:sz w:val="28"/>
          <w:szCs w:val="28"/>
        </w:rPr>
        <w:t>474 предприятия, эксплуатирующих 3</w:t>
      </w:r>
      <w:r w:rsidR="006A64A8">
        <w:rPr>
          <w:rFonts w:ascii="PT Astra Serif" w:hAnsi="PT Astra Serif"/>
          <w:sz w:val="28"/>
          <w:szCs w:val="28"/>
        </w:rPr>
        <w:t> </w:t>
      </w:r>
      <w:r w:rsidRPr="00246934">
        <w:rPr>
          <w:rFonts w:ascii="PT Astra Serif" w:hAnsi="PT Astra Serif"/>
          <w:sz w:val="28"/>
          <w:szCs w:val="28"/>
        </w:rPr>
        <w:t>096 опасных пр</w:t>
      </w:r>
      <w:r w:rsidRPr="00246934">
        <w:rPr>
          <w:rFonts w:ascii="PT Astra Serif" w:hAnsi="PT Astra Serif"/>
          <w:sz w:val="28"/>
          <w:szCs w:val="28"/>
        </w:rPr>
        <w:t>о</w:t>
      </w:r>
      <w:r w:rsidRPr="00246934">
        <w:rPr>
          <w:rFonts w:ascii="PT Astra Serif" w:hAnsi="PT Astra Serif"/>
          <w:sz w:val="28"/>
          <w:szCs w:val="28"/>
        </w:rPr>
        <w:t xml:space="preserve">изводственных объектов </w:t>
      </w:r>
      <w:r w:rsidRPr="00246934">
        <w:rPr>
          <w:rFonts w:ascii="PT Astra Serif" w:hAnsi="PT Astra Serif"/>
          <w:sz w:val="28"/>
          <w:szCs w:val="28"/>
          <w:lang w:val="en-US"/>
        </w:rPr>
        <w:t>I</w:t>
      </w:r>
      <w:r w:rsidRPr="00246934">
        <w:rPr>
          <w:rFonts w:ascii="PT Astra Serif" w:hAnsi="PT Astra Serif"/>
          <w:sz w:val="28"/>
          <w:szCs w:val="28"/>
        </w:rPr>
        <w:t xml:space="preserve">, </w:t>
      </w:r>
      <w:r w:rsidRPr="00246934">
        <w:rPr>
          <w:rFonts w:ascii="PT Astra Serif" w:hAnsi="PT Astra Serif"/>
          <w:sz w:val="28"/>
          <w:szCs w:val="28"/>
          <w:lang w:val="en-US"/>
        </w:rPr>
        <w:t>II</w:t>
      </w:r>
      <w:r w:rsidRPr="00246934">
        <w:rPr>
          <w:rFonts w:ascii="PT Astra Serif" w:hAnsi="PT Astra Serif"/>
          <w:sz w:val="28"/>
          <w:szCs w:val="28"/>
        </w:rPr>
        <w:t xml:space="preserve">, </w:t>
      </w:r>
      <w:r w:rsidRPr="00246934">
        <w:rPr>
          <w:rFonts w:ascii="PT Astra Serif" w:hAnsi="PT Astra Serif"/>
          <w:sz w:val="28"/>
          <w:szCs w:val="28"/>
          <w:lang w:val="en-US"/>
        </w:rPr>
        <w:t>III</w:t>
      </w:r>
      <w:r w:rsidRPr="00246934">
        <w:rPr>
          <w:rFonts w:ascii="PT Astra Serif" w:hAnsi="PT Astra Serif"/>
          <w:sz w:val="28"/>
          <w:szCs w:val="28"/>
        </w:rPr>
        <w:t xml:space="preserve"> и </w:t>
      </w:r>
      <w:r w:rsidRPr="00246934">
        <w:rPr>
          <w:rFonts w:ascii="PT Astra Serif" w:hAnsi="PT Astra Serif"/>
          <w:sz w:val="28"/>
          <w:szCs w:val="28"/>
          <w:lang w:val="en-US"/>
        </w:rPr>
        <w:t>IV</w:t>
      </w:r>
      <w:r w:rsidRPr="00246934">
        <w:rPr>
          <w:rFonts w:ascii="PT Astra Serif" w:hAnsi="PT Astra Serif"/>
          <w:sz w:val="28"/>
          <w:szCs w:val="28"/>
        </w:rPr>
        <w:t xml:space="preserve"> классов опасности. В число поднадзорных предприятий входят: АО «Саратовский НПЗ», ООО «</w:t>
      </w:r>
      <w:proofErr w:type="spellStart"/>
      <w:r w:rsidRPr="00246934">
        <w:rPr>
          <w:rFonts w:ascii="PT Astra Serif" w:hAnsi="PT Astra Serif"/>
          <w:sz w:val="28"/>
          <w:szCs w:val="28"/>
        </w:rPr>
        <w:t>Саратоворгсинтез</w:t>
      </w:r>
      <w:proofErr w:type="spellEnd"/>
      <w:r w:rsidRPr="00246934">
        <w:rPr>
          <w:rFonts w:ascii="PT Astra Serif" w:hAnsi="PT Astra Serif"/>
          <w:sz w:val="28"/>
          <w:szCs w:val="28"/>
        </w:rPr>
        <w:t>», ООО</w:t>
      </w:r>
      <w:r w:rsidR="0006581B" w:rsidRPr="00246934">
        <w:rPr>
          <w:rFonts w:ascii="PT Astra Serif" w:hAnsi="PT Astra Serif"/>
          <w:sz w:val="28"/>
          <w:szCs w:val="28"/>
        </w:rPr>
        <w:t> </w:t>
      </w:r>
      <w:r w:rsidRPr="00246934">
        <w:rPr>
          <w:rFonts w:ascii="PT Astra Serif" w:hAnsi="PT Astra Serif"/>
          <w:sz w:val="28"/>
          <w:szCs w:val="28"/>
        </w:rPr>
        <w:t xml:space="preserve">«Газпром ПХГ Саратов», АО БФ «Апатит», ООО «Газпром </w:t>
      </w:r>
      <w:proofErr w:type="spellStart"/>
      <w:r w:rsidRPr="00246934">
        <w:rPr>
          <w:rFonts w:ascii="PT Astra Serif" w:hAnsi="PT Astra Serif"/>
          <w:sz w:val="28"/>
          <w:szCs w:val="28"/>
        </w:rPr>
        <w:t>трансгаз</w:t>
      </w:r>
      <w:proofErr w:type="spellEnd"/>
      <w:r w:rsidRPr="00246934">
        <w:rPr>
          <w:rFonts w:ascii="PT Astra Serif" w:hAnsi="PT Astra Serif"/>
          <w:sz w:val="28"/>
          <w:szCs w:val="28"/>
        </w:rPr>
        <w:t xml:space="preserve"> С</w:t>
      </w:r>
      <w:r w:rsidRPr="00246934">
        <w:rPr>
          <w:rFonts w:ascii="PT Astra Serif" w:hAnsi="PT Astra Serif"/>
          <w:sz w:val="28"/>
          <w:szCs w:val="28"/>
        </w:rPr>
        <w:t>а</w:t>
      </w:r>
      <w:r w:rsidRPr="00246934">
        <w:rPr>
          <w:rFonts w:ascii="PT Astra Serif" w:hAnsi="PT Astra Serif"/>
          <w:sz w:val="28"/>
          <w:szCs w:val="28"/>
        </w:rPr>
        <w:lastRenderedPageBreak/>
        <w:t>ратов», ПАО «Газпром газораспределение Саратовская область», АО «</w:t>
      </w:r>
      <w:proofErr w:type="spellStart"/>
      <w:r w:rsidRPr="00246934">
        <w:rPr>
          <w:rFonts w:ascii="PT Astra Serif" w:hAnsi="PT Astra Serif"/>
          <w:sz w:val="28"/>
          <w:szCs w:val="28"/>
        </w:rPr>
        <w:t>Сарато</w:t>
      </w:r>
      <w:r w:rsidRPr="00246934">
        <w:rPr>
          <w:rFonts w:ascii="PT Astra Serif" w:hAnsi="PT Astra Serif"/>
          <w:sz w:val="28"/>
          <w:szCs w:val="28"/>
        </w:rPr>
        <w:t>в</w:t>
      </w:r>
      <w:r w:rsidRPr="00246934">
        <w:rPr>
          <w:rFonts w:ascii="PT Astra Serif" w:hAnsi="PT Astra Serif"/>
          <w:sz w:val="28"/>
          <w:szCs w:val="28"/>
        </w:rPr>
        <w:t>газ</w:t>
      </w:r>
      <w:proofErr w:type="spellEnd"/>
      <w:r w:rsidRPr="00246934">
        <w:rPr>
          <w:rFonts w:ascii="PT Astra Serif" w:hAnsi="PT Astra Serif"/>
          <w:sz w:val="28"/>
          <w:szCs w:val="28"/>
        </w:rPr>
        <w:t>», АО «Металлургический завод Балаково», ООО «Балаково-</w:t>
      </w:r>
      <w:proofErr w:type="spellStart"/>
      <w:r w:rsidRPr="00246934">
        <w:rPr>
          <w:rFonts w:ascii="PT Astra Serif" w:hAnsi="PT Astra Serif"/>
          <w:sz w:val="28"/>
          <w:szCs w:val="28"/>
        </w:rPr>
        <w:t>Центролит</w:t>
      </w:r>
      <w:proofErr w:type="spellEnd"/>
      <w:r w:rsidRPr="00246934">
        <w:rPr>
          <w:rFonts w:ascii="PT Astra Serif" w:hAnsi="PT Astra Serif"/>
          <w:sz w:val="28"/>
          <w:szCs w:val="28"/>
        </w:rPr>
        <w:t>», Саратовский филиал ПАО «Т плюс» и многие другие.</w:t>
      </w:r>
    </w:p>
    <w:p w:rsidR="009C75DE" w:rsidRPr="00246934" w:rsidRDefault="009C75DE" w:rsidP="009C75DE">
      <w:pPr>
        <w:widowControl w:val="0"/>
        <w:ind w:firstLine="709"/>
        <w:jc w:val="both"/>
        <w:rPr>
          <w:rFonts w:ascii="PT Astra Serif" w:hAnsi="PT Astra Serif"/>
          <w:sz w:val="28"/>
          <w:szCs w:val="28"/>
        </w:rPr>
      </w:pPr>
      <w:r w:rsidRPr="00246934">
        <w:rPr>
          <w:rFonts w:ascii="PT Astra Serif" w:hAnsi="PT Astra Serif"/>
          <w:sz w:val="28"/>
          <w:szCs w:val="28"/>
        </w:rPr>
        <w:t>В целях исключения причинения вреда (ущерба) или угрозы причинения вреда (ущерба) охраняемым законом ценностям Управление осуществляет сл</w:t>
      </w:r>
      <w:r w:rsidRPr="00246934">
        <w:rPr>
          <w:rFonts w:ascii="PT Astra Serif" w:hAnsi="PT Astra Serif"/>
          <w:sz w:val="28"/>
          <w:szCs w:val="28"/>
        </w:rPr>
        <w:t>е</w:t>
      </w:r>
      <w:r w:rsidRPr="00246934">
        <w:rPr>
          <w:rFonts w:ascii="PT Astra Serif" w:hAnsi="PT Astra Serif"/>
          <w:sz w:val="28"/>
          <w:szCs w:val="28"/>
        </w:rPr>
        <w:t>дующие профилактические мероприятия: информирование, объявление пред</w:t>
      </w:r>
      <w:r w:rsidRPr="00246934">
        <w:rPr>
          <w:rFonts w:ascii="PT Astra Serif" w:hAnsi="PT Astra Serif"/>
          <w:sz w:val="28"/>
          <w:szCs w:val="28"/>
        </w:rPr>
        <w:t>о</w:t>
      </w:r>
      <w:r w:rsidRPr="00246934">
        <w:rPr>
          <w:rFonts w:ascii="PT Astra Serif" w:hAnsi="PT Astra Serif"/>
          <w:sz w:val="28"/>
          <w:szCs w:val="28"/>
        </w:rPr>
        <w:t>стережения, консультирование, обобщение правоприменительной практики; применяет меры стимулирования добросовестности, профилактические визиты.</w:t>
      </w:r>
    </w:p>
    <w:p w:rsidR="00FD52C4" w:rsidRPr="00246934" w:rsidRDefault="00FD52C4" w:rsidP="00FD52C4">
      <w:pPr>
        <w:widowControl w:val="0"/>
        <w:ind w:firstLine="709"/>
        <w:jc w:val="both"/>
        <w:rPr>
          <w:rFonts w:ascii="PT Astra Serif" w:hAnsi="PT Astra Serif"/>
          <w:sz w:val="28"/>
          <w:szCs w:val="28"/>
        </w:rPr>
      </w:pPr>
      <w:r w:rsidRPr="00246934">
        <w:rPr>
          <w:rFonts w:ascii="PT Astra Serif" w:hAnsi="PT Astra Serif"/>
          <w:sz w:val="28"/>
          <w:szCs w:val="28"/>
        </w:rPr>
        <w:t>В результате контрольно-надзорной деятельности в 2023 г</w:t>
      </w:r>
      <w:r w:rsidR="00BF29DC" w:rsidRPr="00246934">
        <w:rPr>
          <w:rFonts w:ascii="PT Astra Serif" w:hAnsi="PT Astra Serif"/>
          <w:sz w:val="28"/>
          <w:szCs w:val="28"/>
        </w:rPr>
        <w:t>.</w:t>
      </w:r>
      <w:r w:rsidRPr="00246934">
        <w:rPr>
          <w:rFonts w:ascii="PT Astra Serif" w:hAnsi="PT Astra Serif"/>
          <w:sz w:val="28"/>
          <w:szCs w:val="28"/>
        </w:rPr>
        <w:t xml:space="preserve"> Управлением было проведено 211 контрольно-надзорных мероприятий, в том числе 21 пл</w:t>
      </w:r>
      <w:r w:rsidRPr="00246934">
        <w:rPr>
          <w:rFonts w:ascii="PT Astra Serif" w:hAnsi="PT Astra Serif"/>
          <w:sz w:val="28"/>
          <w:szCs w:val="28"/>
        </w:rPr>
        <w:t>а</w:t>
      </w:r>
      <w:r w:rsidRPr="00246934">
        <w:rPr>
          <w:rFonts w:ascii="PT Astra Serif" w:hAnsi="PT Astra Serif"/>
          <w:sz w:val="28"/>
          <w:szCs w:val="28"/>
        </w:rPr>
        <w:t>нов</w:t>
      </w:r>
      <w:r w:rsidR="00554C32" w:rsidRPr="00246934">
        <w:rPr>
          <w:rFonts w:ascii="PT Astra Serif" w:hAnsi="PT Astra Serif"/>
          <w:sz w:val="28"/>
          <w:szCs w:val="28"/>
        </w:rPr>
        <w:t>ое</w:t>
      </w:r>
      <w:r w:rsidRPr="00246934">
        <w:rPr>
          <w:rFonts w:ascii="PT Astra Serif" w:hAnsi="PT Astra Serif"/>
          <w:sz w:val="28"/>
          <w:szCs w:val="28"/>
        </w:rPr>
        <w:t>, 82 внеплановых и 108 проверок в рамках постоянного надзора. По р</w:t>
      </w:r>
      <w:r w:rsidRPr="00246934">
        <w:rPr>
          <w:rFonts w:ascii="PT Astra Serif" w:hAnsi="PT Astra Serif"/>
          <w:sz w:val="28"/>
          <w:szCs w:val="28"/>
        </w:rPr>
        <w:t>е</w:t>
      </w:r>
      <w:r w:rsidRPr="00246934">
        <w:rPr>
          <w:rFonts w:ascii="PT Astra Serif" w:hAnsi="PT Astra Serif"/>
          <w:sz w:val="28"/>
          <w:szCs w:val="28"/>
        </w:rPr>
        <w:t>зультат</w:t>
      </w:r>
      <w:r w:rsidR="009C75DE" w:rsidRPr="00246934">
        <w:rPr>
          <w:rFonts w:ascii="PT Astra Serif" w:hAnsi="PT Astra Serif"/>
          <w:sz w:val="28"/>
          <w:szCs w:val="28"/>
        </w:rPr>
        <w:t>ам</w:t>
      </w:r>
      <w:r w:rsidRPr="00246934">
        <w:rPr>
          <w:rFonts w:ascii="PT Astra Serif" w:hAnsi="PT Astra Serif"/>
          <w:sz w:val="28"/>
          <w:szCs w:val="28"/>
        </w:rPr>
        <w:t xml:space="preserve"> проверок выявлено 2</w:t>
      </w:r>
      <w:r w:rsidR="006A64A8">
        <w:rPr>
          <w:rFonts w:ascii="PT Astra Serif" w:hAnsi="PT Astra Serif"/>
          <w:sz w:val="28"/>
          <w:szCs w:val="28"/>
        </w:rPr>
        <w:t> </w:t>
      </w:r>
      <w:r w:rsidRPr="00246934">
        <w:rPr>
          <w:rFonts w:ascii="PT Astra Serif" w:hAnsi="PT Astra Serif"/>
          <w:sz w:val="28"/>
          <w:szCs w:val="28"/>
        </w:rPr>
        <w:t>170 нарушений требований промышленной безопасности. К административной ответственности привлечено 225 должнос</w:t>
      </w:r>
      <w:r w:rsidRPr="00246934">
        <w:rPr>
          <w:rFonts w:ascii="PT Astra Serif" w:hAnsi="PT Astra Serif"/>
          <w:sz w:val="28"/>
          <w:szCs w:val="28"/>
        </w:rPr>
        <w:t>т</w:t>
      </w:r>
      <w:r w:rsidRPr="00246934">
        <w:rPr>
          <w:rFonts w:ascii="PT Astra Serif" w:hAnsi="PT Astra Serif"/>
          <w:sz w:val="28"/>
          <w:szCs w:val="28"/>
        </w:rPr>
        <w:t>ных и юридических лиц, вынесено 138 предостережений, произведено по р</w:t>
      </w:r>
      <w:r w:rsidRPr="00246934">
        <w:rPr>
          <w:rFonts w:ascii="PT Astra Serif" w:hAnsi="PT Astra Serif"/>
          <w:sz w:val="28"/>
          <w:szCs w:val="28"/>
        </w:rPr>
        <w:t>е</w:t>
      </w:r>
      <w:r w:rsidRPr="00246934">
        <w:rPr>
          <w:rFonts w:ascii="PT Astra Serif" w:hAnsi="PT Astra Serif"/>
          <w:sz w:val="28"/>
          <w:szCs w:val="28"/>
        </w:rPr>
        <w:t>шениям судов 2 приостановки административной деятельности, сумма нал</w:t>
      </w:r>
      <w:r w:rsidRPr="00246934">
        <w:rPr>
          <w:rFonts w:ascii="PT Astra Serif" w:hAnsi="PT Astra Serif"/>
          <w:sz w:val="28"/>
          <w:szCs w:val="28"/>
        </w:rPr>
        <w:t>о</w:t>
      </w:r>
      <w:r w:rsidRPr="00246934">
        <w:rPr>
          <w:rFonts w:ascii="PT Astra Serif" w:hAnsi="PT Astra Serif"/>
          <w:sz w:val="28"/>
          <w:szCs w:val="28"/>
        </w:rPr>
        <w:t>женных административных штрафов составила 9</w:t>
      </w:r>
      <w:r w:rsidR="006A64A8">
        <w:rPr>
          <w:rFonts w:ascii="PT Astra Serif" w:hAnsi="PT Astra Serif"/>
          <w:sz w:val="28"/>
          <w:szCs w:val="28"/>
        </w:rPr>
        <w:t> </w:t>
      </w:r>
      <w:r w:rsidRPr="00246934">
        <w:rPr>
          <w:rFonts w:ascii="PT Astra Serif" w:hAnsi="PT Astra Serif"/>
          <w:sz w:val="28"/>
          <w:szCs w:val="28"/>
        </w:rPr>
        <w:t>604 тыс. рублей.</w:t>
      </w:r>
    </w:p>
    <w:p w:rsidR="00FD52C4" w:rsidRPr="00246934" w:rsidRDefault="00FD52C4" w:rsidP="00FD52C4">
      <w:pPr>
        <w:suppressAutoHyphens/>
        <w:autoSpaceDE w:val="0"/>
        <w:autoSpaceDN w:val="0"/>
        <w:adjustRightInd w:val="0"/>
        <w:ind w:firstLine="709"/>
        <w:jc w:val="both"/>
        <w:rPr>
          <w:rFonts w:ascii="PT Astra Serif" w:hAnsi="PT Astra Serif"/>
          <w:color w:val="000000"/>
          <w:sz w:val="28"/>
        </w:rPr>
      </w:pPr>
    </w:p>
    <w:p w:rsidR="00FD52C4" w:rsidRPr="00246934" w:rsidRDefault="00FD52C4" w:rsidP="00FD52C4">
      <w:pPr>
        <w:pStyle w:val="30"/>
        <w:pBdr>
          <w:top w:val="single" w:sz="4" w:space="1" w:color="auto"/>
          <w:left w:val="single" w:sz="4" w:space="4" w:color="auto"/>
          <w:bottom w:val="single" w:sz="4" w:space="1" w:color="auto"/>
          <w:right w:val="single" w:sz="4" w:space="4" w:color="auto"/>
        </w:pBdr>
        <w:tabs>
          <w:tab w:val="num" w:pos="0"/>
        </w:tabs>
        <w:ind w:firstLine="540"/>
        <w:rPr>
          <w:rFonts w:ascii="PT Astra Serif" w:hAnsi="PT Astra Serif"/>
          <w:b/>
          <w:lang w:val="ru-RU"/>
        </w:rPr>
      </w:pPr>
      <w:r w:rsidRPr="00246934">
        <w:rPr>
          <w:rFonts w:ascii="PT Astra Serif" w:hAnsi="PT Astra Serif"/>
          <w:b/>
          <w:szCs w:val="28"/>
          <w:lang w:val="ru-RU"/>
        </w:rPr>
        <w:t xml:space="preserve">Результаты </w:t>
      </w:r>
      <w:r w:rsidRPr="00246934">
        <w:rPr>
          <w:rFonts w:ascii="PT Astra Serif" w:hAnsi="PT Astra Serif"/>
          <w:b/>
          <w:lang w:val="ru-RU"/>
        </w:rPr>
        <w:t xml:space="preserve">контрольно-надзорной деятельности </w:t>
      </w:r>
      <w:r w:rsidRPr="00246934">
        <w:rPr>
          <w:rFonts w:ascii="PT Astra Serif" w:hAnsi="PT Astra Serif"/>
          <w:b/>
          <w:szCs w:val="28"/>
          <w:lang w:val="ru-RU"/>
        </w:rPr>
        <w:t xml:space="preserve">свидетельствуют о многочисленных фактах нарушений законодательства </w:t>
      </w:r>
      <w:r w:rsidRPr="00246934">
        <w:rPr>
          <w:rFonts w:ascii="PT Astra Serif" w:hAnsi="PT Astra Serif"/>
          <w:b/>
          <w:lang w:val="ru-RU"/>
        </w:rPr>
        <w:t>в сфере условий и охраны труда и о необходимости дальнейшего развития практики сам</w:t>
      </w:r>
      <w:r w:rsidRPr="00246934">
        <w:rPr>
          <w:rFonts w:ascii="PT Astra Serif" w:hAnsi="PT Astra Serif"/>
          <w:b/>
          <w:lang w:val="ru-RU"/>
        </w:rPr>
        <w:t>о</w:t>
      </w:r>
      <w:r w:rsidRPr="00246934">
        <w:rPr>
          <w:rFonts w:ascii="PT Astra Serif" w:hAnsi="PT Astra Serif"/>
          <w:b/>
          <w:lang w:val="ru-RU"/>
        </w:rPr>
        <w:t>контроля в данной сфере со стороны работодателей и работников</w:t>
      </w:r>
      <w:r w:rsidRPr="00246934">
        <w:rPr>
          <w:rFonts w:ascii="PT Astra Serif" w:hAnsi="PT Astra Serif"/>
          <w:b/>
          <w:szCs w:val="28"/>
          <w:lang w:val="ru-RU"/>
        </w:rPr>
        <w:t>.</w:t>
      </w:r>
    </w:p>
    <w:p w:rsidR="001F3AA9" w:rsidRPr="00246934" w:rsidRDefault="001F3AA9" w:rsidP="001F3AA9">
      <w:pPr>
        <w:pStyle w:val="a9"/>
        <w:widowControl w:val="0"/>
        <w:jc w:val="center"/>
        <w:rPr>
          <w:rFonts w:ascii="PT Astra Serif" w:hAnsi="PT Astra Serif"/>
          <w:b/>
        </w:rPr>
      </w:pPr>
    </w:p>
    <w:p w:rsidR="00384BDE" w:rsidRPr="00246934" w:rsidRDefault="00384BDE" w:rsidP="001F3AA9">
      <w:pPr>
        <w:pStyle w:val="a9"/>
        <w:widowControl w:val="0"/>
        <w:jc w:val="center"/>
        <w:rPr>
          <w:rFonts w:ascii="PT Astra Serif" w:hAnsi="PT Astra Serif"/>
          <w:b/>
        </w:rPr>
      </w:pPr>
    </w:p>
    <w:p w:rsidR="00D64E54" w:rsidRPr="00246934" w:rsidRDefault="00DD7EB9" w:rsidP="001F3AA9">
      <w:pPr>
        <w:pStyle w:val="a9"/>
        <w:widowControl w:val="0"/>
        <w:jc w:val="center"/>
        <w:rPr>
          <w:rFonts w:ascii="PT Astra Serif" w:hAnsi="PT Astra Serif"/>
          <w:b/>
        </w:rPr>
      </w:pPr>
      <w:r w:rsidRPr="00246934">
        <w:rPr>
          <w:rFonts w:ascii="PT Astra Serif" w:hAnsi="PT Astra Serif"/>
          <w:b/>
        </w:rPr>
        <w:t>1.9</w:t>
      </w:r>
      <w:r w:rsidR="000B1ACC" w:rsidRPr="00246934">
        <w:rPr>
          <w:rFonts w:ascii="PT Astra Serif" w:hAnsi="PT Astra Serif"/>
          <w:b/>
        </w:rPr>
        <w:t xml:space="preserve">. </w:t>
      </w:r>
      <w:r w:rsidR="00D64E54" w:rsidRPr="00246934">
        <w:rPr>
          <w:rFonts w:ascii="PT Astra Serif" w:hAnsi="PT Astra Serif"/>
          <w:b/>
        </w:rPr>
        <w:t>Общественный контроль за охраной труда</w:t>
      </w:r>
    </w:p>
    <w:p w:rsidR="00C27BE9" w:rsidRPr="00246934" w:rsidRDefault="00C27BE9" w:rsidP="00C27BE9">
      <w:pPr>
        <w:ind w:firstLine="720"/>
        <w:jc w:val="both"/>
        <w:rPr>
          <w:rFonts w:ascii="PT Astra Serif" w:hAnsi="PT Astra Serif"/>
          <w:sz w:val="28"/>
          <w:szCs w:val="28"/>
        </w:rPr>
      </w:pPr>
    </w:p>
    <w:p w:rsidR="00243D76" w:rsidRPr="00246934" w:rsidRDefault="00243D76" w:rsidP="007B6C86">
      <w:pPr>
        <w:autoSpaceDE w:val="0"/>
        <w:autoSpaceDN w:val="0"/>
        <w:adjustRightInd w:val="0"/>
        <w:ind w:firstLine="709"/>
        <w:jc w:val="both"/>
        <w:rPr>
          <w:rFonts w:ascii="PT Astra Serif" w:hAnsi="PT Astra Serif"/>
          <w:sz w:val="28"/>
          <w:szCs w:val="28"/>
        </w:rPr>
      </w:pPr>
      <w:r w:rsidRPr="00246934">
        <w:rPr>
          <w:sz w:val="28"/>
          <w:szCs w:val="28"/>
        </w:rPr>
        <w:t>В</w:t>
      </w:r>
      <w:r w:rsidRPr="00246934">
        <w:rPr>
          <w:rFonts w:ascii="PT Astra Serif" w:hAnsi="PT Astra Serif"/>
          <w:sz w:val="28"/>
          <w:szCs w:val="28"/>
        </w:rPr>
        <w:t xml:space="preserve"> соответствии с Положением о технической инспекции труда Федерации профсоюзных организаций Саратовской области (далее - Федерация), пост</w:t>
      </w:r>
      <w:r w:rsidRPr="00246934">
        <w:rPr>
          <w:rFonts w:ascii="PT Astra Serif" w:hAnsi="PT Astra Serif"/>
          <w:sz w:val="28"/>
          <w:szCs w:val="28"/>
        </w:rPr>
        <w:t>а</w:t>
      </w:r>
      <w:r w:rsidRPr="00246934">
        <w:rPr>
          <w:rFonts w:ascii="PT Astra Serif" w:hAnsi="PT Astra Serif"/>
          <w:sz w:val="28"/>
          <w:szCs w:val="28"/>
        </w:rPr>
        <w:t xml:space="preserve">новлениями ФНПР, ЦК отраслевых профсоюзов техническими инспекторами труда осуществлялся </w:t>
      </w:r>
      <w:proofErr w:type="gramStart"/>
      <w:r w:rsidRPr="00246934">
        <w:rPr>
          <w:rFonts w:ascii="PT Astra Serif" w:hAnsi="PT Astra Serif"/>
          <w:sz w:val="28"/>
          <w:szCs w:val="28"/>
        </w:rPr>
        <w:t>контроль за</w:t>
      </w:r>
      <w:proofErr w:type="gramEnd"/>
      <w:r w:rsidRPr="00246934">
        <w:rPr>
          <w:rFonts w:ascii="PT Astra Serif" w:hAnsi="PT Astra Serif"/>
          <w:sz w:val="28"/>
          <w:szCs w:val="28"/>
        </w:rPr>
        <w:t xml:space="preserve"> соблюдением работодателями законодател</w:t>
      </w:r>
      <w:r w:rsidRPr="00246934">
        <w:rPr>
          <w:rFonts w:ascii="PT Astra Serif" w:hAnsi="PT Astra Serif"/>
          <w:sz w:val="28"/>
          <w:szCs w:val="28"/>
        </w:rPr>
        <w:t>ь</w:t>
      </w:r>
      <w:r w:rsidRPr="00246934">
        <w:rPr>
          <w:rFonts w:ascii="PT Astra Serif" w:hAnsi="PT Astra Serif"/>
          <w:sz w:val="28"/>
          <w:szCs w:val="28"/>
        </w:rPr>
        <w:t xml:space="preserve">ства </w:t>
      </w:r>
      <w:r w:rsidR="00D37286" w:rsidRPr="00246934">
        <w:rPr>
          <w:rFonts w:ascii="PT Astra Serif" w:hAnsi="PT Astra Serif"/>
          <w:sz w:val="28"/>
          <w:szCs w:val="28"/>
        </w:rPr>
        <w:t>об</w:t>
      </w:r>
      <w:r w:rsidRPr="00246934">
        <w:rPr>
          <w:rFonts w:ascii="PT Astra Serif" w:hAnsi="PT Astra Serif"/>
          <w:sz w:val="28"/>
          <w:szCs w:val="28"/>
        </w:rPr>
        <w:t xml:space="preserve"> охране труда, а также проверки состояния условий и охраны труда.</w:t>
      </w:r>
    </w:p>
    <w:p w:rsidR="00243D76" w:rsidRPr="00246934" w:rsidRDefault="00243D76" w:rsidP="007B6C86">
      <w:pPr>
        <w:autoSpaceDE w:val="0"/>
        <w:autoSpaceDN w:val="0"/>
        <w:adjustRightInd w:val="0"/>
        <w:ind w:firstLine="709"/>
        <w:jc w:val="both"/>
        <w:rPr>
          <w:rFonts w:ascii="PT Astra Serif" w:hAnsi="PT Astra Serif"/>
          <w:sz w:val="28"/>
          <w:szCs w:val="28"/>
        </w:rPr>
      </w:pPr>
      <w:r w:rsidRPr="00246934">
        <w:rPr>
          <w:rFonts w:ascii="PT Astra Serif" w:hAnsi="PT Astra Serif"/>
          <w:b/>
          <w:bCs/>
          <w:sz w:val="28"/>
          <w:szCs w:val="28"/>
        </w:rPr>
        <w:t>В 202</w:t>
      </w:r>
      <w:r w:rsidR="00AA1255" w:rsidRPr="00246934">
        <w:rPr>
          <w:rFonts w:ascii="PT Astra Serif" w:hAnsi="PT Astra Serif"/>
          <w:b/>
          <w:bCs/>
          <w:sz w:val="28"/>
          <w:szCs w:val="28"/>
        </w:rPr>
        <w:t>3</w:t>
      </w:r>
      <w:r w:rsidR="00BF29DC" w:rsidRPr="00246934">
        <w:rPr>
          <w:rFonts w:ascii="PT Astra Serif" w:hAnsi="PT Astra Serif"/>
          <w:b/>
          <w:bCs/>
          <w:sz w:val="28"/>
          <w:szCs w:val="28"/>
        </w:rPr>
        <w:t xml:space="preserve"> </w:t>
      </w:r>
      <w:r w:rsidR="007B6C86" w:rsidRPr="00246934">
        <w:rPr>
          <w:rFonts w:ascii="PT Astra Serif" w:hAnsi="PT Astra Serif"/>
          <w:b/>
          <w:bCs/>
          <w:sz w:val="28"/>
          <w:szCs w:val="28"/>
        </w:rPr>
        <w:t>г.</w:t>
      </w:r>
      <w:r w:rsidRPr="00246934">
        <w:rPr>
          <w:rFonts w:ascii="PT Astra Serif" w:hAnsi="PT Astra Serif"/>
          <w:b/>
          <w:bCs/>
          <w:sz w:val="28"/>
          <w:szCs w:val="28"/>
        </w:rPr>
        <w:t xml:space="preserve"> в аппарате Федерации и ее членских организациях работали 9 штатных технических инспекторов</w:t>
      </w:r>
      <w:r w:rsidRPr="00246934">
        <w:rPr>
          <w:rFonts w:ascii="PT Astra Serif" w:hAnsi="PT Astra Serif"/>
          <w:sz w:val="28"/>
          <w:szCs w:val="28"/>
        </w:rPr>
        <w:t>, которыми проведен</w:t>
      </w:r>
      <w:r w:rsidR="00A43CDA" w:rsidRPr="00246934">
        <w:rPr>
          <w:rFonts w:ascii="PT Astra Serif" w:hAnsi="PT Astra Serif"/>
          <w:sz w:val="28"/>
          <w:szCs w:val="28"/>
        </w:rPr>
        <w:t>о</w:t>
      </w:r>
      <w:r w:rsidR="00BF29DC" w:rsidRPr="00246934">
        <w:rPr>
          <w:rFonts w:ascii="PT Astra Serif" w:hAnsi="PT Astra Serif"/>
          <w:sz w:val="28"/>
          <w:szCs w:val="28"/>
        </w:rPr>
        <w:t xml:space="preserve"> </w:t>
      </w:r>
      <w:r w:rsidR="00A43CDA" w:rsidRPr="00246934">
        <w:rPr>
          <w:rFonts w:ascii="PT Astra Serif" w:hAnsi="PT Astra Serif"/>
          <w:sz w:val="28"/>
          <w:szCs w:val="28"/>
        </w:rPr>
        <w:t>189</w:t>
      </w:r>
      <w:r w:rsidRPr="00246934">
        <w:rPr>
          <w:rFonts w:ascii="PT Astra Serif" w:hAnsi="PT Astra Serif"/>
          <w:sz w:val="28"/>
          <w:szCs w:val="28"/>
        </w:rPr>
        <w:t xml:space="preserve"> провер</w:t>
      </w:r>
      <w:r w:rsidR="00A43CDA" w:rsidRPr="00246934">
        <w:rPr>
          <w:rFonts w:ascii="PT Astra Serif" w:hAnsi="PT Astra Serif"/>
          <w:sz w:val="28"/>
          <w:szCs w:val="28"/>
        </w:rPr>
        <w:t>ок</w:t>
      </w:r>
      <w:r w:rsidRPr="00246934">
        <w:rPr>
          <w:rFonts w:ascii="PT Astra Serif" w:hAnsi="PT Astra Serif"/>
          <w:sz w:val="28"/>
          <w:szCs w:val="28"/>
        </w:rPr>
        <w:t xml:space="preserve"> с</w:t>
      </w:r>
      <w:r w:rsidRPr="00246934">
        <w:rPr>
          <w:rFonts w:ascii="PT Astra Serif" w:hAnsi="PT Astra Serif"/>
          <w:sz w:val="28"/>
          <w:szCs w:val="28"/>
        </w:rPr>
        <w:t>о</w:t>
      </w:r>
      <w:r w:rsidRPr="00246934">
        <w:rPr>
          <w:rFonts w:ascii="PT Astra Serif" w:hAnsi="PT Astra Serif"/>
          <w:sz w:val="28"/>
          <w:szCs w:val="28"/>
        </w:rPr>
        <w:t>блюдения з</w:t>
      </w:r>
      <w:r w:rsidR="00CE10CD" w:rsidRPr="00246934">
        <w:rPr>
          <w:rFonts w:ascii="PT Astra Serif" w:hAnsi="PT Astra Serif"/>
          <w:sz w:val="28"/>
          <w:szCs w:val="28"/>
        </w:rPr>
        <w:t>аконодательства об охране труда</w:t>
      </w:r>
      <w:r w:rsidRPr="00246934">
        <w:rPr>
          <w:rFonts w:ascii="PT Astra Serif" w:hAnsi="PT Astra Serif"/>
          <w:sz w:val="28"/>
          <w:szCs w:val="28"/>
        </w:rPr>
        <w:t xml:space="preserve">, в результате выдано </w:t>
      </w:r>
      <w:r w:rsidR="007A7401" w:rsidRPr="00246934">
        <w:rPr>
          <w:rFonts w:ascii="PT Astra Serif" w:hAnsi="PT Astra Serif"/>
          <w:sz w:val="28"/>
          <w:szCs w:val="28"/>
        </w:rPr>
        <w:t>123</w:t>
      </w:r>
      <w:r w:rsidRPr="00246934">
        <w:rPr>
          <w:rFonts w:ascii="PT Astra Serif" w:hAnsi="PT Astra Serif"/>
          <w:sz w:val="28"/>
          <w:szCs w:val="28"/>
        </w:rPr>
        <w:t xml:space="preserve"> пре</w:t>
      </w:r>
      <w:r w:rsidRPr="00246934">
        <w:rPr>
          <w:rFonts w:ascii="PT Astra Serif" w:hAnsi="PT Astra Serif"/>
          <w:sz w:val="28"/>
          <w:szCs w:val="28"/>
        </w:rPr>
        <w:t>д</w:t>
      </w:r>
      <w:r w:rsidRPr="00246934">
        <w:rPr>
          <w:rFonts w:ascii="PT Astra Serif" w:hAnsi="PT Astra Serif"/>
          <w:sz w:val="28"/>
          <w:szCs w:val="28"/>
        </w:rPr>
        <w:t>ставления, содержащих требовани</w:t>
      </w:r>
      <w:r w:rsidR="009C75DE" w:rsidRPr="00246934">
        <w:rPr>
          <w:rFonts w:ascii="PT Astra Serif" w:hAnsi="PT Astra Serif"/>
          <w:sz w:val="28"/>
          <w:szCs w:val="28"/>
        </w:rPr>
        <w:t>я</w:t>
      </w:r>
      <w:r w:rsidRPr="00246934">
        <w:rPr>
          <w:rFonts w:ascii="PT Astra Serif" w:hAnsi="PT Astra Serif"/>
          <w:sz w:val="28"/>
          <w:szCs w:val="28"/>
        </w:rPr>
        <w:t xml:space="preserve"> по устранению выявленных нарушений по охране труда и норм техники безопасности</w:t>
      </w:r>
      <w:r w:rsidR="00A43CDA" w:rsidRPr="00246934">
        <w:rPr>
          <w:rFonts w:ascii="PT Astra Serif" w:hAnsi="PT Astra Serif"/>
          <w:sz w:val="28"/>
          <w:szCs w:val="28"/>
        </w:rPr>
        <w:t>, которые более чем на 80% устран</w:t>
      </w:r>
      <w:r w:rsidR="00A43CDA" w:rsidRPr="00246934">
        <w:rPr>
          <w:rFonts w:ascii="PT Astra Serif" w:hAnsi="PT Astra Serif"/>
          <w:sz w:val="28"/>
          <w:szCs w:val="28"/>
        </w:rPr>
        <w:t>е</w:t>
      </w:r>
      <w:r w:rsidR="00A43CDA" w:rsidRPr="00246934">
        <w:rPr>
          <w:rFonts w:ascii="PT Astra Serif" w:hAnsi="PT Astra Serif"/>
          <w:sz w:val="28"/>
          <w:szCs w:val="28"/>
        </w:rPr>
        <w:t>ны.</w:t>
      </w:r>
    </w:p>
    <w:p w:rsidR="00CD3B8A" w:rsidRPr="00246934" w:rsidRDefault="00243D76" w:rsidP="00981F13">
      <w:pPr>
        <w:autoSpaceDE w:val="0"/>
        <w:autoSpaceDN w:val="0"/>
        <w:adjustRightInd w:val="0"/>
        <w:ind w:firstLine="709"/>
        <w:jc w:val="both"/>
        <w:rPr>
          <w:rFonts w:ascii="PT Astra Serif" w:hAnsi="PT Astra Serif"/>
          <w:sz w:val="28"/>
          <w:szCs w:val="28"/>
        </w:rPr>
      </w:pPr>
      <w:r w:rsidRPr="00246934">
        <w:rPr>
          <w:rFonts w:ascii="PT Astra Serif" w:hAnsi="PT Astra Serif"/>
          <w:sz w:val="28"/>
          <w:szCs w:val="28"/>
        </w:rPr>
        <w:t xml:space="preserve">Техническим инспектором Саратовской </w:t>
      </w:r>
      <w:r w:rsidRPr="00246934">
        <w:rPr>
          <w:rFonts w:ascii="PT Astra Serif" w:hAnsi="PT Astra Serif"/>
          <w:b/>
          <w:bCs/>
          <w:sz w:val="28"/>
          <w:szCs w:val="28"/>
        </w:rPr>
        <w:t>территориальной организации ПРОФАВИА</w:t>
      </w:r>
      <w:r w:rsidRPr="00246934">
        <w:rPr>
          <w:rFonts w:ascii="PT Astra Serif" w:hAnsi="PT Astra Serif"/>
          <w:sz w:val="28"/>
          <w:szCs w:val="28"/>
        </w:rPr>
        <w:t xml:space="preserve"> было проведено 2</w:t>
      </w:r>
      <w:r w:rsidR="00A43CDA" w:rsidRPr="00246934">
        <w:rPr>
          <w:rFonts w:ascii="PT Astra Serif" w:hAnsi="PT Astra Serif"/>
          <w:sz w:val="28"/>
          <w:szCs w:val="28"/>
        </w:rPr>
        <w:t>0</w:t>
      </w:r>
      <w:r w:rsidRPr="00246934">
        <w:rPr>
          <w:rFonts w:ascii="PT Astra Serif" w:hAnsi="PT Astra Serif"/>
          <w:sz w:val="28"/>
          <w:szCs w:val="28"/>
        </w:rPr>
        <w:t xml:space="preserve"> провер</w:t>
      </w:r>
      <w:r w:rsidR="00A43CDA" w:rsidRPr="00246934">
        <w:rPr>
          <w:rFonts w:ascii="PT Astra Serif" w:hAnsi="PT Astra Serif"/>
          <w:sz w:val="28"/>
          <w:szCs w:val="28"/>
        </w:rPr>
        <w:t>ок</w:t>
      </w:r>
      <w:r w:rsidRPr="00246934">
        <w:rPr>
          <w:rFonts w:ascii="PT Astra Serif" w:hAnsi="PT Astra Serif"/>
          <w:sz w:val="28"/>
          <w:szCs w:val="28"/>
        </w:rPr>
        <w:t xml:space="preserve"> на предприятиях отрасли. </w:t>
      </w:r>
      <w:r w:rsidR="00CD3B8A" w:rsidRPr="00246934">
        <w:rPr>
          <w:rFonts w:ascii="PT Astra Serif" w:hAnsi="PT Astra Serif"/>
          <w:sz w:val="28"/>
          <w:szCs w:val="28"/>
        </w:rPr>
        <w:t>Основные вопросы: обеспечение работников с</w:t>
      </w:r>
      <w:r w:rsidR="00D37286" w:rsidRPr="00246934">
        <w:rPr>
          <w:rFonts w:ascii="PT Astra Serif" w:hAnsi="PT Astra Serif"/>
          <w:sz w:val="28"/>
          <w:szCs w:val="28"/>
        </w:rPr>
        <w:t>редствами индивидуальной защиты;</w:t>
      </w:r>
      <w:r w:rsidR="00CD3B8A" w:rsidRPr="00246934">
        <w:rPr>
          <w:rFonts w:ascii="PT Astra Serif" w:hAnsi="PT Astra Serif"/>
          <w:sz w:val="28"/>
          <w:szCs w:val="28"/>
        </w:rPr>
        <w:t xml:space="preserve"> нал</w:t>
      </w:r>
      <w:r w:rsidR="00CD3B8A" w:rsidRPr="00246934">
        <w:rPr>
          <w:rFonts w:ascii="PT Astra Serif" w:hAnsi="PT Astra Serif"/>
          <w:sz w:val="28"/>
          <w:szCs w:val="28"/>
        </w:rPr>
        <w:t>и</w:t>
      </w:r>
      <w:r w:rsidR="00CD3B8A" w:rsidRPr="00246934">
        <w:rPr>
          <w:rFonts w:ascii="PT Astra Serif" w:hAnsi="PT Astra Serif"/>
          <w:sz w:val="28"/>
          <w:szCs w:val="28"/>
        </w:rPr>
        <w:t>чие и ознакомление работников с инструкциями по охране труда; ведение жу</w:t>
      </w:r>
      <w:r w:rsidR="00CD3B8A" w:rsidRPr="00246934">
        <w:rPr>
          <w:rFonts w:ascii="PT Astra Serif" w:hAnsi="PT Astra Serif"/>
          <w:sz w:val="28"/>
          <w:szCs w:val="28"/>
        </w:rPr>
        <w:t>р</w:t>
      </w:r>
      <w:r w:rsidR="00CD3B8A" w:rsidRPr="00246934">
        <w:rPr>
          <w:rFonts w:ascii="PT Astra Serif" w:hAnsi="PT Astra Serif"/>
          <w:sz w:val="28"/>
          <w:szCs w:val="28"/>
        </w:rPr>
        <w:t>нала инструктажей и журналов первой и второй ступени трехступенчатого ко</w:t>
      </w:r>
      <w:r w:rsidR="00CD3B8A" w:rsidRPr="00246934">
        <w:rPr>
          <w:rFonts w:ascii="PT Astra Serif" w:hAnsi="PT Astra Serif"/>
          <w:sz w:val="28"/>
          <w:szCs w:val="28"/>
        </w:rPr>
        <w:t>н</w:t>
      </w:r>
      <w:r w:rsidR="00CD3B8A" w:rsidRPr="00246934">
        <w:rPr>
          <w:rFonts w:ascii="PT Astra Serif" w:hAnsi="PT Astra Serif"/>
          <w:sz w:val="28"/>
          <w:szCs w:val="28"/>
        </w:rPr>
        <w:t>троля</w:t>
      </w:r>
      <w:r w:rsidR="00D37286" w:rsidRPr="00246934">
        <w:rPr>
          <w:rFonts w:ascii="PT Astra Serif" w:hAnsi="PT Astra Serif"/>
          <w:sz w:val="28"/>
          <w:szCs w:val="28"/>
        </w:rPr>
        <w:t>;</w:t>
      </w:r>
      <w:r w:rsidR="00CD3B8A" w:rsidRPr="00246934">
        <w:rPr>
          <w:rFonts w:ascii="PT Astra Serif" w:hAnsi="PT Astra Serif"/>
          <w:sz w:val="28"/>
          <w:szCs w:val="28"/>
        </w:rPr>
        <w:t xml:space="preserve"> температурный режим</w:t>
      </w:r>
      <w:r w:rsidR="00D37286" w:rsidRPr="00246934">
        <w:rPr>
          <w:rFonts w:ascii="PT Astra Serif" w:hAnsi="PT Astra Serif"/>
          <w:sz w:val="28"/>
          <w:szCs w:val="28"/>
        </w:rPr>
        <w:t>;</w:t>
      </w:r>
      <w:r w:rsidR="00CD3B8A" w:rsidRPr="00246934">
        <w:rPr>
          <w:rFonts w:ascii="PT Astra Serif" w:hAnsi="PT Astra Serif"/>
          <w:sz w:val="28"/>
          <w:szCs w:val="28"/>
        </w:rPr>
        <w:t xml:space="preserve"> работа вентиляционной системы и системы освещения на рабочих местах</w:t>
      </w:r>
      <w:r w:rsidR="00D37286" w:rsidRPr="00246934">
        <w:rPr>
          <w:rFonts w:ascii="PT Astra Serif" w:hAnsi="PT Astra Serif"/>
          <w:sz w:val="28"/>
          <w:szCs w:val="28"/>
        </w:rPr>
        <w:t>;</w:t>
      </w:r>
      <w:r w:rsidR="00CD3B8A" w:rsidRPr="00246934">
        <w:rPr>
          <w:rFonts w:ascii="PT Astra Serif" w:hAnsi="PT Astra Serif"/>
          <w:sz w:val="28"/>
          <w:szCs w:val="28"/>
        </w:rPr>
        <w:t xml:space="preserve"> работа оборудования, состояние зданий и с</w:t>
      </w:r>
      <w:r w:rsidR="00CD3B8A" w:rsidRPr="00246934">
        <w:rPr>
          <w:rFonts w:ascii="PT Astra Serif" w:hAnsi="PT Astra Serif"/>
          <w:sz w:val="28"/>
          <w:szCs w:val="28"/>
        </w:rPr>
        <w:t>о</w:t>
      </w:r>
      <w:r w:rsidR="00CD3B8A" w:rsidRPr="00246934">
        <w:rPr>
          <w:rFonts w:ascii="PT Astra Serif" w:hAnsi="PT Astra Serif"/>
          <w:sz w:val="28"/>
          <w:szCs w:val="28"/>
        </w:rPr>
        <w:t xml:space="preserve">оружений и др. </w:t>
      </w:r>
      <w:r w:rsidR="00E66A72" w:rsidRPr="00246934">
        <w:rPr>
          <w:rFonts w:ascii="PT Astra Serif" w:hAnsi="PT Astra Serif"/>
          <w:sz w:val="28"/>
          <w:szCs w:val="28"/>
        </w:rPr>
        <w:t xml:space="preserve">Выдано </w:t>
      </w:r>
      <w:r w:rsidR="00A43CDA" w:rsidRPr="00246934">
        <w:rPr>
          <w:rFonts w:ascii="PT Astra Serif" w:hAnsi="PT Astra Serif"/>
          <w:sz w:val="28"/>
          <w:szCs w:val="28"/>
        </w:rPr>
        <w:t>14</w:t>
      </w:r>
      <w:r w:rsidR="00E66A72" w:rsidRPr="00246934">
        <w:rPr>
          <w:rFonts w:ascii="PT Astra Serif" w:hAnsi="PT Astra Serif"/>
          <w:sz w:val="28"/>
          <w:szCs w:val="28"/>
        </w:rPr>
        <w:t xml:space="preserve"> представлений, содержащих </w:t>
      </w:r>
      <w:r w:rsidR="00A43CDA" w:rsidRPr="00246934">
        <w:rPr>
          <w:rFonts w:ascii="PT Astra Serif" w:hAnsi="PT Astra Serif"/>
          <w:sz w:val="28"/>
          <w:szCs w:val="28"/>
        </w:rPr>
        <w:t>132</w:t>
      </w:r>
      <w:r w:rsidR="00E66A72" w:rsidRPr="00246934">
        <w:rPr>
          <w:rFonts w:ascii="PT Astra Serif" w:hAnsi="PT Astra Serif"/>
          <w:sz w:val="28"/>
          <w:szCs w:val="28"/>
        </w:rPr>
        <w:t xml:space="preserve"> требовани</w:t>
      </w:r>
      <w:r w:rsidR="00A43CDA" w:rsidRPr="00246934">
        <w:rPr>
          <w:rFonts w:ascii="PT Astra Serif" w:hAnsi="PT Astra Serif"/>
          <w:sz w:val="28"/>
          <w:szCs w:val="28"/>
        </w:rPr>
        <w:t>я</w:t>
      </w:r>
      <w:r w:rsidR="00E66A72" w:rsidRPr="00246934">
        <w:rPr>
          <w:rFonts w:ascii="PT Astra Serif" w:hAnsi="PT Astra Serif"/>
          <w:sz w:val="28"/>
          <w:szCs w:val="28"/>
        </w:rPr>
        <w:t xml:space="preserve"> по </w:t>
      </w:r>
      <w:r w:rsidR="00E66A72" w:rsidRPr="00246934">
        <w:rPr>
          <w:rFonts w:ascii="PT Astra Serif" w:hAnsi="PT Astra Serif"/>
          <w:sz w:val="28"/>
          <w:szCs w:val="28"/>
        </w:rPr>
        <w:lastRenderedPageBreak/>
        <w:t>устранению выявленных нарушений по охране труда и норм техники безопа</w:t>
      </w:r>
      <w:r w:rsidR="00E66A72" w:rsidRPr="00246934">
        <w:rPr>
          <w:rFonts w:ascii="PT Astra Serif" w:hAnsi="PT Astra Serif"/>
          <w:sz w:val="28"/>
          <w:szCs w:val="28"/>
        </w:rPr>
        <w:t>с</w:t>
      </w:r>
      <w:r w:rsidR="00E66A72" w:rsidRPr="00246934">
        <w:rPr>
          <w:rFonts w:ascii="PT Astra Serif" w:hAnsi="PT Astra Serif"/>
          <w:sz w:val="28"/>
          <w:szCs w:val="28"/>
        </w:rPr>
        <w:t xml:space="preserve">ности. Проведено </w:t>
      </w:r>
      <w:r w:rsidR="00A43CDA" w:rsidRPr="00246934">
        <w:rPr>
          <w:rFonts w:ascii="PT Astra Serif" w:hAnsi="PT Astra Serif"/>
          <w:sz w:val="28"/>
          <w:szCs w:val="28"/>
        </w:rPr>
        <w:t>1</w:t>
      </w:r>
      <w:r w:rsidR="00E66A72" w:rsidRPr="00246934">
        <w:rPr>
          <w:rFonts w:ascii="PT Astra Serif" w:hAnsi="PT Astra Serif"/>
          <w:sz w:val="28"/>
          <w:szCs w:val="28"/>
        </w:rPr>
        <w:t>6 тематических проверок по вопросам выполнения колле</w:t>
      </w:r>
      <w:r w:rsidR="00E66A72" w:rsidRPr="00246934">
        <w:rPr>
          <w:rFonts w:ascii="PT Astra Serif" w:hAnsi="PT Astra Serif"/>
          <w:sz w:val="28"/>
          <w:szCs w:val="28"/>
        </w:rPr>
        <w:t>к</w:t>
      </w:r>
      <w:r w:rsidR="00E66A72" w:rsidRPr="00246934">
        <w:rPr>
          <w:rFonts w:ascii="PT Astra Serif" w:hAnsi="PT Astra Serif"/>
          <w:sz w:val="28"/>
          <w:szCs w:val="28"/>
        </w:rPr>
        <w:t>тивного договора и его соответствия отраслевому соглашению по авиационной промышленности в разделе «Охрана труда и здоровья», обеспечения работн</w:t>
      </w:r>
      <w:r w:rsidR="00E66A72" w:rsidRPr="00246934">
        <w:rPr>
          <w:rFonts w:ascii="PT Astra Serif" w:hAnsi="PT Astra Serif"/>
          <w:sz w:val="28"/>
          <w:szCs w:val="28"/>
        </w:rPr>
        <w:t>и</w:t>
      </w:r>
      <w:r w:rsidR="00E66A72" w:rsidRPr="00246934">
        <w:rPr>
          <w:rFonts w:ascii="PT Astra Serif" w:hAnsi="PT Astra Serif"/>
          <w:sz w:val="28"/>
          <w:szCs w:val="28"/>
        </w:rPr>
        <w:t>ков СИЗ, проведения обучения и инструктажа по охране труда.</w:t>
      </w:r>
    </w:p>
    <w:p w:rsidR="00CD3B8A" w:rsidRPr="00246934" w:rsidRDefault="00CD3B8A" w:rsidP="00CD3B8A">
      <w:pPr>
        <w:autoSpaceDE w:val="0"/>
        <w:ind w:firstLine="680"/>
        <w:jc w:val="both"/>
        <w:rPr>
          <w:rFonts w:ascii="PT Astra Serif" w:hAnsi="PT Astra Serif"/>
          <w:sz w:val="28"/>
          <w:szCs w:val="28"/>
        </w:rPr>
      </w:pPr>
      <w:r w:rsidRPr="00246934">
        <w:rPr>
          <w:rFonts w:ascii="PT Astra Serif" w:hAnsi="PT Astra Serif"/>
          <w:sz w:val="28"/>
          <w:szCs w:val="28"/>
        </w:rPr>
        <w:t xml:space="preserve">Продолжается практика проведения проверок преимущественно в форме оказания методической и консультационной помощи профсоюзным комитетам по решению текущих вопросов, а также совершенствованию общественного </w:t>
      </w:r>
      <w:proofErr w:type="gramStart"/>
      <w:r w:rsidRPr="00246934">
        <w:rPr>
          <w:rFonts w:ascii="PT Astra Serif" w:hAnsi="PT Astra Serif"/>
          <w:sz w:val="28"/>
          <w:szCs w:val="28"/>
        </w:rPr>
        <w:t>контроля за</w:t>
      </w:r>
      <w:proofErr w:type="gramEnd"/>
      <w:r w:rsidRPr="00246934">
        <w:rPr>
          <w:rFonts w:ascii="PT Astra Serif" w:hAnsi="PT Astra Serif"/>
          <w:sz w:val="28"/>
          <w:szCs w:val="28"/>
        </w:rPr>
        <w:t xml:space="preserve"> охраной труда.</w:t>
      </w:r>
    </w:p>
    <w:p w:rsidR="00CD3B8A" w:rsidRPr="00246934" w:rsidRDefault="00CD3B8A" w:rsidP="00CD3B8A">
      <w:pPr>
        <w:autoSpaceDE w:val="0"/>
        <w:ind w:firstLine="680"/>
        <w:jc w:val="both"/>
        <w:rPr>
          <w:rFonts w:ascii="PT Astra Serif" w:hAnsi="PT Astra Serif"/>
          <w:sz w:val="28"/>
          <w:szCs w:val="28"/>
        </w:rPr>
      </w:pPr>
      <w:r w:rsidRPr="00246934">
        <w:rPr>
          <w:rFonts w:ascii="PT Astra Serif" w:hAnsi="PT Astra Serif"/>
          <w:sz w:val="28"/>
          <w:szCs w:val="28"/>
        </w:rPr>
        <w:t xml:space="preserve">Техническим инспектором </w:t>
      </w:r>
      <w:r w:rsidRPr="00246934">
        <w:rPr>
          <w:rFonts w:ascii="PT Astra Serif" w:hAnsi="PT Astra Serif"/>
          <w:b/>
          <w:sz w:val="28"/>
          <w:szCs w:val="28"/>
        </w:rPr>
        <w:t>Саратовского отделения ДОРПРОФЖЕЛ</w:t>
      </w:r>
      <w:r w:rsidRPr="00246934">
        <w:rPr>
          <w:rFonts w:ascii="PT Astra Serif" w:hAnsi="PT Astra Serif"/>
          <w:sz w:val="28"/>
          <w:szCs w:val="28"/>
        </w:rPr>
        <w:t xml:space="preserve"> в 2023 г. проведено 40 проверок состояния охраны труда в железнодорожных о</w:t>
      </w:r>
      <w:r w:rsidRPr="00246934">
        <w:rPr>
          <w:rFonts w:ascii="PT Astra Serif" w:hAnsi="PT Astra Serif"/>
          <w:sz w:val="28"/>
          <w:szCs w:val="28"/>
        </w:rPr>
        <w:t>р</w:t>
      </w:r>
      <w:r w:rsidRPr="00246934">
        <w:rPr>
          <w:rFonts w:ascii="PT Astra Serif" w:hAnsi="PT Astra Serif"/>
          <w:sz w:val="28"/>
          <w:szCs w:val="28"/>
        </w:rPr>
        <w:t>ганизациях, выявлено 252 нарушени</w:t>
      </w:r>
      <w:r w:rsidR="009C75DE" w:rsidRPr="00246934">
        <w:rPr>
          <w:rFonts w:ascii="PT Astra Serif" w:hAnsi="PT Astra Serif"/>
          <w:sz w:val="28"/>
          <w:szCs w:val="28"/>
        </w:rPr>
        <w:t>я</w:t>
      </w:r>
      <w:r w:rsidRPr="00246934">
        <w:rPr>
          <w:rFonts w:ascii="PT Astra Serif" w:hAnsi="PT Astra Serif"/>
          <w:sz w:val="28"/>
          <w:szCs w:val="28"/>
        </w:rPr>
        <w:t xml:space="preserve"> трудового законодательства. Значител</w:t>
      </w:r>
      <w:r w:rsidRPr="00246934">
        <w:rPr>
          <w:rFonts w:ascii="PT Astra Serif" w:hAnsi="PT Astra Serif"/>
          <w:sz w:val="28"/>
          <w:szCs w:val="28"/>
        </w:rPr>
        <w:t>ь</w:t>
      </w:r>
      <w:r w:rsidRPr="00246934">
        <w:rPr>
          <w:rFonts w:ascii="PT Astra Serif" w:hAnsi="PT Astra Serif"/>
          <w:sz w:val="28"/>
          <w:szCs w:val="28"/>
        </w:rPr>
        <w:t>ная работа проведена по обеспечению санитарно-бытовых условий работников. Во всех структурных подразделениях Дирекций утверждены Программы по обеспечению санитарно-бытовых условий для работников на 2021-2025 годы. За реализацией данных Программ установлен постоянный контроль. В резул</w:t>
      </w:r>
      <w:r w:rsidRPr="00246934">
        <w:rPr>
          <w:rFonts w:ascii="PT Astra Serif" w:hAnsi="PT Astra Serif"/>
          <w:sz w:val="28"/>
          <w:szCs w:val="28"/>
        </w:rPr>
        <w:t>ь</w:t>
      </w:r>
      <w:r w:rsidRPr="00246934">
        <w:rPr>
          <w:rFonts w:ascii="PT Astra Serif" w:hAnsi="PT Astra Serif"/>
          <w:sz w:val="28"/>
          <w:szCs w:val="28"/>
        </w:rPr>
        <w:t>тате в течение 2023 г. санитарно-бытовые условия улучшены в структурных подразделениях Саратовского региона: Саратовском центре организации раб</w:t>
      </w:r>
      <w:r w:rsidRPr="00246934">
        <w:rPr>
          <w:rFonts w:ascii="PT Astra Serif" w:hAnsi="PT Astra Serif"/>
          <w:sz w:val="28"/>
          <w:szCs w:val="28"/>
        </w:rPr>
        <w:t>о</w:t>
      </w:r>
      <w:r w:rsidRPr="00246934">
        <w:rPr>
          <w:rFonts w:ascii="PT Astra Serif" w:hAnsi="PT Astra Serif"/>
          <w:sz w:val="28"/>
          <w:szCs w:val="28"/>
        </w:rPr>
        <w:t xml:space="preserve">ты железнодорожных станций на ст. </w:t>
      </w:r>
      <w:proofErr w:type="spellStart"/>
      <w:r w:rsidRPr="00246934">
        <w:rPr>
          <w:rFonts w:ascii="PT Astra Serif" w:hAnsi="PT Astra Serif"/>
          <w:sz w:val="28"/>
          <w:szCs w:val="28"/>
        </w:rPr>
        <w:t>Князевка</w:t>
      </w:r>
      <w:proofErr w:type="spellEnd"/>
      <w:r w:rsidRPr="00246934">
        <w:rPr>
          <w:rFonts w:ascii="PT Astra Serif" w:hAnsi="PT Astra Serif"/>
          <w:sz w:val="28"/>
          <w:szCs w:val="28"/>
        </w:rPr>
        <w:t xml:space="preserve">, </w:t>
      </w:r>
      <w:proofErr w:type="gramStart"/>
      <w:r w:rsidRPr="00246934">
        <w:rPr>
          <w:rFonts w:ascii="PT Astra Serif" w:hAnsi="PT Astra Serif"/>
          <w:sz w:val="28"/>
          <w:szCs w:val="28"/>
        </w:rPr>
        <w:t>Нефтяная</w:t>
      </w:r>
      <w:proofErr w:type="gramEnd"/>
      <w:r w:rsidRPr="00246934">
        <w:rPr>
          <w:rFonts w:ascii="PT Astra Serif" w:hAnsi="PT Astra Serif"/>
          <w:sz w:val="28"/>
          <w:szCs w:val="28"/>
        </w:rPr>
        <w:t xml:space="preserve">, </w:t>
      </w:r>
      <w:proofErr w:type="spellStart"/>
      <w:r w:rsidRPr="00246934">
        <w:rPr>
          <w:rFonts w:ascii="PT Astra Serif" w:hAnsi="PT Astra Serif"/>
          <w:sz w:val="28"/>
          <w:szCs w:val="28"/>
        </w:rPr>
        <w:t>Трофимовский</w:t>
      </w:r>
      <w:proofErr w:type="spellEnd"/>
      <w:r w:rsidRPr="00246934">
        <w:rPr>
          <w:rFonts w:ascii="PT Astra Serif" w:hAnsi="PT Astra Serif"/>
          <w:sz w:val="28"/>
          <w:szCs w:val="28"/>
        </w:rPr>
        <w:t xml:space="preserve"> II, К</w:t>
      </w:r>
      <w:r w:rsidRPr="00246934">
        <w:rPr>
          <w:rFonts w:ascii="PT Astra Serif" w:hAnsi="PT Astra Serif"/>
          <w:sz w:val="28"/>
          <w:szCs w:val="28"/>
        </w:rPr>
        <w:t>а</w:t>
      </w:r>
      <w:r w:rsidRPr="00246934">
        <w:rPr>
          <w:rFonts w:ascii="PT Astra Serif" w:hAnsi="PT Astra Serif"/>
          <w:sz w:val="28"/>
          <w:szCs w:val="28"/>
        </w:rPr>
        <w:t>рамыш, по Саратовской дистанции пути на 11 линейном участке ст. Ивано</w:t>
      </w:r>
      <w:r w:rsidRPr="00246934">
        <w:rPr>
          <w:rFonts w:ascii="PT Astra Serif" w:hAnsi="PT Astra Serif"/>
          <w:sz w:val="28"/>
          <w:szCs w:val="28"/>
        </w:rPr>
        <w:t>в</w:t>
      </w:r>
      <w:r w:rsidRPr="00246934">
        <w:rPr>
          <w:rFonts w:ascii="PT Astra Serif" w:hAnsi="PT Astra Serif"/>
          <w:sz w:val="28"/>
          <w:szCs w:val="28"/>
        </w:rPr>
        <w:t>ский. Произведен ремонт на переездах ст. Екатериновка, ст. Жасминная, уст</w:t>
      </w:r>
      <w:r w:rsidRPr="00246934">
        <w:rPr>
          <w:rFonts w:ascii="PT Astra Serif" w:hAnsi="PT Astra Serif"/>
          <w:sz w:val="28"/>
          <w:szCs w:val="28"/>
        </w:rPr>
        <w:t>а</w:t>
      </w:r>
      <w:r w:rsidRPr="00246934">
        <w:rPr>
          <w:rFonts w:ascii="PT Astra Serif" w:hAnsi="PT Astra Serif"/>
          <w:sz w:val="28"/>
          <w:szCs w:val="28"/>
        </w:rPr>
        <w:t>новлены устройства по очистке и охлаждения воды в Эксплуатационном лок</w:t>
      </w:r>
      <w:r w:rsidRPr="00246934">
        <w:rPr>
          <w:rFonts w:ascii="PT Astra Serif" w:hAnsi="PT Astra Serif"/>
          <w:sz w:val="28"/>
          <w:szCs w:val="28"/>
        </w:rPr>
        <w:t>о</w:t>
      </w:r>
      <w:r w:rsidRPr="00246934">
        <w:rPr>
          <w:rFonts w:ascii="PT Astra Serif" w:hAnsi="PT Astra Serif"/>
          <w:sz w:val="28"/>
          <w:szCs w:val="28"/>
        </w:rPr>
        <w:t xml:space="preserve">мотивном депо, </w:t>
      </w:r>
      <w:proofErr w:type="gramStart"/>
      <w:r w:rsidRPr="00246934">
        <w:rPr>
          <w:rFonts w:ascii="PT Astra Serif" w:hAnsi="PT Astra Serif"/>
          <w:sz w:val="28"/>
          <w:szCs w:val="28"/>
        </w:rPr>
        <w:t>п</w:t>
      </w:r>
      <w:proofErr w:type="gramEnd"/>
      <w:r w:rsidRPr="00246934">
        <w:rPr>
          <w:rFonts w:ascii="PT Astra Serif" w:hAnsi="PT Astra Serif"/>
          <w:sz w:val="28"/>
          <w:szCs w:val="28"/>
        </w:rPr>
        <w:t xml:space="preserve">/п </w:t>
      </w:r>
      <w:proofErr w:type="spellStart"/>
      <w:r w:rsidRPr="00246934">
        <w:rPr>
          <w:rFonts w:ascii="PT Astra Serif" w:hAnsi="PT Astra Serif"/>
          <w:sz w:val="28"/>
          <w:szCs w:val="28"/>
        </w:rPr>
        <w:t>Пугачевск</w:t>
      </w:r>
      <w:proofErr w:type="spellEnd"/>
      <w:r w:rsidRPr="00246934">
        <w:rPr>
          <w:rFonts w:ascii="PT Astra Serif" w:hAnsi="PT Astra Serif"/>
          <w:sz w:val="28"/>
          <w:szCs w:val="28"/>
        </w:rPr>
        <w:t xml:space="preserve"> и Палласовка, закончен ремонт бытового корп</w:t>
      </w:r>
      <w:r w:rsidRPr="00246934">
        <w:rPr>
          <w:rFonts w:ascii="PT Astra Serif" w:hAnsi="PT Astra Serif"/>
          <w:sz w:val="28"/>
          <w:szCs w:val="28"/>
        </w:rPr>
        <w:t>у</w:t>
      </w:r>
      <w:r w:rsidRPr="00246934">
        <w:rPr>
          <w:rFonts w:ascii="PT Astra Serif" w:hAnsi="PT Astra Serif"/>
          <w:sz w:val="28"/>
          <w:szCs w:val="28"/>
        </w:rPr>
        <w:t xml:space="preserve">са ст. </w:t>
      </w:r>
      <w:proofErr w:type="spellStart"/>
      <w:r w:rsidRPr="00246934">
        <w:rPr>
          <w:rFonts w:ascii="PT Astra Serif" w:hAnsi="PT Astra Serif"/>
          <w:sz w:val="28"/>
          <w:szCs w:val="28"/>
        </w:rPr>
        <w:t>Липовский</w:t>
      </w:r>
      <w:proofErr w:type="spellEnd"/>
      <w:r w:rsidRPr="00246934">
        <w:rPr>
          <w:rFonts w:ascii="PT Astra Serif" w:hAnsi="PT Astra Serif"/>
          <w:sz w:val="28"/>
          <w:szCs w:val="28"/>
        </w:rPr>
        <w:t>, ремонт водоснабжения в бытовом модуле ст. Саратов-3. Пункты обогрева и комнаты приема пищи оборудованы холодильниками, эле</w:t>
      </w:r>
      <w:r w:rsidRPr="00246934">
        <w:rPr>
          <w:rFonts w:ascii="PT Astra Serif" w:hAnsi="PT Astra Serif"/>
          <w:sz w:val="28"/>
          <w:szCs w:val="28"/>
        </w:rPr>
        <w:t>к</w:t>
      </w:r>
      <w:r w:rsidRPr="00246934">
        <w:rPr>
          <w:rFonts w:ascii="PT Astra Serif" w:hAnsi="PT Astra Serif"/>
          <w:sz w:val="28"/>
          <w:szCs w:val="28"/>
        </w:rPr>
        <w:t>троплитками, электрочайниками, печами СВЧ и другими бытовыми прина</w:t>
      </w:r>
      <w:r w:rsidRPr="00246934">
        <w:rPr>
          <w:rFonts w:ascii="PT Astra Serif" w:hAnsi="PT Astra Serif"/>
          <w:sz w:val="28"/>
          <w:szCs w:val="28"/>
        </w:rPr>
        <w:t>д</w:t>
      </w:r>
      <w:r w:rsidRPr="00246934">
        <w:rPr>
          <w:rFonts w:ascii="PT Astra Serif" w:hAnsi="PT Astra Serif"/>
          <w:sz w:val="28"/>
          <w:szCs w:val="28"/>
        </w:rPr>
        <w:t>лежностями.</w:t>
      </w:r>
    </w:p>
    <w:p w:rsidR="00CD3B8A" w:rsidRPr="00246934" w:rsidRDefault="00CD3B8A" w:rsidP="00CD3B8A">
      <w:pPr>
        <w:autoSpaceDE w:val="0"/>
        <w:ind w:firstLine="680"/>
        <w:jc w:val="both"/>
        <w:rPr>
          <w:rFonts w:ascii="PT Astra Serif" w:hAnsi="PT Astra Serif"/>
          <w:sz w:val="28"/>
          <w:szCs w:val="28"/>
        </w:rPr>
      </w:pPr>
      <w:r w:rsidRPr="00246934">
        <w:rPr>
          <w:rFonts w:ascii="PT Astra Serif" w:hAnsi="PT Astra Serif"/>
          <w:sz w:val="28"/>
          <w:szCs w:val="28"/>
        </w:rPr>
        <w:t xml:space="preserve">В 2023 г. администрацией и </w:t>
      </w:r>
      <w:r w:rsidRPr="00246934">
        <w:rPr>
          <w:rFonts w:ascii="PT Astra Serif" w:hAnsi="PT Astra Serif"/>
          <w:b/>
          <w:sz w:val="28"/>
          <w:szCs w:val="28"/>
        </w:rPr>
        <w:t>первичными профсоюзными организац</w:t>
      </w:r>
      <w:r w:rsidRPr="00246934">
        <w:rPr>
          <w:rFonts w:ascii="PT Astra Serif" w:hAnsi="PT Astra Serif"/>
          <w:b/>
          <w:sz w:val="28"/>
          <w:szCs w:val="28"/>
        </w:rPr>
        <w:t>и</w:t>
      </w:r>
      <w:r w:rsidRPr="00246934">
        <w:rPr>
          <w:rFonts w:ascii="PT Astra Serif" w:hAnsi="PT Astra Serif"/>
          <w:b/>
          <w:sz w:val="28"/>
          <w:szCs w:val="28"/>
        </w:rPr>
        <w:t>ями эксплуатационных локомотивных депо</w:t>
      </w:r>
      <w:r w:rsidRPr="00246934">
        <w:rPr>
          <w:rFonts w:ascii="PT Astra Serif" w:hAnsi="PT Astra Serif"/>
          <w:sz w:val="28"/>
          <w:szCs w:val="28"/>
        </w:rPr>
        <w:t xml:space="preserve"> проведена работа по </w:t>
      </w:r>
      <w:r w:rsidR="009C75DE" w:rsidRPr="00246934">
        <w:rPr>
          <w:rFonts w:ascii="PT Astra Serif" w:hAnsi="PT Astra Serif"/>
          <w:sz w:val="28"/>
          <w:szCs w:val="28"/>
        </w:rPr>
        <w:t>эффекти</w:t>
      </w:r>
      <w:r w:rsidR="009C75DE" w:rsidRPr="00246934">
        <w:rPr>
          <w:rFonts w:ascii="PT Astra Serif" w:hAnsi="PT Astra Serif"/>
          <w:sz w:val="28"/>
          <w:szCs w:val="28"/>
        </w:rPr>
        <w:t>в</w:t>
      </w:r>
      <w:r w:rsidR="009C75DE" w:rsidRPr="00246934">
        <w:rPr>
          <w:rFonts w:ascii="PT Astra Serif" w:hAnsi="PT Astra Serif"/>
          <w:sz w:val="28"/>
          <w:szCs w:val="28"/>
        </w:rPr>
        <w:t>ности</w:t>
      </w:r>
      <w:r w:rsidRPr="00246934">
        <w:rPr>
          <w:rFonts w:ascii="PT Astra Serif" w:hAnsi="PT Astra Serif"/>
          <w:sz w:val="28"/>
          <w:szCs w:val="28"/>
        </w:rPr>
        <w:t xml:space="preserve"> использования рабочего времени локомотивных бригад, общее колич</w:t>
      </w:r>
      <w:r w:rsidRPr="00246934">
        <w:rPr>
          <w:rFonts w:ascii="PT Astra Serif" w:hAnsi="PT Astra Serif"/>
          <w:sz w:val="28"/>
          <w:szCs w:val="28"/>
        </w:rPr>
        <w:t>е</w:t>
      </w:r>
      <w:r w:rsidRPr="00246934">
        <w:rPr>
          <w:rFonts w:ascii="PT Astra Serif" w:hAnsi="PT Astra Serif"/>
          <w:sz w:val="28"/>
          <w:szCs w:val="28"/>
        </w:rPr>
        <w:t>ство часов сверхурочной работы снижено по сравнению с 2022 г. на 13</w:t>
      </w:r>
      <w:r w:rsidR="006A64A8">
        <w:rPr>
          <w:rFonts w:ascii="PT Astra Serif" w:hAnsi="PT Astra Serif"/>
          <w:sz w:val="28"/>
          <w:szCs w:val="28"/>
        </w:rPr>
        <w:t> </w:t>
      </w:r>
      <w:r w:rsidRPr="00246934">
        <w:rPr>
          <w:rFonts w:ascii="PT Astra Serif" w:hAnsi="PT Astra Serif"/>
          <w:sz w:val="28"/>
          <w:szCs w:val="28"/>
        </w:rPr>
        <w:t>753 ч</w:t>
      </w:r>
      <w:r w:rsidRPr="00246934">
        <w:rPr>
          <w:rFonts w:ascii="PT Astra Serif" w:hAnsi="PT Astra Serif"/>
          <w:sz w:val="28"/>
          <w:szCs w:val="28"/>
        </w:rPr>
        <w:t>а</w:t>
      </w:r>
      <w:r w:rsidRPr="00246934">
        <w:rPr>
          <w:rFonts w:ascii="PT Astra Serif" w:hAnsi="PT Astra Serif"/>
          <w:sz w:val="28"/>
          <w:szCs w:val="28"/>
        </w:rPr>
        <w:t>са.</w:t>
      </w:r>
    </w:p>
    <w:p w:rsidR="00CD3B8A" w:rsidRPr="00246934" w:rsidRDefault="00CD3B8A" w:rsidP="00CD3B8A">
      <w:pPr>
        <w:autoSpaceDE w:val="0"/>
        <w:ind w:firstLine="680"/>
        <w:jc w:val="both"/>
        <w:rPr>
          <w:rFonts w:ascii="PT Astra Serif" w:hAnsi="PT Astra Serif"/>
          <w:sz w:val="28"/>
          <w:szCs w:val="28"/>
        </w:rPr>
      </w:pPr>
      <w:r w:rsidRPr="00246934">
        <w:rPr>
          <w:rFonts w:ascii="PT Astra Serif" w:hAnsi="PT Astra Serif"/>
          <w:sz w:val="28"/>
          <w:szCs w:val="28"/>
        </w:rPr>
        <w:t xml:space="preserve">Техническим инспектором труда </w:t>
      </w:r>
      <w:r w:rsidRPr="00246934">
        <w:rPr>
          <w:rFonts w:ascii="PT Astra Serif" w:hAnsi="PT Astra Serif"/>
          <w:b/>
          <w:sz w:val="28"/>
          <w:szCs w:val="28"/>
        </w:rPr>
        <w:t>областной организации Профсоюза работников АПК</w:t>
      </w:r>
      <w:r w:rsidRPr="00246934">
        <w:rPr>
          <w:rFonts w:ascii="PT Astra Serif" w:hAnsi="PT Astra Serif"/>
          <w:sz w:val="28"/>
          <w:szCs w:val="28"/>
        </w:rPr>
        <w:t xml:space="preserve"> РФ проведено 9 проверок предприятий, выдано 7 предста</w:t>
      </w:r>
      <w:r w:rsidRPr="00246934">
        <w:rPr>
          <w:rFonts w:ascii="PT Astra Serif" w:hAnsi="PT Astra Serif"/>
          <w:sz w:val="28"/>
          <w:szCs w:val="28"/>
        </w:rPr>
        <w:t>в</w:t>
      </w:r>
      <w:r w:rsidRPr="00246934">
        <w:rPr>
          <w:rFonts w:ascii="PT Astra Serif" w:hAnsi="PT Astra Serif"/>
          <w:sz w:val="28"/>
          <w:szCs w:val="28"/>
        </w:rPr>
        <w:t>лений. В ходе проверок предприятий ГАПОУ СО «БТА» Базарно-</w:t>
      </w:r>
      <w:proofErr w:type="spellStart"/>
      <w:r w:rsidRPr="00246934">
        <w:rPr>
          <w:rFonts w:ascii="PT Astra Serif" w:hAnsi="PT Astra Serif"/>
          <w:sz w:val="28"/>
          <w:szCs w:val="28"/>
        </w:rPr>
        <w:t>Карабулаксого</w:t>
      </w:r>
      <w:proofErr w:type="spellEnd"/>
      <w:r w:rsidRPr="00246934">
        <w:rPr>
          <w:rFonts w:ascii="PT Astra Serif" w:hAnsi="PT Astra Serif"/>
          <w:sz w:val="28"/>
          <w:szCs w:val="28"/>
        </w:rPr>
        <w:t xml:space="preserve"> района, ООО «</w:t>
      </w:r>
      <w:proofErr w:type="spellStart"/>
      <w:r w:rsidRPr="00246934">
        <w:rPr>
          <w:rFonts w:ascii="PT Astra Serif" w:hAnsi="PT Astra Serif"/>
          <w:sz w:val="28"/>
          <w:szCs w:val="28"/>
        </w:rPr>
        <w:t>Натальинское</w:t>
      </w:r>
      <w:proofErr w:type="spellEnd"/>
      <w:r w:rsidRPr="00246934">
        <w:rPr>
          <w:rFonts w:ascii="PT Astra Serif" w:hAnsi="PT Astra Serif"/>
          <w:sz w:val="28"/>
          <w:szCs w:val="28"/>
        </w:rPr>
        <w:t xml:space="preserve">» Балаковского района, ИП Глава КФХ </w:t>
      </w:r>
      <w:proofErr w:type="spellStart"/>
      <w:r w:rsidRPr="00246934">
        <w:rPr>
          <w:rFonts w:ascii="PT Astra Serif" w:hAnsi="PT Astra Serif"/>
          <w:sz w:val="28"/>
          <w:szCs w:val="28"/>
        </w:rPr>
        <w:t>Мусикаев</w:t>
      </w:r>
      <w:proofErr w:type="spellEnd"/>
      <w:r w:rsidRPr="00246934">
        <w:rPr>
          <w:rFonts w:ascii="PT Astra Serif" w:hAnsi="PT Astra Serif"/>
          <w:sz w:val="28"/>
          <w:szCs w:val="28"/>
        </w:rPr>
        <w:t xml:space="preserve"> Балаковского района Саратовской области и т.д. было устано</w:t>
      </w:r>
      <w:r w:rsidRPr="00246934">
        <w:rPr>
          <w:rFonts w:ascii="PT Astra Serif" w:hAnsi="PT Astra Serif"/>
          <w:sz w:val="28"/>
          <w:szCs w:val="28"/>
        </w:rPr>
        <w:t>в</w:t>
      </w:r>
      <w:r w:rsidRPr="00246934">
        <w:rPr>
          <w:rFonts w:ascii="PT Astra Serif" w:hAnsi="PT Astra Serif"/>
          <w:sz w:val="28"/>
          <w:szCs w:val="28"/>
        </w:rPr>
        <w:t>лено отсутствие подписей в журнале инструктажей</w:t>
      </w:r>
      <w:r w:rsidR="00703620" w:rsidRPr="00246934">
        <w:rPr>
          <w:rFonts w:ascii="PT Astra Serif" w:hAnsi="PT Astra Serif"/>
          <w:sz w:val="28"/>
          <w:szCs w:val="28"/>
        </w:rPr>
        <w:t>;</w:t>
      </w:r>
      <w:r w:rsidRPr="00246934">
        <w:rPr>
          <w:rFonts w:ascii="PT Astra Serif" w:hAnsi="PT Astra Serif"/>
          <w:sz w:val="28"/>
          <w:szCs w:val="28"/>
        </w:rPr>
        <w:t xml:space="preserve"> плана мероприятий по</w:t>
      </w:r>
      <w:r w:rsidR="00703620" w:rsidRPr="00246934">
        <w:rPr>
          <w:rFonts w:ascii="PT Astra Serif" w:hAnsi="PT Astra Serif"/>
          <w:sz w:val="28"/>
          <w:szCs w:val="28"/>
        </w:rPr>
        <w:t xml:space="preserve"> улучшению условий охраны труда;</w:t>
      </w:r>
      <w:r w:rsidRPr="00246934">
        <w:rPr>
          <w:rFonts w:ascii="PT Astra Serif" w:hAnsi="PT Astra Serif"/>
          <w:sz w:val="28"/>
          <w:szCs w:val="28"/>
        </w:rPr>
        <w:t xml:space="preserve"> </w:t>
      </w:r>
      <w:proofErr w:type="spellStart"/>
      <w:r w:rsidRPr="00246934">
        <w:rPr>
          <w:rFonts w:ascii="PT Astra Serif" w:hAnsi="PT Astra Serif"/>
          <w:sz w:val="28"/>
          <w:szCs w:val="28"/>
        </w:rPr>
        <w:t>непроведение</w:t>
      </w:r>
      <w:proofErr w:type="spellEnd"/>
      <w:r w:rsidRPr="00246934">
        <w:rPr>
          <w:rFonts w:ascii="PT Astra Serif" w:hAnsi="PT Astra Serif"/>
          <w:sz w:val="28"/>
          <w:szCs w:val="28"/>
        </w:rPr>
        <w:t xml:space="preserve"> инструктажей по охране тр</w:t>
      </w:r>
      <w:r w:rsidRPr="00246934">
        <w:rPr>
          <w:rFonts w:ascii="PT Astra Serif" w:hAnsi="PT Astra Serif"/>
          <w:sz w:val="28"/>
          <w:szCs w:val="28"/>
        </w:rPr>
        <w:t>у</w:t>
      </w:r>
      <w:r w:rsidRPr="00246934">
        <w:rPr>
          <w:rFonts w:ascii="PT Astra Serif" w:hAnsi="PT Astra Serif"/>
          <w:sz w:val="28"/>
          <w:szCs w:val="28"/>
        </w:rPr>
        <w:t xml:space="preserve">да. </w:t>
      </w:r>
      <w:proofErr w:type="gramStart"/>
      <w:r w:rsidRPr="00246934">
        <w:rPr>
          <w:rFonts w:ascii="PT Astra Serif" w:hAnsi="PT Astra Serif"/>
          <w:sz w:val="28"/>
          <w:szCs w:val="28"/>
        </w:rPr>
        <w:t>В указанных организациях работники не ознакомлены с результатами сп</w:t>
      </w:r>
      <w:r w:rsidRPr="00246934">
        <w:rPr>
          <w:rFonts w:ascii="PT Astra Serif" w:hAnsi="PT Astra Serif"/>
          <w:sz w:val="28"/>
          <w:szCs w:val="28"/>
        </w:rPr>
        <w:t>е</w:t>
      </w:r>
      <w:r w:rsidR="00703620" w:rsidRPr="00246934">
        <w:rPr>
          <w:rFonts w:ascii="PT Astra Serif" w:hAnsi="PT Astra Serif"/>
          <w:sz w:val="28"/>
          <w:szCs w:val="28"/>
        </w:rPr>
        <w:t>циальной оценки условий труда;</w:t>
      </w:r>
      <w:r w:rsidRPr="00246934">
        <w:rPr>
          <w:rFonts w:ascii="PT Astra Serif" w:hAnsi="PT Astra Serif"/>
          <w:sz w:val="28"/>
          <w:szCs w:val="28"/>
        </w:rPr>
        <w:t xml:space="preserve"> отсутствую</w:t>
      </w:r>
      <w:r w:rsidR="00703620" w:rsidRPr="00246934">
        <w:rPr>
          <w:rFonts w:ascii="PT Astra Serif" w:hAnsi="PT Astra Serif"/>
          <w:sz w:val="28"/>
          <w:szCs w:val="28"/>
        </w:rPr>
        <w:t>т журналы учета микротравм;</w:t>
      </w:r>
      <w:r w:rsidRPr="00246934">
        <w:rPr>
          <w:rFonts w:ascii="PT Astra Serif" w:hAnsi="PT Astra Serif"/>
          <w:sz w:val="28"/>
          <w:szCs w:val="28"/>
        </w:rPr>
        <w:t xml:space="preserve"> уголки охраны труда</w:t>
      </w:r>
      <w:r w:rsidR="00703620" w:rsidRPr="00246934">
        <w:rPr>
          <w:rFonts w:ascii="PT Astra Serif" w:hAnsi="PT Astra Serif"/>
          <w:sz w:val="28"/>
          <w:szCs w:val="28"/>
        </w:rPr>
        <w:t>;</w:t>
      </w:r>
      <w:r w:rsidRPr="00246934">
        <w:rPr>
          <w:rFonts w:ascii="PT Astra Serif" w:hAnsi="PT Astra Serif"/>
          <w:sz w:val="28"/>
          <w:szCs w:val="28"/>
        </w:rPr>
        <w:t xml:space="preserve"> работники не ознакомлены с положением о системе управления охраной труда</w:t>
      </w:r>
      <w:r w:rsidR="00703620" w:rsidRPr="00246934">
        <w:rPr>
          <w:rFonts w:ascii="PT Astra Serif" w:hAnsi="PT Astra Serif"/>
          <w:sz w:val="28"/>
          <w:szCs w:val="28"/>
        </w:rPr>
        <w:t>;</w:t>
      </w:r>
      <w:r w:rsidRPr="00246934">
        <w:rPr>
          <w:rFonts w:ascii="PT Astra Serif" w:hAnsi="PT Astra Serif"/>
          <w:sz w:val="28"/>
          <w:szCs w:val="28"/>
        </w:rPr>
        <w:t xml:space="preserve"> выявлены другие нарушения, которые отражены в представлениях и предъявлены работодателю.</w:t>
      </w:r>
      <w:proofErr w:type="gramEnd"/>
    </w:p>
    <w:p w:rsidR="00CD3B8A" w:rsidRPr="00246934" w:rsidRDefault="00CD3B8A" w:rsidP="00CD3B8A">
      <w:pPr>
        <w:autoSpaceDE w:val="0"/>
        <w:ind w:firstLine="680"/>
        <w:jc w:val="both"/>
        <w:rPr>
          <w:rFonts w:ascii="PT Astra Serif" w:hAnsi="PT Astra Serif"/>
          <w:sz w:val="28"/>
          <w:szCs w:val="28"/>
        </w:rPr>
      </w:pPr>
      <w:r w:rsidRPr="00246934">
        <w:rPr>
          <w:rFonts w:ascii="PT Astra Serif" w:hAnsi="PT Astra Serif"/>
          <w:sz w:val="28"/>
          <w:szCs w:val="28"/>
        </w:rPr>
        <w:lastRenderedPageBreak/>
        <w:t xml:space="preserve">Техническим инспектором труда </w:t>
      </w:r>
      <w:r w:rsidRPr="00246934">
        <w:rPr>
          <w:rFonts w:ascii="PT Astra Serif" w:hAnsi="PT Astra Serif"/>
          <w:b/>
          <w:sz w:val="28"/>
          <w:szCs w:val="28"/>
        </w:rPr>
        <w:t>ЦК Профсоюза работников здрав</w:t>
      </w:r>
      <w:r w:rsidRPr="00246934">
        <w:rPr>
          <w:rFonts w:ascii="PT Astra Serif" w:hAnsi="PT Astra Serif"/>
          <w:b/>
          <w:sz w:val="28"/>
          <w:szCs w:val="28"/>
        </w:rPr>
        <w:t>о</w:t>
      </w:r>
      <w:r w:rsidRPr="00246934">
        <w:rPr>
          <w:rFonts w:ascii="PT Astra Serif" w:hAnsi="PT Astra Serif"/>
          <w:b/>
          <w:sz w:val="28"/>
          <w:szCs w:val="28"/>
        </w:rPr>
        <w:t>охранения РФ по Саратовской области</w:t>
      </w:r>
      <w:r w:rsidRPr="00246934">
        <w:rPr>
          <w:rFonts w:ascii="PT Astra Serif" w:hAnsi="PT Astra Serif"/>
          <w:sz w:val="28"/>
          <w:szCs w:val="28"/>
        </w:rPr>
        <w:t xml:space="preserve"> проведены 52 проверки в 38 учр</w:t>
      </w:r>
      <w:r w:rsidRPr="00246934">
        <w:rPr>
          <w:rFonts w:ascii="PT Astra Serif" w:hAnsi="PT Astra Serif"/>
          <w:sz w:val="28"/>
          <w:szCs w:val="28"/>
        </w:rPr>
        <w:t>е</w:t>
      </w:r>
      <w:r w:rsidRPr="00246934">
        <w:rPr>
          <w:rFonts w:ascii="PT Astra Serif" w:hAnsi="PT Astra Serif"/>
          <w:sz w:val="28"/>
          <w:szCs w:val="28"/>
        </w:rPr>
        <w:t>ждениях здравоохранения, выявлено 85 нарушений трудового законодател</w:t>
      </w:r>
      <w:r w:rsidRPr="00246934">
        <w:rPr>
          <w:rFonts w:ascii="PT Astra Serif" w:hAnsi="PT Astra Serif"/>
          <w:sz w:val="28"/>
          <w:szCs w:val="28"/>
        </w:rPr>
        <w:t>ь</w:t>
      </w:r>
      <w:r w:rsidRPr="00246934">
        <w:rPr>
          <w:rFonts w:ascii="PT Astra Serif" w:hAnsi="PT Astra Serif"/>
          <w:sz w:val="28"/>
          <w:szCs w:val="28"/>
        </w:rPr>
        <w:t>ства, руководителям выдано 19 представлений об их устранении.</w:t>
      </w:r>
      <w:r w:rsidR="00BF29DC" w:rsidRPr="00246934">
        <w:rPr>
          <w:rFonts w:ascii="PT Astra Serif" w:hAnsi="PT Astra Serif"/>
          <w:sz w:val="28"/>
          <w:szCs w:val="28"/>
        </w:rPr>
        <w:t xml:space="preserve"> </w:t>
      </w:r>
      <w:r w:rsidRPr="00246934">
        <w:rPr>
          <w:rFonts w:ascii="PT Astra Serif" w:hAnsi="PT Astra Serif"/>
          <w:sz w:val="28"/>
          <w:szCs w:val="28"/>
        </w:rPr>
        <w:t xml:space="preserve">Выявленные нарушения касались вопросов </w:t>
      </w:r>
      <w:proofErr w:type="gramStart"/>
      <w:r w:rsidRPr="00246934">
        <w:rPr>
          <w:rFonts w:ascii="PT Astra Serif" w:hAnsi="PT Astra Serif"/>
          <w:sz w:val="28"/>
          <w:szCs w:val="28"/>
        </w:rPr>
        <w:t>проведения независимой экспертизы результатов с</w:t>
      </w:r>
      <w:r w:rsidR="00703620" w:rsidRPr="00246934">
        <w:rPr>
          <w:rFonts w:ascii="PT Astra Serif" w:hAnsi="PT Astra Serif"/>
          <w:sz w:val="28"/>
          <w:szCs w:val="28"/>
        </w:rPr>
        <w:t>пециальной оценки условий</w:t>
      </w:r>
      <w:proofErr w:type="gramEnd"/>
      <w:r w:rsidR="00703620" w:rsidRPr="00246934">
        <w:rPr>
          <w:rFonts w:ascii="PT Astra Serif" w:hAnsi="PT Astra Serif"/>
          <w:sz w:val="28"/>
          <w:szCs w:val="28"/>
        </w:rPr>
        <w:t xml:space="preserve"> труда;</w:t>
      </w:r>
      <w:r w:rsidRPr="00246934">
        <w:rPr>
          <w:rFonts w:ascii="PT Astra Serif" w:hAnsi="PT Astra Serif"/>
          <w:sz w:val="28"/>
          <w:szCs w:val="28"/>
        </w:rPr>
        <w:t xml:space="preserve"> предоставления гарантий и компе</w:t>
      </w:r>
      <w:r w:rsidR="00703620" w:rsidRPr="00246934">
        <w:rPr>
          <w:rFonts w:ascii="PT Astra Serif" w:hAnsi="PT Astra Serif"/>
          <w:sz w:val="28"/>
          <w:szCs w:val="28"/>
        </w:rPr>
        <w:t>нсаций за вредные условия труда;</w:t>
      </w:r>
      <w:r w:rsidRPr="00246934">
        <w:rPr>
          <w:rFonts w:ascii="PT Astra Serif" w:hAnsi="PT Astra Serif"/>
          <w:sz w:val="28"/>
          <w:szCs w:val="28"/>
        </w:rPr>
        <w:t xml:space="preserve"> расследования несчастных случаев на производстве</w:t>
      </w:r>
      <w:r w:rsidR="00703620" w:rsidRPr="00246934">
        <w:rPr>
          <w:rFonts w:ascii="PT Astra Serif" w:hAnsi="PT Astra Serif"/>
          <w:sz w:val="28"/>
          <w:szCs w:val="28"/>
        </w:rPr>
        <w:t>;</w:t>
      </w:r>
      <w:r w:rsidRPr="00246934">
        <w:rPr>
          <w:rFonts w:ascii="PT Astra Serif" w:hAnsi="PT Astra Serif"/>
          <w:sz w:val="28"/>
          <w:szCs w:val="28"/>
        </w:rPr>
        <w:t xml:space="preserve"> оценки профессиональных рисков</w:t>
      </w:r>
      <w:r w:rsidR="00703620" w:rsidRPr="00246934">
        <w:rPr>
          <w:rFonts w:ascii="PT Astra Serif" w:hAnsi="PT Astra Serif"/>
          <w:sz w:val="28"/>
          <w:szCs w:val="28"/>
        </w:rPr>
        <w:t>;</w:t>
      </w:r>
      <w:r w:rsidRPr="00246934">
        <w:rPr>
          <w:rFonts w:ascii="PT Astra Serif" w:hAnsi="PT Astra Serif"/>
          <w:sz w:val="28"/>
          <w:szCs w:val="28"/>
        </w:rPr>
        <w:t xml:space="preserve"> проведения медосмотров</w:t>
      </w:r>
      <w:r w:rsidR="00703620" w:rsidRPr="00246934">
        <w:rPr>
          <w:rFonts w:ascii="PT Astra Serif" w:hAnsi="PT Astra Serif"/>
          <w:sz w:val="28"/>
          <w:szCs w:val="28"/>
        </w:rPr>
        <w:t>;</w:t>
      </w:r>
      <w:r w:rsidRPr="00246934">
        <w:rPr>
          <w:rFonts w:ascii="PT Astra Serif" w:hAnsi="PT Astra Serif"/>
          <w:sz w:val="28"/>
          <w:szCs w:val="28"/>
        </w:rPr>
        <w:t xml:space="preserve"> обеспечения р</w:t>
      </w:r>
      <w:r w:rsidRPr="00246934">
        <w:rPr>
          <w:rFonts w:ascii="PT Astra Serif" w:hAnsi="PT Astra Serif"/>
          <w:sz w:val="28"/>
          <w:szCs w:val="28"/>
        </w:rPr>
        <w:t>а</w:t>
      </w:r>
      <w:r w:rsidRPr="00246934">
        <w:rPr>
          <w:rFonts w:ascii="PT Astra Serif" w:hAnsi="PT Astra Serif"/>
          <w:sz w:val="28"/>
          <w:szCs w:val="28"/>
        </w:rPr>
        <w:t>ботников СИЗ</w:t>
      </w:r>
      <w:r w:rsidR="00703620" w:rsidRPr="00246934">
        <w:rPr>
          <w:rFonts w:ascii="PT Astra Serif" w:hAnsi="PT Astra Serif"/>
          <w:sz w:val="28"/>
          <w:szCs w:val="28"/>
        </w:rPr>
        <w:t>;</w:t>
      </w:r>
      <w:r w:rsidRPr="00246934">
        <w:rPr>
          <w:rFonts w:ascii="PT Astra Serif" w:hAnsi="PT Astra Serif"/>
          <w:sz w:val="28"/>
          <w:szCs w:val="28"/>
        </w:rPr>
        <w:t xml:space="preserve"> а также соблюдения требований по условиям труда и режиму работы медицинских работников.</w:t>
      </w:r>
      <w:r w:rsidR="00BF29DC" w:rsidRPr="00246934">
        <w:rPr>
          <w:rFonts w:ascii="PT Astra Serif" w:hAnsi="PT Astra Serif"/>
          <w:sz w:val="28"/>
          <w:szCs w:val="28"/>
        </w:rPr>
        <w:t xml:space="preserve"> </w:t>
      </w:r>
      <w:r w:rsidRPr="00246934">
        <w:rPr>
          <w:rFonts w:ascii="PT Astra Serif" w:hAnsi="PT Astra Serif"/>
          <w:sz w:val="28"/>
          <w:szCs w:val="28"/>
        </w:rPr>
        <w:t>Плановые комплексные проверки были пр</w:t>
      </w:r>
      <w:r w:rsidRPr="00246934">
        <w:rPr>
          <w:rFonts w:ascii="PT Astra Serif" w:hAnsi="PT Astra Serif"/>
          <w:sz w:val="28"/>
          <w:szCs w:val="28"/>
        </w:rPr>
        <w:t>о</w:t>
      </w:r>
      <w:r w:rsidRPr="00246934">
        <w:rPr>
          <w:rFonts w:ascii="PT Astra Serif" w:hAnsi="PT Astra Serif"/>
          <w:sz w:val="28"/>
          <w:szCs w:val="28"/>
        </w:rPr>
        <w:t>ведены в Саратовской городской поликлинике №2, Саратовской городской клинической больнице №9, Саратовской центральной городской детской пол</w:t>
      </w:r>
      <w:r w:rsidRPr="00246934">
        <w:rPr>
          <w:rFonts w:ascii="PT Astra Serif" w:hAnsi="PT Astra Serif"/>
          <w:sz w:val="28"/>
          <w:szCs w:val="28"/>
        </w:rPr>
        <w:t>и</w:t>
      </w:r>
      <w:r w:rsidRPr="00246934">
        <w:rPr>
          <w:rFonts w:ascii="PT Astra Serif" w:hAnsi="PT Astra Serif"/>
          <w:sz w:val="28"/>
          <w:szCs w:val="28"/>
        </w:rPr>
        <w:t xml:space="preserve">клинике, </w:t>
      </w:r>
      <w:proofErr w:type="spellStart"/>
      <w:r w:rsidRPr="00246934">
        <w:rPr>
          <w:rFonts w:ascii="PT Astra Serif" w:hAnsi="PT Astra Serif"/>
          <w:sz w:val="28"/>
          <w:szCs w:val="28"/>
        </w:rPr>
        <w:t>Екатериновской</w:t>
      </w:r>
      <w:proofErr w:type="spellEnd"/>
      <w:r w:rsidRPr="00246934">
        <w:rPr>
          <w:rFonts w:ascii="PT Astra Serif" w:hAnsi="PT Astra Serif"/>
          <w:sz w:val="28"/>
          <w:szCs w:val="28"/>
        </w:rPr>
        <w:t xml:space="preserve"> районной больнице. Основными нарушениями яв</w:t>
      </w:r>
      <w:r w:rsidRPr="00246934">
        <w:rPr>
          <w:rFonts w:ascii="PT Astra Serif" w:hAnsi="PT Astra Serif"/>
          <w:sz w:val="28"/>
          <w:szCs w:val="28"/>
        </w:rPr>
        <w:t>и</w:t>
      </w:r>
      <w:r w:rsidRPr="00246934">
        <w:rPr>
          <w:rFonts w:ascii="PT Astra Serif" w:hAnsi="PT Astra Serif"/>
          <w:sz w:val="28"/>
          <w:szCs w:val="28"/>
        </w:rPr>
        <w:t>лись вопросы бесплатной выдачи молока, дополнительного оплачиваемого о</w:t>
      </w:r>
      <w:r w:rsidRPr="00246934">
        <w:rPr>
          <w:rFonts w:ascii="PT Astra Serif" w:hAnsi="PT Astra Serif"/>
          <w:sz w:val="28"/>
          <w:szCs w:val="28"/>
        </w:rPr>
        <w:t>т</w:t>
      </w:r>
      <w:r w:rsidRPr="00246934">
        <w:rPr>
          <w:rFonts w:ascii="PT Astra Serif" w:hAnsi="PT Astra Serif"/>
          <w:sz w:val="28"/>
          <w:szCs w:val="28"/>
        </w:rPr>
        <w:t xml:space="preserve">пуска за вредные условия труда, обучения по охране труда, выдачи </w:t>
      </w:r>
      <w:proofErr w:type="gramStart"/>
      <w:r w:rsidRPr="00246934">
        <w:rPr>
          <w:rFonts w:ascii="PT Astra Serif" w:hAnsi="PT Astra Serif"/>
          <w:sz w:val="28"/>
          <w:szCs w:val="28"/>
        </w:rPr>
        <w:t>СИЗ</w:t>
      </w:r>
      <w:proofErr w:type="gramEnd"/>
      <w:r w:rsidRPr="00246934">
        <w:rPr>
          <w:rFonts w:ascii="PT Astra Serif" w:hAnsi="PT Astra Serif"/>
          <w:sz w:val="28"/>
          <w:szCs w:val="28"/>
        </w:rPr>
        <w:t>. Нар</w:t>
      </w:r>
      <w:r w:rsidRPr="00246934">
        <w:rPr>
          <w:rFonts w:ascii="PT Astra Serif" w:hAnsi="PT Astra Serif"/>
          <w:sz w:val="28"/>
          <w:szCs w:val="28"/>
        </w:rPr>
        <w:t>у</w:t>
      </w:r>
      <w:r w:rsidRPr="00246934">
        <w:rPr>
          <w:rFonts w:ascii="PT Astra Serif" w:hAnsi="PT Astra Serif"/>
          <w:sz w:val="28"/>
          <w:szCs w:val="28"/>
        </w:rPr>
        <w:t>шения были устранены в рабочем порядке без привлечения органов надзора и контроля.</w:t>
      </w:r>
    </w:p>
    <w:p w:rsidR="00CD3B8A" w:rsidRPr="00246934" w:rsidRDefault="00CD3B8A" w:rsidP="00CD3B8A">
      <w:pPr>
        <w:autoSpaceDE w:val="0"/>
        <w:ind w:firstLine="680"/>
        <w:jc w:val="both"/>
        <w:rPr>
          <w:rFonts w:ascii="PT Astra Serif" w:hAnsi="PT Astra Serif"/>
          <w:sz w:val="28"/>
          <w:szCs w:val="28"/>
        </w:rPr>
      </w:pPr>
      <w:r w:rsidRPr="00246934">
        <w:rPr>
          <w:rFonts w:ascii="PT Astra Serif" w:hAnsi="PT Astra Serif"/>
          <w:sz w:val="28"/>
          <w:szCs w:val="28"/>
        </w:rPr>
        <w:t>В соответствии с положениями действующего Отраслевого соглашения технический инспектор труда принимала участие в работе комиссии по пров</w:t>
      </w:r>
      <w:r w:rsidRPr="00246934">
        <w:rPr>
          <w:rFonts w:ascii="PT Astra Serif" w:hAnsi="PT Astra Serif"/>
          <w:sz w:val="28"/>
          <w:szCs w:val="28"/>
        </w:rPr>
        <w:t>е</w:t>
      </w:r>
      <w:r w:rsidRPr="00246934">
        <w:rPr>
          <w:rFonts w:ascii="PT Astra Serif" w:hAnsi="PT Astra Serif"/>
          <w:sz w:val="28"/>
          <w:szCs w:val="28"/>
        </w:rPr>
        <w:t xml:space="preserve">дению </w:t>
      </w:r>
      <w:r w:rsidR="00892903" w:rsidRPr="00246934">
        <w:rPr>
          <w:rFonts w:ascii="PT Astra Serif" w:hAnsi="PT Astra Serif"/>
          <w:sz w:val="28"/>
          <w:szCs w:val="28"/>
        </w:rPr>
        <w:t>СОУТ</w:t>
      </w:r>
      <w:r w:rsidRPr="00246934">
        <w:rPr>
          <w:rFonts w:ascii="PT Astra Serif" w:hAnsi="PT Astra Serif"/>
          <w:sz w:val="28"/>
          <w:szCs w:val="28"/>
        </w:rPr>
        <w:t xml:space="preserve"> в 5 медицинских учреждениях: ГУЗ «Областной клинический центр </w:t>
      </w:r>
      <w:proofErr w:type="spellStart"/>
      <w:r w:rsidRPr="00246934">
        <w:rPr>
          <w:rFonts w:ascii="PT Astra Serif" w:hAnsi="PT Astra Serif"/>
          <w:sz w:val="28"/>
          <w:szCs w:val="28"/>
        </w:rPr>
        <w:t>комбустиологии</w:t>
      </w:r>
      <w:proofErr w:type="spellEnd"/>
      <w:r w:rsidRPr="00246934">
        <w:rPr>
          <w:rFonts w:ascii="PT Astra Serif" w:hAnsi="PT Astra Serif"/>
          <w:sz w:val="28"/>
          <w:szCs w:val="28"/>
        </w:rPr>
        <w:t>», ГУЗ «Областная клиническая психиатрическая бол</w:t>
      </w:r>
      <w:r w:rsidRPr="00246934">
        <w:rPr>
          <w:rFonts w:ascii="PT Astra Serif" w:hAnsi="PT Astra Serif"/>
          <w:sz w:val="28"/>
          <w:szCs w:val="28"/>
        </w:rPr>
        <w:t>ь</w:t>
      </w:r>
      <w:r w:rsidRPr="00246934">
        <w:rPr>
          <w:rFonts w:ascii="PT Astra Serif" w:hAnsi="PT Astra Serif"/>
          <w:sz w:val="28"/>
          <w:szCs w:val="28"/>
        </w:rPr>
        <w:t>ница Святой Софии», ГУЗ «Саратовская городская межрайонная поликлиника №1», ГУЗ «Саратовская городская поликлиника №2», ГУЗ СО «</w:t>
      </w:r>
      <w:proofErr w:type="spellStart"/>
      <w:r w:rsidRPr="00246934">
        <w:rPr>
          <w:rFonts w:ascii="PT Astra Serif" w:hAnsi="PT Astra Serif"/>
          <w:sz w:val="28"/>
          <w:szCs w:val="28"/>
        </w:rPr>
        <w:t>Новобурасская</w:t>
      </w:r>
      <w:proofErr w:type="spellEnd"/>
      <w:r w:rsidRPr="00246934">
        <w:rPr>
          <w:rFonts w:ascii="PT Astra Serif" w:hAnsi="PT Astra Serif"/>
          <w:sz w:val="28"/>
          <w:szCs w:val="28"/>
        </w:rPr>
        <w:t xml:space="preserve"> районная больница».</w:t>
      </w:r>
      <w:r w:rsidR="00BF29DC" w:rsidRPr="00246934">
        <w:rPr>
          <w:rFonts w:ascii="PT Astra Serif" w:hAnsi="PT Astra Serif"/>
          <w:sz w:val="28"/>
          <w:szCs w:val="28"/>
        </w:rPr>
        <w:t xml:space="preserve"> </w:t>
      </w:r>
      <w:r w:rsidRPr="00246934">
        <w:rPr>
          <w:rFonts w:ascii="PT Astra Serif" w:hAnsi="PT Astra Serif"/>
          <w:sz w:val="28"/>
          <w:szCs w:val="28"/>
        </w:rPr>
        <w:t>Общественный контроль со стороны Профсоюза позволил обеспечить неформальное отношение к проведению каждого этапа СОУТ, в</w:t>
      </w:r>
      <w:r w:rsidRPr="00246934">
        <w:rPr>
          <w:rFonts w:ascii="PT Astra Serif" w:hAnsi="PT Astra Serif"/>
          <w:sz w:val="28"/>
          <w:szCs w:val="28"/>
        </w:rPr>
        <w:t>ы</w:t>
      </w:r>
      <w:r w:rsidRPr="00246934">
        <w:rPr>
          <w:rFonts w:ascii="PT Astra Serif" w:hAnsi="PT Astra Serif"/>
          <w:sz w:val="28"/>
          <w:szCs w:val="28"/>
        </w:rPr>
        <w:t>явить вредные производственные факторы и установить справедливые гарантии и компенсации.</w:t>
      </w:r>
    </w:p>
    <w:p w:rsidR="00CD3B8A" w:rsidRPr="00246934" w:rsidRDefault="00CD3B8A" w:rsidP="00CD3B8A">
      <w:pPr>
        <w:autoSpaceDE w:val="0"/>
        <w:ind w:firstLine="680"/>
        <w:jc w:val="both"/>
        <w:rPr>
          <w:rFonts w:ascii="PT Astra Serif" w:hAnsi="PT Astra Serif"/>
          <w:sz w:val="28"/>
          <w:szCs w:val="28"/>
        </w:rPr>
      </w:pPr>
      <w:r w:rsidRPr="00246934">
        <w:rPr>
          <w:rFonts w:ascii="PT Astra Serif" w:hAnsi="PT Astra Serif"/>
          <w:sz w:val="28"/>
          <w:szCs w:val="28"/>
        </w:rPr>
        <w:t xml:space="preserve">В районных, городских, и приравненных к ним первичных, </w:t>
      </w:r>
      <w:r w:rsidRPr="00246934">
        <w:rPr>
          <w:rFonts w:ascii="PT Astra Serif" w:hAnsi="PT Astra Serif"/>
          <w:b/>
          <w:sz w:val="28"/>
          <w:szCs w:val="28"/>
        </w:rPr>
        <w:t>организациях Профсоюза работников народного образования и науки РФ Саратовской области</w:t>
      </w:r>
      <w:r w:rsidRPr="00246934">
        <w:rPr>
          <w:rFonts w:ascii="PT Astra Serif" w:hAnsi="PT Astra Serif"/>
          <w:sz w:val="28"/>
          <w:szCs w:val="28"/>
        </w:rPr>
        <w:t xml:space="preserve"> избраны 53 внештатных технических инспектора труда, которыми проведено 457 обследований состояния охраны труда и рабочих мест, выдано 111 представлений. </w:t>
      </w:r>
      <w:proofErr w:type="gramStart"/>
      <w:r w:rsidRPr="00246934">
        <w:rPr>
          <w:rFonts w:ascii="PT Astra Serif" w:hAnsi="PT Astra Serif"/>
          <w:sz w:val="28"/>
          <w:szCs w:val="28"/>
        </w:rPr>
        <w:t>Основными направлениями в деятельности внештатных технических инспекторов труда и уполномоченных по охране труда Сарато</w:t>
      </w:r>
      <w:r w:rsidRPr="00246934">
        <w:rPr>
          <w:rFonts w:ascii="PT Astra Serif" w:hAnsi="PT Astra Serif"/>
          <w:sz w:val="28"/>
          <w:szCs w:val="28"/>
        </w:rPr>
        <w:t>в</w:t>
      </w:r>
      <w:r w:rsidRPr="00246934">
        <w:rPr>
          <w:rFonts w:ascii="PT Astra Serif" w:hAnsi="PT Astra Serif"/>
          <w:sz w:val="28"/>
          <w:szCs w:val="28"/>
        </w:rPr>
        <w:t>ской городской организации Профсоюза являлись</w:t>
      </w:r>
      <w:r w:rsidR="00892903" w:rsidRPr="00246934">
        <w:rPr>
          <w:rFonts w:ascii="PT Astra Serif" w:hAnsi="PT Astra Serif"/>
          <w:sz w:val="28"/>
          <w:szCs w:val="28"/>
        </w:rPr>
        <w:t>:</w:t>
      </w:r>
      <w:r w:rsidRPr="00246934">
        <w:rPr>
          <w:rFonts w:ascii="PT Astra Serif" w:hAnsi="PT Astra Serif"/>
          <w:sz w:val="28"/>
          <w:szCs w:val="28"/>
        </w:rPr>
        <w:t xml:space="preserve"> защита законных прав и и</w:t>
      </w:r>
      <w:r w:rsidRPr="00246934">
        <w:rPr>
          <w:rFonts w:ascii="PT Astra Serif" w:hAnsi="PT Astra Serif"/>
          <w:sz w:val="28"/>
          <w:szCs w:val="28"/>
        </w:rPr>
        <w:t>н</w:t>
      </w:r>
      <w:r w:rsidRPr="00246934">
        <w:rPr>
          <w:rFonts w:ascii="PT Astra Serif" w:hAnsi="PT Astra Serif"/>
          <w:sz w:val="28"/>
          <w:szCs w:val="28"/>
        </w:rPr>
        <w:t>тересов членов Профсоюза на здоровые и безопасные условия труда</w:t>
      </w:r>
      <w:r w:rsidR="00892903" w:rsidRPr="00246934">
        <w:rPr>
          <w:rFonts w:ascii="PT Astra Serif" w:hAnsi="PT Astra Serif"/>
          <w:sz w:val="28"/>
          <w:szCs w:val="28"/>
        </w:rPr>
        <w:t>;</w:t>
      </w:r>
      <w:r w:rsidRPr="00246934">
        <w:rPr>
          <w:rFonts w:ascii="PT Astra Serif" w:hAnsi="PT Astra Serif"/>
          <w:sz w:val="28"/>
          <w:szCs w:val="28"/>
        </w:rPr>
        <w:t xml:space="preserve"> контроль за выполнением требований разделов «Охрана труда» территориального согл</w:t>
      </w:r>
      <w:r w:rsidRPr="00246934">
        <w:rPr>
          <w:rFonts w:ascii="PT Astra Serif" w:hAnsi="PT Astra Serif"/>
          <w:sz w:val="28"/>
          <w:szCs w:val="28"/>
        </w:rPr>
        <w:t>а</w:t>
      </w:r>
      <w:r w:rsidRPr="00246934">
        <w:rPr>
          <w:rFonts w:ascii="PT Astra Serif" w:hAnsi="PT Astra Serif"/>
          <w:sz w:val="28"/>
          <w:szCs w:val="28"/>
        </w:rPr>
        <w:t>шения, коллективных договоров</w:t>
      </w:r>
      <w:r w:rsidR="00892903" w:rsidRPr="00246934">
        <w:rPr>
          <w:rFonts w:ascii="PT Astra Serif" w:hAnsi="PT Astra Serif"/>
          <w:sz w:val="28"/>
          <w:szCs w:val="28"/>
        </w:rPr>
        <w:t>;</w:t>
      </w:r>
      <w:r w:rsidRPr="00246934">
        <w:rPr>
          <w:rFonts w:ascii="PT Astra Serif" w:hAnsi="PT Astra Serif"/>
          <w:sz w:val="28"/>
          <w:szCs w:val="28"/>
        </w:rPr>
        <w:t xml:space="preserve"> обучение уполномоченных по охране труда в частности новым требованиям, которые введены законодательством.</w:t>
      </w:r>
      <w:proofErr w:type="gramEnd"/>
      <w:r w:rsidRPr="00246934">
        <w:rPr>
          <w:rFonts w:ascii="PT Astra Serif" w:hAnsi="PT Astra Serif"/>
          <w:sz w:val="28"/>
          <w:szCs w:val="28"/>
        </w:rPr>
        <w:t xml:space="preserve"> Внешта</w:t>
      </w:r>
      <w:r w:rsidRPr="00246934">
        <w:rPr>
          <w:rFonts w:ascii="PT Astra Serif" w:hAnsi="PT Astra Serif"/>
          <w:sz w:val="28"/>
          <w:szCs w:val="28"/>
        </w:rPr>
        <w:t>т</w:t>
      </w:r>
      <w:r w:rsidRPr="00246934">
        <w:rPr>
          <w:rFonts w:ascii="PT Astra Serif" w:hAnsi="PT Astra Serif"/>
          <w:sz w:val="28"/>
          <w:szCs w:val="28"/>
        </w:rPr>
        <w:t xml:space="preserve">ный технический инспектор труда </w:t>
      </w:r>
      <w:proofErr w:type="spellStart"/>
      <w:r w:rsidRPr="00246934">
        <w:rPr>
          <w:rFonts w:ascii="PT Astra Serif" w:hAnsi="PT Astra Serif"/>
          <w:sz w:val="28"/>
          <w:szCs w:val="28"/>
        </w:rPr>
        <w:t>Балаковской</w:t>
      </w:r>
      <w:proofErr w:type="spellEnd"/>
      <w:r w:rsidRPr="00246934">
        <w:rPr>
          <w:rFonts w:ascii="PT Astra Serif" w:hAnsi="PT Astra Serif"/>
          <w:sz w:val="28"/>
          <w:szCs w:val="28"/>
        </w:rPr>
        <w:t xml:space="preserve"> городской организации Про</w:t>
      </w:r>
      <w:r w:rsidRPr="00246934">
        <w:rPr>
          <w:rFonts w:ascii="PT Astra Serif" w:hAnsi="PT Astra Serif"/>
          <w:sz w:val="28"/>
          <w:szCs w:val="28"/>
        </w:rPr>
        <w:t>ф</w:t>
      </w:r>
      <w:r w:rsidRPr="00246934">
        <w:rPr>
          <w:rFonts w:ascii="PT Astra Serif" w:hAnsi="PT Astra Serif"/>
          <w:sz w:val="28"/>
          <w:szCs w:val="28"/>
        </w:rPr>
        <w:t>союза, продолжая сложившуюся в районе практику, каждую среду с 15.00 до 17.00 часов осуществляет онлайн</w:t>
      </w:r>
      <w:r w:rsidR="00892903" w:rsidRPr="00246934">
        <w:rPr>
          <w:rFonts w:ascii="PT Astra Serif" w:hAnsi="PT Astra Serif"/>
          <w:sz w:val="28"/>
          <w:szCs w:val="28"/>
        </w:rPr>
        <w:t>-</w:t>
      </w:r>
      <w:r w:rsidRPr="00246934">
        <w:rPr>
          <w:rFonts w:ascii="PT Astra Serif" w:hAnsi="PT Astra Serif"/>
          <w:sz w:val="28"/>
          <w:szCs w:val="28"/>
        </w:rPr>
        <w:t xml:space="preserve">консультирование по вопросам охраны труда. В </w:t>
      </w:r>
      <w:proofErr w:type="spellStart"/>
      <w:r w:rsidRPr="00246934">
        <w:rPr>
          <w:rFonts w:ascii="PT Astra Serif" w:hAnsi="PT Astra Serif"/>
          <w:sz w:val="28"/>
          <w:szCs w:val="28"/>
        </w:rPr>
        <w:t>Лысогорской</w:t>
      </w:r>
      <w:proofErr w:type="spellEnd"/>
      <w:r w:rsidRPr="00246934">
        <w:rPr>
          <w:rFonts w:ascii="PT Astra Serif" w:hAnsi="PT Astra Serif"/>
          <w:sz w:val="28"/>
          <w:szCs w:val="28"/>
        </w:rPr>
        <w:t xml:space="preserve"> районной организации Профсоюза налажен регулярный общ</w:t>
      </w:r>
      <w:r w:rsidRPr="00246934">
        <w:rPr>
          <w:rFonts w:ascii="PT Astra Serif" w:hAnsi="PT Astra Serif"/>
          <w:sz w:val="28"/>
          <w:szCs w:val="28"/>
        </w:rPr>
        <w:t>е</w:t>
      </w:r>
      <w:r w:rsidRPr="00246934">
        <w:rPr>
          <w:rFonts w:ascii="PT Astra Serif" w:hAnsi="PT Astra Serif"/>
          <w:sz w:val="28"/>
          <w:szCs w:val="28"/>
        </w:rPr>
        <w:t xml:space="preserve">ственный </w:t>
      </w:r>
      <w:proofErr w:type="gramStart"/>
      <w:r w:rsidRPr="00246934">
        <w:rPr>
          <w:rFonts w:ascii="PT Astra Serif" w:hAnsi="PT Astra Serif"/>
          <w:sz w:val="28"/>
          <w:szCs w:val="28"/>
        </w:rPr>
        <w:t>контроль за</w:t>
      </w:r>
      <w:proofErr w:type="gramEnd"/>
      <w:r w:rsidRPr="00246934">
        <w:rPr>
          <w:rFonts w:ascii="PT Astra Serif" w:hAnsi="PT Astra Serif"/>
          <w:sz w:val="28"/>
          <w:szCs w:val="28"/>
        </w:rPr>
        <w:t xml:space="preserve"> организацией и приобретением спецодежды для работ</w:t>
      </w:r>
      <w:r w:rsidRPr="00246934">
        <w:rPr>
          <w:rFonts w:ascii="PT Astra Serif" w:hAnsi="PT Astra Serif"/>
          <w:sz w:val="28"/>
          <w:szCs w:val="28"/>
        </w:rPr>
        <w:t>а</w:t>
      </w:r>
      <w:r w:rsidRPr="00246934">
        <w:rPr>
          <w:rFonts w:ascii="PT Astra Serif" w:hAnsi="PT Astra Serif"/>
          <w:sz w:val="28"/>
          <w:szCs w:val="28"/>
        </w:rPr>
        <w:lastRenderedPageBreak/>
        <w:t>ющих сотрудников. В 2023 г</w:t>
      </w:r>
      <w:r w:rsidR="00BF29DC" w:rsidRPr="00246934">
        <w:rPr>
          <w:rFonts w:ascii="PT Astra Serif" w:hAnsi="PT Astra Serif"/>
          <w:sz w:val="28"/>
          <w:szCs w:val="28"/>
        </w:rPr>
        <w:t>.</w:t>
      </w:r>
      <w:r w:rsidRPr="00246934">
        <w:rPr>
          <w:rFonts w:ascii="PT Astra Serif" w:hAnsi="PT Astra Serif"/>
          <w:sz w:val="28"/>
          <w:szCs w:val="28"/>
        </w:rPr>
        <w:t xml:space="preserve"> приобретено спецодежды на сумму 82 тыс. ру</w:t>
      </w:r>
      <w:r w:rsidRPr="00246934">
        <w:rPr>
          <w:rFonts w:ascii="PT Astra Serif" w:hAnsi="PT Astra Serif"/>
          <w:sz w:val="28"/>
          <w:szCs w:val="28"/>
        </w:rPr>
        <w:t>б</w:t>
      </w:r>
      <w:r w:rsidRPr="00246934">
        <w:rPr>
          <w:rFonts w:ascii="PT Astra Serif" w:hAnsi="PT Astra Serif"/>
          <w:sz w:val="28"/>
          <w:szCs w:val="28"/>
        </w:rPr>
        <w:t>лей.</w:t>
      </w:r>
    </w:p>
    <w:p w:rsidR="00CD3B8A" w:rsidRPr="00246934" w:rsidRDefault="00CD3B8A" w:rsidP="00CD3B8A">
      <w:pPr>
        <w:autoSpaceDE w:val="0"/>
        <w:ind w:firstLine="680"/>
        <w:jc w:val="both"/>
        <w:rPr>
          <w:rFonts w:ascii="PT Astra Serif" w:hAnsi="PT Astra Serif"/>
          <w:sz w:val="28"/>
          <w:szCs w:val="28"/>
        </w:rPr>
      </w:pPr>
      <w:r w:rsidRPr="00246934">
        <w:rPr>
          <w:rFonts w:ascii="PT Astra Serif" w:hAnsi="PT Astra Serif"/>
          <w:sz w:val="28"/>
          <w:szCs w:val="28"/>
        </w:rPr>
        <w:t xml:space="preserve">В </w:t>
      </w:r>
      <w:r w:rsidRPr="00246934">
        <w:rPr>
          <w:rFonts w:ascii="PT Astra Serif" w:hAnsi="PT Astra Serif"/>
          <w:b/>
          <w:sz w:val="28"/>
          <w:szCs w:val="28"/>
        </w:rPr>
        <w:t>Саратовском отделении ДОРПРОФЖЕЛ</w:t>
      </w:r>
      <w:r w:rsidRPr="00246934">
        <w:rPr>
          <w:rFonts w:ascii="PT Astra Serif" w:hAnsi="PT Astra Serif"/>
          <w:sz w:val="28"/>
          <w:szCs w:val="28"/>
        </w:rPr>
        <w:t xml:space="preserve"> на Приволжской железной дороге избрано 125 общественных инспекторов, которыми проведено 1</w:t>
      </w:r>
      <w:r w:rsidR="006A64A8">
        <w:rPr>
          <w:rFonts w:ascii="PT Astra Serif" w:hAnsi="PT Astra Serif"/>
          <w:sz w:val="28"/>
          <w:szCs w:val="28"/>
        </w:rPr>
        <w:t> </w:t>
      </w:r>
      <w:r w:rsidRPr="00246934">
        <w:rPr>
          <w:rFonts w:ascii="PT Astra Serif" w:hAnsi="PT Astra Serif"/>
          <w:sz w:val="28"/>
          <w:szCs w:val="28"/>
        </w:rPr>
        <w:t>595 проверок, в результате которых выявлено 5</w:t>
      </w:r>
      <w:r w:rsidR="006A64A8">
        <w:rPr>
          <w:rFonts w:ascii="PT Astra Serif" w:hAnsi="PT Astra Serif"/>
          <w:sz w:val="28"/>
          <w:szCs w:val="28"/>
        </w:rPr>
        <w:t> </w:t>
      </w:r>
      <w:r w:rsidRPr="00246934">
        <w:rPr>
          <w:rFonts w:ascii="PT Astra Serif" w:hAnsi="PT Astra Serif"/>
          <w:sz w:val="28"/>
          <w:szCs w:val="28"/>
        </w:rPr>
        <w:t>518 нарушений, негативно влия</w:t>
      </w:r>
      <w:r w:rsidRPr="00246934">
        <w:rPr>
          <w:rFonts w:ascii="PT Astra Serif" w:hAnsi="PT Astra Serif"/>
          <w:sz w:val="28"/>
          <w:szCs w:val="28"/>
        </w:rPr>
        <w:t>ю</w:t>
      </w:r>
      <w:r w:rsidRPr="00246934">
        <w:rPr>
          <w:rFonts w:ascii="PT Astra Serif" w:hAnsi="PT Astra Serif"/>
          <w:sz w:val="28"/>
          <w:szCs w:val="28"/>
        </w:rPr>
        <w:t>щих на безопасность движения, 97,3% из них устранено в отчетном периоде. Общественными инспекторами дано 48 предложений по улучшению безопа</w:t>
      </w:r>
      <w:r w:rsidRPr="00246934">
        <w:rPr>
          <w:rFonts w:ascii="PT Astra Serif" w:hAnsi="PT Astra Serif"/>
          <w:sz w:val="28"/>
          <w:szCs w:val="28"/>
        </w:rPr>
        <w:t>с</w:t>
      </w:r>
      <w:r w:rsidRPr="00246934">
        <w:rPr>
          <w:rFonts w:ascii="PT Astra Serif" w:hAnsi="PT Astra Serif"/>
          <w:sz w:val="28"/>
          <w:szCs w:val="28"/>
        </w:rPr>
        <w:t>ности движения поездов, из которых внедрено 29. На Приволжской магистрали реализуется проект «Мобильный инспектор». Он разработан для развития и</w:t>
      </w:r>
      <w:r w:rsidRPr="00246934">
        <w:rPr>
          <w:rFonts w:ascii="PT Astra Serif" w:hAnsi="PT Astra Serif"/>
          <w:sz w:val="28"/>
          <w:szCs w:val="28"/>
        </w:rPr>
        <w:t>н</w:t>
      </w:r>
      <w:r w:rsidRPr="00246934">
        <w:rPr>
          <w:rFonts w:ascii="PT Astra Serif" w:hAnsi="PT Astra Serif"/>
          <w:sz w:val="28"/>
          <w:szCs w:val="28"/>
        </w:rPr>
        <w:t>ститута общественных инспекторов, призван способствовать оперативному устранению несоответствий, предполагает фот</w:t>
      </w:r>
      <w:proofErr w:type="gramStart"/>
      <w:r w:rsidRPr="00246934">
        <w:rPr>
          <w:rFonts w:ascii="PT Astra Serif" w:hAnsi="PT Astra Serif"/>
          <w:sz w:val="28"/>
          <w:szCs w:val="28"/>
        </w:rPr>
        <w:t>о</w:t>
      </w:r>
      <w:r w:rsidR="004E5E98" w:rsidRPr="00246934">
        <w:rPr>
          <w:rFonts w:ascii="PT Astra Serif" w:hAnsi="PT Astra Serif"/>
          <w:sz w:val="28"/>
          <w:szCs w:val="28"/>
        </w:rPr>
        <w:t>-</w:t>
      </w:r>
      <w:proofErr w:type="gramEnd"/>
      <w:r w:rsidRPr="00246934">
        <w:rPr>
          <w:rFonts w:ascii="PT Astra Serif" w:hAnsi="PT Astra Serif"/>
          <w:sz w:val="28"/>
          <w:szCs w:val="28"/>
        </w:rPr>
        <w:t xml:space="preserve"> и </w:t>
      </w:r>
      <w:proofErr w:type="spellStart"/>
      <w:r w:rsidRPr="00246934">
        <w:rPr>
          <w:rFonts w:ascii="PT Astra Serif" w:hAnsi="PT Astra Serif"/>
          <w:sz w:val="28"/>
          <w:szCs w:val="28"/>
        </w:rPr>
        <w:t>видеофиксацию</w:t>
      </w:r>
      <w:proofErr w:type="spellEnd"/>
      <w:r w:rsidRPr="00246934">
        <w:rPr>
          <w:rFonts w:ascii="PT Astra Serif" w:hAnsi="PT Astra Serif"/>
          <w:sz w:val="28"/>
          <w:szCs w:val="28"/>
        </w:rPr>
        <w:t xml:space="preserve"> выявленных нарушений и оперативное реагирование на них.</w:t>
      </w:r>
    </w:p>
    <w:p w:rsidR="00243D76" w:rsidRPr="00246934" w:rsidRDefault="00243D76" w:rsidP="007B6C86">
      <w:pPr>
        <w:autoSpaceDE w:val="0"/>
        <w:autoSpaceDN w:val="0"/>
        <w:adjustRightInd w:val="0"/>
        <w:ind w:firstLine="709"/>
        <w:jc w:val="both"/>
        <w:rPr>
          <w:rFonts w:ascii="PT Astra Serif" w:hAnsi="PT Astra Serif"/>
          <w:sz w:val="16"/>
          <w:szCs w:val="16"/>
        </w:rPr>
      </w:pPr>
    </w:p>
    <w:p w:rsidR="00243D76" w:rsidRPr="00246934" w:rsidRDefault="00243D76" w:rsidP="00A06E12">
      <w:pPr>
        <w:autoSpaceDE w:val="0"/>
        <w:autoSpaceDN w:val="0"/>
        <w:adjustRightInd w:val="0"/>
        <w:ind w:firstLine="709"/>
        <w:jc w:val="center"/>
        <w:rPr>
          <w:rFonts w:ascii="PT Astra Serif" w:hAnsi="PT Astra Serif"/>
          <w:b/>
          <w:bCs/>
          <w:sz w:val="28"/>
          <w:szCs w:val="28"/>
        </w:rPr>
      </w:pPr>
      <w:r w:rsidRPr="00246934">
        <w:rPr>
          <w:rFonts w:ascii="PT Astra Serif" w:hAnsi="PT Astra Serif"/>
          <w:b/>
          <w:bCs/>
          <w:sz w:val="28"/>
          <w:szCs w:val="28"/>
        </w:rPr>
        <w:t>Деятельность общественных</w:t>
      </w:r>
      <w:r w:rsidR="00A90EA8" w:rsidRPr="00246934">
        <w:rPr>
          <w:rFonts w:ascii="PT Astra Serif" w:hAnsi="PT Astra Serif"/>
          <w:b/>
          <w:bCs/>
          <w:sz w:val="28"/>
          <w:szCs w:val="28"/>
        </w:rPr>
        <w:t xml:space="preserve"> уполномоченных по охране труда</w:t>
      </w:r>
    </w:p>
    <w:p w:rsidR="00243D76" w:rsidRPr="00246934" w:rsidRDefault="00243D76" w:rsidP="007B6C86">
      <w:pPr>
        <w:autoSpaceDE w:val="0"/>
        <w:autoSpaceDN w:val="0"/>
        <w:adjustRightInd w:val="0"/>
        <w:ind w:firstLine="709"/>
        <w:jc w:val="both"/>
        <w:rPr>
          <w:rFonts w:ascii="PT Astra Serif" w:hAnsi="PT Astra Serif"/>
          <w:sz w:val="28"/>
          <w:szCs w:val="28"/>
        </w:rPr>
      </w:pPr>
      <w:r w:rsidRPr="00246934">
        <w:rPr>
          <w:rFonts w:ascii="PT Astra Serif" w:hAnsi="PT Astra Serif"/>
          <w:sz w:val="28"/>
          <w:szCs w:val="28"/>
        </w:rPr>
        <w:t>В 202</w:t>
      </w:r>
      <w:r w:rsidR="00C84A21" w:rsidRPr="00246934">
        <w:rPr>
          <w:rFonts w:ascii="PT Astra Serif" w:hAnsi="PT Astra Serif"/>
          <w:sz w:val="28"/>
          <w:szCs w:val="28"/>
        </w:rPr>
        <w:t>3</w:t>
      </w:r>
      <w:r w:rsidR="00BF29DC" w:rsidRPr="00246934">
        <w:rPr>
          <w:rFonts w:ascii="PT Astra Serif" w:hAnsi="PT Astra Serif"/>
          <w:sz w:val="28"/>
          <w:szCs w:val="28"/>
        </w:rPr>
        <w:t xml:space="preserve"> </w:t>
      </w:r>
      <w:r w:rsidR="00A06E12" w:rsidRPr="00246934">
        <w:rPr>
          <w:rFonts w:ascii="PT Astra Serif" w:hAnsi="PT Astra Serif"/>
          <w:sz w:val="28"/>
          <w:szCs w:val="28"/>
        </w:rPr>
        <w:t>г.</w:t>
      </w:r>
      <w:r w:rsidRPr="00246934">
        <w:rPr>
          <w:rFonts w:ascii="PT Astra Serif" w:hAnsi="PT Astra Serif"/>
          <w:sz w:val="28"/>
          <w:szCs w:val="28"/>
        </w:rPr>
        <w:t xml:space="preserve"> в первичных профсоюзных организациях Саратовской области общественный контроль осуществляли </w:t>
      </w:r>
      <w:r w:rsidR="00CD3B8A" w:rsidRPr="00246934">
        <w:rPr>
          <w:rFonts w:ascii="PT Astra Serif" w:hAnsi="PT Astra Serif"/>
          <w:sz w:val="28"/>
          <w:szCs w:val="28"/>
        </w:rPr>
        <w:t>3</w:t>
      </w:r>
      <w:r w:rsidR="006A64A8">
        <w:rPr>
          <w:rFonts w:ascii="PT Astra Serif" w:hAnsi="PT Astra Serif"/>
          <w:sz w:val="28"/>
          <w:szCs w:val="28"/>
        </w:rPr>
        <w:t> </w:t>
      </w:r>
      <w:r w:rsidR="00CD3B8A" w:rsidRPr="00246934">
        <w:rPr>
          <w:rFonts w:ascii="PT Astra Serif" w:hAnsi="PT Astra Serif"/>
          <w:sz w:val="28"/>
          <w:szCs w:val="28"/>
        </w:rPr>
        <w:t>248</w:t>
      </w:r>
      <w:r w:rsidRPr="00246934">
        <w:rPr>
          <w:rFonts w:ascii="PT Astra Serif" w:hAnsi="PT Astra Serif"/>
          <w:sz w:val="28"/>
          <w:szCs w:val="28"/>
        </w:rPr>
        <w:t xml:space="preserve"> уполномоченных по охране труда.</w:t>
      </w:r>
    </w:p>
    <w:p w:rsidR="00243D76" w:rsidRPr="00246934" w:rsidRDefault="00243D76" w:rsidP="007B6C86">
      <w:pPr>
        <w:autoSpaceDE w:val="0"/>
        <w:autoSpaceDN w:val="0"/>
        <w:adjustRightInd w:val="0"/>
        <w:ind w:firstLine="709"/>
        <w:jc w:val="both"/>
        <w:rPr>
          <w:rFonts w:ascii="PT Astra Serif" w:hAnsi="PT Astra Serif"/>
          <w:sz w:val="28"/>
          <w:szCs w:val="28"/>
        </w:rPr>
      </w:pPr>
      <w:r w:rsidRPr="00246934">
        <w:rPr>
          <w:rFonts w:ascii="PT Astra Serif" w:hAnsi="PT Astra Serif"/>
          <w:sz w:val="28"/>
          <w:szCs w:val="28"/>
        </w:rPr>
        <w:t xml:space="preserve">На предприятиях </w:t>
      </w:r>
      <w:r w:rsidR="00580FC5" w:rsidRPr="00246934">
        <w:rPr>
          <w:rFonts w:ascii="PT Astra Serif" w:hAnsi="PT Astra Serif"/>
          <w:b/>
          <w:sz w:val="28"/>
          <w:szCs w:val="28"/>
        </w:rPr>
        <w:t xml:space="preserve">авиастроительной </w:t>
      </w:r>
      <w:r w:rsidRPr="00246934">
        <w:rPr>
          <w:rFonts w:ascii="PT Astra Serif" w:hAnsi="PT Astra Serif"/>
          <w:b/>
          <w:sz w:val="28"/>
          <w:szCs w:val="28"/>
        </w:rPr>
        <w:t>отрасли</w:t>
      </w:r>
      <w:r w:rsidRPr="00246934">
        <w:rPr>
          <w:rFonts w:ascii="PT Astra Serif" w:hAnsi="PT Astra Serif"/>
          <w:sz w:val="28"/>
          <w:szCs w:val="28"/>
        </w:rPr>
        <w:t xml:space="preserve"> избраны 108 уполном</w:t>
      </w:r>
      <w:r w:rsidRPr="00246934">
        <w:rPr>
          <w:rFonts w:ascii="PT Astra Serif" w:hAnsi="PT Astra Serif"/>
          <w:sz w:val="28"/>
          <w:szCs w:val="28"/>
        </w:rPr>
        <w:t>о</w:t>
      </w:r>
      <w:r w:rsidRPr="00246934">
        <w:rPr>
          <w:rFonts w:ascii="PT Astra Serif" w:hAnsi="PT Astra Serif"/>
          <w:sz w:val="28"/>
          <w:szCs w:val="28"/>
        </w:rPr>
        <w:t>ченных (доверенных) лиц по охране труда профсоюза (далее уполномоченные).</w:t>
      </w:r>
    </w:p>
    <w:p w:rsidR="00243D76" w:rsidRPr="00246934" w:rsidRDefault="00243D76" w:rsidP="007B6C86">
      <w:pPr>
        <w:autoSpaceDE w:val="0"/>
        <w:autoSpaceDN w:val="0"/>
        <w:adjustRightInd w:val="0"/>
        <w:ind w:firstLine="709"/>
        <w:jc w:val="both"/>
        <w:rPr>
          <w:rFonts w:ascii="PT Astra Serif" w:hAnsi="PT Astra Serif"/>
          <w:sz w:val="28"/>
          <w:szCs w:val="28"/>
        </w:rPr>
      </w:pPr>
      <w:r w:rsidRPr="00246934">
        <w:rPr>
          <w:rFonts w:ascii="PT Astra Serif" w:hAnsi="PT Astra Serif"/>
          <w:sz w:val="28"/>
          <w:szCs w:val="28"/>
        </w:rPr>
        <w:t xml:space="preserve">Уполномоченными </w:t>
      </w:r>
      <w:r w:rsidRPr="00246934">
        <w:rPr>
          <w:rFonts w:ascii="PT Astra Serif" w:hAnsi="PT Astra Serif"/>
          <w:b/>
          <w:sz w:val="28"/>
          <w:szCs w:val="28"/>
        </w:rPr>
        <w:t>ППО ООО «СЭПО-ЗЭМ»</w:t>
      </w:r>
      <w:r w:rsidR="00892903" w:rsidRPr="00246934">
        <w:rPr>
          <w:rFonts w:ascii="PT Astra Serif" w:hAnsi="PT Astra Serif"/>
          <w:b/>
          <w:sz w:val="28"/>
          <w:szCs w:val="28"/>
        </w:rPr>
        <w:t xml:space="preserve"> </w:t>
      </w:r>
      <w:r w:rsidRPr="00246934">
        <w:rPr>
          <w:rFonts w:ascii="PT Astra Serif" w:hAnsi="PT Astra Serif"/>
          <w:sz w:val="28"/>
          <w:szCs w:val="28"/>
        </w:rPr>
        <w:t xml:space="preserve">проведено </w:t>
      </w:r>
      <w:r w:rsidR="00580FC5" w:rsidRPr="00246934">
        <w:rPr>
          <w:rFonts w:ascii="PT Astra Serif" w:hAnsi="PT Astra Serif"/>
          <w:sz w:val="28"/>
          <w:szCs w:val="28"/>
        </w:rPr>
        <w:t>673 проверки, выявлено 116 нарушений требований охраны труда. Уполномоченные активно участвуют в первой и второй ступени трехступенчатого контроля и в рейдах, проводимых профсоюзным комитетом. В рамках трехступенчатого контроля было выявлено 291 нарушение, 287 из них устранены работодателем в ходе проверки.</w:t>
      </w:r>
    </w:p>
    <w:p w:rsidR="00243D76" w:rsidRPr="00246934" w:rsidRDefault="00243D76" w:rsidP="007B6C86">
      <w:pPr>
        <w:autoSpaceDE w:val="0"/>
        <w:autoSpaceDN w:val="0"/>
        <w:adjustRightInd w:val="0"/>
        <w:ind w:firstLine="709"/>
        <w:jc w:val="both"/>
        <w:rPr>
          <w:rFonts w:ascii="PT Astra Serif" w:hAnsi="PT Astra Serif"/>
          <w:sz w:val="28"/>
          <w:szCs w:val="28"/>
        </w:rPr>
      </w:pPr>
      <w:proofErr w:type="gramStart"/>
      <w:r w:rsidRPr="00246934">
        <w:rPr>
          <w:rFonts w:ascii="PT Astra Serif" w:hAnsi="PT Astra Serif"/>
          <w:sz w:val="28"/>
          <w:szCs w:val="28"/>
        </w:rPr>
        <w:t xml:space="preserve">В </w:t>
      </w:r>
      <w:r w:rsidRPr="00246934">
        <w:rPr>
          <w:rFonts w:ascii="PT Astra Serif" w:hAnsi="PT Astra Serif"/>
          <w:b/>
          <w:bCs/>
          <w:sz w:val="28"/>
          <w:szCs w:val="28"/>
        </w:rPr>
        <w:t xml:space="preserve">Саратовском отделении ДОРПРОФЖЕЛ </w:t>
      </w:r>
      <w:r w:rsidRPr="00246934">
        <w:rPr>
          <w:rFonts w:ascii="PT Astra Serif" w:hAnsi="PT Astra Serif"/>
          <w:sz w:val="28"/>
          <w:szCs w:val="28"/>
        </w:rPr>
        <w:t>на Приволжской железной до</w:t>
      </w:r>
      <w:r w:rsidR="00410C8F" w:rsidRPr="00246934">
        <w:rPr>
          <w:rFonts w:ascii="PT Astra Serif" w:hAnsi="PT Astra Serif"/>
          <w:sz w:val="28"/>
          <w:szCs w:val="28"/>
        </w:rPr>
        <w:t>роге избрано 277 уполномоченных, которыми</w:t>
      </w:r>
      <w:r w:rsidR="00227A27" w:rsidRPr="00246934">
        <w:rPr>
          <w:rFonts w:ascii="PT Astra Serif" w:hAnsi="PT Astra Serif"/>
          <w:sz w:val="28"/>
          <w:szCs w:val="28"/>
        </w:rPr>
        <w:t xml:space="preserve"> </w:t>
      </w:r>
      <w:r w:rsidR="00410C8F" w:rsidRPr="00246934">
        <w:rPr>
          <w:rFonts w:ascii="PT Astra Serif" w:hAnsi="PT Astra Serif"/>
          <w:sz w:val="28"/>
          <w:szCs w:val="28"/>
        </w:rPr>
        <w:t>з</w:t>
      </w:r>
      <w:r w:rsidRPr="00246934">
        <w:rPr>
          <w:rFonts w:ascii="PT Astra Serif" w:hAnsi="PT Astra Serif"/>
          <w:sz w:val="28"/>
          <w:szCs w:val="28"/>
        </w:rPr>
        <w:t>а 202</w:t>
      </w:r>
      <w:r w:rsidR="001C768D" w:rsidRPr="00246934">
        <w:rPr>
          <w:rFonts w:ascii="PT Astra Serif" w:hAnsi="PT Astra Serif"/>
          <w:sz w:val="28"/>
          <w:szCs w:val="28"/>
        </w:rPr>
        <w:t>3</w:t>
      </w:r>
      <w:r w:rsidR="00227A27" w:rsidRPr="00246934">
        <w:rPr>
          <w:rFonts w:ascii="PT Astra Serif" w:hAnsi="PT Astra Serif"/>
          <w:sz w:val="28"/>
          <w:szCs w:val="28"/>
        </w:rPr>
        <w:t xml:space="preserve"> </w:t>
      </w:r>
      <w:r w:rsidR="00A06E12" w:rsidRPr="00246934">
        <w:rPr>
          <w:rFonts w:ascii="PT Astra Serif" w:hAnsi="PT Astra Serif"/>
          <w:sz w:val="28"/>
          <w:szCs w:val="28"/>
        </w:rPr>
        <w:t>г.</w:t>
      </w:r>
      <w:r w:rsidRPr="00246934">
        <w:rPr>
          <w:rFonts w:ascii="PT Astra Serif" w:hAnsi="PT Astra Serif"/>
          <w:sz w:val="28"/>
          <w:szCs w:val="28"/>
        </w:rPr>
        <w:t xml:space="preserve"> проведено 3</w:t>
      </w:r>
      <w:r w:rsidR="006A64A8">
        <w:rPr>
          <w:rFonts w:ascii="PT Astra Serif" w:hAnsi="PT Astra Serif"/>
          <w:sz w:val="28"/>
          <w:szCs w:val="28"/>
        </w:rPr>
        <w:t> </w:t>
      </w:r>
      <w:r w:rsidRPr="00246934">
        <w:rPr>
          <w:rFonts w:ascii="PT Astra Serif" w:hAnsi="PT Astra Serif"/>
          <w:sz w:val="28"/>
          <w:szCs w:val="28"/>
        </w:rPr>
        <w:t>564 пр</w:t>
      </w:r>
      <w:r w:rsidRPr="00246934">
        <w:rPr>
          <w:rFonts w:ascii="PT Astra Serif" w:hAnsi="PT Astra Serif"/>
          <w:sz w:val="28"/>
          <w:szCs w:val="28"/>
        </w:rPr>
        <w:t>о</w:t>
      </w:r>
      <w:r w:rsidRPr="00246934">
        <w:rPr>
          <w:rFonts w:ascii="PT Astra Serif" w:hAnsi="PT Astra Serif"/>
          <w:sz w:val="28"/>
          <w:szCs w:val="28"/>
        </w:rPr>
        <w:t>верки; выявлено 6</w:t>
      </w:r>
      <w:r w:rsidR="006A64A8">
        <w:rPr>
          <w:rFonts w:ascii="PT Astra Serif" w:hAnsi="PT Astra Serif"/>
          <w:sz w:val="28"/>
          <w:szCs w:val="28"/>
        </w:rPr>
        <w:t> </w:t>
      </w:r>
      <w:r w:rsidRPr="00246934">
        <w:rPr>
          <w:rFonts w:ascii="PT Astra Serif" w:hAnsi="PT Astra Serif"/>
          <w:sz w:val="28"/>
          <w:szCs w:val="28"/>
        </w:rPr>
        <w:t>208 нарушений, 98,6% нарушений устранены; дано 2</w:t>
      </w:r>
      <w:r w:rsidR="006A64A8">
        <w:rPr>
          <w:rFonts w:ascii="PT Astra Serif" w:hAnsi="PT Astra Serif"/>
          <w:sz w:val="28"/>
          <w:szCs w:val="28"/>
        </w:rPr>
        <w:t> </w:t>
      </w:r>
      <w:r w:rsidRPr="00246934">
        <w:rPr>
          <w:rFonts w:ascii="PT Astra Serif" w:hAnsi="PT Astra Serif"/>
          <w:sz w:val="28"/>
          <w:szCs w:val="28"/>
        </w:rPr>
        <w:t>622 предложения по улучшению условий и охраны труда на рабочих местах и устранению выявленных нарушений требований охраны труда, внедрено 362 предложения по улучшению условий и охраны труда.</w:t>
      </w:r>
      <w:proofErr w:type="gramEnd"/>
    </w:p>
    <w:p w:rsidR="001C768D" w:rsidRPr="00246934" w:rsidRDefault="001C768D" w:rsidP="007B6C86">
      <w:pPr>
        <w:autoSpaceDE w:val="0"/>
        <w:autoSpaceDN w:val="0"/>
        <w:adjustRightInd w:val="0"/>
        <w:ind w:firstLine="709"/>
        <w:jc w:val="both"/>
        <w:rPr>
          <w:rFonts w:ascii="PT Astra Serif" w:hAnsi="PT Astra Serif"/>
          <w:sz w:val="28"/>
          <w:szCs w:val="28"/>
        </w:rPr>
      </w:pPr>
      <w:r w:rsidRPr="00246934">
        <w:rPr>
          <w:rFonts w:ascii="PT Astra Serif" w:hAnsi="PT Astra Serif"/>
          <w:sz w:val="28"/>
          <w:szCs w:val="28"/>
        </w:rPr>
        <w:t xml:space="preserve">Уполномоченными </w:t>
      </w:r>
      <w:r w:rsidRPr="00246934">
        <w:rPr>
          <w:rFonts w:ascii="PT Astra Serif" w:hAnsi="PT Astra Serif"/>
          <w:b/>
          <w:sz w:val="28"/>
          <w:szCs w:val="28"/>
        </w:rPr>
        <w:t>ППО АО «</w:t>
      </w:r>
      <w:proofErr w:type="spellStart"/>
      <w:r w:rsidRPr="00246934">
        <w:rPr>
          <w:rFonts w:ascii="PT Astra Serif" w:hAnsi="PT Astra Serif"/>
          <w:b/>
          <w:sz w:val="28"/>
          <w:szCs w:val="28"/>
        </w:rPr>
        <w:t>Балаковорезинотехника</w:t>
      </w:r>
      <w:proofErr w:type="spellEnd"/>
      <w:r w:rsidRPr="00246934">
        <w:rPr>
          <w:rFonts w:ascii="PT Astra Serif" w:hAnsi="PT Astra Serif"/>
          <w:b/>
          <w:sz w:val="28"/>
          <w:szCs w:val="28"/>
        </w:rPr>
        <w:t xml:space="preserve">» Саратовской областной организации </w:t>
      </w:r>
      <w:proofErr w:type="spellStart"/>
      <w:r w:rsidRPr="00246934">
        <w:rPr>
          <w:rFonts w:ascii="PT Astra Serif" w:hAnsi="PT Astra Serif"/>
          <w:b/>
          <w:sz w:val="28"/>
          <w:szCs w:val="28"/>
        </w:rPr>
        <w:t>Росхимпрофсоюза</w:t>
      </w:r>
      <w:proofErr w:type="spellEnd"/>
      <w:r w:rsidRPr="00246934">
        <w:rPr>
          <w:rFonts w:ascii="PT Astra Serif" w:hAnsi="PT Astra Serif"/>
          <w:sz w:val="28"/>
          <w:szCs w:val="28"/>
        </w:rPr>
        <w:t xml:space="preserve"> проведено 38 проверок, выявлено 48 нарушений трудового законодательства в сфере охраны труда.</w:t>
      </w:r>
    </w:p>
    <w:p w:rsidR="00243D76" w:rsidRPr="00246934" w:rsidRDefault="00243D76" w:rsidP="007B6C86">
      <w:pPr>
        <w:autoSpaceDE w:val="0"/>
        <w:autoSpaceDN w:val="0"/>
        <w:adjustRightInd w:val="0"/>
        <w:ind w:firstLine="709"/>
        <w:jc w:val="both"/>
        <w:rPr>
          <w:rFonts w:ascii="PT Astra Serif" w:hAnsi="PT Astra Serif"/>
          <w:sz w:val="28"/>
          <w:szCs w:val="28"/>
        </w:rPr>
      </w:pPr>
      <w:r w:rsidRPr="00246934">
        <w:rPr>
          <w:rFonts w:ascii="PT Astra Serif" w:hAnsi="PT Astra Serif"/>
          <w:sz w:val="28"/>
          <w:szCs w:val="28"/>
        </w:rPr>
        <w:t>17</w:t>
      </w:r>
      <w:r w:rsidR="001C768D" w:rsidRPr="00246934">
        <w:rPr>
          <w:rFonts w:ascii="PT Astra Serif" w:hAnsi="PT Astra Serif"/>
          <w:sz w:val="28"/>
          <w:szCs w:val="28"/>
        </w:rPr>
        <w:t>2</w:t>
      </w:r>
      <w:r w:rsidRPr="00246934">
        <w:rPr>
          <w:rFonts w:ascii="PT Astra Serif" w:hAnsi="PT Astra Serif"/>
          <w:sz w:val="28"/>
          <w:szCs w:val="28"/>
        </w:rPr>
        <w:t xml:space="preserve"> уполномоченных </w:t>
      </w:r>
      <w:r w:rsidRPr="00246934">
        <w:rPr>
          <w:rFonts w:ascii="PT Astra Serif" w:hAnsi="PT Astra Serif"/>
          <w:b/>
          <w:bCs/>
          <w:sz w:val="28"/>
          <w:szCs w:val="28"/>
        </w:rPr>
        <w:t>Саратовской областной организации «</w:t>
      </w:r>
      <w:proofErr w:type="gramStart"/>
      <w:r w:rsidRPr="00246934">
        <w:rPr>
          <w:rFonts w:ascii="PT Astra Serif" w:hAnsi="PT Astra Serif"/>
          <w:b/>
          <w:bCs/>
          <w:sz w:val="28"/>
          <w:szCs w:val="28"/>
        </w:rPr>
        <w:t>Всеро</w:t>
      </w:r>
      <w:r w:rsidRPr="00246934">
        <w:rPr>
          <w:rFonts w:ascii="PT Astra Serif" w:hAnsi="PT Astra Serif"/>
          <w:b/>
          <w:bCs/>
          <w:sz w:val="28"/>
          <w:szCs w:val="28"/>
        </w:rPr>
        <w:t>с</w:t>
      </w:r>
      <w:r w:rsidRPr="00246934">
        <w:rPr>
          <w:rFonts w:ascii="PT Astra Serif" w:hAnsi="PT Astra Serif"/>
          <w:b/>
          <w:bCs/>
          <w:sz w:val="28"/>
          <w:szCs w:val="28"/>
        </w:rPr>
        <w:t>сийский</w:t>
      </w:r>
      <w:proofErr w:type="gramEnd"/>
      <w:r w:rsidR="00635C7D" w:rsidRPr="00246934">
        <w:rPr>
          <w:rFonts w:ascii="PT Astra Serif" w:hAnsi="PT Astra Serif"/>
          <w:b/>
          <w:bCs/>
          <w:sz w:val="28"/>
          <w:szCs w:val="28"/>
        </w:rPr>
        <w:t xml:space="preserve"> </w:t>
      </w:r>
      <w:proofErr w:type="spellStart"/>
      <w:r w:rsidRPr="00246934">
        <w:rPr>
          <w:rFonts w:ascii="PT Astra Serif" w:hAnsi="PT Astra Serif"/>
          <w:b/>
          <w:bCs/>
          <w:sz w:val="28"/>
          <w:szCs w:val="28"/>
        </w:rPr>
        <w:t>Электропрофсоюз</w:t>
      </w:r>
      <w:proofErr w:type="spellEnd"/>
      <w:r w:rsidRPr="00246934">
        <w:rPr>
          <w:rFonts w:ascii="PT Astra Serif" w:hAnsi="PT Astra Serif"/>
          <w:b/>
          <w:bCs/>
          <w:sz w:val="28"/>
          <w:szCs w:val="28"/>
        </w:rPr>
        <w:t>»</w:t>
      </w:r>
      <w:r w:rsidRPr="00246934">
        <w:rPr>
          <w:rFonts w:ascii="PT Astra Serif" w:hAnsi="PT Astra Serif"/>
          <w:sz w:val="28"/>
          <w:szCs w:val="28"/>
        </w:rPr>
        <w:t xml:space="preserve"> провели </w:t>
      </w:r>
      <w:r w:rsidR="001C768D" w:rsidRPr="00246934">
        <w:rPr>
          <w:rFonts w:ascii="PT Astra Serif" w:hAnsi="PT Astra Serif"/>
          <w:sz w:val="28"/>
          <w:szCs w:val="28"/>
        </w:rPr>
        <w:t>354</w:t>
      </w:r>
      <w:r w:rsidRPr="00246934">
        <w:rPr>
          <w:rFonts w:ascii="PT Astra Serif" w:hAnsi="PT Astra Serif"/>
          <w:sz w:val="28"/>
          <w:szCs w:val="28"/>
        </w:rPr>
        <w:t xml:space="preserve"> самостоятельных провер</w:t>
      </w:r>
      <w:r w:rsidR="001C768D" w:rsidRPr="00246934">
        <w:rPr>
          <w:rFonts w:ascii="PT Astra Serif" w:hAnsi="PT Astra Serif"/>
          <w:sz w:val="28"/>
          <w:szCs w:val="28"/>
        </w:rPr>
        <w:t>ки</w:t>
      </w:r>
      <w:r w:rsidRPr="00246934">
        <w:rPr>
          <w:rFonts w:ascii="PT Astra Serif" w:hAnsi="PT Astra Serif"/>
          <w:sz w:val="28"/>
          <w:szCs w:val="28"/>
        </w:rPr>
        <w:t xml:space="preserve"> состо</w:t>
      </w:r>
      <w:r w:rsidRPr="00246934">
        <w:rPr>
          <w:rFonts w:ascii="PT Astra Serif" w:hAnsi="PT Astra Serif"/>
          <w:sz w:val="28"/>
          <w:szCs w:val="28"/>
        </w:rPr>
        <w:t>я</w:t>
      </w:r>
      <w:r w:rsidRPr="00246934">
        <w:rPr>
          <w:rFonts w:ascii="PT Astra Serif" w:hAnsi="PT Astra Serif"/>
          <w:sz w:val="28"/>
          <w:szCs w:val="28"/>
        </w:rPr>
        <w:t xml:space="preserve">ния и условий охраны труда, выявили </w:t>
      </w:r>
      <w:r w:rsidR="001C768D" w:rsidRPr="00246934">
        <w:rPr>
          <w:rFonts w:ascii="PT Astra Serif" w:hAnsi="PT Astra Serif"/>
          <w:sz w:val="28"/>
          <w:szCs w:val="28"/>
        </w:rPr>
        <w:t>634</w:t>
      </w:r>
      <w:r w:rsidRPr="00246934">
        <w:rPr>
          <w:rFonts w:ascii="PT Astra Serif" w:hAnsi="PT Astra Serif"/>
          <w:sz w:val="28"/>
          <w:szCs w:val="28"/>
        </w:rPr>
        <w:t xml:space="preserve"> нарушени</w:t>
      </w:r>
      <w:r w:rsidR="001C768D" w:rsidRPr="00246934">
        <w:rPr>
          <w:rFonts w:ascii="PT Astra Serif" w:hAnsi="PT Astra Serif"/>
          <w:sz w:val="28"/>
          <w:szCs w:val="28"/>
        </w:rPr>
        <w:t>я</w:t>
      </w:r>
      <w:r w:rsidRPr="00246934">
        <w:rPr>
          <w:rFonts w:ascii="PT Astra Serif" w:hAnsi="PT Astra Serif"/>
          <w:sz w:val="28"/>
          <w:szCs w:val="28"/>
        </w:rPr>
        <w:t>.</w:t>
      </w:r>
    </w:p>
    <w:p w:rsidR="001C768D" w:rsidRPr="00246934" w:rsidRDefault="001C768D" w:rsidP="001C768D">
      <w:pPr>
        <w:autoSpaceDE w:val="0"/>
        <w:ind w:firstLine="680"/>
        <w:jc w:val="both"/>
        <w:rPr>
          <w:rFonts w:ascii="PT Astra Serif" w:hAnsi="PT Astra Serif"/>
          <w:sz w:val="28"/>
          <w:szCs w:val="28"/>
        </w:rPr>
      </w:pPr>
      <w:r w:rsidRPr="00246934">
        <w:rPr>
          <w:rFonts w:ascii="PT Astra Serif" w:hAnsi="PT Astra Serif"/>
          <w:sz w:val="28"/>
          <w:szCs w:val="28"/>
        </w:rPr>
        <w:t xml:space="preserve">47 уполномоченными </w:t>
      </w:r>
      <w:r w:rsidRPr="00246934">
        <w:rPr>
          <w:rFonts w:ascii="PT Astra Serif" w:hAnsi="PT Astra Serif"/>
          <w:b/>
          <w:sz w:val="28"/>
          <w:szCs w:val="28"/>
        </w:rPr>
        <w:t xml:space="preserve">Саратовской областной организации профсоюза работников строительства и </w:t>
      </w:r>
      <w:proofErr w:type="spellStart"/>
      <w:r w:rsidRPr="00246934">
        <w:rPr>
          <w:rFonts w:ascii="PT Astra Serif" w:hAnsi="PT Astra Serif"/>
          <w:b/>
          <w:sz w:val="28"/>
          <w:szCs w:val="28"/>
        </w:rPr>
        <w:t>промстройматериалов</w:t>
      </w:r>
      <w:proofErr w:type="spellEnd"/>
      <w:r w:rsidRPr="00246934">
        <w:rPr>
          <w:rFonts w:ascii="PT Astra Serif" w:hAnsi="PT Astra Serif"/>
          <w:sz w:val="28"/>
          <w:szCs w:val="28"/>
        </w:rPr>
        <w:t xml:space="preserve"> проведено 16 проверок, выявлено 117 нарушений</w:t>
      </w:r>
      <w:r w:rsidR="00892903" w:rsidRPr="00246934">
        <w:rPr>
          <w:rFonts w:ascii="PT Astra Serif" w:hAnsi="PT Astra Serif"/>
          <w:sz w:val="28"/>
          <w:szCs w:val="28"/>
        </w:rPr>
        <w:t>,</w:t>
      </w:r>
      <w:r w:rsidRPr="00246934">
        <w:rPr>
          <w:rFonts w:ascii="PT Astra Serif" w:hAnsi="PT Astra Serif"/>
          <w:sz w:val="28"/>
          <w:szCs w:val="28"/>
        </w:rPr>
        <w:t xml:space="preserve"> выдано 12 предписаний.</w:t>
      </w:r>
    </w:p>
    <w:p w:rsidR="00243D76" w:rsidRPr="00246934" w:rsidRDefault="00243D76" w:rsidP="001C768D">
      <w:pPr>
        <w:autoSpaceDE w:val="0"/>
        <w:autoSpaceDN w:val="0"/>
        <w:adjustRightInd w:val="0"/>
        <w:ind w:firstLine="709"/>
        <w:jc w:val="both"/>
        <w:rPr>
          <w:rFonts w:ascii="PT Astra Serif" w:hAnsi="PT Astra Serif"/>
          <w:sz w:val="28"/>
          <w:szCs w:val="28"/>
        </w:rPr>
      </w:pPr>
      <w:r w:rsidRPr="00246934">
        <w:rPr>
          <w:rFonts w:ascii="PT Astra Serif" w:hAnsi="PT Astra Serif"/>
          <w:sz w:val="28"/>
          <w:szCs w:val="28"/>
        </w:rPr>
        <w:t xml:space="preserve">В </w:t>
      </w:r>
      <w:r w:rsidRPr="00246934">
        <w:rPr>
          <w:rFonts w:ascii="PT Astra Serif" w:hAnsi="PT Astra Serif"/>
          <w:b/>
          <w:bCs/>
          <w:sz w:val="28"/>
          <w:szCs w:val="28"/>
        </w:rPr>
        <w:t>образовательных учреждениях</w:t>
      </w:r>
      <w:r w:rsidR="00410C8F" w:rsidRPr="00246934">
        <w:rPr>
          <w:rFonts w:ascii="PT Astra Serif" w:hAnsi="PT Astra Serif"/>
          <w:sz w:val="28"/>
          <w:szCs w:val="28"/>
        </w:rPr>
        <w:t xml:space="preserve"> Саратовской области избрано 1</w:t>
      </w:r>
      <w:r w:rsidR="00603C79">
        <w:rPr>
          <w:rFonts w:ascii="PT Astra Serif" w:hAnsi="PT Astra Serif"/>
          <w:sz w:val="28"/>
          <w:szCs w:val="28"/>
        </w:rPr>
        <w:t> </w:t>
      </w:r>
      <w:r w:rsidR="001C768D" w:rsidRPr="00246934">
        <w:rPr>
          <w:rFonts w:ascii="PT Astra Serif" w:hAnsi="PT Astra Serif"/>
          <w:sz w:val="28"/>
          <w:szCs w:val="28"/>
        </w:rPr>
        <w:t>329</w:t>
      </w:r>
      <w:r w:rsidRPr="00246934">
        <w:rPr>
          <w:rFonts w:ascii="PT Astra Serif" w:hAnsi="PT Astra Serif"/>
          <w:sz w:val="28"/>
          <w:szCs w:val="28"/>
        </w:rPr>
        <w:t xml:space="preserve"> уполномоченных профсо</w:t>
      </w:r>
      <w:r w:rsidR="00410C8F" w:rsidRPr="00246934">
        <w:rPr>
          <w:rFonts w:ascii="PT Astra Serif" w:hAnsi="PT Astra Serif"/>
          <w:sz w:val="28"/>
          <w:szCs w:val="28"/>
        </w:rPr>
        <w:t>юзных комитетов по охране труда,</w:t>
      </w:r>
      <w:r w:rsidR="00892903" w:rsidRPr="00246934">
        <w:rPr>
          <w:rFonts w:ascii="PT Astra Serif" w:hAnsi="PT Astra Serif"/>
          <w:sz w:val="28"/>
          <w:szCs w:val="28"/>
        </w:rPr>
        <w:t xml:space="preserve"> </w:t>
      </w:r>
      <w:r w:rsidR="003A2C6E" w:rsidRPr="00246934">
        <w:rPr>
          <w:rFonts w:ascii="PT Astra Serif" w:hAnsi="PT Astra Serif"/>
          <w:sz w:val="28"/>
          <w:szCs w:val="28"/>
        </w:rPr>
        <w:t>которыми провед</w:t>
      </w:r>
      <w:r w:rsidR="003A2C6E" w:rsidRPr="00246934">
        <w:rPr>
          <w:rFonts w:ascii="PT Astra Serif" w:hAnsi="PT Astra Serif"/>
          <w:sz w:val="28"/>
          <w:szCs w:val="28"/>
        </w:rPr>
        <w:t>е</w:t>
      </w:r>
      <w:r w:rsidR="003A2C6E" w:rsidRPr="00246934">
        <w:rPr>
          <w:rFonts w:ascii="PT Astra Serif" w:hAnsi="PT Astra Serif"/>
          <w:sz w:val="28"/>
          <w:szCs w:val="28"/>
        </w:rPr>
        <w:t>но</w:t>
      </w:r>
      <w:r w:rsidR="00227A27" w:rsidRPr="00246934">
        <w:rPr>
          <w:rFonts w:ascii="PT Astra Serif" w:hAnsi="PT Astra Serif"/>
          <w:sz w:val="28"/>
          <w:szCs w:val="28"/>
        </w:rPr>
        <w:t xml:space="preserve"> </w:t>
      </w:r>
      <w:r w:rsidR="001C768D" w:rsidRPr="00246934">
        <w:rPr>
          <w:rFonts w:ascii="PT Astra Serif" w:hAnsi="PT Astra Serif"/>
          <w:sz w:val="28"/>
          <w:szCs w:val="28"/>
        </w:rPr>
        <w:t xml:space="preserve">около </w:t>
      </w:r>
      <w:r w:rsidRPr="00246934">
        <w:rPr>
          <w:rFonts w:ascii="PT Astra Serif" w:hAnsi="PT Astra Serif"/>
          <w:sz w:val="28"/>
          <w:szCs w:val="28"/>
        </w:rPr>
        <w:t>10</w:t>
      </w:r>
      <w:r w:rsidR="001C768D" w:rsidRPr="00246934">
        <w:rPr>
          <w:rFonts w:ascii="PT Astra Serif" w:hAnsi="PT Astra Serif"/>
          <w:sz w:val="28"/>
          <w:szCs w:val="28"/>
        </w:rPr>
        <w:t>0</w:t>
      </w:r>
      <w:r w:rsidRPr="00246934">
        <w:rPr>
          <w:rFonts w:ascii="PT Astra Serif" w:hAnsi="PT Astra Serif"/>
          <w:sz w:val="28"/>
          <w:szCs w:val="28"/>
        </w:rPr>
        <w:t xml:space="preserve">0 обследований образовательных учреждений, выявлено </w:t>
      </w:r>
      <w:r w:rsidR="001C768D" w:rsidRPr="00246934">
        <w:rPr>
          <w:rFonts w:ascii="PT Astra Serif" w:hAnsi="PT Astra Serif"/>
          <w:sz w:val="28"/>
          <w:szCs w:val="28"/>
        </w:rPr>
        <w:t>около 500</w:t>
      </w:r>
      <w:r w:rsidRPr="00246934">
        <w:rPr>
          <w:rFonts w:ascii="PT Astra Serif" w:hAnsi="PT Astra Serif"/>
          <w:sz w:val="28"/>
          <w:szCs w:val="28"/>
        </w:rPr>
        <w:t xml:space="preserve"> нару</w:t>
      </w:r>
      <w:r w:rsidR="00023B93" w:rsidRPr="00246934">
        <w:rPr>
          <w:rFonts w:ascii="PT Astra Serif" w:hAnsi="PT Astra Serif"/>
          <w:sz w:val="28"/>
          <w:szCs w:val="28"/>
        </w:rPr>
        <w:t>шени</w:t>
      </w:r>
      <w:r w:rsidR="001C768D" w:rsidRPr="00246934">
        <w:rPr>
          <w:rFonts w:ascii="PT Astra Serif" w:hAnsi="PT Astra Serif"/>
          <w:sz w:val="28"/>
          <w:szCs w:val="28"/>
        </w:rPr>
        <w:t>й, выдано 186 представлений</w:t>
      </w:r>
      <w:r w:rsidRPr="00246934">
        <w:rPr>
          <w:rFonts w:ascii="PT Astra Serif" w:hAnsi="PT Astra Serif"/>
          <w:sz w:val="28"/>
          <w:szCs w:val="28"/>
        </w:rPr>
        <w:t>.</w:t>
      </w:r>
    </w:p>
    <w:p w:rsidR="007A7C74" w:rsidRPr="00246934" w:rsidRDefault="001C768D" w:rsidP="001C768D">
      <w:pPr>
        <w:autoSpaceDE w:val="0"/>
        <w:ind w:firstLine="680"/>
        <w:jc w:val="both"/>
        <w:rPr>
          <w:rFonts w:ascii="PT Astra Serif" w:hAnsi="PT Astra Serif"/>
          <w:sz w:val="28"/>
          <w:szCs w:val="28"/>
        </w:rPr>
      </w:pPr>
      <w:r w:rsidRPr="00246934">
        <w:rPr>
          <w:rFonts w:ascii="PT Astra Serif" w:hAnsi="PT Astra Serif"/>
          <w:sz w:val="28"/>
          <w:szCs w:val="28"/>
        </w:rPr>
        <w:t>В течение 2023 г. уполномоченными по охране труда и внештатными те</w:t>
      </w:r>
      <w:r w:rsidRPr="00246934">
        <w:rPr>
          <w:rFonts w:ascii="PT Astra Serif" w:hAnsi="PT Astra Serif"/>
          <w:sz w:val="28"/>
          <w:szCs w:val="28"/>
        </w:rPr>
        <w:t>х</w:t>
      </w:r>
      <w:r w:rsidRPr="00246934">
        <w:rPr>
          <w:rFonts w:ascii="PT Astra Serif" w:hAnsi="PT Astra Serif"/>
          <w:sz w:val="28"/>
          <w:szCs w:val="28"/>
        </w:rPr>
        <w:t xml:space="preserve">ническими инспекторами </w:t>
      </w:r>
      <w:r w:rsidRPr="00246934">
        <w:rPr>
          <w:rFonts w:ascii="PT Astra Serif" w:hAnsi="PT Astra Serif"/>
          <w:b/>
          <w:sz w:val="28"/>
          <w:szCs w:val="28"/>
        </w:rPr>
        <w:t>областной территориальн</w:t>
      </w:r>
      <w:r w:rsidR="00892903" w:rsidRPr="00246934">
        <w:rPr>
          <w:rFonts w:ascii="PT Astra Serif" w:hAnsi="PT Astra Serif"/>
          <w:b/>
          <w:sz w:val="28"/>
          <w:szCs w:val="28"/>
        </w:rPr>
        <w:t>ой</w:t>
      </w:r>
      <w:r w:rsidRPr="00246934">
        <w:rPr>
          <w:rFonts w:ascii="PT Astra Serif" w:hAnsi="PT Astra Serif"/>
          <w:b/>
          <w:sz w:val="28"/>
          <w:szCs w:val="28"/>
        </w:rPr>
        <w:t xml:space="preserve"> организаци</w:t>
      </w:r>
      <w:r w:rsidR="00892903" w:rsidRPr="00246934">
        <w:rPr>
          <w:rFonts w:ascii="PT Astra Serif" w:hAnsi="PT Astra Serif"/>
          <w:b/>
          <w:sz w:val="28"/>
          <w:szCs w:val="28"/>
        </w:rPr>
        <w:t>и</w:t>
      </w:r>
      <w:r w:rsidRPr="00246934">
        <w:rPr>
          <w:rFonts w:ascii="PT Astra Serif" w:hAnsi="PT Astra Serif"/>
          <w:b/>
          <w:sz w:val="28"/>
          <w:szCs w:val="28"/>
        </w:rPr>
        <w:t xml:space="preserve"> профе</w:t>
      </w:r>
      <w:r w:rsidRPr="00246934">
        <w:rPr>
          <w:rFonts w:ascii="PT Astra Serif" w:hAnsi="PT Astra Serif"/>
          <w:b/>
          <w:sz w:val="28"/>
          <w:szCs w:val="28"/>
        </w:rPr>
        <w:t>с</w:t>
      </w:r>
      <w:r w:rsidRPr="00246934">
        <w:rPr>
          <w:rFonts w:ascii="PT Astra Serif" w:hAnsi="PT Astra Serif"/>
          <w:b/>
          <w:sz w:val="28"/>
          <w:szCs w:val="28"/>
        </w:rPr>
        <w:lastRenderedPageBreak/>
        <w:t>сионального союза работников государственных учреждений и обществе</w:t>
      </w:r>
      <w:r w:rsidRPr="00246934">
        <w:rPr>
          <w:rFonts w:ascii="PT Astra Serif" w:hAnsi="PT Astra Serif"/>
          <w:b/>
          <w:sz w:val="28"/>
          <w:szCs w:val="28"/>
        </w:rPr>
        <w:t>н</w:t>
      </w:r>
      <w:r w:rsidRPr="00246934">
        <w:rPr>
          <w:rFonts w:ascii="PT Astra Serif" w:hAnsi="PT Astra Serif"/>
          <w:b/>
          <w:sz w:val="28"/>
          <w:szCs w:val="28"/>
        </w:rPr>
        <w:t>ного обслуживания РФ</w:t>
      </w:r>
      <w:r w:rsidRPr="00246934">
        <w:rPr>
          <w:rFonts w:ascii="PT Astra Serif" w:hAnsi="PT Astra Serif"/>
          <w:sz w:val="28"/>
          <w:szCs w:val="28"/>
        </w:rPr>
        <w:t xml:space="preserve"> было проведено 372 проверки, выявлено 201 наруш</w:t>
      </w:r>
      <w:r w:rsidRPr="00246934">
        <w:rPr>
          <w:rFonts w:ascii="PT Astra Serif" w:hAnsi="PT Astra Serif"/>
          <w:sz w:val="28"/>
          <w:szCs w:val="28"/>
        </w:rPr>
        <w:t>е</w:t>
      </w:r>
      <w:r w:rsidRPr="00246934">
        <w:rPr>
          <w:rFonts w:ascii="PT Astra Serif" w:hAnsi="PT Astra Serif"/>
          <w:sz w:val="28"/>
          <w:szCs w:val="28"/>
        </w:rPr>
        <w:t>ние, которое было устранено либо в ходе проверки, либо в указанные предп</w:t>
      </w:r>
      <w:r w:rsidRPr="00246934">
        <w:rPr>
          <w:rFonts w:ascii="PT Astra Serif" w:hAnsi="PT Astra Serif"/>
          <w:sz w:val="28"/>
          <w:szCs w:val="28"/>
        </w:rPr>
        <w:t>и</w:t>
      </w:r>
      <w:r w:rsidRPr="00246934">
        <w:rPr>
          <w:rFonts w:ascii="PT Astra Serif" w:hAnsi="PT Astra Serif"/>
          <w:sz w:val="28"/>
          <w:szCs w:val="28"/>
        </w:rPr>
        <w:t>саниями сроки. Выявленные нарушения были связаны</w:t>
      </w:r>
      <w:r w:rsidR="00892903" w:rsidRPr="00246934">
        <w:rPr>
          <w:rFonts w:ascii="PT Astra Serif" w:hAnsi="PT Astra Serif"/>
          <w:sz w:val="28"/>
          <w:szCs w:val="28"/>
        </w:rPr>
        <w:t>,</w:t>
      </w:r>
      <w:r w:rsidRPr="00246934">
        <w:rPr>
          <w:rFonts w:ascii="PT Astra Serif" w:hAnsi="PT Astra Serif"/>
          <w:sz w:val="28"/>
          <w:szCs w:val="28"/>
        </w:rPr>
        <w:t xml:space="preserve"> в основном</w:t>
      </w:r>
      <w:r w:rsidR="00892903" w:rsidRPr="00246934">
        <w:rPr>
          <w:rFonts w:ascii="PT Astra Serif" w:hAnsi="PT Astra Serif"/>
          <w:sz w:val="28"/>
          <w:szCs w:val="28"/>
        </w:rPr>
        <w:t>,</w:t>
      </w:r>
      <w:r w:rsidRPr="00246934">
        <w:rPr>
          <w:rFonts w:ascii="PT Astra Serif" w:hAnsi="PT Astra Serif"/>
          <w:sz w:val="28"/>
          <w:szCs w:val="28"/>
        </w:rPr>
        <w:t xml:space="preserve"> с ненадл</w:t>
      </w:r>
      <w:r w:rsidRPr="00246934">
        <w:rPr>
          <w:rFonts w:ascii="PT Astra Serif" w:hAnsi="PT Astra Serif"/>
          <w:sz w:val="28"/>
          <w:szCs w:val="28"/>
        </w:rPr>
        <w:t>е</w:t>
      </w:r>
      <w:r w:rsidRPr="00246934">
        <w:rPr>
          <w:rFonts w:ascii="PT Astra Serif" w:hAnsi="PT Astra Serif"/>
          <w:sz w:val="28"/>
          <w:szCs w:val="28"/>
        </w:rPr>
        <w:t>жащим оформлением документации, отсутствием соответствующих журналов, своевременн</w:t>
      </w:r>
      <w:r w:rsidR="007A7C74" w:rsidRPr="00246934">
        <w:rPr>
          <w:rFonts w:ascii="PT Astra Serif" w:hAnsi="PT Astra Serif"/>
          <w:sz w:val="28"/>
          <w:szCs w:val="28"/>
        </w:rPr>
        <w:t>ого</w:t>
      </w:r>
      <w:r w:rsidRPr="00246934">
        <w:rPr>
          <w:rFonts w:ascii="PT Astra Serif" w:hAnsi="PT Astra Serif"/>
          <w:sz w:val="28"/>
          <w:szCs w:val="28"/>
        </w:rPr>
        <w:t xml:space="preserve"> проведени</w:t>
      </w:r>
      <w:r w:rsidR="007A7C74" w:rsidRPr="00246934">
        <w:rPr>
          <w:rFonts w:ascii="PT Astra Serif" w:hAnsi="PT Astra Serif"/>
          <w:sz w:val="28"/>
          <w:szCs w:val="28"/>
        </w:rPr>
        <w:t>я</w:t>
      </w:r>
      <w:r w:rsidRPr="00246934">
        <w:rPr>
          <w:rFonts w:ascii="PT Astra Serif" w:hAnsi="PT Astra Serif"/>
          <w:sz w:val="28"/>
          <w:szCs w:val="28"/>
        </w:rPr>
        <w:t xml:space="preserve"> обучения и инструктажей. 17 проверок были пр</w:t>
      </w:r>
      <w:r w:rsidRPr="00246934">
        <w:rPr>
          <w:rFonts w:ascii="PT Astra Serif" w:hAnsi="PT Astra Serif"/>
          <w:sz w:val="28"/>
          <w:szCs w:val="28"/>
        </w:rPr>
        <w:t>о</w:t>
      </w:r>
      <w:r w:rsidRPr="00246934">
        <w:rPr>
          <w:rFonts w:ascii="PT Astra Serif" w:hAnsi="PT Astra Serif"/>
          <w:sz w:val="28"/>
          <w:szCs w:val="28"/>
        </w:rPr>
        <w:t>ведены по обращению членов Профсоюза в связи с нарушением регламента р</w:t>
      </w:r>
      <w:r w:rsidRPr="00246934">
        <w:rPr>
          <w:rFonts w:ascii="PT Astra Serif" w:hAnsi="PT Astra Serif"/>
          <w:sz w:val="28"/>
          <w:szCs w:val="28"/>
        </w:rPr>
        <w:t>а</w:t>
      </w:r>
      <w:r w:rsidRPr="00246934">
        <w:rPr>
          <w:rFonts w:ascii="PT Astra Serif" w:hAnsi="PT Astra Serif"/>
          <w:sz w:val="28"/>
          <w:szCs w:val="28"/>
        </w:rPr>
        <w:t xml:space="preserve">бочего времени и времени отдыха. </w:t>
      </w:r>
      <w:r w:rsidR="009C75DE" w:rsidRPr="00246934">
        <w:rPr>
          <w:rFonts w:ascii="PT Astra Serif" w:hAnsi="PT Astra Serif"/>
          <w:sz w:val="28"/>
          <w:szCs w:val="28"/>
        </w:rPr>
        <w:t xml:space="preserve">Проведены беседы </w:t>
      </w:r>
      <w:proofErr w:type="gramStart"/>
      <w:r w:rsidR="009C75DE" w:rsidRPr="00246934">
        <w:rPr>
          <w:rFonts w:ascii="PT Astra Serif" w:hAnsi="PT Astra Serif"/>
          <w:sz w:val="28"/>
          <w:szCs w:val="28"/>
        </w:rPr>
        <w:t>с представителями адм</w:t>
      </w:r>
      <w:r w:rsidR="009C75DE" w:rsidRPr="00246934">
        <w:rPr>
          <w:rFonts w:ascii="PT Astra Serif" w:hAnsi="PT Astra Serif"/>
          <w:sz w:val="28"/>
          <w:szCs w:val="28"/>
        </w:rPr>
        <w:t>и</w:t>
      </w:r>
      <w:r w:rsidR="009C75DE" w:rsidRPr="00246934">
        <w:rPr>
          <w:rFonts w:ascii="PT Astra Serif" w:hAnsi="PT Astra Serif"/>
          <w:sz w:val="28"/>
          <w:szCs w:val="28"/>
        </w:rPr>
        <w:t>нистрации о соблюдении в соответствии с Правилами внутреннего распорядка обязательного обеденного перерыва в середине</w:t>
      </w:r>
      <w:proofErr w:type="gramEnd"/>
      <w:r w:rsidR="009C75DE" w:rsidRPr="00246934">
        <w:rPr>
          <w:rFonts w:ascii="PT Astra Serif" w:hAnsi="PT Astra Serif"/>
          <w:sz w:val="28"/>
          <w:szCs w:val="28"/>
        </w:rPr>
        <w:t xml:space="preserve"> рабочего дня для восстановл</w:t>
      </w:r>
      <w:r w:rsidR="009C75DE" w:rsidRPr="00246934">
        <w:rPr>
          <w:rFonts w:ascii="PT Astra Serif" w:hAnsi="PT Astra Serif"/>
          <w:sz w:val="28"/>
          <w:szCs w:val="28"/>
        </w:rPr>
        <w:t>е</w:t>
      </w:r>
      <w:r w:rsidR="009C75DE" w:rsidRPr="00246934">
        <w:rPr>
          <w:rFonts w:ascii="PT Astra Serif" w:hAnsi="PT Astra Serif"/>
          <w:sz w:val="28"/>
          <w:szCs w:val="28"/>
        </w:rPr>
        <w:t>ния физического и психического функционала работников</w:t>
      </w:r>
      <w:r w:rsidRPr="00246934">
        <w:rPr>
          <w:rFonts w:ascii="PT Astra Serif" w:hAnsi="PT Astra Serif"/>
          <w:sz w:val="28"/>
          <w:szCs w:val="28"/>
        </w:rPr>
        <w:t xml:space="preserve">. </w:t>
      </w:r>
    </w:p>
    <w:p w:rsidR="001C768D" w:rsidRPr="00246934" w:rsidRDefault="001C768D" w:rsidP="001C768D">
      <w:pPr>
        <w:autoSpaceDE w:val="0"/>
        <w:ind w:firstLine="680"/>
        <w:jc w:val="both"/>
        <w:rPr>
          <w:rFonts w:ascii="PT Astra Serif" w:hAnsi="PT Astra Serif"/>
          <w:sz w:val="28"/>
          <w:szCs w:val="28"/>
        </w:rPr>
      </w:pPr>
      <w:r w:rsidRPr="00246934">
        <w:rPr>
          <w:rFonts w:ascii="PT Astra Serif" w:hAnsi="PT Astra Serif"/>
          <w:sz w:val="28"/>
          <w:szCs w:val="28"/>
        </w:rPr>
        <w:t xml:space="preserve">Свой вклад в создание здоровых и безопасных условий и охраны труда на рабочих местах также вносят уполномоченные по охране труда </w:t>
      </w:r>
      <w:r w:rsidRPr="00246934">
        <w:rPr>
          <w:rFonts w:ascii="PT Astra Serif" w:hAnsi="PT Astra Serif"/>
          <w:b/>
          <w:sz w:val="28"/>
          <w:szCs w:val="28"/>
        </w:rPr>
        <w:t>областных о</w:t>
      </w:r>
      <w:r w:rsidRPr="00246934">
        <w:rPr>
          <w:rFonts w:ascii="PT Astra Serif" w:hAnsi="PT Astra Serif"/>
          <w:b/>
          <w:sz w:val="28"/>
          <w:szCs w:val="28"/>
        </w:rPr>
        <w:t>р</w:t>
      </w:r>
      <w:r w:rsidRPr="00246934">
        <w:rPr>
          <w:rFonts w:ascii="PT Astra Serif" w:hAnsi="PT Astra Serif"/>
          <w:b/>
          <w:sz w:val="28"/>
          <w:szCs w:val="28"/>
        </w:rPr>
        <w:t>ганизаций общероссийского Профсоюза работников культуры, Профсоюза «Торговое Единство», Профсоюза работников жизнеобеспечения, Профс</w:t>
      </w:r>
      <w:r w:rsidRPr="00246934">
        <w:rPr>
          <w:rFonts w:ascii="PT Astra Serif" w:hAnsi="PT Astra Serif"/>
          <w:b/>
          <w:sz w:val="28"/>
          <w:szCs w:val="28"/>
        </w:rPr>
        <w:t>о</w:t>
      </w:r>
      <w:r w:rsidRPr="00246934">
        <w:rPr>
          <w:rFonts w:ascii="PT Astra Serif" w:hAnsi="PT Astra Serif"/>
          <w:b/>
          <w:sz w:val="28"/>
          <w:szCs w:val="28"/>
        </w:rPr>
        <w:t>юза работников связи</w:t>
      </w:r>
      <w:r w:rsidRPr="00246934">
        <w:rPr>
          <w:rFonts w:ascii="PT Astra Serif" w:hAnsi="PT Astra Serif"/>
          <w:sz w:val="28"/>
          <w:szCs w:val="28"/>
        </w:rPr>
        <w:t>.</w:t>
      </w:r>
    </w:p>
    <w:p w:rsidR="00A90EA8" w:rsidRPr="00246934" w:rsidRDefault="00A90EA8" w:rsidP="007B6C86">
      <w:pPr>
        <w:autoSpaceDE w:val="0"/>
        <w:autoSpaceDN w:val="0"/>
        <w:adjustRightInd w:val="0"/>
        <w:ind w:firstLine="709"/>
        <w:jc w:val="both"/>
        <w:rPr>
          <w:rFonts w:ascii="PT Astra Serif" w:hAnsi="PT Astra Serif"/>
          <w:sz w:val="16"/>
          <w:szCs w:val="16"/>
        </w:rPr>
      </w:pPr>
    </w:p>
    <w:p w:rsidR="00243D76" w:rsidRPr="00246934" w:rsidRDefault="00243D76" w:rsidP="00A90EA8">
      <w:pPr>
        <w:autoSpaceDE w:val="0"/>
        <w:autoSpaceDN w:val="0"/>
        <w:adjustRightInd w:val="0"/>
        <w:ind w:firstLine="709"/>
        <w:jc w:val="center"/>
        <w:rPr>
          <w:rFonts w:ascii="PT Astra Serif" w:hAnsi="PT Astra Serif"/>
          <w:b/>
          <w:bCs/>
          <w:sz w:val="28"/>
          <w:szCs w:val="28"/>
        </w:rPr>
      </w:pPr>
      <w:r w:rsidRPr="00246934">
        <w:rPr>
          <w:rFonts w:ascii="PT Astra Serif" w:hAnsi="PT Astra Serif"/>
          <w:b/>
          <w:bCs/>
          <w:sz w:val="28"/>
          <w:szCs w:val="28"/>
        </w:rPr>
        <w:t xml:space="preserve">Проведение </w:t>
      </w:r>
      <w:r w:rsidR="00F56877" w:rsidRPr="00246934">
        <w:rPr>
          <w:rFonts w:ascii="PT Astra Serif" w:hAnsi="PT Astra Serif"/>
          <w:b/>
          <w:bCs/>
          <w:sz w:val="28"/>
          <w:szCs w:val="28"/>
        </w:rPr>
        <w:t xml:space="preserve">специальной оценки условий труда (далее – </w:t>
      </w:r>
      <w:r w:rsidRPr="00246934">
        <w:rPr>
          <w:rFonts w:ascii="PT Astra Serif" w:hAnsi="PT Astra Serif"/>
          <w:b/>
          <w:bCs/>
          <w:sz w:val="28"/>
          <w:szCs w:val="28"/>
        </w:rPr>
        <w:t>СОУТ</w:t>
      </w:r>
      <w:r w:rsidR="00F56877" w:rsidRPr="00246934">
        <w:rPr>
          <w:rFonts w:ascii="PT Astra Serif" w:hAnsi="PT Astra Serif"/>
          <w:b/>
          <w:bCs/>
          <w:sz w:val="28"/>
          <w:szCs w:val="28"/>
        </w:rPr>
        <w:t>)</w:t>
      </w:r>
    </w:p>
    <w:p w:rsidR="00243D76" w:rsidRPr="00246934" w:rsidRDefault="00243D76" w:rsidP="007B6C86">
      <w:pPr>
        <w:tabs>
          <w:tab w:val="left" w:pos="717"/>
        </w:tabs>
        <w:autoSpaceDE w:val="0"/>
        <w:autoSpaceDN w:val="0"/>
        <w:adjustRightInd w:val="0"/>
        <w:ind w:firstLine="709"/>
        <w:jc w:val="both"/>
        <w:rPr>
          <w:rFonts w:ascii="PT Astra Serif" w:hAnsi="PT Astra Serif"/>
          <w:color w:val="000000"/>
          <w:sz w:val="28"/>
          <w:szCs w:val="28"/>
        </w:rPr>
      </w:pPr>
      <w:r w:rsidRPr="00246934">
        <w:rPr>
          <w:rFonts w:ascii="PT Astra Serif" w:hAnsi="PT Astra Serif"/>
          <w:color w:val="000000"/>
          <w:sz w:val="28"/>
          <w:szCs w:val="28"/>
        </w:rPr>
        <w:t xml:space="preserve">На предприятиях </w:t>
      </w:r>
      <w:r w:rsidRPr="00246934">
        <w:rPr>
          <w:rFonts w:ascii="PT Astra Serif" w:hAnsi="PT Astra Serif"/>
          <w:b/>
          <w:bCs/>
          <w:color w:val="000000"/>
          <w:sz w:val="28"/>
          <w:szCs w:val="28"/>
        </w:rPr>
        <w:t>авиационной отрасли</w:t>
      </w:r>
      <w:r w:rsidRPr="00246934">
        <w:rPr>
          <w:rFonts w:ascii="PT Astra Serif" w:hAnsi="PT Astra Serif"/>
          <w:color w:val="000000"/>
          <w:sz w:val="28"/>
          <w:szCs w:val="28"/>
        </w:rPr>
        <w:t xml:space="preserve"> в Саратовской области орган</w:t>
      </w:r>
      <w:r w:rsidRPr="00246934">
        <w:rPr>
          <w:rFonts w:ascii="PT Astra Serif" w:hAnsi="PT Astra Serif"/>
          <w:color w:val="000000"/>
          <w:sz w:val="28"/>
          <w:szCs w:val="28"/>
        </w:rPr>
        <w:t>и</w:t>
      </w:r>
      <w:r w:rsidRPr="00246934">
        <w:rPr>
          <w:rFonts w:ascii="PT Astra Serif" w:hAnsi="PT Astra Serif"/>
          <w:color w:val="000000"/>
          <w:sz w:val="28"/>
          <w:szCs w:val="28"/>
        </w:rPr>
        <w:t>зовано 8</w:t>
      </w:r>
      <w:r w:rsidR="0062457C">
        <w:rPr>
          <w:rFonts w:ascii="PT Astra Serif" w:hAnsi="PT Astra Serif"/>
          <w:color w:val="000000"/>
          <w:sz w:val="28"/>
          <w:szCs w:val="28"/>
        </w:rPr>
        <w:t> </w:t>
      </w:r>
      <w:r w:rsidR="00411C74" w:rsidRPr="00246934">
        <w:rPr>
          <w:rFonts w:ascii="PT Astra Serif" w:hAnsi="PT Astra Serif"/>
          <w:color w:val="000000"/>
          <w:sz w:val="28"/>
          <w:szCs w:val="28"/>
        </w:rPr>
        <w:t>115</w:t>
      </w:r>
      <w:r w:rsidRPr="00246934">
        <w:rPr>
          <w:rFonts w:ascii="PT Astra Serif" w:hAnsi="PT Astra Serif"/>
          <w:color w:val="000000"/>
          <w:sz w:val="28"/>
          <w:szCs w:val="28"/>
        </w:rPr>
        <w:t xml:space="preserve"> рабочих мест, на которых работают </w:t>
      </w:r>
      <w:r w:rsidR="00411C74" w:rsidRPr="00246934">
        <w:rPr>
          <w:rFonts w:ascii="PT Astra Serif" w:hAnsi="PT Astra Serif"/>
          <w:color w:val="000000"/>
          <w:sz w:val="28"/>
          <w:szCs w:val="28"/>
        </w:rPr>
        <w:t>7</w:t>
      </w:r>
      <w:r w:rsidR="0062457C">
        <w:rPr>
          <w:rFonts w:ascii="PT Astra Serif" w:hAnsi="PT Astra Serif"/>
          <w:color w:val="000000"/>
          <w:sz w:val="28"/>
          <w:szCs w:val="28"/>
        </w:rPr>
        <w:t> </w:t>
      </w:r>
      <w:r w:rsidR="00411C74" w:rsidRPr="00246934">
        <w:rPr>
          <w:rFonts w:ascii="PT Astra Serif" w:hAnsi="PT Astra Serif"/>
          <w:color w:val="000000"/>
          <w:sz w:val="28"/>
          <w:szCs w:val="28"/>
        </w:rPr>
        <w:t>054</w:t>
      </w:r>
      <w:r w:rsidRPr="00246934">
        <w:rPr>
          <w:rFonts w:ascii="PT Astra Serif" w:hAnsi="PT Astra Serif"/>
          <w:color w:val="000000"/>
          <w:sz w:val="28"/>
          <w:szCs w:val="28"/>
        </w:rPr>
        <w:t xml:space="preserve"> человек. В настоящее время </w:t>
      </w:r>
      <w:r w:rsidR="00A46D7A" w:rsidRPr="00246934">
        <w:rPr>
          <w:rFonts w:ascii="PT Astra Serif" w:hAnsi="PT Astra Serif"/>
          <w:color w:val="000000"/>
          <w:sz w:val="28"/>
          <w:szCs w:val="28"/>
        </w:rPr>
        <w:t>СОУТ</w:t>
      </w:r>
      <w:r w:rsidR="00253537" w:rsidRPr="00246934">
        <w:rPr>
          <w:rFonts w:ascii="PT Astra Serif" w:hAnsi="PT Astra Serif"/>
          <w:color w:val="000000"/>
          <w:sz w:val="28"/>
          <w:szCs w:val="28"/>
        </w:rPr>
        <w:t xml:space="preserve"> </w:t>
      </w:r>
      <w:proofErr w:type="gramStart"/>
      <w:r w:rsidRPr="00246934">
        <w:rPr>
          <w:rFonts w:ascii="PT Astra Serif" w:hAnsi="PT Astra Serif"/>
          <w:color w:val="000000"/>
          <w:sz w:val="28"/>
          <w:szCs w:val="28"/>
        </w:rPr>
        <w:t>проведена</w:t>
      </w:r>
      <w:proofErr w:type="gramEnd"/>
      <w:r w:rsidRPr="00246934">
        <w:rPr>
          <w:rFonts w:ascii="PT Astra Serif" w:hAnsi="PT Astra Serif"/>
          <w:color w:val="000000"/>
          <w:sz w:val="28"/>
          <w:szCs w:val="28"/>
        </w:rPr>
        <w:t xml:space="preserve"> на </w:t>
      </w:r>
      <w:r w:rsidR="00411C74" w:rsidRPr="00246934">
        <w:rPr>
          <w:rFonts w:ascii="PT Astra Serif" w:hAnsi="PT Astra Serif"/>
          <w:color w:val="000000"/>
          <w:sz w:val="28"/>
          <w:szCs w:val="28"/>
        </w:rPr>
        <w:t>7</w:t>
      </w:r>
      <w:r w:rsidR="0062457C">
        <w:rPr>
          <w:rFonts w:ascii="PT Astra Serif" w:hAnsi="PT Astra Serif"/>
          <w:color w:val="000000"/>
          <w:sz w:val="28"/>
          <w:szCs w:val="28"/>
        </w:rPr>
        <w:t> </w:t>
      </w:r>
      <w:r w:rsidR="00411C74" w:rsidRPr="00246934">
        <w:rPr>
          <w:rFonts w:ascii="PT Astra Serif" w:hAnsi="PT Astra Serif"/>
          <w:color w:val="000000"/>
          <w:sz w:val="28"/>
          <w:szCs w:val="28"/>
        </w:rPr>
        <w:t>234</w:t>
      </w:r>
      <w:r w:rsidRPr="00246934">
        <w:rPr>
          <w:rFonts w:ascii="PT Astra Serif" w:hAnsi="PT Astra Serif"/>
          <w:color w:val="000000"/>
          <w:sz w:val="28"/>
          <w:szCs w:val="28"/>
        </w:rPr>
        <w:t xml:space="preserve"> местах, из них на </w:t>
      </w:r>
      <w:r w:rsidR="00411C74" w:rsidRPr="00246934">
        <w:rPr>
          <w:rFonts w:ascii="PT Astra Serif" w:hAnsi="PT Astra Serif"/>
          <w:color w:val="000000"/>
          <w:sz w:val="28"/>
          <w:szCs w:val="28"/>
        </w:rPr>
        <w:t>1</w:t>
      </w:r>
      <w:r w:rsidR="0062457C">
        <w:rPr>
          <w:rFonts w:ascii="PT Astra Serif" w:hAnsi="PT Astra Serif"/>
          <w:color w:val="000000"/>
          <w:sz w:val="28"/>
          <w:szCs w:val="28"/>
        </w:rPr>
        <w:t> </w:t>
      </w:r>
      <w:r w:rsidR="00411C74" w:rsidRPr="00246934">
        <w:rPr>
          <w:rFonts w:ascii="PT Astra Serif" w:hAnsi="PT Astra Serif"/>
          <w:color w:val="000000"/>
          <w:sz w:val="28"/>
          <w:szCs w:val="28"/>
        </w:rPr>
        <w:t>221</w:t>
      </w:r>
      <w:r w:rsidRPr="00246934">
        <w:rPr>
          <w:rFonts w:ascii="PT Astra Serif" w:hAnsi="PT Astra Serif"/>
          <w:color w:val="000000"/>
          <w:sz w:val="28"/>
          <w:szCs w:val="28"/>
        </w:rPr>
        <w:t xml:space="preserve"> установлены вредные условия труда. Рабочих мест с опасными условиями труда на предприятиях о</w:t>
      </w:r>
      <w:r w:rsidRPr="00246934">
        <w:rPr>
          <w:rFonts w:ascii="PT Astra Serif" w:hAnsi="PT Astra Serif"/>
          <w:color w:val="000000"/>
          <w:sz w:val="28"/>
          <w:szCs w:val="28"/>
        </w:rPr>
        <w:t>т</w:t>
      </w:r>
      <w:r w:rsidRPr="00246934">
        <w:rPr>
          <w:rFonts w:ascii="PT Astra Serif" w:hAnsi="PT Astra Serif"/>
          <w:color w:val="000000"/>
          <w:sz w:val="28"/>
          <w:szCs w:val="28"/>
        </w:rPr>
        <w:t>расли нет.</w:t>
      </w:r>
      <w:r w:rsidR="005E4578" w:rsidRPr="00246934">
        <w:rPr>
          <w:rFonts w:ascii="PT Astra Serif" w:hAnsi="PT Astra Serif"/>
          <w:color w:val="000000"/>
          <w:sz w:val="28"/>
          <w:szCs w:val="28"/>
        </w:rPr>
        <w:t xml:space="preserve"> Большое количество мест, где </w:t>
      </w:r>
      <w:r w:rsidR="007A7C74" w:rsidRPr="00246934">
        <w:rPr>
          <w:rFonts w:ascii="PT Astra Serif" w:hAnsi="PT Astra Serif"/>
          <w:color w:val="000000"/>
          <w:sz w:val="28"/>
          <w:szCs w:val="28"/>
        </w:rPr>
        <w:t xml:space="preserve">СОУТ не </w:t>
      </w:r>
      <w:proofErr w:type="gramStart"/>
      <w:r w:rsidR="005E4578" w:rsidRPr="00246934">
        <w:rPr>
          <w:rFonts w:ascii="PT Astra Serif" w:hAnsi="PT Astra Serif"/>
          <w:color w:val="000000"/>
          <w:sz w:val="28"/>
          <w:szCs w:val="28"/>
        </w:rPr>
        <w:t>проведена</w:t>
      </w:r>
      <w:proofErr w:type="gramEnd"/>
      <w:r w:rsidR="005E4578" w:rsidRPr="00246934">
        <w:rPr>
          <w:rFonts w:ascii="PT Astra Serif" w:hAnsi="PT Astra Serif"/>
          <w:color w:val="000000"/>
          <w:sz w:val="28"/>
          <w:szCs w:val="28"/>
        </w:rPr>
        <w:t>, объясняется тем, что в 202</w:t>
      </w:r>
      <w:r w:rsidR="00411C74" w:rsidRPr="00246934">
        <w:rPr>
          <w:rFonts w:ascii="PT Astra Serif" w:hAnsi="PT Astra Serif"/>
          <w:color w:val="000000"/>
          <w:sz w:val="28"/>
          <w:szCs w:val="28"/>
        </w:rPr>
        <w:t>3</w:t>
      </w:r>
      <w:r w:rsidR="005E4578" w:rsidRPr="00246934">
        <w:rPr>
          <w:rFonts w:ascii="PT Astra Serif" w:hAnsi="PT Astra Serif"/>
          <w:color w:val="000000"/>
          <w:sz w:val="28"/>
          <w:szCs w:val="28"/>
        </w:rPr>
        <w:t xml:space="preserve"> г. ряд предприятий пересмотрели свои штатные расписания в стор</w:t>
      </w:r>
      <w:r w:rsidR="005E4578" w:rsidRPr="00246934">
        <w:rPr>
          <w:rFonts w:ascii="PT Astra Serif" w:hAnsi="PT Astra Serif"/>
          <w:color w:val="000000"/>
          <w:sz w:val="28"/>
          <w:szCs w:val="28"/>
        </w:rPr>
        <w:t>о</w:t>
      </w:r>
      <w:r w:rsidR="005E4578" w:rsidRPr="00246934">
        <w:rPr>
          <w:rFonts w:ascii="PT Astra Serif" w:hAnsi="PT Astra Serif"/>
          <w:color w:val="000000"/>
          <w:sz w:val="28"/>
          <w:szCs w:val="28"/>
        </w:rPr>
        <w:t>ну увеличения в связи с вводом новых производственных мощностей и увел</w:t>
      </w:r>
      <w:r w:rsidR="005E4578" w:rsidRPr="00246934">
        <w:rPr>
          <w:rFonts w:ascii="PT Astra Serif" w:hAnsi="PT Astra Serif"/>
          <w:color w:val="000000"/>
          <w:sz w:val="28"/>
          <w:szCs w:val="28"/>
        </w:rPr>
        <w:t>и</w:t>
      </w:r>
      <w:r w:rsidR="005E4578" w:rsidRPr="00246934">
        <w:rPr>
          <w:rFonts w:ascii="PT Astra Serif" w:hAnsi="PT Astra Serif"/>
          <w:color w:val="000000"/>
          <w:sz w:val="28"/>
          <w:szCs w:val="28"/>
        </w:rPr>
        <w:t>чением объемов производства.</w:t>
      </w:r>
    </w:p>
    <w:p w:rsidR="00411C74" w:rsidRPr="00246934" w:rsidRDefault="00916433" w:rsidP="00411C74">
      <w:pPr>
        <w:autoSpaceDE w:val="0"/>
        <w:ind w:firstLine="680"/>
        <w:jc w:val="both"/>
        <w:rPr>
          <w:rFonts w:ascii="PT Astra Serif" w:hAnsi="PT Astra Serif"/>
          <w:sz w:val="28"/>
          <w:szCs w:val="28"/>
        </w:rPr>
      </w:pPr>
      <w:r w:rsidRPr="00246934">
        <w:rPr>
          <w:rFonts w:ascii="PT Astra Serif" w:hAnsi="PT Astra Serif"/>
          <w:sz w:val="28"/>
          <w:szCs w:val="28"/>
        </w:rPr>
        <w:t>На С</w:t>
      </w:r>
      <w:r w:rsidR="00411C74" w:rsidRPr="00246934">
        <w:rPr>
          <w:rFonts w:ascii="PT Astra Serif" w:hAnsi="PT Astra Serif"/>
          <w:sz w:val="28"/>
          <w:szCs w:val="28"/>
        </w:rPr>
        <w:t xml:space="preserve">аратовских предприятиях </w:t>
      </w:r>
      <w:r w:rsidR="00411C74" w:rsidRPr="00246934">
        <w:rPr>
          <w:rFonts w:ascii="PT Astra Serif" w:hAnsi="PT Astra Serif"/>
          <w:b/>
          <w:sz w:val="28"/>
          <w:szCs w:val="28"/>
        </w:rPr>
        <w:t>Приволжской железной дороги</w:t>
      </w:r>
      <w:r w:rsidR="00411C74" w:rsidRPr="00246934">
        <w:rPr>
          <w:rFonts w:ascii="PT Astra Serif" w:hAnsi="PT Astra Serif"/>
          <w:sz w:val="28"/>
          <w:szCs w:val="28"/>
        </w:rPr>
        <w:t xml:space="preserve"> в 2023 г. </w:t>
      </w:r>
      <w:r w:rsidR="00253537" w:rsidRPr="00246934">
        <w:rPr>
          <w:rFonts w:ascii="PT Astra Serif" w:hAnsi="PT Astra Serif"/>
          <w:sz w:val="28"/>
          <w:szCs w:val="28"/>
        </w:rPr>
        <w:t xml:space="preserve">СОУТ </w:t>
      </w:r>
      <w:proofErr w:type="gramStart"/>
      <w:r w:rsidR="00411C74" w:rsidRPr="00246934">
        <w:rPr>
          <w:rFonts w:ascii="PT Astra Serif" w:hAnsi="PT Astra Serif"/>
          <w:sz w:val="28"/>
          <w:szCs w:val="28"/>
        </w:rPr>
        <w:t>запланирована</w:t>
      </w:r>
      <w:proofErr w:type="gramEnd"/>
      <w:r w:rsidR="00411C74" w:rsidRPr="00246934">
        <w:rPr>
          <w:rFonts w:ascii="PT Astra Serif" w:hAnsi="PT Astra Serif"/>
          <w:sz w:val="28"/>
          <w:szCs w:val="28"/>
        </w:rPr>
        <w:t xml:space="preserve"> и проведена на 978 рабочих местах, на которых работают 2</w:t>
      </w:r>
      <w:r w:rsidR="0062457C">
        <w:rPr>
          <w:rFonts w:ascii="PT Astra Serif" w:hAnsi="PT Astra Serif"/>
          <w:sz w:val="28"/>
          <w:szCs w:val="28"/>
        </w:rPr>
        <w:t> </w:t>
      </w:r>
      <w:r w:rsidR="00411C74" w:rsidRPr="00246934">
        <w:rPr>
          <w:rFonts w:ascii="PT Astra Serif" w:hAnsi="PT Astra Serif"/>
          <w:sz w:val="28"/>
          <w:szCs w:val="28"/>
        </w:rPr>
        <w:t xml:space="preserve">492 человека. По итогам реализации мероприятий по улучшению условий труда и проведению </w:t>
      </w:r>
      <w:r w:rsidR="00D46A2B" w:rsidRPr="00246934">
        <w:rPr>
          <w:rFonts w:ascii="PT Astra Serif" w:hAnsi="PT Astra Serif"/>
          <w:sz w:val="28"/>
          <w:szCs w:val="28"/>
        </w:rPr>
        <w:t>СОУТ</w:t>
      </w:r>
      <w:r w:rsidR="00411C74" w:rsidRPr="00246934">
        <w:rPr>
          <w:rFonts w:ascii="PT Astra Serif" w:hAnsi="PT Astra Serif"/>
          <w:sz w:val="28"/>
          <w:szCs w:val="28"/>
        </w:rPr>
        <w:t xml:space="preserve"> условия труда </w:t>
      </w:r>
      <w:r w:rsidR="00253537" w:rsidRPr="00246934">
        <w:rPr>
          <w:rFonts w:ascii="PT Astra Serif" w:hAnsi="PT Astra Serif"/>
          <w:sz w:val="28"/>
          <w:szCs w:val="28"/>
        </w:rPr>
        <w:t xml:space="preserve">улучшены </w:t>
      </w:r>
      <w:r w:rsidR="00411C74" w:rsidRPr="00246934">
        <w:rPr>
          <w:rFonts w:ascii="PT Astra Serif" w:hAnsi="PT Astra Serif"/>
          <w:sz w:val="28"/>
          <w:szCs w:val="28"/>
        </w:rPr>
        <w:t>на 1</w:t>
      </w:r>
      <w:r w:rsidR="0062457C">
        <w:rPr>
          <w:rFonts w:ascii="PT Astra Serif" w:hAnsi="PT Astra Serif"/>
          <w:sz w:val="28"/>
          <w:szCs w:val="28"/>
        </w:rPr>
        <w:t> </w:t>
      </w:r>
      <w:r w:rsidR="00411C74" w:rsidRPr="00246934">
        <w:rPr>
          <w:rFonts w:ascii="PT Astra Serif" w:hAnsi="PT Astra Serif"/>
          <w:sz w:val="28"/>
          <w:szCs w:val="28"/>
        </w:rPr>
        <w:t>465 рабочих местах (7</w:t>
      </w:r>
      <w:r w:rsidR="0062457C">
        <w:rPr>
          <w:rFonts w:ascii="PT Astra Serif" w:hAnsi="PT Astra Serif"/>
          <w:sz w:val="28"/>
          <w:szCs w:val="28"/>
        </w:rPr>
        <w:t> </w:t>
      </w:r>
      <w:r w:rsidR="00411C74" w:rsidRPr="00246934">
        <w:rPr>
          <w:rFonts w:ascii="PT Astra Serif" w:hAnsi="PT Astra Serif"/>
          <w:sz w:val="28"/>
          <w:szCs w:val="28"/>
        </w:rPr>
        <w:t>828 работающих).</w:t>
      </w:r>
    </w:p>
    <w:p w:rsidR="00411C74" w:rsidRPr="00246934" w:rsidRDefault="00411C74" w:rsidP="00411C74">
      <w:pPr>
        <w:autoSpaceDE w:val="0"/>
        <w:ind w:firstLine="680"/>
        <w:jc w:val="both"/>
        <w:rPr>
          <w:rFonts w:ascii="PT Astra Serif" w:hAnsi="PT Astra Serif"/>
          <w:sz w:val="28"/>
          <w:szCs w:val="28"/>
        </w:rPr>
      </w:pPr>
      <w:r w:rsidRPr="00246934">
        <w:rPr>
          <w:rFonts w:ascii="PT Astra Serif" w:hAnsi="PT Astra Serif"/>
          <w:sz w:val="28"/>
          <w:szCs w:val="28"/>
        </w:rPr>
        <w:t xml:space="preserve">При активном участии профсоюза </w:t>
      </w:r>
      <w:r w:rsidRPr="00246934">
        <w:rPr>
          <w:rFonts w:ascii="PT Astra Serif" w:hAnsi="PT Astra Serif"/>
          <w:b/>
          <w:sz w:val="28"/>
          <w:szCs w:val="28"/>
        </w:rPr>
        <w:t>радиоэлектронной промышленности</w:t>
      </w:r>
      <w:r w:rsidRPr="00246934">
        <w:rPr>
          <w:rFonts w:ascii="PT Astra Serif" w:hAnsi="PT Astra Serif"/>
          <w:sz w:val="28"/>
          <w:szCs w:val="28"/>
        </w:rPr>
        <w:t xml:space="preserve"> </w:t>
      </w:r>
      <w:r w:rsidR="00D46A2B" w:rsidRPr="00246934">
        <w:rPr>
          <w:rFonts w:ascii="PT Astra Serif" w:hAnsi="PT Astra Serif"/>
          <w:sz w:val="28"/>
          <w:szCs w:val="28"/>
        </w:rPr>
        <w:t>СОУТ</w:t>
      </w:r>
      <w:r w:rsidRPr="00246934">
        <w:rPr>
          <w:rFonts w:ascii="PT Astra Serif" w:hAnsi="PT Astra Serif"/>
          <w:sz w:val="28"/>
          <w:szCs w:val="28"/>
        </w:rPr>
        <w:t xml:space="preserve"> </w:t>
      </w:r>
      <w:proofErr w:type="gramStart"/>
      <w:r w:rsidRPr="00246934">
        <w:rPr>
          <w:rFonts w:ascii="PT Astra Serif" w:hAnsi="PT Astra Serif"/>
          <w:sz w:val="28"/>
          <w:szCs w:val="28"/>
        </w:rPr>
        <w:t>пров</w:t>
      </w:r>
      <w:r w:rsidR="00D46A2B" w:rsidRPr="00246934">
        <w:rPr>
          <w:rFonts w:ascii="PT Astra Serif" w:hAnsi="PT Astra Serif"/>
          <w:sz w:val="28"/>
          <w:szCs w:val="28"/>
        </w:rPr>
        <w:t>едена</w:t>
      </w:r>
      <w:proofErr w:type="gramEnd"/>
      <w:r w:rsidRPr="00246934">
        <w:rPr>
          <w:rFonts w:ascii="PT Astra Serif" w:hAnsi="PT Astra Serif"/>
          <w:sz w:val="28"/>
          <w:szCs w:val="28"/>
        </w:rPr>
        <w:t xml:space="preserve"> на 134 рабочих местах в АО «НПП «Алмаз»</w:t>
      </w:r>
      <w:r w:rsidR="00CA20C1" w:rsidRPr="00246934">
        <w:rPr>
          <w:rFonts w:ascii="PT Astra Serif" w:hAnsi="PT Astra Serif"/>
          <w:sz w:val="28"/>
          <w:szCs w:val="28"/>
        </w:rPr>
        <w:t>»</w:t>
      </w:r>
      <w:r w:rsidRPr="00246934">
        <w:rPr>
          <w:rFonts w:ascii="PT Astra Serif" w:hAnsi="PT Astra Serif"/>
          <w:sz w:val="28"/>
          <w:szCs w:val="28"/>
        </w:rPr>
        <w:t>, на 94 рабочих местах в АО «НПП «Контакт</w:t>
      </w:r>
      <w:r w:rsidR="00CA20C1" w:rsidRPr="00246934">
        <w:rPr>
          <w:rFonts w:ascii="PT Astra Serif" w:hAnsi="PT Astra Serif"/>
          <w:sz w:val="28"/>
          <w:szCs w:val="28"/>
        </w:rPr>
        <w:t>»»</w:t>
      </w:r>
      <w:r w:rsidRPr="00246934">
        <w:rPr>
          <w:rFonts w:ascii="PT Astra Serif" w:hAnsi="PT Astra Serif"/>
          <w:sz w:val="28"/>
          <w:szCs w:val="28"/>
        </w:rPr>
        <w:t>, на 11 рабочих местах в АО «</w:t>
      </w:r>
      <w:proofErr w:type="spellStart"/>
      <w:r w:rsidRPr="00246934">
        <w:rPr>
          <w:rFonts w:ascii="PT Astra Serif" w:hAnsi="PT Astra Serif"/>
          <w:sz w:val="28"/>
          <w:szCs w:val="28"/>
        </w:rPr>
        <w:t>ЭкспоПул</w:t>
      </w:r>
      <w:proofErr w:type="spellEnd"/>
      <w:r w:rsidR="00CA20C1" w:rsidRPr="00246934">
        <w:rPr>
          <w:rFonts w:ascii="PT Astra Serif" w:hAnsi="PT Astra Serif"/>
          <w:sz w:val="28"/>
          <w:szCs w:val="28"/>
        </w:rPr>
        <w:t>»</w:t>
      </w:r>
      <w:r w:rsidRPr="00246934">
        <w:rPr>
          <w:rFonts w:ascii="PT Astra Serif" w:hAnsi="PT Astra Serif"/>
          <w:sz w:val="28"/>
          <w:szCs w:val="28"/>
        </w:rPr>
        <w:t>.</w:t>
      </w:r>
    </w:p>
    <w:p w:rsidR="00411C74" w:rsidRPr="00246934" w:rsidRDefault="00411C74" w:rsidP="00411C74">
      <w:pPr>
        <w:autoSpaceDE w:val="0"/>
        <w:ind w:firstLine="680"/>
        <w:jc w:val="both"/>
        <w:rPr>
          <w:rFonts w:ascii="PT Astra Serif" w:hAnsi="PT Astra Serif"/>
          <w:sz w:val="28"/>
          <w:szCs w:val="28"/>
        </w:rPr>
      </w:pPr>
      <w:r w:rsidRPr="00246934">
        <w:rPr>
          <w:rFonts w:ascii="PT Astra Serif" w:hAnsi="PT Astra Serif"/>
          <w:sz w:val="28"/>
          <w:szCs w:val="28"/>
        </w:rPr>
        <w:t xml:space="preserve">На предприятиях </w:t>
      </w:r>
      <w:r w:rsidRPr="00246934">
        <w:rPr>
          <w:rFonts w:ascii="PT Astra Serif" w:hAnsi="PT Astra Serif"/>
          <w:b/>
          <w:sz w:val="28"/>
          <w:szCs w:val="28"/>
        </w:rPr>
        <w:t xml:space="preserve">строительства и производства </w:t>
      </w:r>
      <w:proofErr w:type="spellStart"/>
      <w:r w:rsidRPr="00246934">
        <w:rPr>
          <w:rFonts w:ascii="PT Astra Serif" w:hAnsi="PT Astra Serif"/>
          <w:b/>
          <w:sz w:val="28"/>
          <w:szCs w:val="28"/>
        </w:rPr>
        <w:t>промстройматериалов</w:t>
      </w:r>
      <w:proofErr w:type="spellEnd"/>
      <w:r w:rsidR="00253537" w:rsidRPr="00246934">
        <w:rPr>
          <w:rFonts w:ascii="PT Astra Serif" w:hAnsi="PT Astra Serif"/>
          <w:b/>
          <w:sz w:val="28"/>
          <w:szCs w:val="28"/>
        </w:rPr>
        <w:t xml:space="preserve"> </w:t>
      </w:r>
      <w:r w:rsidR="00253537" w:rsidRPr="00246934">
        <w:rPr>
          <w:rFonts w:ascii="PT Astra Serif" w:hAnsi="PT Astra Serif"/>
          <w:sz w:val="28"/>
          <w:szCs w:val="28"/>
        </w:rPr>
        <w:t xml:space="preserve">СОУТ </w:t>
      </w:r>
      <w:proofErr w:type="gramStart"/>
      <w:r w:rsidRPr="00246934">
        <w:rPr>
          <w:rFonts w:ascii="PT Astra Serif" w:hAnsi="PT Astra Serif"/>
          <w:sz w:val="28"/>
          <w:szCs w:val="28"/>
        </w:rPr>
        <w:t>проведена</w:t>
      </w:r>
      <w:proofErr w:type="gramEnd"/>
      <w:r w:rsidRPr="00246934">
        <w:rPr>
          <w:rFonts w:ascii="PT Astra Serif" w:hAnsi="PT Astra Serif"/>
          <w:sz w:val="28"/>
          <w:szCs w:val="28"/>
        </w:rPr>
        <w:t xml:space="preserve"> на 215 рабочих местах, на которых работает 302 человека.</w:t>
      </w:r>
    </w:p>
    <w:p w:rsidR="00411C74" w:rsidRPr="00246934" w:rsidRDefault="00411C74" w:rsidP="00411C74">
      <w:pPr>
        <w:autoSpaceDE w:val="0"/>
        <w:ind w:firstLine="680"/>
        <w:jc w:val="both"/>
        <w:rPr>
          <w:rFonts w:ascii="PT Astra Serif" w:hAnsi="PT Astra Serif"/>
          <w:sz w:val="28"/>
          <w:szCs w:val="28"/>
        </w:rPr>
      </w:pPr>
      <w:r w:rsidRPr="00246934">
        <w:rPr>
          <w:rFonts w:ascii="PT Astra Serif" w:hAnsi="PT Astra Serif"/>
          <w:sz w:val="28"/>
          <w:szCs w:val="28"/>
        </w:rPr>
        <w:t xml:space="preserve">В отдельных организациях </w:t>
      </w:r>
      <w:r w:rsidRPr="00246934">
        <w:rPr>
          <w:rFonts w:ascii="PT Astra Serif" w:hAnsi="PT Astra Serif"/>
          <w:b/>
          <w:sz w:val="28"/>
          <w:szCs w:val="28"/>
        </w:rPr>
        <w:t>здравоохранения</w:t>
      </w:r>
      <w:r w:rsidRPr="00246934">
        <w:rPr>
          <w:rFonts w:ascii="PT Astra Serif" w:hAnsi="PT Astra Serif"/>
          <w:sz w:val="28"/>
          <w:szCs w:val="28"/>
        </w:rPr>
        <w:t xml:space="preserve"> были отмечены случаи, где результаты СОУТ не отражали в полной мере реальную картину условий труда медицинского персонала. При проведении анализа карт СОУТ техническим и</w:t>
      </w:r>
      <w:r w:rsidRPr="00246934">
        <w:rPr>
          <w:rFonts w:ascii="PT Astra Serif" w:hAnsi="PT Astra Serif"/>
          <w:sz w:val="28"/>
          <w:szCs w:val="28"/>
        </w:rPr>
        <w:t>н</w:t>
      </w:r>
      <w:r w:rsidRPr="00246934">
        <w:rPr>
          <w:rFonts w:ascii="PT Astra Serif" w:hAnsi="PT Astra Serif"/>
          <w:sz w:val="28"/>
          <w:szCs w:val="28"/>
        </w:rPr>
        <w:t xml:space="preserve">спектором труда было выявлено: низкое качество проведения работ по </w:t>
      </w:r>
      <w:r w:rsidR="009C75DE" w:rsidRPr="00246934">
        <w:rPr>
          <w:rFonts w:ascii="PT Astra Serif" w:hAnsi="PT Astra Serif"/>
          <w:sz w:val="28"/>
          <w:szCs w:val="28"/>
        </w:rPr>
        <w:t>измер</w:t>
      </w:r>
      <w:r w:rsidR="009C75DE" w:rsidRPr="00246934">
        <w:rPr>
          <w:rFonts w:ascii="PT Astra Serif" w:hAnsi="PT Astra Serif"/>
          <w:sz w:val="28"/>
          <w:szCs w:val="28"/>
        </w:rPr>
        <w:t>е</w:t>
      </w:r>
      <w:r w:rsidR="009C75DE" w:rsidRPr="00246934">
        <w:rPr>
          <w:rFonts w:ascii="PT Astra Serif" w:hAnsi="PT Astra Serif"/>
          <w:sz w:val="28"/>
          <w:szCs w:val="28"/>
        </w:rPr>
        <w:t>нию</w:t>
      </w:r>
      <w:r w:rsidRPr="00246934">
        <w:rPr>
          <w:rFonts w:ascii="PT Astra Serif" w:hAnsi="PT Astra Serif"/>
          <w:sz w:val="28"/>
          <w:szCs w:val="28"/>
        </w:rPr>
        <w:t xml:space="preserve"> вредных (опасных) факторов производственной среды; ошибочный подход к оценке биологического фактора для медицинских работников; отклонения от действующих санитарных норм при гигиенической оценке.  </w:t>
      </w:r>
    </w:p>
    <w:p w:rsidR="00411C74" w:rsidRPr="00246934" w:rsidRDefault="00411C74" w:rsidP="00411C74">
      <w:pPr>
        <w:autoSpaceDE w:val="0"/>
        <w:ind w:firstLine="680"/>
        <w:jc w:val="both"/>
        <w:rPr>
          <w:rFonts w:ascii="PT Astra Serif" w:hAnsi="PT Astra Serif"/>
          <w:sz w:val="28"/>
          <w:szCs w:val="28"/>
        </w:rPr>
      </w:pPr>
      <w:r w:rsidRPr="00246934">
        <w:rPr>
          <w:rFonts w:ascii="PT Astra Serif" w:hAnsi="PT Astra Serif"/>
          <w:sz w:val="28"/>
          <w:szCs w:val="28"/>
        </w:rPr>
        <w:t>В 2023 г. техническим инспектором труда было проведено 13 независ</w:t>
      </w:r>
      <w:r w:rsidRPr="00246934">
        <w:rPr>
          <w:rFonts w:ascii="PT Astra Serif" w:hAnsi="PT Astra Serif"/>
          <w:sz w:val="28"/>
          <w:szCs w:val="28"/>
        </w:rPr>
        <w:t>и</w:t>
      </w:r>
      <w:r w:rsidRPr="00246934">
        <w:rPr>
          <w:rFonts w:ascii="PT Astra Serif" w:hAnsi="PT Astra Serif"/>
          <w:sz w:val="28"/>
          <w:szCs w:val="28"/>
        </w:rPr>
        <w:t xml:space="preserve">мых экспертиз результатов </w:t>
      </w:r>
      <w:r w:rsidR="00D46A2B" w:rsidRPr="00246934">
        <w:rPr>
          <w:rFonts w:ascii="PT Astra Serif" w:hAnsi="PT Astra Serif"/>
          <w:sz w:val="28"/>
          <w:szCs w:val="28"/>
        </w:rPr>
        <w:t>СОУТ</w:t>
      </w:r>
      <w:r w:rsidRPr="00246934">
        <w:rPr>
          <w:rFonts w:ascii="PT Astra Serif" w:hAnsi="PT Astra Serif"/>
          <w:sz w:val="28"/>
          <w:szCs w:val="28"/>
        </w:rPr>
        <w:t xml:space="preserve">: в Бюро судебно-медицинской экспертизы, </w:t>
      </w:r>
      <w:r w:rsidRPr="00246934">
        <w:rPr>
          <w:rFonts w:ascii="PT Astra Serif" w:hAnsi="PT Astra Serif"/>
          <w:sz w:val="28"/>
          <w:szCs w:val="28"/>
        </w:rPr>
        <w:lastRenderedPageBreak/>
        <w:t xml:space="preserve">Вольском доме ребенка, </w:t>
      </w:r>
      <w:proofErr w:type="spellStart"/>
      <w:r w:rsidRPr="00246934">
        <w:rPr>
          <w:rFonts w:ascii="PT Astra Serif" w:hAnsi="PT Astra Serif"/>
          <w:sz w:val="28"/>
          <w:szCs w:val="28"/>
        </w:rPr>
        <w:t>Ершовской</w:t>
      </w:r>
      <w:proofErr w:type="spellEnd"/>
      <w:r w:rsidRPr="00246934">
        <w:rPr>
          <w:rFonts w:ascii="PT Astra Serif" w:hAnsi="PT Astra Serif"/>
          <w:sz w:val="28"/>
          <w:szCs w:val="28"/>
        </w:rPr>
        <w:t xml:space="preserve"> районной больнице, Ровенской районной больнице, </w:t>
      </w:r>
      <w:proofErr w:type="spellStart"/>
      <w:r w:rsidRPr="00246934">
        <w:rPr>
          <w:rFonts w:ascii="PT Astra Serif" w:hAnsi="PT Astra Serif"/>
          <w:sz w:val="28"/>
          <w:szCs w:val="28"/>
        </w:rPr>
        <w:t>Татищевской</w:t>
      </w:r>
      <w:proofErr w:type="spellEnd"/>
      <w:r w:rsidRPr="00246934">
        <w:rPr>
          <w:rFonts w:ascii="PT Astra Serif" w:hAnsi="PT Astra Serif"/>
          <w:sz w:val="28"/>
          <w:szCs w:val="28"/>
        </w:rPr>
        <w:t xml:space="preserve"> районной больнице, </w:t>
      </w:r>
      <w:proofErr w:type="spellStart"/>
      <w:r w:rsidRPr="00246934">
        <w:rPr>
          <w:rFonts w:ascii="PT Astra Serif" w:hAnsi="PT Astra Serif"/>
          <w:sz w:val="28"/>
          <w:szCs w:val="28"/>
        </w:rPr>
        <w:t>Энгельсской</w:t>
      </w:r>
      <w:proofErr w:type="spellEnd"/>
      <w:r w:rsidRPr="00246934">
        <w:rPr>
          <w:rFonts w:ascii="PT Astra Serif" w:hAnsi="PT Astra Serif"/>
          <w:sz w:val="28"/>
          <w:szCs w:val="28"/>
        </w:rPr>
        <w:t xml:space="preserve"> городской поликл</w:t>
      </w:r>
      <w:r w:rsidRPr="00246934">
        <w:rPr>
          <w:rFonts w:ascii="PT Astra Serif" w:hAnsi="PT Astra Serif"/>
          <w:sz w:val="28"/>
          <w:szCs w:val="28"/>
        </w:rPr>
        <w:t>и</w:t>
      </w:r>
      <w:r w:rsidRPr="00246934">
        <w:rPr>
          <w:rFonts w:ascii="PT Astra Serif" w:hAnsi="PT Astra Serif"/>
          <w:sz w:val="28"/>
          <w:szCs w:val="28"/>
        </w:rPr>
        <w:t>нике №1.</w:t>
      </w:r>
      <w:r w:rsidR="00253537" w:rsidRPr="00246934">
        <w:rPr>
          <w:rFonts w:ascii="PT Astra Serif" w:hAnsi="PT Astra Serif"/>
          <w:sz w:val="28"/>
          <w:szCs w:val="28"/>
        </w:rPr>
        <w:t xml:space="preserve"> </w:t>
      </w:r>
    </w:p>
    <w:p w:rsidR="00411C74" w:rsidRPr="00246934" w:rsidRDefault="00411C74" w:rsidP="00411C74">
      <w:pPr>
        <w:autoSpaceDE w:val="0"/>
        <w:ind w:firstLine="680"/>
        <w:jc w:val="both"/>
        <w:rPr>
          <w:rFonts w:ascii="PT Astra Serif" w:hAnsi="PT Astra Serif"/>
          <w:sz w:val="28"/>
          <w:szCs w:val="28"/>
        </w:rPr>
      </w:pPr>
      <w:r w:rsidRPr="00246934">
        <w:rPr>
          <w:rFonts w:ascii="PT Astra Serif" w:hAnsi="PT Astra Serif"/>
          <w:sz w:val="28"/>
          <w:szCs w:val="28"/>
        </w:rPr>
        <w:t xml:space="preserve">Результаты </w:t>
      </w:r>
      <w:r w:rsidR="00D46A2B" w:rsidRPr="00246934">
        <w:rPr>
          <w:rFonts w:ascii="PT Astra Serif" w:hAnsi="PT Astra Serif"/>
          <w:sz w:val="28"/>
          <w:szCs w:val="28"/>
        </w:rPr>
        <w:t>СОУТ</w:t>
      </w:r>
      <w:r w:rsidRPr="00246934">
        <w:rPr>
          <w:rFonts w:ascii="PT Astra Serif" w:hAnsi="PT Astra Serif"/>
          <w:sz w:val="28"/>
          <w:szCs w:val="28"/>
        </w:rPr>
        <w:t xml:space="preserve"> были отменены на 126 рабочих местах. Работодателями на данных рабочих местах были </w:t>
      </w:r>
      <w:r w:rsidR="00D46A2B" w:rsidRPr="00246934">
        <w:rPr>
          <w:rFonts w:ascii="PT Astra Serif" w:hAnsi="PT Astra Serif"/>
          <w:sz w:val="28"/>
          <w:szCs w:val="28"/>
        </w:rPr>
        <w:t xml:space="preserve">организованы внеплановые СОУТ. </w:t>
      </w:r>
      <w:r w:rsidRPr="00246934">
        <w:rPr>
          <w:rFonts w:ascii="PT Astra Serif" w:hAnsi="PT Astra Serif"/>
          <w:sz w:val="28"/>
          <w:szCs w:val="28"/>
        </w:rPr>
        <w:t>Под ко</w:t>
      </w:r>
      <w:r w:rsidRPr="00246934">
        <w:rPr>
          <w:rFonts w:ascii="PT Astra Serif" w:hAnsi="PT Astra Serif"/>
          <w:sz w:val="28"/>
          <w:szCs w:val="28"/>
        </w:rPr>
        <w:t>н</w:t>
      </w:r>
      <w:r w:rsidRPr="00246934">
        <w:rPr>
          <w:rFonts w:ascii="PT Astra Serif" w:hAnsi="PT Astra Serif"/>
          <w:sz w:val="28"/>
          <w:szCs w:val="28"/>
        </w:rPr>
        <w:t xml:space="preserve">тролем технического инспектора все фактические условия труда работников были учтены, а также установлены соответствующие гарантии и компенсации работникам за вредные условия труда. </w:t>
      </w:r>
    </w:p>
    <w:p w:rsidR="00411C74" w:rsidRPr="00246934" w:rsidRDefault="00411C74" w:rsidP="00411C74">
      <w:pPr>
        <w:autoSpaceDE w:val="0"/>
        <w:ind w:firstLine="680"/>
        <w:jc w:val="both"/>
        <w:rPr>
          <w:rFonts w:ascii="PT Astra Serif" w:hAnsi="PT Astra Serif"/>
          <w:sz w:val="28"/>
          <w:szCs w:val="28"/>
        </w:rPr>
      </w:pPr>
      <w:r w:rsidRPr="00246934">
        <w:rPr>
          <w:rFonts w:ascii="PT Astra Serif" w:hAnsi="PT Astra Serif"/>
          <w:sz w:val="28"/>
          <w:szCs w:val="28"/>
        </w:rPr>
        <w:t xml:space="preserve">Результаты проводимых проверок свидетельствуют о том, что данная форма работы позволяет оказывать практическую помощь членам Профсоюза и не препятствует нормальному функционированию медицинской организации, не </w:t>
      </w:r>
      <w:proofErr w:type="gramStart"/>
      <w:r w:rsidRPr="00246934">
        <w:rPr>
          <w:rFonts w:ascii="PT Astra Serif" w:hAnsi="PT Astra Serif"/>
          <w:sz w:val="28"/>
          <w:szCs w:val="28"/>
        </w:rPr>
        <w:t>создает конфликтов внутри медицинской организации и не имеет</w:t>
      </w:r>
      <w:proofErr w:type="gramEnd"/>
      <w:r w:rsidRPr="00246934">
        <w:rPr>
          <w:rFonts w:ascii="PT Astra Serif" w:hAnsi="PT Astra Serif"/>
          <w:sz w:val="28"/>
          <w:szCs w:val="28"/>
        </w:rPr>
        <w:t xml:space="preserve"> негати</w:t>
      </w:r>
      <w:r w:rsidRPr="00246934">
        <w:rPr>
          <w:rFonts w:ascii="PT Astra Serif" w:hAnsi="PT Astra Serif"/>
          <w:sz w:val="28"/>
          <w:szCs w:val="28"/>
        </w:rPr>
        <w:t>в</w:t>
      </w:r>
      <w:r w:rsidRPr="00246934">
        <w:rPr>
          <w:rFonts w:ascii="PT Astra Serif" w:hAnsi="PT Astra Serif"/>
          <w:sz w:val="28"/>
          <w:szCs w:val="28"/>
        </w:rPr>
        <w:t>ных последствий для работников со стороны работодателя, а также исключает обращение в государственные органы надзора и контроля.</w:t>
      </w:r>
    </w:p>
    <w:p w:rsidR="00916433" w:rsidRPr="00246934" w:rsidRDefault="00916433" w:rsidP="00411C74">
      <w:pPr>
        <w:autoSpaceDE w:val="0"/>
        <w:ind w:firstLine="680"/>
        <w:jc w:val="both"/>
        <w:rPr>
          <w:rFonts w:ascii="PT Astra Serif" w:hAnsi="PT Astra Serif"/>
          <w:b/>
          <w:sz w:val="16"/>
          <w:szCs w:val="16"/>
        </w:rPr>
      </w:pPr>
    </w:p>
    <w:p w:rsidR="00411C74" w:rsidRPr="00246934" w:rsidRDefault="00916433" w:rsidP="00916433">
      <w:pPr>
        <w:autoSpaceDE w:val="0"/>
        <w:jc w:val="center"/>
        <w:rPr>
          <w:rFonts w:ascii="PT Astra Serif" w:hAnsi="PT Astra Serif"/>
          <w:sz w:val="28"/>
          <w:szCs w:val="28"/>
        </w:rPr>
      </w:pPr>
      <w:r w:rsidRPr="00246934">
        <w:rPr>
          <w:rFonts w:ascii="PT Astra Serif" w:hAnsi="PT Astra Serif"/>
          <w:b/>
          <w:sz w:val="28"/>
          <w:szCs w:val="28"/>
        </w:rPr>
        <w:t>Р</w:t>
      </w:r>
      <w:r w:rsidR="00411C74" w:rsidRPr="00246934">
        <w:rPr>
          <w:rFonts w:ascii="PT Astra Serif" w:hAnsi="PT Astra Serif"/>
          <w:b/>
          <w:sz w:val="28"/>
          <w:szCs w:val="28"/>
        </w:rPr>
        <w:t>абота по профилактике и снижению производственного травматизма</w:t>
      </w:r>
      <w:r w:rsidR="00411C74" w:rsidRPr="00246934">
        <w:rPr>
          <w:rFonts w:ascii="PT Astra Serif" w:hAnsi="PT Astra Serif"/>
          <w:sz w:val="28"/>
          <w:szCs w:val="28"/>
        </w:rPr>
        <w:t>.</w:t>
      </w:r>
    </w:p>
    <w:p w:rsidR="00411C74" w:rsidRPr="00246934" w:rsidRDefault="00411C74" w:rsidP="00411C74">
      <w:pPr>
        <w:autoSpaceDE w:val="0"/>
        <w:ind w:firstLine="680"/>
        <w:jc w:val="both"/>
        <w:rPr>
          <w:rFonts w:ascii="PT Astra Serif" w:hAnsi="PT Astra Serif"/>
          <w:sz w:val="28"/>
          <w:szCs w:val="28"/>
        </w:rPr>
      </w:pPr>
      <w:r w:rsidRPr="00246934">
        <w:rPr>
          <w:rFonts w:ascii="PT Astra Serif" w:hAnsi="PT Astra Serif"/>
          <w:sz w:val="28"/>
          <w:szCs w:val="28"/>
        </w:rPr>
        <w:t>По состоянию на 01.01.2024 г. в адрес Федерации профсоюзных орган</w:t>
      </w:r>
      <w:r w:rsidRPr="00246934">
        <w:rPr>
          <w:rFonts w:ascii="PT Astra Serif" w:hAnsi="PT Astra Serif"/>
          <w:sz w:val="28"/>
          <w:szCs w:val="28"/>
        </w:rPr>
        <w:t>и</w:t>
      </w:r>
      <w:r w:rsidRPr="00246934">
        <w:rPr>
          <w:rFonts w:ascii="PT Astra Serif" w:hAnsi="PT Astra Serif"/>
          <w:sz w:val="28"/>
          <w:szCs w:val="28"/>
        </w:rPr>
        <w:t>заций Саратовской области поступило 112 извещений о несчастных случаях, произошедших на предприятиях и в организациях области, что на 38,4% бол</w:t>
      </w:r>
      <w:r w:rsidRPr="00246934">
        <w:rPr>
          <w:rFonts w:ascii="PT Astra Serif" w:hAnsi="PT Astra Serif"/>
          <w:sz w:val="28"/>
          <w:szCs w:val="28"/>
        </w:rPr>
        <w:t>ь</w:t>
      </w:r>
      <w:r w:rsidRPr="00246934">
        <w:rPr>
          <w:rFonts w:ascii="PT Astra Serif" w:hAnsi="PT Astra Serif"/>
          <w:sz w:val="28"/>
          <w:szCs w:val="28"/>
        </w:rPr>
        <w:t>ше, чем за аналогичный период прошлого года. В 2023 г</w:t>
      </w:r>
      <w:r w:rsidR="009F3AD9" w:rsidRPr="00246934">
        <w:rPr>
          <w:rFonts w:ascii="PT Astra Serif" w:hAnsi="PT Astra Serif"/>
          <w:sz w:val="28"/>
          <w:szCs w:val="28"/>
        </w:rPr>
        <w:t>.</w:t>
      </w:r>
      <w:r w:rsidRPr="00246934">
        <w:rPr>
          <w:rFonts w:ascii="PT Astra Serif" w:hAnsi="PT Astra Serif"/>
          <w:sz w:val="28"/>
          <w:szCs w:val="28"/>
        </w:rPr>
        <w:t xml:space="preserve"> на 20% увеличилось количество работников, получивших смертельные производственные травмы (в 2023 г</w:t>
      </w:r>
      <w:r w:rsidR="009F3AD9" w:rsidRPr="00246934">
        <w:rPr>
          <w:rFonts w:ascii="PT Astra Serif" w:hAnsi="PT Astra Serif"/>
          <w:sz w:val="28"/>
          <w:szCs w:val="28"/>
        </w:rPr>
        <w:t>.</w:t>
      </w:r>
      <w:r w:rsidRPr="00246934">
        <w:rPr>
          <w:rFonts w:ascii="PT Astra Serif" w:hAnsi="PT Astra Serif"/>
          <w:sz w:val="28"/>
          <w:szCs w:val="28"/>
        </w:rPr>
        <w:t xml:space="preserve"> погибло 18 чел., в 2022 г</w:t>
      </w:r>
      <w:r w:rsidR="00253537" w:rsidRPr="00246934">
        <w:rPr>
          <w:rFonts w:ascii="PT Astra Serif" w:hAnsi="PT Astra Serif"/>
          <w:sz w:val="28"/>
          <w:szCs w:val="28"/>
        </w:rPr>
        <w:t>.</w:t>
      </w:r>
      <w:r w:rsidRPr="00246934">
        <w:rPr>
          <w:rFonts w:ascii="PT Astra Serif" w:hAnsi="PT Astra Serif"/>
          <w:sz w:val="28"/>
          <w:szCs w:val="28"/>
        </w:rPr>
        <w:t xml:space="preserve"> - 15 чел.), на 14,2% - тяжелые производстве</w:t>
      </w:r>
      <w:r w:rsidRPr="00246934">
        <w:rPr>
          <w:rFonts w:ascii="PT Astra Serif" w:hAnsi="PT Astra Serif"/>
          <w:sz w:val="28"/>
          <w:szCs w:val="28"/>
        </w:rPr>
        <w:t>н</w:t>
      </w:r>
      <w:r w:rsidRPr="00246934">
        <w:rPr>
          <w:rFonts w:ascii="PT Astra Serif" w:hAnsi="PT Astra Serif"/>
          <w:sz w:val="28"/>
          <w:szCs w:val="28"/>
        </w:rPr>
        <w:t>ные травмы (</w:t>
      </w:r>
      <w:proofErr w:type="gramStart"/>
      <w:r w:rsidRPr="00246934">
        <w:rPr>
          <w:rFonts w:ascii="PT Astra Serif" w:hAnsi="PT Astra Serif"/>
          <w:sz w:val="28"/>
          <w:szCs w:val="28"/>
        </w:rPr>
        <w:t>в</w:t>
      </w:r>
      <w:proofErr w:type="gramEnd"/>
      <w:r w:rsidRPr="00246934">
        <w:rPr>
          <w:rFonts w:ascii="PT Astra Serif" w:hAnsi="PT Astra Serif"/>
          <w:sz w:val="28"/>
          <w:szCs w:val="28"/>
        </w:rPr>
        <w:t xml:space="preserve"> 2023 г</w:t>
      </w:r>
      <w:r w:rsidR="00253537" w:rsidRPr="00246934">
        <w:rPr>
          <w:rFonts w:ascii="PT Astra Serif" w:hAnsi="PT Astra Serif"/>
          <w:sz w:val="28"/>
          <w:szCs w:val="28"/>
        </w:rPr>
        <w:t>.</w:t>
      </w:r>
      <w:r w:rsidRPr="00246934">
        <w:rPr>
          <w:rFonts w:ascii="PT Astra Serif" w:hAnsi="PT Astra Serif"/>
          <w:sz w:val="28"/>
          <w:szCs w:val="28"/>
        </w:rPr>
        <w:t xml:space="preserve"> - 32 чел., в 2022 г</w:t>
      </w:r>
      <w:r w:rsidR="00253537" w:rsidRPr="00246934">
        <w:rPr>
          <w:rFonts w:ascii="PT Astra Serif" w:hAnsi="PT Astra Serif"/>
          <w:sz w:val="28"/>
          <w:szCs w:val="28"/>
        </w:rPr>
        <w:t>.</w:t>
      </w:r>
      <w:r w:rsidR="00902D5A" w:rsidRPr="00246934">
        <w:rPr>
          <w:rFonts w:ascii="PT Astra Serif" w:hAnsi="PT Astra Serif"/>
          <w:sz w:val="28"/>
          <w:szCs w:val="28"/>
        </w:rPr>
        <w:t xml:space="preserve"> - 28 чел.). </w:t>
      </w:r>
      <w:r w:rsidRPr="00246934">
        <w:rPr>
          <w:rFonts w:ascii="PT Astra Serif" w:hAnsi="PT Astra Serif"/>
          <w:sz w:val="28"/>
          <w:szCs w:val="28"/>
        </w:rPr>
        <w:t>Все несчастные случаи ра</w:t>
      </w:r>
      <w:r w:rsidRPr="00246934">
        <w:rPr>
          <w:rFonts w:ascii="PT Astra Serif" w:hAnsi="PT Astra Serif"/>
          <w:sz w:val="28"/>
          <w:szCs w:val="28"/>
        </w:rPr>
        <w:t>с</w:t>
      </w:r>
      <w:r w:rsidRPr="00246934">
        <w:rPr>
          <w:rFonts w:ascii="PT Astra Serif" w:hAnsi="PT Astra Serif"/>
          <w:sz w:val="28"/>
          <w:szCs w:val="28"/>
        </w:rPr>
        <w:t>смотрены с участием представителей Федерации.</w:t>
      </w:r>
    </w:p>
    <w:p w:rsidR="009F3AD9" w:rsidRPr="00246934" w:rsidRDefault="009F3AD9" w:rsidP="00411C74">
      <w:pPr>
        <w:autoSpaceDE w:val="0"/>
        <w:ind w:firstLine="680"/>
        <w:jc w:val="both"/>
        <w:rPr>
          <w:rFonts w:ascii="PT Astra Serif" w:hAnsi="PT Astra Serif"/>
          <w:sz w:val="16"/>
          <w:szCs w:val="16"/>
        </w:rPr>
      </w:pPr>
    </w:p>
    <w:p w:rsidR="00635C7D" w:rsidRPr="00246934" w:rsidRDefault="00635C7D" w:rsidP="00635C7D">
      <w:pPr>
        <w:autoSpaceDE w:val="0"/>
        <w:ind w:firstLine="680"/>
        <w:jc w:val="right"/>
        <w:rPr>
          <w:rFonts w:ascii="PT Astra Serif" w:hAnsi="PT Astra Serif"/>
          <w:sz w:val="28"/>
          <w:szCs w:val="28"/>
        </w:rPr>
      </w:pPr>
      <w:r w:rsidRPr="00246934">
        <w:rPr>
          <w:rFonts w:ascii="PT Astra Serif" w:hAnsi="PT Astra Serif"/>
          <w:sz w:val="28"/>
          <w:szCs w:val="28"/>
        </w:rPr>
        <w:t xml:space="preserve">Таблица </w:t>
      </w:r>
      <w:r w:rsidR="00CB5859" w:rsidRPr="00246934">
        <w:rPr>
          <w:rFonts w:ascii="PT Astra Serif" w:hAnsi="PT Astra Serif"/>
          <w:sz w:val="28"/>
          <w:szCs w:val="28"/>
        </w:rPr>
        <w:t>7</w:t>
      </w:r>
    </w:p>
    <w:p w:rsidR="00411C74" w:rsidRPr="00246934" w:rsidRDefault="00411C74" w:rsidP="00411C74">
      <w:pPr>
        <w:autoSpaceDE w:val="0"/>
        <w:ind w:firstLine="680"/>
        <w:jc w:val="center"/>
        <w:rPr>
          <w:rFonts w:ascii="PT Astra Serif" w:hAnsi="PT Astra Serif"/>
          <w:b/>
          <w:sz w:val="28"/>
          <w:szCs w:val="28"/>
        </w:rPr>
      </w:pPr>
      <w:r w:rsidRPr="00246934">
        <w:rPr>
          <w:rFonts w:ascii="PT Astra Serif" w:hAnsi="PT Astra Serif"/>
          <w:b/>
          <w:sz w:val="28"/>
          <w:szCs w:val="28"/>
        </w:rPr>
        <w:t>Травматизм на предприятиях</w:t>
      </w:r>
      <w:r w:rsidR="00635C7D" w:rsidRPr="00246934">
        <w:rPr>
          <w:rFonts w:ascii="PT Astra Serif" w:hAnsi="PT Astra Serif"/>
          <w:b/>
          <w:sz w:val="28"/>
          <w:szCs w:val="28"/>
        </w:rPr>
        <w:t>,</w:t>
      </w:r>
      <w:r w:rsidRPr="00246934">
        <w:rPr>
          <w:rFonts w:ascii="PT Astra Serif" w:hAnsi="PT Astra Serif"/>
          <w:b/>
          <w:sz w:val="28"/>
          <w:szCs w:val="28"/>
        </w:rPr>
        <w:t xml:space="preserve"> где есть профсоюзы</w:t>
      </w:r>
    </w:p>
    <w:p w:rsidR="00411C74" w:rsidRPr="00246934" w:rsidRDefault="00411C74" w:rsidP="00411C74">
      <w:pPr>
        <w:autoSpaceDE w:val="0"/>
        <w:ind w:firstLine="680"/>
        <w:jc w:val="center"/>
        <w:rPr>
          <w:rFonts w:ascii="PT Astra Serif" w:hAnsi="PT Astra Serif"/>
          <w:sz w:val="22"/>
          <w:szCs w:val="22"/>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735"/>
        <w:gridCol w:w="3518"/>
        <w:gridCol w:w="1807"/>
        <w:gridCol w:w="1365"/>
        <w:gridCol w:w="1845"/>
      </w:tblGrid>
      <w:tr w:rsidR="00411C74" w:rsidRPr="00246934" w:rsidTr="00411C74">
        <w:tc>
          <w:tcPr>
            <w:tcW w:w="735" w:type="dxa"/>
            <w:tcBorders>
              <w:top w:val="single" w:sz="4" w:space="0" w:color="000000"/>
              <w:left w:val="single" w:sz="4" w:space="0" w:color="000000"/>
              <w:bottom w:val="single" w:sz="4" w:space="0" w:color="000000"/>
            </w:tcBorders>
            <w:shd w:val="clear" w:color="auto" w:fill="auto"/>
          </w:tcPr>
          <w:p w:rsidR="00411C74" w:rsidRPr="00246934" w:rsidRDefault="00411C74" w:rsidP="00411C74">
            <w:pPr>
              <w:suppressAutoHyphens/>
              <w:spacing w:line="276" w:lineRule="auto"/>
              <w:jc w:val="center"/>
              <w:rPr>
                <w:rFonts w:ascii="PT Astra Serif" w:eastAsia="NSimSun" w:hAnsi="PT Astra Serif"/>
                <w:bCs/>
                <w:color w:val="000000"/>
                <w:kern w:val="2"/>
                <w:sz w:val="24"/>
                <w:szCs w:val="24"/>
                <w:lang w:eastAsia="zh-CN" w:bidi="hi-IN"/>
              </w:rPr>
            </w:pPr>
            <w:r w:rsidRPr="00246934">
              <w:rPr>
                <w:rFonts w:ascii="PT Astra Serif" w:eastAsia="NSimSun" w:hAnsi="PT Astra Serif"/>
                <w:bCs/>
                <w:color w:val="000000"/>
                <w:kern w:val="2"/>
                <w:sz w:val="24"/>
                <w:szCs w:val="24"/>
                <w:lang w:eastAsia="zh-CN" w:bidi="hi-IN"/>
              </w:rPr>
              <w:t>№</w:t>
            </w:r>
          </w:p>
          <w:p w:rsidR="00411C74" w:rsidRPr="00246934" w:rsidRDefault="00411C74" w:rsidP="00411C74">
            <w:pPr>
              <w:suppressAutoHyphens/>
              <w:spacing w:line="276" w:lineRule="auto"/>
              <w:jc w:val="center"/>
              <w:rPr>
                <w:rFonts w:ascii="PT Astra Serif" w:eastAsia="NSimSun" w:hAnsi="PT Astra Serif" w:cs="Lucida Sans"/>
                <w:kern w:val="2"/>
                <w:sz w:val="24"/>
                <w:szCs w:val="24"/>
                <w:lang w:eastAsia="zh-CN" w:bidi="hi-IN"/>
              </w:rPr>
            </w:pPr>
            <w:proofErr w:type="gramStart"/>
            <w:r w:rsidRPr="00246934">
              <w:rPr>
                <w:rFonts w:ascii="PT Astra Serif" w:eastAsia="NSimSun" w:hAnsi="PT Astra Serif"/>
                <w:bCs/>
                <w:color w:val="000000"/>
                <w:kern w:val="2"/>
                <w:sz w:val="24"/>
                <w:szCs w:val="24"/>
                <w:lang w:eastAsia="zh-CN" w:bidi="hi-IN"/>
              </w:rPr>
              <w:t>п</w:t>
            </w:r>
            <w:proofErr w:type="gramEnd"/>
            <w:r w:rsidRPr="00246934">
              <w:rPr>
                <w:rFonts w:ascii="PT Astra Serif" w:eastAsia="NSimSun" w:hAnsi="PT Astra Serif"/>
                <w:bCs/>
                <w:color w:val="000000"/>
                <w:kern w:val="2"/>
                <w:sz w:val="24"/>
                <w:szCs w:val="24"/>
                <w:lang w:eastAsia="zh-CN" w:bidi="hi-IN"/>
              </w:rPr>
              <w:t>/п</w:t>
            </w:r>
          </w:p>
        </w:tc>
        <w:tc>
          <w:tcPr>
            <w:tcW w:w="3518" w:type="dxa"/>
            <w:tcBorders>
              <w:top w:val="single" w:sz="4" w:space="0" w:color="000000"/>
              <w:left w:val="single" w:sz="4" w:space="0" w:color="000000"/>
              <w:bottom w:val="single" w:sz="4" w:space="0" w:color="000000"/>
            </w:tcBorders>
            <w:shd w:val="clear" w:color="auto" w:fill="auto"/>
          </w:tcPr>
          <w:p w:rsidR="00411C74" w:rsidRPr="00246934" w:rsidRDefault="00411C74" w:rsidP="00411C74">
            <w:pPr>
              <w:suppressAutoHyphens/>
              <w:spacing w:line="276" w:lineRule="auto"/>
              <w:jc w:val="center"/>
              <w:rPr>
                <w:rFonts w:ascii="PT Astra Serif" w:eastAsia="NSimSun" w:hAnsi="PT Astra Serif" w:cs="Lucida Sans"/>
                <w:kern w:val="2"/>
                <w:sz w:val="24"/>
                <w:szCs w:val="24"/>
                <w:lang w:eastAsia="zh-CN" w:bidi="hi-IN"/>
              </w:rPr>
            </w:pPr>
            <w:r w:rsidRPr="00246934">
              <w:rPr>
                <w:rFonts w:ascii="PT Astra Serif" w:eastAsia="NSimSun" w:hAnsi="PT Astra Serif"/>
                <w:bCs/>
                <w:color w:val="000000"/>
                <w:kern w:val="2"/>
                <w:sz w:val="24"/>
                <w:szCs w:val="24"/>
                <w:lang w:eastAsia="zh-CN" w:bidi="hi-IN"/>
              </w:rPr>
              <w:t>Профсоюз работников</w:t>
            </w:r>
          </w:p>
        </w:tc>
        <w:tc>
          <w:tcPr>
            <w:tcW w:w="1807" w:type="dxa"/>
            <w:tcBorders>
              <w:top w:val="single" w:sz="4" w:space="0" w:color="000000"/>
              <w:left w:val="single" w:sz="4" w:space="0" w:color="000000"/>
              <w:bottom w:val="single" w:sz="4" w:space="0" w:color="000000"/>
            </w:tcBorders>
            <w:shd w:val="clear" w:color="auto" w:fill="auto"/>
          </w:tcPr>
          <w:p w:rsidR="00411C74" w:rsidRPr="00246934" w:rsidRDefault="00411C74" w:rsidP="00411C74">
            <w:pPr>
              <w:suppressLineNumbers/>
              <w:suppressAutoHyphens/>
              <w:spacing w:line="276" w:lineRule="auto"/>
              <w:jc w:val="center"/>
              <w:rPr>
                <w:rFonts w:ascii="PT Astra Serif" w:eastAsia="NSimSun" w:hAnsi="PT Astra Serif" w:cs="Lucida Sans"/>
                <w:kern w:val="2"/>
                <w:sz w:val="24"/>
                <w:szCs w:val="24"/>
                <w:lang w:eastAsia="zh-CN" w:bidi="hi-IN"/>
              </w:rPr>
            </w:pPr>
            <w:r w:rsidRPr="00246934">
              <w:rPr>
                <w:rFonts w:ascii="PT Astra Serif" w:eastAsia="NSimSun" w:hAnsi="PT Astra Serif"/>
                <w:bCs/>
                <w:color w:val="000000"/>
                <w:kern w:val="2"/>
                <w:sz w:val="24"/>
                <w:szCs w:val="24"/>
                <w:lang w:eastAsia="zh-CN" w:bidi="hi-IN"/>
              </w:rPr>
              <w:t>Всего несчастных случаев</w:t>
            </w:r>
          </w:p>
        </w:tc>
        <w:tc>
          <w:tcPr>
            <w:tcW w:w="1365" w:type="dxa"/>
            <w:tcBorders>
              <w:top w:val="single" w:sz="4" w:space="0" w:color="000000"/>
              <w:left w:val="single" w:sz="4" w:space="0" w:color="000000"/>
              <w:bottom w:val="single" w:sz="4" w:space="0" w:color="000000"/>
            </w:tcBorders>
            <w:shd w:val="clear" w:color="auto" w:fill="auto"/>
          </w:tcPr>
          <w:p w:rsidR="00411C74" w:rsidRPr="00246934" w:rsidRDefault="00411C74" w:rsidP="00411C74">
            <w:pPr>
              <w:suppressLineNumbers/>
              <w:suppressAutoHyphens/>
              <w:spacing w:line="276" w:lineRule="auto"/>
              <w:jc w:val="center"/>
              <w:rPr>
                <w:rFonts w:ascii="PT Astra Serif" w:eastAsia="NSimSun" w:hAnsi="PT Astra Serif" w:cs="Lucida Sans"/>
                <w:kern w:val="2"/>
                <w:sz w:val="24"/>
                <w:szCs w:val="24"/>
                <w:lang w:eastAsia="zh-CN" w:bidi="hi-IN"/>
              </w:rPr>
            </w:pPr>
            <w:r w:rsidRPr="00246934">
              <w:rPr>
                <w:rFonts w:ascii="PT Astra Serif" w:eastAsia="NSimSun" w:hAnsi="PT Astra Serif"/>
                <w:bCs/>
                <w:color w:val="000000"/>
                <w:kern w:val="2"/>
                <w:sz w:val="24"/>
                <w:szCs w:val="24"/>
                <w:lang w:eastAsia="zh-CN" w:bidi="hi-IN"/>
              </w:rPr>
              <w:t>тяжелых</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411C74" w:rsidRPr="00246934" w:rsidRDefault="00411C74" w:rsidP="00411C74">
            <w:pPr>
              <w:suppressLineNumbers/>
              <w:suppressAutoHyphens/>
              <w:spacing w:line="276" w:lineRule="auto"/>
              <w:jc w:val="center"/>
              <w:rPr>
                <w:rFonts w:ascii="PT Astra Serif" w:eastAsia="NSimSun" w:hAnsi="PT Astra Serif" w:cs="Lucida Sans"/>
                <w:kern w:val="2"/>
                <w:sz w:val="24"/>
                <w:szCs w:val="24"/>
                <w:lang w:eastAsia="zh-CN" w:bidi="hi-IN"/>
              </w:rPr>
            </w:pPr>
            <w:r w:rsidRPr="00246934">
              <w:rPr>
                <w:rFonts w:ascii="PT Astra Serif" w:eastAsia="NSimSun" w:hAnsi="PT Astra Serif"/>
                <w:bCs/>
                <w:color w:val="000000"/>
                <w:kern w:val="2"/>
                <w:sz w:val="24"/>
                <w:szCs w:val="24"/>
                <w:lang w:eastAsia="zh-CN" w:bidi="hi-IN"/>
              </w:rPr>
              <w:t>смертельных</w:t>
            </w:r>
          </w:p>
        </w:tc>
      </w:tr>
      <w:tr w:rsidR="00411C74" w:rsidRPr="00246934" w:rsidTr="00411C74">
        <w:tc>
          <w:tcPr>
            <w:tcW w:w="735" w:type="dxa"/>
            <w:tcBorders>
              <w:left w:val="single" w:sz="4" w:space="0" w:color="000000"/>
              <w:bottom w:val="single" w:sz="4" w:space="0" w:color="000000"/>
            </w:tcBorders>
            <w:shd w:val="clear" w:color="auto" w:fill="auto"/>
          </w:tcPr>
          <w:p w:rsidR="00411C74" w:rsidRPr="00246934" w:rsidRDefault="00411C74" w:rsidP="009F3AD9">
            <w:pPr>
              <w:suppressAutoHyphens/>
              <w:spacing w:line="276" w:lineRule="auto"/>
              <w:jc w:val="center"/>
              <w:rPr>
                <w:rFonts w:ascii="PT Astra Serif" w:eastAsia="NSimSun" w:hAnsi="PT Astra Serif" w:cs="Lucida Sans"/>
                <w:kern w:val="2"/>
                <w:sz w:val="24"/>
                <w:szCs w:val="24"/>
                <w:lang w:eastAsia="zh-CN" w:bidi="hi-IN"/>
              </w:rPr>
            </w:pPr>
            <w:r w:rsidRPr="00246934">
              <w:rPr>
                <w:rFonts w:ascii="PT Astra Serif" w:eastAsia="NSimSun" w:hAnsi="PT Astra Serif"/>
                <w:color w:val="000000"/>
                <w:kern w:val="2"/>
                <w:sz w:val="24"/>
                <w:szCs w:val="24"/>
                <w:lang w:eastAsia="zh-CN" w:bidi="hi-IN"/>
              </w:rPr>
              <w:t>1</w:t>
            </w:r>
          </w:p>
        </w:tc>
        <w:tc>
          <w:tcPr>
            <w:tcW w:w="3518" w:type="dxa"/>
            <w:tcBorders>
              <w:left w:val="single" w:sz="4" w:space="0" w:color="000000"/>
              <w:bottom w:val="single" w:sz="4" w:space="0" w:color="000000"/>
            </w:tcBorders>
            <w:shd w:val="clear" w:color="auto" w:fill="auto"/>
          </w:tcPr>
          <w:p w:rsidR="00411C74" w:rsidRPr="00246934" w:rsidRDefault="00411C74" w:rsidP="00411C74">
            <w:pPr>
              <w:suppressAutoHyphens/>
              <w:spacing w:line="276" w:lineRule="auto"/>
              <w:jc w:val="both"/>
              <w:rPr>
                <w:rFonts w:ascii="PT Astra Serif" w:eastAsia="NSimSun" w:hAnsi="PT Astra Serif" w:cs="Lucida Sans"/>
                <w:kern w:val="2"/>
                <w:sz w:val="24"/>
                <w:szCs w:val="24"/>
                <w:lang w:eastAsia="zh-CN" w:bidi="hi-IN"/>
              </w:rPr>
            </w:pPr>
            <w:r w:rsidRPr="00246934">
              <w:rPr>
                <w:rFonts w:ascii="PT Astra Serif" w:eastAsia="NSimSun" w:hAnsi="PT Astra Serif"/>
                <w:color w:val="000000"/>
                <w:kern w:val="2"/>
                <w:sz w:val="24"/>
                <w:szCs w:val="24"/>
                <w:lang w:eastAsia="zh-CN" w:bidi="hi-IN"/>
              </w:rPr>
              <w:t>Здравоохранения</w:t>
            </w:r>
          </w:p>
        </w:tc>
        <w:tc>
          <w:tcPr>
            <w:tcW w:w="1807" w:type="dxa"/>
            <w:tcBorders>
              <w:left w:val="single" w:sz="4" w:space="0" w:color="000000"/>
              <w:bottom w:val="single" w:sz="4" w:space="0" w:color="000000"/>
            </w:tcBorders>
            <w:shd w:val="clear" w:color="auto" w:fill="auto"/>
          </w:tcPr>
          <w:p w:rsidR="00411C74" w:rsidRPr="00246934" w:rsidRDefault="00411C74" w:rsidP="009F3AD9">
            <w:pPr>
              <w:suppressLineNumbers/>
              <w:suppressAutoHyphens/>
              <w:spacing w:line="276" w:lineRule="auto"/>
              <w:ind w:left="-55" w:right="282"/>
              <w:jc w:val="center"/>
              <w:rPr>
                <w:rFonts w:ascii="PT Astra Serif" w:eastAsia="NSimSun" w:hAnsi="PT Astra Serif" w:cs="Lucida Sans"/>
                <w:kern w:val="2"/>
                <w:sz w:val="24"/>
                <w:szCs w:val="24"/>
                <w:lang w:eastAsia="zh-CN" w:bidi="hi-IN"/>
              </w:rPr>
            </w:pPr>
            <w:r w:rsidRPr="00246934">
              <w:rPr>
                <w:rFonts w:ascii="PT Astra Serif" w:eastAsia="NSimSun" w:hAnsi="PT Astra Serif"/>
                <w:color w:val="000000"/>
                <w:kern w:val="2"/>
                <w:sz w:val="24"/>
                <w:szCs w:val="24"/>
                <w:lang w:eastAsia="zh-CN" w:bidi="hi-IN"/>
              </w:rPr>
              <w:t>3</w:t>
            </w:r>
          </w:p>
        </w:tc>
        <w:tc>
          <w:tcPr>
            <w:tcW w:w="1365" w:type="dxa"/>
            <w:tcBorders>
              <w:left w:val="single" w:sz="4" w:space="0" w:color="000000"/>
              <w:bottom w:val="single" w:sz="4" w:space="0" w:color="000000"/>
            </w:tcBorders>
            <w:shd w:val="clear" w:color="auto" w:fill="auto"/>
          </w:tcPr>
          <w:p w:rsidR="00411C74" w:rsidRPr="00246934" w:rsidRDefault="00411C74" w:rsidP="009F3AD9">
            <w:pPr>
              <w:suppressLineNumbers/>
              <w:suppressAutoHyphens/>
              <w:spacing w:line="276" w:lineRule="auto"/>
              <w:ind w:left="-19"/>
              <w:jc w:val="center"/>
              <w:rPr>
                <w:rFonts w:ascii="PT Astra Serif" w:eastAsia="NSimSun" w:hAnsi="PT Astra Serif" w:cs="Lucida Sans"/>
                <w:kern w:val="2"/>
                <w:sz w:val="24"/>
                <w:szCs w:val="24"/>
                <w:lang w:eastAsia="zh-CN" w:bidi="hi-IN"/>
              </w:rPr>
            </w:pPr>
            <w:r w:rsidRPr="00246934">
              <w:rPr>
                <w:rFonts w:ascii="PT Astra Serif" w:eastAsia="NSimSun" w:hAnsi="PT Astra Serif"/>
                <w:color w:val="000000"/>
                <w:kern w:val="2"/>
                <w:sz w:val="24"/>
                <w:szCs w:val="24"/>
                <w:lang w:eastAsia="zh-CN" w:bidi="hi-IN"/>
              </w:rPr>
              <w:t>2</w:t>
            </w:r>
          </w:p>
        </w:tc>
        <w:tc>
          <w:tcPr>
            <w:tcW w:w="1845" w:type="dxa"/>
            <w:tcBorders>
              <w:left w:val="single" w:sz="4" w:space="0" w:color="000000"/>
              <w:bottom w:val="single" w:sz="4" w:space="0" w:color="000000"/>
              <w:right w:val="single" w:sz="4" w:space="0" w:color="000000"/>
            </w:tcBorders>
            <w:shd w:val="clear" w:color="auto" w:fill="auto"/>
          </w:tcPr>
          <w:p w:rsidR="00411C74" w:rsidRPr="00246934" w:rsidRDefault="00411C74" w:rsidP="009F3AD9">
            <w:pPr>
              <w:suppressLineNumbers/>
              <w:suppressAutoHyphens/>
              <w:spacing w:line="276" w:lineRule="auto"/>
              <w:ind w:left="-19"/>
              <w:jc w:val="center"/>
              <w:rPr>
                <w:rFonts w:ascii="PT Astra Serif" w:eastAsia="NSimSun" w:hAnsi="PT Astra Serif" w:cs="Lucida Sans"/>
                <w:kern w:val="2"/>
                <w:sz w:val="24"/>
                <w:szCs w:val="24"/>
                <w:lang w:eastAsia="zh-CN" w:bidi="hi-IN"/>
              </w:rPr>
            </w:pPr>
            <w:r w:rsidRPr="00246934">
              <w:rPr>
                <w:rFonts w:ascii="PT Astra Serif" w:eastAsia="NSimSun" w:hAnsi="PT Astra Serif"/>
                <w:color w:val="000000"/>
                <w:kern w:val="2"/>
                <w:sz w:val="24"/>
                <w:szCs w:val="24"/>
                <w:lang w:eastAsia="zh-CN" w:bidi="hi-IN"/>
              </w:rPr>
              <w:t>1</w:t>
            </w:r>
          </w:p>
        </w:tc>
      </w:tr>
      <w:tr w:rsidR="00411C74" w:rsidRPr="00246934" w:rsidTr="00411C74">
        <w:tc>
          <w:tcPr>
            <w:tcW w:w="735" w:type="dxa"/>
            <w:tcBorders>
              <w:left w:val="single" w:sz="4" w:space="0" w:color="000000"/>
              <w:bottom w:val="single" w:sz="4" w:space="0" w:color="000000"/>
            </w:tcBorders>
            <w:shd w:val="clear" w:color="auto" w:fill="auto"/>
          </w:tcPr>
          <w:p w:rsidR="00411C74" w:rsidRPr="00246934" w:rsidRDefault="00411C74" w:rsidP="009F3AD9">
            <w:pPr>
              <w:suppressAutoHyphens/>
              <w:spacing w:line="276" w:lineRule="auto"/>
              <w:jc w:val="center"/>
              <w:rPr>
                <w:rFonts w:ascii="PT Astra Serif" w:eastAsia="NSimSun" w:hAnsi="PT Astra Serif" w:cs="Lucida Sans"/>
                <w:kern w:val="2"/>
                <w:sz w:val="24"/>
                <w:szCs w:val="24"/>
                <w:lang w:eastAsia="zh-CN" w:bidi="hi-IN"/>
              </w:rPr>
            </w:pPr>
            <w:r w:rsidRPr="00246934">
              <w:rPr>
                <w:rFonts w:ascii="PT Astra Serif" w:eastAsia="NSimSun" w:hAnsi="PT Astra Serif"/>
                <w:color w:val="000000"/>
                <w:kern w:val="2"/>
                <w:sz w:val="24"/>
                <w:szCs w:val="24"/>
                <w:lang w:eastAsia="zh-CN" w:bidi="hi-IN"/>
              </w:rPr>
              <w:t>2</w:t>
            </w:r>
          </w:p>
        </w:tc>
        <w:tc>
          <w:tcPr>
            <w:tcW w:w="3518" w:type="dxa"/>
            <w:tcBorders>
              <w:left w:val="single" w:sz="4" w:space="0" w:color="000000"/>
              <w:bottom w:val="single" w:sz="4" w:space="0" w:color="000000"/>
            </w:tcBorders>
            <w:shd w:val="clear" w:color="auto" w:fill="auto"/>
          </w:tcPr>
          <w:p w:rsidR="00411C74" w:rsidRPr="00246934" w:rsidRDefault="00411C74" w:rsidP="00411C74">
            <w:pPr>
              <w:suppressAutoHyphens/>
              <w:spacing w:line="276" w:lineRule="auto"/>
              <w:jc w:val="both"/>
              <w:rPr>
                <w:rFonts w:ascii="PT Astra Serif" w:eastAsia="NSimSun" w:hAnsi="PT Astra Serif" w:cs="Lucida Sans"/>
                <w:kern w:val="2"/>
                <w:sz w:val="24"/>
                <w:szCs w:val="24"/>
                <w:lang w:eastAsia="zh-CN" w:bidi="hi-IN"/>
              </w:rPr>
            </w:pPr>
            <w:r w:rsidRPr="00246934">
              <w:rPr>
                <w:rFonts w:ascii="PT Astra Serif" w:eastAsia="NSimSun" w:hAnsi="PT Astra Serif"/>
                <w:color w:val="000000"/>
                <w:kern w:val="2"/>
                <w:sz w:val="24"/>
                <w:szCs w:val="24"/>
                <w:lang w:eastAsia="zh-CN" w:bidi="hi-IN"/>
              </w:rPr>
              <w:t>АПК</w:t>
            </w:r>
          </w:p>
        </w:tc>
        <w:tc>
          <w:tcPr>
            <w:tcW w:w="1807" w:type="dxa"/>
            <w:tcBorders>
              <w:left w:val="single" w:sz="4" w:space="0" w:color="000000"/>
              <w:bottom w:val="single" w:sz="4" w:space="0" w:color="000000"/>
            </w:tcBorders>
            <w:shd w:val="clear" w:color="auto" w:fill="auto"/>
          </w:tcPr>
          <w:p w:rsidR="00411C74" w:rsidRPr="00246934" w:rsidRDefault="00411C74" w:rsidP="009F3AD9">
            <w:pPr>
              <w:suppressLineNumbers/>
              <w:suppressAutoHyphens/>
              <w:spacing w:line="276" w:lineRule="auto"/>
              <w:ind w:left="-55" w:right="282"/>
              <w:jc w:val="center"/>
              <w:rPr>
                <w:rFonts w:ascii="PT Astra Serif" w:eastAsia="NSimSun" w:hAnsi="PT Astra Serif" w:cs="Lucida Sans"/>
                <w:kern w:val="2"/>
                <w:sz w:val="24"/>
                <w:szCs w:val="24"/>
                <w:lang w:eastAsia="zh-CN" w:bidi="hi-IN"/>
              </w:rPr>
            </w:pPr>
            <w:r w:rsidRPr="00246934">
              <w:rPr>
                <w:rFonts w:ascii="PT Astra Serif" w:eastAsia="NSimSun" w:hAnsi="PT Astra Serif"/>
                <w:color w:val="000000"/>
                <w:kern w:val="2"/>
                <w:sz w:val="24"/>
                <w:szCs w:val="24"/>
                <w:lang w:eastAsia="zh-CN" w:bidi="hi-IN"/>
              </w:rPr>
              <w:t>1</w:t>
            </w:r>
          </w:p>
        </w:tc>
        <w:tc>
          <w:tcPr>
            <w:tcW w:w="1365" w:type="dxa"/>
            <w:tcBorders>
              <w:left w:val="single" w:sz="4" w:space="0" w:color="000000"/>
              <w:bottom w:val="single" w:sz="4" w:space="0" w:color="000000"/>
            </w:tcBorders>
            <w:shd w:val="clear" w:color="auto" w:fill="auto"/>
          </w:tcPr>
          <w:p w:rsidR="00411C74" w:rsidRPr="00246934" w:rsidRDefault="00411C74" w:rsidP="009F3AD9">
            <w:pPr>
              <w:suppressLineNumbers/>
              <w:suppressAutoHyphens/>
              <w:spacing w:line="276" w:lineRule="auto"/>
              <w:ind w:left="-19"/>
              <w:jc w:val="center"/>
              <w:rPr>
                <w:rFonts w:ascii="PT Astra Serif" w:eastAsia="NSimSun" w:hAnsi="PT Astra Serif" w:cs="Lucida Sans"/>
                <w:kern w:val="2"/>
                <w:sz w:val="24"/>
                <w:szCs w:val="24"/>
                <w:lang w:eastAsia="zh-CN" w:bidi="hi-IN"/>
              </w:rPr>
            </w:pPr>
            <w:r w:rsidRPr="00246934">
              <w:rPr>
                <w:rFonts w:ascii="PT Astra Serif" w:eastAsia="NSimSun" w:hAnsi="PT Astra Serif"/>
                <w:color w:val="000000"/>
                <w:kern w:val="2"/>
                <w:sz w:val="24"/>
                <w:szCs w:val="24"/>
                <w:lang w:eastAsia="zh-CN" w:bidi="hi-IN"/>
              </w:rPr>
              <w:t>1</w:t>
            </w:r>
          </w:p>
        </w:tc>
        <w:tc>
          <w:tcPr>
            <w:tcW w:w="1845" w:type="dxa"/>
            <w:tcBorders>
              <w:left w:val="single" w:sz="4" w:space="0" w:color="000000"/>
              <w:bottom w:val="single" w:sz="4" w:space="0" w:color="000000"/>
              <w:right w:val="single" w:sz="4" w:space="0" w:color="000000"/>
            </w:tcBorders>
            <w:shd w:val="clear" w:color="auto" w:fill="auto"/>
          </w:tcPr>
          <w:p w:rsidR="00411C74" w:rsidRPr="00246934" w:rsidRDefault="00411C74" w:rsidP="009F3AD9">
            <w:pPr>
              <w:suppressLineNumbers/>
              <w:suppressAutoHyphens/>
              <w:spacing w:line="276" w:lineRule="auto"/>
              <w:ind w:left="-19"/>
              <w:jc w:val="center"/>
              <w:rPr>
                <w:rFonts w:ascii="PT Astra Serif" w:eastAsia="NSimSun" w:hAnsi="PT Astra Serif" w:cs="Lucida Sans"/>
                <w:kern w:val="2"/>
                <w:sz w:val="24"/>
                <w:szCs w:val="24"/>
                <w:lang w:eastAsia="zh-CN" w:bidi="hi-IN"/>
              </w:rPr>
            </w:pPr>
            <w:r w:rsidRPr="00246934">
              <w:rPr>
                <w:rFonts w:ascii="PT Astra Serif" w:eastAsia="NSimSun" w:hAnsi="PT Astra Serif"/>
                <w:color w:val="000000"/>
                <w:kern w:val="2"/>
                <w:sz w:val="24"/>
                <w:szCs w:val="24"/>
                <w:lang w:eastAsia="zh-CN" w:bidi="hi-IN"/>
              </w:rPr>
              <w:t>0</w:t>
            </w:r>
          </w:p>
        </w:tc>
      </w:tr>
      <w:tr w:rsidR="00411C74" w:rsidRPr="00246934" w:rsidTr="009F3AD9">
        <w:tc>
          <w:tcPr>
            <w:tcW w:w="735" w:type="dxa"/>
            <w:tcBorders>
              <w:left w:val="single" w:sz="4" w:space="0" w:color="000000"/>
              <w:bottom w:val="single" w:sz="4" w:space="0" w:color="000000"/>
            </w:tcBorders>
            <w:shd w:val="clear" w:color="auto" w:fill="auto"/>
          </w:tcPr>
          <w:p w:rsidR="00411C74" w:rsidRPr="00246934" w:rsidRDefault="00411C74" w:rsidP="009F3AD9">
            <w:pPr>
              <w:suppressAutoHyphens/>
              <w:spacing w:line="276" w:lineRule="auto"/>
              <w:jc w:val="center"/>
              <w:rPr>
                <w:rFonts w:ascii="PT Astra Serif" w:eastAsia="NSimSun" w:hAnsi="PT Astra Serif" w:cs="Lucida Sans"/>
                <w:kern w:val="2"/>
                <w:sz w:val="24"/>
                <w:szCs w:val="24"/>
                <w:lang w:eastAsia="zh-CN" w:bidi="hi-IN"/>
              </w:rPr>
            </w:pPr>
            <w:r w:rsidRPr="00246934">
              <w:rPr>
                <w:rFonts w:ascii="PT Astra Serif" w:eastAsia="NSimSun" w:hAnsi="PT Astra Serif"/>
                <w:color w:val="000000"/>
                <w:kern w:val="2"/>
                <w:sz w:val="24"/>
                <w:szCs w:val="24"/>
                <w:lang w:eastAsia="zh-CN" w:bidi="hi-IN"/>
              </w:rPr>
              <w:t>3</w:t>
            </w:r>
          </w:p>
        </w:tc>
        <w:tc>
          <w:tcPr>
            <w:tcW w:w="3518" w:type="dxa"/>
            <w:tcBorders>
              <w:left w:val="single" w:sz="4" w:space="0" w:color="000000"/>
              <w:bottom w:val="single" w:sz="4" w:space="0" w:color="000000"/>
            </w:tcBorders>
            <w:shd w:val="clear" w:color="auto" w:fill="auto"/>
          </w:tcPr>
          <w:p w:rsidR="00411C74" w:rsidRPr="00246934" w:rsidRDefault="00411C74" w:rsidP="00411C74">
            <w:pPr>
              <w:suppressAutoHyphens/>
              <w:spacing w:line="276" w:lineRule="auto"/>
              <w:jc w:val="both"/>
              <w:rPr>
                <w:rFonts w:ascii="PT Astra Serif" w:eastAsia="NSimSun" w:hAnsi="PT Astra Serif" w:cs="Lucida Sans"/>
                <w:kern w:val="2"/>
                <w:sz w:val="24"/>
                <w:szCs w:val="24"/>
                <w:lang w:eastAsia="zh-CN" w:bidi="hi-IN"/>
              </w:rPr>
            </w:pPr>
            <w:r w:rsidRPr="00246934">
              <w:rPr>
                <w:rFonts w:ascii="PT Astra Serif" w:eastAsia="NSimSun" w:hAnsi="PT Astra Serif"/>
                <w:color w:val="000000"/>
                <w:kern w:val="2"/>
                <w:sz w:val="24"/>
                <w:szCs w:val="24"/>
                <w:lang w:eastAsia="zh-CN" w:bidi="hi-IN"/>
              </w:rPr>
              <w:t>Строительства</w:t>
            </w:r>
          </w:p>
        </w:tc>
        <w:tc>
          <w:tcPr>
            <w:tcW w:w="1807" w:type="dxa"/>
            <w:tcBorders>
              <w:left w:val="single" w:sz="4" w:space="0" w:color="000000"/>
              <w:bottom w:val="single" w:sz="4" w:space="0" w:color="000000"/>
            </w:tcBorders>
            <w:shd w:val="clear" w:color="auto" w:fill="auto"/>
          </w:tcPr>
          <w:p w:rsidR="00411C74" w:rsidRPr="00246934" w:rsidRDefault="00411C74" w:rsidP="009F3AD9">
            <w:pPr>
              <w:suppressLineNumbers/>
              <w:suppressAutoHyphens/>
              <w:spacing w:line="276" w:lineRule="auto"/>
              <w:ind w:left="-55" w:right="282"/>
              <w:jc w:val="center"/>
              <w:rPr>
                <w:rFonts w:ascii="PT Astra Serif" w:eastAsia="NSimSun" w:hAnsi="PT Astra Serif" w:cs="Lucida Sans"/>
                <w:kern w:val="2"/>
                <w:sz w:val="24"/>
                <w:szCs w:val="24"/>
                <w:lang w:eastAsia="zh-CN" w:bidi="hi-IN"/>
              </w:rPr>
            </w:pPr>
            <w:r w:rsidRPr="00246934">
              <w:rPr>
                <w:rFonts w:ascii="PT Astra Serif" w:eastAsia="NSimSun" w:hAnsi="PT Astra Serif"/>
                <w:color w:val="000000"/>
                <w:kern w:val="2"/>
                <w:sz w:val="24"/>
                <w:szCs w:val="24"/>
                <w:lang w:eastAsia="zh-CN" w:bidi="hi-IN"/>
              </w:rPr>
              <w:t>2</w:t>
            </w:r>
          </w:p>
        </w:tc>
        <w:tc>
          <w:tcPr>
            <w:tcW w:w="1365" w:type="dxa"/>
            <w:tcBorders>
              <w:left w:val="single" w:sz="4" w:space="0" w:color="000000"/>
              <w:bottom w:val="single" w:sz="4" w:space="0" w:color="000000"/>
            </w:tcBorders>
            <w:shd w:val="clear" w:color="auto" w:fill="auto"/>
          </w:tcPr>
          <w:p w:rsidR="00411C74" w:rsidRPr="00246934" w:rsidRDefault="00411C74" w:rsidP="009F3AD9">
            <w:pPr>
              <w:suppressLineNumbers/>
              <w:suppressAutoHyphens/>
              <w:spacing w:line="276" w:lineRule="auto"/>
              <w:ind w:left="-19"/>
              <w:jc w:val="center"/>
              <w:rPr>
                <w:rFonts w:ascii="PT Astra Serif" w:eastAsia="NSimSun" w:hAnsi="PT Astra Serif" w:cs="Lucida Sans"/>
                <w:kern w:val="2"/>
                <w:sz w:val="24"/>
                <w:szCs w:val="24"/>
                <w:lang w:eastAsia="zh-CN" w:bidi="hi-IN"/>
              </w:rPr>
            </w:pPr>
            <w:r w:rsidRPr="00246934">
              <w:rPr>
                <w:rFonts w:ascii="PT Astra Serif" w:eastAsia="NSimSun" w:hAnsi="PT Astra Serif"/>
                <w:color w:val="000000"/>
                <w:kern w:val="2"/>
                <w:sz w:val="24"/>
                <w:szCs w:val="24"/>
                <w:lang w:eastAsia="zh-CN" w:bidi="hi-IN"/>
              </w:rPr>
              <w:t>1</w:t>
            </w:r>
          </w:p>
        </w:tc>
        <w:tc>
          <w:tcPr>
            <w:tcW w:w="1845" w:type="dxa"/>
            <w:tcBorders>
              <w:left w:val="single" w:sz="4" w:space="0" w:color="000000"/>
              <w:bottom w:val="single" w:sz="4" w:space="0" w:color="000000"/>
              <w:right w:val="single" w:sz="4" w:space="0" w:color="000000"/>
            </w:tcBorders>
            <w:shd w:val="clear" w:color="auto" w:fill="auto"/>
          </w:tcPr>
          <w:p w:rsidR="00411C74" w:rsidRPr="00246934" w:rsidRDefault="00411C74" w:rsidP="009F3AD9">
            <w:pPr>
              <w:suppressLineNumbers/>
              <w:suppressAutoHyphens/>
              <w:spacing w:line="276" w:lineRule="auto"/>
              <w:ind w:left="-19"/>
              <w:jc w:val="center"/>
              <w:rPr>
                <w:rFonts w:ascii="PT Astra Serif" w:eastAsia="NSimSun" w:hAnsi="PT Astra Serif" w:cs="Lucida Sans"/>
                <w:kern w:val="2"/>
                <w:sz w:val="24"/>
                <w:szCs w:val="24"/>
                <w:lang w:eastAsia="zh-CN" w:bidi="hi-IN"/>
              </w:rPr>
            </w:pPr>
            <w:r w:rsidRPr="00246934">
              <w:rPr>
                <w:rFonts w:ascii="PT Astra Serif" w:eastAsia="NSimSun" w:hAnsi="PT Astra Serif" w:cs="Lucida Sans"/>
                <w:kern w:val="2"/>
                <w:sz w:val="24"/>
                <w:szCs w:val="24"/>
                <w:lang w:eastAsia="zh-CN" w:bidi="hi-IN"/>
              </w:rPr>
              <w:t>1</w:t>
            </w:r>
          </w:p>
        </w:tc>
      </w:tr>
      <w:tr w:rsidR="00411C74" w:rsidRPr="00246934" w:rsidTr="009F3AD9">
        <w:tc>
          <w:tcPr>
            <w:tcW w:w="735" w:type="dxa"/>
            <w:tcBorders>
              <w:left w:val="single" w:sz="4" w:space="0" w:color="000000"/>
              <w:bottom w:val="single" w:sz="4" w:space="0" w:color="000000"/>
            </w:tcBorders>
            <w:shd w:val="clear" w:color="auto" w:fill="auto"/>
          </w:tcPr>
          <w:p w:rsidR="00411C74" w:rsidRPr="00246934" w:rsidRDefault="00411C74" w:rsidP="009F3AD9">
            <w:pPr>
              <w:suppressAutoHyphens/>
              <w:spacing w:line="276" w:lineRule="auto"/>
              <w:jc w:val="center"/>
              <w:rPr>
                <w:rFonts w:ascii="PT Astra Serif" w:eastAsia="NSimSun" w:hAnsi="PT Astra Serif" w:cs="Lucida Sans"/>
                <w:kern w:val="2"/>
                <w:sz w:val="24"/>
                <w:szCs w:val="24"/>
                <w:lang w:eastAsia="zh-CN" w:bidi="hi-IN"/>
              </w:rPr>
            </w:pPr>
            <w:r w:rsidRPr="00246934">
              <w:rPr>
                <w:rFonts w:ascii="PT Astra Serif" w:eastAsia="NSimSun" w:hAnsi="PT Astra Serif"/>
                <w:color w:val="000000"/>
                <w:kern w:val="2"/>
                <w:sz w:val="24"/>
                <w:szCs w:val="24"/>
                <w:lang w:eastAsia="zh-CN" w:bidi="hi-IN"/>
              </w:rPr>
              <w:t>4</w:t>
            </w:r>
          </w:p>
        </w:tc>
        <w:tc>
          <w:tcPr>
            <w:tcW w:w="3518" w:type="dxa"/>
            <w:tcBorders>
              <w:left w:val="single" w:sz="4" w:space="0" w:color="000000"/>
              <w:bottom w:val="single" w:sz="4" w:space="0" w:color="000000"/>
            </w:tcBorders>
            <w:shd w:val="clear" w:color="auto" w:fill="auto"/>
          </w:tcPr>
          <w:p w:rsidR="00411C74" w:rsidRPr="00246934" w:rsidRDefault="00411C74" w:rsidP="00411C74">
            <w:pPr>
              <w:suppressAutoHyphens/>
              <w:spacing w:line="276" w:lineRule="auto"/>
              <w:jc w:val="both"/>
              <w:rPr>
                <w:rFonts w:ascii="PT Astra Serif" w:eastAsia="NSimSun" w:hAnsi="PT Astra Serif" w:cs="Lucida Sans"/>
                <w:kern w:val="2"/>
                <w:sz w:val="24"/>
                <w:szCs w:val="24"/>
                <w:lang w:eastAsia="zh-CN" w:bidi="hi-IN"/>
              </w:rPr>
            </w:pPr>
            <w:proofErr w:type="spellStart"/>
            <w:r w:rsidRPr="00246934">
              <w:rPr>
                <w:rFonts w:ascii="PT Astra Serif" w:eastAsia="NSimSun" w:hAnsi="PT Astra Serif"/>
                <w:color w:val="000000"/>
                <w:kern w:val="2"/>
                <w:sz w:val="24"/>
                <w:szCs w:val="24"/>
                <w:lang w:eastAsia="zh-CN" w:bidi="hi-IN"/>
              </w:rPr>
              <w:t>Роспрофпром</w:t>
            </w:r>
            <w:proofErr w:type="spellEnd"/>
          </w:p>
        </w:tc>
        <w:tc>
          <w:tcPr>
            <w:tcW w:w="1807" w:type="dxa"/>
            <w:tcBorders>
              <w:left w:val="single" w:sz="4" w:space="0" w:color="000000"/>
              <w:bottom w:val="single" w:sz="4" w:space="0" w:color="000000"/>
            </w:tcBorders>
            <w:shd w:val="clear" w:color="auto" w:fill="auto"/>
          </w:tcPr>
          <w:p w:rsidR="00411C74" w:rsidRPr="00246934" w:rsidRDefault="00411C74" w:rsidP="009F3AD9">
            <w:pPr>
              <w:suppressLineNumbers/>
              <w:suppressAutoHyphens/>
              <w:spacing w:line="276" w:lineRule="auto"/>
              <w:ind w:left="-55" w:right="282"/>
              <w:jc w:val="center"/>
              <w:rPr>
                <w:rFonts w:ascii="PT Astra Serif" w:eastAsia="NSimSun" w:hAnsi="PT Astra Serif" w:cs="Lucida Sans"/>
                <w:kern w:val="2"/>
                <w:sz w:val="24"/>
                <w:szCs w:val="24"/>
                <w:lang w:eastAsia="zh-CN" w:bidi="hi-IN"/>
              </w:rPr>
            </w:pPr>
            <w:r w:rsidRPr="00246934">
              <w:rPr>
                <w:rFonts w:ascii="PT Astra Serif" w:eastAsia="NSimSun" w:hAnsi="PT Astra Serif"/>
                <w:color w:val="000000"/>
                <w:kern w:val="2"/>
                <w:sz w:val="24"/>
                <w:szCs w:val="24"/>
                <w:lang w:eastAsia="zh-CN" w:bidi="hi-IN"/>
              </w:rPr>
              <w:t>2</w:t>
            </w:r>
          </w:p>
        </w:tc>
        <w:tc>
          <w:tcPr>
            <w:tcW w:w="1365" w:type="dxa"/>
            <w:tcBorders>
              <w:left w:val="single" w:sz="4" w:space="0" w:color="000000"/>
              <w:bottom w:val="single" w:sz="4" w:space="0" w:color="000000"/>
            </w:tcBorders>
            <w:shd w:val="clear" w:color="auto" w:fill="auto"/>
          </w:tcPr>
          <w:p w:rsidR="00411C74" w:rsidRPr="00246934" w:rsidRDefault="00411C74" w:rsidP="009F3AD9">
            <w:pPr>
              <w:suppressLineNumbers/>
              <w:suppressAutoHyphens/>
              <w:spacing w:line="276" w:lineRule="auto"/>
              <w:ind w:left="-19"/>
              <w:jc w:val="center"/>
              <w:rPr>
                <w:rFonts w:ascii="PT Astra Serif" w:eastAsia="NSimSun" w:hAnsi="PT Astra Serif" w:cs="Lucida Sans"/>
                <w:kern w:val="2"/>
                <w:sz w:val="24"/>
                <w:szCs w:val="24"/>
                <w:lang w:eastAsia="zh-CN" w:bidi="hi-IN"/>
              </w:rPr>
            </w:pPr>
            <w:r w:rsidRPr="00246934">
              <w:rPr>
                <w:rFonts w:ascii="PT Astra Serif" w:eastAsia="NSimSun" w:hAnsi="PT Astra Serif"/>
                <w:color w:val="000000"/>
                <w:kern w:val="2"/>
                <w:sz w:val="24"/>
                <w:szCs w:val="24"/>
                <w:lang w:eastAsia="zh-CN" w:bidi="hi-IN"/>
              </w:rPr>
              <w:t>1</w:t>
            </w:r>
          </w:p>
        </w:tc>
        <w:tc>
          <w:tcPr>
            <w:tcW w:w="1845" w:type="dxa"/>
            <w:tcBorders>
              <w:left w:val="single" w:sz="4" w:space="0" w:color="000000"/>
              <w:bottom w:val="single" w:sz="4" w:space="0" w:color="000000"/>
              <w:right w:val="single" w:sz="4" w:space="0" w:color="000000"/>
            </w:tcBorders>
            <w:shd w:val="clear" w:color="auto" w:fill="auto"/>
          </w:tcPr>
          <w:p w:rsidR="00411C74" w:rsidRPr="00246934" w:rsidRDefault="00411C74" w:rsidP="009F3AD9">
            <w:pPr>
              <w:suppressLineNumbers/>
              <w:suppressAutoHyphens/>
              <w:spacing w:line="276" w:lineRule="auto"/>
              <w:ind w:left="-19"/>
              <w:jc w:val="center"/>
              <w:rPr>
                <w:rFonts w:ascii="PT Astra Serif" w:eastAsia="NSimSun" w:hAnsi="PT Astra Serif" w:cs="Lucida Sans"/>
                <w:kern w:val="2"/>
                <w:sz w:val="24"/>
                <w:szCs w:val="24"/>
                <w:lang w:eastAsia="zh-CN" w:bidi="hi-IN"/>
              </w:rPr>
            </w:pPr>
            <w:r w:rsidRPr="00246934">
              <w:rPr>
                <w:rFonts w:ascii="PT Astra Serif" w:eastAsia="NSimSun" w:hAnsi="PT Astra Serif"/>
                <w:color w:val="000000"/>
                <w:kern w:val="2"/>
                <w:sz w:val="24"/>
                <w:szCs w:val="24"/>
                <w:lang w:eastAsia="zh-CN" w:bidi="hi-IN"/>
              </w:rPr>
              <w:t>1</w:t>
            </w:r>
          </w:p>
        </w:tc>
      </w:tr>
      <w:tr w:rsidR="00411C74" w:rsidRPr="00246934" w:rsidTr="009F3AD9">
        <w:tc>
          <w:tcPr>
            <w:tcW w:w="735" w:type="dxa"/>
            <w:tcBorders>
              <w:left w:val="single" w:sz="4" w:space="0" w:color="000000"/>
              <w:bottom w:val="single" w:sz="4" w:space="0" w:color="000000"/>
            </w:tcBorders>
            <w:shd w:val="clear" w:color="auto" w:fill="auto"/>
          </w:tcPr>
          <w:p w:rsidR="00411C74" w:rsidRPr="00246934" w:rsidRDefault="00411C74" w:rsidP="009F3AD9">
            <w:pPr>
              <w:suppressAutoHyphens/>
              <w:spacing w:line="276" w:lineRule="auto"/>
              <w:jc w:val="center"/>
              <w:rPr>
                <w:rFonts w:ascii="PT Astra Serif" w:eastAsia="NSimSun" w:hAnsi="PT Astra Serif" w:cs="Lucida Sans"/>
                <w:kern w:val="2"/>
                <w:sz w:val="24"/>
                <w:szCs w:val="24"/>
                <w:lang w:eastAsia="zh-CN" w:bidi="hi-IN"/>
              </w:rPr>
            </w:pPr>
            <w:r w:rsidRPr="00246934">
              <w:rPr>
                <w:rFonts w:ascii="PT Astra Serif" w:eastAsia="NSimSun" w:hAnsi="PT Astra Serif"/>
                <w:color w:val="000000"/>
                <w:kern w:val="2"/>
                <w:sz w:val="24"/>
                <w:szCs w:val="24"/>
                <w:lang w:eastAsia="zh-CN" w:bidi="hi-IN"/>
              </w:rPr>
              <w:t>5</w:t>
            </w:r>
          </w:p>
        </w:tc>
        <w:tc>
          <w:tcPr>
            <w:tcW w:w="3518" w:type="dxa"/>
            <w:tcBorders>
              <w:left w:val="single" w:sz="4" w:space="0" w:color="000000"/>
              <w:bottom w:val="single" w:sz="4" w:space="0" w:color="000000"/>
            </w:tcBorders>
            <w:shd w:val="clear" w:color="auto" w:fill="auto"/>
          </w:tcPr>
          <w:p w:rsidR="00411C74" w:rsidRPr="00246934" w:rsidRDefault="00411C74" w:rsidP="00411C74">
            <w:pPr>
              <w:suppressAutoHyphens/>
              <w:spacing w:line="276" w:lineRule="auto"/>
              <w:jc w:val="both"/>
              <w:rPr>
                <w:rFonts w:ascii="PT Astra Serif" w:eastAsia="NSimSun" w:hAnsi="PT Astra Serif" w:cs="Lucida Sans"/>
                <w:kern w:val="2"/>
                <w:sz w:val="24"/>
                <w:szCs w:val="24"/>
                <w:lang w:eastAsia="zh-CN" w:bidi="hi-IN"/>
              </w:rPr>
            </w:pPr>
            <w:proofErr w:type="spellStart"/>
            <w:r w:rsidRPr="00246934">
              <w:rPr>
                <w:rFonts w:ascii="PT Astra Serif" w:eastAsia="NSimSun" w:hAnsi="PT Astra Serif"/>
                <w:color w:val="000000"/>
                <w:kern w:val="2"/>
                <w:sz w:val="24"/>
                <w:szCs w:val="24"/>
                <w:lang w:eastAsia="zh-CN" w:bidi="hi-IN"/>
              </w:rPr>
              <w:t>ПРГУиОО</w:t>
            </w:r>
            <w:proofErr w:type="spellEnd"/>
          </w:p>
        </w:tc>
        <w:tc>
          <w:tcPr>
            <w:tcW w:w="1807" w:type="dxa"/>
            <w:tcBorders>
              <w:left w:val="single" w:sz="4" w:space="0" w:color="000000"/>
              <w:bottom w:val="single" w:sz="4" w:space="0" w:color="000000"/>
            </w:tcBorders>
            <w:shd w:val="clear" w:color="auto" w:fill="auto"/>
          </w:tcPr>
          <w:p w:rsidR="00411C74" w:rsidRPr="00246934" w:rsidRDefault="00411C74" w:rsidP="009F3AD9">
            <w:pPr>
              <w:suppressLineNumbers/>
              <w:suppressAutoHyphens/>
              <w:spacing w:line="276" w:lineRule="auto"/>
              <w:ind w:left="-55" w:right="282"/>
              <w:jc w:val="center"/>
              <w:rPr>
                <w:rFonts w:ascii="PT Astra Serif" w:eastAsia="NSimSun" w:hAnsi="PT Astra Serif" w:cs="Lucida Sans"/>
                <w:kern w:val="2"/>
                <w:sz w:val="24"/>
                <w:szCs w:val="24"/>
                <w:lang w:eastAsia="zh-CN" w:bidi="hi-IN"/>
              </w:rPr>
            </w:pPr>
            <w:r w:rsidRPr="00246934">
              <w:rPr>
                <w:rFonts w:ascii="PT Astra Serif" w:eastAsia="NSimSun" w:hAnsi="PT Astra Serif"/>
                <w:color w:val="000000"/>
                <w:kern w:val="2"/>
                <w:sz w:val="24"/>
                <w:szCs w:val="24"/>
                <w:lang w:eastAsia="zh-CN" w:bidi="hi-IN"/>
              </w:rPr>
              <w:t>2</w:t>
            </w:r>
          </w:p>
        </w:tc>
        <w:tc>
          <w:tcPr>
            <w:tcW w:w="1365" w:type="dxa"/>
            <w:tcBorders>
              <w:left w:val="single" w:sz="4" w:space="0" w:color="000000"/>
              <w:bottom w:val="single" w:sz="4" w:space="0" w:color="000000"/>
            </w:tcBorders>
            <w:shd w:val="clear" w:color="auto" w:fill="auto"/>
          </w:tcPr>
          <w:p w:rsidR="00411C74" w:rsidRPr="00246934" w:rsidRDefault="00411C74" w:rsidP="009F3AD9">
            <w:pPr>
              <w:suppressLineNumbers/>
              <w:suppressAutoHyphens/>
              <w:spacing w:line="276" w:lineRule="auto"/>
              <w:ind w:left="-19"/>
              <w:jc w:val="center"/>
              <w:rPr>
                <w:rFonts w:ascii="PT Astra Serif" w:eastAsia="NSimSun" w:hAnsi="PT Astra Serif" w:cs="Lucida Sans"/>
                <w:kern w:val="2"/>
                <w:sz w:val="24"/>
                <w:szCs w:val="24"/>
                <w:lang w:eastAsia="zh-CN" w:bidi="hi-IN"/>
              </w:rPr>
            </w:pPr>
            <w:r w:rsidRPr="00246934">
              <w:rPr>
                <w:rFonts w:ascii="PT Astra Serif" w:eastAsia="NSimSun" w:hAnsi="PT Astra Serif"/>
                <w:color w:val="000000"/>
                <w:kern w:val="2"/>
                <w:sz w:val="24"/>
                <w:szCs w:val="24"/>
                <w:lang w:eastAsia="zh-CN" w:bidi="hi-IN"/>
              </w:rPr>
              <w:t>2</w:t>
            </w:r>
          </w:p>
        </w:tc>
        <w:tc>
          <w:tcPr>
            <w:tcW w:w="1845" w:type="dxa"/>
            <w:tcBorders>
              <w:left w:val="single" w:sz="4" w:space="0" w:color="000000"/>
              <w:bottom w:val="single" w:sz="4" w:space="0" w:color="000000"/>
              <w:right w:val="single" w:sz="4" w:space="0" w:color="000000"/>
            </w:tcBorders>
            <w:shd w:val="clear" w:color="auto" w:fill="auto"/>
          </w:tcPr>
          <w:p w:rsidR="00411C74" w:rsidRPr="00246934" w:rsidRDefault="00411C74" w:rsidP="009F3AD9">
            <w:pPr>
              <w:suppressLineNumbers/>
              <w:suppressAutoHyphens/>
              <w:spacing w:line="276" w:lineRule="auto"/>
              <w:ind w:left="-19"/>
              <w:jc w:val="center"/>
              <w:rPr>
                <w:rFonts w:ascii="PT Astra Serif" w:eastAsia="NSimSun" w:hAnsi="PT Astra Serif" w:cs="Lucida Sans"/>
                <w:kern w:val="2"/>
                <w:sz w:val="24"/>
                <w:szCs w:val="24"/>
                <w:lang w:eastAsia="zh-CN" w:bidi="hi-IN"/>
              </w:rPr>
            </w:pPr>
            <w:r w:rsidRPr="00246934">
              <w:rPr>
                <w:rFonts w:ascii="PT Astra Serif" w:eastAsia="NSimSun" w:hAnsi="PT Astra Serif"/>
                <w:color w:val="000000"/>
                <w:kern w:val="2"/>
                <w:sz w:val="24"/>
                <w:szCs w:val="24"/>
                <w:lang w:eastAsia="zh-CN" w:bidi="hi-IN"/>
              </w:rPr>
              <w:t>0</w:t>
            </w:r>
          </w:p>
        </w:tc>
      </w:tr>
      <w:tr w:rsidR="00411C74" w:rsidRPr="00246934" w:rsidTr="009F3AD9">
        <w:tc>
          <w:tcPr>
            <w:tcW w:w="735" w:type="dxa"/>
            <w:tcBorders>
              <w:left w:val="single" w:sz="4" w:space="0" w:color="000000"/>
              <w:bottom w:val="single" w:sz="4" w:space="0" w:color="000000"/>
            </w:tcBorders>
            <w:shd w:val="clear" w:color="auto" w:fill="auto"/>
          </w:tcPr>
          <w:p w:rsidR="00411C74" w:rsidRPr="00246934" w:rsidRDefault="00411C74" w:rsidP="009F3AD9">
            <w:pPr>
              <w:suppressAutoHyphens/>
              <w:spacing w:line="276" w:lineRule="auto"/>
              <w:jc w:val="center"/>
              <w:rPr>
                <w:rFonts w:ascii="PT Astra Serif" w:eastAsia="NSimSun" w:hAnsi="PT Astra Serif" w:cs="Lucida Sans"/>
                <w:kern w:val="2"/>
                <w:sz w:val="24"/>
                <w:szCs w:val="24"/>
                <w:lang w:eastAsia="zh-CN" w:bidi="hi-IN"/>
              </w:rPr>
            </w:pPr>
            <w:r w:rsidRPr="00246934">
              <w:rPr>
                <w:rFonts w:ascii="PT Astra Serif" w:eastAsia="NSimSun" w:hAnsi="PT Astra Serif"/>
                <w:color w:val="000000"/>
                <w:kern w:val="2"/>
                <w:sz w:val="24"/>
                <w:szCs w:val="24"/>
                <w:lang w:eastAsia="zh-CN" w:bidi="hi-IN"/>
              </w:rPr>
              <w:t>6</w:t>
            </w:r>
          </w:p>
        </w:tc>
        <w:tc>
          <w:tcPr>
            <w:tcW w:w="3518" w:type="dxa"/>
            <w:tcBorders>
              <w:left w:val="single" w:sz="4" w:space="0" w:color="000000"/>
              <w:bottom w:val="single" w:sz="4" w:space="0" w:color="000000"/>
            </w:tcBorders>
            <w:shd w:val="clear" w:color="auto" w:fill="auto"/>
          </w:tcPr>
          <w:p w:rsidR="00411C74" w:rsidRPr="00246934" w:rsidRDefault="00411C74" w:rsidP="00411C74">
            <w:pPr>
              <w:suppressAutoHyphens/>
              <w:spacing w:line="276" w:lineRule="auto"/>
              <w:jc w:val="both"/>
              <w:rPr>
                <w:rFonts w:ascii="PT Astra Serif" w:eastAsia="NSimSun" w:hAnsi="PT Astra Serif" w:cs="Lucida Sans"/>
                <w:kern w:val="2"/>
                <w:sz w:val="24"/>
                <w:szCs w:val="24"/>
                <w:lang w:eastAsia="zh-CN" w:bidi="hi-IN"/>
              </w:rPr>
            </w:pPr>
            <w:r w:rsidRPr="00246934">
              <w:rPr>
                <w:rFonts w:ascii="PT Astra Serif" w:eastAsia="NSimSun" w:hAnsi="PT Astra Serif"/>
                <w:color w:val="000000"/>
                <w:kern w:val="2"/>
                <w:sz w:val="24"/>
                <w:szCs w:val="24"/>
                <w:lang w:eastAsia="zh-CN" w:bidi="hi-IN"/>
              </w:rPr>
              <w:t>РЭП</w:t>
            </w:r>
          </w:p>
        </w:tc>
        <w:tc>
          <w:tcPr>
            <w:tcW w:w="1807" w:type="dxa"/>
            <w:tcBorders>
              <w:left w:val="single" w:sz="4" w:space="0" w:color="000000"/>
              <w:bottom w:val="single" w:sz="4" w:space="0" w:color="000000"/>
            </w:tcBorders>
            <w:shd w:val="clear" w:color="auto" w:fill="auto"/>
          </w:tcPr>
          <w:p w:rsidR="00411C74" w:rsidRPr="00246934" w:rsidRDefault="00411C74" w:rsidP="009F3AD9">
            <w:pPr>
              <w:suppressLineNumbers/>
              <w:suppressAutoHyphens/>
              <w:spacing w:line="276" w:lineRule="auto"/>
              <w:ind w:left="-55" w:right="282"/>
              <w:jc w:val="center"/>
              <w:rPr>
                <w:rFonts w:ascii="PT Astra Serif" w:eastAsia="NSimSun" w:hAnsi="PT Astra Serif" w:cs="Lucida Sans"/>
                <w:kern w:val="2"/>
                <w:sz w:val="24"/>
                <w:szCs w:val="24"/>
                <w:lang w:eastAsia="zh-CN" w:bidi="hi-IN"/>
              </w:rPr>
            </w:pPr>
            <w:r w:rsidRPr="00246934">
              <w:rPr>
                <w:rFonts w:ascii="PT Astra Serif" w:eastAsia="NSimSun" w:hAnsi="PT Astra Serif"/>
                <w:color w:val="000000"/>
                <w:kern w:val="2"/>
                <w:sz w:val="24"/>
                <w:szCs w:val="24"/>
                <w:lang w:eastAsia="zh-CN" w:bidi="hi-IN"/>
              </w:rPr>
              <w:t>1</w:t>
            </w:r>
          </w:p>
        </w:tc>
        <w:tc>
          <w:tcPr>
            <w:tcW w:w="1365" w:type="dxa"/>
            <w:tcBorders>
              <w:left w:val="single" w:sz="4" w:space="0" w:color="000000"/>
              <w:bottom w:val="single" w:sz="4" w:space="0" w:color="000000"/>
            </w:tcBorders>
            <w:shd w:val="clear" w:color="auto" w:fill="auto"/>
          </w:tcPr>
          <w:p w:rsidR="00411C74" w:rsidRPr="00246934" w:rsidRDefault="00411C74" w:rsidP="009F3AD9">
            <w:pPr>
              <w:suppressLineNumbers/>
              <w:suppressAutoHyphens/>
              <w:spacing w:line="276" w:lineRule="auto"/>
              <w:ind w:left="-19"/>
              <w:jc w:val="center"/>
              <w:rPr>
                <w:rFonts w:ascii="PT Astra Serif" w:eastAsia="NSimSun" w:hAnsi="PT Astra Serif" w:cs="Lucida Sans"/>
                <w:kern w:val="2"/>
                <w:sz w:val="24"/>
                <w:szCs w:val="24"/>
                <w:lang w:eastAsia="zh-CN" w:bidi="hi-IN"/>
              </w:rPr>
            </w:pPr>
            <w:r w:rsidRPr="00246934">
              <w:rPr>
                <w:rFonts w:ascii="PT Astra Serif" w:eastAsia="NSimSun" w:hAnsi="PT Astra Serif" w:cs="Lucida Sans"/>
                <w:kern w:val="2"/>
                <w:sz w:val="24"/>
                <w:szCs w:val="24"/>
                <w:lang w:eastAsia="zh-CN" w:bidi="hi-IN"/>
              </w:rPr>
              <w:t>1</w:t>
            </w:r>
          </w:p>
        </w:tc>
        <w:tc>
          <w:tcPr>
            <w:tcW w:w="1845" w:type="dxa"/>
            <w:tcBorders>
              <w:left w:val="single" w:sz="4" w:space="0" w:color="000000"/>
              <w:bottom w:val="single" w:sz="4" w:space="0" w:color="000000"/>
              <w:right w:val="single" w:sz="4" w:space="0" w:color="000000"/>
            </w:tcBorders>
            <w:shd w:val="clear" w:color="auto" w:fill="auto"/>
          </w:tcPr>
          <w:p w:rsidR="00411C74" w:rsidRPr="00246934" w:rsidRDefault="00411C74" w:rsidP="009F3AD9">
            <w:pPr>
              <w:suppressLineNumbers/>
              <w:suppressAutoHyphens/>
              <w:snapToGrid w:val="0"/>
              <w:spacing w:line="276" w:lineRule="auto"/>
              <w:ind w:left="-19"/>
              <w:jc w:val="center"/>
              <w:rPr>
                <w:rFonts w:ascii="PT Astra Serif" w:eastAsia="NSimSun" w:hAnsi="PT Astra Serif" w:cs="Lucida Sans"/>
                <w:kern w:val="2"/>
                <w:sz w:val="24"/>
                <w:szCs w:val="24"/>
                <w:lang w:eastAsia="zh-CN" w:bidi="hi-IN"/>
              </w:rPr>
            </w:pPr>
            <w:r w:rsidRPr="00246934">
              <w:rPr>
                <w:rFonts w:ascii="PT Astra Serif" w:eastAsia="NSimSun" w:hAnsi="PT Astra Serif" w:cs="Lucida Sans"/>
                <w:kern w:val="2"/>
                <w:sz w:val="24"/>
                <w:szCs w:val="24"/>
                <w:lang w:eastAsia="zh-CN" w:bidi="hi-IN"/>
              </w:rPr>
              <w:t>0</w:t>
            </w:r>
          </w:p>
        </w:tc>
      </w:tr>
      <w:tr w:rsidR="00411C74" w:rsidRPr="00246934" w:rsidTr="009F3AD9">
        <w:tc>
          <w:tcPr>
            <w:tcW w:w="4253" w:type="dxa"/>
            <w:gridSpan w:val="2"/>
            <w:tcBorders>
              <w:left w:val="single" w:sz="4" w:space="0" w:color="000000"/>
              <w:bottom w:val="single" w:sz="4" w:space="0" w:color="000000"/>
            </w:tcBorders>
            <w:shd w:val="clear" w:color="auto" w:fill="auto"/>
          </w:tcPr>
          <w:p w:rsidR="00411C74" w:rsidRPr="00246934" w:rsidRDefault="00411C74" w:rsidP="00411C74">
            <w:pPr>
              <w:suppressAutoHyphens/>
              <w:spacing w:line="276" w:lineRule="auto"/>
              <w:jc w:val="both"/>
              <w:rPr>
                <w:rFonts w:ascii="PT Astra Serif" w:eastAsia="NSimSun" w:hAnsi="PT Astra Serif" w:cs="Lucida Sans"/>
                <w:kern w:val="2"/>
                <w:sz w:val="24"/>
                <w:szCs w:val="24"/>
                <w:lang w:eastAsia="zh-CN" w:bidi="hi-IN"/>
              </w:rPr>
            </w:pPr>
            <w:r w:rsidRPr="00246934">
              <w:rPr>
                <w:rFonts w:ascii="PT Astra Serif" w:eastAsia="NSimSun" w:hAnsi="PT Astra Serif"/>
                <w:b/>
                <w:bCs/>
                <w:color w:val="000000"/>
                <w:kern w:val="2"/>
                <w:sz w:val="24"/>
                <w:szCs w:val="24"/>
                <w:lang w:eastAsia="zh-CN" w:bidi="hi-IN"/>
              </w:rPr>
              <w:t>ИТОГО</w:t>
            </w:r>
          </w:p>
        </w:tc>
        <w:tc>
          <w:tcPr>
            <w:tcW w:w="1807" w:type="dxa"/>
            <w:tcBorders>
              <w:left w:val="single" w:sz="4" w:space="0" w:color="000000"/>
              <w:bottom w:val="single" w:sz="4" w:space="0" w:color="000000"/>
            </w:tcBorders>
            <w:shd w:val="clear" w:color="auto" w:fill="auto"/>
          </w:tcPr>
          <w:p w:rsidR="00411C74" w:rsidRPr="00246934" w:rsidRDefault="00411C74" w:rsidP="009F3AD9">
            <w:pPr>
              <w:suppressLineNumbers/>
              <w:suppressAutoHyphens/>
              <w:spacing w:line="276" w:lineRule="auto"/>
              <w:ind w:left="-55" w:right="282"/>
              <w:jc w:val="center"/>
              <w:rPr>
                <w:rFonts w:ascii="PT Astra Serif" w:eastAsia="NSimSun" w:hAnsi="PT Astra Serif" w:cs="Lucida Sans"/>
                <w:kern w:val="2"/>
                <w:sz w:val="24"/>
                <w:szCs w:val="24"/>
                <w:lang w:eastAsia="zh-CN" w:bidi="hi-IN"/>
              </w:rPr>
            </w:pPr>
            <w:r w:rsidRPr="00246934">
              <w:rPr>
                <w:rFonts w:ascii="PT Astra Serif" w:eastAsia="NSimSun" w:hAnsi="PT Astra Serif"/>
                <w:b/>
                <w:bCs/>
                <w:color w:val="000000"/>
                <w:kern w:val="2"/>
                <w:sz w:val="24"/>
                <w:szCs w:val="24"/>
                <w:lang w:eastAsia="zh-CN" w:bidi="hi-IN"/>
              </w:rPr>
              <w:t>11</w:t>
            </w:r>
          </w:p>
        </w:tc>
        <w:tc>
          <w:tcPr>
            <w:tcW w:w="1365" w:type="dxa"/>
            <w:tcBorders>
              <w:left w:val="single" w:sz="4" w:space="0" w:color="000000"/>
              <w:bottom w:val="single" w:sz="4" w:space="0" w:color="000000"/>
            </w:tcBorders>
            <w:shd w:val="clear" w:color="auto" w:fill="auto"/>
          </w:tcPr>
          <w:p w:rsidR="00411C74" w:rsidRPr="00246934" w:rsidRDefault="00411C74" w:rsidP="009F3AD9">
            <w:pPr>
              <w:suppressLineNumbers/>
              <w:suppressAutoHyphens/>
              <w:spacing w:line="276" w:lineRule="auto"/>
              <w:ind w:left="-19"/>
              <w:jc w:val="center"/>
              <w:rPr>
                <w:rFonts w:ascii="PT Astra Serif" w:eastAsia="NSimSun" w:hAnsi="PT Astra Serif" w:cs="Lucida Sans"/>
                <w:kern w:val="2"/>
                <w:sz w:val="24"/>
                <w:szCs w:val="24"/>
                <w:lang w:eastAsia="zh-CN" w:bidi="hi-IN"/>
              </w:rPr>
            </w:pPr>
            <w:r w:rsidRPr="00246934">
              <w:rPr>
                <w:rFonts w:ascii="PT Astra Serif" w:eastAsia="NSimSun" w:hAnsi="PT Astra Serif"/>
                <w:b/>
                <w:bCs/>
                <w:color w:val="000000"/>
                <w:kern w:val="2"/>
                <w:sz w:val="24"/>
                <w:szCs w:val="24"/>
                <w:lang w:eastAsia="zh-CN" w:bidi="hi-IN"/>
              </w:rPr>
              <w:t>8</w:t>
            </w:r>
          </w:p>
        </w:tc>
        <w:tc>
          <w:tcPr>
            <w:tcW w:w="1845" w:type="dxa"/>
            <w:tcBorders>
              <w:left w:val="single" w:sz="4" w:space="0" w:color="000000"/>
              <w:bottom w:val="single" w:sz="4" w:space="0" w:color="000000"/>
              <w:right w:val="single" w:sz="4" w:space="0" w:color="000000"/>
            </w:tcBorders>
            <w:shd w:val="clear" w:color="auto" w:fill="auto"/>
          </w:tcPr>
          <w:p w:rsidR="00411C74" w:rsidRPr="00246934" w:rsidRDefault="00411C74" w:rsidP="009F3AD9">
            <w:pPr>
              <w:suppressLineNumbers/>
              <w:suppressAutoHyphens/>
              <w:spacing w:line="276" w:lineRule="auto"/>
              <w:ind w:left="-19"/>
              <w:jc w:val="center"/>
              <w:rPr>
                <w:rFonts w:ascii="PT Astra Serif" w:eastAsia="NSimSun" w:hAnsi="PT Astra Serif" w:cs="Lucida Sans"/>
                <w:kern w:val="2"/>
                <w:sz w:val="24"/>
                <w:szCs w:val="24"/>
                <w:lang w:eastAsia="zh-CN" w:bidi="hi-IN"/>
              </w:rPr>
            </w:pPr>
            <w:r w:rsidRPr="00246934">
              <w:rPr>
                <w:rFonts w:ascii="PT Astra Serif" w:eastAsia="NSimSun" w:hAnsi="PT Astra Serif"/>
                <w:b/>
                <w:bCs/>
                <w:color w:val="000000"/>
                <w:kern w:val="2"/>
                <w:sz w:val="24"/>
                <w:szCs w:val="24"/>
                <w:lang w:eastAsia="zh-CN" w:bidi="hi-IN"/>
              </w:rPr>
              <w:t>3</w:t>
            </w:r>
          </w:p>
        </w:tc>
      </w:tr>
    </w:tbl>
    <w:p w:rsidR="00411C74" w:rsidRPr="00246934" w:rsidRDefault="00411C74" w:rsidP="00411C74">
      <w:pPr>
        <w:autoSpaceDE w:val="0"/>
        <w:ind w:firstLine="680"/>
        <w:jc w:val="both"/>
        <w:rPr>
          <w:rFonts w:ascii="PT Astra Serif" w:hAnsi="PT Astra Serif"/>
          <w:sz w:val="16"/>
          <w:szCs w:val="16"/>
        </w:rPr>
      </w:pPr>
    </w:p>
    <w:p w:rsidR="00411C74" w:rsidRPr="00246934" w:rsidRDefault="00411C74" w:rsidP="00411C74">
      <w:pPr>
        <w:autoSpaceDE w:val="0"/>
        <w:ind w:firstLine="680"/>
        <w:jc w:val="both"/>
        <w:rPr>
          <w:rFonts w:ascii="PT Astra Serif" w:hAnsi="PT Astra Serif"/>
          <w:sz w:val="28"/>
          <w:szCs w:val="28"/>
        </w:rPr>
      </w:pPr>
      <w:r w:rsidRPr="00246934">
        <w:rPr>
          <w:rFonts w:ascii="PT Astra Serif" w:hAnsi="PT Astra Serif"/>
          <w:sz w:val="28"/>
          <w:szCs w:val="28"/>
        </w:rPr>
        <w:t>Почти во всех случаях основными причинами произошедшего является</w:t>
      </w:r>
      <w:r w:rsidR="00253537" w:rsidRPr="00246934">
        <w:rPr>
          <w:rFonts w:ascii="PT Astra Serif" w:hAnsi="PT Astra Serif"/>
          <w:sz w:val="28"/>
          <w:szCs w:val="28"/>
        </w:rPr>
        <w:t>:</w:t>
      </w:r>
      <w:r w:rsidRPr="00246934">
        <w:rPr>
          <w:rFonts w:ascii="PT Astra Serif" w:hAnsi="PT Astra Serif"/>
          <w:sz w:val="28"/>
          <w:szCs w:val="28"/>
        </w:rPr>
        <w:t xml:space="preserve"> неудовлетворительная</w:t>
      </w:r>
      <w:r w:rsidR="00253537" w:rsidRPr="00246934">
        <w:rPr>
          <w:rFonts w:ascii="PT Astra Serif" w:hAnsi="PT Astra Serif"/>
          <w:sz w:val="28"/>
          <w:szCs w:val="28"/>
        </w:rPr>
        <w:t xml:space="preserve"> организация производства работ;</w:t>
      </w:r>
      <w:r w:rsidRPr="00246934">
        <w:rPr>
          <w:rFonts w:ascii="PT Astra Serif" w:hAnsi="PT Astra Serif"/>
          <w:sz w:val="28"/>
          <w:szCs w:val="28"/>
        </w:rPr>
        <w:t xml:space="preserve"> нарушение работник</w:t>
      </w:r>
      <w:r w:rsidRPr="00246934">
        <w:rPr>
          <w:rFonts w:ascii="PT Astra Serif" w:hAnsi="PT Astra Serif"/>
          <w:sz w:val="28"/>
          <w:szCs w:val="28"/>
        </w:rPr>
        <w:t>а</w:t>
      </w:r>
      <w:r w:rsidRPr="00246934">
        <w:rPr>
          <w:rFonts w:ascii="PT Astra Serif" w:hAnsi="PT Astra Serif"/>
          <w:sz w:val="28"/>
          <w:szCs w:val="28"/>
        </w:rPr>
        <w:t>ми трудового распорядка и дисциплины труда, выразившееся в несоблюдении правил и норм охраны труда, а т</w:t>
      </w:r>
      <w:r w:rsidR="00253537" w:rsidRPr="00246934">
        <w:rPr>
          <w:rFonts w:ascii="PT Astra Serif" w:hAnsi="PT Astra Serif"/>
          <w:sz w:val="28"/>
          <w:szCs w:val="28"/>
        </w:rPr>
        <w:t>акже инструкций по охране труда;</w:t>
      </w:r>
      <w:r w:rsidRPr="00246934">
        <w:rPr>
          <w:rFonts w:ascii="PT Astra Serif" w:hAnsi="PT Astra Serif"/>
          <w:sz w:val="28"/>
          <w:szCs w:val="28"/>
        </w:rPr>
        <w:t xml:space="preserve"> отсутстви</w:t>
      </w:r>
      <w:r w:rsidR="00253537" w:rsidRPr="00246934">
        <w:rPr>
          <w:rFonts w:ascii="PT Astra Serif" w:hAnsi="PT Astra Serif"/>
          <w:sz w:val="28"/>
          <w:szCs w:val="28"/>
        </w:rPr>
        <w:t>е</w:t>
      </w:r>
      <w:r w:rsidRPr="00246934">
        <w:rPr>
          <w:rFonts w:ascii="PT Astra Serif" w:hAnsi="PT Astra Serif"/>
          <w:sz w:val="28"/>
          <w:szCs w:val="28"/>
        </w:rPr>
        <w:t xml:space="preserve"> </w:t>
      </w:r>
      <w:r w:rsidRPr="00246934">
        <w:rPr>
          <w:rFonts w:ascii="PT Astra Serif" w:hAnsi="PT Astra Serif"/>
          <w:sz w:val="28"/>
          <w:szCs w:val="28"/>
        </w:rPr>
        <w:lastRenderedPageBreak/>
        <w:t>оценки профессиональных рисков, приведших к несчастному случаю, и мер</w:t>
      </w:r>
      <w:r w:rsidRPr="00246934">
        <w:rPr>
          <w:rFonts w:ascii="PT Astra Serif" w:hAnsi="PT Astra Serif"/>
          <w:sz w:val="28"/>
          <w:szCs w:val="28"/>
        </w:rPr>
        <w:t>о</w:t>
      </w:r>
      <w:r w:rsidRPr="00246934">
        <w:rPr>
          <w:rFonts w:ascii="PT Astra Serif" w:hAnsi="PT Astra Serif"/>
          <w:sz w:val="28"/>
          <w:szCs w:val="28"/>
        </w:rPr>
        <w:t>приятий по управлению ими. На долю организационных причин приходится около 80% от общего числа расследованных случаев. Предпосылки травм на рабочих местах сохраняются, поэтому важен самоконтроль как руководителей, так и самих работников.</w:t>
      </w:r>
    </w:p>
    <w:p w:rsidR="00411C74" w:rsidRPr="00246934" w:rsidRDefault="00411C74" w:rsidP="002D36C3">
      <w:pPr>
        <w:autoSpaceDE w:val="0"/>
        <w:ind w:firstLine="709"/>
        <w:jc w:val="both"/>
        <w:rPr>
          <w:rFonts w:ascii="PT Astra Serif" w:hAnsi="PT Astra Serif"/>
          <w:sz w:val="28"/>
          <w:szCs w:val="28"/>
        </w:rPr>
      </w:pPr>
      <w:r w:rsidRPr="00246934">
        <w:rPr>
          <w:rFonts w:ascii="PT Astra Serif" w:hAnsi="PT Astra Serif"/>
          <w:sz w:val="28"/>
          <w:szCs w:val="28"/>
        </w:rPr>
        <w:t>В 2023 г</w:t>
      </w:r>
      <w:r w:rsidR="00DB3A26" w:rsidRPr="00246934">
        <w:rPr>
          <w:rFonts w:ascii="PT Astra Serif" w:hAnsi="PT Astra Serif"/>
          <w:sz w:val="28"/>
          <w:szCs w:val="28"/>
        </w:rPr>
        <w:t>.</w:t>
      </w:r>
      <w:r w:rsidRPr="00246934">
        <w:rPr>
          <w:rFonts w:ascii="PT Astra Serif" w:hAnsi="PT Astra Serif"/>
          <w:sz w:val="28"/>
          <w:szCs w:val="28"/>
        </w:rPr>
        <w:t xml:space="preserve"> с участием главного технического инспектора труда Федерации рассмотрено в суде три исковых заявления, суды первой и последующих и</w:t>
      </w:r>
      <w:r w:rsidRPr="00246934">
        <w:rPr>
          <w:rFonts w:ascii="PT Astra Serif" w:hAnsi="PT Astra Serif"/>
          <w:sz w:val="28"/>
          <w:szCs w:val="28"/>
        </w:rPr>
        <w:t>н</w:t>
      </w:r>
      <w:r w:rsidRPr="00246934">
        <w:rPr>
          <w:rFonts w:ascii="PT Astra Serif" w:hAnsi="PT Astra Serif"/>
          <w:sz w:val="28"/>
          <w:szCs w:val="28"/>
        </w:rPr>
        <w:t>станций приняли решение в пользу истцов.</w:t>
      </w:r>
    </w:p>
    <w:p w:rsidR="00411C74" w:rsidRPr="00246934" w:rsidRDefault="00411C74" w:rsidP="002D36C3">
      <w:pPr>
        <w:widowControl w:val="0"/>
        <w:autoSpaceDE w:val="0"/>
        <w:ind w:firstLine="680"/>
        <w:jc w:val="both"/>
        <w:rPr>
          <w:rFonts w:ascii="PT Astra Serif" w:hAnsi="PT Astra Serif"/>
          <w:sz w:val="28"/>
          <w:szCs w:val="28"/>
        </w:rPr>
      </w:pPr>
      <w:r w:rsidRPr="00246934">
        <w:rPr>
          <w:rFonts w:ascii="PT Astra Serif" w:hAnsi="PT Astra Serif"/>
          <w:sz w:val="28"/>
          <w:szCs w:val="28"/>
        </w:rPr>
        <w:t>В адрес профсоюзов области поступили заявления и жалобы членов профсоюза (всего 153), связанных с нарушением их прав в области охраны тр</w:t>
      </w:r>
      <w:r w:rsidRPr="00246934">
        <w:rPr>
          <w:rFonts w:ascii="PT Astra Serif" w:hAnsi="PT Astra Serif"/>
          <w:sz w:val="28"/>
          <w:szCs w:val="28"/>
        </w:rPr>
        <w:t>у</w:t>
      </w:r>
      <w:r w:rsidRPr="00246934">
        <w:rPr>
          <w:rFonts w:ascii="PT Astra Serif" w:hAnsi="PT Astra Serif"/>
          <w:sz w:val="28"/>
          <w:szCs w:val="28"/>
        </w:rPr>
        <w:t>да, 131 из них разрешены в пользу работников.</w:t>
      </w:r>
    </w:p>
    <w:p w:rsidR="00411C74" w:rsidRPr="00246934" w:rsidRDefault="00411C74" w:rsidP="002D36C3">
      <w:pPr>
        <w:widowControl w:val="0"/>
        <w:autoSpaceDE w:val="0"/>
        <w:ind w:firstLine="680"/>
        <w:jc w:val="both"/>
        <w:rPr>
          <w:rFonts w:ascii="PT Astra Serif" w:hAnsi="PT Astra Serif"/>
          <w:sz w:val="28"/>
          <w:szCs w:val="28"/>
        </w:rPr>
      </w:pPr>
      <w:r w:rsidRPr="00246934">
        <w:rPr>
          <w:rFonts w:ascii="PT Astra Serif" w:hAnsi="PT Astra Serif"/>
          <w:sz w:val="28"/>
          <w:szCs w:val="28"/>
        </w:rPr>
        <w:t xml:space="preserve">В профсоюзные организации </w:t>
      </w:r>
      <w:r w:rsidRPr="00246934">
        <w:rPr>
          <w:rFonts w:ascii="PT Astra Serif" w:hAnsi="PT Astra Serif"/>
          <w:b/>
          <w:sz w:val="28"/>
          <w:szCs w:val="28"/>
        </w:rPr>
        <w:t>СТО ПРОФАВИА</w:t>
      </w:r>
      <w:r w:rsidRPr="00246934">
        <w:rPr>
          <w:rFonts w:ascii="PT Astra Serif" w:hAnsi="PT Astra Serif"/>
          <w:sz w:val="28"/>
          <w:szCs w:val="28"/>
        </w:rPr>
        <w:t xml:space="preserve"> обратилось 38 работн</w:t>
      </w:r>
      <w:r w:rsidRPr="00246934">
        <w:rPr>
          <w:rFonts w:ascii="PT Astra Serif" w:hAnsi="PT Astra Serif"/>
          <w:sz w:val="28"/>
          <w:szCs w:val="28"/>
        </w:rPr>
        <w:t>и</w:t>
      </w:r>
      <w:r w:rsidRPr="00246934">
        <w:rPr>
          <w:rFonts w:ascii="PT Astra Serif" w:hAnsi="PT Astra Serif"/>
          <w:sz w:val="28"/>
          <w:szCs w:val="28"/>
        </w:rPr>
        <w:t>ков, 23 обращения удовлетворен</w:t>
      </w:r>
      <w:r w:rsidR="003A58A6" w:rsidRPr="00246934">
        <w:rPr>
          <w:rFonts w:ascii="PT Astra Serif" w:hAnsi="PT Astra Serif"/>
          <w:sz w:val="28"/>
          <w:szCs w:val="28"/>
        </w:rPr>
        <w:t>ы</w:t>
      </w:r>
      <w:r w:rsidRPr="00246934">
        <w:rPr>
          <w:rFonts w:ascii="PT Astra Serif" w:hAnsi="PT Astra Serif"/>
          <w:sz w:val="28"/>
          <w:szCs w:val="28"/>
        </w:rPr>
        <w:t xml:space="preserve">. </w:t>
      </w:r>
      <w:proofErr w:type="gramStart"/>
      <w:r w:rsidRPr="00246934">
        <w:rPr>
          <w:rFonts w:ascii="PT Astra Serif" w:hAnsi="PT Astra Serif"/>
          <w:sz w:val="28"/>
          <w:szCs w:val="28"/>
        </w:rPr>
        <w:t>Личные обращения членов профсоюза, св</w:t>
      </w:r>
      <w:r w:rsidRPr="00246934">
        <w:rPr>
          <w:rFonts w:ascii="PT Astra Serif" w:hAnsi="PT Astra Serif"/>
          <w:sz w:val="28"/>
          <w:szCs w:val="28"/>
        </w:rPr>
        <w:t>я</w:t>
      </w:r>
      <w:r w:rsidRPr="00246934">
        <w:rPr>
          <w:rFonts w:ascii="PT Astra Serif" w:hAnsi="PT Astra Serif"/>
          <w:sz w:val="28"/>
          <w:szCs w:val="28"/>
        </w:rPr>
        <w:t>занные с нарушением их прав в области охраны труда (нарушением темпер</w:t>
      </w:r>
      <w:r w:rsidRPr="00246934">
        <w:rPr>
          <w:rFonts w:ascii="PT Astra Serif" w:hAnsi="PT Astra Serif"/>
          <w:sz w:val="28"/>
          <w:szCs w:val="28"/>
        </w:rPr>
        <w:t>а</w:t>
      </w:r>
      <w:r w:rsidRPr="00246934">
        <w:rPr>
          <w:rFonts w:ascii="PT Astra Serif" w:hAnsi="PT Astra Serif"/>
          <w:sz w:val="28"/>
          <w:szCs w:val="28"/>
        </w:rPr>
        <w:t>турного и теплового режимов, низким уровнем освещенности на рабочем месте, нарушением напольного покрытия, неудовлетворительным состоянием лес</w:t>
      </w:r>
      <w:r w:rsidRPr="00246934">
        <w:rPr>
          <w:rFonts w:ascii="PT Astra Serif" w:hAnsi="PT Astra Serif"/>
          <w:sz w:val="28"/>
          <w:szCs w:val="28"/>
        </w:rPr>
        <w:t>т</w:t>
      </w:r>
      <w:r w:rsidRPr="00246934">
        <w:rPr>
          <w:rFonts w:ascii="PT Astra Serif" w:hAnsi="PT Astra Serif"/>
          <w:sz w:val="28"/>
          <w:szCs w:val="28"/>
        </w:rPr>
        <w:t>ниц, недостаточностью мебели, необеспечением обувью литейщиков, приобр</w:t>
      </w:r>
      <w:r w:rsidRPr="00246934">
        <w:rPr>
          <w:rFonts w:ascii="PT Astra Serif" w:hAnsi="PT Astra Serif"/>
          <w:sz w:val="28"/>
          <w:szCs w:val="28"/>
        </w:rPr>
        <w:t>е</w:t>
      </w:r>
      <w:r w:rsidRPr="00246934">
        <w:rPr>
          <w:rFonts w:ascii="PT Astra Serif" w:hAnsi="PT Astra Serif"/>
          <w:sz w:val="28"/>
          <w:szCs w:val="28"/>
        </w:rPr>
        <w:t xml:space="preserve">тением </w:t>
      </w:r>
      <w:proofErr w:type="spellStart"/>
      <w:r w:rsidRPr="00246934">
        <w:rPr>
          <w:rFonts w:ascii="PT Astra Serif" w:hAnsi="PT Astra Serif"/>
          <w:sz w:val="28"/>
          <w:szCs w:val="28"/>
        </w:rPr>
        <w:t>термоперчаток</w:t>
      </w:r>
      <w:proofErr w:type="spellEnd"/>
      <w:r w:rsidRPr="00246934">
        <w:rPr>
          <w:rFonts w:ascii="PT Astra Serif" w:hAnsi="PT Astra Serif"/>
          <w:sz w:val="28"/>
          <w:szCs w:val="28"/>
        </w:rPr>
        <w:t xml:space="preserve"> и др.)</w:t>
      </w:r>
      <w:r w:rsidR="00902D5A" w:rsidRPr="00246934">
        <w:rPr>
          <w:rFonts w:ascii="PT Astra Serif" w:hAnsi="PT Astra Serif"/>
          <w:sz w:val="28"/>
          <w:szCs w:val="28"/>
        </w:rPr>
        <w:t>,</w:t>
      </w:r>
      <w:r w:rsidRPr="00246934">
        <w:rPr>
          <w:rFonts w:ascii="PT Astra Serif" w:hAnsi="PT Astra Serif"/>
          <w:sz w:val="28"/>
          <w:szCs w:val="28"/>
        </w:rPr>
        <w:t xml:space="preserve"> поступали, как правило, в устной форме либо по телефону или в ходе проверок соблюдения законодательства об охране труда.</w:t>
      </w:r>
      <w:proofErr w:type="gramEnd"/>
      <w:r w:rsidRPr="00246934">
        <w:rPr>
          <w:rFonts w:ascii="PT Astra Serif" w:hAnsi="PT Astra Serif"/>
          <w:sz w:val="28"/>
          <w:szCs w:val="28"/>
        </w:rPr>
        <w:t xml:space="preserve"> Техническим инспектором принимались меры по оперативному решению в</w:t>
      </w:r>
      <w:r w:rsidRPr="00246934">
        <w:rPr>
          <w:rFonts w:ascii="PT Astra Serif" w:hAnsi="PT Astra Serif"/>
          <w:sz w:val="28"/>
          <w:szCs w:val="28"/>
        </w:rPr>
        <w:t>о</w:t>
      </w:r>
      <w:r w:rsidRPr="00246934">
        <w:rPr>
          <w:rFonts w:ascii="PT Astra Serif" w:hAnsi="PT Astra Serif"/>
          <w:sz w:val="28"/>
          <w:szCs w:val="28"/>
        </w:rPr>
        <w:t>просов.</w:t>
      </w:r>
    </w:p>
    <w:p w:rsidR="00411C74" w:rsidRPr="00246934" w:rsidRDefault="00411C74" w:rsidP="00411C74">
      <w:pPr>
        <w:autoSpaceDE w:val="0"/>
        <w:ind w:firstLine="680"/>
        <w:jc w:val="both"/>
        <w:rPr>
          <w:rFonts w:ascii="PT Astra Serif" w:hAnsi="PT Astra Serif"/>
          <w:sz w:val="28"/>
          <w:szCs w:val="28"/>
        </w:rPr>
      </w:pPr>
      <w:r w:rsidRPr="00246934">
        <w:rPr>
          <w:rFonts w:ascii="PT Astra Serif" w:hAnsi="PT Astra Serif"/>
          <w:sz w:val="28"/>
          <w:szCs w:val="28"/>
        </w:rPr>
        <w:t>В апреле 2023 г</w:t>
      </w:r>
      <w:r w:rsidR="00DB3A26" w:rsidRPr="00246934">
        <w:rPr>
          <w:rFonts w:ascii="PT Astra Serif" w:hAnsi="PT Astra Serif"/>
          <w:sz w:val="28"/>
          <w:szCs w:val="28"/>
        </w:rPr>
        <w:t>.</w:t>
      </w:r>
      <w:r w:rsidRPr="00246934">
        <w:rPr>
          <w:rFonts w:ascii="PT Astra Serif" w:hAnsi="PT Astra Serif"/>
          <w:sz w:val="28"/>
          <w:szCs w:val="28"/>
        </w:rPr>
        <w:t xml:space="preserve"> председатель </w:t>
      </w:r>
      <w:r w:rsidRPr="00246934">
        <w:rPr>
          <w:rFonts w:ascii="PT Astra Serif" w:hAnsi="PT Astra Serif"/>
          <w:b/>
          <w:sz w:val="28"/>
          <w:szCs w:val="28"/>
        </w:rPr>
        <w:t>ППО структурного подразделения ГМС Приволжской железной дороги</w:t>
      </w:r>
      <w:r w:rsidRPr="00246934">
        <w:rPr>
          <w:rFonts w:ascii="PT Astra Serif" w:hAnsi="PT Astra Serif"/>
          <w:sz w:val="28"/>
          <w:szCs w:val="28"/>
        </w:rPr>
        <w:t xml:space="preserve"> обратилась с жалобой на неудовлетворител</w:t>
      </w:r>
      <w:r w:rsidRPr="00246934">
        <w:rPr>
          <w:rFonts w:ascii="PT Astra Serif" w:hAnsi="PT Astra Serif"/>
          <w:sz w:val="28"/>
          <w:szCs w:val="28"/>
        </w:rPr>
        <w:t>ь</w:t>
      </w:r>
      <w:r w:rsidRPr="00246934">
        <w:rPr>
          <w:rFonts w:ascii="PT Astra Serif" w:hAnsi="PT Astra Serif"/>
          <w:sz w:val="28"/>
          <w:szCs w:val="28"/>
        </w:rPr>
        <w:t>ные санитарно-бытовые условия в помещениях гардеробной, душевой и комн</w:t>
      </w:r>
      <w:r w:rsidRPr="00246934">
        <w:rPr>
          <w:rFonts w:ascii="PT Astra Serif" w:hAnsi="PT Astra Serif"/>
          <w:sz w:val="28"/>
          <w:szCs w:val="28"/>
        </w:rPr>
        <w:t>а</w:t>
      </w:r>
      <w:r w:rsidRPr="00246934">
        <w:rPr>
          <w:rFonts w:ascii="PT Astra Serif" w:hAnsi="PT Astra Serif"/>
          <w:sz w:val="28"/>
          <w:szCs w:val="28"/>
        </w:rPr>
        <w:t xml:space="preserve">те приема пищи. Технической инспекцией было вынесено представление, а также доведено до сведения руководства </w:t>
      </w:r>
      <w:proofErr w:type="spellStart"/>
      <w:r w:rsidRPr="00246934">
        <w:rPr>
          <w:rFonts w:ascii="PT Astra Serif" w:hAnsi="PT Astra Serif"/>
          <w:sz w:val="28"/>
          <w:szCs w:val="28"/>
        </w:rPr>
        <w:t>Дорпрофжел</w:t>
      </w:r>
      <w:proofErr w:type="spellEnd"/>
      <w:r w:rsidRPr="00246934">
        <w:rPr>
          <w:rFonts w:ascii="PT Astra Serif" w:hAnsi="PT Astra Serif"/>
          <w:sz w:val="28"/>
          <w:szCs w:val="28"/>
        </w:rPr>
        <w:t>. В результате совмес</w:t>
      </w:r>
      <w:r w:rsidRPr="00246934">
        <w:rPr>
          <w:rFonts w:ascii="PT Astra Serif" w:hAnsi="PT Astra Serif"/>
          <w:sz w:val="28"/>
          <w:szCs w:val="28"/>
        </w:rPr>
        <w:t>т</w:t>
      </w:r>
      <w:r w:rsidRPr="00246934">
        <w:rPr>
          <w:rFonts w:ascii="PT Astra Serif" w:hAnsi="PT Astra Serif"/>
          <w:sz w:val="28"/>
          <w:szCs w:val="28"/>
        </w:rPr>
        <w:t>ных действий для ремонта помещений были выделены дополнительные сре</w:t>
      </w:r>
      <w:r w:rsidRPr="00246934">
        <w:rPr>
          <w:rFonts w:ascii="PT Astra Serif" w:hAnsi="PT Astra Serif"/>
          <w:sz w:val="28"/>
          <w:szCs w:val="28"/>
        </w:rPr>
        <w:t>д</w:t>
      </w:r>
      <w:r w:rsidRPr="00246934">
        <w:rPr>
          <w:rFonts w:ascii="PT Astra Serif" w:hAnsi="PT Astra Serif"/>
          <w:sz w:val="28"/>
          <w:szCs w:val="28"/>
        </w:rPr>
        <w:t>ства. В декабре 2023 г</w:t>
      </w:r>
      <w:r w:rsidR="00DB3A26" w:rsidRPr="00246934">
        <w:rPr>
          <w:rFonts w:ascii="PT Astra Serif" w:hAnsi="PT Astra Serif"/>
          <w:sz w:val="28"/>
          <w:szCs w:val="28"/>
        </w:rPr>
        <w:t>.</w:t>
      </w:r>
      <w:r w:rsidRPr="00246934">
        <w:rPr>
          <w:rFonts w:ascii="PT Astra Serif" w:hAnsi="PT Astra Serif"/>
          <w:sz w:val="28"/>
          <w:szCs w:val="28"/>
        </w:rPr>
        <w:t xml:space="preserve"> работники заехали в отремонтированные бытовые п</w:t>
      </w:r>
      <w:r w:rsidRPr="00246934">
        <w:rPr>
          <w:rFonts w:ascii="PT Astra Serif" w:hAnsi="PT Astra Serif"/>
          <w:sz w:val="28"/>
          <w:szCs w:val="28"/>
        </w:rPr>
        <w:t>о</w:t>
      </w:r>
      <w:r w:rsidRPr="00246934">
        <w:rPr>
          <w:rFonts w:ascii="PT Astra Serif" w:hAnsi="PT Astra Serif"/>
          <w:sz w:val="28"/>
          <w:szCs w:val="28"/>
        </w:rPr>
        <w:t>мещения.</w:t>
      </w:r>
    </w:p>
    <w:p w:rsidR="00411C74" w:rsidRPr="00246934" w:rsidRDefault="00411C74" w:rsidP="00411C74">
      <w:pPr>
        <w:autoSpaceDE w:val="0"/>
        <w:ind w:firstLine="680"/>
        <w:jc w:val="both"/>
        <w:rPr>
          <w:rFonts w:ascii="PT Astra Serif" w:hAnsi="PT Astra Serif"/>
          <w:sz w:val="28"/>
          <w:szCs w:val="28"/>
        </w:rPr>
      </w:pPr>
      <w:r w:rsidRPr="00246934">
        <w:rPr>
          <w:rFonts w:ascii="PT Astra Serif" w:hAnsi="PT Astra Serif"/>
          <w:sz w:val="28"/>
          <w:szCs w:val="28"/>
        </w:rPr>
        <w:t>Большое внимание в общественной контрольной деятельности профсо</w:t>
      </w:r>
      <w:r w:rsidRPr="00246934">
        <w:rPr>
          <w:rFonts w:ascii="PT Astra Serif" w:hAnsi="PT Astra Serif"/>
          <w:sz w:val="28"/>
          <w:szCs w:val="28"/>
        </w:rPr>
        <w:t>ю</w:t>
      </w:r>
      <w:r w:rsidRPr="00246934">
        <w:rPr>
          <w:rFonts w:ascii="PT Astra Serif" w:hAnsi="PT Astra Serif"/>
          <w:sz w:val="28"/>
          <w:szCs w:val="28"/>
        </w:rPr>
        <w:t xml:space="preserve">зы области уделяют вопросам </w:t>
      </w:r>
      <w:r w:rsidRPr="00246934">
        <w:rPr>
          <w:rFonts w:ascii="PT Astra Serif" w:hAnsi="PT Astra Serif"/>
          <w:b/>
          <w:sz w:val="28"/>
          <w:szCs w:val="28"/>
        </w:rPr>
        <w:t>предупредительны</w:t>
      </w:r>
      <w:r w:rsidR="00DB3A26" w:rsidRPr="00246934">
        <w:rPr>
          <w:rFonts w:ascii="PT Astra Serif" w:hAnsi="PT Astra Serif"/>
          <w:b/>
          <w:sz w:val="28"/>
          <w:szCs w:val="28"/>
        </w:rPr>
        <w:t>х</w:t>
      </w:r>
      <w:r w:rsidRPr="00246934">
        <w:rPr>
          <w:rFonts w:ascii="PT Astra Serif" w:hAnsi="PT Astra Serif"/>
          <w:b/>
          <w:sz w:val="28"/>
          <w:szCs w:val="28"/>
        </w:rPr>
        <w:t xml:space="preserve"> мер по охране труда.</w:t>
      </w:r>
      <w:r w:rsidRPr="00246934">
        <w:rPr>
          <w:rFonts w:ascii="PT Astra Serif" w:hAnsi="PT Astra Serif"/>
          <w:sz w:val="28"/>
          <w:szCs w:val="28"/>
        </w:rPr>
        <w:t xml:space="preserve"> Так, председатели первичных профсоюзных организаций предприятий радиоэле</w:t>
      </w:r>
      <w:r w:rsidRPr="00246934">
        <w:rPr>
          <w:rFonts w:ascii="PT Astra Serif" w:hAnsi="PT Astra Serif"/>
          <w:sz w:val="28"/>
          <w:szCs w:val="28"/>
        </w:rPr>
        <w:t>к</w:t>
      </w:r>
      <w:r w:rsidRPr="00246934">
        <w:rPr>
          <w:rFonts w:ascii="PT Astra Serif" w:hAnsi="PT Astra Serif"/>
          <w:sz w:val="28"/>
          <w:szCs w:val="28"/>
        </w:rPr>
        <w:t>тронного комплекса</w:t>
      </w:r>
      <w:r w:rsidR="00253537" w:rsidRPr="00246934">
        <w:rPr>
          <w:rFonts w:ascii="PT Astra Serif" w:hAnsi="PT Astra Serif"/>
          <w:sz w:val="28"/>
          <w:szCs w:val="28"/>
        </w:rPr>
        <w:t>,</w:t>
      </w:r>
      <w:r w:rsidRPr="00246934">
        <w:rPr>
          <w:rFonts w:ascii="PT Astra Serif" w:hAnsi="PT Astra Serif"/>
          <w:sz w:val="28"/>
          <w:szCs w:val="28"/>
        </w:rPr>
        <w:t xml:space="preserve"> являясь председателями комиссий социального страхов</w:t>
      </w:r>
      <w:r w:rsidRPr="00246934">
        <w:rPr>
          <w:rFonts w:ascii="PT Astra Serif" w:hAnsi="PT Astra Serif"/>
          <w:sz w:val="28"/>
          <w:szCs w:val="28"/>
        </w:rPr>
        <w:t>а</w:t>
      </w:r>
      <w:r w:rsidRPr="00246934">
        <w:rPr>
          <w:rFonts w:ascii="PT Astra Serif" w:hAnsi="PT Astra Serif"/>
          <w:sz w:val="28"/>
          <w:szCs w:val="28"/>
        </w:rPr>
        <w:t xml:space="preserve">ния, привлекают средства социального страхования </w:t>
      </w:r>
      <w:proofErr w:type="gramStart"/>
      <w:r w:rsidRPr="00246934">
        <w:rPr>
          <w:rFonts w:ascii="PT Astra Serif" w:hAnsi="PT Astra Serif"/>
          <w:sz w:val="28"/>
          <w:szCs w:val="28"/>
        </w:rPr>
        <w:t>согласно</w:t>
      </w:r>
      <w:proofErr w:type="gramEnd"/>
      <w:r w:rsidRPr="00246934">
        <w:rPr>
          <w:rFonts w:ascii="PT Astra Serif" w:hAnsi="PT Astra Serif"/>
          <w:sz w:val="28"/>
          <w:szCs w:val="28"/>
        </w:rPr>
        <w:t xml:space="preserve"> представленных планов финансового обеспечения на санаторно-курортное лечение членов Профсоюза, занятых на работах с вредными и (или) опасными производстве</w:t>
      </w:r>
      <w:r w:rsidRPr="00246934">
        <w:rPr>
          <w:rFonts w:ascii="PT Astra Serif" w:hAnsi="PT Astra Serif"/>
          <w:sz w:val="28"/>
          <w:szCs w:val="28"/>
        </w:rPr>
        <w:t>н</w:t>
      </w:r>
      <w:r w:rsidRPr="00246934">
        <w:rPr>
          <w:rFonts w:ascii="PT Astra Serif" w:hAnsi="PT Astra Serif"/>
          <w:sz w:val="28"/>
          <w:szCs w:val="28"/>
        </w:rPr>
        <w:t>ными факторами. В 2023 г</w:t>
      </w:r>
      <w:r w:rsidR="00DB3A26" w:rsidRPr="00246934">
        <w:rPr>
          <w:rFonts w:ascii="PT Astra Serif" w:hAnsi="PT Astra Serif"/>
          <w:sz w:val="28"/>
          <w:szCs w:val="28"/>
        </w:rPr>
        <w:t>.</w:t>
      </w:r>
      <w:r w:rsidRPr="00246934">
        <w:rPr>
          <w:rFonts w:ascii="PT Astra Serif" w:hAnsi="PT Astra Serif"/>
          <w:sz w:val="28"/>
          <w:szCs w:val="28"/>
        </w:rPr>
        <w:t xml:space="preserve"> на санаторно-курортное лечение </w:t>
      </w:r>
      <w:r w:rsidR="00DB3A26" w:rsidRPr="00246934">
        <w:rPr>
          <w:rFonts w:ascii="PT Astra Serif" w:hAnsi="PT Astra Serif"/>
          <w:sz w:val="28"/>
          <w:szCs w:val="28"/>
        </w:rPr>
        <w:t>2</w:t>
      </w:r>
      <w:r w:rsidRPr="00246934">
        <w:rPr>
          <w:rFonts w:ascii="PT Astra Serif" w:hAnsi="PT Astra Serif"/>
          <w:sz w:val="28"/>
          <w:szCs w:val="28"/>
        </w:rPr>
        <w:t>0 работников АО</w:t>
      </w:r>
      <w:r w:rsidR="00DB3A26" w:rsidRPr="00246934">
        <w:rPr>
          <w:rFonts w:ascii="PT Astra Serif" w:hAnsi="PT Astra Serif"/>
          <w:sz w:val="28"/>
          <w:szCs w:val="28"/>
        </w:rPr>
        <w:t> </w:t>
      </w:r>
      <w:r w:rsidRPr="00246934">
        <w:rPr>
          <w:rFonts w:ascii="PT Astra Serif" w:hAnsi="PT Astra Serif"/>
          <w:sz w:val="28"/>
          <w:szCs w:val="28"/>
        </w:rPr>
        <w:t>«НПП «Алмаз» направлено 1</w:t>
      </w:r>
      <w:r w:rsidR="0062457C">
        <w:rPr>
          <w:rFonts w:ascii="PT Astra Serif" w:hAnsi="PT Astra Serif"/>
          <w:sz w:val="28"/>
          <w:szCs w:val="28"/>
        </w:rPr>
        <w:t> </w:t>
      </w:r>
      <w:r w:rsidRPr="00246934">
        <w:rPr>
          <w:rFonts w:ascii="PT Astra Serif" w:hAnsi="PT Astra Serif"/>
          <w:sz w:val="28"/>
          <w:szCs w:val="28"/>
        </w:rPr>
        <w:t>257,3 тыс. руб.</w:t>
      </w:r>
      <w:r w:rsidR="00902D5A" w:rsidRPr="00246934">
        <w:rPr>
          <w:rFonts w:ascii="PT Astra Serif" w:hAnsi="PT Astra Serif"/>
          <w:sz w:val="28"/>
          <w:szCs w:val="28"/>
        </w:rPr>
        <w:t>,</w:t>
      </w:r>
      <w:r w:rsidRPr="00246934">
        <w:rPr>
          <w:rFonts w:ascii="PT Astra Serif" w:hAnsi="PT Astra Serif"/>
          <w:sz w:val="28"/>
          <w:szCs w:val="28"/>
        </w:rPr>
        <w:t xml:space="preserve"> 8 работников АО «</w:t>
      </w:r>
      <w:proofErr w:type="spellStart"/>
      <w:r w:rsidRPr="00246934">
        <w:rPr>
          <w:rFonts w:ascii="PT Astra Serif" w:hAnsi="PT Astra Serif"/>
          <w:sz w:val="28"/>
          <w:szCs w:val="28"/>
        </w:rPr>
        <w:t>ЭкспоПул</w:t>
      </w:r>
      <w:proofErr w:type="spellEnd"/>
      <w:r w:rsidRPr="00246934">
        <w:rPr>
          <w:rFonts w:ascii="PT Astra Serif" w:hAnsi="PT Astra Serif"/>
          <w:sz w:val="28"/>
          <w:szCs w:val="28"/>
        </w:rPr>
        <w:t xml:space="preserve">» - 229,6 </w:t>
      </w:r>
      <w:proofErr w:type="spellStart"/>
      <w:r w:rsidRPr="00246934">
        <w:rPr>
          <w:rFonts w:ascii="PT Astra Serif" w:hAnsi="PT Astra Serif"/>
          <w:sz w:val="28"/>
          <w:szCs w:val="28"/>
        </w:rPr>
        <w:t>тыс</w:t>
      </w:r>
      <w:proofErr w:type="gramStart"/>
      <w:r w:rsidRPr="00246934">
        <w:rPr>
          <w:rFonts w:ascii="PT Astra Serif" w:hAnsi="PT Astra Serif"/>
          <w:sz w:val="28"/>
          <w:szCs w:val="28"/>
        </w:rPr>
        <w:t>.р</w:t>
      </w:r>
      <w:proofErr w:type="gramEnd"/>
      <w:r w:rsidRPr="00246934">
        <w:rPr>
          <w:rFonts w:ascii="PT Astra Serif" w:hAnsi="PT Astra Serif"/>
          <w:sz w:val="28"/>
          <w:szCs w:val="28"/>
        </w:rPr>
        <w:t>уб</w:t>
      </w:r>
      <w:proofErr w:type="spellEnd"/>
      <w:r w:rsidRPr="00246934">
        <w:rPr>
          <w:rFonts w:ascii="PT Astra Serif" w:hAnsi="PT Astra Serif"/>
          <w:sz w:val="28"/>
          <w:szCs w:val="28"/>
        </w:rPr>
        <w:t>.</w:t>
      </w:r>
    </w:p>
    <w:p w:rsidR="00411C74" w:rsidRPr="00246934" w:rsidRDefault="00411C74" w:rsidP="00411C74">
      <w:pPr>
        <w:autoSpaceDE w:val="0"/>
        <w:ind w:firstLine="680"/>
        <w:jc w:val="both"/>
        <w:rPr>
          <w:rFonts w:ascii="PT Astra Serif" w:hAnsi="PT Astra Serif"/>
          <w:sz w:val="28"/>
          <w:szCs w:val="28"/>
        </w:rPr>
      </w:pPr>
      <w:r w:rsidRPr="00246934">
        <w:rPr>
          <w:rFonts w:ascii="PT Astra Serif" w:hAnsi="PT Astra Serif"/>
          <w:sz w:val="28"/>
          <w:szCs w:val="28"/>
        </w:rPr>
        <w:t>Работники ООО «СЭПО-ЗЭМ», занятые на работе с вредными или опа</w:t>
      </w:r>
      <w:r w:rsidRPr="00246934">
        <w:rPr>
          <w:rFonts w:ascii="PT Astra Serif" w:hAnsi="PT Astra Serif"/>
          <w:sz w:val="28"/>
          <w:szCs w:val="28"/>
        </w:rPr>
        <w:t>с</w:t>
      </w:r>
      <w:r w:rsidRPr="00246934">
        <w:rPr>
          <w:rFonts w:ascii="PT Astra Serif" w:hAnsi="PT Astra Serif"/>
          <w:sz w:val="28"/>
          <w:szCs w:val="28"/>
        </w:rPr>
        <w:t>ными условиями труда</w:t>
      </w:r>
      <w:r w:rsidR="00DB3A26" w:rsidRPr="00246934">
        <w:rPr>
          <w:rFonts w:ascii="PT Astra Serif" w:hAnsi="PT Astra Serif"/>
          <w:sz w:val="28"/>
          <w:szCs w:val="28"/>
        </w:rPr>
        <w:t>,</w:t>
      </w:r>
      <w:r w:rsidRPr="00246934">
        <w:rPr>
          <w:rFonts w:ascii="PT Astra Serif" w:hAnsi="PT Astra Serif"/>
          <w:sz w:val="28"/>
          <w:szCs w:val="28"/>
        </w:rPr>
        <w:t xml:space="preserve"> получают путевки в санатории Саратовской области и Кавказа. В 2023 г</w:t>
      </w:r>
      <w:r w:rsidR="00CF1684" w:rsidRPr="00246934">
        <w:rPr>
          <w:rFonts w:ascii="PT Astra Serif" w:hAnsi="PT Astra Serif"/>
          <w:sz w:val="28"/>
          <w:szCs w:val="28"/>
        </w:rPr>
        <w:t>.</w:t>
      </w:r>
      <w:r w:rsidRPr="00246934">
        <w:rPr>
          <w:rFonts w:ascii="PT Astra Serif" w:hAnsi="PT Astra Serif"/>
          <w:sz w:val="28"/>
          <w:szCs w:val="28"/>
        </w:rPr>
        <w:t xml:space="preserve"> из средств ФСС </w:t>
      </w:r>
      <w:r w:rsidR="001F5A9F" w:rsidRPr="00246934">
        <w:rPr>
          <w:rFonts w:ascii="PT Astra Serif" w:hAnsi="PT Astra Serif"/>
          <w:sz w:val="28"/>
          <w:szCs w:val="28"/>
        </w:rPr>
        <w:t xml:space="preserve">такие путевки </w:t>
      </w:r>
      <w:r w:rsidRPr="00246934">
        <w:rPr>
          <w:rFonts w:ascii="PT Astra Serif" w:hAnsi="PT Astra Serif"/>
          <w:sz w:val="28"/>
          <w:szCs w:val="28"/>
        </w:rPr>
        <w:t>получили</w:t>
      </w:r>
      <w:r w:rsidR="001F5A9F" w:rsidRPr="00246934">
        <w:rPr>
          <w:rFonts w:ascii="PT Astra Serif" w:hAnsi="PT Astra Serif"/>
          <w:sz w:val="28"/>
          <w:szCs w:val="28"/>
        </w:rPr>
        <w:t xml:space="preserve"> 84 работника</w:t>
      </w:r>
      <w:r w:rsidRPr="00246934">
        <w:rPr>
          <w:rFonts w:ascii="PT Astra Serif" w:hAnsi="PT Astra Serif"/>
          <w:sz w:val="28"/>
          <w:szCs w:val="28"/>
        </w:rPr>
        <w:t xml:space="preserve">, в том числе 50 работников </w:t>
      </w:r>
      <w:proofErr w:type="spellStart"/>
      <w:r w:rsidRPr="00246934">
        <w:rPr>
          <w:rFonts w:ascii="PT Astra Serif" w:hAnsi="PT Astra Serif"/>
          <w:sz w:val="28"/>
          <w:szCs w:val="28"/>
        </w:rPr>
        <w:t>предпенсионного</w:t>
      </w:r>
      <w:proofErr w:type="spellEnd"/>
      <w:r w:rsidRPr="00246934">
        <w:rPr>
          <w:rFonts w:ascii="PT Astra Serif" w:hAnsi="PT Astra Serif"/>
          <w:sz w:val="28"/>
          <w:szCs w:val="28"/>
        </w:rPr>
        <w:t xml:space="preserve"> возраста и 34 работника, выполняющи</w:t>
      </w:r>
      <w:r w:rsidR="00396E6F" w:rsidRPr="00246934">
        <w:rPr>
          <w:rFonts w:ascii="PT Astra Serif" w:hAnsi="PT Astra Serif"/>
          <w:sz w:val="28"/>
          <w:szCs w:val="28"/>
        </w:rPr>
        <w:t>е</w:t>
      </w:r>
      <w:r w:rsidRPr="00246934">
        <w:rPr>
          <w:rFonts w:ascii="PT Astra Serif" w:hAnsi="PT Astra Serif"/>
          <w:sz w:val="28"/>
          <w:szCs w:val="28"/>
        </w:rPr>
        <w:t xml:space="preserve"> работу во вредных условиях труда.</w:t>
      </w:r>
    </w:p>
    <w:p w:rsidR="00411C74" w:rsidRPr="00246934" w:rsidRDefault="00411C74" w:rsidP="00411C74">
      <w:pPr>
        <w:autoSpaceDE w:val="0"/>
        <w:ind w:firstLine="680"/>
        <w:jc w:val="both"/>
        <w:rPr>
          <w:rFonts w:ascii="PT Astra Serif" w:hAnsi="PT Astra Serif"/>
          <w:sz w:val="28"/>
          <w:szCs w:val="28"/>
        </w:rPr>
      </w:pPr>
      <w:r w:rsidRPr="00246934">
        <w:rPr>
          <w:rFonts w:ascii="PT Astra Serif" w:hAnsi="PT Astra Serif"/>
          <w:sz w:val="28"/>
          <w:szCs w:val="28"/>
        </w:rPr>
        <w:lastRenderedPageBreak/>
        <w:t>В 2023 г</w:t>
      </w:r>
      <w:r w:rsidR="00CF1684" w:rsidRPr="00246934">
        <w:rPr>
          <w:rFonts w:ascii="PT Astra Serif" w:hAnsi="PT Astra Serif"/>
          <w:sz w:val="28"/>
          <w:szCs w:val="28"/>
        </w:rPr>
        <w:t>.</w:t>
      </w:r>
      <w:r w:rsidRPr="00246934">
        <w:rPr>
          <w:rFonts w:ascii="PT Astra Serif" w:hAnsi="PT Astra Serif"/>
          <w:sz w:val="28"/>
          <w:szCs w:val="28"/>
        </w:rPr>
        <w:t xml:space="preserve"> 122 учреждения образования и науки воспользовались правом на возврат 20% страховых взносов в СФР на 3</w:t>
      </w:r>
      <w:r w:rsidR="0062457C">
        <w:rPr>
          <w:rFonts w:ascii="PT Astra Serif" w:hAnsi="PT Astra Serif"/>
          <w:sz w:val="28"/>
          <w:szCs w:val="28"/>
        </w:rPr>
        <w:t> </w:t>
      </w:r>
      <w:r w:rsidRPr="00246934">
        <w:rPr>
          <w:rFonts w:ascii="PT Astra Serif" w:hAnsi="PT Astra Serif"/>
          <w:sz w:val="28"/>
          <w:szCs w:val="28"/>
        </w:rPr>
        <w:t>318 тыс. рублей. Ряд учреждений не смогли воспользоваться правом на возврат 20% сумм страховых взносов из СФР и использования их на охрану труда в связи с тем, что на момент подачи заявления у страхователя имелась непогашенная задолженность перед фондом.</w:t>
      </w:r>
    </w:p>
    <w:p w:rsidR="00411C74" w:rsidRPr="00246934" w:rsidRDefault="00411C74" w:rsidP="00411C74">
      <w:pPr>
        <w:autoSpaceDE w:val="0"/>
        <w:ind w:firstLine="680"/>
        <w:jc w:val="both"/>
        <w:rPr>
          <w:rFonts w:ascii="PT Astra Serif" w:hAnsi="PT Astra Serif"/>
          <w:sz w:val="16"/>
          <w:szCs w:val="16"/>
        </w:rPr>
      </w:pPr>
    </w:p>
    <w:p w:rsidR="00411C74" w:rsidRPr="00246934" w:rsidRDefault="00411C74" w:rsidP="00411C74">
      <w:pPr>
        <w:pStyle w:val="210"/>
        <w:pBdr>
          <w:top w:val="single" w:sz="4" w:space="1" w:color="auto"/>
          <w:left w:val="single" w:sz="4" w:space="4" w:color="auto"/>
          <w:bottom w:val="single" w:sz="4" w:space="1" w:color="auto"/>
          <w:right w:val="single" w:sz="4" w:space="4" w:color="auto"/>
        </w:pBdr>
        <w:rPr>
          <w:rFonts w:ascii="PT Astra Serif" w:hAnsi="PT Astra Serif"/>
          <w:b/>
          <w:lang w:eastAsia="en-US"/>
        </w:rPr>
      </w:pPr>
      <w:r w:rsidRPr="00246934">
        <w:rPr>
          <w:rFonts w:ascii="PT Astra Serif" w:eastAsia="Times New Roman CYR" w:hAnsi="PT Astra Serif" w:cs="Times New Roman CYR"/>
          <w:b/>
          <w:bCs/>
          <w:kern w:val="1"/>
          <w:szCs w:val="28"/>
        </w:rPr>
        <w:t xml:space="preserve">Совместная работа трудовых коллективов при участии областных и первичных организаций профсоюзов в </w:t>
      </w:r>
      <w:r w:rsidR="00BB3952" w:rsidRPr="00246934">
        <w:rPr>
          <w:rFonts w:ascii="PT Astra Serif" w:eastAsia="Times New Roman CYR" w:hAnsi="PT Astra Serif" w:cs="Times New Roman CYR"/>
          <w:b/>
          <w:bCs/>
          <w:kern w:val="1"/>
          <w:szCs w:val="28"/>
        </w:rPr>
        <w:t xml:space="preserve">обеспечении </w:t>
      </w:r>
      <w:r w:rsidRPr="00246934">
        <w:rPr>
          <w:rFonts w:ascii="PT Astra Serif" w:eastAsia="Times New Roman CYR" w:hAnsi="PT Astra Serif" w:cs="Times New Roman CYR"/>
          <w:b/>
          <w:bCs/>
          <w:kern w:val="1"/>
          <w:szCs w:val="28"/>
        </w:rPr>
        <w:t>соблюдени</w:t>
      </w:r>
      <w:r w:rsidR="00BB3952" w:rsidRPr="00246934">
        <w:rPr>
          <w:rFonts w:ascii="PT Astra Serif" w:eastAsia="Times New Roman CYR" w:hAnsi="PT Astra Serif" w:cs="Times New Roman CYR"/>
          <w:b/>
          <w:bCs/>
          <w:kern w:val="1"/>
          <w:szCs w:val="28"/>
        </w:rPr>
        <w:t>я</w:t>
      </w:r>
      <w:r w:rsidRPr="00246934">
        <w:rPr>
          <w:rFonts w:ascii="PT Astra Serif" w:eastAsia="Times New Roman CYR" w:hAnsi="PT Astra Serif" w:cs="Times New Roman CYR"/>
          <w:b/>
          <w:bCs/>
          <w:kern w:val="1"/>
          <w:szCs w:val="28"/>
        </w:rPr>
        <w:t xml:space="preserve"> работн</w:t>
      </w:r>
      <w:r w:rsidRPr="00246934">
        <w:rPr>
          <w:rFonts w:ascii="PT Astra Serif" w:eastAsia="Times New Roman CYR" w:hAnsi="PT Astra Serif" w:cs="Times New Roman CYR"/>
          <w:b/>
          <w:bCs/>
          <w:kern w:val="1"/>
          <w:szCs w:val="28"/>
        </w:rPr>
        <w:t>и</w:t>
      </w:r>
      <w:r w:rsidRPr="00246934">
        <w:rPr>
          <w:rFonts w:ascii="PT Astra Serif" w:eastAsia="Times New Roman CYR" w:hAnsi="PT Astra Serif" w:cs="Times New Roman CYR"/>
          <w:b/>
          <w:bCs/>
          <w:kern w:val="1"/>
          <w:szCs w:val="28"/>
        </w:rPr>
        <w:t>ками трудового распорядка и дисциплины труда, правил и норм охраны труда, а также инструкций по охране труда, выполнение плана меропри</w:t>
      </w:r>
      <w:r w:rsidRPr="00246934">
        <w:rPr>
          <w:rFonts w:ascii="PT Astra Serif" w:eastAsia="Times New Roman CYR" w:hAnsi="PT Astra Serif" w:cs="Times New Roman CYR"/>
          <w:b/>
          <w:bCs/>
          <w:kern w:val="1"/>
          <w:szCs w:val="28"/>
        </w:rPr>
        <w:t>я</w:t>
      </w:r>
      <w:r w:rsidRPr="00246934">
        <w:rPr>
          <w:rFonts w:ascii="PT Astra Serif" w:eastAsia="Times New Roman CYR" w:hAnsi="PT Astra Serif" w:cs="Times New Roman CYR"/>
          <w:b/>
          <w:bCs/>
          <w:kern w:val="1"/>
          <w:szCs w:val="28"/>
        </w:rPr>
        <w:t xml:space="preserve">тий оценки профессиональных рисков, будет способствовать снижению </w:t>
      </w:r>
      <w:r w:rsidR="00BB3952" w:rsidRPr="00246934">
        <w:rPr>
          <w:rFonts w:ascii="PT Astra Serif" w:eastAsia="Times New Roman CYR" w:hAnsi="PT Astra Serif" w:cs="Times New Roman CYR"/>
          <w:b/>
          <w:bCs/>
          <w:kern w:val="1"/>
          <w:szCs w:val="28"/>
        </w:rPr>
        <w:t xml:space="preserve">числа </w:t>
      </w:r>
      <w:r w:rsidRPr="00246934">
        <w:rPr>
          <w:rFonts w:ascii="PT Astra Serif" w:eastAsia="Times New Roman CYR" w:hAnsi="PT Astra Serif" w:cs="Times New Roman CYR"/>
          <w:b/>
          <w:bCs/>
          <w:kern w:val="1"/>
          <w:szCs w:val="28"/>
        </w:rPr>
        <w:t>несчастных случаев, травматизма и профзаболеваний.</w:t>
      </w:r>
    </w:p>
    <w:p w:rsidR="00646F25" w:rsidRPr="00246934" w:rsidRDefault="00646F25" w:rsidP="00D43CC2">
      <w:pPr>
        <w:jc w:val="center"/>
        <w:rPr>
          <w:rFonts w:ascii="PT Astra Serif" w:hAnsi="PT Astra Serif"/>
          <w:b/>
          <w:bCs/>
          <w:sz w:val="28"/>
          <w:szCs w:val="28"/>
        </w:rPr>
      </w:pPr>
    </w:p>
    <w:p w:rsidR="00384BDE" w:rsidRPr="00246934" w:rsidRDefault="00384BDE" w:rsidP="00D43CC2">
      <w:pPr>
        <w:jc w:val="center"/>
        <w:rPr>
          <w:rFonts w:ascii="PT Astra Serif" w:hAnsi="PT Astra Serif"/>
          <w:b/>
          <w:bCs/>
          <w:sz w:val="28"/>
          <w:szCs w:val="28"/>
        </w:rPr>
      </w:pPr>
    </w:p>
    <w:p w:rsidR="00D43CC2" w:rsidRPr="00246934" w:rsidRDefault="00D43CC2" w:rsidP="00D43CC2">
      <w:pPr>
        <w:jc w:val="center"/>
        <w:rPr>
          <w:rFonts w:ascii="PT Astra Serif" w:hAnsi="PT Astra Serif"/>
          <w:b/>
          <w:bCs/>
          <w:sz w:val="28"/>
          <w:szCs w:val="28"/>
        </w:rPr>
      </w:pPr>
      <w:r w:rsidRPr="00246934">
        <w:rPr>
          <w:rFonts w:ascii="PT Astra Serif" w:hAnsi="PT Astra Serif"/>
          <w:b/>
          <w:bCs/>
          <w:sz w:val="28"/>
          <w:szCs w:val="28"/>
        </w:rPr>
        <w:t>1.</w:t>
      </w:r>
      <w:r w:rsidR="00C56D4E" w:rsidRPr="00246934">
        <w:rPr>
          <w:rFonts w:ascii="PT Astra Serif" w:hAnsi="PT Astra Serif"/>
          <w:b/>
          <w:bCs/>
          <w:sz w:val="28"/>
          <w:szCs w:val="28"/>
        </w:rPr>
        <w:t>10</w:t>
      </w:r>
      <w:r w:rsidRPr="00246934">
        <w:rPr>
          <w:rFonts w:ascii="PT Astra Serif" w:hAnsi="PT Astra Serif"/>
          <w:b/>
          <w:bCs/>
          <w:sz w:val="28"/>
          <w:szCs w:val="28"/>
        </w:rPr>
        <w:t>. Социальное партнерство в сфере охраны труда</w:t>
      </w:r>
    </w:p>
    <w:p w:rsidR="00D43CC2" w:rsidRPr="00246934" w:rsidRDefault="00D43CC2" w:rsidP="00D43CC2">
      <w:pPr>
        <w:snapToGrid w:val="0"/>
        <w:ind w:firstLine="720"/>
        <w:jc w:val="both"/>
        <w:rPr>
          <w:rFonts w:ascii="PT Astra Serif" w:hAnsi="PT Astra Serif"/>
          <w:sz w:val="28"/>
          <w:szCs w:val="28"/>
        </w:rPr>
      </w:pPr>
    </w:p>
    <w:p w:rsidR="00901498" w:rsidRPr="00246934" w:rsidRDefault="00901498" w:rsidP="00901498">
      <w:pPr>
        <w:ind w:firstLine="709"/>
        <w:jc w:val="both"/>
        <w:rPr>
          <w:rFonts w:ascii="PT Astra Serif" w:hAnsi="PT Astra Serif"/>
          <w:sz w:val="28"/>
          <w:szCs w:val="28"/>
        </w:rPr>
      </w:pPr>
      <w:r w:rsidRPr="00246934">
        <w:rPr>
          <w:rFonts w:ascii="PT Astra Serif" w:hAnsi="PT Astra Serif"/>
          <w:sz w:val="28"/>
          <w:szCs w:val="28"/>
        </w:rPr>
        <w:t>Вопросы охраны труда находят отражение в соглашениях всех уровней и коллективных договорах. По состоянию на 1 января 2024 г. в области действует 167 соглашений и 4</w:t>
      </w:r>
      <w:r w:rsidR="0062457C">
        <w:rPr>
          <w:rFonts w:ascii="PT Astra Serif" w:hAnsi="PT Astra Serif"/>
          <w:sz w:val="28"/>
          <w:szCs w:val="28"/>
        </w:rPr>
        <w:t> </w:t>
      </w:r>
      <w:r w:rsidRPr="00246934">
        <w:rPr>
          <w:rFonts w:ascii="PT Astra Serif" w:hAnsi="PT Astra Serif"/>
          <w:sz w:val="28"/>
          <w:szCs w:val="28"/>
        </w:rPr>
        <w:t>159 коллективных договоров.</w:t>
      </w:r>
    </w:p>
    <w:p w:rsidR="005E4578" w:rsidRPr="00246934" w:rsidRDefault="0098018F" w:rsidP="005E4578">
      <w:pPr>
        <w:ind w:firstLine="709"/>
        <w:jc w:val="both"/>
        <w:rPr>
          <w:rFonts w:ascii="PT Astra Serif" w:hAnsi="PT Astra Serif"/>
          <w:sz w:val="28"/>
          <w:szCs w:val="28"/>
        </w:rPr>
      </w:pPr>
      <w:r w:rsidRPr="00246934">
        <w:rPr>
          <w:rFonts w:ascii="PT Astra Serif" w:hAnsi="PT Astra Serif"/>
          <w:sz w:val="28"/>
          <w:szCs w:val="28"/>
        </w:rPr>
        <w:t xml:space="preserve">Сравнительный анализ развития социального партнерства на территории области представлен в таблице </w:t>
      </w:r>
      <w:r w:rsidR="00CB5859" w:rsidRPr="00246934">
        <w:rPr>
          <w:rFonts w:ascii="PT Astra Serif" w:hAnsi="PT Astra Serif"/>
          <w:sz w:val="28"/>
          <w:szCs w:val="28"/>
        </w:rPr>
        <w:t>8</w:t>
      </w:r>
      <w:r w:rsidRPr="00246934">
        <w:rPr>
          <w:rFonts w:ascii="PT Astra Serif" w:hAnsi="PT Astra Serif"/>
          <w:sz w:val="28"/>
          <w:szCs w:val="28"/>
        </w:rPr>
        <w:t>.</w:t>
      </w:r>
    </w:p>
    <w:p w:rsidR="005E4578" w:rsidRPr="00246934" w:rsidRDefault="005E4578" w:rsidP="005E4578">
      <w:pPr>
        <w:ind w:firstLine="709"/>
        <w:jc w:val="both"/>
        <w:rPr>
          <w:rFonts w:ascii="PT Astra Serif" w:hAnsi="PT Astra Serif"/>
          <w:sz w:val="16"/>
          <w:szCs w:val="16"/>
        </w:rPr>
      </w:pPr>
    </w:p>
    <w:p w:rsidR="0098018F" w:rsidRPr="00246934" w:rsidRDefault="0002472E" w:rsidP="005E4578">
      <w:pPr>
        <w:ind w:firstLine="709"/>
        <w:jc w:val="right"/>
        <w:rPr>
          <w:rFonts w:ascii="PT Astra Serif" w:hAnsi="PT Astra Serif"/>
          <w:color w:val="000000"/>
          <w:spacing w:val="-6"/>
          <w:sz w:val="28"/>
          <w:szCs w:val="28"/>
        </w:rPr>
      </w:pPr>
      <w:r w:rsidRPr="00246934">
        <w:rPr>
          <w:rFonts w:ascii="PT Astra Serif" w:hAnsi="PT Astra Serif"/>
          <w:color w:val="000000"/>
          <w:spacing w:val="-6"/>
          <w:sz w:val="28"/>
          <w:szCs w:val="28"/>
        </w:rPr>
        <w:t xml:space="preserve">Таблица </w:t>
      </w:r>
      <w:r w:rsidR="00CB5859" w:rsidRPr="00246934">
        <w:rPr>
          <w:rFonts w:ascii="PT Astra Serif" w:hAnsi="PT Astra Serif"/>
          <w:color w:val="000000"/>
          <w:spacing w:val="-6"/>
          <w:sz w:val="28"/>
          <w:szCs w:val="28"/>
        </w:rPr>
        <w:t>8</w:t>
      </w:r>
      <w:r w:rsidR="0098018F" w:rsidRPr="00246934">
        <w:rPr>
          <w:rFonts w:ascii="PT Astra Serif" w:hAnsi="PT Astra Serif"/>
          <w:color w:val="000000"/>
          <w:spacing w:val="-6"/>
          <w:sz w:val="28"/>
          <w:szCs w:val="28"/>
        </w:rPr>
        <w:t>.</w:t>
      </w:r>
    </w:p>
    <w:p w:rsidR="00C3084C" w:rsidRPr="00246934" w:rsidRDefault="0098018F" w:rsidP="0098018F">
      <w:pPr>
        <w:jc w:val="center"/>
        <w:rPr>
          <w:rFonts w:ascii="PT Astra Serif" w:hAnsi="PT Astra Serif"/>
          <w:b/>
          <w:bCs/>
          <w:sz w:val="28"/>
          <w:szCs w:val="28"/>
        </w:rPr>
      </w:pPr>
      <w:r w:rsidRPr="00246934">
        <w:rPr>
          <w:rFonts w:ascii="PT Astra Serif" w:hAnsi="PT Astra Serif"/>
          <w:b/>
          <w:bCs/>
          <w:sz w:val="28"/>
          <w:szCs w:val="28"/>
        </w:rPr>
        <w:t>Пок</w:t>
      </w:r>
      <w:r w:rsidR="00C3084C" w:rsidRPr="00246934">
        <w:rPr>
          <w:rFonts w:ascii="PT Astra Serif" w:hAnsi="PT Astra Serif"/>
          <w:b/>
          <w:bCs/>
          <w:sz w:val="28"/>
          <w:szCs w:val="28"/>
        </w:rPr>
        <w:t>азатели социального партнерства</w:t>
      </w:r>
    </w:p>
    <w:p w:rsidR="0098018F" w:rsidRPr="00246934" w:rsidRDefault="0098018F" w:rsidP="0098018F">
      <w:pPr>
        <w:jc w:val="center"/>
        <w:rPr>
          <w:rFonts w:ascii="PT Astra Serif" w:hAnsi="PT Astra Serif"/>
          <w:b/>
          <w:bCs/>
          <w:sz w:val="28"/>
          <w:szCs w:val="28"/>
        </w:rPr>
      </w:pPr>
      <w:r w:rsidRPr="00246934">
        <w:rPr>
          <w:rFonts w:ascii="PT Astra Serif" w:hAnsi="PT Astra Serif"/>
          <w:b/>
          <w:bCs/>
          <w:sz w:val="28"/>
          <w:szCs w:val="28"/>
        </w:rPr>
        <w:t>на территории Саратовской области</w:t>
      </w:r>
    </w:p>
    <w:p w:rsidR="00C3084C" w:rsidRPr="00246934" w:rsidRDefault="00C3084C" w:rsidP="0098018F">
      <w:pPr>
        <w:jc w:val="center"/>
        <w:rPr>
          <w:rFonts w:ascii="PT Astra Serif" w:hAnsi="PT Astra Serif"/>
          <w:b/>
          <w:bCs/>
          <w:sz w:val="16"/>
          <w:szCs w:val="16"/>
        </w:rPr>
      </w:pPr>
    </w:p>
    <w:tbl>
      <w:tblPr>
        <w:tblW w:w="9341" w:type="dxa"/>
        <w:jc w:val="center"/>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801"/>
        <w:gridCol w:w="1224"/>
        <w:gridCol w:w="1187"/>
        <w:gridCol w:w="2129"/>
      </w:tblGrid>
      <w:tr w:rsidR="004C5028" w:rsidRPr="00246934" w:rsidTr="00E77F74">
        <w:trPr>
          <w:jc w:val="center"/>
        </w:trPr>
        <w:tc>
          <w:tcPr>
            <w:tcW w:w="4801" w:type="dxa"/>
            <w:tcMar>
              <w:top w:w="0" w:type="dxa"/>
              <w:left w:w="108" w:type="dxa"/>
              <w:bottom w:w="0" w:type="dxa"/>
              <w:right w:w="108" w:type="dxa"/>
            </w:tcMar>
          </w:tcPr>
          <w:p w:rsidR="004C5028" w:rsidRPr="00246934" w:rsidRDefault="004C5028" w:rsidP="00E77F74">
            <w:pPr>
              <w:snapToGrid w:val="0"/>
              <w:rPr>
                <w:rFonts w:ascii="PT Astra Serif" w:hAnsi="PT Astra Serif"/>
                <w:sz w:val="24"/>
                <w:szCs w:val="24"/>
              </w:rPr>
            </w:pPr>
          </w:p>
        </w:tc>
        <w:tc>
          <w:tcPr>
            <w:tcW w:w="1224" w:type="dxa"/>
            <w:tcMar>
              <w:top w:w="0" w:type="dxa"/>
              <w:left w:w="108" w:type="dxa"/>
              <w:bottom w:w="0" w:type="dxa"/>
              <w:right w:w="108" w:type="dxa"/>
            </w:tcMar>
            <w:vAlign w:val="center"/>
          </w:tcPr>
          <w:p w:rsidR="004C5028" w:rsidRPr="00246934" w:rsidRDefault="004C5028" w:rsidP="00901498">
            <w:pPr>
              <w:snapToGrid w:val="0"/>
              <w:jc w:val="center"/>
              <w:rPr>
                <w:rFonts w:ascii="PT Astra Serif" w:hAnsi="PT Astra Serif"/>
                <w:sz w:val="24"/>
                <w:szCs w:val="24"/>
              </w:rPr>
            </w:pPr>
            <w:r w:rsidRPr="00246934">
              <w:rPr>
                <w:rFonts w:ascii="PT Astra Serif" w:hAnsi="PT Astra Serif"/>
                <w:sz w:val="24"/>
                <w:szCs w:val="24"/>
              </w:rPr>
              <w:t>202</w:t>
            </w:r>
            <w:r w:rsidR="00901498" w:rsidRPr="00246934">
              <w:rPr>
                <w:rFonts w:ascii="PT Astra Serif" w:hAnsi="PT Astra Serif"/>
                <w:sz w:val="24"/>
                <w:szCs w:val="24"/>
              </w:rPr>
              <w:t>2</w:t>
            </w:r>
          </w:p>
        </w:tc>
        <w:tc>
          <w:tcPr>
            <w:tcW w:w="1187" w:type="dxa"/>
            <w:tcMar>
              <w:top w:w="0" w:type="dxa"/>
              <w:left w:w="108" w:type="dxa"/>
              <w:bottom w:w="0" w:type="dxa"/>
              <w:right w:w="108" w:type="dxa"/>
            </w:tcMar>
            <w:vAlign w:val="center"/>
          </w:tcPr>
          <w:p w:rsidR="004C5028" w:rsidRPr="00246934" w:rsidRDefault="004C5028" w:rsidP="00901498">
            <w:pPr>
              <w:snapToGrid w:val="0"/>
              <w:jc w:val="center"/>
              <w:rPr>
                <w:rFonts w:ascii="PT Astra Serif" w:hAnsi="PT Astra Serif"/>
                <w:sz w:val="24"/>
                <w:szCs w:val="24"/>
              </w:rPr>
            </w:pPr>
            <w:r w:rsidRPr="00246934">
              <w:rPr>
                <w:rFonts w:ascii="PT Astra Serif" w:hAnsi="PT Astra Serif"/>
                <w:sz w:val="24"/>
                <w:szCs w:val="24"/>
              </w:rPr>
              <w:t>202</w:t>
            </w:r>
            <w:r w:rsidR="00901498" w:rsidRPr="00246934">
              <w:rPr>
                <w:rFonts w:ascii="PT Astra Serif" w:hAnsi="PT Astra Serif"/>
                <w:sz w:val="24"/>
                <w:szCs w:val="24"/>
              </w:rPr>
              <w:t>3</w:t>
            </w:r>
          </w:p>
        </w:tc>
        <w:tc>
          <w:tcPr>
            <w:tcW w:w="2129" w:type="dxa"/>
            <w:tcMar>
              <w:top w:w="0" w:type="dxa"/>
              <w:left w:w="108" w:type="dxa"/>
              <w:bottom w:w="0" w:type="dxa"/>
              <w:right w:w="108" w:type="dxa"/>
            </w:tcMar>
            <w:vAlign w:val="center"/>
          </w:tcPr>
          <w:p w:rsidR="004C5028" w:rsidRPr="00246934" w:rsidRDefault="004C5028" w:rsidP="00481129">
            <w:pPr>
              <w:snapToGrid w:val="0"/>
              <w:jc w:val="center"/>
              <w:rPr>
                <w:rFonts w:ascii="PT Astra Serif" w:hAnsi="PT Astra Serif"/>
                <w:sz w:val="24"/>
                <w:szCs w:val="24"/>
              </w:rPr>
            </w:pPr>
            <w:r w:rsidRPr="00246934">
              <w:rPr>
                <w:rFonts w:ascii="PT Astra Serif" w:hAnsi="PT Astra Serif"/>
                <w:sz w:val="24"/>
                <w:szCs w:val="24"/>
              </w:rPr>
              <w:t>рост</w:t>
            </w:r>
            <w:proofErr w:type="gramStart"/>
            <w:r w:rsidRPr="00246934">
              <w:rPr>
                <w:rFonts w:ascii="PT Astra Serif" w:hAnsi="PT Astra Serif"/>
                <w:sz w:val="24"/>
                <w:szCs w:val="24"/>
              </w:rPr>
              <w:t xml:space="preserve"> (+), </w:t>
            </w:r>
            <w:proofErr w:type="gramEnd"/>
          </w:p>
          <w:p w:rsidR="004C5028" w:rsidRPr="00246934" w:rsidRDefault="004C5028" w:rsidP="00481129">
            <w:pPr>
              <w:snapToGrid w:val="0"/>
              <w:jc w:val="center"/>
              <w:rPr>
                <w:rFonts w:ascii="PT Astra Serif" w:hAnsi="PT Astra Serif"/>
                <w:sz w:val="24"/>
                <w:szCs w:val="24"/>
              </w:rPr>
            </w:pPr>
            <w:r w:rsidRPr="00246934">
              <w:rPr>
                <w:rFonts w:ascii="PT Astra Serif" w:hAnsi="PT Astra Serif"/>
                <w:sz w:val="24"/>
                <w:szCs w:val="24"/>
              </w:rPr>
              <w:t>снижение</w:t>
            </w:r>
            <w:proofErr w:type="gramStart"/>
            <w:r w:rsidRPr="00246934">
              <w:rPr>
                <w:rFonts w:ascii="PT Astra Serif" w:hAnsi="PT Astra Serif"/>
                <w:sz w:val="24"/>
                <w:szCs w:val="24"/>
              </w:rPr>
              <w:t xml:space="preserve"> (-)</w:t>
            </w:r>
            <w:proofErr w:type="gramEnd"/>
          </w:p>
        </w:tc>
      </w:tr>
      <w:tr w:rsidR="00901498" w:rsidRPr="00246934" w:rsidTr="00E77F74">
        <w:trPr>
          <w:jc w:val="center"/>
        </w:trPr>
        <w:tc>
          <w:tcPr>
            <w:tcW w:w="4801" w:type="dxa"/>
            <w:tcMar>
              <w:top w:w="0" w:type="dxa"/>
              <w:left w:w="108" w:type="dxa"/>
              <w:bottom w:w="0" w:type="dxa"/>
              <w:right w:w="108" w:type="dxa"/>
            </w:tcMar>
          </w:tcPr>
          <w:p w:rsidR="00901498" w:rsidRPr="00246934" w:rsidRDefault="00901498" w:rsidP="00E77F74">
            <w:pPr>
              <w:snapToGrid w:val="0"/>
              <w:rPr>
                <w:rFonts w:ascii="PT Astra Serif" w:hAnsi="PT Astra Serif"/>
                <w:sz w:val="24"/>
                <w:szCs w:val="24"/>
              </w:rPr>
            </w:pPr>
            <w:r w:rsidRPr="00246934">
              <w:rPr>
                <w:rFonts w:ascii="PT Astra Serif" w:hAnsi="PT Astra Serif"/>
                <w:sz w:val="24"/>
                <w:szCs w:val="24"/>
              </w:rPr>
              <w:t>Всего соглашений (ед.), в т.ч.:</w:t>
            </w:r>
          </w:p>
        </w:tc>
        <w:tc>
          <w:tcPr>
            <w:tcW w:w="1224" w:type="dxa"/>
            <w:tcMar>
              <w:top w:w="0" w:type="dxa"/>
              <w:left w:w="108" w:type="dxa"/>
              <w:bottom w:w="0" w:type="dxa"/>
              <w:right w:w="108" w:type="dxa"/>
            </w:tcMar>
            <w:vAlign w:val="center"/>
          </w:tcPr>
          <w:p w:rsidR="00901498" w:rsidRPr="00246934" w:rsidRDefault="00901498" w:rsidP="00922001">
            <w:pPr>
              <w:snapToGrid w:val="0"/>
              <w:jc w:val="center"/>
              <w:rPr>
                <w:rFonts w:ascii="PT Astra Serif" w:hAnsi="PT Astra Serif"/>
                <w:sz w:val="24"/>
                <w:szCs w:val="24"/>
              </w:rPr>
            </w:pPr>
            <w:r w:rsidRPr="00246934">
              <w:rPr>
                <w:rFonts w:ascii="PT Astra Serif" w:hAnsi="PT Astra Serif"/>
                <w:sz w:val="24"/>
                <w:szCs w:val="24"/>
                <w:lang w:val="en-US"/>
              </w:rPr>
              <w:t>1</w:t>
            </w:r>
            <w:r w:rsidRPr="00246934">
              <w:rPr>
                <w:rFonts w:ascii="PT Astra Serif" w:hAnsi="PT Astra Serif"/>
                <w:sz w:val="24"/>
                <w:szCs w:val="24"/>
              </w:rPr>
              <w:t>69</w:t>
            </w:r>
          </w:p>
        </w:tc>
        <w:tc>
          <w:tcPr>
            <w:tcW w:w="1187" w:type="dxa"/>
            <w:tcMar>
              <w:top w:w="0" w:type="dxa"/>
              <w:left w:w="108" w:type="dxa"/>
              <w:bottom w:w="0" w:type="dxa"/>
              <w:right w:w="108" w:type="dxa"/>
            </w:tcMar>
            <w:vAlign w:val="center"/>
          </w:tcPr>
          <w:p w:rsidR="00901498" w:rsidRPr="00246934" w:rsidRDefault="00901498" w:rsidP="00922001">
            <w:pPr>
              <w:snapToGrid w:val="0"/>
              <w:jc w:val="center"/>
              <w:rPr>
                <w:rFonts w:ascii="PT Astra Serif" w:hAnsi="PT Astra Serif"/>
                <w:sz w:val="24"/>
                <w:szCs w:val="24"/>
              </w:rPr>
            </w:pPr>
            <w:r w:rsidRPr="00246934">
              <w:rPr>
                <w:rFonts w:ascii="PT Astra Serif" w:hAnsi="PT Astra Serif"/>
                <w:sz w:val="24"/>
                <w:szCs w:val="24"/>
                <w:lang w:val="en-US"/>
              </w:rPr>
              <w:t>1</w:t>
            </w:r>
            <w:r w:rsidRPr="00246934">
              <w:rPr>
                <w:rFonts w:ascii="PT Astra Serif" w:hAnsi="PT Astra Serif"/>
                <w:sz w:val="24"/>
                <w:szCs w:val="24"/>
              </w:rPr>
              <w:t>67</w:t>
            </w:r>
          </w:p>
        </w:tc>
        <w:tc>
          <w:tcPr>
            <w:tcW w:w="2129" w:type="dxa"/>
            <w:tcMar>
              <w:top w:w="0" w:type="dxa"/>
              <w:left w:w="108" w:type="dxa"/>
              <w:bottom w:w="0" w:type="dxa"/>
              <w:right w:w="108" w:type="dxa"/>
            </w:tcMar>
            <w:vAlign w:val="center"/>
          </w:tcPr>
          <w:p w:rsidR="00901498" w:rsidRPr="00246934" w:rsidRDefault="00901498" w:rsidP="00922001">
            <w:pPr>
              <w:snapToGrid w:val="0"/>
              <w:jc w:val="center"/>
              <w:rPr>
                <w:rFonts w:ascii="PT Astra Serif" w:hAnsi="PT Astra Serif"/>
                <w:sz w:val="24"/>
                <w:szCs w:val="24"/>
              </w:rPr>
            </w:pPr>
            <w:r w:rsidRPr="00246934">
              <w:rPr>
                <w:rFonts w:ascii="PT Astra Serif" w:hAnsi="PT Astra Serif"/>
                <w:sz w:val="24"/>
                <w:szCs w:val="24"/>
              </w:rPr>
              <w:t>-2</w:t>
            </w:r>
          </w:p>
        </w:tc>
      </w:tr>
      <w:tr w:rsidR="00901498" w:rsidRPr="00246934" w:rsidTr="00E77F74">
        <w:trPr>
          <w:jc w:val="center"/>
        </w:trPr>
        <w:tc>
          <w:tcPr>
            <w:tcW w:w="4801" w:type="dxa"/>
            <w:tcMar>
              <w:top w:w="0" w:type="dxa"/>
              <w:left w:w="108" w:type="dxa"/>
              <w:bottom w:w="0" w:type="dxa"/>
              <w:right w:w="108" w:type="dxa"/>
            </w:tcMar>
          </w:tcPr>
          <w:p w:rsidR="00901498" w:rsidRPr="00246934" w:rsidRDefault="00901498" w:rsidP="00E77F74">
            <w:pPr>
              <w:snapToGrid w:val="0"/>
              <w:ind w:firstLine="284"/>
              <w:rPr>
                <w:rFonts w:ascii="PT Astra Serif" w:hAnsi="PT Astra Serif"/>
                <w:i/>
                <w:iCs/>
                <w:sz w:val="24"/>
                <w:szCs w:val="24"/>
              </w:rPr>
            </w:pPr>
            <w:r w:rsidRPr="00246934">
              <w:rPr>
                <w:rFonts w:ascii="PT Astra Serif" w:hAnsi="PT Astra Serif"/>
                <w:i/>
                <w:iCs/>
                <w:sz w:val="24"/>
                <w:szCs w:val="24"/>
              </w:rPr>
              <w:t>областные трехсторонние</w:t>
            </w:r>
          </w:p>
        </w:tc>
        <w:tc>
          <w:tcPr>
            <w:tcW w:w="1224" w:type="dxa"/>
            <w:tcMar>
              <w:top w:w="0" w:type="dxa"/>
              <w:left w:w="108" w:type="dxa"/>
              <w:bottom w:w="0" w:type="dxa"/>
              <w:right w:w="108" w:type="dxa"/>
            </w:tcMar>
            <w:vAlign w:val="center"/>
          </w:tcPr>
          <w:p w:rsidR="00901498" w:rsidRPr="00246934" w:rsidRDefault="00901498" w:rsidP="00922001">
            <w:pPr>
              <w:snapToGrid w:val="0"/>
              <w:jc w:val="center"/>
              <w:rPr>
                <w:rFonts w:ascii="PT Astra Serif" w:hAnsi="PT Astra Serif"/>
                <w:sz w:val="24"/>
                <w:szCs w:val="24"/>
              </w:rPr>
            </w:pPr>
            <w:r w:rsidRPr="00246934">
              <w:rPr>
                <w:rFonts w:ascii="PT Astra Serif" w:hAnsi="PT Astra Serif"/>
                <w:sz w:val="24"/>
                <w:szCs w:val="24"/>
              </w:rPr>
              <w:t>1</w:t>
            </w:r>
          </w:p>
        </w:tc>
        <w:tc>
          <w:tcPr>
            <w:tcW w:w="1187" w:type="dxa"/>
            <w:tcMar>
              <w:top w:w="0" w:type="dxa"/>
              <w:left w:w="108" w:type="dxa"/>
              <w:bottom w:w="0" w:type="dxa"/>
              <w:right w:w="108" w:type="dxa"/>
            </w:tcMar>
            <w:vAlign w:val="center"/>
          </w:tcPr>
          <w:p w:rsidR="00901498" w:rsidRPr="00246934" w:rsidRDefault="00901498" w:rsidP="00922001">
            <w:pPr>
              <w:snapToGrid w:val="0"/>
              <w:jc w:val="center"/>
              <w:rPr>
                <w:rFonts w:ascii="PT Astra Serif" w:hAnsi="PT Astra Serif"/>
                <w:sz w:val="24"/>
                <w:szCs w:val="24"/>
              </w:rPr>
            </w:pPr>
            <w:r w:rsidRPr="00246934">
              <w:rPr>
                <w:rFonts w:ascii="PT Astra Serif" w:hAnsi="PT Astra Serif"/>
                <w:sz w:val="24"/>
                <w:szCs w:val="24"/>
              </w:rPr>
              <w:t>2</w:t>
            </w:r>
          </w:p>
        </w:tc>
        <w:tc>
          <w:tcPr>
            <w:tcW w:w="2129" w:type="dxa"/>
            <w:tcMar>
              <w:top w:w="0" w:type="dxa"/>
              <w:left w:w="108" w:type="dxa"/>
              <w:bottom w:w="0" w:type="dxa"/>
              <w:right w:w="108" w:type="dxa"/>
            </w:tcMar>
            <w:vAlign w:val="center"/>
          </w:tcPr>
          <w:p w:rsidR="00901498" w:rsidRPr="00246934" w:rsidRDefault="00901498" w:rsidP="00922001">
            <w:pPr>
              <w:snapToGrid w:val="0"/>
              <w:jc w:val="center"/>
              <w:rPr>
                <w:rFonts w:ascii="PT Astra Serif" w:hAnsi="PT Astra Serif"/>
                <w:sz w:val="24"/>
                <w:szCs w:val="24"/>
              </w:rPr>
            </w:pPr>
            <w:r w:rsidRPr="00246934">
              <w:rPr>
                <w:rFonts w:ascii="PT Astra Serif" w:hAnsi="PT Astra Serif"/>
                <w:sz w:val="24"/>
                <w:szCs w:val="24"/>
              </w:rPr>
              <w:t>+1</w:t>
            </w:r>
          </w:p>
        </w:tc>
      </w:tr>
      <w:tr w:rsidR="00901498" w:rsidRPr="00246934" w:rsidTr="00E77F74">
        <w:trPr>
          <w:jc w:val="center"/>
        </w:trPr>
        <w:tc>
          <w:tcPr>
            <w:tcW w:w="4801" w:type="dxa"/>
            <w:tcMar>
              <w:top w:w="0" w:type="dxa"/>
              <w:left w:w="108" w:type="dxa"/>
              <w:bottom w:w="0" w:type="dxa"/>
              <w:right w:w="108" w:type="dxa"/>
            </w:tcMar>
          </w:tcPr>
          <w:p w:rsidR="00901498" w:rsidRPr="00246934" w:rsidRDefault="00901498" w:rsidP="00E77F74">
            <w:pPr>
              <w:snapToGrid w:val="0"/>
              <w:ind w:firstLine="284"/>
              <w:rPr>
                <w:rFonts w:ascii="PT Astra Serif" w:hAnsi="PT Astra Serif"/>
                <w:i/>
                <w:iCs/>
                <w:sz w:val="24"/>
                <w:szCs w:val="24"/>
              </w:rPr>
            </w:pPr>
            <w:r w:rsidRPr="00246934">
              <w:rPr>
                <w:rFonts w:ascii="PT Astra Serif" w:hAnsi="PT Astra Serif"/>
                <w:i/>
                <w:iCs/>
                <w:sz w:val="24"/>
                <w:szCs w:val="24"/>
              </w:rPr>
              <w:t>территориальные трехсторонние</w:t>
            </w:r>
          </w:p>
        </w:tc>
        <w:tc>
          <w:tcPr>
            <w:tcW w:w="1224" w:type="dxa"/>
            <w:tcMar>
              <w:top w:w="0" w:type="dxa"/>
              <w:left w:w="108" w:type="dxa"/>
              <w:bottom w:w="0" w:type="dxa"/>
              <w:right w:w="108" w:type="dxa"/>
            </w:tcMar>
            <w:vAlign w:val="center"/>
          </w:tcPr>
          <w:p w:rsidR="00901498" w:rsidRPr="00246934" w:rsidRDefault="00901498" w:rsidP="00922001">
            <w:pPr>
              <w:snapToGrid w:val="0"/>
              <w:jc w:val="center"/>
              <w:rPr>
                <w:rFonts w:ascii="PT Astra Serif" w:hAnsi="PT Astra Serif"/>
                <w:sz w:val="24"/>
                <w:szCs w:val="24"/>
              </w:rPr>
            </w:pPr>
            <w:r w:rsidRPr="00246934">
              <w:rPr>
                <w:rFonts w:ascii="PT Astra Serif" w:hAnsi="PT Astra Serif"/>
                <w:sz w:val="24"/>
                <w:szCs w:val="24"/>
              </w:rPr>
              <w:t>41</w:t>
            </w:r>
          </w:p>
        </w:tc>
        <w:tc>
          <w:tcPr>
            <w:tcW w:w="1187" w:type="dxa"/>
            <w:tcMar>
              <w:top w:w="0" w:type="dxa"/>
              <w:left w:w="108" w:type="dxa"/>
              <w:bottom w:w="0" w:type="dxa"/>
              <w:right w:w="108" w:type="dxa"/>
            </w:tcMar>
            <w:vAlign w:val="center"/>
          </w:tcPr>
          <w:p w:rsidR="00901498" w:rsidRPr="00246934" w:rsidRDefault="00901498" w:rsidP="00922001">
            <w:pPr>
              <w:snapToGrid w:val="0"/>
              <w:jc w:val="center"/>
              <w:rPr>
                <w:rFonts w:ascii="PT Astra Serif" w:hAnsi="PT Astra Serif"/>
                <w:sz w:val="24"/>
                <w:szCs w:val="24"/>
              </w:rPr>
            </w:pPr>
            <w:r w:rsidRPr="00246934">
              <w:rPr>
                <w:rFonts w:ascii="PT Astra Serif" w:hAnsi="PT Astra Serif"/>
                <w:sz w:val="24"/>
                <w:szCs w:val="24"/>
              </w:rPr>
              <w:t>41</w:t>
            </w:r>
          </w:p>
        </w:tc>
        <w:tc>
          <w:tcPr>
            <w:tcW w:w="2129" w:type="dxa"/>
            <w:tcMar>
              <w:top w:w="0" w:type="dxa"/>
              <w:left w:w="108" w:type="dxa"/>
              <w:bottom w:w="0" w:type="dxa"/>
              <w:right w:w="108" w:type="dxa"/>
            </w:tcMar>
            <w:vAlign w:val="center"/>
          </w:tcPr>
          <w:p w:rsidR="00901498" w:rsidRPr="00246934" w:rsidRDefault="00901498" w:rsidP="00922001">
            <w:pPr>
              <w:snapToGrid w:val="0"/>
              <w:jc w:val="center"/>
              <w:rPr>
                <w:rFonts w:ascii="PT Astra Serif" w:hAnsi="PT Astra Serif"/>
                <w:sz w:val="24"/>
                <w:szCs w:val="24"/>
              </w:rPr>
            </w:pPr>
            <w:r w:rsidRPr="00246934">
              <w:rPr>
                <w:rFonts w:ascii="PT Astra Serif" w:hAnsi="PT Astra Serif"/>
                <w:sz w:val="24"/>
                <w:szCs w:val="24"/>
              </w:rPr>
              <w:t>-</w:t>
            </w:r>
          </w:p>
        </w:tc>
      </w:tr>
      <w:tr w:rsidR="00901498" w:rsidRPr="00246934" w:rsidTr="00E77F74">
        <w:trPr>
          <w:jc w:val="center"/>
        </w:trPr>
        <w:tc>
          <w:tcPr>
            <w:tcW w:w="4801" w:type="dxa"/>
            <w:tcMar>
              <w:top w:w="0" w:type="dxa"/>
              <w:left w:w="108" w:type="dxa"/>
              <w:bottom w:w="0" w:type="dxa"/>
              <w:right w:w="108" w:type="dxa"/>
            </w:tcMar>
          </w:tcPr>
          <w:p w:rsidR="00901498" w:rsidRPr="00246934" w:rsidRDefault="00901498" w:rsidP="00E77F74">
            <w:pPr>
              <w:snapToGrid w:val="0"/>
              <w:ind w:firstLine="284"/>
              <w:rPr>
                <w:rFonts w:ascii="PT Astra Serif" w:hAnsi="PT Astra Serif"/>
                <w:i/>
                <w:iCs/>
                <w:sz w:val="24"/>
                <w:szCs w:val="24"/>
              </w:rPr>
            </w:pPr>
            <w:r w:rsidRPr="00246934">
              <w:rPr>
                <w:rFonts w:ascii="PT Astra Serif" w:hAnsi="PT Astra Serif"/>
                <w:i/>
                <w:iCs/>
                <w:sz w:val="24"/>
                <w:szCs w:val="24"/>
              </w:rPr>
              <w:t>областные отраслевые</w:t>
            </w:r>
          </w:p>
        </w:tc>
        <w:tc>
          <w:tcPr>
            <w:tcW w:w="1224" w:type="dxa"/>
            <w:tcMar>
              <w:top w:w="0" w:type="dxa"/>
              <w:left w:w="108" w:type="dxa"/>
              <w:bottom w:w="0" w:type="dxa"/>
              <w:right w:w="108" w:type="dxa"/>
            </w:tcMar>
            <w:vAlign w:val="center"/>
          </w:tcPr>
          <w:p w:rsidR="00901498" w:rsidRPr="00246934" w:rsidRDefault="00901498" w:rsidP="00922001">
            <w:pPr>
              <w:snapToGrid w:val="0"/>
              <w:jc w:val="center"/>
              <w:rPr>
                <w:rFonts w:ascii="PT Astra Serif" w:hAnsi="PT Astra Serif"/>
                <w:sz w:val="24"/>
                <w:szCs w:val="24"/>
              </w:rPr>
            </w:pPr>
            <w:r w:rsidRPr="00246934">
              <w:rPr>
                <w:rFonts w:ascii="PT Astra Serif" w:hAnsi="PT Astra Serif"/>
                <w:sz w:val="24"/>
                <w:szCs w:val="24"/>
              </w:rPr>
              <w:t>14</w:t>
            </w:r>
          </w:p>
        </w:tc>
        <w:tc>
          <w:tcPr>
            <w:tcW w:w="1187" w:type="dxa"/>
            <w:tcMar>
              <w:top w:w="0" w:type="dxa"/>
              <w:left w:w="108" w:type="dxa"/>
              <w:bottom w:w="0" w:type="dxa"/>
              <w:right w:w="108" w:type="dxa"/>
            </w:tcMar>
            <w:vAlign w:val="center"/>
          </w:tcPr>
          <w:p w:rsidR="00901498" w:rsidRPr="00246934" w:rsidRDefault="00901498" w:rsidP="00922001">
            <w:pPr>
              <w:snapToGrid w:val="0"/>
              <w:jc w:val="center"/>
              <w:rPr>
                <w:rFonts w:ascii="PT Astra Serif" w:hAnsi="PT Astra Serif"/>
                <w:sz w:val="24"/>
                <w:szCs w:val="24"/>
              </w:rPr>
            </w:pPr>
            <w:r w:rsidRPr="00246934">
              <w:rPr>
                <w:rFonts w:ascii="PT Astra Serif" w:hAnsi="PT Astra Serif"/>
                <w:sz w:val="24"/>
                <w:szCs w:val="24"/>
              </w:rPr>
              <w:t>15</w:t>
            </w:r>
          </w:p>
        </w:tc>
        <w:tc>
          <w:tcPr>
            <w:tcW w:w="2129" w:type="dxa"/>
            <w:tcMar>
              <w:top w:w="0" w:type="dxa"/>
              <w:left w:w="108" w:type="dxa"/>
              <w:bottom w:w="0" w:type="dxa"/>
              <w:right w:w="108" w:type="dxa"/>
            </w:tcMar>
            <w:vAlign w:val="center"/>
          </w:tcPr>
          <w:p w:rsidR="00901498" w:rsidRPr="00246934" w:rsidRDefault="00901498" w:rsidP="00922001">
            <w:pPr>
              <w:snapToGrid w:val="0"/>
              <w:jc w:val="center"/>
              <w:rPr>
                <w:rFonts w:ascii="PT Astra Serif" w:hAnsi="PT Astra Serif"/>
                <w:sz w:val="24"/>
                <w:szCs w:val="24"/>
              </w:rPr>
            </w:pPr>
            <w:r w:rsidRPr="00246934">
              <w:rPr>
                <w:rFonts w:ascii="PT Astra Serif" w:hAnsi="PT Astra Serif"/>
                <w:sz w:val="24"/>
                <w:szCs w:val="24"/>
              </w:rPr>
              <w:t>+1</w:t>
            </w:r>
          </w:p>
        </w:tc>
      </w:tr>
      <w:tr w:rsidR="00901498" w:rsidRPr="00246934" w:rsidTr="00E77F74">
        <w:trPr>
          <w:jc w:val="center"/>
        </w:trPr>
        <w:tc>
          <w:tcPr>
            <w:tcW w:w="4801" w:type="dxa"/>
            <w:tcMar>
              <w:top w:w="0" w:type="dxa"/>
              <w:left w:w="108" w:type="dxa"/>
              <w:bottom w:w="0" w:type="dxa"/>
              <w:right w:w="108" w:type="dxa"/>
            </w:tcMar>
          </w:tcPr>
          <w:p w:rsidR="00901498" w:rsidRPr="00246934" w:rsidRDefault="00901498" w:rsidP="00E77F74">
            <w:pPr>
              <w:snapToGrid w:val="0"/>
              <w:ind w:firstLine="284"/>
              <w:rPr>
                <w:rFonts w:ascii="PT Astra Serif" w:hAnsi="PT Astra Serif"/>
                <w:i/>
                <w:iCs/>
                <w:sz w:val="24"/>
                <w:szCs w:val="24"/>
              </w:rPr>
            </w:pPr>
            <w:r w:rsidRPr="00246934">
              <w:rPr>
                <w:rFonts w:ascii="PT Astra Serif" w:hAnsi="PT Astra Serif"/>
                <w:i/>
                <w:iCs/>
                <w:sz w:val="24"/>
                <w:szCs w:val="24"/>
              </w:rPr>
              <w:t>территориальные отраслевые</w:t>
            </w:r>
          </w:p>
        </w:tc>
        <w:tc>
          <w:tcPr>
            <w:tcW w:w="1224" w:type="dxa"/>
            <w:tcMar>
              <w:top w:w="0" w:type="dxa"/>
              <w:left w:w="108" w:type="dxa"/>
              <w:bottom w:w="0" w:type="dxa"/>
              <w:right w:w="108" w:type="dxa"/>
            </w:tcMar>
            <w:vAlign w:val="center"/>
          </w:tcPr>
          <w:p w:rsidR="00901498" w:rsidRPr="00246934" w:rsidRDefault="00901498" w:rsidP="00922001">
            <w:pPr>
              <w:snapToGrid w:val="0"/>
              <w:jc w:val="center"/>
              <w:rPr>
                <w:rFonts w:ascii="PT Astra Serif" w:hAnsi="PT Astra Serif"/>
                <w:sz w:val="24"/>
                <w:szCs w:val="24"/>
              </w:rPr>
            </w:pPr>
            <w:r w:rsidRPr="00246934">
              <w:rPr>
                <w:rFonts w:ascii="PT Astra Serif" w:hAnsi="PT Astra Serif"/>
                <w:sz w:val="24"/>
                <w:szCs w:val="24"/>
                <w:lang w:val="en-US"/>
              </w:rPr>
              <w:t>11</w:t>
            </w:r>
            <w:r w:rsidRPr="00246934">
              <w:rPr>
                <w:rFonts w:ascii="PT Astra Serif" w:hAnsi="PT Astra Serif"/>
                <w:sz w:val="24"/>
                <w:szCs w:val="24"/>
              </w:rPr>
              <w:t>3</w:t>
            </w:r>
          </w:p>
        </w:tc>
        <w:tc>
          <w:tcPr>
            <w:tcW w:w="1187" w:type="dxa"/>
            <w:tcMar>
              <w:top w:w="0" w:type="dxa"/>
              <w:left w:w="108" w:type="dxa"/>
              <w:bottom w:w="0" w:type="dxa"/>
              <w:right w:w="108" w:type="dxa"/>
            </w:tcMar>
            <w:vAlign w:val="center"/>
          </w:tcPr>
          <w:p w:rsidR="00901498" w:rsidRPr="00246934" w:rsidRDefault="00901498" w:rsidP="00922001">
            <w:pPr>
              <w:snapToGrid w:val="0"/>
              <w:jc w:val="center"/>
              <w:rPr>
                <w:rFonts w:ascii="PT Astra Serif" w:hAnsi="PT Astra Serif"/>
                <w:sz w:val="24"/>
                <w:szCs w:val="24"/>
              </w:rPr>
            </w:pPr>
            <w:r w:rsidRPr="00246934">
              <w:rPr>
                <w:rFonts w:ascii="PT Astra Serif" w:hAnsi="PT Astra Serif"/>
                <w:sz w:val="24"/>
                <w:szCs w:val="24"/>
                <w:lang w:val="en-US"/>
              </w:rPr>
              <w:t>1</w:t>
            </w:r>
            <w:r w:rsidRPr="00246934">
              <w:rPr>
                <w:rFonts w:ascii="PT Astra Serif" w:hAnsi="PT Astra Serif"/>
                <w:sz w:val="24"/>
                <w:szCs w:val="24"/>
              </w:rPr>
              <w:t>09</w:t>
            </w:r>
          </w:p>
        </w:tc>
        <w:tc>
          <w:tcPr>
            <w:tcW w:w="2129" w:type="dxa"/>
            <w:tcMar>
              <w:top w:w="0" w:type="dxa"/>
              <w:left w:w="108" w:type="dxa"/>
              <w:bottom w:w="0" w:type="dxa"/>
              <w:right w:w="108" w:type="dxa"/>
            </w:tcMar>
            <w:vAlign w:val="center"/>
          </w:tcPr>
          <w:p w:rsidR="00901498" w:rsidRPr="00246934" w:rsidRDefault="00901498" w:rsidP="00922001">
            <w:pPr>
              <w:snapToGrid w:val="0"/>
              <w:jc w:val="center"/>
              <w:rPr>
                <w:rFonts w:ascii="PT Astra Serif" w:hAnsi="PT Astra Serif"/>
                <w:sz w:val="24"/>
                <w:szCs w:val="24"/>
              </w:rPr>
            </w:pPr>
            <w:r w:rsidRPr="00246934">
              <w:rPr>
                <w:rFonts w:ascii="PT Astra Serif" w:hAnsi="PT Astra Serif"/>
                <w:sz w:val="24"/>
                <w:szCs w:val="24"/>
              </w:rPr>
              <w:t>-4</w:t>
            </w:r>
          </w:p>
        </w:tc>
      </w:tr>
      <w:tr w:rsidR="00901498" w:rsidRPr="00246934" w:rsidTr="00E77F74">
        <w:trPr>
          <w:jc w:val="center"/>
        </w:trPr>
        <w:tc>
          <w:tcPr>
            <w:tcW w:w="4801" w:type="dxa"/>
            <w:tcMar>
              <w:top w:w="0" w:type="dxa"/>
              <w:left w:w="108" w:type="dxa"/>
              <w:bottom w:w="0" w:type="dxa"/>
              <w:right w:w="108" w:type="dxa"/>
            </w:tcMar>
          </w:tcPr>
          <w:p w:rsidR="00901498" w:rsidRPr="00246934" w:rsidRDefault="00901498" w:rsidP="00E77F74">
            <w:pPr>
              <w:snapToGrid w:val="0"/>
              <w:rPr>
                <w:rFonts w:ascii="PT Astra Serif" w:hAnsi="PT Astra Serif"/>
                <w:sz w:val="24"/>
                <w:szCs w:val="24"/>
              </w:rPr>
            </w:pPr>
            <w:r w:rsidRPr="00246934">
              <w:rPr>
                <w:rFonts w:ascii="PT Astra Serif" w:hAnsi="PT Astra Serif"/>
                <w:sz w:val="24"/>
                <w:szCs w:val="24"/>
              </w:rPr>
              <w:t>Всего коллективных договоров (ед.)</w:t>
            </w:r>
          </w:p>
        </w:tc>
        <w:tc>
          <w:tcPr>
            <w:tcW w:w="1224" w:type="dxa"/>
            <w:tcMar>
              <w:top w:w="0" w:type="dxa"/>
              <w:left w:w="108" w:type="dxa"/>
              <w:bottom w:w="0" w:type="dxa"/>
              <w:right w:w="108" w:type="dxa"/>
            </w:tcMar>
            <w:vAlign w:val="center"/>
          </w:tcPr>
          <w:p w:rsidR="00901498" w:rsidRPr="00246934" w:rsidRDefault="00901498" w:rsidP="00922001">
            <w:pPr>
              <w:snapToGrid w:val="0"/>
              <w:jc w:val="center"/>
              <w:rPr>
                <w:rFonts w:ascii="PT Astra Serif" w:hAnsi="PT Astra Serif"/>
                <w:sz w:val="24"/>
                <w:szCs w:val="24"/>
              </w:rPr>
            </w:pPr>
            <w:r w:rsidRPr="00246934">
              <w:rPr>
                <w:rFonts w:ascii="PT Astra Serif" w:hAnsi="PT Astra Serif"/>
                <w:sz w:val="24"/>
                <w:szCs w:val="24"/>
              </w:rPr>
              <w:t>4222</w:t>
            </w:r>
          </w:p>
        </w:tc>
        <w:tc>
          <w:tcPr>
            <w:tcW w:w="1187" w:type="dxa"/>
            <w:tcMar>
              <w:top w:w="0" w:type="dxa"/>
              <w:left w:w="108" w:type="dxa"/>
              <w:bottom w:w="0" w:type="dxa"/>
              <w:right w:w="108" w:type="dxa"/>
            </w:tcMar>
            <w:vAlign w:val="center"/>
          </w:tcPr>
          <w:p w:rsidR="00901498" w:rsidRPr="00246934" w:rsidRDefault="00901498" w:rsidP="00922001">
            <w:pPr>
              <w:snapToGrid w:val="0"/>
              <w:jc w:val="center"/>
              <w:rPr>
                <w:rFonts w:ascii="PT Astra Serif" w:hAnsi="PT Astra Serif"/>
                <w:sz w:val="24"/>
                <w:szCs w:val="24"/>
                <w:lang w:val="en-US"/>
              </w:rPr>
            </w:pPr>
            <w:r w:rsidRPr="00246934">
              <w:rPr>
                <w:rFonts w:ascii="PT Astra Serif" w:hAnsi="PT Astra Serif"/>
                <w:sz w:val="24"/>
                <w:szCs w:val="24"/>
                <w:lang w:val="en-US"/>
              </w:rPr>
              <w:t>4</w:t>
            </w:r>
            <w:r w:rsidRPr="00246934">
              <w:rPr>
                <w:rFonts w:ascii="PT Astra Serif" w:hAnsi="PT Astra Serif"/>
                <w:sz w:val="24"/>
                <w:szCs w:val="24"/>
              </w:rPr>
              <w:t>159</w:t>
            </w:r>
          </w:p>
        </w:tc>
        <w:tc>
          <w:tcPr>
            <w:tcW w:w="2129" w:type="dxa"/>
            <w:tcMar>
              <w:top w:w="0" w:type="dxa"/>
              <w:left w:w="108" w:type="dxa"/>
              <w:bottom w:w="0" w:type="dxa"/>
              <w:right w:w="108" w:type="dxa"/>
            </w:tcMar>
            <w:vAlign w:val="center"/>
          </w:tcPr>
          <w:p w:rsidR="00901498" w:rsidRPr="00246934" w:rsidRDefault="00901498" w:rsidP="00922001">
            <w:pPr>
              <w:snapToGrid w:val="0"/>
              <w:jc w:val="center"/>
              <w:rPr>
                <w:rFonts w:ascii="PT Astra Serif" w:hAnsi="PT Astra Serif"/>
                <w:sz w:val="24"/>
                <w:szCs w:val="24"/>
              </w:rPr>
            </w:pPr>
            <w:r w:rsidRPr="00246934">
              <w:rPr>
                <w:rFonts w:ascii="PT Astra Serif" w:hAnsi="PT Astra Serif"/>
                <w:sz w:val="24"/>
                <w:szCs w:val="24"/>
              </w:rPr>
              <w:t>- 63</w:t>
            </w:r>
          </w:p>
        </w:tc>
      </w:tr>
    </w:tbl>
    <w:p w:rsidR="0098018F" w:rsidRPr="00246934" w:rsidRDefault="0098018F" w:rsidP="0098018F">
      <w:pPr>
        <w:ind w:firstLine="709"/>
        <w:jc w:val="both"/>
        <w:rPr>
          <w:rFonts w:ascii="PT Astra Serif" w:hAnsi="PT Astra Serif"/>
          <w:sz w:val="16"/>
          <w:szCs w:val="16"/>
        </w:rPr>
      </w:pPr>
    </w:p>
    <w:p w:rsidR="00BE5D85" w:rsidRPr="00246934" w:rsidRDefault="00BE5D85" w:rsidP="00E149DA">
      <w:pPr>
        <w:widowControl w:val="0"/>
        <w:ind w:firstLine="709"/>
        <w:jc w:val="both"/>
        <w:rPr>
          <w:rFonts w:ascii="PT Astra Serif" w:hAnsi="PT Astra Serif"/>
          <w:sz w:val="28"/>
          <w:szCs w:val="28"/>
        </w:rPr>
      </w:pPr>
      <w:r w:rsidRPr="00246934">
        <w:rPr>
          <w:rFonts w:ascii="PT Astra Serif" w:hAnsi="PT Astra Serif"/>
          <w:sz w:val="28"/>
          <w:szCs w:val="28"/>
        </w:rPr>
        <w:t xml:space="preserve">В 2023 г. в области действовало областное трехстороннее соглашение между Правительством области, объединениями работодателей и профсоюзов на 2022 – 2024 годы. В разделе «Охрана труда и экологическая безопасность» работодатели обязуются: </w:t>
      </w:r>
    </w:p>
    <w:p w:rsidR="00BE5D85" w:rsidRPr="00246934" w:rsidRDefault="00BE5D85" w:rsidP="00E149DA">
      <w:pPr>
        <w:widowControl w:val="0"/>
        <w:ind w:firstLine="709"/>
        <w:jc w:val="both"/>
        <w:rPr>
          <w:rFonts w:ascii="PT Astra Serif" w:hAnsi="PT Astra Serif"/>
          <w:sz w:val="28"/>
          <w:szCs w:val="28"/>
        </w:rPr>
      </w:pPr>
      <w:r w:rsidRPr="00246934">
        <w:rPr>
          <w:rFonts w:ascii="PT Astra Serif" w:hAnsi="PT Astra Serif"/>
          <w:sz w:val="28"/>
          <w:szCs w:val="28"/>
        </w:rPr>
        <w:t>- в целях сокращения количества рабочих мест, условия труда на которых не соответствуют санитарно-гигиеническим требованиям, внедрять оборудов</w:t>
      </w:r>
      <w:r w:rsidRPr="00246934">
        <w:rPr>
          <w:rFonts w:ascii="PT Astra Serif" w:hAnsi="PT Astra Serif"/>
          <w:sz w:val="28"/>
          <w:szCs w:val="28"/>
        </w:rPr>
        <w:t>а</w:t>
      </w:r>
      <w:r w:rsidRPr="00246934">
        <w:rPr>
          <w:rFonts w:ascii="PT Astra Serif" w:hAnsi="PT Astra Serif"/>
          <w:sz w:val="28"/>
          <w:szCs w:val="28"/>
        </w:rPr>
        <w:t>ние и технологические процессы, исключающие воздействие на работника н</w:t>
      </w:r>
      <w:r w:rsidRPr="00246934">
        <w:rPr>
          <w:rFonts w:ascii="PT Astra Serif" w:hAnsi="PT Astra Serif"/>
          <w:sz w:val="28"/>
          <w:szCs w:val="28"/>
        </w:rPr>
        <w:t>е</w:t>
      </w:r>
      <w:r w:rsidRPr="00246934">
        <w:rPr>
          <w:rFonts w:ascii="PT Astra Serif" w:hAnsi="PT Astra Serif"/>
          <w:sz w:val="28"/>
          <w:szCs w:val="28"/>
        </w:rPr>
        <w:t>благоприятных факторов производственной среды и трудового процесса;</w:t>
      </w:r>
    </w:p>
    <w:p w:rsidR="00BE5D85" w:rsidRPr="00246934" w:rsidRDefault="00BE5D85" w:rsidP="00E149DA">
      <w:pPr>
        <w:widowControl w:val="0"/>
        <w:ind w:firstLine="709"/>
        <w:jc w:val="both"/>
        <w:rPr>
          <w:rFonts w:ascii="PT Astra Serif" w:hAnsi="PT Astra Serif"/>
          <w:sz w:val="28"/>
          <w:szCs w:val="28"/>
        </w:rPr>
      </w:pPr>
      <w:r w:rsidRPr="00246934">
        <w:rPr>
          <w:rFonts w:ascii="PT Astra Serif" w:hAnsi="PT Astra Serif"/>
          <w:sz w:val="28"/>
          <w:szCs w:val="28"/>
        </w:rPr>
        <w:t xml:space="preserve">- принимать меры по выводу из эксплуатации устаревшего и физически изношенного оборудования, угрожающего жизни и здоровью </w:t>
      </w:r>
      <w:proofErr w:type="gramStart"/>
      <w:r w:rsidRPr="00246934">
        <w:rPr>
          <w:rFonts w:ascii="PT Astra Serif" w:hAnsi="PT Astra Serif"/>
          <w:sz w:val="28"/>
          <w:szCs w:val="28"/>
        </w:rPr>
        <w:t>работающих</w:t>
      </w:r>
      <w:proofErr w:type="gramEnd"/>
      <w:r w:rsidRPr="00246934">
        <w:rPr>
          <w:rFonts w:ascii="PT Astra Serif" w:hAnsi="PT Astra Serif"/>
          <w:sz w:val="28"/>
          <w:szCs w:val="28"/>
        </w:rPr>
        <w:t>;</w:t>
      </w:r>
    </w:p>
    <w:p w:rsidR="00BE5D85" w:rsidRPr="00246934" w:rsidRDefault="00BE5D85" w:rsidP="001F5A9F">
      <w:pPr>
        <w:ind w:firstLine="709"/>
        <w:jc w:val="both"/>
        <w:rPr>
          <w:rFonts w:ascii="PT Astra Serif" w:hAnsi="PT Astra Serif"/>
          <w:sz w:val="28"/>
          <w:szCs w:val="28"/>
        </w:rPr>
      </w:pPr>
      <w:r w:rsidRPr="00246934">
        <w:rPr>
          <w:rFonts w:ascii="PT Astra Serif" w:hAnsi="PT Astra Serif"/>
          <w:sz w:val="28"/>
          <w:szCs w:val="28"/>
        </w:rPr>
        <w:t>- принимать меры по созданию специальных рабочих мест за счет со</w:t>
      </w:r>
      <w:r w:rsidRPr="00246934">
        <w:rPr>
          <w:rFonts w:ascii="PT Astra Serif" w:hAnsi="PT Astra Serif"/>
          <w:sz w:val="28"/>
          <w:szCs w:val="28"/>
        </w:rPr>
        <w:t>б</w:t>
      </w:r>
      <w:r w:rsidRPr="00246934">
        <w:rPr>
          <w:rFonts w:ascii="PT Astra Serif" w:hAnsi="PT Astra Serif"/>
          <w:sz w:val="28"/>
          <w:szCs w:val="28"/>
        </w:rPr>
        <w:t>ственных средств для трудоустройства инвалидов, получивших трудовое ув</w:t>
      </w:r>
      <w:r w:rsidRPr="00246934">
        <w:rPr>
          <w:rFonts w:ascii="PT Astra Serif" w:hAnsi="PT Astra Serif"/>
          <w:sz w:val="28"/>
          <w:szCs w:val="28"/>
        </w:rPr>
        <w:t>е</w:t>
      </w:r>
      <w:r w:rsidRPr="00246934">
        <w:rPr>
          <w:rFonts w:ascii="PT Astra Serif" w:hAnsi="PT Astra Serif"/>
          <w:sz w:val="28"/>
          <w:szCs w:val="28"/>
        </w:rPr>
        <w:lastRenderedPageBreak/>
        <w:t>чье, профессиональное заболевание либо иное повреждение здоровья,</w:t>
      </w:r>
      <w:r w:rsidR="001F5A9F" w:rsidRPr="00246934">
        <w:rPr>
          <w:rFonts w:ascii="PT Astra Serif" w:hAnsi="PT Astra Serif"/>
          <w:sz w:val="28"/>
          <w:szCs w:val="28"/>
        </w:rPr>
        <w:t xml:space="preserve"> </w:t>
      </w:r>
      <w:r w:rsidRPr="00246934">
        <w:rPr>
          <w:rFonts w:ascii="PT Astra Serif" w:hAnsi="PT Astra Serif"/>
          <w:sz w:val="28"/>
          <w:szCs w:val="28"/>
        </w:rPr>
        <w:t>связа</w:t>
      </w:r>
      <w:r w:rsidRPr="00246934">
        <w:rPr>
          <w:rFonts w:ascii="PT Astra Serif" w:hAnsi="PT Astra Serif"/>
          <w:sz w:val="28"/>
          <w:szCs w:val="28"/>
        </w:rPr>
        <w:t>н</w:t>
      </w:r>
      <w:r w:rsidRPr="00246934">
        <w:rPr>
          <w:rFonts w:ascii="PT Astra Serif" w:hAnsi="PT Astra Serif"/>
          <w:sz w:val="28"/>
          <w:szCs w:val="28"/>
        </w:rPr>
        <w:t>ное с исполнением работниками трудовых обязанностей в данной организации.</w:t>
      </w:r>
    </w:p>
    <w:p w:rsidR="00BE5D85" w:rsidRPr="00246934" w:rsidRDefault="00BE5D85" w:rsidP="00BE5D85">
      <w:pPr>
        <w:ind w:firstLine="709"/>
        <w:jc w:val="both"/>
        <w:rPr>
          <w:rFonts w:ascii="PT Astra Serif" w:hAnsi="PT Astra Serif"/>
          <w:sz w:val="28"/>
          <w:szCs w:val="28"/>
        </w:rPr>
      </w:pPr>
      <w:r w:rsidRPr="00246934">
        <w:rPr>
          <w:rFonts w:ascii="PT Astra Serif" w:hAnsi="PT Astra Serif"/>
          <w:sz w:val="28"/>
          <w:szCs w:val="28"/>
        </w:rPr>
        <w:t>Разделы, посвященные условиям и охране труда, содержатся в областных отраслевых, территориальных трехсторонних и отраслевых соглашениях. В этих соглашениях закрепляются положения, направленные на улучшение усл</w:t>
      </w:r>
      <w:r w:rsidRPr="00246934">
        <w:rPr>
          <w:rFonts w:ascii="PT Astra Serif" w:hAnsi="PT Astra Serif"/>
          <w:sz w:val="28"/>
          <w:szCs w:val="28"/>
        </w:rPr>
        <w:t>о</w:t>
      </w:r>
      <w:r w:rsidRPr="00246934">
        <w:rPr>
          <w:rFonts w:ascii="PT Astra Serif" w:hAnsi="PT Astra Serif"/>
          <w:sz w:val="28"/>
          <w:szCs w:val="28"/>
        </w:rPr>
        <w:t>вий и охраны труда, выделение для этих целей необходимых средств, обесп</w:t>
      </w:r>
      <w:r w:rsidRPr="00246934">
        <w:rPr>
          <w:rFonts w:ascii="PT Astra Serif" w:hAnsi="PT Astra Serif"/>
          <w:sz w:val="28"/>
          <w:szCs w:val="28"/>
        </w:rPr>
        <w:t>е</w:t>
      </w:r>
      <w:r w:rsidRPr="00246934">
        <w:rPr>
          <w:rFonts w:ascii="PT Astra Serif" w:hAnsi="PT Astra Serif"/>
          <w:sz w:val="28"/>
          <w:szCs w:val="28"/>
        </w:rPr>
        <w:t xml:space="preserve">чение работников </w:t>
      </w:r>
      <w:proofErr w:type="gramStart"/>
      <w:r w:rsidRPr="00246934">
        <w:rPr>
          <w:rFonts w:ascii="PT Astra Serif" w:hAnsi="PT Astra Serif"/>
          <w:sz w:val="28"/>
          <w:szCs w:val="28"/>
        </w:rPr>
        <w:t>сертифицированными</w:t>
      </w:r>
      <w:proofErr w:type="gramEnd"/>
      <w:r w:rsidRPr="00246934">
        <w:rPr>
          <w:rFonts w:ascii="PT Astra Serif" w:hAnsi="PT Astra Serif"/>
          <w:sz w:val="28"/>
          <w:szCs w:val="28"/>
        </w:rPr>
        <w:t xml:space="preserve"> СИЗ и другие вопросы.</w:t>
      </w:r>
    </w:p>
    <w:p w:rsidR="00BE5D85" w:rsidRPr="00246934" w:rsidRDefault="00BE5D85" w:rsidP="00BE5D85">
      <w:pPr>
        <w:ind w:firstLine="709"/>
        <w:jc w:val="both"/>
        <w:rPr>
          <w:rFonts w:ascii="PT Astra Serif" w:hAnsi="PT Astra Serif"/>
          <w:sz w:val="28"/>
          <w:szCs w:val="28"/>
        </w:rPr>
      </w:pPr>
      <w:r w:rsidRPr="00246934">
        <w:rPr>
          <w:rFonts w:ascii="PT Astra Serif" w:hAnsi="PT Astra Serif"/>
          <w:sz w:val="28"/>
          <w:szCs w:val="28"/>
        </w:rPr>
        <w:t>На уровне организации решение вопросов, связанных с охраной труда, осуществляется через коллективный договор. На 1 января 2024 г. в области действием коллективных договоров было охвачено 65% от среднесписочной численности работающих по полному кругу предприятий, что составляет 382,8 тыс. чел.</w:t>
      </w:r>
    </w:p>
    <w:p w:rsidR="00BE5D85" w:rsidRPr="00246934" w:rsidRDefault="00BE5D85" w:rsidP="00BE5D85">
      <w:pPr>
        <w:ind w:firstLine="709"/>
        <w:jc w:val="both"/>
        <w:rPr>
          <w:rFonts w:ascii="PT Astra Serif" w:hAnsi="PT Astra Serif"/>
          <w:sz w:val="28"/>
          <w:szCs w:val="28"/>
        </w:rPr>
      </w:pPr>
      <w:r w:rsidRPr="00246934">
        <w:rPr>
          <w:rFonts w:ascii="PT Astra Serif" w:hAnsi="PT Astra Serif"/>
          <w:sz w:val="28"/>
          <w:szCs w:val="28"/>
        </w:rPr>
        <w:t>Помимо разделов по охране труда, многие коллективные договоры с</w:t>
      </w:r>
      <w:r w:rsidRPr="00246934">
        <w:rPr>
          <w:rFonts w:ascii="PT Astra Serif" w:hAnsi="PT Astra Serif"/>
          <w:sz w:val="28"/>
          <w:szCs w:val="28"/>
        </w:rPr>
        <w:t>о</w:t>
      </w:r>
      <w:r w:rsidRPr="00246934">
        <w:rPr>
          <w:rFonts w:ascii="PT Astra Serif" w:hAnsi="PT Astra Serif"/>
          <w:sz w:val="28"/>
          <w:szCs w:val="28"/>
        </w:rPr>
        <w:t>держат соглашения между работодателем и работниками по охране труда, пл</w:t>
      </w:r>
      <w:r w:rsidRPr="00246934">
        <w:rPr>
          <w:rFonts w:ascii="PT Astra Serif" w:hAnsi="PT Astra Serif"/>
          <w:sz w:val="28"/>
          <w:szCs w:val="28"/>
        </w:rPr>
        <w:t>а</w:t>
      </w:r>
      <w:r w:rsidRPr="00246934">
        <w:rPr>
          <w:rFonts w:ascii="PT Astra Serif" w:hAnsi="PT Astra Serif"/>
          <w:sz w:val="28"/>
          <w:szCs w:val="28"/>
        </w:rPr>
        <w:t>ны мероприятий по охране труда, положения о добровольном страховании от несчастных случаев на производстве, перечни профессий и должностей рабо</w:t>
      </w:r>
      <w:r w:rsidRPr="00246934">
        <w:rPr>
          <w:rFonts w:ascii="PT Astra Serif" w:hAnsi="PT Astra Serif"/>
          <w:sz w:val="28"/>
          <w:szCs w:val="28"/>
        </w:rPr>
        <w:t>т</w:t>
      </w:r>
      <w:r w:rsidRPr="00246934">
        <w:rPr>
          <w:rFonts w:ascii="PT Astra Serif" w:hAnsi="PT Astra Serif"/>
          <w:sz w:val="28"/>
          <w:szCs w:val="28"/>
        </w:rPr>
        <w:t>ников, имеющих право на бесплатное лечебно-профилактическое питание, и другие специальные приложения.</w:t>
      </w:r>
    </w:p>
    <w:p w:rsidR="00BE5D85" w:rsidRPr="00246934" w:rsidRDefault="00BE5D85" w:rsidP="00BE5D85">
      <w:pPr>
        <w:ind w:firstLine="709"/>
        <w:jc w:val="both"/>
        <w:rPr>
          <w:rFonts w:ascii="PT Astra Serif" w:hAnsi="PT Astra Serif"/>
          <w:sz w:val="28"/>
          <w:szCs w:val="28"/>
        </w:rPr>
      </w:pPr>
      <w:r w:rsidRPr="00246934">
        <w:rPr>
          <w:rFonts w:ascii="PT Astra Serif" w:hAnsi="PT Astra Serif"/>
          <w:sz w:val="28"/>
          <w:szCs w:val="28"/>
        </w:rPr>
        <w:t>При заключении коллективных договоров первичные организации про</w:t>
      </w:r>
      <w:r w:rsidRPr="00246934">
        <w:rPr>
          <w:rFonts w:ascii="PT Astra Serif" w:hAnsi="PT Astra Serif"/>
          <w:sz w:val="28"/>
          <w:szCs w:val="28"/>
        </w:rPr>
        <w:t>ф</w:t>
      </w:r>
      <w:r w:rsidRPr="00246934">
        <w:rPr>
          <w:rFonts w:ascii="PT Astra Serif" w:hAnsi="PT Astra Serif"/>
          <w:sz w:val="28"/>
          <w:szCs w:val="28"/>
        </w:rPr>
        <w:t>союзов использовали рекомендации по ведению коллективных переговоров и составлению коллективных договоров, разработанные отраслевыми организ</w:t>
      </w:r>
      <w:r w:rsidRPr="00246934">
        <w:rPr>
          <w:rFonts w:ascii="PT Astra Serif" w:hAnsi="PT Astra Serif"/>
          <w:sz w:val="28"/>
          <w:szCs w:val="28"/>
        </w:rPr>
        <w:t>а</w:t>
      </w:r>
      <w:r w:rsidRPr="00246934">
        <w:rPr>
          <w:rFonts w:ascii="PT Astra Serif" w:hAnsi="PT Astra Serif"/>
          <w:sz w:val="28"/>
          <w:szCs w:val="28"/>
        </w:rPr>
        <w:t>циями профсоюзов, министерством труда и социальной защиты области. Нек</w:t>
      </w:r>
      <w:r w:rsidRPr="00246934">
        <w:rPr>
          <w:rFonts w:ascii="PT Astra Serif" w:hAnsi="PT Astra Serif"/>
          <w:sz w:val="28"/>
          <w:szCs w:val="28"/>
        </w:rPr>
        <w:t>о</w:t>
      </w:r>
      <w:r w:rsidRPr="00246934">
        <w:rPr>
          <w:rFonts w:ascii="PT Astra Serif" w:hAnsi="PT Astra Serif"/>
          <w:sz w:val="28"/>
          <w:szCs w:val="28"/>
        </w:rPr>
        <w:t>торыми областными организациями профсоюзов – работников АПК, машин</w:t>
      </w:r>
      <w:r w:rsidRPr="00246934">
        <w:rPr>
          <w:rFonts w:ascii="PT Astra Serif" w:hAnsi="PT Astra Serif"/>
          <w:sz w:val="28"/>
          <w:szCs w:val="28"/>
        </w:rPr>
        <w:t>о</w:t>
      </w:r>
      <w:r w:rsidRPr="00246934">
        <w:rPr>
          <w:rFonts w:ascii="PT Astra Serif" w:hAnsi="PT Astra Serif"/>
          <w:sz w:val="28"/>
          <w:szCs w:val="28"/>
        </w:rPr>
        <w:t>строения, образования и науки – разработаны собственные рекомендации, уч</w:t>
      </w:r>
      <w:r w:rsidRPr="00246934">
        <w:rPr>
          <w:rFonts w:ascii="PT Astra Serif" w:hAnsi="PT Astra Serif"/>
          <w:sz w:val="28"/>
          <w:szCs w:val="28"/>
        </w:rPr>
        <w:t>и</w:t>
      </w:r>
      <w:r w:rsidRPr="00246934">
        <w:rPr>
          <w:rFonts w:ascii="PT Astra Serif" w:hAnsi="PT Astra Serif"/>
          <w:sz w:val="28"/>
          <w:szCs w:val="28"/>
        </w:rPr>
        <w:t>тывающие специфику отрасли.</w:t>
      </w:r>
    </w:p>
    <w:p w:rsidR="00BE5D85" w:rsidRPr="00246934" w:rsidRDefault="00BE5D85" w:rsidP="00BE5D85">
      <w:pPr>
        <w:ind w:firstLine="709"/>
        <w:jc w:val="both"/>
        <w:rPr>
          <w:rFonts w:ascii="PT Astra Serif" w:hAnsi="PT Astra Serif"/>
          <w:sz w:val="28"/>
          <w:szCs w:val="28"/>
        </w:rPr>
      </w:pPr>
      <w:r w:rsidRPr="00246934">
        <w:rPr>
          <w:rFonts w:ascii="PT Astra Serif" w:hAnsi="PT Astra Serif"/>
          <w:sz w:val="28"/>
          <w:szCs w:val="28"/>
        </w:rPr>
        <w:t>Посредством автоматизированной информационно-аналитической сист</w:t>
      </w:r>
      <w:r w:rsidRPr="00246934">
        <w:rPr>
          <w:rFonts w:ascii="PT Astra Serif" w:hAnsi="PT Astra Serif"/>
          <w:sz w:val="28"/>
          <w:szCs w:val="28"/>
        </w:rPr>
        <w:t>е</w:t>
      </w:r>
      <w:r w:rsidRPr="00246934">
        <w:rPr>
          <w:rFonts w:ascii="PT Astra Serif" w:hAnsi="PT Astra Serif"/>
          <w:sz w:val="28"/>
          <w:szCs w:val="28"/>
        </w:rPr>
        <w:t>мы «Социальное партнерство Саратовской области» проанализировано соде</w:t>
      </w:r>
      <w:r w:rsidRPr="00246934">
        <w:rPr>
          <w:rFonts w:ascii="PT Astra Serif" w:hAnsi="PT Astra Serif"/>
          <w:sz w:val="28"/>
          <w:szCs w:val="28"/>
        </w:rPr>
        <w:t>р</w:t>
      </w:r>
      <w:r w:rsidRPr="00246934">
        <w:rPr>
          <w:rFonts w:ascii="PT Astra Serif" w:hAnsi="PT Astra Serif"/>
          <w:sz w:val="28"/>
          <w:szCs w:val="28"/>
        </w:rPr>
        <w:t>жание коллективных договоров на наличие положений по охране труда. Пров</w:t>
      </w:r>
      <w:r w:rsidRPr="00246934">
        <w:rPr>
          <w:rFonts w:ascii="PT Astra Serif" w:hAnsi="PT Astra Serif"/>
          <w:sz w:val="28"/>
          <w:szCs w:val="28"/>
        </w:rPr>
        <w:t>е</w:t>
      </w:r>
      <w:r w:rsidRPr="00246934">
        <w:rPr>
          <w:rFonts w:ascii="PT Astra Serif" w:hAnsi="PT Astra Serif"/>
          <w:sz w:val="28"/>
          <w:szCs w:val="28"/>
        </w:rPr>
        <w:t>дение СОУТ отмечено в 2</w:t>
      </w:r>
      <w:r w:rsidR="0062457C">
        <w:rPr>
          <w:rFonts w:ascii="PT Astra Serif" w:hAnsi="PT Astra Serif"/>
          <w:sz w:val="28"/>
          <w:szCs w:val="28"/>
        </w:rPr>
        <w:t> </w:t>
      </w:r>
      <w:r w:rsidRPr="00246934">
        <w:rPr>
          <w:rFonts w:ascii="PT Astra Serif" w:hAnsi="PT Astra Serif"/>
          <w:sz w:val="28"/>
          <w:szCs w:val="28"/>
        </w:rPr>
        <w:t>851 коллективных договорах; обеспечение работн</w:t>
      </w:r>
      <w:r w:rsidRPr="00246934">
        <w:rPr>
          <w:rFonts w:ascii="PT Astra Serif" w:hAnsi="PT Astra Serif"/>
          <w:sz w:val="28"/>
          <w:szCs w:val="28"/>
        </w:rPr>
        <w:t>и</w:t>
      </w:r>
      <w:r w:rsidRPr="00246934">
        <w:rPr>
          <w:rFonts w:ascii="PT Astra Serif" w:hAnsi="PT Astra Serif"/>
          <w:sz w:val="28"/>
          <w:szCs w:val="28"/>
        </w:rPr>
        <w:t>ков лечебно-профилактическим питанием и молоком – в 415; обучение рабо</w:t>
      </w:r>
      <w:r w:rsidRPr="00246934">
        <w:rPr>
          <w:rFonts w:ascii="PT Astra Serif" w:hAnsi="PT Astra Serif"/>
          <w:sz w:val="28"/>
          <w:szCs w:val="28"/>
        </w:rPr>
        <w:t>т</w:t>
      </w:r>
      <w:r w:rsidRPr="00246934">
        <w:rPr>
          <w:rFonts w:ascii="PT Astra Serif" w:hAnsi="PT Astra Serif"/>
          <w:sz w:val="28"/>
          <w:szCs w:val="28"/>
        </w:rPr>
        <w:t>ников вопросам охраны труда – в 2</w:t>
      </w:r>
      <w:r w:rsidR="0062457C">
        <w:rPr>
          <w:rFonts w:ascii="PT Astra Serif" w:hAnsi="PT Astra Serif"/>
          <w:sz w:val="28"/>
          <w:szCs w:val="28"/>
        </w:rPr>
        <w:t> </w:t>
      </w:r>
      <w:r w:rsidRPr="00246934">
        <w:rPr>
          <w:rFonts w:ascii="PT Astra Serif" w:hAnsi="PT Astra Serif"/>
          <w:sz w:val="28"/>
          <w:szCs w:val="28"/>
        </w:rPr>
        <w:t>347; финансирование мероприятий по охране труда – в 2</w:t>
      </w:r>
      <w:r w:rsidR="0062457C">
        <w:rPr>
          <w:rFonts w:ascii="PT Astra Serif" w:hAnsi="PT Astra Serif"/>
          <w:sz w:val="28"/>
          <w:szCs w:val="28"/>
        </w:rPr>
        <w:t> </w:t>
      </w:r>
      <w:r w:rsidRPr="00246934">
        <w:rPr>
          <w:rFonts w:ascii="PT Astra Serif" w:hAnsi="PT Astra Serif"/>
          <w:sz w:val="28"/>
          <w:szCs w:val="28"/>
        </w:rPr>
        <w:t>782; расследование и учет несчастных случаев на произво</w:t>
      </w:r>
      <w:r w:rsidRPr="00246934">
        <w:rPr>
          <w:rFonts w:ascii="PT Astra Serif" w:hAnsi="PT Astra Serif"/>
          <w:sz w:val="28"/>
          <w:szCs w:val="28"/>
        </w:rPr>
        <w:t>д</w:t>
      </w:r>
      <w:r w:rsidRPr="00246934">
        <w:rPr>
          <w:rFonts w:ascii="PT Astra Serif" w:hAnsi="PT Astra Serif"/>
          <w:sz w:val="28"/>
          <w:szCs w:val="28"/>
        </w:rPr>
        <w:t>стве – в 2</w:t>
      </w:r>
      <w:r w:rsidR="0062457C">
        <w:rPr>
          <w:rFonts w:ascii="PT Astra Serif" w:hAnsi="PT Astra Serif"/>
          <w:sz w:val="28"/>
          <w:szCs w:val="28"/>
        </w:rPr>
        <w:t> </w:t>
      </w:r>
      <w:r w:rsidRPr="00246934">
        <w:rPr>
          <w:rFonts w:ascii="PT Astra Serif" w:hAnsi="PT Astra Serif"/>
          <w:sz w:val="28"/>
          <w:szCs w:val="28"/>
        </w:rPr>
        <w:t>617 коллективных договорах.</w:t>
      </w:r>
    </w:p>
    <w:p w:rsidR="00BE5D85" w:rsidRPr="00246934" w:rsidRDefault="00BE5D85" w:rsidP="00BE5D85">
      <w:pPr>
        <w:rPr>
          <w:rFonts w:ascii="PT Astra Serif" w:hAnsi="PT Astra Serif"/>
          <w:sz w:val="16"/>
          <w:szCs w:val="16"/>
        </w:rPr>
      </w:pPr>
    </w:p>
    <w:p w:rsidR="00D43CC2" w:rsidRPr="00246934" w:rsidRDefault="00BE5D85" w:rsidP="00BE5D85">
      <w:pPr>
        <w:pStyle w:val="a4"/>
        <w:widowControl w:val="0"/>
        <w:pBdr>
          <w:top w:val="single" w:sz="4" w:space="1" w:color="auto"/>
          <w:left w:val="single" w:sz="4" w:space="4" w:color="auto"/>
          <w:bottom w:val="single" w:sz="4" w:space="1" w:color="auto"/>
          <w:right w:val="single" w:sz="4" w:space="4" w:color="auto"/>
        </w:pBdr>
        <w:ind w:firstLine="709"/>
        <w:rPr>
          <w:rFonts w:ascii="PT Astra Serif" w:hAnsi="PT Astra Serif"/>
          <w:b/>
          <w:szCs w:val="28"/>
        </w:rPr>
      </w:pPr>
      <w:r w:rsidRPr="00246934">
        <w:rPr>
          <w:rFonts w:ascii="PT Astra Serif" w:hAnsi="PT Astra Serif"/>
          <w:b/>
          <w:szCs w:val="28"/>
        </w:rPr>
        <w:t>Чтобы обеспечить эффективность и последовательность меропри</w:t>
      </w:r>
      <w:r w:rsidRPr="00246934">
        <w:rPr>
          <w:rFonts w:ascii="PT Astra Serif" w:hAnsi="PT Astra Serif"/>
          <w:b/>
          <w:szCs w:val="28"/>
        </w:rPr>
        <w:t>я</w:t>
      </w:r>
      <w:r w:rsidRPr="00246934">
        <w:rPr>
          <w:rFonts w:ascii="PT Astra Serif" w:hAnsi="PT Astra Serif"/>
          <w:b/>
          <w:szCs w:val="28"/>
        </w:rPr>
        <w:t>тий по улучшению условий и охраны труда, абсолютно необходим де</w:t>
      </w:r>
      <w:r w:rsidRPr="00246934">
        <w:rPr>
          <w:rFonts w:ascii="PT Astra Serif" w:hAnsi="PT Astra Serif"/>
          <w:b/>
          <w:szCs w:val="28"/>
        </w:rPr>
        <w:t>й</w:t>
      </w:r>
      <w:r w:rsidRPr="00246934">
        <w:rPr>
          <w:rFonts w:ascii="PT Astra Serif" w:hAnsi="PT Astra Serif"/>
          <w:b/>
          <w:szCs w:val="28"/>
        </w:rPr>
        <w:t>ственный социальный диалог на всех уровнях.</w:t>
      </w:r>
    </w:p>
    <w:p w:rsidR="00AA6D91" w:rsidRPr="00246934" w:rsidRDefault="00AA6D91" w:rsidP="00AA6D91">
      <w:pPr>
        <w:pStyle w:val="12"/>
        <w:widowControl w:val="0"/>
        <w:jc w:val="center"/>
        <w:rPr>
          <w:rFonts w:ascii="PT Astra Serif" w:hAnsi="PT Astra Serif"/>
          <w:sz w:val="16"/>
          <w:szCs w:val="16"/>
        </w:rPr>
      </w:pPr>
    </w:p>
    <w:p w:rsidR="00440AA4" w:rsidRPr="00246934" w:rsidRDefault="006D1969" w:rsidP="00440AA4">
      <w:pPr>
        <w:pStyle w:val="12"/>
        <w:widowControl w:val="0"/>
        <w:jc w:val="center"/>
        <w:rPr>
          <w:rFonts w:ascii="PT Astra Serif" w:hAnsi="PT Astra Serif"/>
          <w:b/>
          <w:color w:val="000000"/>
          <w:sz w:val="28"/>
        </w:rPr>
      </w:pPr>
      <w:r w:rsidRPr="00246934">
        <w:rPr>
          <w:rFonts w:ascii="PT Astra Serif" w:hAnsi="PT Astra Serif"/>
          <w:szCs w:val="28"/>
        </w:rPr>
        <w:br w:type="page"/>
      </w:r>
      <w:r w:rsidR="00440AA4" w:rsidRPr="00246934">
        <w:rPr>
          <w:rFonts w:ascii="PT Astra Serif" w:hAnsi="PT Astra Serif"/>
          <w:b/>
          <w:bCs/>
          <w:color w:val="000000"/>
          <w:sz w:val="28"/>
        </w:rPr>
        <w:lastRenderedPageBreak/>
        <w:t>II.</w:t>
      </w:r>
      <w:r w:rsidR="00440AA4" w:rsidRPr="00246934">
        <w:rPr>
          <w:rFonts w:ascii="PT Astra Serif" w:hAnsi="PT Astra Serif"/>
          <w:b/>
          <w:color w:val="000000"/>
          <w:sz w:val="28"/>
        </w:rPr>
        <w:t xml:space="preserve"> СИСТЕМА УПРАВЛЕНИЯ ОХРАНОЙ ТРУДА В САРАТОВСКОЙ ОБЛАСТИ. ОБУЧЕНИЕ РАБОТНИКОВ ОРГАНИЗАЦИЙ </w:t>
      </w:r>
      <w:r w:rsidR="00440AA4" w:rsidRPr="00246934">
        <w:rPr>
          <w:rFonts w:ascii="PT Astra Serif" w:hAnsi="PT Astra Serif"/>
          <w:b/>
          <w:bCs/>
          <w:color w:val="000000"/>
          <w:sz w:val="28"/>
        </w:rPr>
        <w:t>ВОПРОСАМ ОХРАНЫ ТРУДА</w:t>
      </w:r>
      <w:r w:rsidR="00440AA4" w:rsidRPr="00246934">
        <w:rPr>
          <w:rFonts w:ascii="PT Astra Serif" w:hAnsi="PT Astra Serif"/>
          <w:b/>
          <w:color w:val="000000"/>
          <w:sz w:val="28"/>
        </w:rPr>
        <w:t>. СПЕЦИАЛЬНАЯ ОЦЕНКА УСЛОВИЙ ТРУДА</w:t>
      </w:r>
    </w:p>
    <w:p w:rsidR="00440AA4" w:rsidRPr="00246934" w:rsidRDefault="00440AA4" w:rsidP="00440AA4">
      <w:pPr>
        <w:pStyle w:val="210"/>
        <w:rPr>
          <w:rFonts w:ascii="PT Astra Serif" w:hAnsi="PT Astra Serif"/>
          <w:b/>
          <w:color w:val="000000"/>
        </w:rPr>
      </w:pPr>
    </w:p>
    <w:p w:rsidR="00235423" w:rsidRPr="00246934" w:rsidRDefault="00235423" w:rsidP="00235423">
      <w:pPr>
        <w:pStyle w:val="210"/>
        <w:rPr>
          <w:rFonts w:ascii="PT Astra Serif" w:hAnsi="PT Astra Serif"/>
          <w:b/>
          <w:bCs/>
          <w:color w:val="000000"/>
        </w:rPr>
      </w:pPr>
      <w:r w:rsidRPr="00246934">
        <w:rPr>
          <w:rFonts w:ascii="PT Astra Serif" w:hAnsi="PT Astra Serif"/>
          <w:b/>
          <w:color w:val="000000"/>
        </w:rPr>
        <w:t xml:space="preserve">Система </w:t>
      </w:r>
      <w:r w:rsidRPr="00246934">
        <w:rPr>
          <w:rFonts w:ascii="PT Astra Serif" w:hAnsi="PT Astra Serif"/>
          <w:b/>
          <w:bCs/>
          <w:color w:val="000000"/>
        </w:rPr>
        <w:t>управления охраной труда в Саратовской области.</w:t>
      </w:r>
    </w:p>
    <w:p w:rsidR="00235423" w:rsidRPr="00246934" w:rsidRDefault="00235423" w:rsidP="00235423">
      <w:pPr>
        <w:widowControl w:val="0"/>
        <w:ind w:firstLine="720"/>
        <w:jc w:val="both"/>
        <w:rPr>
          <w:rFonts w:ascii="PT Astra Serif" w:hAnsi="PT Astra Serif"/>
          <w:sz w:val="28"/>
          <w:szCs w:val="28"/>
        </w:rPr>
      </w:pPr>
      <w:r w:rsidRPr="00246934">
        <w:rPr>
          <w:rFonts w:ascii="PT Astra Serif" w:hAnsi="PT Astra Serif"/>
          <w:sz w:val="28"/>
          <w:szCs w:val="28"/>
        </w:rPr>
        <w:t>Региональная система управления охраной труда включает активно вза</w:t>
      </w:r>
      <w:r w:rsidRPr="00246934">
        <w:rPr>
          <w:rFonts w:ascii="PT Astra Serif" w:hAnsi="PT Astra Serif"/>
          <w:sz w:val="28"/>
          <w:szCs w:val="28"/>
        </w:rPr>
        <w:t>и</w:t>
      </w:r>
      <w:r w:rsidRPr="00246934">
        <w:rPr>
          <w:rFonts w:ascii="PT Astra Serif" w:hAnsi="PT Astra Serif"/>
          <w:sz w:val="28"/>
          <w:szCs w:val="28"/>
        </w:rPr>
        <w:t>модействующие между собой Правительство области, органы государственного надзора и контроля, местного самоуправления, отделения Социального фонда России по Саратовской области, объединения работодателей и профсоюзов, иные организации, которые проводят работу по обеспечению безопасных усл</w:t>
      </w:r>
      <w:r w:rsidRPr="00246934">
        <w:rPr>
          <w:rFonts w:ascii="PT Astra Serif" w:hAnsi="PT Astra Serif"/>
          <w:sz w:val="28"/>
          <w:szCs w:val="28"/>
        </w:rPr>
        <w:t>о</w:t>
      </w:r>
      <w:r w:rsidRPr="00246934">
        <w:rPr>
          <w:rFonts w:ascii="PT Astra Serif" w:hAnsi="PT Astra Serif"/>
          <w:sz w:val="28"/>
          <w:szCs w:val="28"/>
        </w:rPr>
        <w:t>вий труда, снижению производственного травматизма и профессиональной з</w:t>
      </w:r>
      <w:r w:rsidRPr="00246934">
        <w:rPr>
          <w:rFonts w:ascii="PT Astra Serif" w:hAnsi="PT Astra Serif"/>
          <w:sz w:val="28"/>
          <w:szCs w:val="28"/>
        </w:rPr>
        <w:t>а</w:t>
      </w:r>
      <w:r w:rsidRPr="00246934">
        <w:rPr>
          <w:rFonts w:ascii="PT Astra Serif" w:hAnsi="PT Astra Serif"/>
          <w:sz w:val="28"/>
          <w:szCs w:val="28"/>
        </w:rPr>
        <w:t>болеваемости.</w:t>
      </w:r>
    </w:p>
    <w:p w:rsidR="00235423" w:rsidRPr="00246934" w:rsidRDefault="00235423" w:rsidP="00235423">
      <w:pPr>
        <w:widowControl w:val="0"/>
        <w:ind w:firstLine="720"/>
        <w:jc w:val="both"/>
        <w:rPr>
          <w:rFonts w:ascii="PT Astra Serif" w:hAnsi="PT Astra Serif"/>
          <w:sz w:val="28"/>
          <w:szCs w:val="28"/>
        </w:rPr>
      </w:pPr>
      <w:r w:rsidRPr="00246934">
        <w:rPr>
          <w:rFonts w:ascii="PT Astra Serif" w:hAnsi="PT Astra Serif"/>
          <w:sz w:val="28"/>
          <w:szCs w:val="28"/>
        </w:rPr>
        <w:t>В соответствии со статьями 210 и 211.3 Трудового кодекса Российской Федерации министерство труда и социальной защиты Саратовской области осуществляет государственное управление охраной труда на территории обл</w:t>
      </w:r>
      <w:r w:rsidRPr="00246934">
        <w:rPr>
          <w:rFonts w:ascii="PT Astra Serif" w:hAnsi="PT Astra Serif"/>
          <w:sz w:val="28"/>
          <w:szCs w:val="28"/>
        </w:rPr>
        <w:t>а</w:t>
      </w:r>
      <w:r w:rsidRPr="00246934">
        <w:rPr>
          <w:rFonts w:ascii="PT Astra Serif" w:hAnsi="PT Astra Serif"/>
          <w:sz w:val="28"/>
          <w:szCs w:val="28"/>
        </w:rPr>
        <w:t>сти.</w:t>
      </w:r>
    </w:p>
    <w:p w:rsidR="00235423" w:rsidRPr="00246934" w:rsidRDefault="00235423" w:rsidP="00235423">
      <w:pPr>
        <w:widowControl w:val="0"/>
        <w:ind w:firstLine="709"/>
        <w:jc w:val="both"/>
        <w:rPr>
          <w:rFonts w:ascii="PT Astra Serif" w:hAnsi="PT Astra Serif"/>
          <w:bCs/>
          <w:iCs/>
          <w:sz w:val="28"/>
          <w:szCs w:val="28"/>
        </w:rPr>
      </w:pPr>
      <w:r w:rsidRPr="00246934">
        <w:rPr>
          <w:rFonts w:ascii="PT Astra Serif" w:hAnsi="PT Astra Serif"/>
          <w:bCs/>
          <w:iCs/>
          <w:sz w:val="28"/>
          <w:szCs w:val="28"/>
        </w:rPr>
        <w:t>Особая роль в координации работы по охране труда принадлежит межв</w:t>
      </w:r>
      <w:r w:rsidRPr="00246934">
        <w:rPr>
          <w:rFonts w:ascii="PT Astra Serif" w:hAnsi="PT Astra Serif"/>
          <w:bCs/>
          <w:iCs/>
          <w:sz w:val="28"/>
          <w:szCs w:val="28"/>
        </w:rPr>
        <w:t>е</w:t>
      </w:r>
      <w:r w:rsidRPr="00246934">
        <w:rPr>
          <w:rFonts w:ascii="PT Astra Serif" w:hAnsi="PT Astra Serif"/>
          <w:bCs/>
          <w:iCs/>
          <w:sz w:val="28"/>
          <w:szCs w:val="28"/>
        </w:rPr>
        <w:t>домственной комиссии при Правительстве области. В работе комиссии прин</w:t>
      </w:r>
      <w:r w:rsidRPr="00246934">
        <w:rPr>
          <w:rFonts w:ascii="PT Astra Serif" w:hAnsi="PT Astra Serif"/>
          <w:bCs/>
          <w:iCs/>
          <w:sz w:val="28"/>
          <w:szCs w:val="28"/>
        </w:rPr>
        <w:t>и</w:t>
      </w:r>
      <w:r w:rsidRPr="00246934">
        <w:rPr>
          <w:rFonts w:ascii="PT Astra Serif" w:hAnsi="PT Astra Serif"/>
          <w:bCs/>
          <w:iCs/>
          <w:sz w:val="28"/>
          <w:szCs w:val="28"/>
        </w:rPr>
        <w:t>мают участие представители Федерации профсоюзных организаций Сарато</w:t>
      </w:r>
      <w:r w:rsidRPr="00246934">
        <w:rPr>
          <w:rFonts w:ascii="PT Astra Serif" w:hAnsi="PT Astra Serif"/>
          <w:bCs/>
          <w:iCs/>
          <w:sz w:val="28"/>
          <w:szCs w:val="28"/>
        </w:rPr>
        <w:t>в</w:t>
      </w:r>
      <w:r w:rsidRPr="00246934">
        <w:rPr>
          <w:rFonts w:ascii="PT Astra Serif" w:hAnsi="PT Astra Serif"/>
          <w:bCs/>
          <w:iCs/>
          <w:sz w:val="28"/>
          <w:szCs w:val="28"/>
        </w:rPr>
        <w:t>ской области, Союза товаропроизводителей и работодателей Саратовской обл</w:t>
      </w:r>
      <w:r w:rsidRPr="00246934">
        <w:rPr>
          <w:rFonts w:ascii="PT Astra Serif" w:hAnsi="PT Astra Serif"/>
          <w:bCs/>
          <w:iCs/>
          <w:sz w:val="28"/>
          <w:szCs w:val="28"/>
        </w:rPr>
        <w:t>а</w:t>
      </w:r>
      <w:r w:rsidRPr="00246934">
        <w:rPr>
          <w:rFonts w:ascii="PT Astra Serif" w:hAnsi="PT Astra Serif"/>
          <w:bCs/>
          <w:iCs/>
          <w:sz w:val="28"/>
          <w:szCs w:val="28"/>
        </w:rPr>
        <w:t xml:space="preserve">сти, Государственной инспекции труда в Саратовской области, Управления </w:t>
      </w:r>
      <w:proofErr w:type="spellStart"/>
      <w:r w:rsidRPr="00246934">
        <w:rPr>
          <w:rFonts w:ascii="PT Astra Serif" w:hAnsi="PT Astra Serif"/>
          <w:bCs/>
          <w:iCs/>
          <w:sz w:val="28"/>
          <w:szCs w:val="28"/>
        </w:rPr>
        <w:t>Р</w:t>
      </w:r>
      <w:r w:rsidRPr="00246934">
        <w:rPr>
          <w:rFonts w:ascii="PT Astra Serif" w:hAnsi="PT Astra Serif"/>
          <w:bCs/>
          <w:iCs/>
          <w:sz w:val="28"/>
          <w:szCs w:val="28"/>
        </w:rPr>
        <w:t>о</w:t>
      </w:r>
      <w:r w:rsidRPr="00246934">
        <w:rPr>
          <w:rFonts w:ascii="PT Astra Serif" w:hAnsi="PT Astra Serif"/>
          <w:bCs/>
          <w:iCs/>
          <w:sz w:val="28"/>
          <w:szCs w:val="28"/>
        </w:rPr>
        <w:t>спотребнадзора</w:t>
      </w:r>
      <w:proofErr w:type="spellEnd"/>
      <w:r w:rsidRPr="00246934">
        <w:rPr>
          <w:rFonts w:ascii="PT Astra Serif" w:hAnsi="PT Astra Serif"/>
          <w:bCs/>
          <w:iCs/>
          <w:sz w:val="28"/>
          <w:szCs w:val="28"/>
        </w:rPr>
        <w:t xml:space="preserve"> по Саратовской области, </w:t>
      </w:r>
      <w:r w:rsidRPr="00246934">
        <w:rPr>
          <w:rFonts w:ascii="PT Astra Serif" w:hAnsi="PT Astra Serif"/>
          <w:sz w:val="28"/>
          <w:szCs w:val="28"/>
        </w:rPr>
        <w:t>отделения Социального фонда России по Саратовской области</w:t>
      </w:r>
      <w:r w:rsidRPr="00246934">
        <w:rPr>
          <w:rFonts w:ascii="PT Astra Serif" w:hAnsi="PT Astra Serif"/>
          <w:bCs/>
          <w:iCs/>
          <w:sz w:val="28"/>
          <w:szCs w:val="28"/>
        </w:rPr>
        <w:t>, отраслевых министерств области.</w:t>
      </w:r>
    </w:p>
    <w:p w:rsidR="00235423" w:rsidRPr="00246934" w:rsidRDefault="00235423" w:rsidP="00235423">
      <w:pPr>
        <w:widowControl w:val="0"/>
        <w:ind w:firstLine="709"/>
        <w:jc w:val="both"/>
        <w:rPr>
          <w:rFonts w:ascii="PT Astra Serif" w:hAnsi="PT Astra Serif"/>
          <w:bCs/>
          <w:iCs/>
          <w:sz w:val="28"/>
          <w:szCs w:val="28"/>
        </w:rPr>
      </w:pPr>
      <w:r w:rsidRPr="00246934">
        <w:rPr>
          <w:rFonts w:ascii="PT Astra Serif" w:hAnsi="PT Astra Serif"/>
          <w:bCs/>
          <w:iCs/>
          <w:sz w:val="28"/>
          <w:szCs w:val="28"/>
        </w:rPr>
        <w:t xml:space="preserve">На заседаниях комиссии в 2023 г. рассматривались следующие вопросы: </w:t>
      </w:r>
    </w:p>
    <w:p w:rsidR="00235423" w:rsidRPr="00246934" w:rsidRDefault="00235423" w:rsidP="00235423">
      <w:pPr>
        <w:widowControl w:val="0"/>
        <w:tabs>
          <w:tab w:val="left" w:pos="1134"/>
        </w:tabs>
        <w:contextualSpacing/>
        <w:jc w:val="both"/>
        <w:rPr>
          <w:rFonts w:ascii="PT Astra Serif" w:hAnsi="PT Astra Serif"/>
          <w:sz w:val="28"/>
        </w:rPr>
      </w:pPr>
      <w:proofErr w:type="gramStart"/>
      <w:r w:rsidRPr="00246934">
        <w:rPr>
          <w:rFonts w:ascii="PT Astra Serif" w:hAnsi="PT Astra Serif"/>
          <w:sz w:val="28"/>
        </w:rPr>
        <w:t>«О состоянии условий и охраны труда в хозяйствующих субъектах, допусти</w:t>
      </w:r>
      <w:r w:rsidRPr="00246934">
        <w:rPr>
          <w:rFonts w:ascii="PT Astra Serif" w:hAnsi="PT Astra Serif"/>
          <w:sz w:val="28"/>
        </w:rPr>
        <w:t>в</w:t>
      </w:r>
      <w:r w:rsidRPr="00246934">
        <w:rPr>
          <w:rFonts w:ascii="PT Astra Serif" w:hAnsi="PT Astra Serif"/>
          <w:sz w:val="28"/>
        </w:rPr>
        <w:t>ших случаи производственного травматизма со смертельным и тяжелым исх</w:t>
      </w:r>
      <w:r w:rsidRPr="00246934">
        <w:rPr>
          <w:rFonts w:ascii="PT Astra Serif" w:hAnsi="PT Astra Serif"/>
          <w:sz w:val="28"/>
        </w:rPr>
        <w:t>о</w:t>
      </w:r>
      <w:r w:rsidRPr="00246934">
        <w:rPr>
          <w:rFonts w:ascii="PT Astra Serif" w:hAnsi="PT Astra Serif"/>
          <w:sz w:val="28"/>
        </w:rPr>
        <w:t>дом в 2022 году», «О состоянии условий и охраны труда на сельскохозяйстве</w:t>
      </w:r>
      <w:r w:rsidRPr="00246934">
        <w:rPr>
          <w:rFonts w:ascii="PT Astra Serif" w:hAnsi="PT Astra Serif"/>
          <w:sz w:val="28"/>
        </w:rPr>
        <w:t>н</w:t>
      </w:r>
      <w:r w:rsidRPr="00246934">
        <w:rPr>
          <w:rFonts w:ascii="PT Astra Serif" w:hAnsi="PT Astra Serif"/>
          <w:sz w:val="28"/>
        </w:rPr>
        <w:t>ных предприятиях (на примере районов)», «О проекте ежегодного аналитич</w:t>
      </w:r>
      <w:r w:rsidRPr="00246934">
        <w:rPr>
          <w:rFonts w:ascii="PT Astra Serif" w:hAnsi="PT Astra Serif"/>
          <w:sz w:val="28"/>
        </w:rPr>
        <w:t>е</w:t>
      </w:r>
      <w:r w:rsidRPr="00246934">
        <w:rPr>
          <w:rFonts w:ascii="PT Astra Serif" w:hAnsi="PT Astra Serif"/>
          <w:sz w:val="28"/>
        </w:rPr>
        <w:t>ского доклада «О состоянии условий и охраны труда, производственного тра</w:t>
      </w:r>
      <w:r w:rsidRPr="00246934">
        <w:rPr>
          <w:rFonts w:ascii="PT Astra Serif" w:hAnsi="PT Astra Serif"/>
          <w:sz w:val="28"/>
        </w:rPr>
        <w:t>в</w:t>
      </w:r>
      <w:r w:rsidRPr="00246934">
        <w:rPr>
          <w:rFonts w:ascii="PT Astra Serif" w:hAnsi="PT Astra Serif"/>
          <w:sz w:val="28"/>
        </w:rPr>
        <w:t>матизма и профессиональной заболеваемости на предприятиях и в организац</w:t>
      </w:r>
      <w:r w:rsidRPr="00246934">
        <w:rPr>
          <w:rFonts w:ascii="PT Astra Serif" w:hAnsi="PT Astra Serif"/>
          <w:sz w:val="28"/>
        </w:rPr>
        <w:t>и</w:t>
      </w:r>
      <w:r w:rsidRPr="00246934">
        <w:rPr>
          <w:rFonts w:ascii="PT Astra Serif" w:hAnsi="PT Astra Serif"/>
          <w:sz w:val="28"/>
        </w:rPr>
        <w:t>ях Саратовской области в 2022 году», «О</w:t>
      </w:r>
      <w:proofErr w:type="gramEnd"/>
      <w:r w:rsidR="001F5A9F" w:rsidRPr="00246934">
        <w:rPr>
          <w:rFonts w:ascii="PT Astra Serif" w:hAnsi="PT Astra Serif"/>
          <w:sz w:val="28"/>
        </w:rPr>
        <w:t xml:space="preserve"> </w:t>
      </w:r>
      <w:proofErr w:type="gramStart"/>
      <w:r w:rsidRPr="00246934">
        <w:rPr>
          <w:rFonts w:ascii="PT Astra Serif" w:hAnsi="PT Astra Serif"/>
          <w:sz w:val="28"/>
        </w:rPr>
        <w:t>работе комитетов (комиссий) по охране труда и организации совместных действий работодателей и работников по обеспечению требований охраны труда, предупреждению производственн</w:t>
      </w:r>
      <w:r w:rsidRPr="00246934">
        <w:rPr>
          <w:rFonts w:ascii="PT Astra Serif" w:hAnsi="PT Astra Serif"/>
          <w:sz w:val="28"/>
        </w:rPr>
        <w:t>о</w:t>
      </w:r>
      <w:r w:rsidRPr="00246934">
        <w:rPr>
          <w:rFonts w:ascii="PT Astra Serif" w:hAnsi="PT Astra Serif"/>
          <w:sz w:val="28"/>
        </w:rPr>
        <w:t>го травматизма и профессиональных заболеваний», «О работе муниципальных районов (городских округов) по реализации основных направлений госуда</w:t>
      </w:r>
      <w:r w:rsidRPr="00246934">
        <w:rPr>
          <w:rFonts w:ascii="PT Astra Serif" w:hAnsi="PT Astra Serif"/>
          <w:sz w:val="28"/>
        </w:rPr>
        <w:t>р</w:t>
      </w:r>
      <w:r w:rsidRPr="00246934">
        <w:rPr>
          <w:rFonts w:ascii="PT Astra Serif" w:hAnsi="PT Astra Serif"/>
          <w:sz w:val="28"/>
        </w:rPr>
        <w:t>ственной политики в сфере охраны труда», «Распространение положительного опыта работы по созданию безопасных условий труда на предприятиях Сар</w:t>
      </w:r>
      <w:r w:rsidRPr="00246934">
        <w:rPr>
          <w:rFonts w:ascii="PT Astra Serif" w:hAnsi="PT Astra Serif"/>
          <w:sz w:val="28"/>
        </w:rPr>
        <w:t>а</w:t>
      </w:r>
      <w:r w:rsidRPr="00246934">
        <w:rPr>
          <w:rFonts w:ascii="PT Astra Serif" w:hAnsi="PT Astra Serif"/>
          <w:sz w:val="28"/>
        </w:rPr>
        <w:t>товской области», «О практике обучения по охране труда работников</w:t>
      </w:r>
      <w:proofErr w:type="gramEnd"/>
      <w:r w:rsidRPr="00246934">
        <w:rPr>
          <w:rFonts w:ascii="PT Astra Serif" w:hAnsi="PT Astra Serif"/>
          <w:sz w:val="28"/>
        </w:rPr>
        <w:t xml:space="preserve"> в обуч</w:t>
      </w:r>
      <w:r w:rsidRPr="00246934">
        <w:rPr>
          <w:rFonts w:ascii="PT Astra Serif" w:hAnsi="PT Astra Serif"/>
          <w:sz w:val="28"/>
        </w:rPr>
        <w:t>а</w:t>
      </w:r>
      <w:r w:rsidRPr="00246934">
        <w:rPr>
          <w:rFonts w:ascii="PT Astra Serif" w:hAnsi="PT Astra Serif"/>
          <w:sz w:val="28"/>
        </w:rPr>
        <w:t>ющих организациях Саратовской области», «О ходе исполнения решения ме</w:t>
      </w:r>
      <w:r w:rsidRPr="00246934">
        <w:rPr>
          <w:rFonts w:ascii="PT Astra Serif" w:hAnsi="PT Astra Serif"/>
          <w:sz w:val="28"/>
        </w:rPr>
        <w:t>ж</w:t>
      </w:r>
      <w:r w:rsidRPr="00246934">
        <w:rPr>
          <w:rFonts w:ascii="PT Astra Serif" w:hAnsi="PT Astra Serif"/>
          <w:sz w:val="28"/>
        </w:rPr>
        <w:t>ведомственной комиссии по охране труда при Правительстве области от 13.12.2022 по вопросу «О состоянии и мерах профилактики производственного травматизма на предприятиях строительства и жилищно-коммунального хозя</w:t>
      </w:r>
      <w:r w:rsidRPr="00246934">
        <w:rPr>
          <w:rFonts w:ascii="PT Astra Serif" w:hAnsi="PT Astra Serif"/>
          <w:sz w:val="28"/>
        </w:rPr>
        <w:t>й</w:t>
      </w:r>
      <w:r w:rsidRPr="00246934">
        <w:rPr>
          <w:rFonts w:ascii="PT Astra Serif" w:hAnsi="PT Astra Serif"/>
          <w:sz w:val="28"/>
        </w:rPr>
        <w:t>ства области», «Награждение организаций-победителей и лауреатов областного смотра-конкурса по охране труда».</w:t>
      </w:r>
    </w:p>
    <w:p w:rsidR="00DF5651" w:rsidRPr="00246934" w:rsidRDefault="00235423" w:rsidP="00235423">
      <w:pPr>
        <w:widowControl w:val="0"/>
        <w:ind w:firstLine="720"/>
        <w:jc w:val="both"/>
        <w:rPr>
          <w:rFonts w:ascii="PT Astra Serif" w:hAnsi="PT Astra Serif"/>
          <w:sz w:val="28"/>
          <w:szCs w:val="28"/>
        </w:rPr>
      </w:pPr>
      <w:r w:rsidRPr="00246934">
        <w:rPr>
          <w:rFonts w:ascii="PT Astra Serif" w:hAnsi="PT Astra Serif"/>
          <w:spacing w:val="1"/>
          <w:sz w:val="28"/>
          <w:szCs w:val="28"/>
        </w:rPr>
        <w:lastRenderedPageBreak/>
        <w:t>Аналогичные межведомственные комиссии по охране труда действуют во всех муниципальных районах и городских округах области. За 2023 г. ими проведено более 1</w:t>
      </w:r>
      <w:r w:rsidR="00C82ED8" w:rsidRPr="00246934">
        <w:rPr>
          <w:rFonts w:ascii="PT Astra Serif" w:hAnsi="PT Astra Serif"/>
          <w:spacing w:val="1"/>
          <w:sz w:val="28"/>
          <w:szCs w:val="28"/>
        </w:rPr>
        <w:t>80</w:t>
      </w:r>
      <w:r w:rsidRPr="00246934">
        <w:rPr>
          <w:rFonts w:ascii="PT Astra Serif" w:hAnsi="PT Astra Serif"/>
          <w:spacing w:val="1"/>
          <w:sz w:val="28"/>
          <w:szCs w:val="28"/>
        </w:rPr>
        <w:t xml:space="preserve"> заседаний.</w:t>
      </w:r>
    </w:p>
    <w:p w:rsidR="00DF5651" w:rsidRPr="00246934" w:rsidRDefault="00DF5651" w:rsidP="00DF5651">
      <w:pPr>
        <w:widowControl w:val="0"/>
        <w:jc w:val="center"/>
        <w:rPr>
          <w:rFonts w:ascii="PT Astra Serif" w:hAnsi="PT Astra Serif"/>
          <w:bCs/>
          <w:iCs/>
          <w:sz w:val="28"/>
          <w:szCs w:val="28"/>
        </w:rPr>
      </w:pPr>
    </w:p>
    <w:p w:rsidR="00DF5651" w:rsidRPr="00246934" w:rsidRDefault="0072761F" w:rsidP="00DF5651">
      <w:pPr>
        <w:widowControl w:val="0"/>
        <w:jc w:val="center"/>
        <w:rPr>
          <w:rFonts w:ascii="PT Astra Serif" w:hAnsi="PT Astra Serif"/>
          <w:bCs/>
          <w:iCs/>
          <w:sz w:val="28"/>
          <w:szCs w:val="28"/>
        </w:rPr>
      </w:pPr>
      <w:r w:rsidRPr="00246934">
        <w:rPr>
          <w:rFonts w:ascii="PT Astra Serif" w:hAnsi="PT Astra Serif"/>
          <w:bCs/>
          <w:iCs/>
          <w:noProof/>
          <w:sz w:val="28"/>
          <w:szCs w:val="28"/>
        </w:rPr>
        <w:drawing>
          <wp:inline distT="0" distB="0" distL="0" distR="0" wp14:anchorId="7C39A76F" wp14:editId="4AD943C9">
            <wp:extent cx="6120130" cy="4589201"/>
            <wp:effectExtent l="0" t="0" r="0" b="0"/>
            <wp:docPr id="3" name="Рисунок 3" descr="D:\Анохина\Аналитический доклад\2024 год\photo_2024-05-31_12-16-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Анохина\Аналитический доклад\2024 год\photo_2024-05-31_12-16-20.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20130" cy="4589201"/>
                    </a:xfrm>
                    <a:prstGeom prst="rect">
                      <a:avLst/>
                    </a:prstGeom>
                    <a:noFill/>
                    <a:ln>
                      <a:noFill/>
                    </a:ln>
                  </pic:spPr>
                </pic:pic>
              </a:graphicData>
            </a:graphic>
          </wp:inline>
        </w:drawing>
      </w:r>
    </w:p>
    <w:p w:rsidR="00DF5651" w:rsidRPr="00246934" w:rsidRDefault="00DF5651" w:rsidP="00DF5651">
      <w:pPr>
        <w:widowControl w:val="0"/>
        <w:ind w:firstLine="720"/>
        <w:jc w:val="both"/>
        <w:rPr>
          <w:rFonts w:ascii="PT Astra Serif" w:hAnsi="PT Astra Serif"/>
          <w:color w:val="000000"/>
          <w:spacing w:val="1"/>
          <w:sz w:val="28"/>
          <w:szCs w:val="28"/>
        </w:rPr>
      </w:pPr>
    </w:p>
    <w:p w:rsidR="00235423" w:rsidRPr="00246934" w:rsidRDefault="00235423" w:rsidP="00235423">
      <w:pPr>
        <w:ind w:firstLine="708"/>
        <w:jc w:val="both"/>
        <w:rPr>
          <w:rFonts w:ascii="PT Astra Serif" w:hAnsi="PT Astra Serif"/>
          <w:sz w:val="28"/>
          <w:szCs w:val="28"/>
        </w:rPr>
      </w:pPr>
      <w:proofErr w:type="gramStart"/>
      <w:r w:rsidRPr="00246934">
        <w:rPr>
          <w:rFonts w:ascii="PT Astra Serif" w:hAnsi="PT Astra Serif"/>
          <w:sz w:val="28"/>
          <w:szCs w:val="28"/>
        </w:rPr>
        <w:t xml:space="preserve">В целях оптимизации межведомственного взаимодействия и повышения эффективности реализуемых в области мер по снижению производственного травматизма и </w:t>
      </w:r>
      <w:proofErr w:type="spellStart"/>
      <w:r w:rsidRPr="00246934">
        <w:rPr>
          <w:rFonts w:ascii="PT Astra Serif" w:hAnsi="PT Astra Serif"/>
          <w:sz w:val="28"/>
          <w:szCs w:val="28"/>
        </w:rPr>
        <w:t>профзаболеваемости</w:t>
      </w:r>
      <w:proofErr w:type="spellEnd"/>
      <w:r w:rsidRPr="00246934">
        <w:rPr>
          <w:rFonts w:ascii="PT Astra Serif" w:hAnsi="PT Astra Serif"/>
          <w:sz w:val="28"/>
          <w:szCs w:val="28"/>
        </w:rPr>
        <w:t>, созданию здоровых и безопасных условий труда разработан и успешно реализуется План совместных действий исполн</w:t>
      </w:r>
      <w:r w:rsidRPr="00246934">
        <w:rPr>
          <w:rFonts w:ascii="PT Astra Serif" w:hAnsi="PT Astra Serif"/>
          <w:sz w:val="28"/>
          <w:szCs w:val="28"/>
        </w:rPr>
        <w:t>и</w:t>
      </w:r>
      <w:r w:rsidRPr="00246934">
        <w:rPr>
          <w:rFonts w:ascii="PT Astra Serif" w:hAnsi="PT Astra Serif"/>
          <w:sz w:val="28"/>
          <w:szCs w:val="28"/>
        </w:rPr>
        <w:t>тельных органов области, органов надзора и контроля, органов местного сам</w:t>
      </w:r>
      <w:r w:rsidRPr="00246934">
        <w:rPr>
          <w:rFonts w:ascii="PT Astra Serif" w:hAnsi="PT Astra Serif"/>
          <w:sz w:val="28"/>
          <w:szCs w:val="28"/>
        </w:rPr>
        <w:t>о</w:t>
      </w:r>
      <w:r w:rsidRPr="00246934">
        <w:rPr>
          <w:rFonts w:ascii="PT Astra Serif" w:hAnsi="PT Astra Serif"/>
          <w:sz w:val="28"/>
          <w:szCs w:val="28"/>
        </w:rPr>
        <w:t>управления области, объединений работодателей и профсоюзов Саратовской области в сфере охраны труда на 2022—2024 годы.</w:t>
      </w:r>
      <w:proofErr w:type="gramEnd"/>
    </w:p>
    <w:p w:rsidR="00235423" w:rsidRPr="00246934" w:rsidRDefault="00235423" w:rsidP="00235423">
      <w:pPr>
        <w:pStyle w:val="af4"/>
        <w:ind w:firstLine="709"/>
        <w:jc w:val="both"/>
        <w:rPr>
          <w:rFonts w:ascii="PT Astra Serif" w:hAnsi="PT Astra Serif"/>
          <w:szCs w:val="28"/>
        </w:rPr>
      </w:pPr>
      <w:r w:rsidRPr="00246934">
        <w:rPr>
          <w:rFonts w:ascii="PT Astra Serif" w:hAnsi="PT Astra Serif"/>
        </w:rPr>
        <w:t>Контрольно-надзорные функции по вопросам законодательства о труде и охране труда осуществляет Государственная инспекция труда в Саратовской области. Информация о работе инспекции представлена в разделе «</w:t>
      </w:r>
      <w:r w:rsidRPr="00246934">
        <w:rPr>
          <w:rFonts w:ascii="PT Astra Serif" w:hAnsi="PT Astra Serif"/>
          <w:snapToGrid w:val="0"/>
          <w:szCs w:val="20"/>
        </w:rPr>
        <w:t>Госуда</w:t>
      </w:r>
      <w:r w:rsidRPr="00246934">
        <w:rPr>
          <w:rFonts w:ascii="PT Astra Serif" w:hAnsi="PT Astra Serif"/>
          <w:snapToGrid w:val="0"/>
          <w:szCs w:val="20"/>
        </w:rPr>
        <w:t>р</w:t>
      </w:r>
      <w:r w:rsidRPr="00246934">
        <w:rPr>
          <w:rFonts w:ascii="PT Astra Serif" w:hAnsi="PT Astra Serif"/>
          <w:snapToGrid w:val="0"/>
          <w:szCs w:val="20"/>
        </w:rPr>
        <w:t xml:space="preserve">ственный надзор и </w:t>
      </w:r>
      <w:proofErr w:type="gramStart"/>
      <w:r w:rsidRPr="00246934">
        <w:rPr>
          <w:rFonts w:ascii="PT Astra Serif" w:hAnsi="PT Astra Serif"/>
          <w:snapToGrid w:val="0"/>
          <w:szCs w:val="20"/>
        </w:rPr>
        <w:t>контроль за</w:t>
      </w:r>
      <w:proofErr w:type="gramEnd"/>
      <w:r w:rsidRPr="00246934">
        <w:rPr>
          <w:rFonts w:ascii="PT Astra Serif" w:hAnsi="PT Astra Serif"/>
          <w:snapToGrid w:val="0"/>
          <w:szCs w:val="20"/>
        </w:rPr>
        <w:t xml:space="preserve"> соблюдением законодательства в сфере условий и охраны труда» настоящего доклада</w:t>
      </w:r>
      <w:r w:rsidRPr="00246934">
        <w:rPr>
          <w:rFonts w:ascii="PT Astra Serif" w:hAnsi="PT Astra Serif"/>
          <w:szCs w:val="28"/>
        </w:rPr>
        <w:t>.</w:t>
      </w:r>
    </w:p>
    <w:p w:rsidR="00235423" w:rsidRPr="00246934" w:rsidRDefault="00235423" w:rsidP="00235423">
      <w:pPr>
        <w:ind w:firstLine="720"/>
        <w:jc w:val="both"/>
        <w:rPr>
          <w:rFonts w:ascii="PT Astra Serif" w:hAnsi="PT Astra Serif"/>
          <w:snapToGrid w:val="0"/>
          <w:color w:val="000000"/>
          <w:sz w:val="28"/>
        </w:rPr>
      </w:pPr>
      <w:r w:rsidRPr="00246934">
        <w:rPr>
          <w:rFonts w:ascii="PT Astra Serif" w:hAnsi="PT Astra Serif"/>
          <w:snapToGrid w:val="0"/>
          <w:sz w:val="28"/>
        </w:rPr>
        <w:t xml:space="preserve">На повышение </w:t>
      </w:r>
      <w:r w:rsidRPr="00246934">
        <w:rPr>
          <w:rFonts w:ascii="PT Astra Serif" w:hAnsi="PT Astra Serif"/>
          <w:bCs/>
          <w:snapToGrid w:val="0"/>
          <w:sz w:val="28"/>
        </w:rPr>
        <w:t>экономической заинтересованности работодателей</w:t>
      </w:r>
      <w:r w:rsidRPr="00246934">
        <w:rPr>
          <w:rFonts w:ascii="PT Astra Serif" w:hAnsi="PT Astra Serif"/>
          <w:snapToGrid w:val="0"/>
          <w:sz w:val="28"/>
        </w:rPr>
        <w:t xml:space="preserve"> в сн</w:t>
      </w:r>
      <w:r w:rsidRPr="00246934">
        <w:rPr>
          <w:rFonts w:ascii="PT Astra Serif" w:hAnsi="PT Astra Serif"/>
          <w:snapToGrid w:val="0"/>
          <w:sz w:val="28"/>
        </w:rPr>
        <w:t>и</w:t>
      </w:r>
      <w:r w:rsidRPr="00246934">
        <w:rPr>
          <w:rFonts w:ascii="PT Astra Serif" w:hAnsi="PT Astra Serif"/>
          <w:snapToGrid w:val="0"/>
          <w:sz w:val="28"/>
        </w:rPr>
        <w:t xml:space="preserve">жении профессионального риска нацелено </w:t>
      </w:r>
      <w:r w:rsidRPr="00246934">
        <w:rPr>
          <w:rFonts w:ascii="PT Astra Serif" w:hAnsi="PT Astra Serif"/>
          <w:snapToGrid w:val="0"/>
          <w:color w:val="000000"/>
          <w:sz w:val="28"/>
        </w:rPr>
        <w:t>сотрудничество органов власти с р</w:t>
      </w:r>
      <w:r w:rsidRPr="00246934">
        <w:rPr>
          <w:rFonts w:ascii="PT Astra Serif" w:hAnsi="PT Astra Serif"/>
          <w:snapToGrid w:val="0"/>
          <w:color w:val="000000"/>
          <w:sz w:val="28"/>
        </w:rPr>
        <w:t>е</w:t>
      </w:r>
      <w:r w:rsidRPr="00246934">
        <w:rPr>
          <w:rFonts w:ascii="PT Astra Serif" w:hAnsi="PT Astra Serif"/>
          <w:snapToGrid w:val="0"/>
          <w:color w:val="000000"/>
          <w:sz w:val="28"/>
        </w:rPr>
        <w:t>гиональным отделением Социального фонда России.</w:t>
      </w:r>
    </w:p>
    <w:p w:rsidR="00235423" w:rsidRPr="00246934" w:rsidRDefault="00235423" w:rsidP="00235423">
      <w:pPr>
        <w:widowControl w:val="0"/>
        <w:ind w:firstLine="720"/>
        <w:jc w:val="both"/>
        <w:rPr>
          <w:rFonts w:ascii="PT Astra Serif" w:hAnsi="PT Astra Serif"/>
          <w:sz w:val="28"/>
          <w:szCs w:val="28"/>
        </w:rPr>
      </w:pPr>
      <w:r w:rsidRPr="00246934">
        <w:rPr>
          <w:rFonts w:ascii="PT Astra Serif" w:hAnsi="PT Astra Serif"/>
          <w:sz w:val="28"/>
          <w:szCs w:val="28"/>
        </w:rPr>
        <w:t>Эффективным инструментом, направленным на усиление мотивации р</w:t>
      </w:r>
      <w:r w:rsidRPr="00246934">
        <w:rPr>
          <w:rFonts w:ascii="PT Astra Serif" w:hAnsi="PT Astra Serif"/>
          <w:sz w:val="28"/>
          <w:szCs w:val="28"/>
        </w:rPr>
        <w:t>а</w:t>
      </w:r>
      <w:r w:rsidRPr="00246934">
        <w:rPr>
          <w:rFonts w:ascii="PT Astra Serif" w:hAnsi="PT Astra Serif"/>
          <w:sz w:val="28"/>
          <w:szCs w:val="28"/>
        </w:rPr>
        <w:t xml:space="preserve">ботодателей к проведению целенаправленной профилактической работы по </w:t>
      </w:r>
      <w:r w:rsidRPr="00246934">
        <w:rPr>
          <w:rFonts w:ascii="PT Astra Serif" w:hAnsi="PT Astra Serif"/>
          <w:sz w:val="28"/>
          <w:szCs w:val="28"/>
        </w:rPr>
        <w:lastRenderedPageBreak/>
        <w:t xml:space="preserve">снижению профессиональных рисков, является установление им скидок и надбавок к страховым тарифам на обязательное социальное страхование от несчастных случаев на производстве и профессиональных заболеваний. </w:t>
      </w:r>
    </w:p>
    <w:p w:rsidR="00235423" w:rsidRPr="00246934" w:rsidRDefault="00235423" w:rsidP="00235423">
      <w:pPr>
        <w:widowControl w:val="0"/>
        <w:ind w:firstLine="720"/>
        <w:jc w:val="both"/>
        <w:rPr>
          <w:rFonts w:ascii="PT Astra Serif" w:hAnsi="PT Astra Serif"/>
          <w:sz w:val="28"/>
          <w:szCs w:val="28"/>
        </w:rPr>
      </w:pPr>
      <w:r w:rsidRPr="00246934">
        <w:rPr>
          <w:rFonts w:ascii="PT Astra Serif" w:hAnsi="PT Astra Serif"/>
          <w:sz w:val="28"/>
          <w:szCs w:val="28"/>
        </w:rPr>
        <w:t>В 2023 г. скидки к страховому тарифу на обязательное социальное стр</w:t>
      </w:r>
      <w:r w:rsidRPr="00246934">
        <w:rPr>
          <w:rFonts w:ascii="PT Astra Serif" w:hAnsi="PT Astra Serif"/>
          <w:sz w:val="28"/>
          <w:szCs w:val="28"/>
        </w:rPr>
        <w:t>а</w:t>
      </w:r>
      <w:r w:rsidRPr="00246934">
        <w:rPr>
          <w:rFonts w:ascii="PT Astra Serif" w:hAnsi="PT Astra Serif"/>
          <w:sz w:val="28"/>
          <w:szCs w:val="28"/>
        </w:rPr>
        <w:t>хование от несчастных случаев на производстве и профессиональных заболев</w:t>
      </w:r>
      <w:r w:rsidRPr="00246934">
        <w:rPr>
          <w:rFonts w:ascii="PT Astra Serif" w:hAnsi="PT Astra Serif"/>
          <w:sz w:val="28"/>
          <w:szCs w:val="28"/>
        </w:rPr>
        <w:t>а</w:t>
      </w:r>
      <w:r w:rsidRPr="00246934">
        <w:rPr>
          <w:rFonts w:ascii="PT Astra Serif" w:hAnsi="PT Astra Serif"/>
          <w:sz w:val="28"/>
          <w:szCs w:val="28"/>
        </w:rPr>
        <w:t>ний установлены 167 страхователям, надбавки – 107 страхователям.</w:t>
      </w:r>
    </w:p>
    <w:p w:rsidR="00235423" w:rsidRPr="00246934" w:rsidRDefault="00235423" w:rsidP="00235423">
      <w:pPr>
        <w:ind w:firstLine="720"/>
        <w:jc w:val="both"/>
        <w:rPr>
          <w:rFonts w:ascii="PT Astra Serif" w:hAnsi="PT Astra Serif"/>
          <w:sz w:val="28"/>
          <w:szCs w:val="28"/>
        </w:rPr>
      </w:pPr>
      <w:proofErr w:type="gramStart"/>
      <w:r w:rsidRPr="00246934">
        <w:rPr>
          <w:rFonts w:ascii="PT Astra Serif" w:hAnsi="PT Astra Serif"/>
          <w:sz w:val="28"/>
          <w:szCs w:val="28"/>
        </w:rPr>
        <w:t>В 2023 г. на финансирование предупредительных мер за счет сумм стр</w:t>
      </w:r>
      <w:r w:rsidRPr="00246934">
        <w:rPr>
          <w:rFonts w:ascii="PT Astra Serif" w:hAnsi="PT Astra Serif"/>
          <w:sz w:val="28"/>
          <w:szCs w:val="28"/>
        </w:rPr>
        <w:t>а</w:t>
      </w:r>
      <w:r w:rsidRPr="00246934">
        <w:rPr>
          <w:rFonts w:ascii="PT Astra Serif" w:hAnsi="PT Astra Serif"/>
          <w:sz w:val="28"/>
          <w:szCs w:val="28"/>
        </w:rPr>
        <w:t xml:space="preserve">ховых взносов на обязательное социальное страхование от несчастных случаев на производстве и профессиональных заболеваний страхователями </w:t>
      </w:r>
      <w:r w:rsidRPr="00246934">
        <w:rPr>
          <w:rFonts w:ascii="PT Astra Serif" w:hAnsi="PT Astra Serif"/>
          <w:color w:val="000000"/>
          <w:spacing w:val="-3"/>
          <w:sz w:val="28"/>
          <w:szCs w:val="28"/>
        </w:rPr>
        <w:t>Саратовск</w:t>
      </w:r>
      <w:r w:rsidRPr="00246934">
        <w:rPr>
          <w:rFonts w:ascii="PT Astra Serif" w:hAnsi="PT Astra Serif"/>
          <w:color w:val="000000"/>
          <w:spacing w:val="-3"/>
          <w:sz w:val="28"/>
          <w:szCs w:val="28"/>
        </w:rPr>
        <w:t>о</w:t>
      </w:r>
      <w:r w:rsidRPr="00246934">
        <w:rPr>
          <w:rFonts w:ascii="PT Astra Serif" w:hAnsi="PT Astra Serif"/>
          <w:color w:val="000000"/>
          <w:spacing w:val="-3"/>
          <w:sz w:val="28"/>
          <w:szCs w:val="28"/>
        </w:rPr>
        <w:t xml:space="preserve">го регионального отделения </w:t>
      </w:r>
      <w:r w:rsidR="00B43843" w:rsidRPr="00246934">
        <w:rPr>
          <w:rFonts w:ascii="PT Astra Serif" w:hAnsi="PT Astra Serif"/>
          <w:sz w:val="28"/>
          <w:szCs w:val="28"/>
        </w:rPr>
        <w:t>Фонда пенсионного и социального страхования</w:t>
      </w:r>
      <w:r w:rsidR="00B43843" w:rsidRPr="00246934">
        <w:rPr>
          <w:rFonts w:ascii="PT Astra Serif" w:hAnsi="PT Astra Serif"/>
          <w:color w:val="000000"/>
          <w:spacing w:val="-3"/>
          <w:sz w:val="28"/>
          <w:szCs w:val="28"/>
        </w:rPr>
        <w:t xml:space="preserve"> </w:t>
      </w:r>
      <w:r w:rsidRPr="00246934">
        <w:rPr>
          <w:rFonts w:ascii="PT Astra Serif" w:hAnsi="PT Astra Serif"/>
          <w:color w:val="000000"/>
          <w:spacing w:val="-3"/>
          <w:sz w:val="28"/>
          <w:szCs w:val="28"/>
        </w:rPr>
        <w:t xml:space="preserve">Российской Федерации </w:t>
      </w:r>
      <w:r w:rsidRPr="00246934">
        <w:rPr>
          <w:rFonts w:ascii="PT Astra Serif" w:hAnsi="PT Astra Serif"/>
          <w:sz w:val="28"/>
          <w:szCs w:val="28"/>
        </w:rPr>
        <w:t>направлено 136,2 млн. руб. для 337 страхователей, в 2022 г. — 116,9 млн. руб. для 361 страхователя, в т. ч. по мероприятиям:</w:t>
      </w:r>
      <w:proofErr w:type="gramEnd"/>
    </w:p>
    <w:p w:rsidR="00235423" w:rsidRPr="00246934" w:rsidRDefault="00235423" w:rsidP="00235423">
      <w:pPr>
        <w:tabs>
          <w:tab w:val="left" w:pos="1134"/>
        </w:tabs>
        <w:ind w:firstLine="709"/>
        <w:jc w:val="both"/>
        <w:rPr>
          <w:rFonts w:ascii="PT Astra Serif" w:hAnsi="PT Astra Serif"/>
          <w:sz w:val="28"/>
          <w:szCs w:val="28"/>
        </w:rPr>
      </w:pPr>
      <w:r w:rsidRPr="00246934">
        <w:rPr>
          <w:rFonts w:ascii="PT Astra Serif" w:hAnsi="PT Astra Serif"/>
          <w:sz w:val="28"/>
          <w:szCs w:val="28"/>
        </w:rPr>
        <w:t>–</w:t>
      </w:r>
      <w:r w:rsidRPr="00246934">
        <w:rPr>
          <w:rFonts w:ascii="PT Astra Serif" w:hAnsi="PT Astra Serif"/>
          <w:sz w:val="28"/>
          <w:szCs w:val="28"/>
        </w:rPr>
        <w:tab/>
        <w:t>на приобретение работникам, занятым на работах с вредными и (или) опасными условиями труда, а также на работах, выполняемых в особых темп</w:t>
      </w:r>
      <w:r w:rsidRPr="00246934">
        <w:rPr>
          <w:rFonts w:ascii="PT Astra Serif" w:hAnsi="PT Astra Serif"/>
          <w:sz w:val="28"/>
          <w:szCs w:val="28"/>
        </w:rPr>
        <w:t>е</w:t>
      </w:r>
      <w:r w:rsidRPr="00246934">
        <w:rPr>
          <w:rFonts w:ascii="PT Astra Serif" w:hAnsi="PT Astra Serif"/>
          <w:sz w:val="28"/>
          <w:szCs w:val="28"/>
        </w:rPr>
        <w:t>ратурных условиях или связанных с загрязнением, сертифицированной спец</w:t>
      </w:r>
      <w:r w:rsidRPr="00246934">
        <w:rPr>
          <w:rFonts w:ascii="PT Astra Serif" w:hAnsi="PT Astra Serif"/>
          <w:sz w:val="28"/>
          <w:szCs w:val="28"/>
        </w:rPr>
        <w:t>и</w:t>
      </w:r>
      <w:r w:rsidRPr="00246934">
        <w:rPr>
          <w:rFonts w:ascii="PT Astra Serif" w:hAnsi="PT Astra Serif"/>
          <w:sz w:val="28"/>
          <w:szCs w:val="28"/>
        </w:rPr>
        <w:t xml:space="preserve">альной одежды, специальной обуви и других </w:t>
      </w:r>
      <w:proofErr w:type="gramStart"/>
      <w:r w:rsidRPr="00246934">
        <w:rPr>
          <w:rFonts w:ascii="PT Astra Serif" w:hAnsi="PT Astra Serif"/>
          <w:sz w:val="28"/>
          <w:szCs w:val="28"/>
        </w:rPr>
        <w:t>СИЗ</w:t>
      </w:r>
      <w:proofErr w:type="gramEnd"/>
      <w:r w:rsidRPr="00246934">
        <w:rPr>
          <w:rFonts w:ascii="PT Astra Serif" w:hAnsi="PT Astra Serif"/>
          <w:sz w:val="28"/>
          <w:szCs w:val="28"/>
        </w:rPr>
        <w:t xml:space="preserve">, а также смывающих и (или) обезвреживающих средств – 76,9 млн. руб.; </w:t>
      </w:r>
    </w:p>
    <w:p w:rsidR="00235423" w:rsidRPr="00246934" w:rsidRDefault="00235423" w:rsidP="00235423">
      <w:pPr>
        <w:tabs>
          <w:tab w:val="left" w:pos="1134"/>
        </w:tabs>
        <w:ind w:firstLine="709"/>
        <w:jc w:val="both"/>
        <w:rPr>
          <w:rFonts w:ascii="PT Astra Serif" w:hAnsi="PT Astra Serif"/>
          <w:sz w:val="28"/>
          <w:szCs w:val="28"/>
        </w:rPr>
      </w:pPr>
      <w:r w:rsidRPr="00246934">
        <w:rPr>
          <w:rFonts w:ascii="PT Astra Serif" w:hAnsi="PT Astra Serif"/>
          <w:sz w:val="28"/>
          <w:szCs w:val="28"/>
        </w:rPr>
        <w:t>–</w:t>
      </w:r>
      <w:r w:rsidRPr="00246934">
        <w:rPr>
          <w:rFonts w:ascii="PT Astra Serif" w:hAnsi="PT Astra Serif"/>
          <w:sz w:val="28"/>
          <w:szCs w:val="28"/>
        </w:rPr>
        <w:tab/>
        <w:t>на проведение периодических медицинских осмотров работников, з</w:t>
      </w:r>
      <w:r w:rsidRPr="00246934">
        <w:rPr>
          <w:rFonts w:ascii="PT Astra Serif" w:hAnsi="PT Astra Serif"/>
          <w:sz w:val="28"/>
          <w:szCs w:val="28"/>
        </w:rPr>
        <w:t>а</w:t>
      </w:r>
      <w:r w:rsidRPr="00246934">
        <w:rPr>
          <w:rFonts w:ascii="PT Astra Serif" w:hAnsi="PT Astra Serif"/>
          <w:sz w:val="28"/>
          <w:szCs w:val="28"/>
        </w:rPr>
        <w:t>нятых на работах с вредными и опасными производственными факторами – 24,7 млн. руб.;</w:t>
      </w:r>
    </w:p>
    <w:p w:rsidR="00235423" w:rsidRPr="00246934" w:rsidRDefault="00235423" w:rsidP="00235423">
      <w:pPr>
        <w:tabs>
          <w:tab w:val="left" w:pos="1134"/>
        </w:tabs>
        <w:ind w:firstLine="709"/>
        <w:jc w:val="both"/>
        <w:rPr>
          <w:rFonts w:ascii="PT Astra Serif" w:hAnsi="PT Astra Serif"/>
          <w:sz w:val="28"/>
          <w:szCs w:val="28"/>
        </w:rPr>
      </w:pPr>
      <w:r w:rsidRPr="00246934">
        <w:rPr>
          <w:rFonts w:ascii="PT Astra Serif" w:hAnsi="PT Astra Serif"/>
          <w:sz w:val="28"/>
          <w:szCs w:val="28"/>
        </w:rPr>
        <w:t>–</w:t>
      </w:r>
      <w:r w:rsidRPr="00246934">
        <w:rPr>
          <w:rFonts w:ascii="PT Astra Serif" w:hAnsi="PT Astra Serif"/>
          <w:sz w:val="28"/>
          <w:szCs w:val="28"/>
        </w:rPr>
        <w:tab/>
        <w:t xml:space="preserve">на санаторно-курортное лечение работников </w:t>
      </w:r>
      <w:proofErr w:type="spellStart"/>
      <w:r w:rsidRPr="00246934">
        <w:rPr>
          <w:rFonts w:ascii="PT Astra Serif" w:hAnsi="PT Astra Serif"/>
          <w:sz w:val="28"/>
          <w:szCs w:val="28"/>
        </w:rPr>
        <w:t>предпенсионного</w:t>
      </w:r>
      <w:proofErr w:type="spellEnd"/>
      <w:r w:rsidRPr="00246934">
        <w:rPr>
          <w:rFonts w:ascii="PT Astra Serif" w:hAnsi="PT Astra Serif"/>
          <w:sz w:val="28"/>
          <w:szCs w:val="28"/>
        </w:rPr>
        <w:t xml:space="preserve"> возра</w:t>
      </w:r>
      <w:r w:rsidRPr="00246934">
        <w:rPr>
          <w:rFonts w:ascii="PT Astra Serif" w:hAnsi="PT Astra Serif"/>
          <w:sz w:val="28"/>
          <w:szCs w:val="28"/>
        </w:rPr>
        <w:t>с</w:t>
      </w:r>
      <w:r w:rsidRPr="00246934">
        <w:rPr>
          <w:rFonts w:ascii="PT Astra Serif" w:hAnsi="PT Astra Serif"/>
          <w:sz w:val="28"/>
          <w:szCs w:val="28"/>
        </w:rPr>
        <w:t>та – 17,9 млн. руб.;</w:t>
      </w:r>
    </w:p>
    <w:p w:rsidR="00235423" w:rsidRPr="00246934" w:rsidRDefault="00235423" w:rsidP="00235423">
      <w:pPr>
        <w:tabs>
          <w:tab w:val="left" w:pos="1134"/>
        </w:tabs>
        <w:ind w:firstLine="709"/>
        <w:jc w:val="both"/>
        <w:rPr>
          <w:rFonts w:ascii="PT Astra Serif" w:hAnsi="PT Astra Serif"/>
          <w:sz w:val="28"/>
          <w:szCs w:val="28"/>
        </w:rPr>
      </w:pPr>
      <w:r w:rsidRPr="00246934">
        <w:rPr>
          <w:rFonts w:ascii="PT Astra Serif" w:hAnsi="PT Astra Serif"/>
          <w:sz w:val="28"/>
          <w:szCs w:val="28"/>
        </w:rPr>
        <w:t>–</w:t>
      </w:r>
      <w:r w:rsidRPr="00246934">
        <w:rPr>
          <w:rFonts w:ascii="PT Astra Serif" w:hAnsi="PT Astra Serif"/>
          <w:sz w:val="28"/>
          <w:szCs w:val="28"/>
        </w:rPr>
        <w:tab/>
        <w:t xml:space="preserve">на проведение СОУТ – 7,4 млн. руб.; </w:t>
      </w:r>
    </w:p>
    <w:p w:rsidR="00235423" w:rsidRPr="00246934" w:rsidRDefault="00235423" w:rsidP="00235423">
      <w:pPr>
        <w:tabs>
          <w:tab w:val="left" w:pos="1134"/>
        </w:tabs>
        <w:ind w:firstLine="709"/>
        <w:jc w:val="both"/>
        <w:rPr>
          <w:rFonts w:ascii="PT Astra Serif" w:hAnsi="PT Astra Serif"/>
          <w:sz w:val="28"/>
          <w:szCs w:val="28"/>
        </w:rPr>
      </w:pPr>
      <w:r w:rsidRPr="00246934">
        <w:rPr>
          <w:rFonts w:ascii="PT Astra Serif" w:hAnsi="PT Astra Serif"/>
          <w:sz w:val="28"/>
          <w:szCs w:val="28"/>
        </w:rPr>
        <w:t>–</w:t>
      </w:r>
      <w:r w:rsidRPr="00246934">
        <w:rPr>
          <w:rFonts w:ascii="PT Astra Serif" w:hAnsi="PT Astra Serif"/>
          <w:sz w:val="28"/>
          <w:szCs w:val="28"/>
        </w:rPr>
        <w:tab/>
        <w:t>на санаторно-курортное лечение работников, занятых на работах с вредными и опасными производственными факторами – 6,1 млн. руб.;</w:t>
      </w:r>
    </w:p>
    <w:p w:rsidR="00235423" w:rsidRPr="00246934" w:rsidRDefault="00235423" w:rsidP="00235423">
      <w:pPr>
        <w:tabs>
          <w:tab w:val="left" w:pos="1134"/>
        </w:tabs>
        <w:ind w:firstLine="709"/>
        <w:jc w:val="both"/>
        <w:rPr>
          <w:rFonts w:ascii="PT Astra Serif" w:hAnsi="PT Astra Serif"/>
          <w:sz w:val="28"/>
          <w:szCs w:val="28"/>
        </w:rPr>
      </w:pPr>
      <w:r w:rsidRPr="00246934">
        <w:rPr>
          <w:rFonts w:ascii="PT Astra Serif" w:hAnsi="PT Astra Serif"/>
          <w:sz w:val="28"/>
          <w:szCs w:val="28"/>
        </w:rPr>
        <w:t>–</w:t>
      </w:r>
      <w:r w:rsidRPr="00246934">
        <w:rPr>
          <w:rFonts w:ascii="PT Astra Serif" w:hAnsi="PT Astra Serif"/>
          <w:sz w:val="28"/>
          <w:szCs w:val="28"/>
        </w:rPr>
        <w:tab/>
        <w:t>на обеспечение работников бесплатной выдачей молока или других равноценных пищевых продуктов – 1,9 млн. руб.;</w:t>
      </w:r>
    </w:p>
    <w:p w:rsidR="00AE4D28" w:rsidRPr="00246934" w:rsidRDefault="00AE4D28" w:rsidP="00AE4D28">
      <w:pPr>
        <w:tabs>
          <w:tab w:val="left" w:pos="1134"/>
        </w:tabs>
        <w:ind w:firstLine="709"/>
        <w:jc w:val="both"/>
        <w:rPr>
          <w:rFonts w:ascii="PT Astra Serif" w:hAnsi="PT Astra Serif"/>
          <w:sz w:val="28"/>
          <w:szCs w:val="28"/>
        </w:rPr>
      </w:pPr>
      <w:r w:rsidRPr="00246934">
        <w:rPr>
          <w:rFonts w:ascii="PT Astra Serif" w:hAnsi="PT Astra Serif"/>
          <w:sz w:val="28"/>
          <w:szCs w:val="28"/>
        </w:rPr>
        <w:t>–</w:t>
      </w:r>
      <w:r w:rsidRPr="00246934">
        <w:rPr>
          <w:rFonts w:ascii="PT Astra Serif" w:hAnsi="PT Astra Serif"/>
          <w:sz w:val="28"/>
          <w:szCs w:val="28"/>
        </w:rPr>
        <w:tab/>
        <w:t>на обеспечение работников лечебно-профилактическим питанием – 938,4 тыс. руб.;</w:t>
      </w:r>
    </w:p>
    <w:p w:rsidR="00AE4D28" w:rsidRPr="00246934" w:rsidRDefault="00AE4D28" w:rsidP="00AE4D28">
      <w:pPr>
        <w:tabs>
          <w:tab w:val="left" w:pos="1134"/>
        </w:tabs>
        <w:ind w:firstLine="709"/>
        <w:jc w:val="both"/>
        <w:rPr>
          <w:rFonts w:ascii="PT Astra Serif" w:hAnsi="PT Astra Serif"/>
          <w:sz w:val="28"/>
          <w:szCs w:val="28"/>
        </w:rPr>
      </w:pPr>
      <w:proofErr w:type="gramStart"/>
      <w:r w:rsidRPr="00246934">
        <w:rPr>
          <w:rFonts w:ascii="PT Astra Serif" w:hAnsi="PT Astra Serif"/>
          <w:sz w:val="28"/>
          <w:szCs w:val="28"/>
        </w:rPr>
        <w:t>–</w:t>
      </w:r>
      <w:r w:rsidRPr="00246934">
        <w:rPr>
          <w:rFonts w:ascii="PT Astra Serif" w:hAnsi="PT Astra Serif"/>
          <w:sz w:val="28"/>
          <w:szCs w:val="28"/>
        </w:rPr>
        <w:tab/>
        <w:t>на приобретение приборов, устройств, оборудования и (или) компле</w:t>
      </w:r>
      <w:r w:rsidRPr="00246934">
        <w:rPr>
          <w:rFonts w:ascii="PT Astra Serif" w:hAnsi="PT Astra Serif"/>
          <w:sz w:val="28"/>
          <w:szCs w:val="28"/>
        </w:rPr>
        <w:t>к</w:t>
      </w:r>
      <w:r w:rsidRPr="00246934">
        <w:rPr>
          <w:rFonts w:ascii="PT Astra Serif" w:hAnsi="PT Astra Serif"/>
          <w:sz w:val="28"/>
          <w:szCs w:val="28"/>
        </w:rPr>
        <w:t>сов (систем) приборов, устройств, оборудования, непосредственно обеспечив</w:t>
      </w:r>
      <w:r w:rsidRPr="00246934">
        <w:rPr>
          <w:rFonts w:ascii="PT Astra Serif" w:hAnsi="PT Astra Serif"/>
          <w:sz w:val="28"/>
          <w:szCs w:val="28"/>
        </w:rPr>
        <w:t>а</w:t>
      </w:r>
      <w:r w:rsidRPr="00246934">
        <w:rPr>
          <w:rFonts w:ascii="PT Astra Serif" w:hAnsi="PT Astra Serif"/>
          <w:sz w:val="28"/>
          <w:szCs w:val="28"/>
        </w:rPr>
        <w:t>ющих проведение обучения по вопросам безопасного ведения работ – 157,7</w:t>
      </w:r>
      <w:r w:rsidR="0062457C">
        <w:rPr>
          <w:rFonts w:ascii="PT Astra Serif" w:hAnsi="PT Astra Serif"/>
          <w:sz w:val="28"/>
          <w:szCs w:val="28"/>
        </w:rPr>
        <w:t> </w:t>
      </w:r>
      <w:r w:rsidRPr="00246934">
        <w:rPr>
          <w:rFonts w:ascii="PT Astra Serif" w:hAnsi="PT Astra Serif"/>
          <w:sz w:val="28"/>
          <w:szCs w:val="28"/>
        </w:rPr>
        <w:t>тыс. руб.</w:t>
      </w:r>
      <w:proofErr w:type="gramEnd"/>
    </w:p>
    <w:p w:rsidR="00AE4D28" w:rsidRPr="00246934" w:rsidRDefault="00AE4D28" w:rsidP="00AE4D28">
      <w:pPr>
        <w:tabs>
          <w:tab w:val="left" w:pos="1134"/>
        </w:tabs>
        <w:ind w:firstLine="709"/>
        <w:jc w:val="both"/>
        <w:rPr>
          <w:rFonts w:ascii="PT Astra Serif" w:hAnsi="PT Astra Serif"/>
          <w:sz w:val="28"/>
          <w:szCs w:val="28"/>
        </w:rPr>
      </w:pPr>
      <w:r w:rsidRPr="00246934">
        <w:rPr>
          <w:rFonts w:ascii="PT Astra Serif" w:hAnsi="PT Astra Serif"/>
          <w:sz w:val="28"/>
          <w:szCs w:val="28"/>
        </w:rPr>
        <w:t>–</w:t>
      </w:r>
      <w:r w:rsidRPr="00246934">
        <w:rPr>
          <w:rFonts w:ascii="PT Astra Serif" w:hAnsi="PT Astra Serif"/>
          <w:sz w:val="28"/>
          <w:szCs w:val="28"/>
        </w:rPr>
        <w:tab/>
        <w:t>на приобретение аптечек для оказания первой помощи – 95,6 тыс. руб.;</w:t>
      </w:r>
    </w:p>
    <w:p w:rsidR="00235423" w:rsidRPr="00246934" w:rsidRDefault="00235423" w:rsidP="00235423">
      <w:pPr>
        <w:tabs>
          <w:tab w:val="left" w:pos="1134"/>
        </w:tabs>
        <w:ind w:firstLine="709"/>
        <w:jc w:val="both"/>
        <w:rPr>
          <w:rFonts w:ascii="PT Astra Serif" w:hAnsi="PT Astra Serif"/>
          <w:sz w:val="28"/>
          <w:szCs w:val="28"/>
        </w:rPr>
      </w:pPr>
      <w:r w:rsidRPr="00246934">
        <w:rPr>
          <w:rFonts w:ascii="PT Astra Serif" w:hAnsi="PT Astra Serif"/>
          <w:sz w:val="28"/>
          <w:szCs w:val="28"/>
        </w:rPr>
        <w:t>–</w:t>
      </w:r>
      <w:r w:rsidRPr="00246934">
        <w:rPr>
          <w:rFonts w:ascii="PT Astra Serif" w:hAnsi="PT Astra Serif"/>
          <w:sz w:val="28"/>
          <w:szCs w:val="28"/>
        </w:rPr>
        <w:tab/>
        <w:t xml:space="preserve">на приобретение страхователями, осуществляющими пассажирские и грузовые перевозки, приборов </w:t>
      </w:r>
      <w:proofErr w:type="gramStart"/>
      <w:r w:rsidRPr="00246934">
        <w:rPr>
          <w:rFonts w:ascii="PT Astra Serif" w:hAnsi="PT Astra Serif"/>
          <w:sz w:val="28"/>
          <w:szCs w:val="28"/>
        </w:rPr>
        <w:t>контроля за</w:t>
      </w:r>
      <w:proofErr w:type="gramEnd"/>
      <w:r w:rsidRPr="00246934">
        <w:rPr>
          <w:rFonts w:ascii="PT Astra Serif" w:hAnsi="PT Astra Serif"/>
          <w:sz w:val="28"/>
          <w:szCs w:val="28"/>
        </w:rPr>
        <w:t xml:space="preserve"> режимом труда и отдыха водителей – 68,8 тыс. руб.;</w:t>
      </w:r>
    </w:p>
    <w:p w:rsidR="00235423" w:rsidRPr="00246934" w:rsidRDefault="00235423" w:rsidP="00235423">
      <w:pPr>
        <w:tabs>
          <w:tab w:val="left" w:pos="1134"/>
        </w:tabs>
        <w:ind w:firstLine="709"/>
        <w:jc w:val="both"/>
        <w:rPr>
          <w:rFonts w:ascii="PT Astra Serif" w:hAnsi="PT Astra Serif"/>
          <w:sz w:val="28"/>
          <w:szCs w:val="28"/>
        </w:rPr>
      </w:pPr>
      <w:r w:rsidRPr="00246934">
        <w:rPr>
          <w:rFonts w:ascii="PT Astra Serif" w:hAnsi="PT Astra Serif"/>
          <w:sz w:val="28"/>
          <w:szCs w:val="28"/>
        </w:rPr>
        <w:t>–</w:t>
      </w:r>
      <w:r w:rsidRPr="00246934">
        <w:rPr>
          <w:rFonts w:ascii="PT Astra Serif" w:hAnsi="PT Astra Serif"/>
          <w:sz w:val="28"/>
          <w:szCs w:val="28"/>
        </w:rPr>
        <w:tab/>
        <w:t xml:space="preserve">на </w:t>
      </w:r>
      <w:proofErr w:type="gramStart"/>
      <w:r w:rsidRPr="00246934">
        <w:rPr>
          <w:rFonts w:ascii="PT Astra Serif" w:hAnsi="PT Astra Serif"/>
          <w:sz w:val="28"/>
          <w:szCs w:val="28"/>
        </w:rPr>
        <w:t>обучение по охране</w:t>
      </w:r>
      <w:proofErr w:type="gramEnd"/>
      <w:r w:rsidRPr="00246934">
        <w:rPr>
          <w:rFonts w:ascii="PT Astra Serif" w:hAnsi="PT Astra Serif"/>
          <w:sz w:val="28"/>
          <w:szCs w:val="28"/>
        </w:rPr>
        <w:t xml:space="preserve"> труда – 16,9 тыс. руб.;</w:t>
      </w:r>
    </w:p>
    <w:p w:rsidR="00235423" w:rsidRPr="00246934" w:rsidRDefault="00235423" w:rsidP="00235423">
      <w:pPr>
        <w:widowControl w:val="0"/>
        <w:ind w:firstLine="720"/>
        <w:jc w:val="both"/>
        <w:rPr>
          <w:rFonts w:ascii="PT Astra Serif" w:hAnsi="PT Astra Serif"/>
          <w:sz w:val="28"/>
        </w:rPr>
      </w:pPr>
      <w:r w:rsidRPr="00246934">
        <w:rPr>
          <w:rFonts w:ascii="PT Astra Serif" w:hAnsi="PT Astra Serif"/>
          <w:sz w:val="28"/>
        </w:rPr>
        <w:t>Использование страхователями части страховых взносов по обязательн</w:t>
      </w:r>
      <w:r w:rsidRPr="00246934">
        <w:rPr>
          <w:rFonts w:ascii="PT Astra Serif" w:hAnsi="PT Astra Serif"/>
          <w:sz w:val="28"/>
        </w:rPr>
        <w:t>о</w:t>
      </w:r>
      <w:r w:rsidRPr="00246934">
        <w:rPr>
          <w:rFonts w:ascii="PT Astra Serif" w:hAnsi="PT Astra Serif"/>
          <w:sz w:val="28"/>
        </w:rPr>
        <w:t>му социальному страхованию от несчастных случаев на производстве и пр</w:t>
      </w:r>
      <w:r w:rsidRPr="00246934">
        <w:rPr>
          <w:rFonts w:ascii="PT Astra Serif" w:hAnsi="PT Astra Serif"/>
          <w:sz w:val="28"/>
        </w:rPr>
        <w:t>о</w:t>
      </w:r>
      <w:r w:rsidRPr="00246934">
        <w:rPr>
          <w:rFonts w:ascii="PT Astra Serif" w:hAnsi="PT Astra Serif"/>
          <w:sz w:val="28"/>
        </w:rPr>
        <w:t>фессиональных заболеваний на финансирование мероприятий по охране труда является частью большой работы, проводимой в Саратовской области по улу</w:t>
      </w:r>
      <w:r w:rsidRPr="00246934">
        <w:rPr>
          <w:rFonts w:ascii="PT Astra Serif" w:hAnsi="PT Astra Serif"/>
          <w:sz w:val="28"/>
        </w:rPr>
        <w:t>ч</w:t>
      </w:r>
      <w:r w:rsidRPr="00246934">
        <w:rPr>
          <w:rFonts w:ascii="PT Astra Serif" w:hAnsi="PT Astra Serif"/>
          <w:sz w:val="28"/>
        </w:rPr>
        <w:t>шению условий и охраны труда работающих, которая позволяет снижать пок</w:t>
      </w:r>
      <w:r w:rsidRPr="00246934">
        <w:rPr>
          <w:rFonts w:ascii="PT Astra Serif" w:hAnsi="PT Astra Serif"/>
          <w:sz w:val="28"/>
        </w:rPr>
        <w:t>а</w:t>
      </w:r>
      <w:r w:rsidRPr="00246934">
        <w:rPr>
          <w:rFonts w:ascii="PT Astra Serif" w:hAnsi="PT Astra Serif"/>
          <w:sz w:val="28"/>
        </w:rPr>
        <w:lastRenderedPageBreak/>
        <w:t>затели производственного травматизма и профессиональной заболеваемости.</w:t>
      </w:r>
    </w:p>
    <w:p w:rsidR="00235423" w:rsidRPr="00246934" w:rsidRDefault="00235423" w:rsidP="00235423">
      <w:pPr>
        <w:ind w:firstLine="709"/>
        <w:jc w:val="both"/>
        <w:rPr>
          <w:rFonts w:ascii="PT Astra Serif" w:hAnsi="PT Astra Serif"/>
          <w:sz w:val="28"/>
          <w:szCs w:val="28"/>
        </w:rPr>
      </w:pPr>
      <w:r w:rsidRPr="00246934">
        <w:rPr>
          <w:rFonts w:ascii="PT Astra Serif" w:hAnsi="PT Astra Serif"/>
          <w:sz w:val="28"/>
          <w:szCs w:val="28"/>
        </w:rPr>
        <w:t>В системе предупредительных мер по снижению воздействия на работн</w:t>
      </w:r>
      <w:r w:rsidRPr="00246934">
        <w:rPr>
          <w:rFonts w:ascii="PT Astra Serif" w:hAnsi="PT Astra Serif"/>
          <w:sz w:val="28"/>
          <w:szCs w:val="28"/>
        </w:rPr>
        <w:t>и</w:t>
      </w:r>
      <w:r w:rsidRPr="00246934">
        <w:rPr>
          <w:rFonts w:ascii="PT Astra Serif" w:hAnsi="PT Astra Serif"/>
          <w:sz w:val="28"/>
          <w:szCs w:val="28"/>
        </w:rPr>
        <w:t xml:space="preserve">ков профессиональных рисков важная роль принадлежит обучению работников вопросам охраны труда. Статьей 225 ТК РФ закреплена обязанность за всеми работниками, а также работодателями – индивидуальными предпринимателями проходить </w:t>
      </w:r>
      <w:proofErr w:type="gramStart"/>
      <w:r w:rsidRPr="00246934">
        <w:rPr>
          <w:rFonts w:ascii="PT Astra Serif" w:hAnsi="PT Astra Serif"/>
          <w:sz w:val="28"/>
          <w:szCs w:val="28"/>
        </w:rPr>
        <w:t>обучение по охране</w:t>
      </w:r>
      <w:proofErr w:type="gramEnd"/>
      <w:r w:rsidRPr="00246934">
        <w:rPr>
          <w:rFonts w:ascii="PT Astra Serif" w:hAnsi="PT Astra Serif"/>
          <w:sz w:val="28"/>
          <w:szCs w:val="28"/>
        </w:rPr>
        <w:t xml:space="preserve"> труда и проверку знаний требований охраны труда.</w:t>
      </w:r>
    </w:p>
    <w:p w:rsidR="00235423" w:rsidRPr="00246934" w:rsidRDefault="00235423" w:rsidP="00235423">
      <w:pPr>
        <w:ind w:firstLine="709"/>
        <w:jc w:val="both"/>
        <w:rPr>
          <w:rFonts w:ascii="PT Astra Serif" w:hAnsi="PT Astra Serif"/>
          <w:sz w:val="28"/>
          <w:szCs w:val="28"/>
        </w:rPr>
      </w:pPr>
      <w:r w:rsidRPr="00246934">
        <w:rPr>
          <w:rFonts w:ascii="PT Astra Serif" w:hAnsi="PT Astra Serif"/>
          <w:sz w:val="28"/>
          <w:szCs w:val="28"/>
        </w:rPr>
        <w:t>В 2023 г. в обучающих организациях Саратовской области обучено по охране труда 31,11 тыс. чел. В ряде обучающих организаций применяют инн</w:t>
      </w:r>
      <w:r w:rsidRPr="00246934">
        <w:rPr>
          <w:rFonts w:ascii="PT Astra Serif" w:hAnsi="PT Astra Serif"/>
          <w:sz w:val="28"/>
          <w:szCs w:val="28"/>
        </w:rPr>
        <w:t>о</w:t>
      </w:r>
      <w:r w:rsidRPr="00246934">
        <w:rPr>
          <w:rFonts w:ascii="PT Astra Serif" w:hAnsi="PT Astra Serif"/>
          <w:sz w:val="28"/>
          <w:szCs w:val="28"/>
        </w:rPr>
        <w:t xml:space="preserve">вационный подход к </w:t>
      </w:r>
      <w:proofErr w:type="gramStart"/>
      <w:r w:rsidRPr="00246934">
        <w:rPr>
          <w:rFonts w:ascii="PT Astra Serif" w:hAnsi="PT Astra Serif"/>
          <w:sz w:val="28"/>
          <w:szCs w:val="28"/>
        </w:rPr>
        <w:t>обучению работников по охране</w:t>
      </w:r>
      <w:proofErr w:type="gramEnd"/>
      <w:r w:rsidRPr="00246934">
        <w:rPr>
          <w:rFonts w:ascii="PT Astra Serif" w:hAnsi="PT Astra Serif"/>
          <w:sz w:val="28"/>
          <w:szCs w:val="28"/>
        </w:rPr>
        <w:t xml:space="preserve"> труда: проводятся зан</w:t>
      </w:r>
      <w:r w:rsidRPr="00246934">
        <w:rPr>
          <w:rFonts w:ascii="PT Astra Serif" w:hAnsi="PT Astra Serif"/>
          <w:sz w:val="28"/>
          <w:szCs w:val="28"/>
        </w:rPr>
        <w:t>я</w:t>
      </w:r>
      <w:r w:rsidRPr="00246934">
        <w:rPr>
          <w:rFonts w:ascii="PT Astra Serif" w:hAnsi="PT Astra Serif"/>
          <w:sz w:val="28"/>
          <w:szCs w:val="28"/>
        </w:rPr>
        <w:t xml:space="preserve">тия с использованием модульной системы обучения, элементов тестирования, дистанционных технологий. Так, </w:t>
      </w:r>
      <w:r w:rsidR="006359F7" w:rsidRPr="00246934">
        <w:rPr>
          <w:rFonts w:ascii="PT Astra Serif" w:hAnsi="PT Astra Serif"/>
          <w:sz w:val="28"/>
          <w:szCs w:val="28"/>
        </w:rPr>
        <w:t xml:space="preserve">за 2023 г. </w:t>
      </w:r>
      <w:r w:rsidRPr="00246934">
        <w:rPr>
          <w:rFonts w:ascii="PT Astra Serif" w:hAnsi="PT Astra Serif"/>
          <w:sz w:val="28"/>
          <w:szCs w:val="28"/>
        </w:rPr>
        <w:t xml:space="preserve">в ООО «Гефест РОСТ» обучилось </w:t>
      </w:r>
      <w:r w:rsidR="0062457C">
        <w:rPr>
          <w:rFonts w:ascii="PT Astra Serif" w:hAnsi="PT Astra Serif"/>
          <w:sz w:val="28"/>
          <w:szCs w:val="28"/>
        </w:rPr>
        <w:t>–</w:t>
      </w:r>
      <w:r w:rsidRPr="00246934">
        <w:rPr>
          <w:rFonts w:ascii="PT Astra Serif" w:hAnsi="PT Astra Serif"/>
          <w:sz w:val="28"/>
          <w:szCs w:val="28"/>
        </w:rPr>
        <w:t xml:space="preserve"> 10</w:t>
      </w:r>
      <w:r w:rsidR="0062457C">
        <w:rPr>
          <w:rFonts w:ascii="PT Astra Serif" w:hAnsi="PT Astra Serif"/>
          <w:sz w:val="28"/>
          <w:szCs w:val="28"/>
        </w:rPr>
        <w:t> </w:t>
      </w:r>
      <w:r w:rsidRPr="00246934">
        <w:rPr>
          <w:rFonts w:ascii="PT Astra Serif" w:hAnsi="PT Astra Serif"/>
          <w:sz w:val="28"/>
          <w:szCs w:val="28"/>
        </w:rPr>
        <w:t>751 чел.</w:t>
      </w:r>
      <w:r w:rsidR="00C12EFC" w:rsidRPr="00246934">
        <w:rPr>
          <w:rFonts w:ascii="PT Astra Serif" w:hAnsi="PT Astra Serif"/>
          <w:sz w:val="28"/>
          <w:szCs w:val="28"/>
        </w:rPr>
        <w:t>,</w:t>
      </w:r>
      <w:r w:rsidRPr="00246934">
        <w:rPr>
          <w:rFonts w:ascii="PT Astra Serif" w:hAnsi="PT Astra Serif"/>
          <w:sz w:val="28"/>
          <w:szCs w:val="28"/>
        </w:rPr>
        <w:t xml:space="preserve"> в </w:t>
      </w:r>
      <w:r w:rsidRPr="00246934">
        <w:rPr>
          <w:rFonts w:ascii="PT Astra Serif" w:hAnsi="PT Astra Serif"/>
          <w:sz w:val="28"/>
          <w:szCs w:val="28"/>
          <w:lang w:eastAsia="en-US"/>
        </w:rPr>
        <w:t xml:space="preserve">Поволжском региональном учебном центре </w:t>
      </w:r>
      <w:r w:rsidR="0062457C">
        <w:rPr>
          <w:rFonts w:ascii="PT Astra Serif" w:hAnsi="PT Astra Serif"/>
          <w:sz w:val="28"/>
          <w:szCs w:val="28"/>
          <w:lang w:eastAsia="en-US"/>
        </w:rPr>
        <w:t>–</w:t>
      </w:r>
      <w:r w:rsidRPr="00246934">
        <w:rPr>
          <w:rFonts w:ascii="PT Astra Serif" w:hAnsi="PT Astra Serif"/>
          <w:sz w:val="28"/>
          <w:szCs w:val="28"/>
          <w:lang w:eastAsia="en-US"/>
        </w:rPr>
        <w:t xml:space="preserve"> </w:t>
      </w:r>
      <w:r w:rsidRPr="00246934">
        <w:rPr>
          <w:rFonts w:ascii="PT Astra Serif" w:hAnsi="PT Astra Serif"/>
          <w:sz w:val="28"/>
          <w:szCs w:val="28"/>
        </w:rPr>
        <w:t>5</w:t>
      </w:r>
      <w:r w:rsidR="0062457C">
        <w:rPr>
          <w:rFonts w:ascii="PT Astra Serif" w:hAnsi="PT Astra Serif"/>
          <w:sz w:val="28"/>
          <w:szCs w:val="28"/>
        </w:rPr>
        <w:t> </w:t>
      </w:r>
      <w:r w:rsidRPr="00246934">
        <w:rPr>
          <w:rFonts w:ascii="PT Astra Serif" w:hAnsi="PT Astra Serif"/>
          <w:sz w:val="28"/>
          <w:szCs w:val="28"/>
        </w:rPr>
        <w:t>213 чел., в</w:t>
      </w:r>
      <w:r w:rsidR="0062457C">
        <w:rPr>
          <w:rFonts w:ascii="PT Astra Serif" w:hAnsi="PT Astra Serif"/>
          <w:sz w:val="28"/>
          <w:szCs w:val="28"/>
        </w:rPr>
        <w:t> </w:t>
      </w:r>
      <w:r w:rsidRPr="00246934">
        <w:rPr>
          <w:rFonts w:ascii="PT Astra Serif" w:hAnsi="PT Astra Serif"/>
          <w:sz w:val="28"/>
          <w:szCs w:val="28"/>
        </w:rPr>
        <w:t>ЧОУ</w:t>
      </w:r>
      <w:r w:rsidR="0062457C">
        <w:rPr>
          <w:rFonts w:ascii="PT Astra Serif" w:hAnsi="PT Astra Serif"/>
          <w:sz w:val="28"/>
          <w:szCs w:val="28"/>
        </w:rPr>
        <w:t> </w:t>
      </w:r>
      <w:r w:rsidRPr="00246934">
        <w:rPr>
          <w:rFonts w:ascii="PT Astra Serif" w:hAnsi="PT Astra Serif"/>
          <w:sz w:val="28"/>
          <w:szCs w:val="28"/>
        </w:rPr>
        <w:t>ДПО «УЦ» «Академик-С» - 3</w:t>
      </w:r>
      <w:r w:rsidR="0062457C">
        <w:rPr>
          <w:rFonts w:ascii="PT Astra Serif" w:hAnsi="PT Astra Serif"/>
          <w:sz w:val="28"/>
          <w:szCs w:val="28"/>
        </w:rPr>
        <w:t> </w:t>
      </w:r>
      <w:r w:rsidRPr="00246934">
        <w:rPr>
          <w:rFonts w:ascii="PT Astra Serif" w:hAnsi="PT Astra Serif"/>
          <w:sz w:val="28"/>
          <w:szCs w:val="28"/>
        </w:rPr>
        <w:t>645 чел.</w:t>
      </w:r>
    </w:p>
    <w:p w:rsidR="00235423" w:rsidRPr="00246934" w:rsidRDefault="00235423" w:rsidP="00235423">
      <w:pPr>
        <w:shd w:val="clear" w:color="auto" w:fill="FFFFFF"/>
        <w:ind w:firstLine="709"/>
        <w:jc w:val="both"/>
        <w:rPr>
          <w:rFonts w:ascii="PT Astra Serif" w:hAnsi="PT Astra Serif"/>
          <w:sz w:val="28"/>
          <w:szCs w:val="28"/>
        </w:rPr>
      </w:pPr>
      <w:r w:rsidRPr="00246934">
        <w:rPr>
          <w:rFonts w:ascii="PT Astra Serif" w:hAnsi="PT Astra Serif"/>
          <w:sz w:val="28"/>
          <w:szCs w:val="28"/>
        </w:rPr>
        <w:t>Важнейшим направлением деятельности по улучшению условий труда работающих в 2023 г. являлось проведение СОУТ как одной из ключевых пр</w:t>
      </w:r>
      <w:r w:rsidRPr="00246934">
        <w:rPr>
          <w:rFonts w:ascii="PT Astra Serif" w:hAnsi="PT Astra Serif"/>
          <w:sz w:val="28"/>
          <w:szCs w:val="28"/>
        </w:rPr>
        <w:t>о</w:t>
      </w:r>
      <w:r w:rsidRPr="00246934">
        <w:rPr>
          <w:rFonts w:ascii="PT Astra Serif" w:hAnsi="PT Astra Serif"/>
          <w:sz w:val="28"/>
          <w:szCs w:val="28"/>
        </w:rPr>
        <w:t>цедур, направленных на разработку мероприятий по улучшению условий труда, правильное назначение и предоставление гарантий и компенсаций работникам.</w:t>
      </w:r>
    </w:p>
    <w:p w:rsidR="00DF5651" w:rsidRPr="00246934" w:rsidRDefault="00235423" w:rsidP="00235423">
      <w:pPr>
        <w:shd w:val="clear" w:color="auto" w:fill="FFFFFF"/>
        <w:ind w:firstLine="720"/>
        <w:jc w:val="both"/>
        <w:rPr>
          <w:rFonts w:ascii="PT Astra Serif" w:hAnsi="PT Astra Serif"/>
          <w:color w:val="000000"/>
          <w:spacing w:val="-1"/>
          <w:sz w:val="28"/>
          <w:szCs w:val="28"/>
        </w:rPr>
      </w:pPr>
      <w:r w:rsidRPr="00246934">
        <w:rPr>
          <w:rFonts w:ascii="PT Astra Serif" w:hAnsi="PT Astra Serif"/>
          <w:sz w:val="28"/>
          <w:szCs w:val="28"/>
        </w:rPr>
        <w:t xml:space="preserve">В </w:t>
      </w:r>
      <w:r w:rsidRPr="00246934">
        <w:rPr>
          <w:rFonts w:ascii="PT Astra Serif" w:hAnsi="PT Astra Serif"/>
          <w:color w:val="000000"/>
          <w:spacing w:val="-1"/>
          <w:sz w:val="28"/>
          <w:szCs w:val="28"/>
        </w:rPr>
        <w:t xml:space="preserve">области </w:t>
      </w:r>
      <w:r w:rsidRPr="00246934">
        <w:rPr>
          <w:rFonts w:ascii="PT Astra Serif" w:hAnsi="PT Astra Serif"/>
          <w:sz w:val="28"/>
          <w:szCs w:val="28"/>
        </w:rPr>
        <w:t xml:space="preserve">в 2023 г. </w:t>
      </w:r>
      <w:r w:rsidR="00DB2907" w:rsidRPr="00246934">
        <w:rPr>
          <w:rFonts w:ascii="PT Astra Serif" w:hAnsi="PT Astra Serif"/>
          <w:color w:val="000000"/>
          <w:spacing w:val="-1"/>
          <w:sz w:val="28"/>
          <w:szCs w:val="28"/>
        </w:rPr>
        <w:t>действовал</w:t>
      </w:r>
      <w:r w:rsidRPr="00246934">
        <w:rPr>
          <w:rFonts w:ascii="PT Astra Serif" w:hAnsi="PT Astra Serif"/>
          <w:color w:val="000000"/>
          <w:spacing w:val="-1"/>
          <w:sz w:val="28"/>
          <w:szCs w:val="28"/>
        </w:rPr>
        <w:t xml:space="preserve"> ряд аккредитованных организаций</w:t>
      </w:r>
      <w:r w:rsidRPr="00246934">
        <w:rPr>
          <w:rFonts w:ascii="PT Astra Serif" w:hAnsi="PT Astra Serif"/>
          <w:sz w:val="28"/>
          <w:szCs w:val="28"/>
        </w:rPr>
        <w:t>, пред</w:t>
      </w:r>
      <w:r w:rsidRPr="00246934">
        <w:rPr>
          <w:rFonts w:ascii="PT Astra Serif" w:hAnsi="PT Astra Serif"/>
          <w:sz w:val="28"/>
          <w:szCs w:val="28"/>
        </w:rPr>
        <w:t>о</w:t>
      </w:r>
      <w:r w:rsidRPr="00246934">
        <w:rPr>
          <w:rFonts w:ascii="PT Astra Serif" w:hAnsi="PT Astra Serif"/>
          <w:sz w:val="28"/>
          <w:szCs w:val="28"/>
        </w:rPr>
        <w:t>ставляющих услуги по проведению СОУТ</w:t>
      </w:r>
      <w:r w:rsidRPr="00246934">
        <w:rPr>
          <w:rFonts w:ascii="PT Astra Serif" w:hAnsi="PT Astra Serif"/>
          <w:color w:val="000000"/>
          <w:spacing w:val="-1"/>
          <w:sz w:val="28"/>
          <w:szCs w:val="28"/>
        </w:rPr>
        <w:t>. Среди них ЗАО «</w:t>
      </w:r>
      <w:proofErr w:type="gramStart"/>
      <w:r w:rsidRPr="00246934">
        <w:rPr>
          <w:rFonts w:ascii="PT Astra Serif" w:hAnsi="PT Astra Serif"/>
          <w:color w:val="000000"/>
          <w:spacing w:val="-1"/>
          <w:sz w:val="28"/>
          <w:szCs w:val="28"/>
        </w:rPr>
        <w:t>Экологический</w:t>
      </w:r>
      <w:proofErr w:type="gramEnd"/>
      <w:r w:rsidRPr="00246934">
        <w:rPr>
          <w:rFonts w:ascii="PT Astra Serif" w:hAnsi="PT Astra Serif"/>
          <w:color w:val="000000"/>
          <w:spacing w:val="-1"/>
          <w:sz w:val="28"/>
          <w:szCs w:val="28"/>
        </w:rPr>
        <w:t xml:space="preserve"> центр Сигма», ООО «Биосфера», ООО «Поволжский региональный центр охр</w:t>
      </w:r>
      <w:r w:rsidRPr="00246934">
        <w:rPr>
          <w:rFonts w:ascii="PT Astra Serif" w:hAnsi="PT Astra Serif"/>
          <w:color w:val="000000"/>
          <w:spacing w:val="-1"/>
          <w:sz w:val="28"/>
          <w:szCs w:val="28"/>
        </w:rPr>
        <w:t>а</w:t>
      </w:r>
      <w:r w:rsidRPr="00246934">
        <w:rPr>
          <w:rFonts w:ascii="PT Astra Serif" w:hAnsi="PT Astra Serif"/>
          <w:color w:val="000000"/>
          <w:spacing w:val="-1"/>
          <w:sz w:val="28"/>
          <w:szCs w:val="28"/>
        </w:rPr>
        <w:t>ны труда и промышленной безопасности», ООО «Экологический центр Сигма», ООО «Эко-Стандарт» и др.</w:t>
      </w:r>
    </w:p>
    <w:p w:rsidR="00DF5651" w:rsidRPr="00246934" w:rsidRDefault="00DF5651" w:rsidP="00DF5651">
      <w:pPr>
        <w:shd w:val="clear" w:color="auto" w:fill="FFFFFF"/>
        <w:ind w:firstLine="720"/>
        <w:jc w:val="both"/>
        <w:rPr>
          <w:rFonts w:ascii="PT Astra Serif" w:hAnsi="PT Astra Serif"/>
          <w:color w:val="000000"/>
          <w:spacing w:val="-1"/>
          <w:sz w:val="28"/>
          <w:szCs w:val="28"/>
        </w:rPr>
      </w:pPr>
      <w:r w:rsidRPr="00246934">
        <w:rPr>
          <w:rFonts w:ascii="PT Astra Serif" w:hAnsi="PT Astra Serif"/>
          <w:color w:val="000000"/>
          <w:spacing w:val="-1"/>
          <w:sz w:val="28"/>
          <w:szCs w:val="28"/>
        </w:rPr>
        <w:t>По данным Государственной инспекции труда в Саратовской области, всего в 202</w:t>
      </w:r>
      <w:r w:rsidR="00A25448" w:rsidRPr="00246934">
        <w:rPr>
          <w:rFonts w:ascii="PT Astra Serif" w:hAnsi="PT Astra Serif"/>
          <w:color w:val="000000"/>
          <w:spacing w:val="-1"/>
          <w:sz w:val="28"/>
          <w:szCs w:val="28"/>
        </w:rPr>
        <w:t>3</w:t>
      </w:r>
      <w:r w:rsidR="006359F7" w:rsidRPr="00246934">
        <w:rPr>
          <w:rFonts w:ascii="PT Astra Serif" w:hAnsi="PT Astra Serif"/>
          <w:color w:val="000000"/>
          <w:spacing w:val="-1"/>
          <w:sz w:val="28"/>
          <w:szCs w:val="28"/>
        </w:rPr>
        <w:t xml:space="preserve"> </w:t>
      </w:r>
      <w:r w:rsidR="0077730D" w:rsidRPr="00246934">
        <w:rPr>
          <w:rFonts w:ascii="PT Astra Serif" w:hAnsi="PT Astra Serif"/>
          <w:color w:val="000000"/>
          <w:spacing w:val="-1"/>
          <w:sz w:val="28"/>
          <w:szCs w:val="28"/>
        </w:rPr>
        <w:t>г.</w:t>
      </w:r>
      <w:r w:rsidRPr="00246934">
        <w:rPr>
          <w:rFonts w:ascii="PT Astra Serif" w:hAnsi="PT Astra Serif"/>
          <w:color w:val="000000"/>
          <w:spacing w:val="-1"/>
          <w:sz w:val="28"/>
          <w:szCs w:val="28"/>
        </w:rPr>
        <w:t xml:space="preserve"> на территории области </w:t>
      </w:r>
      <w:r w:rsidR="0077730D" w:rsidRPr="00246934">
        <w:rPr>
          <w:rFonts w:ascii="PT Astra Serif" w:hAnsi="PT Astra Serif"/>
          <w:color w:val="000000"/>
          <w:spacing w:val="-1"/>
          <w:sz w:val="28"/>
          <w:szCs w:val="28"/>
        </w:rPr>
        <w:t xml:space="preserve">СОУТ </w:t>
      </w:r>
      <w:r w:rsidRPr="00246934">
        <w:rPr>
          <w:rFonts w:ascii="PT Astra Serif" w:hAnsi="PT Astra Serif"/>
          <w:color w:val="000000"/>
          <w:spacing w:val="-1"/>
          <w:sz w:val="28"/>
          <w:szCs w:val="28"/>
        </w:rPr>
        <w:t xml:space="preserve">проведена в </w:t>
      </w:r>
      <w:r w:rsidR="00A25448" w:rsidRPr="00246934">
        <w:rPr>
          <w:rFonts w:ascii="PT Astra Serif" w:hAnsi="PT Astra Serif"/>
          <w:color w:val="000000"/>
          <w:spacing w:val="-1"/>
          <w:sz w:val="28"/>
          <w:szCs w:val="28"/>
        </w:rPr>
        <w:t>1</w:t>
      </w:r>
      <w:r w:rsidR="0062457C">
        <w:rPr>
          <w:rFonts w:ascii="PT Astra Serif" w:hAnsi="PT Astra Serif"/>
          <w:color w:val="000000"/>
          <w:spacing w:val="-1"/>
          <w:sz w:val="28"/>
          <w:szCs w:val="28"/>
        </w:rPr>
        <w:t> </w:t>
      </w:r>
      <w:r w:rsidR="00A25448" w:rsidRPr="00246934">
        <w:rPr>
          <w:rFonts w:ascii="PT Astra Serif" w:hAnsi="PT Astra Serif"/>
          <w:color w:val="000000"/>
          <w:spacing w:val="-1"/>
          <w:sz w:val="28"/>
          <w:szCs w:val="28"/>
        </w:rPr>
        <w:t>842</w:t>
      </w:r>
      <w:r w:rsidR="00DB2907" w:rsidRPr="00246934">
        <w:rPr>
          <w:rFonts w:ascii="PT Astra Serif" w:hAnsi="PT Astra Serif"/>
          <w:color w:val="000000"/>
          <w:spacing w:val="-1"/>
          <w:sz w:val="28"/>
          <w:szCs w:val="28"/>
        </w:rPr>
        <w:t xml:space="preserve"> </w:t>
      </w:r>
      <w:r w:rsidRPr="00246934">
        <w:rPr>
          <w:rFonts w:ascii="PT Astra Serif" w:hAnsi="PT Astra Serif"/>
          <w:color w:val="000000"/>
          <w:spacing w:val="-1"/>
          <w:sz w:val="28"/>
          <w:szCs w:val="28"/>
        </w:rPr>
        <w:t>хозяйствующ</w:t>
      </w:r>
      <w:r w:rsidR="0077730D" w:rsidRPr="00246934">
        <w:rPr>
          <w:rFonts w:ascii="PT Astra Serif" w:hAnsi="PT Astra Serif"/>
          <w:color w:val="000000"/>
          <w:spacing w:val="-1"/>
          <w:sz w:val="28"/>
          <w:szCs w:val="28"/>
        </w:rPr>
        <w:t>их</w:t>
      </w:r>
      <w:r w:rsidRPr="00246934">
        <w:rPr>
          <w:rFonts w:ascii="PT Astra Serif" w:hAnsi="PT Astra Serif"/>
          <w:color w:val="000000"/>
          <w:spacing w:val="-1"/>
          <w:sz w:val="28"/>
          <w:szCs w:val="28"/>
        </w:rPr>
        <w:t xml:space="preserve"> субъект</w:t>
      </w:r>
      <w:r w:rsidR="0077730D" w:rsidRPr="00246934">
        <w:rPr>
          <w:rFonts w:ascii="PT Astra Serif" w:hAnsi="PT Astra Serif"/>
          <w:color w:val="000000"/>
          <w:spacing w:val="-1"/>
          <w:sz w:val="28"/>
          <w:szCs w:val="28"/>
        </w:rPr>
        <w:t>ах</w:t>
      </w:r>
      <w:r w:rsidR="00A25448" w:rsidRPr="00246934">
        <w:rPr>
          <w:rFonts w:ascii="PT Astra Serif" w:hAnsi="PT Astra Serif"/>
          <w:color w:val="000000"/>
          <w:spacing w:val="-1"/>
          <w:sz w:val="28"/>
          <w:szCs w:val="28"/>
        </w:rPr>
        <w:t>.</w:t>
      </w:r>
    </w:p>
    <w:p w:rsidR="00DF5651" w:rsidRPr="00246934" w:rsidRDefault="00DF5651" w:rsidP="00DF5651">
      <w:pPr>
        <w:pStyle w:val="32"/>
        <w:ind w:firstLine="720"/>
        <w:rPr>
          <w:rFonts w:ascii="PT Astra Serif" w:hAnsi="PT Astra Serif"/>
          <w:snapToGrid w:val="0"/>
          <w:sz w:val="28"/>
          <w:lang w:eastAsia="en-US"/>
        </w:rPr>
      </w:pPr>
    </w:p>
    <w:p w:rsidR="008356EC" w:rsidRPr="00246934" w:rsidRDefault="008356EC" w:rsidP="008356EC">
      <w:pPr>
        <w:pStyle w:val="a4"/>
        <w:widowControl w:val="0"/>
        <w:pBdr>
          <w:top w:val="single" w:sz="4" w:space="1" w:color="auto"/>
          <w:left w:val="single" w:sz="4" w:space="4" w:color="auto"/>
          <w:bottom w:val="single" w:sz="4" w:space="1" w:color="auto"/>
          <w:right w:val="single" w:sz="4" w:space="4" w:color="auto"/>
        </w:pBdr>
        <w:rPr>
          <w:rFonts w:ascii="PT Astra Serif" w:hAnsi="PT Astra Serif"/>
          <w:b/>
        </w:rPr>
      </w:pPr>
      <w:r w:rsidRPr="00246934">
        <w:rPr>
          <w:rFonts w:ascii="PT Astra Serif" w:hAnsi="PT Astra Serif"/>
          <w:b/>
        </w:rPr>
        <w:t>Совершенствование системы управления охраной труда Сарато</w:t>
      </w:r>
      <w:r w:rsidRPr="00246934">
        <w:rPr>
          <w:rFonts w:ascii="PT Astra Serif" w:hAnsi="PT Astra Serif"/>
          <w:b/>
        </w:rPr>
        <w:t>в</w:t>
      </w:r>
      <w:r w:rsidRPr="00246934">
        <w:rPr>
          <w:rFonts w:ascii="PT Astra Serif" w:hAnsi="PT Astra Serif"/>
          <w:b/>
        </w:rPr>
        <w:t>ской области продолжает оставаться сложной, но наиболее значимой зад</w:t>
      </w:r>
      <w:r w:rsidRPr="00246934">
        <w:rPr>
          <w:rFonts w:ascii="PT Astra Serif" w:hAnsi="PT Astra Serif"/>
          <w:b/>
        </w:rPr>
        <w:t>а</w:t>
      </w:r>
      <w:r w:rsidRPr="00246934">
        <w:rPr>
          <w:rFonts w:ascii="PT Astra Serif" w:hAnsi="PT Astra Serif"/>
          <w:b/>
        </w:rPr>
        <w:t>чей межведомственного взаимодействия исполнительных органов области, органов надзора и контроля, местного самоуправления, объединений раб</w:t>
      </w:r>
      <w:r w:rsidRPr="00246934">
        <w:rPr>
          <w:rFonts w:ascii="PT Astra Serif" w:hAnsi="PT Astra Serif"/>
          <w:b/>
        </w:rPr>
        <w:t>о</w:t>
      </w:r>
      <w:r w:rsidRPr="00246934">
        <w:rPr>
          <w:rFonts w:ascii="PT Astra Serif" w:hAnsi="PT Astra Serif"/>
          <w:b/>
        </w:rPr>
        <w:t>тодателей и профсоюзов.</w:t>
      </w:r>
    </w:p>
    <w:p w:rsidR="00C0794D" w:rsidRPr="00246934" w:rsidRDefault="00C0794D" w:rsidP="00C0794D">
      <w:pPr>
        <w:pStyle w:val="210"/>
        <w:rPr>
          <w:rFonts w:ascii="PT Astra Serif" w:hAnsi="PT Astra Serif"/>
          <w:color w:val="000000"/>
          <w:sz w:val="16"/>
          <w:szCs w:val="16"/>
        </w:rPr>
      </w:pPr>
    </w:p>
    <w:p w:rsidR="009D2C14" w:rsidRPr="00246934" w:rsidRDefault="005C3A30" w:rsidP="009D2C14">
      <w:pPr>
        <w:pStyle w:val="Normal1"/>
        <w:widowControl w:val="0"/>
        <w:jc w:val="center"/>
        <w:rPr>
          <w:rFonts w:ascii="PT Astra Serif" w:hAnsi="PT Astra Serif"/>
          <w:b/>
          <w:color w:val="000000"/>
          <w:sz w:val="28"/>
        </w:rPr>
      </w:pPr>
      <w:r w:rsidRPr="00246934">
        <w:rPr>
          <w:rFonts w:ascii="PT Astra Serif" w:hAnsi="PT Astra Serif"/>
          <w:b/>
          <w:color w:val="000000"/>
          <w:sz w:val="28"/>
        </w:rPr>
        <w:br w:type="page"/>
      </w:r>
      <w:r w:rsidR="004F79E5" w:rsidRPr="00246934">
        <w:rPr>
          <w:rFonts w:ascii="PT Astra Serif" w:hAnsi="PT Astra Serif"/>
          <w:b/>
          <w:color w:val="000000"/>
          <w:sz w:val="28"/>
          <w:lang w:val="en-US"/>
        </w:rPr>
        <w:lastRenderedPageBreak/>
        <w:t>III</w:t>
      </w:r>
      <w:r w:rsidR="009D2C14" w:rsidRPr="00246934">
        <w:rPr>
          <w:rFonts w:ascii="PT Astra Serif" w:hAnsi="PT Astra Serif"/>
          <w:b/>
          <w:color w:val="000000"/>
          <w:sz w:val="28"/>
        </w:rPr>
        <w:t>. РЕАЛИЗАЦИЯ ГОСУДАРСТВЕННОЙ ПРОГРАММЫ</w:t>
      </w:r>
    </w:p>
    <w:p w:rsidR="009D2C14" w:rsidRPr="00246934" w:rsidRDefault="009D2C14" w:rsidP="009D2C14">
      <w:pPr>
        <w:ind w:firstLine="720"/>
        <w:jc w:val="both"/>
        <w:rPr>
          <w:rFonts w:ascii="PT Astra Serif" w:hAnsi="PT Astra Serif"/>
          <w:sz w:val="28"/>
          <w:szCs w:val="28"/>
          <w:lang w:eastAsia="en-US"/>
        </w:rPr>
      </w:pPr>
    </w:p>
    <w:p w:rsidR="00FA4E04" w:rsidRPr="00246934" w:rsidRDefault="00FA4E04" w:rsidP="00FA4E04">
      <w:pPr>
        <w:ind w:firstLine="720"/>
        <w:jc w:val="both"/>
        <w:rPr>
          <w:rFonts w:ascii="PT Astra Serif" w:hAnsi="PT Astra Serif"/>
          <w:sz w:val="28"/>
          <w:szCs w:val="28"/>
          <w:lang w:eastAsia="en-US"/>
        </w:rPr>
      </w:pPr>
      <w:proofErr w:type="gramStart"/>
      <w:r w:rsidRPr="00246934">
        <w:rPr>
          <w:rFonts w:ascii="PT Astra Serif" w:hAnsi="PT Astra Serif"/>
          <w:sz w:val="28"/>
          <w:szCs w:val="28"/>
          <w:lang w:eastAsia="en-US"/>
        </w:rPr>
        <w:t>В целях улучшения условий и охраны труда, снижения уровня произво</w:t>
      </w:r>
      <w:r w:rsidRPr="00246934">
        <w:rPr>
          <w:rFonts w:ascii="PT Astra Serif" w:hAnsi="PT Astra Serif"/>
          <w:sz w:val="28"/>
          <w:szCs w:val="28"/>
          <w:lang w:eastAsia="en-US"/>
        </w:rPr>
        <w:t>д</w:t>
      </w:r>
      <w:r w:rsidRPr="00246934">
        <w:rPr>
          <w:rFonts w:ascii="PT Astra Serif" w:hAnsi="PT Astra Serif"/>
          <w:sz w:val="28"/>
          <w:szCs w:val="28"/>
          <w:lang w:eastAsia="en-US"/>
        </w:rPr>
        <w:t>ственного травматизма и профессиональной заболеваемости работающего населения в 202</w:t>
      </w:r>
      <w:r w:rsidR="00686348" w:rsidRPr="00246934">
        <w:rPr>
          <w:rFonts w:ascii="PT Astra Serif" w:hAnsi="PT Astra Serif"/>
          <w:sz w:val="28"/>
          <w:szCs w:val="28"/>
          <w:lang w:eastAsia="en-US"/>
        </w:rPr>
        <w:t>3</w:t>
      </w:r>
      <w:r w:rsidR="00A70A01" w:rsidRPr="00246934">
        <w:rPr>
          <w:rFonts w:ascii="PT Astra Serif" w:hAnsi="PT Astra Serif"/>
          <w:sz w:val="28"/>
          <w:szCs w:val="28"/>
          <w:lang w:eastAsia="en-US"/>
        </w:rPr>
        <w:t xml:space="preserve"> </w:t>
      </w:r>
      <w:r w:rsidR="00241AA4" w:rsidRPr="00246934">
        <w:rPr>
          <w:rFonts w:ascii="PT Astra Serif" w:hAnsi="PT Astra Serif"/>
          <w:sz w:val="28"/>
          <w:szCs w:val="28"/>
          <w:lang w:eastAsia="en-US"/>
        </w:rPr>
        <w:t>г.</w:t>
      </w:r>
      <w:r w:rsidRPr="00246934">
        <w:rPr>
          <w:rFonts w:ascii="PT Astra Serif" w:hAnsi="PT Astra Serif"/>
          <w:sz w:val="28"/>
          <w:szCs w:val="28"/>
          <w:lang w:eastAsia="en-US"/>
        </w:rPr>
        <w:t xml:space="preserve"> осуществлялась реализация подпрограммы 5 «Улучшение условий и охраны труда» государственной программы «Содействие занятости населения, совершенствование социально-трудовых отношений и регулиров</w:t>
      </w:r>
      <w:r w:rsidRPr="00246934">
        <w:rPr>
          <w:rFonts w:ascii="PT Astra Serif" w:hAnsi="PT Astra Serif"/>
          <w:sz w:val="28"/>
          <w:szCs w:val="28"/>
          <w:lang w:eastAsia="en-US"/>
        </w:rPr>
        <w:t>а</w:t>
      </w:r>
      <w:r w:rsidRPr="00246934">
        <w:rPr>
          <w:rFonts w:ascii="PT Astra Serif" w:hAnsi="PT Astra Serif"/>
          <w:sz w:val="28"/>
          <w:szCs w:val="28"/>
          <w:lang w:eastAsia="en-US"/>
        </w:rPr>
        <w:t>ние трудовой миграции в Саратовской области», утвержденной постановлен</w:t>
      </w:r>
      <w:r w:rsidRPr="00246934">
        <w:rPr>
          <w:rFonts w:ascii="PT Astra Serif" w:hAnsi="PT Astra Serif"/>
          <w:sz w:val="28"/>
          <w:szCs w:val="28"/>
          <w:lang w:eastAsia="en-US"/>
        </w:rPr>
        <w:t>и</w:t>
      </w:r>
      <w:r w:rsidRPr="00246934">
        <w:rPr>
          <w:rFonts w:ascii="PT Astra Serif" w:hAnsi="PT Astra Serif"/>
          <w:sz w:val="28"/>
          <w:szCs w:val="28"/>
          <w:lang w:eastAsia="en-US"/>
        </w:rPr>
        <w:t>ем Правительства Саратовской области от 14 марта 2019 года № 150-П.</w:t>
      </w:r>
      <w:proofErr w:type="gramEnd"/>
      <w:r w:rsidRPr="00246934">
        <w:rPr>
          <w:rFonts w:ascii="PT Astra Serif" w:hAnsi="PT Astra Serif"/>
          <w:sz w:val="28"/>
          <w:szCs w:val="28"/>
          <w:lang w:eastAsia="en-US"/>
        </w:rPr>
        <w:t xml:space="preserve"> Выпо</w:t>
      </w:r>
      <w:r w:rsidRPr="00246934">
        <w:rPr>
          <w:rFonts w:ascii="PT Astra Serif" w:hAnsi="PT Astra Serif"/>
          <w:sz w:val="28"/>
          <w:szCs w:val="28"/>
          <w:lang w:eastAsia="en-US"/>
        </w:rPr>
        <w:t>л</w:t>
      </w:r>
      <w:r w:rsidRPr="00246934">
        <w:rPr>
          <w:rFonts w:ascii="PT Astra Serif" w:hAnsi="PT Astra Serif"/>
          <w:sz w:val="28"/>
          <w:szCs w:val="28"/>
          <w:lang w:eastAsia="en-US"/>
        </w:rPr>
        <w:t>нение мероприятий данной программы входило в число приоритетных мер по реализации Концепции демографической политики Саратовской области на п</w:t>
      </w:r>
      <w:r w:rsidRPr="00246934">
        <w:rPr>
          <w:rFonts w:ascii="PT Astra Serif" w:hAnsi="PT Astra Serif"/>
          <w:sz w:val="28"/>
          <w:szCs w:val="28"/>
          <w:lang w:eastAsia="en-US"/>
        </w:rPr>
        <w:t>е</w:t>
      </w:r>
      <w:r w:rsidRPr="00246934">
        <w:rPr>
          <w:rFonts w:ascii="PT Astra Serif" w:hAnsi="PT Astra Serif"/>
          <w:sz w:val="28"/>
          <w:szCs w:val="28"/>
          <w:lang w:eastAsia="en-US"/>
        </w:rPr>
        <w:t xml:space="preserve">риод до 2025 </w:t>
      </w:r>
      <w:r w:rsidR="00241AA4" w:rsidRPr="00246934">
        <w:rPr>
          <w:rFonts w:ascii="PT Astra Serif" w:hAnsi="PT Astra Serif"/>
          <w:sz w:val="28"/>
          <w:szCs w:val="28"/>
          <w:lang w:eastAsia="en-US"/>
        </w:rPr>
        <w:t>г.</w:t>
      </w:r>
    </w:p>
    <w:p w:rsidR="00FA4E04" w:rsidRPr="00246934" w:rsidRDefault="00FA4E04" w:rsidP="00686348">
      <w:pPr>
        <w:ind w:firstLine="720"/>
        <w:jc w:val="both"/>
        <w:rPr>
          <w:rFonts w:ascii="PT Astra Serif" w:hAnsi="PT Astra Serif"/>
          <w:sz w:val="28"/>
          <w:szCs w:val="28"/>
          <w:lang w:eastAsia="en-US"/>
        </w:rPr>
      </w:pPr>
      <w:r w:rsidRPr="00246934">
        <w:rPr>
          <w:rFonts w:ascii="PT Astra Serif" w:hAnsi="PT Astra Serif"/>
          <w:sz w:val="28"/>
          <w:szCs w:val="28"/>
          <w:lang w:eastAsia="en-US"/>
        </w:rPr>
        <w:t>Ежеквартально проходили заседания межведомственной комиссии по охране труда при Правительстве Саратовской области.</w:t>
      </w:r>
    </w:p>
    <w:p w:rsidR="00580663" w:rsidRPr="00246934" w:rsidRDefault="00580663" w:rsidP="00686348">
      <w:pPr>
        <w:ind w:firstLine="720"/>
        <w:jc w:val="both"/>
        <w:rPr>
          <w:rFonts w:ascii="PT Astra Serif" w:hAnsi="PT Astra Serif"/>
          <w:sz w:val="28"/>
          <w:szCs w:val="28"/>
          <w:lang w:eastAsia="en-US"/>
        </w:rPr>
      </w:pPr>
      <w:r w:rsidRPr="00246934">
        <w:rPr>
          <w:rFonts w:ascii="PT Astra Serif" w:hAnsi="PT Astra Serif"/>
          <w:sz w:val="28"/>
          <w:szCs w:val="28"/>
          <w:lang w:eastAsia="en-US"/>
        </w:rPr>
        <w:t xml:space="preserve">Министерством труда и социальной защиты области </w:t>
      </w:r>
      <w:r w:rsidR="00EF6451" w:rsidRPr="00246934">
        <w:rPr>
          <w:rFonts w:ascii="PT Astra Serif" w:hAnsi="PT Astra Serif"/>
          <w:sz w:val="28"/>
          <w:szCs w:val="28"/>
          <w:lang w:eastAsia="en-US"/>
        </w:rPr>
        <w:t>в 202</w:t>
      </w:r>
      <w:r w:rsidR="00686348" w:rsidRPr="00246934">
        <w:rPr>
          <w:rFonts w:ascii="PT Astra Serif" w:hAnsi="PT Astra Serif"/>
          <w:sz w:val="28"/>
          <w:szCs w:val="28"/>
          <w:lang w:eastAsia="en-US"/>
        </w:rPr>
        <w:t>3</w:t>
      </w:r>
      <w:r w:rsidR="00EF6451" w:rsidRPr="00246934">
        <w:rPr>
          <w:rFonts w:ascii="PT Astra Serif" w:hAnsi="PT Astra Serif"/>
          <w:sz w:val="28"/>
          <w:szCs w:val="28"/>
          <w:lang w:eastAsia="en-US"/>
        </w:rPr>
        <w:t xml:space="preserve"> г. проведены</w:t>
      </w:r>
      <w:r w:rsidRPr="00246934">
        <w:rPr>
          <w:rFonts w:ascii="PT Astra Serif" w:hAnsi="PT Astra Serif"/>
          <w:sz w:val="28"/>
          <w:szCs w:val="28"/>
          <w:lang w:eastAsia="en-US"/>
        </w:rPr>
        <w:t>:</w:t>
      </w:r>
    </w:p>
    <w:p w:rsidR="00686348" w:rsidRPr="00246934" w:rsidRDefault="00686348" w:rsidP="00686348">
      <w:pPr>
        <w:pStyle w:val="ConsPlusNormal"/>
        <w:ind w:left="71" w:right="73" w:firstLine="638"/>
        <w:jc w:val="both"/>
        <w:rPr>
          <w:rFonts w:ascii="PT Astra Serif" w:hAnsi="PT Astra Serif" w:cs="Times New Roman"/>
          <w:sz w:val="28"/>
          <w:szCs w:val="28"/>
          <w:lang w:eastAsia="en-US"/>
        </w:rPr>
      </w:pPr>
      <w:r w:rsidRPr="00246934">
        <w:rPr>
          <w:rFonts w:ascii="PT Astra Serif" w:hAnsi="PT Astra Serif" w:cs="Times New Roman"/>
          <w:sz w:val="28"/>
          <w:szCs w:val="28"/>
          <w:lang w:eastAsia="en-US"/>
        </w:rPr>
        <w:t xml:space="preserve">26 января 2023 года </w:t>
      </w:r>
      <w:r w:rsidR="0021772B" w:rsidRPr="00246934">
        <w:rPr>
          <w:rFonts w:ascii="PT Astra Serif" w:hAnsi="PT Astra Serif" w:cs="Times New Roman"/>
          <w:sz w:val="28"/>
          <w:szCs w:val="28"/>
          <w:lang w:eastAsia="en-US"/>
        </w:rPr>
        <w:t>–</w:t>
      </w:r>
      <w:r w:rsidRPr="00246934">
        <w:rPr>
          <w:rFonts w:ascii="PT Astra Serif" w:hAnsi="PT Astra Serif" w:cs="Times New Roman"/>
          <w:sz w:val="28"/>
          <w:szCs w:val="28"/>
          <w:lang w:eastAsia="en-US"/>
        </w:rPr>
        <w:t xml:space="preserve"> семинар-совещание по вопросам охраны труда в режиме ВКС (с подведомственными учреждениями);</w:t>
      </w:r>
    </w:p>
    <w:p w:rsidR="00686348" w:rsidRPr="00246934" w:rsidRDefault="00686348" w:rsidP="00686348">
      <w:pPr>
        <w:pStyle w:val="ConsPlusNormal"/>
        <w:ind w:left="71" w:right="73" w:firstLine="638"/>
        <w:jc w:val="both"/>
        <w:rPr>
          <w:rFonts w:ascii="PT Astra Serif" w:hAnsi="PT Astra Serif" w:cs="Times New Roman"/>
          <w:sz w:val="28"/>
          <w:szCs w:val="28"/>
          <w:lang w:eastAsia="en-US"/>
        </w:rPr>
      </w:pPr>
      <w:r w:rsidRPr="00246934">
        <w:rPr>
          <w:rFonts w:ascii="PT Astra Serif" w:hAnsi="PT Astra Serif" w:cs="Times New Roman"/>
          <w:sz w:val="28"/>
          <w:szCs w:val="28"/>
          <w:lang w:eastAsia="en-US"/>
        </w:rPr>
        <w:t xml:space="preserve">7 февраля 2023 года </w:t>
      </w:r>
      <w:r w:rsidR="0021772B" w:rsidRPr="00246934">
        <w:rPr>
          <w:rFonts w:ascii="PT Astra Serif" w:hAnsi="PT Astra Serif" w:cs="Times New Roman"/>
          <w:sz w:val="28"/>
          <w:szCs w:val="28"/>
          <w:lang w:eastAsia="en-US"/>
        </w:rPr>
        <w:t>–</w:t>
      </w:r>
      <w:r w:rsidRPr="00246934">
        <w:rPr>
          <w:rFonts w:ascii="PT Astra Serif" w:hAnsi="PT Astra Serif" w:cs="Times New Roman"/>
          <w:sz w:val="28"/>
          <w:szCs w:val="28"/>
          <w:lang w:eastAsia="en-US"/>
        </w:rPr>
        <w:t xml:space="preserve"> семинар «Организация работы по охране труда в свете актуальных требований законодательства»;</w:t>
      </w:r>
    </w:p>
    <w:p w:rsidR="00686348" w:rsidRPr="00246934" w:rsidRDefault="00686348" w:rsidP="00686348">
      <w:pPr>
        <w:pStyle w:val="ConsPlusNormal"/>
        <w:ind w:left="71" w:right="73" w:firstLine="638"/>
        <w:jc w:val="both"/>
        <w:rPr>
          <w:rFonts w:ascii="PT Astra Serif" w:hAnsi="PT Astra Serif" w:cs="Times New Roman"/>
          <w:sz w:val="28"/>
          <w:szCs w:val="28"/>
          <w:lang w:eastAsia="en-US"/>
        </w:rPr>
      </w:pPr>
      <w:r w:rsidRPr="00246934">
        <w:rPr>
          <w:rFonts w:ascii="PT Astra Serif" w:hAnsi="PT Astra Serif" w:cs="Times New Roman"/>
          <w:sz w:val="28"/>
          <w:szCs w:val="28"/>
          <w:lang w:eastAsia="en-US"/>
        </w:rPr>
        <w:t xml:space="preserve">13 февраля 2023 года </w:t>
      </w:r>
      <w:r w:rsidR="0021772B" w:rsidRPr="00246934">
        <w:rPr>
          <w:rFonts w:ascii="PT Astra Serif" w:hAnsi="PT Astra Serif" w:cs="Times New Roman"/>
          <w:sz w:val="28"/>
          <w:szCs w:val="28"/>
          <w:lang w:eastAsia="en-US"/>
        </w:rPr>
        <w:t>–</w:t>
      </w:r>
      <w:r w:rsidRPr="00246934">
        <w:rPr>
          <w:rFonts w:ascii="PT Astra Serif" w:hAnsi="PT Astra Serif" w:cs="Times New Roman"/>
          <w:sz w:val="28"/>
          <w:szCs w:val="28"/>
          <w:lang w:eastAsia="en-US"/>
        </w:rPr>
        <w:t xml:space="preserve"> ВКС с главами муниципальных районов (горо</w:t>
      </w:r>
      <w:r w:rsidRPr="00246934">
        <w:rPr>
          <w:rFonts w:ascii="PT Astra Serif" w:hAnsi="PT Astra Serif" w:cs="Times New Roman"/>
          <w:sz w:val="28"/>
          <w:szCs w:val="28"/>
          <w:lang w:eastAsia="en-US"/>
        </w:rPr>
        <w:t>д</w:t>
      </w:r>
      <w:r w:rsidRPr="00246934">
        <w:rPr>
          <w:rFonts w:ascii="PT Astra Serif" w:hAnsi="PT Astra Serif" w:cs="Times New Roman"/>
          <w:sz w:val="28"/>
          <w:szCs w:val="28"/>
          <w:lang w:eastAsia="en-US"/>
        </w:rPr>
        <w:t>ских округов) области по вопросу «Об участии органов местного самоупра</w:t>
      </w:r>
      <w:r w:rsidRPr="00246934">
        <w:rPr>
          <w:rFonts w:ascii="PT Astra Serif" w:hAnsi="PT Astra Serif" w:cs="Times New Roman"/>
          <w:sz w:val="28"/>
          <w:szCs w:val="28"/>
          <w:lang w:eastAsia="en-US"/>
        </w:rPr>
        <w:t>в</w:t>
      </w:r>
      <w:r w:rsidRPr="00246934">
        <w:rPr>
          <w:rFonts w:ascii="PT Astra Serif" w:hAnsi="PT Astra Serif" w:cs="Times New Roman"/>
          <w:sz w:val="28"/>
          <w:szCs w:val="28"/>
          <w:lang w:eastAsia="en-US"/>
        </w:rPr>
        <w:t>ления в реализации государственной политики в сфере охраны труда»;</w:t>
      </w:r>
    </w:p>
    <w:p w:rsidR="00686348" w:rsidRPr="00246934" w:rsidRDefault="00686348" w:rsidP="00686348">
      <w:pPr>
        <w:pStyle w:val="ConsPlusNormal"/>
        <w:ind w:left="71" w:right="73" w:firstLine="638"/>
        <w:jc w:val="both"/>
        <w:rPr>
          <w:rFonts w:ascii="PT Astra Serif" w:hAnsi="PT Astra Serif" w:cs="Times New Roman"/>
          <w:sz w:val="28"/>
          <w:szCs w:val="28"/>
          <w:lang w:eastAsia="en-US"/>
        </w:rPr>
      </w:pPr>
      <w:r w:rsidRPr="00246934">
        <w:rPr>
          <w:rFonts w:ascii="PT Astra Serif" w:hAnsi="PT Astra Serif" w:cs="Times New Roman"/>
          <w:sz w:val="28"/>
          <w:szCs w:val="28"/>
          <w:lang w:eastAsia="en-US"/>
        </w:rPr>
        <w:t xml:space="preserve">2 марта 2023 года </w:t>
      </w:r>
      <w:r w:rsidR="0021772B" w:rsidRPr="00246934">
        <w:rPr>
          <w:rFonts w:ascii="PT Astra Serif" w:hAnsi="PT Astra Serif" w:cs="Times New Roman"/>
          <w:sz w:val="28"/>
          <w:szCs w:val="28"/>
          <w:lang w:eastAsia="en-US"/>
        </w:rPr>
        <w:t>–</w:t>
      </w:r>
      <w:r w:rsidRPr="00246934">
        <w:rPr>
          <w:rFonts w:ascii="PT Astra Serif" w:hAnsi="PT Astra Serif" w:cs="Times New Roman"/>
          <w:sz w:val="28"/>
          <w:szCs w:val="28"/>
          <w:lang w:eastAsia="en-US"/>
        </w:rPr>
        <w:t xml:space="preserve"> информационно-методический семинар для руков</w:t>
      </w:r>
      <w:r w:rsidRPr="00246934">
        <w:rPr>
          <w:rFonts w:ascii="PT Astra Serif" w:hAnsi="PT Astra Serif" w:cs="Times New Roman"/>
          <w:sz w:val="28"/>
          <w:szCs w:val="28"/>
          <w:lang w:eastAsia="en-US"/>
        </w:rPr>
        <w:t>о</w:t>
      </w:r>
      <w:r w:rsidRPr="00246934">
        <w:rPr>
          <w:rFonts w:ascii="PT Astra Serif" w:hAnsi="PT Astra Serif" w:cs="Times New Roman"/>
          <w:sz w:val="28"/>
          <w:szCs w:val="28"/>
          <w:lang w:eastAsia="en-US"/>
        </w:rPr>
        <w:t>дителей и специалистов по охране труда г. Саратова «Организация работы по охране труда в свете актуальных требований законодательства»;</w:t>
      </w:r>
    </w:p>
    <w:p w:rsidR="00686348" w:rsidRPr="00246934" w:rsidRDefault="00686348" w:rsidP="00686348">
      <w:pPr>
        <w:pStyle w:val="ConsPlusNormal"/>
        <w:ind w:left="71" w:right="73" w:firstLine="638"/>
        <w:jc w:val="both"/>
        <w:rPr>
          <w:rFonts w:ascii="PT Astra Serif" w:hAnsi="PT Astra Serif" w:cs="Times New Roman"/>
          <w:sz w:val="28"/>
          <w:szCs w:val="28"/>
          <w:lang w:eastAsia="en-US"/>
        </w:rPr>
      </w:pPr>
      <w:r w:rsidRPr="00246934">
        <w:rPr>
          <w:rFonts w:ascii="PT Astra Serif" w:hAnsi="PT Astra Serif" w:cs="Times New Roman"/>
          <w:sz w:val="28"/>
          <w:szCs w:val="28"/>
          <w:lang w:eastAsia="en-US"/>
        </w:rPr>
        <w:t xml:space="preserve">18 апреля 2023 года </w:t>
      </w:r>
      <w:r w:rsidR="0021772B" w:rsidRPr="00246934">
        <w:rPr>
          <w:rFonts w:ascii="PT Astra Serif" w:hAnsi="PT Astra Serif" w:cs="Times New Roman"/>
          <w:sz w:val="28"/>
          <w:szCs w:val="28"/>
          <w:lang w:eastAsia="en-US"/>
        </w:rPr>
        <w:t>–</w:t>
      </w:r>
      <w:r w:rsidRPr="00246934">
        <w:rPr>
          <w:rFonts w:ascii="PT Astra Serif" w:hAnsi="PT Astra Serif" w:cs="Times New Roman"/>
          <w:sz w:val="28"/>
          <w:szCs w:val="28"/>
          <w:lang w:eastAsia="en-US"/>
        </w:rPr>
        <w:t xml:space="preserve"> семинар «Изменения законодательства при пер</w:t>
      </w:r>
      <w:r w:rsidRPr="00246934">
        <w:rPr>
          <w:rFonts w:ascii="PT Astra Serif" w:hAnsi="PT Astra Serif" w:cs="Times New Roman"/>
          <w:sz w:val="28"/>
          <w:szCs w:val="28"/>
          <w:lang w:eastAsia="en-US"/>
        </w:rPr>
        <w:t>е</w:t>
      </w:r>
      <w:r w:rsidRPr="00246934">
        <w:rPr>
          <w:rFonts w:ascii="PT Astra Serif" w:hAnsi="PT Astra Serif" w:cs="Times New Roman"/>
          <w:sz w:val="28"/>
          <w:szCs w:val="28"/>
          <w:lang w:eastAsia="en-US"/>
        </w:rPr>
        <w:t>ходе на Единые типовые нормы выдачи средств индивидуальной защиты (д</w:t>
      </w:r>
      <w:r w:rsidRPr="00246934">
        <w:rPr>
          <w:rFonts w:ascii="PT Astra Serif" w:hAnsi="PT Astra Serif" w:cs="Times New Roman"/>
          <w:sz w:val="28"/>
          <w:szCs w:val="28"/>
          <w:lang w:eastAsia="en-US"/>
        </w:rPr>
        <w:t>а</w:t>
      </w:r>
      <w:r w:rsidRPr="00246934">
        <w:rPr>
          <w:rFonts w:ascii="PT Astra Serif" w:hAnsi="PT Astra Serif" w:cs="Times New Roman"/>
          <w:sz w:val="28"/>
          <w:szCs w:val="28"/>
          <w:lang w:eastAsia="en-US"/>
        </w:rPr>
        <w:t>лее – СИЗ) и смывающих средств»;</w:t>
      </w:r>
    </w:p>
    <w:p w:rsidR="00686348" w:rsidRPr="00246934" w:rsidRDefault="00686348" w:rsidP="00686348">
      <w:pPr>
        <w:pStyle w:val="ConsPlusNormal"/>
        <w:ind w:left="71" w:right="73" w:firstLine="638"/>
        <w:jc w:val="both"/>
        <w:rPr>
          <w:rFonts w:ascii="PT Astra Serif" w:hAnsi="PT Astra Serif" w:cs="Times New Roman"/>
          <w:sz w:val="28"/>
          <w:szCs w:val="28"/>
          <w:lang w:eastAsia="en-US"/>
        </w:rPr>
      </w:pPr>
      <w:r w:rsidRPr="00246934">
        <w:rPr>
          <w:rFonts w:ascii="PT Astra Serif" w:hAnsi="PT Astra Serif" w:cs="Times New Roman"/>
          <w:sz w:val="28"/>
          <w:szCs w:val="28"/>
          <w:lang w:eastAsia="en-US"/>
        </w:rPr>
        <w:t xml:space="preserve">19 апреля 2023 года </w:t>
      </w:r>
      <w:r w:rsidR="0021772B" w:rsidRPr="00246934">
        <w:rPr>
          <w:rFonts w:ascii="PT Astra Serif" w:hAnsi="PT Astra Serif" w:cs="Times New Roman"/>
          <w:sz w:val="28"/>
          <w:szCs w:val="28"/>
          <w:lang w:eastAsia="en-US"/>
        </w:rPr>
        <w:t>–</w:t>
      </w:r>
      <w:r w:rsidR="00390D03" w:rsidRPr="00246934">
        <w:rPr>
          <w:rFonts w:ascii="PT Astra Serif" w:hAnsi="PT Astra Serif" w:cs="Times New Roman"/>
          <w:sz w:val="28"/>
          <w:szCs w:val="28"/>
          <w:lang w:eastAsia="en-US"/>
        </w:rPr>
        <w:t xml:space="preserve"> </w:t>
      </w:r>
      <w:r w:rsidRPr="00246934">
        <w:rPr>
          <w:rFonts w:ascii="PT Astra Serif" w:hAnsi="PT Astra Serif" w:cs="Times New Roman"/>
          <w:sz w:val="28"/>
          <w:szCs w:val="28"/>
          <w:lang w:eastAsia="en-US"/>
        </w:rPr>
        <w:t>в Калининском муниципальном районе выездной информационно-методический семинар для представителей работодателей района по охране труда «Организация работы по охране труда в свете акт</w:t>
      </w:r>
      <w:r w:rsidRPr="00246934">
        <w:rPr>
          <w:rFonts w:ascii="PT Astra Serif" w:hAnsi="PT Astra Serif" w:cs="Times New Roman"/>
          <w:sz w:val="28"/>
          <w:szCs w:val="28"/>
          <w:lang w:eastAsia="en-US"/>
        </w:rPr>
        <w:t>у</w:t>
      </w:r>
      <w:r w:rsidRPr="00246934">
        <w:rPr>
          <w:rFonts w:ascii="PT Astra Serif" w:hAnsi="PT Astra Serif" w:cs="Times New Roman"/>
          <w:sz w:val="28"/>
          <w:szCs w:val="28"/>
          <w:lang w:eastAsia="en-US"/>
        </w:rPr>
        <w:t>альных требований законодательства»;</w:t>
      </w:r>
    </w:p>
    <w:p w:rsidR="00686348" w:rsidRPr="00246934" w:rsidRDefault="00686348" w:rsidP="00686348">
      <w:pPr>
        <w:pStyle w:val="ConsPlusNormal"/>
        <w:ind w:left="71" w:right="73" w:firstLine="638"/>
        <w:jc w:val="both"/>
        <w:rPr>
          <w:rFonts w:ascii="PT Astra Serif" w:hAnsi="PT Astra Serif" w:cs="Times New Roman"/>
          <w:sz w:val="28"/>
          <w:szCs w:val="28"/>
          <w:lang w:eastAsia="en-US"/>
        </w:rPr>
      </w:pPr>
      <w:r w:rsidRPr="00246934">
        <w:rPr>
          <w:rFonts w:ascii="PT Astra Serif" w:hAnsi="PT Astra Serif" w:cs="Times New Roman"/>
          <w:sz w:val="28"/>
          <w:szCs w:val="28"/>
          <w:lang w:eastAsia="en-US"/>
        </w:rPr>
        <w:t>28 апреля 2023 года на базе Поволжского института управления – фили</w:t>
      </w:r>
      <w:r w:rsidRPr="00246934">
        <w:rPr>
          <w:rFonts w:ascii="PT Astra Serif" w:hAnsi="PT Astra Serif" w:cs="Times New Roman"/>
          <w:sz w:val="28"/>
          <w:szCs w:val="28"/>
          <w:lang w:eastAsia="en-US"/>
        </w:rPr>
        <w:t>а</w:t>
      </w:r>
      <w:r w:rsidRPr="00246934">
        <w:rPr>
          <w:rFonts w:ascii="PT Astra Serif" w:hAnsi="PT Astra Serif" w:cs="Times New Roman"/>
          <w:sz w:val="28"/>
          <w:szCs w:val="28"/>
          <w:lang w:eastAsia="en-US"/>
        </w:rPr>
        <w:t xml:space="preserve">ла </w:t>
      </w:r>
      <w:proofErr w:type="spellStart"/>
      <w:r w:rsidRPr="00246934">
        <w:rPr>
          <w:rFonts w:ascii="PT Astra Serif" w:hAnsi="PT Astra Serif" w:cs="Times New Roman"/>
          <w:sz w:val="28"/>
          <w:szCs w:val="28"/>
          <w:lang w:eastAsia="en-US"/>
        </w:rPr>
        <w:t>РАНХиГС</w:t>
      </w:r>
      <w:proofErr w:type="spellEnd"/>
      <w:r w:rsidRPr="00246934">
        <w:rPr>
          <w:rFonts w:ascii="PT Astra Serif" w:hAnsi="PT Astra Serif" w:cs="Times New Roman"/>
          <w:sz w:val="28"/>
          <w:szCs w:val="28"/>
          <w:lang w:eastAsia="en-US"/>
        </w:rPr>
        <w:t xml:space="preserve"> </w:t>
      </w:r>
      <w:r w:rsidR="0021772B" w:rsidRPr="00246934">
        <w:rPr>
          <w:rFonts w:ascii="PT Astra Serif" w:hAnsi="PT Astra Serif" w:cs="Times New Roman"/>
          <w:sz w:val="28"/>
          <w:szCs w:val="28"/>
          <w:lang w:eastAsia="en-US"/>
        </w:rPr>
        <w:t>–</w:t>
      </w:r>
      <w:r w:rsidRPr="00246934">
        <w:rPr>
          <w:rFonts w:ascii="PT Astra Serif" w:hAnsi="PT Astra Serif" w:cs="Times New Roman"/>
          <w:sz w:val="28"/>
          <w:szCs w:val="28"/>
          <w:lang w:eastAsia="en-US"/>
        </w:rPr>
        <w:t xml:space="preserve"> семинар-совещание, посвященный Всемирному дню охраны труда для руководителей и специалистов по охране труда предприятий и орг</w:t>
      </w:r>
      <w:r w:rsidRPr="00246934">
        <w:rPr>
          <w:rFonts w:ascii="PT Astra Serif" w:hAnsi="PT Astra Serif" w:cs="Times New Roman"/>
          <w:sz w:val="28"/>
          <w:szCs w:val="28"/>
          <w:lang w:eastAsia="en-US"/>
        </w:rPr>
        <w:t>а</w:t>
      </w:r>
      <w:r w:rsidRPr="00246934">
        <w:rPr>
          <w:rFonts w:ascii="PT Astra Serif" w:hAnsi="PT Astra Serif" w:cs="Times New Roman"/>
          <w:sz w:val="28"/>
          <w:szCs w:val="28"/>
          <w:lang w:eastAsia="en-US"/>
        </w:rPr>
        <w:t>низаций области;</w:t>
      </w:r>
    </w:p>
    <w:p w:rsidR="00686348" w:rsidRPr="00246934" w:rsidRDefault="00686348" w:rsidP="00686348">
      <w:pPr>
        <w:pStyle w:val="ConsPlusNormal"/>
        <w:ind w:left="71" w:right="73" w:firstLine="638"/>
        <w:jc w:val="both"/>
        <w:rPr>
          <w:rFonts w:ascii="PT Astra Serif" w:hAnsi="PT Astra Serif" w:cs="Times New Roman"/>
          <w:sz w:val="28"/>
          <w:szCs w:val="28"/>
          <w:lang w:eastAsia="en-US"/>
        </w:rPr>
      </w:pPr>
      <w:r w:rsidRPr="00246934">
        <w:rPr>
          <w:rFonts w:ascii="PT Astra Serif" w:hAnsi="PT Astra Serif" w:cs="Times New Roman"/>
          <w:sz w:val="28"/>
          <w:szCs w:val="28"/>
          <w:lang w:eastAsia="en-US"/>
        </w:rPr>
        <w:t xml:space="preserve">24 мая 2023 года </w:t>
      </w:r>
      <w:r w:rsidR="0021772B" w:rsidRPr="00246934">
        <w:rPr>
          <w:rFonts w:ascii="PT Astra Serif" w:hAnsi="PT Astra Serif" w:cs="Times New Roman"/>
          <w:sz w:val="28"/>
          <w:szCs w:val="28"/>
          <w:lang w:eastAsia="en-US"/>
        </w:rPr>
        <w:t>–</w:t>
      </w:r>
      <w:r w:rsidRPr="00246934">
        <w:rPr>
          <w:rFonts w:ascii="PT Astra Serif" w:hAnsi="PT Astra Serif" w:cs="Times New Roman"/>
          <w:sz w:val="28"/>
          <w:szCs w:val="28"/>
          <w:lang w:eastAsia="en-US"/>
        </w:rPr>
        <w:t xml:space="preserve"> выездной семинар в Петровском муниципальном ра</w:t>
      </w:r>
      <w:r w:rsidRPr="00246934">
        <w:rPr>
          <w:rFonts w:ascii="PT Astra Serif" w:hAnsi="PT Astra Serif" w:cs="Times New Roman"/>
          <w:sz w:val="28"/>
          <w:szCs w:val="28"/>
          <w:lang w:eastAsia="en-US"/>
        </w:rPr>
        <w:t>й</w:t>
      </w:r>
      <w:r w:rsidRPr="00246934">
        <w:rPr>
          <w:rFonts w:ascii="PT Astra Serif" w:hAnsi="PT Astra Serif" w:cs="Times New Roman"/>
          <w:sz w:val="28"/>
          <w:szCs w:val="28"/>
          <w:lang w:eastAsia="en-US"/>
        </w:rPr>
        <w:t>оне для представителей работодателей района;</w:t>
      </w:r>
    </w:p>
    <w:p w:rsidR="00686348" w:rsidRPr="00246934" w:rsidRDefault="00686348" w:rsidP="00686348">
      <w:pPr>
        <w:pStyle w:val="ConsPlusNormal"/>
        <w:ind w:left="71" w:right="73" w:firstLine="638"/>
        <w:jc w:val="both"/>
        <w:rPr>
          <w:rFonts w:ascii="PT Astra Serif" w:hAnsi="PT Astra Serif" w:cs="Times New Roman"/>
          <w:sz w:val="28"/>
          <w:szCs w:val="28"/>
          <w:lang w:eastAsia="en-US"/>
        </w:rPr>
      </w:pPr>
      <w:r w:rsidRPr="00246934">
        <w:rPr>
          <w:rFonts w:ascii="PT Astra Serif" w:hAnsi="PT Astra Serif" w:cs="Times New Roman"/>
          <w:sz w:val="28"/>
          <w:szCs w:val="28"/>
          <w:lang w:eastAsia="en-US"/>
        </w:rPr>
        <w:t xml:space="preserve">20 июля 2023 года </w:t>
      </w:r>
      <w:r w:rsidR="0021772B" w:rsidRPr="00246934">
        <w:rPr>
          <w:rFonts w:ascii="PT Astra Serif" w:hAnsi="PT Astra Serif" w:cs="Times New Roman"/>
          <w:sz w:val="28"/>
          <w:szCs w:val="28"/>
          <w:lang w:eastAsia="en-US"/>
        </w:rPr>
        <w:t>–</w:t>
      </w:r>
      <w:r w:rsidRPr="00246934">
        <w:rPr>
          <w:rFonts w:ascii="PT Astra Serif" w:hAnsi="PT Astra Serif" w:cs="Times New Roman"/>
          <w:sz w:val="28"/>
          <w:szCs w:val="28"/>
          <w:lang w:eastAsia="en-US"/>
        </w:rPr>
        <w:t xml:space="preserve"> семинар-совещание с подведомственными учрежд</w:t>
      </w:r>
      <w:r w:rsidRPr="00246934">
        <w:rPr>
          <w:rFonts w:ascii="PT Astra Serif" w:hAnsi="PT Astra Serif" w:cs="Times New Roman"/>
          <w:sz w:val="28"/>
          <w:szCs w:val="28"/>
          <w:lang w:eastAsia="en-US"/>
        </w:rPr>
        <w:t>е</w:t>
      </w:r>
      <w:r w:rsidRPr="00246934">
        <w:rPr>
          <w:rFonts w:ascii="PT Astra Serif" w:hAnsi="PT Astra Serif" w:cs="Times New Roman"/>
          <w:sz w:val="28"/>
          <w:szCs w:val="28"/>
          <w:lang w:eastAsia="en-US"/>
        </w:rPr>
        <w:t xml:space="preserve">ниями в режиме ВКС по вопросам: </w:t>
      </w:r>
      <w:r w:rsidR="00A70A01" w:rsidRPr="00246934">
        <w:rPr>
          <w:rFonts w:ascii="PT Astra Serif" w:hAnsi="PT Astra Serif" w:cs="Times New Roman"/>
          <w:sz w:val="28"/>
          <w:szCs w:val="28"/>
          <w:lang w:eastAsia="en-US"/>
        </w:rPr>
        <w:t>«С</w:t>
      </w:r>
      <w:r w:rsidRPr="00246934">
        <w:rPr>
          <w:rFonts w:ascii="PT Astra Serif" w:hAnsi="PT Astra Serif" w:cs="Times New Roman"/>
          <w:sz w:val="28"/>
          <w:szCs w:val="28"/>
          <w:lang w:eastAsia="en-US"/>
        </w:rPr>
        <w:t>оздание и внедрение системы управл</w:t>
      </w:r>
      <w:r w:rsidRPr="00246934">
        <w:rPr>
          <w:rFonts w:ascii="PT Astra Serif" w:hAnsi="PT Astra Serif" w:cs="Times New Roman"/>
          <w:sz w:val="28"/>
          <w:szCs w:val="28"/>
          <w:lang w:eastAsia="en-US"/>
        </w:rPr>
        <w:t>е</w:t>
      </w:r>
      <w:r w:rsidRPr="00246934">
        <w:rPr>
          <w:rFonts w:ascii="PT Astra Serif" w:hAnsi="PT Astra Serif" w:cs="Times New Roman"/>
          <w:sz w:val="28"/>
          <w:szCs w:val="28"/>
          <w:lang w:eastAsia="en-US"/>
        </w:rPr>
        <w:t>ния охраной труда в организации</w:t>
      </w:r>
      <w:r w:rsidR="00A70A01" w:rsidRPr="00246934">
        <w:rPr>
          <w:rFonts w:ascii="PT Astra Serif" w:hAnsi="PT Astra Serif" w:cs="Times New Roman"/>
          <w:sz w:val="28"/>
          <w:szCs w:val="28"/>
          <w:lang w:eastAsia="en-US"/>
        </w:rPr>
        <w:t>»,</w:t>
      </w:r>
      <w:r w:rsidRPr="00246934">
        <w:rPr>
          <w:rFonts w:ascii="PT Astra Serif" w:hAnsi="PT Astra Serif" w:cs="Times New Roman"/>
          <w:sz w:val="28"/>
          <w:szCs w:val="28"/>
          <w:lang w:eastAsia="en-US"/>
        </w:rPr>
        <w:t xml:space="preserve"> </w:t>
      </w:r>
      <w:r w:rsidR="00A70A01" w:rsidRPr="00246934">
        <w:rPr>
          <w:rFonts w:ascii="PT Astra Serif" w:hAnsi="PT Astra Serif" w:cs="Times New Roman"/>
          <w:sz w:val="28"/>
          <w:szCs w:val="28"/>
          <w:lang w:eastAsia="en-US"/>
        </w:rPr>
        <w:t>«О</w:t>
      </w:r>
      <w:r w:rsidRPr="00246934">
        <w:rPr>
          <w:rFonts w:ascii="PT Astra Serif" w:hAnsi="PT Astra Serif" w:cs="Times New Roman"/>
          <w:sz w:val="28"/>
          <w:szCs w:val="28"/>
          <w:lang w:eastAsia="en-US"/>
        </w:rPr>
        <w:t xml:space="preserve"> практике заключения коллективных д</w:t>
      </w:r>
      <w:r w:rsidRPr="00246934">
        <w:rPr>
          <w:rFonts w:ascii="PT Astra Serif" w:hAnsi="PT Astra Serif" w:cs="Times New Roman"/>
          <w:sz w:val="28"/>
          <w:szCs w:val="28"/>
          <w:lang w:eastAsia="en-US"/>
        </w:rPr>
        <w:t>о</w:t>
      </w:r>
      <w:r w:rsidRPr="00246934">
        <w:rPr>
          <w:rFonts w:ascii="PT Astra Serif" w:hAnsi="PT Astra Serif" w:cs="Times New Roman"/>
          <w:sz w:val="28"/>
          <w:szCs w:val="28"/>
          <w:lang w:eastAsia="en-US"/>
        </w:rPr>
        <w:t>говоров</w:t>
      </w:r>
      <w:r w:rsidR="00A70A01" w:rsidRPr="00246934">
        <w:rPr>
          <w:rFonts w:ascii="PT Astra Serif" w:hAnsi="PT Astra Serif" w:cs="Times New Roman"/>
          <w:sz w:val="28"/>
          <w:szCs w:val="28"/>
          <w:lang w:eastAsia="en-US"/>
        </w:rPr>
        <w:t>»</w:t>
      </w:r>
      <w:r w:rsidRPr="00246934">
        <w:rPr>
          <w:rFonts w:ascii="PT Astra Serif" w:hAnsi="PT Astra Serif" w:cs="Times New Roman"/>
          <w:sz w:val="28"/>
          <w:szCs w:val="28"/>
          <w:lang w:eastAsia="en-US"/>
        </w:rPr>
        <w:t>;</w:t>
      </w:r>
    </w:p>
    <w:p w:rsidR="00686348" w:rsidRPr="00246934" w:rsidRDefault="00686348" w:rsidP="00686348">
      <w:pPr>
        <w:pStyle w:val="ConsPlusNormal"/>
        <w:ind w:left="71" w:right="73" w:firstLine="638"/>
        <w:jc w:val="both"/>
        <w:rPr>
          <w:rFonts w:ascii="PT Astra Serif" w:hAnsi="PT Astra Serif" w:cs="Times New Roman"/>
          <w:sz w:val="28"/>
          <w:szCs w:val="28"/>
          <w:lang w:eastAsia="en-US"/>
        </w:rPr>
      </w:pPr>
      <w:r w:rsidRPr="00246934">
        <w:rPr>
          <w:rFonts w:ascii="PT Astra Serif" w:hAnsi="PT Astra Serif" w:cs="Times New Roman"/>
          <w:sz w:val="28"/>
          <w:szCs w:val="28"/>
          <w:lang w:eastAsia="en-US"/>
        </w:rPr>
        <w:t xml:space="preserve">23 августа 2023 года </w:t>
      </w:r>
      <w:r w:rsidR="0021772B" w:rsidRPr="00246934">
        <w:rPr>
          <w:rFonts w:ascii="PT Astra Serif" w:hAnsi="PT Astra Serif" w:cs="Times New Roman"/>
          <w:sz w:val="28"/>
          <w:szCs w:val="28"/>
          <w:lang w:eastAsia="en-US"/>
        </w:rPr>
        <w:t>–</w:t>
      </w:r>
      <w:r w:rsidRPr="00246934">
        <w:rPr>
          <w:rFonts w:ascii="PT Astra Serif" w:hAnsi="PT Astra Serif" w:cs="Times New Roman"/>
          <w:sz w:val="28"/>
          <w:szCs w:val="28"/>
          <w:lang w:eastAsia="en-US"/>
        </w:rPr>
        <w:t xml:space="preserve"> практический семинар для представителей орг</w:t>
      </w:r>
      <w:r w:rsidRPr="00246934">
        <w:rPr>
          <w:rFonts w:ascii="PT Astra Serif" w:hAnsi="PT Astra Serif" w:cs="Times New Roman"/>
          <w:sz w:val="28"/>
          <w:szCs w:val="28"/>
          <w:lang w:eastAsia="en-US"/>
        </w:rPr>
        <w:t>а</w:t>
      </w:r>
      <w:r w:rsidRPr="00246934">
        <w:rPr>
          <w:rFonts w:ascii="PT Astra Serif" w:hAnsi="PT Astra Serif" w:cs="Times New Roman"/>
          <w:sz w:val="28"/>
          <w:szCs w:val="28"/>
          <w:lang w:eastAsia="en-US"/>
        </w:rPr>
        <w:t xml:space="preserve">низаций г. Саратова по теме: «Безопасные работы на высоте, в ограниченных </w:t>
      </w:r>
      <w:r w:rsidRPr="00246934">
        <w:rPr>
          <w:rFonts w:ascii="PT Astra Serif" w:hAnsi="PT Astra Serif" w:cs="Times New Roman"/>
          <w:sz w:val="28"/>
          <w:szCs w:val="28"/>
          <w:lang w:eastAsia="en-US"/>
        </w:rPr>
        <w:lastRenderedPageBreak/>
        <w:t>и замкнутых пространствах: теория, проблемы, пути решения» с демонстрац</w:t>
      </w:r>
      <w:r w:rsidRPr="00246934">
        <w:rPr>
          <w:rFonts w:ascii="PT Astra Serif" w:hAnsi="PT Astra Serif" w:cs="Times New Roman"/>
          <w:sz w:val="28"/>
          <w:szCs w:val="28"/>
          <w:lang w:eastAsia="en-US"/>
        </w:rPr>
        <w:t>и</w:t>
      </w:r>
      <w:r w:rsidRPr="00246934">
        <w:rPr>
          <w:rFonts w:ascii="PT Astra Serif" w:hAnsi="PT Astra Serif" w:cs="Times New Roman"/>
          <w:sz w:val="28"/>
          <w:szCs w:val="28"/>
          <w:lang w:eastAsia="en-US"/>
        </w:rPr>
        <w:t>ей безопасных приемов работы на базе специализированного учебно-тренировочного полигона;</w:t>
      </w:r>
    </w:p>
    <w:p w:rsidR="00686348" w:rsidRPr="00246934" w:rsidRDefault="00686348" w:rsidP="0021772B">
      <w:pPr>
        <w:pStyle w:val="ConsPlusNormal"/>
        <w:ind w:left="71" w:right="73" w:firstLine="638"/>
        <w:jc w:val="both"/>
        <w:rPr>
          <w:rFonts w:ascii="PT Astra Serif" w:hAnsi="PT Astra Serif" w:cs="Times New Roman"/>
          <w:sz w:val="28"/>
          <w:szCs w:val="28"/>
          <w:lang w:eastAsia="en-US"/>
        </w:rPr>
      </w:pPr>
      <w:r w:rsidRPr="00246934">
        <w:rPr>
          <w:rFonts w:ascii="PT Astra Serif" w:hAnsi="PT Astra Serif" w:cs="Times New Roman"/>
          <w:sz w:val="28"/>
          <w:szCs w:val="28"/>
          <w:lang w:eastAsia="en-US"/>
        </w:rPr>
        <w:t xml:space="preserve">9 ноября 2023 года </w:t>
      </w:r>
      <w:r w:rsidR="0021772B" w:rsidRPr="00246934">
        <w:rPr>
          <w:rFonts w:ascii="PT Astra Serif" w:hAnsi="PT Astra Serif" w:cs="Times New Roman"/>
          <w:sz w:val="28"/>
          <w:szCs w:val="28"/>
          <w:lang w:eastAsia="en-US"/>
        </w:rPr>
        <w:t>–</w:t>
      </w:r>
      <w:r w:rsidRPr="00246934">
        <w:rPr>
          <w:rFonts w:ascii="PT Astra Serif" w:hAnsi="PT Astra Serif" w:cs="Times New Roman"/>
          <w:sz w:val="28"/>
          <w:szCs w:val="28"/>
          <w:lang w:eastAsia="en-US"/>
        </w:rPr>
        <w:t xml:space="preserve"> семинар-совещание с представителями районных администраций, предприятий и организаций в режиме ВКС совместно с пре</w:t>
      </w:r>
      <w:r w:rsidRPr="00246934">
        <w:rPr>
          <w:rFonts w:ascii="PT Astra Serif" w:hAnsi="PT Astra Serif" w:cs="Times New Roman"/>
          <w:sz w:val="28"/>
          <w:szCs w:val="28"/>
          <w:lang w:eastAsia="en-US"/>
        </w:rPr>
        <w:t>д</w:t>
      </w:r>
      <w:r w:rsidRPr="00246934">
        <w:rPr>
          <w:rFonts w:ascii="PT Astra Serif" w:hAnsi="PT Astra Serif" w:cs="Times New Roman"/>
          <w:sz w:val="28"/>
          <w:szCs w:val="28"/>
          <w:lang w:eastAsia="en-US"/>
        </w:rPr>
        <w:t xml:space="preserve">ставителями Управления </w:t>
      </w:r>
      <w:proofErr w:type="spellStart"/>
      <w:r w:rsidRPr="00246934">
        <w:rPr>
          <w:rFonts w:ascii="PT Astra Serif" w:hAnsi="PT Astra Serif" w:cs="Times New Roman"/>
          <w:sz w:val="28"/>
          <w:szCs w:val="28"/>
          <w:lang w:eastAsia="en-US"/>
        </w:rPr>
        <w:t>Роспотребнадзора</w:t>
      </w:r>
      <w:proofErr w:type="spellEnd"/>
      <w:r w:rsidRPr="00246934">
        <w:rPr>
          <w:rFonts w:ascii="PT Astra Serif" w:hAnsi="PT Astra Serif" w:cs="Times New Roman"/>
          <w:sz w:val="28"/>
          <w:szCs w:val="28"/>
          <w:lang w:eastAsia="en-US"/>
        </w:rPr>
        <w:t xml:space="preserve"> и Саратовского МНЦ гигиены по вопросам: </w:t>
      </w:r>
      <w:r w:rsidR="00385CA4" w:rsidRPr="00246934">
        <w:rPr>
          <w:rFonts w:ascii="PT Astra Serif" w:hAnsi="PT Astra Serif" w:cs="Times New Roman"/>
          <w:sz w:val="28"/>
          <w:szCs w:val="28"/>
          <w:lang w:eastAsia="en-US"/>
        </w:rPr>
        <w:t>«Выявление</w:t>
      </w:r>
      <w:r w:rsidRPr="00246934">
        <w:rPr>
          <w:rFonts w:ascii="PT Astra Serif" w:hAnsi="PT Astra Serif" w:cs="Times New Roman"/>
          <w:sz w:val="28"/>
          <w:szCs w:val="28"/>
          <w:lang w:eastAsia="en-US"/>
        </w:rPr>
        <w:t xml:space="preserve"> профессиональных заболеваний</w:t>
      </w:r>
      <w:r w:rsidR="00385CA4" w:rsidRPr="00246934">
        <w:rPr>
          <w:rFonts w:ascii="PT Astra Serif" w:hAnsi="PT Astra Serif" w:cs="Times New Roman"/>
          <w:sz w:val="28"/>
          <w:szCs w:val="28"/>
          <w:lang w:eastAsia="en-US"/>
        </w:rPr>
        <w:t>»</w:t>
      </w:r>
      <w:r w:rsidRPr="00246934">
        <w:rPr>
          <w:rFonts w:ascii="PT Astra Serif" w:hAnsi="PT Astra Serif" w:cs="Times New Roman"/>
          <w:sz w:val="28"/>
          <w:szCs w:val="28"/>
          <w:lang w:eastAsia="en-US"/>
        </w:rPr>
        <w:t xml:space="preserve"> и </w:t>
      </w:r>
      <w:r w:rsidR="00385CA4" w:rsidRPr="00246934">
        <w:rPr>
          <w:rFonts w:ascii="PT Astra Serif" w:hAnsi="PT Astra Serif" w:cs="Times New Roman"/>
          <w:sz w:val="28"/>
          <w:szCs w:val="28"/>
          <w:lang w:eastAsia="en-US"/>
        </w:rPr>
        <w:t>«О</w:t>
      </w:r>
      <w:r w:rsidRPr="00246934">
        <w:rPr>
          <w:rFonts w:ascii="PT Astra Serif" w:hAnsi="PT Astra Serif" w:cs="Times New Roman"/>
          <w:sz w:val="28"/>
          <w:szCs w:val="28"/>
          <w:lang w:eastAsia="en-US"/>
        </w:rPr>
        <w:t>рганизаци</w:t>
      </w:r>
      <w:r w:rsidR="00385CA4" w:rsidRPr="00246934">
        <w:rPr>
          <w:rFonts w:ascii="PT Astra Serif" w:hAnsi="PT Astra Serif" w:cs="Times New Roman"/>
          <w:sz w:val="28"/>
          <w:szCs w:val="28"/>
          <w:lang w:eastAsia="en-US"/>
        </w:rPr>
        <w:t>я</w:t>
      </w:r>
      <w:r w:rsidRPr="00246934">
        <w:rPr>
          <w:rFonts w:ascii="PT Astra Serif" w:hAnsi="PT Astra Serif" w:cs="Times New Roman"/>
          <w:sz w:val="28"/>
          <w:szCs w:val="28"/>
          <w:lang w:eastAsia="en-US"/>
        </w:rPr>
        <w:t xml:space="preserve"> и проведение об</w:t>
      </w:r>
      <w:r w:rsidR="00872A99" w:rsidRPr="00246934">
        <w:rPr>
          <w:rFonts w:ascii="PT Astra Serif" w:hAnsi="PT Astra Serif" w:cs="Times New Roman"/>
          <w:sz w:val="28"/>
          <w:szCs w:val="28"/>
          <w:lang w:eastAsia="en-US"/>
        </w:rPr>
        <w:t>язательных медицинских осмотров</w:t>
      </w:r>
      <w:r w:rsidR="00385CA4" w:rsidRPr="00246934">
        <w:rPr>
          <w:rFonts w:ascii="PT Astra Serif" w:hAnsi="PT Astra Serif" w:cs="Times New Roman"/>
          <w:sz w:val="28"/>
          <w:szCs w:val="28"/>
          <w:lang w:eastAsia="en-US"/>
        </w:rPr>
        <w:t>»</w:t>
      </w:r>
      <w:r w:rsidR="00872A99" w:rsidRPr="00246934">
        <w:rPr>
          <w:rFonts w:ascii="PT Astra Serif" w:hAnsi="PT Astra Serif" w:cs="Times New Roman"/>
          <w:sz w:val="28"/>
          <w:szCs w:val="28"/>
          <w:lang w:eastAsia="en-US"/>
        </w:rPr>
        <w:t>;</w:t>
      </w:r>
    </w:p>
    <w:p w:rsidR="00686348" w:rsidRPr="00246934" w:rsidRDefault="00686348" w:rsidP="00686348">
      <w:pPr>
        <w:pStyle w:val="ConsPlusNormal"/>
        <w:ind w:left="71" w:right="73" w:firstLine="638"/>
        <w:jc w:val="both"/>
        <w:rPr>
          <w:rFonts w:ascii="PT Astra Serif" w:hAnsi="PT Astra Serif" w:cs="Times New Roman"/>
          <w:sz w:val="28"/>
          <w:szCs w:val="28"/>
          <w:lang w:eastAsia="en-US"/>
        </w:rPr>
      </w:pPr>
      <w:r w:rsidRPr="00246934">
        <w:rPr>
          <w:rFonts w:ascii="PT Astra Serif" w:hAnsi="PT Astra Serif" w:cs="Times New Roman"/>
          <w:sz w:val="28"/>
          <w:szCs w:val="28"/>
          <w:lang w:eastAsia="en-US"/>
        </w:rPr>
        <w:t xml:space="preserve">16 ноября 2023 года </w:t>
      </w:r>
      <w:r w:rsidR="0021772B" w:rsidRPr="00246934">
        <w:rPr>
          <w:rFonts w:ascii="PT Astra Serif" w:hAnsi="PT Astra Serif" w:cs="Times New Roman"/>
          <w:sz w:val="28"/>
          <w:szCs w:val="28"/>
          <w:lang w:eastAsia="en-US"/>
        </w:rPr>
        <w:t xml:space="preserve">– </w:t>
      </w:r>
      <w:r w:rsidRPr="00246934">
        <w:rPr>
          <w:rFonts w:ascii="PT Astra Serif" w:hAnsi="PT Astra Serif" w:cs="Times New Roman"/>
          <w:sz w:val="28"/>
          <w:szCs w:val="28"/>
          <w:lang w:eastAsia="en-US"/>
        </w:rPr>
        <w:t xml:space="preserve">выездной семинар в </w:t>
      </w:r>
      <w:proofErr w:type="spellStart"/>
      <w:r w:rsidRPr="00246934">
        <w:rPr>
          <w:rFonts w:ascii="PT Astra Serif" w:hAnsi="PT Astra Serif" w:cs="Times New Roman"/>
          <w:sz w:val="28"/>
          <w:szCs w:val="28"/>
          <w:lang w:eastAsia="en-US"/>
        </w:rPr>
        <w:t>Краснопартизанском</w:t>
      </w:r>
      <w:proofErr w:type="spellEnd"/>
      <w:r w:rsidRPr="00246934">
        <w:rPr>
          <w:rFonts w:ascii="PT Astra Serif" w:hAnsi="PT Astra Serif" w:cs="Times New Roman"/>
          <w:sz w:val="28"/>
          <w:szCs w:val="28"/>
          <w:lang w:eastAsia="en-US"/>
        </w:rPr>
        <w:t xml:space="preserve"> муниц</w:t>
      </w:r>
      <w:r w:rsidRPr="00246934">
        <w:rPr>
          <w:rFonts w:ascii="PT Astra Serif" w:hAnsi="PT Astra Serif" w:cs="Times New Roman"/>
          <w:sz w:val="28"/>
          <w:szCs w:val="28"/>
          <w:lang w:eastAsia="en-US"/>
        </w:rPr>
        <w:t>и</w:t>
      </w:r>
      <w:r w:rsidRPr="00246934">
        <w:rPr>
          <w:rFonts w:ascii="PT Astra Serif" w:hAnsi="PT Astra Serif" w:cs="Times New Roman"/>
          <w:sz w:val="28"/>
          <w:szCs w:val="28"/>
          <w:lang w:eastAsia="en-US"/>
        </w:rPr>
        <w:t>пальном районе для представителей работодателей «Создание и внедрение с</w:t>
      </w:r>
      <w:r w:rsidRPr="00246934">
        <w:rPr>
          <w:rFonts w:ascii="PT Astra Serif" w:hAnsi="PT Astra Serif" w:cs="Times New Roman"/>
          <w:sz w:val="28"/>
          <w:szCs w:val="28"/>
          <w:lang w:eastAsia="en-US"/>
        </w:rPr>
        <w:t>и</w:t>
      </w:r>
      <w:r w:rsidR="00872A99" w:rsidRPr="00246934">
        <w:rPr>
          <w:rFonts w:ascii="PT Astra Serif" w:hAnsi="PT Astra Serif" w:cs="Times New Roman"/>
          <w:sz w:val="28"/>
          <w:szCs w:val="28"/>
          <w:lang w:eastAsia="en-US"/>
        </w:rPr>
        <w:t>стемы управления охраной труда»;</w:t>
      </w:r>
    </w:p>
    <w:p w:rsidR="007B7E16" w:rsidRPr="00246934" w:rsidRDefault="007B7E16" w:rsidP="00686348">
      <w:pPr>
        <w:pStyle w:val="ConsPlusNormal"/>
        <w:ind w:left="71" w:right="73" w:firstLine="638"/>
        <w:jc w:val="both"/>
        <w:rPr>
          <w:rFonts w:ascii="PT Astra Serif" w:hAnsi="PT Astra Serif" w:cs="Times New Roman"/>
          <w:sz w:val="28"/>
          <w:szCs w:val="28"/>
          <w:lang w:eastAsia="en-US"/>
        </w:rPr>
      </w:pPr>
      <w:r w:rsidRPr="00246934">
        <w:rPr>
          <w:rFonts w:ascii="PT Astra Serif" w:hAnsi="PT Astra Serif" w:cs="Times New Roman"/>
          <w:sz w:val="28"/>
          <w:szCs w:val="28"/>
          <w:lang w:eastAsia="en-US"/>
        </w:rPr>
        <w:t xml:space="preserve">28 ноября 2023 года </w:t>
      </w:r>
      <w:r w:rsidR="0021772B" w:rsidRPr="00246934">
        <w:rPr>
          <w:rFonts w:ascii="PT Astra Serif" w:hAnsi="PT Astra Serif" w:cs="Times New Roman"/>
          <w:sz w:val="28"/>
          <w:szCs w:val="28"/>
          <w:lang w:eastAsia="en-US"/>
        </w:rPr>
        <w:t>–</w:t>
      </w:r>
      <w:r w:rsidR="00B43843" w:rsidRPr="00246934">
        <w:rPr>
          <w:rFonts w:ascii="PT Astra Serif" w:hAnsi="PT Astra Serif" w:cs="Times New Roman"/>
          <w:sz w:val="28"/>
          <w:szCs w:val="28"/>
          <w:lang w:eastAsia="en-US"/>
        </w:rPr>
        <w:t xml:space="preserve"> </w:t>
      </w:r>
      <w:r w:rsidRPr="00246934">
        <w:rPr>
          <w:rFonts w:ascii="PT Astra Serif" w:hAnsi="PT Astra Serif" w:cs="Times New Roman"/>
          <w:sz w:val="28"/>
          <w:szCs w:val="28"/>
          <w:lang w:eastAsia="en-US"/>
        </w:rPr>
        <w:t>региональная конференция по охране труда «Бе</w:t>
      </w:r>
      <w:r w:rsidRPr="00246934">
        <w:rPr>
          <w:rFonts w:ascii="PT Astra Serif" w:hAnsi="PT Astra Serif" w:cs="Times New Roman"/>
          <w:sz w:val="28"/>
          <w:szCs w:val="28"/>
          <w:lang w:eastAsia="en-US"/>
        </w:rPr>
        <w:t>з</w:t>
      </w:r>
      <w:r w:rsidRPr="00246934">
        <w:rPr>
          <w:rFonts w:ascii="PT Astra Serif" w:hAnsi="PT Astra Serif" w:cs="Times New Roman"/>
          <w:sz w:val="28"/>
          <w:szCs w:val="28"/>
          <w:lang w:eastAsia="en-US"/>
        </w:rPr>
        <w:t>опасный труд на больших и малых предприятиях»</w:t>
      </w:r>
      <w:r w:rsidR="0021772B" w:rsidRPr="00246934">
        <w:rPr>
          <w:rFonts w:ascii="PT Astra Serif" w:hAnsi="PT Astra Serif" w:cs="Times New Roman"/>
          <w:sz w:val="28"/>
          <w:szCs w:val="28"/>
          <w:lang w:eastAsia="en-US"/>
        </w:rPr>
        <w:t xml:space="preserve"> на базе СГТУ имени Гаг</w:t>
      </w:r>
      <w:r w:rsidR="0021772B" w:rsidRPr="00246934">
        <w:rPr>
          <w:rFonts w:ascii="PT Astra Serif" w:hAnsi="PT Astra Serif" w:cs="Times New Roman"/>
          <w:sz w:val="28"/>
          <w:szCs w:val="28"/>
          <w:lang w:eastAsia="en-US"/>
        </w:rPr>
        <w:t>а</w:t>
      </w:r>
      <w:r w:rsidR="0021772B" w:rsidRPr="00246934">
        <w:rPr>
          <w:rFonts w:ascii="PT Astra Serif" w:hAnsi="PT Astra Serif" w:cs="Times New Roman"/>
          <w:sz w:val="28"/>
          <w:szCs w:val="28"/>
          <w:lang w:eastAsia="en-US"/>
        </w:rPr>
        <w:t>рина Ю.А.;</w:t>
      </w:r>
    </w:p>
    <w:p w:rsidR="00FA4E04" w:rsidRPr="00246934" w:rsidRDefault="00686348" w:rsidP="00686348">
      <w:pPr>
        <w:ind w:firstLine="638"/>
        <w:jc w:val="both"/>
        <w:rPr>
          <w:rFonts w:ascii="PT Astra Serif" w:hAnsi="PT Astra Serif"/>
          <w:sz w:val="28"/>
          <w:szCs w:val="28"/>
        </w:rPr>
      </w:pPr>
      <w:r w:rsidRPr="00246934">
        <w:rPr>
          <w:rFonts w:ascii="PT Astra Serif" w:hAnsi="PT Astra Serif"/>
          <w:sz w:val="28"/>
          <w:szCs w:val="28"/>
          <w:lang w:eastAsia="en-US"/>
        </w:rPr>
        <w:t xml:space="preserve">22 декабря 2023 года </w:t>
      </w:r>
      <w:r w:rsidR="0021772B" w:rsidRPr="00246934">
        <w:rPr>
          <w:rFonts w:ascii="PT Astra Serif" w:hAnsi="PT Astra Serif"/>
          <w:sz w:val="28"/>
          <w:szCs w:val="28"/>
          <w:lang w:eastAsia="en-US"/>
        </w:rPr>
        <w:t xml:space="preserve">– </w:t>
      </w:r>
      <w:r w:rsidRPr="00246934">
        <w:rPr>
          <w:rFonts w:ascii="PT Astra Serif" w:hAnsi="PT Astra Serif"/>
          <w:sz w:val="28"/>
          <w:szCs w:val="28"/>
          <w:lang w:eastAsia="en-US"/>
        </w:rPr>
        <w:t>рабочее совещание в режиме ВКС с подведо</w:t>
      </w:r>
      <w:r w:rsidRPr="00246934">
        <w:rPr>
          <w:rFonts w:ascii="PT Astra Serif" w:hAnsi="PT Astra Serif"/>
          <w:sz w:val="28"/>
          <w:szCs w:val="28"/>
          <w:lang w:eastAsia="en-US"/>
        </w:rPr>
        <w:t>м</w:t>
      </w:r>
      <w:r w:rsidRPr="00246934">
        <w:rPr>
          <w:rFonts w:ascii="PT Astra Serif" w:hAnsi="PT Astra Serif"/>
          <w:sz w:val="28"/>
          <w:szCs w:val="28"/>
          <w:lang w:eastAsia="en-US"/>
        </w:rPr>
        <w:t>ственными учреждениями на тему «Изменения законодательства в сфере охр</w:t>
      </w:r>
      <w:r w:rsidRPr="00246934">
        <w:rPr>
          <w:rFonts w:ascii="PT Astra Serif" w:hAnsi="PT Astra Serif"/>
          <w:sz w:val="28"/>
          <w:szCs w:val="28"/>
          <w:lang w:eastAsia="en-US"/>
        </w:rPr>
        <w:t>а</w:t>
      </w:r>
      <w:r w:rsidRPr="00246934">
        <w:rPr>
          <w:rFonts w:ascii="PT Astra Serif" w:hAnsi="PT Astra Serif"/>
          <w:sz w:val="28"/>
          <w:szCs w:val="28"/>
          <w:lang w:eastAsia="en-US"/>
        </w:rPr>
        <w:t xml:space="preserve">ны труда (обеспечение </w:t>
      </w:r>
      <w:proofErr w:type="gramStart"/>
      <w:r w:rsidRPr="00246934">
        <w:rPr>
          <w:rFonts w:ascii="PT Astra Serif" w:hAnsi="PT Astra Serif"/>
          <w:sz w:val="28"/>
          <w:szCs w:val="28"/>
          <w:lang w:eastAsia="en-US"/>
        </w:rPr>
        <w:t>СИЗ</w:t>
      </w:r>
      <w:proofErr w:type="gramEnd"/>
      <w:r w:rsidRPr="00246934">
        <w:rPr>
          <w:rFonts w:ascii="PT Astra Serif" w:hAnsi="PT Astra Serif"/>
          <w:sz w:val="28"/>
          <w:szCs w:val="28"/>
          <w:lang w:eastAsia="en-US"/>
        </w:rPr>
        <w:t>)».</w:t>
      </w:r>
    </w:p>
    <w:p w:rsidR="00FA4E04" w:rsidRPr="00246934" w:rsidRDefault="00FA4E04" w:rsidP="00FA4E04">
      <w:pPr>
        <w:ind w:firstLine="720"/>
        <w:jc w:val="both"/>
        <w:rPr>
          <w:rFonts w:ascii="PT Astra Serif" w:hAnsi="PT Astra Serif"/>
          <w:sz w:val="28"/>
          <w:szCs w:val="28"/>
          <w:lang w:eastAsia="en-US"/>
        </w:rPr>
      </w:pPr>
      <w:r w:rsidRPr="00246934">
        <w:rPr>
          <w:rFonts w:ascii="PT Astra Serif" w:hAnsi="PT Astra Serif"/>
          <w:sz w:val="28"/>
          <w:szCs w:val="28"/>
          <w:lang w:eastAsia="en-US"/>
        </w:rPr>
        <w:t xml:space="preserve">Министерством </w:t>
      </w:r>
      <w:r w:rsidR="0085646A" w:rsidRPr="00246934">
        <w:rPr>
          <w:rFonts w:ascii="PT Astra Serif" w:hAnsi="PT Astra Serif"/>
          <w:sz w:val="28"/>
          <w:szCs w:val="28"/>
          <w:lang w:eastAsia="en-US"/>
        </w:rPr>
        <w:t xml:space="preserve">труда и социальной защиты области </w:t>
      </w:r>
      <w:r w:rsidRPr="00246934">
        <w:rPr>
          <w:rFonts w:ascii="PT Astra Serif" w:hAnsi="PT Astra Serif"/>
          <w:sz w:val="28"/>
          <w:szCs w:val="28"/>
          <w:lang w:eastAsia="en-US"/>
        </w:rPr>
        <w:t>совместно с мин</w:t>
      </w:r>
      <w:r w:rsidRPr="00246934">
        <w:rPr>
          <w:rFonts w:ascii="PT Astra Serif" w:hAnsi="PT Astra Serif"/>
          <w:sz w:val="28"/>
          <w:szCs w:val="28"/>
          <w:lang w:eastAsia="en-US"/>
        </w:rPr>
        <w:t>и</w:t>
      </w:r>
      <w:r w:rsidRPr="00246934">
        <w:rPr>
          <w:rFonts w:ascii="PT Astra Serif" w:hAnsi="PT Astra Serif"/>
          <w:sz w:val="28"/>
          <w:szCs w:val="28"/>
          <w:lang w:eastAsia="en-US"/>
        </w:rPr>
        <w:t xml:space="preserve">стерством образования области </w:t>
      </w:r>
      <w:r w:rsidR="00686348" w:rsidRPr="00246934">
        <w:rPr>
          <w:rFonts w:ascii="PT Astra Serif" w:hAnsi="PT Astra Serif"/>
          <w:sz w:val="28"/>
          <w:szCs w:val="28"/>
          <w:lang w:eastAsia="en-US"/>
        </w:rPr>
        <w:t>на базе ГАПОУ СО «Саратовский политехн</w:t>
      </w:r>
      <w:r w:rsidR="00686348" w:rsidRPr="00246934">
        <w:rPr>
          <w:rFonts w:ascii="PT Astra Serif" w:hAnsi="PT Astra Serif"/>
          <w:sz w:val="28"/>
          <w:szCs w:val="28"/>
          <w:lang w:eastAsia="en-US"/>
        </w:rPr>
        <w:t>и</w:t>
      </w:r>
      <w:r w:rsidR="00686348" w:rsidRPr="00246934">
        <w:rPr>
          <w:rFonts w:ascii="PT Astra Serif" w:hAnsi="PT Astra Serif"/>
          <w:sz w:val="28"/>
          <w:szCs w:val="28"/>
          <w:lang w:eastAsia="en-US"/>
        </w:rPr>
        <w:t>ческий колледж» про</w:t>
      </w:r>
      <w:r w:rsidR="00A71FA6" w:rsidRPr="00246934">
        <w:rPr>
          <w:rFonts w:ascii="PT Astra Serif" w:hAnsi="PT Astra Serif"/>
          <w:sz w:val="28"/>
          <w:szCs w:val="28"/>
          <w:lang w:eastAsia="en-US"/>
        </w:rPr>
        <w:t>ведена</w:t>
      </w:r>
      <w:r w:rsidR="00686348" w:rsidRPr="00246934">
        <w:rPr>
          <w:rFonts w:ascii="PT Astra Serif" w:hAnsi="PT Astra Serif"/>
          <w:sz w:val="28"/>
          <w:szCs w:val="28"/>
          <w:lang w:eastAsia="en-US"/>
        </w:rPr>
        <w:t xml:space="preserve"> областная олимпиада по охране труда и технике безопасности среди обучающихся профессиональных образовательных </w:t>
      </w:r>
      <w:r w:rsidR="00B43843" w:rsidRPr="00246934">
        <w:rPr>
          <w:rFonts w:ascii="PT Astra Serif" w:hAnsi="PT Astra Serif"/>
          <w:sz w:val="28"/>
          <w:szCs w:val="28"/>
          <w:lang w:eastAsia="en-US"/>
        </w:rPr>
        <w:t>орган</w:t>
      </w:r>
      <w:r w:rsidR="00B43843" w:rsidRPr="00246934">
        <w:rPr>
          <w:rFonts w:ascii="PT Astra Serif" w:hAnsi="PT Astra Serif"/>
          <w:sz w:val="28"/>
          <w:szCs w:val="28"/>
          <w:lang w:eastAsia="en-US"/>
        </w:rPr>
        <w:t>и</w:t>
      </w:r>
      <w:r w:rsidR="00B43843" w:rsidRPr="00246934">
        <w:rPr>
          <w:rFonts w:ascii="PT Astra Serif" w:hAnsi="PT Astra Serif"/>
          <w:sz w:val="28"/>
          <w:szCs w:val="28"/>
          <w:lang w:eastAsia="en-US"/>
        </w:rPr>
        <w:t>заций</w:t>
      </w:r>
      <w:r w:rsidR="00686348" w:rsidRPr="00246934">
        <w:rPr>
          <w:rFonts w:ascii="PT Astra Serif" w:hAnsi="PT Astra Serif"/>
          <w:sz w:val="28"/>
          <w:szCs w:val="28"/>
          <w:lang w:eastAsia="en-US"/>
        </w:rPr>
        <w:t xml:space="preserve"> Саратовской области, в которой приняли участие 18 студентов професс</w:t>
      </w:r>
      <w:r w:rsidR="00686348" w:rsidRPr="00246934">
        <w:rPr>
          <w:rFonts w:ascii="PT Astra Serif" w:hAnsi="PT Astra Serif"/>
          <w:sz w:val="28"/>
          <w:szCs w:val="28"/>
          <w:lang w:eastAsia="en-US"/>
        </w:rPr>
        <w:t>и</w:t>
      </w:r>
      <w:r w:rsidR="00686348" w:rsidRPr="00246934">
        <w:rPr>
          <w:rFonts w:ascii="PT Astra Serif" w:hAnsi="PT Astra Serif"/>
          <w:sz w:val="28"/>
          <w:szCs w:val="28"/>
          <w:lang w:eastAsia="en-US"/>
        </w:rPr>
        <w:t xml:space="preserve">ональных образовательных </w:t>
      </w:r>
      <w:r w:rsidR="00A71FA6" w:rsidRPr="00246934">
        <w:rPr>
          <w:rFonts w:ascii="PT Astra Serif" w:hAnsi="PT Astra Serif"/>
          <w:sz w:val="28"/>
          <w:szCs w:val="28"/>
          <w:lang w:eastAsia="en-US"/>
        </w:rPr>
        <w:t>организаций</w:t>
      </w:r>
      <w:r w:rsidR="00686348" w:rsidRPr="00246934">
        <w:rPr>
          <w:rFonts w:ascii="PT Astra Serif" w:hAnsi="PT Astra Serif"/>
          <w:sz w:val="28"/>
          <w:szCs w:val="28"/>
          <w:lang w:eastAsia="en-US"/>
        </w:rPr>
        <w:t xml:space="preserve"> из 18 муниципальных районов обл</w:t>
      </w:r>
      <w:r w:rsidR="00686348" w:rsidRPr="00246934">
        <w:rPr>
          <w:rFonts w:ascii="PT Astra Serif" w:hAnsi="PT Astra Serif"/>
          <w:sz w:val="28"/>
          <w:szCs w:val="28"/>
          <w:lang w:eastAsia="en-US"/>
        </w:rPr>
        <w:t>а</w:t>
      </w:r>
      <w:r w:rsidR="00686348" w:rsidRPr="00246934">
        <w:rPr>
          <w:rFonts w:ascii="PT Astra Serif" w:hAnsi="PT Astra Serif"/>
          <w:sz w:val="28"/>
          <w:szCs w:val="28"/>
          <w:lang w:eastAsia="en-US"/>
        </w:rPr>
        <w:t>сти.</w:t>
      </w:r>
    </w:p>
    <w:p w:rsidR="00FA4E04" w:rsidRPr="00246934" w:rsidRDefault="00FA4E04" w:rsidP="00FA4E04">
      <w:pPr>
        <w:ind w:firstLine="720"/>
        <w:jc w:val="both"/>
        <w:rPr>
          <w:rFonts w:ascii="PT Astra Serif" w:hAnsi="PT Astra Serif"/>
          <w:sz w:val="28"/>
          <w:szCs w:val="28"/>
          <w:lang w:eastAsia="en-US"/>
        </w:rPr>
      </w:pPr>
      <w:r w:rsidRPr="00246934">
        <w:rPr>
          <w:rFonts w:ascii="PT Astra Serif" w:hAnsi="PT Astra Serif"/>
          <w:sz w:val="28"/>
          <w:szCs w:val="28"/>
          <w:lang w:eastAsia="en-US"/>
        </w:rPr>
        <w:t xml:space="preserve">Министерством </w:t>
      </w:r>
      <w:r w:rsidR="0085646A" w:rsidRPr="00246934">
        <w:rPr>
          <w:rFonts w:ascii="PT Astra Serif" w:hAnsi="PT Astra Serif"/>
          <w:sz w:val="28"/>
          <w:szCs w:val="28"/>
          <w:lang w:eastAsia="en-US"/>
        </w:rPr>
        <w:t xml:space="preserve">труда и социальной защиты области </w:t>
      </w:r>
      <w:r w:rsidRPr="00246934">
        <w:rPr>
          <w:rFonts w:ascii="PT Astra Serif" w:hAnsi="PT Astra Serif"/>
          <w:sz w:val="28"/>
          <w:szCs w:val="28"/>
          <w:lang w:eastAsia="en-US"/>
        </w:rPr>
        <w:t>совместно с мин</w:t>
      </w:r>
      <w:r w:rsidRPr="00246934">
        <w:rPr>
          <w:rFonts w:ascii="PT Astra Serif" w:hAnsi="PT Astra Serif"/>
          <w:sz w:val="28"/>
          <w:szCs w:val="28"/>
          <w:lang w:eastAsia="en-US"/>
        </w:rPr>
        <w:t>и</w:t>
      </w:r>
      <w:r w:rsidRPr="00246934">
        <w:rPr>
          <w:rFonts w:ascii="PT Astra Serif" w:hAnsi="PT Astra Serif"/>
          <w:sz w:val="28"/>
          <w:szCs w:val="28"/>
          <w:lang w:eastAsia="en-US"/>
        </w:rPr>
        <w:t>стерством образования области проведен конкурс среди обучающихся старших классов общеобразовательных организаций на лучшее сочинение на тему: «Что такое культура труда?».</w:t>
      </w:r>
    </w:p>
    <w:p w:rsidR="00A71FA6" w:rsidRPr="00246934" w:rsidRDefault="00A71FA6" w:rsidP="00FA4E04">
      <w:pPr>
        <w:ind w:firstLine="720"/>
        <w:jc w:val="both"/>
        <w:rPr>
          <w:rFonts w:ascii="PT Astra Serif" w:hAnsi="PT Astra Serif"/>
          <w:sz w:val="28"/>
          <w:szCs w:val="28"/>
          <w:lang w:eastAsia="en-US"/>
        </w:rPr>
      </w:pPr>
      <w:r w:rsidRPr="00246934">
        <w:rPr>
          <w:rFonts w:ascii="PT Astra Serif" w:hAnsi="PT Astra Serif"/>
          <w:sz w:val="28"/>
          <w:szCs w:val="28"/>
          <w:lang w:eastAsia="en-US"/>
        </w:rPr>
        <w:t>14 апреля 2023 года были подведены итоги областного конкурса «Лу</w:t>
      </w:r>
      <w:r w:rsidRPr="00246934">
        <w:rPr>
          <w:rFonts w:ascii="PT Astra Serif" w:hAnsi="PT Astra Serif"/>
          <w:sz w:val="28"/>
          <w:szCs w:val="28"/>
          <w:lang w:eastAsia="en-US"/>
        </w:rPr>
        <w:t>ч</w:t>
      </w:r>
      <w:r w:rsidRPr="00246934">
        <w:rPr>
          <w:rFonts w:ascii="PT Astra Serif" w:hAnsi="PT Astra Serif"/>
          <w:sz w:val="28"/>
          <w:szCs w:val="28"/>
          <w:lang w:eastAsia="en-US"/>
        </w:rPr>
        <w:t>ший специалист по охране труда Саратовской области». В конкурсе приняли участие 42 специалиста производственной и непроизводственной сфер деятел</w:t>
      </w:r>
      <w:r w:rsidRPr="00246934">
        <w:rPr>
          <w:rFonts w:ascii="PT Astra Serif" w:hAnsi="PT Astra Serif"/>
          <w:sz w:val="28"/>
          <w:szCs w:val="28"/>
          <w:lang w:eastAsia="en-US"/>
        </w:rPr>
        <w:t>ь</w:t>
      </w:r>
      <w:r w:rsidRPr="00246934">
        <w:rPr>
          <w:rFonts w:ascii="PT Astra Serif" w:hAnsi="PT Astra Serif"/>
          <w:sz w:val="28"/>
          <w:szCs w:val="28"/>
          <w:lang w:eastAsia="en-US"/>
        </w:rPr>
        <w:t>ности из 13 муниципальных районов области.</w:t>
      </w:r>
    </w:p>
    <w:p w:rsidR="00FA4E04" w:rsidRPr="00246934" w:rsidRDefault="00A71FA6" w:rsidP="00FA4E04">
      <w:pPr>
        <w:ind w:firstLine="720"/>
        <w:jc w:val="both"/>
        <w:rPr>
          <w:rFonts w:ascii="PT Astra Serif" w:hAnsi="PT Astra Serif"/>
          <w:sz w:val="28"/>
          <w:szCs w:val="28"/>
          <w:lang w:eastAsia="en-US"/>
        </w:rPr>
      </w:pPr>
      <w:r w:rsidRPr="00246934">
        <w:rPr>
          <w:rFonts w:ascii="PT Astra Serif" w:hAnsi="PT Astra Serif"/>
          <w:sz w:val="28"/>
          <w:szCs w:val="28"/>
          <w:lang w:eastAsia="en-US"/>
        </w:rPr>
        <w:t>В ноябре 2023 года подведены итоги XXI смотра-конкурса по охране труда Саратовской области. Определены победители и лауреаты в 12 номин</w:t>
      </w:r>
      <w:r w:rsidRPr="00246934">
        <w:rPr>
          <w:rFonts w:ascii="PT Astra Serif" w:hAnsi="PT Astra Serif"/>
          <w:sz w:val="28"/>
          <w:szCs w:val="28"/>
          <w:lang w:eastAsia="en-US"/>
        </w:rPr>
        <w:t>а</w:t>
      </w:r>
      <w:r w:rsidRPr="00246934">
        <w:rPr>
          <w:rFonts w:ascii="PT Astra Serif" w:hAnsi="PT Astra Serif"/>
          <w:sz w:val="28"/>
          <w:szCs w:val="28"/>
          <w:lang w:eastAsia="en-US"/>
        </w:rPr>
        <w:t>циях (24 организации). Отраслевыми министерствами в комиссию по организ</w:t>
      </w:r>
      <w:r w:rsidRPr="00246934">
        <w:rPr>
          <w:rFonts w:ascii="PT Astra Serif" w:hAnsi="PT Astra Serif"/>
          <w:sz w:val="28"/>
          <w:szCs w:val="28"/>
          <w:lang w:eastAsia="en-US"/>
        </w:rPr>
        <w:t>а</w:t>
      </w:r>
      <w:r w:rsidRPr="00246934">
        <w:rPr>
          <w:rFonts w:ascii="PT Astra Serif" w:hAnsi="PT Astra Serif"/>
          <w:sz w:val="28"/>
          <w:szCs w:val="28"/>
          <w:lang w:eastAsia="en-US"/>
        </w:rPr>
        <w:t>ции и проведению смотра-конкурса по охране труда Саратовской области в 2023 г</w:t>
      </w:r>
      <w:r w:rsidR="00385CA4" w:rsidRPr="00246934">
        <w:rPr>
          <w:rFonts w:ascii="PT Astra Serif" w:hAnsi="PT Astra Serif"/>
          <w:sz w:val="28"/>
          <w:szCs w:val="28"/>
          <w:lang w:eastAsia="en-US"/>
        </w:rPr>
        <w:t>.</w:t>
      </w:r>
      <w:r w:rsidRPr="00246934">
        <w:rPr>
          <w:rFonts w:ascii="PT Astra Serif" w:hAnsi="PT Astra Serif"/>
          <w:sz w:val="28"/>
          <w:szCs w:val="28"/>
          <w:lang w:eastAsia="en-US"/>
        </w:rPr>
        <w:t xml:space="preserve"> были переданы заявки от 45 организаций из 17 муниципальных районов (городских округов)</w:t>
      </w:r>
      <w:r w:rsidR="00FA4E04" w:rsidRPr="00246934">
        <w:rPr>
          <w:rFonts w:ascii="PT Astra Serif" w:hAnsi="PT Astra Serif"/>
          <w:sz w:val="28"/>
          <w:szCs w:val="28"/>
          <w:lang w:eastAsia="en-US"/>
        </w:rPr>
        <w:t xml:space="preserve"> Саратовской области.</w:t>
      </w:r>
    </w:p>
    <w:p w:rsidR="00FA4E04" w:rsidRPr="00246934" w:rsidRDefault="00FA4E04" w:rsidP="00E149DA">
      <w:pPr>
        <w:widowControl w:val="0"/>
        <w:ind w:firstLine="709"/>
        <w:jc w:val="both"/>
        <w:rPr>
          <w:rFonts w:ascii="PT Astra Serif" w:hAnsi="PT Astra Serif"/>
          <w:sz w:val="28"/>
          <w:szCs w:val="28"/>
          <w:lang w:eastAsia="en-US"/>
        </w:rPr>
      </w:pPr>
      <w:r w:rsidRPr="00246934">
        <w:rPr>
          <w:rFonts w:ascii="PT Astra Serif" w:hAnsi="PT Astra Serif"/>
          <w:sz w:val="28"/>
          <w:szCs w:val="28"/>
          <w:lang w:eastAsia="en-US"/>
        </w:rPr>
        <w:t>В 202</w:t>
      </w:r>
      <w:r w:rsidR="00040E36" w:rsidRPr="00246934">
        <w:rPr>
          <w:rFonts w:ascii="PT Astra Serif" w:hAnsi="PT Astra Serif"/>
          <w:sz w:val="28"/>
          <w:szCs w:val="28"/>
          <w:lang w:eastAsia="en-US"/>
        </w:rPr>
        <w:t>3</w:t>
      </w:r>
      <w:r w:rsidRPr="00246934">
        <w:rPr>
          <w:rFonts w:ascii="PT Astra Serif" w:hAnsi="PT Astra Serif"/>
          <w:sz w:val="28"/>
          <w:szCs w:val="28"/>
          <w:lang w:eastAsia="en-US"/>
        </w:rPr>
        <w:t xml:space="preserve"> г</w:t>
      </w:r>
      <w:r w:rsidR="0010394D" w:rsidRPr="00246934">
        <w:rPr>
          <w:rFonts w:ascii="PT Astra Serif" w:hAnsi="PT Astra Serif"/>
          <w:sz w:val="28"/>
          <w:szCs w:val="28"/>
          <w:lang w:eastAsia="en-US"/>
        </w:rPr>
        <w:t>.</w:t>
      </w:r>
      <w:r w:rsidRPr="00246934">
        <w:rPr>
          <w:rFonts w:ascii="PT Astra Serif" w:hAnsi="PT Astra Serif"/>
          <w:sz w:val="28"/>
          <w:szCs w:val="28"/>
          <w:lang w:eastAsia="en-US"/>
        </w:rPr>
        <w:t xml:space="preserve"> в государственных образовательных учреждениях, в отношении которых функции и полномочия учредителя осуществляет министерство обр</w:t>
      </w:r>
      <w:r w:rsidRPr="00246934">
        <w:rPr>
          <w:rFonts w:ascii="PT Astra Serif" w:hAnsi="PT Astra Serif"/>
          <w:sz w:val="28"/>
          <w:szCs w:val="28"/>
          <w:lang w:eastAsia="en-US"/>
        </w:rPr>
        <w:t>а</w:t>
      </w:r>
      <w:r w:rsidRPr="00246934">
        <w:rPr>
          <w:rFonts w:ascii="PT Astra Serif" w:hAnsi="PT Astra Serif"/>
          <w:sz w:val="28"/>
          <w:szCs w:val="28"/>
          <w:lang w:eastAsia="en-US"/>
        </w:rPr>
        <w:t xml:space="preserve">зования Саратовской области, а также образовательных организациях высшего образования проведено </w:t>
      </w:r>
      <w:r w:rsidR="00AA47BE" w:rsidRPr="00246934">
        <w:rPr>
          <w:rFonts w:ascii="PT Astra Serif" w:hAnsi="PT Astra Serif"/>
          <w:sz w:val="28"/>
          <w:szCs w:val="28"/>
          <w:lang w:eastAsia="en-US"/>
        </w:rPr>
        <w:t>около</w:t>
      </w:r>
      <w:r w:rsidRPr="00246934">
        <w:rPr>
          <w:rFonts w:ascii="PT Astra Serif" w:hAnsi="PT Astra Serif"/>
          <w:sz w:val="28"/>
          <w:szCs w:val="28"/>
          <w:lang w:eastAsia="en-US"/>
        </w:rPr>
        <w:t xml:space="preserve"> 300 мероприятий, направленных на повышение культуры охраны труда</w:t>
      </w:r>
      <w:r w:rsidR="0010394D" w:rsidRPr="00246934">
        <w:rPr>
          <w:rFonts w:ascii="PT Astra Serif" w:hAnsi="PT Astra Serif"/>
          <w:sz w:val="28"/>
          <w:szCs w:val="28"/>
          <w:lang w:eastAsia="en-US"/>
        </w:rPr>
        <w:t>, в том числе:</w:t>
      </w:r>
    </w:p>
    <w:p w:rsidR="00FA4E04" w:rsidRPr="00246934" w:rsidRDefault="00FA4E04" w:rsidP="00E149DA">
      <w:pPr>
        <w:widowControl w:val="0"/>
        <w:numPr>
          <w:ilvl w:val="0"/>
          <w:numId w:val="5"/>
        </w:numPr>
        <w:tabs>
          <w:tab w:val="left" w:pos="993"/>
        </w:tabs>
        <w:ind w:left="0" w:firstLine="709"/>
        <w:jc w:val="both"/>
        <w:rPr>
          <w:rFonts w:ascii="PT Astra Serif" w:hAnsi="PT Astra Serif"/>
          <w:sz w:val="28"/>
          <w:szCs w:val="28"/>
          <w:lang w:eastAsia="en-US"/>
        </w:rPr>
      </w:pPr>
      <w:proofErr w:type="gramStart"/>
      <w:r w:rsidRPr="00246934">
        <w:rPr>
          <w:rFonts w:ascii="PT Astra Serif" w:hAnsi="PT Astra Serif"/>
          <w:sz w:val="28"/>
          <w:szCs w:val="28"/>
          <w:lang w:eastAsia="en-US"/>
        </w:rPr>
        <w:t>Конференции (</w:t>
      </w:r>
      <w:r w:rsidR="00040E36" w:rsidRPr="00246934">
        <w:rPr>
          <w:rFonts w:ascii="PT Astra Serif" w:hAnsi="PT Astra Serif"/>
          <w:sz w:val="28"/>
          <w:szCs w:val="28"/>
          <w:lang w:eastAsia="en-US"/>
        </w:rPr>
        <w:t xml:space="preserve">«Изменения 2023 года, которые повлияют на работу в </w:t>
      </w:r>
      <w:r w:rsidR="00040E36" w:rsidRPr="00246934">
        <w:rPr>
          <w:rFonts w:ascii="PT Astra Serif" w:hAnsi="PT Astra Serif"/>
          <w:sz w:val="28"/>
          <w:szCs w:val="28"/>
          <w:lang w:eastAsia="en-US"/>
        </w:rPr>
        <w:lastRenderedPageBreak/>
        <w:t>области охраны труда», «Производственный травматизм на предприятиях и в учреждениях.</w:t>
      </w:r>
      <w:proofErr w:type="gramEnd"/>
      <w:r w:rsidR="00040E36" w:rsidRPr="00246934">
        <w:rPr>
          <w:rFonts w:ascii="PT Astra Serif" w:hAnsi="PT Astra Serif"/>
          <w:sz w:val="28"/>
          <w:szCs w:val="28"/>
          <w:lang w:eastAsia="en-US"/>
        </w:rPr>
        <w:t xml:space="preserve"> Обязанности руководителей и работников по соблюдению треб</w:t>
      </w:r>
      <w:r w:rsidR="00040E36" w:rsidRPr="00246934">
        <w:rPr>
          <w:rFonts w:ascii="PT Astra Serif" w:hAnsi="PT Astra Serif"/>
          <w:sz w:val="28"/>
          <w:szCs w:val="28"/>
          <w:lang w:eastAsia="en-US"/>
        </w:rPr>
        <w:t>о</w:t>
      </w:r>
      <w:r w:rsidR="00040E36" w:rsidRPr="00246934">
        <w:rPr>
          <w:rFonts w:ascii="PT Astra Serif" w:hAnsi="PT Astra Serif"/>
          <w:sz w:val="28"/>
          <w:szCs w:val="28"/>
          <w:lang w:eastAsia="en-US"/>
        </w:rPr>
        <w:t>ваний охраны труда», «Новый принцип формирования внутренних норм выд</w:t>
      </w:r>
      <w:r w:rsidR="00040E36" w:rsidRPr="00246934">
        <w:rPr>
          <w:rFonts w:ascii="PT Astra Serif" w:hAnsi="PT Astra Serif"/>
          <w:sz w:val="28"/>
          <w:szCs w:val="28"/>
          <w:lang w:eastAsia="en-US"/>
        </w:rPr>
        <w:t>а</w:t>
      </w:r>
      <w:r w:rsidR="00040E36" w:rsidRPr="00246934">
        <w:rPr>
          <w:rFonts w:ascii="PT Astra Serif" w:hAnsi="PT Astra Serif"/>
          <w:sz w:val="28"/>
          <w:szCs w:val="28"/>
          <w:lang w:eastAsia="en-US"/>
        </w:rPr>
        <w:t xml:space="preserve">чи средств индивидуальной защиты», «Развитие законодательства по охране труда. </w:t>
      </w:r>
      <w:proofErr w:type="gramStart"/>
      <w:r w:rsidR="00040E36" w:rsidRPr="00246934">
        <w:rPr>
          <w:rFonts w:ascii="PT Astra Serif" w:hAnsi="PT Astra Serif"/>
          <w:sz w:val="28"/>
          <w:szCs w:val="28"/>
          <w:lang w:eastAsia="en-US"/>
        </w:rPr>
        <w:t>Обучение по охране труда</w:t>
      </w:r>
      <w:r w:rsidR="00EF10A7" w:rsidRPr="00246934">
        <w:rPr>
          <w:rFonts w:ascii="PT Astra Serif" w:hAnsi="PT Astra Serif"/>
          <w:sz w:val="28"/>
          <w:szCs w:val="28"/>
          <w:lang w:eastAsia="en-US"/>
        </w:rPr>
        <w:t xml:space="preserve"> – </w:t>
      </w:r>
      <w:r w:rsidR="00040E36" w:rsidRPr="00246934">
        <w:rPr>
          <w:rFonts w:ascii="PT Astra Serif" w:hAnsi="PT Astra Serif"/>
          <w:sz w:val="28"/>
          <w:szCs w:val="28"/>
          <w:lang w:eastAsia="en-US"/>
        </w:rPr>
        <w:t>2023: как работать с новым реестром Ми</w:t>
      </w:r>
      <w:r w:rsidR="00040E36" w:rsidRPr="00246934">
        <w:rPr>
          <w:rFonts w:ascii="PT Astra Serif" w:hAnsi="PT Astra Serif"/>
          <w:sz w:val="28"/>
          <w:szCs w:val="28"/>
          <w:lang w:eastAsia="en-US"/>
        </w:rPr>
        <w:t>н</w:t>
      </w:r>
      <w:r w:rsidR="00040E36" w:rsidRPr="00246934">
        <w:rPr>
          <w:rFonts w:ascii="PT Astra Serif" w:hAnsi="PT Astra Serif"/>
          <w:sz w:val="28"/>
          <w:szCs w:val="28"/>
          <w:lang w:eastAsia="en-US"/>
        </w:rPr>
        <w:t>труда в 2023 году»)</w:t>
      </w:r>
      <w:r w:rsidRPr="00246934">
        <w:rPr>
          <w:rFonts w:ascii="PT Astra Serif" w:hAnsi="PT Astra Serif"/>
          <w:sz w:val="28"/>
          <w:szCs w:val="28"/>
          <w:lang w:eastAsia="en-US"/>
        </w:rPr>
        <w:t>;</w:t>
      </w:r>
      <w:proofErr w:type="gramEnd"/>
    </w:p>
    <w:p w:rsidR="00FA4E04" w:rsidRPr="00246934" w:rsidRDefault="00FA4E04" w:rsidP="00040E36">
      <w:pPr>
        <w:pStyle w:val="afff8"/>
        <w:numPr>
          <w:ilvl w:val="0"/>
          <w:numId w:val="5"/>
        </w:numPr>
        <w:tabs>
          <w:tab w:val="left" w:pos="993"/>
        </w:tabs>
        <w:ind w:left="0" w:firstLine="709"/>
        <w:jc w:val="both"/>
        <w:rPr>
          <w:rFonts w:ascii="PT Astra Serif" w:hAnsi="PT Astra Serif"/>
          <w:sz w:val="28"/>
          <w:szCs w:val="28"/>
        </w:rPr>
      </w:pPr>
      <w:proofErr w:type="gramStart"/>
      <w:r w:rsidRPr="00246934">
        <w:rPr>
          <w:rFonts w:ascii="PT Astra Serif" w:hAnsi="PT Astra Serif"/>
          <w:sz w:val="28"/>
          <w:szCs w:val="28"/>
        </w:rPr>
        <w:t>Семинары («</w:t>
      </w:r>
      <w:r w:rsidR="00040E36" w:rsidRPr="00246934">
        <w:rPr>
          <w:rFonts w:ascii="PT Astra Serif" w:hAnsi="PT Astra Serif"/>
          <w:sz w:val="28"/>
          <w:szCs w:val="28"/>
        </w:rPr>
        <w:t>Безопасная и здоровая рабочая среда – основополагающий принцип и право в сфере труда</w:t>
      </w:r>
      <w:r w:rsidRPr="00246934">
        <w:rPr>
          <w:rFonts w:ascii="PT Astra Serif" w:hAnsi="PT Astra Serif"/>
          <w:sz w:val="28"/>
          <w:szCs w:val="28"/>
        </w:rPr>
        <w:t>», «</w:t>
      </w:r>
      <w:r w:rsidR="00040E36" w:rsidRPr="00246934">
        <w:rPr>
          <w:rFonts w:ascii="PT Astra Serif" w:hAnsi="PT Astra Serif"/>
          <w:sz w:val="28"/>
          <w:szCs w:val="28"/>
        </w:rPr>
        <w:t>Система управления охраной труда, практ</w:t>
      </w:r>
      <w:r w:rsidR="00040E36" w:rsidRPr="00246934">
        <w:rPr>
          <w:rFonts w:ascii="PT Astra Serif" w:hAnsi="PT Astra Serif"/>
          <w:sz w:val="28"/>
          <w:szCs w:val="28"/>
        </w:rPr>
        <w:t>и</w:t>
      </w:r>
      <w:r w:rsidR="00040E36" w:rsidRPr="00246934">
        <w:rPr>
          <w:rFonts w:ascii="PT Astra Serif" w:hAnsi="PT Astra Serif"/>
          <w:sz w:val="28"/>
          <w:szCs w:val="28"/>
        </w:rPr>
        <w:t>ческие аспекты создания, пути решения и оценка эффективности</w:t>
      </w:r>
      <w:r w:rsidRPr="00246934">
        <w:rPr>
          <w:rFonts w:ascii="PT Astra Serif" w:hAnsi="PT Astra Serif"/>
          <w:sz w:val="28"/>
          <w:szCs w:val="28"/>
        </w:rPr>
        <w:t>», «</w:t>
      </w:r>
      <w:r w:rsidR="00040E36" w:rsidRPr="00246934">
        <w:rPr>
          <w:rFonts w:ascii="PT Astra Serif" w:hAnsi="PT Astra Serif"/>
          <w:sz w:val="28"/>
          <w:szCs w:val="28"/>
        </w:rPr>
        <w:t>Охрана труда в организации: новые правила 2023</w:t>
      </w:r>
      <w:r w:rsidRPr="00246934">
        <w:rPr>
          <w:rFonts w:ascii="PT Astra Serif" w:hAnsi="PT Astra Serif"/>
          <w:sz w:val="28"/>
          <w:szCs w:val="28"/>
        </w:rPr>
        <w:t>», «</w:t>
      </w:r>
      <w:r w:rsidR="00040E36" w:rsidRPr="00246934">
        <w:rPr>
          <w:rFonts w:ascii="PT Astra Serif" w:hAnsi="PT Astra Serif"/>
          <w:sz w:val="28"/>
          <w:szCs w:val="28"/>
        </w:rPr>
        <w:t>Формирование позитивной кул</w:t>
      </w:r>
      <w:r w:rsidR="00040E36" w:rsidRPr="00246934">
        <w:rPr>
          <w:rFonts w:ascii="PT Astra Serif" w:hAnsi="PT Astra Serif"/>
          <w:sz w:val="28"/>
          <w:szCs w:val="28"/>
        </w:rPr>
        <w:t>ь</w:t>
      </w:r>
      <w:r w:rsidR="00040E36" w:rsidRPr="00246934">
        <w:rPr>
          <w:rFonts w:ascii="PT Astra Serif" w:hAnsi="PT Astra Serif"/>
          <w:sz w:val="28"/>
          <w:szCs w:val="28"/>
        </w:rPr>
        <w:t>туры охраны труда</w:t>
      </w:r>
      <w:r w:rsidRPr="00246934">
        <w:rPr>
          <w:rFonts w:ascii="PT Astra Serif" w:hAnsi="PT Astra Serif"/>
          <w:sz w:val="28"/>
          <w:szCs w:val="28"/>
        </w:rPr>
        <w:t>», «</w:t>
      </w:r>
      <w:r w:rsidR="00040E36" w:rsidRPr="00246934">
        <w:rPr>
          <w:rFonts w:ascii="PT Astra Serif" w:hAnsi="PT Astra Serif"/>
          <w:sz w:val="28"/>
          <w:szCs w:val="28"/>
        </w:rPr>
        <w:t>Предупреждение несчастных случаев и профессионал</w:t>
      </w:r>
      <w:r w:rsidR="00040E36" w:rsidRPr="00246934">
        <w:rPr>
          <w:rFonts w:ascii="PT Astra Serif" w:hAnsi="PT Astra Serif"/>
          <w:sz w:val="28"/>
          <w:szCs w:val="28"/>
        </w:rPr>
        <w:t>ь</w:t>
      </w:r>
      <w:r w:rsidR="00040E36" w:rsidRPr="00246934">
        <w:rPr>
          <w:rFonts w:ascii="PT Astra Serif" w:hAnsi="PT Astra Serif"/>
          <w:sz w:val="28"/>
          <w:szCs w:val="28"/>
        </w:rPr>
        <w:t>ных заболеваний</w:t>
      </w:r>
      <w:r w:rsidRPr="00246934">
        <w:rPr>
          <w:rFonts w:ascii="PT Astra Serif" w:hAnsi="PT Astra Serif"/>
          <w:sz w:val="28"/>
          <w:szCs w:val="28"/>
        </w:rPr>
        <w:t>», «</w:t>
      </w:r>
      <w:r w:rsidR="00040E36" w:rsidRPr="00246934">
        <w:rPr>
          <w:rFonts w:ascii="PT Astra Serif" w:hAnsi="PT Astra Serif"/>
          <w:sz w:val="28"/>
          <w:szCs w:val="28"/>
        </w:rPr>
        <w:t>Основные направления государственной политики в обл</w:t>
      </w:r>
      <w:r w:rsidR="00040E36" w:rsidRPr="00246934">
        <w:rPr>
          <w:rFonts w:ascii="PT Astra Serif" w:hAnsi="PT Astra Serif"/>
          <w:sz w:val="28"/>
          <w:szCs w:val="28"/>
        </w:rPr>
        <w:t>а</w:t>
      </w:r>
      <w:r w:rsidR="00040E36" w:rsidRPr="00246934">
        <w:rPr>
          <w:rFonts w:ascii="PT Astra Serif" w:hAnsi="PT Astra Serif"/>
          <w:sz w:val="28"/>
          <w:szCs w:val="28"/>
        </w:rPr>
        <w:t>сти охраны труда</w:t>
      </w:r>
      <w:r w:rsidRPr="00246934">
        <w:rPr>
          <w:rFonts w:ascii="PT Astra Serif" w:hAnsi="PT Astra Serif"/>
          <w:sz w:val="28"/>
          <w:szCs w:val="28"/>
        </w:rPr>
        <w:t>», «</w:t>
      </w:r>
      <w:r w:rsidR="00040E36" w:rsidRPr="00246934">
        <w:rPr>
          <w:rFonts w:ascii="PT Astra Serif" w:hAnsi="PT Astra Serif"/>
          <w:sz w:val="28"/>
          <w:szCs w:val="28"/>
        </w:rPr>
        <w:t>Специальная оценка рабочих мест по условиям труда</w:t>
      </w:r>
      <w:r w:rsidRPr="00246934">
        <w:rPr>
          <w:rFonts w:ascii="PT Astra Serif" w:hAnsi="PT Astra Serif"/>
          <w:sz w:val="28"/>
          <w:szCs w:val="28"/>
        </w:rPr>
        <w:t>», «</w:t>
      </w:r>
      <w:r w:rsidR="00040E36" w:rsidRPr="00246934">
        <w:rPr>
          <w:rFonts w:ascii="PT Astra Serif" w:hAnsi="PT Astra Serif"/>
          <w:sz w:val="28"/>
          <w:szCs w:val="28"/>
        </w:rPr>
        <w:t>Организация и</w:t>
      </w:r>
      <w:proofErr w:type="gramEnd"/>
      <w:r w:rsidR="00040E36" w:rsidRPr="00246934">
        <w:rPr>
          <w:rFonts w:ascii="PT Astra Serif" w:hAnsi="PT Astra Serif"/>
          <w:sz w:val="28"/>
          <w:szCs w:val="28"/>
        </w:rPr>
        <w:t xml:space="preserve"> проведение </w:t>
      </w:r>
      <w:proofErr w:type="gramStart"/>
      <w:r w:rsidR="00040E36" w:rsidRPr="00246934">
        <w:rPr>
          <w:rFonts w:ascii="PT Astra Serif" w:hAnsi="PT Astra Serif"/>
          <w:sz w:val="28"/>
          <w:szCs w:val="28"/>
        </w:rPr>
        <w:t>обучения по оказанию</w:t>
      </w:r>
      <w:proofErr w:type="gramEnd"/>
      <w:r w:rsidR="00040E36" w:rsidRPr="00246934">
        <w:rPr>
          <w:rFonts w:ascii="PT Astra Serif" w:hAnsi="PT Astra Serif"/>
          <w:sz w:val="28"/>
          <w:szCs w:val="28"/>
        </w:rPr>
        <w:t xml:space="preserve"> первой помощи пострада</w:t>
      </w:r>
      <w:r w:rsidR="00040E36" w:rsidRPr="00246934">
        <w:rPr>
          <w:rFonts w:ascii="PT Astra Serif" w:hAnsi="PT Astra Serif"/>
          <w:sz w:val="28"/>
          <w:szCs w:val="28"/>
        </w:rPr>
        <w:t>в</w:t>
      </w:r>
      <w:r w:rsidR="00040E36" w:rsidRPr="00246934">
        <w:rPr>
          <w:rFonts w:ascii="PT Astra Serif" w:hAnsi="PT Astra Serif"/>
          <w:sz w:val="28"/>
          <w:szCs w:val="28"/>
        </w:rPr>
        <w:t>шим</w:t>
      </w:r>
      <w:r w:rsidRPr="00246934">
        <w:rPr>
          <w:rFonts w:ascii="PT Astra Serif" w:hAnsi="PT Astra Serif"/>
          <w:sz w:val="28"/>
          <w:szCs w:val="28"/>
        </w:rPr>
        <w:t>», «</w:t>
      </w:r>
      <w:r w:rsidR="00040E36" w:rsidRPr="00246934">
        <w:rPr>
          <w:rFonts w:ascii="PT Astra Serif" w:hAnsi="PT Astra Serif"/>
          <w:sz w:val="28"/>
          <w:szCs w:val="28"/>
        </w:rPr>
        <w:t>Пожарная безопасность и пожарная профилактик</w:t>
      </w:r>
      <w:r w:rsidR="00EF10A7" w:rsidRPr="00246934">
        <w:rPr>
          <w:rFonts w:ascii="PT Astra Serif" w:hAnsi="PT Astra Serif"/>
          <w:sz w:val="28"/>
          <w:szCs w:val="28"/>
        </w:rPr>
        <w:t>а</w:t>
      </w:r>
      <w:r w:rsidR="00040E36" w:rsidRPr="00246934">
        <w:rPr>
          <w:rFonts w:ascii="PT Astra Serif" w:hAnsi="PT Astra Serif"/>
          <w:sz w:val="28"/>
          <w:szCs w:val="28"/>
        </w:rPr>
        <w:t>. Потенциально опа</w:t>
      </w:r>
      <w:r w:rsidR="00040E36" w:rsidRPr="00246934">
        <w:rPr>
          <w:rFonts w:ascii="PT Astra Serif" w:hAnsi="PT Astra Serif"/>
          <w:sz w:val="28"/>
          <w:szCs w:val="28"/>
        </w:rPr>
        <w:t>с</w:t>
      </w:r>
      <w:r w:rsidR="00040E36" w:rsidRPr="00246934">
        <w:rPr>
          <w:rFonts w:ascii="PT Astra Serif" w:hAnsi="PT Astra Serif"/>
          <w:sz w:val="28"/>
          <w:szCs w:val="28"/>
        </w:rPr>
        <w:t>ные и вредные производственные факторы. Электробезопасность на предпри</w:t>
      </w:r>
      <w:r w:rsidR="00040E36" w:rsidRPr="00246934">
        <w:rPr>
          <w:rFonts w:ascii="PT Astra Serif" w:hAnsi="PT Astra Serif"/>
          <w:sz w:val="28"/>
          <w:szCs w:val="28"/>
        </w:rPr>
        <w:t>я</w:t>
      </w:r>
      <w:r w:rsidR="00040E36" w:rsidRPr="00246934">
        <w:rPr>
          <w:rFonts w:ascii="PT Astra Serif" w:hAnsi="PT Astra Serif"/>
          <w:sz w:val="28"/>
          <w:szCs w:val="28"/>
        </w:rPr>
        <w:t>тиях</w:t>
      </w:r>
      <w:r w:rsidRPr="00246934">
        <w:rPr>
          <w:rFonts w:ascii="PT Astra Serif" w:hAnsi="PT Astra Serif"/>
          <w:sz w:val="28"/>
          <w:szCs w:val="28"/>
        </w:rPr>
        <w:t>», «</w:t>
      </w:r>
      <w:r w:rsidR="00040E36" w:rsidRPr="00246934">
        <w:rPr>
          <w:rFonts w:ascii="PT Astra Serif" w:hAnsi="PT Astra Serif"/>
          <w:sz w:val="28"/>
          <w:szCs w:val="28"/>
        </w:rPr>
        <w:t>Правовые и нормативные основы охраны труда, изменения. Понятие риска, виды, метод управления риском</w:t>
      </w:r>
      <w:r w:rsidRPr="00246934">
        <w:rPr>
          <w:rFonts w:ascii="PT Astra Serif" w:hAnsi="PT Astra Serif"/>
          <w:sz w:val="28"/>
          <w:szCs w:val="28"/>
        </w:rPr>
        <w:t>»</w:t>
      </w:r>
      <w:r w:rsidR="00040E36" w:rsidRPr="00246934">
        <w:rPr>
          <w:rFonts w:ascii="PT Astra Serif" w:hAnsi="PT Astra Serif"/>
          <w:sz w:val="28"/>
          <w:szCs w:val="28"/>
        </w:rPr>
        <w:t>, «Условия сохранения жизни и здор</w:t>
      </w:r>
      <w:r w:rsidR="00040E36" w:rsidRPr="00246934">
        <w:rPr>
          <w:rFonts w:ascii="PT Astra Serif" w:hAnsi="PT Astra Serif"/>
          <w:sz w:val="28"/>
          <w:szCs w:val="28"/>
        </w:rPr>
        <w:t>о</w:t>
      </w:r>
      <w:r w:rsidR="00040E36" w:rsidRPr="00246934">
        <w:rPr>
          <w:rFonts w:ascii="PT Astra Serif" w:hAnsi="PT Astra Serif"/>
          <w:sz w:val="28"/>
          <w:szCs w:val="28"/>
        </w:rPr>
        <w:t>вья обучающихся и всех сотрудников от возможных несчастных случаев, пож</w:t>
      </w:r>
      <w:r w:rsidR="00040E36" w:rsidRPr="00246934">
        <w:rPr>
          <w:rFonts w:ascii="PT Astra Serif" w:hAnsi="PT Astra Serif"/>
          <w:sz w:val="28"/>
          <w:szCs w:val="28"/>
        </w:rPr>
        <w:t>а</w:t>
      </w:r>
      <w:r w:rsidR="00040E36" w:rsidRPr="00246934">
        <w:rPr>
          <w:rFonts w:ascii="PT Astra Serif" w:hAnsi="PT Astra Serif"/>
          <w:sz w:val="28"/>
          <w:szCs w:val="28"/>
        </w:rPr>
        <w:t>ров, аварий и других чрезвычайных ситуаций», «Оказание первой медицинской помощи в образовательной организации», «Причины производственного тра</w:t>
      </w:r>
      <w:r w:rsidR="00040E36" w:rsidRPr="00246934">
        <w:rPr>
          <w:rFonts w:ascii="PT Astra Serif" w:hAnsi="PT Astra Serif"/>
          <w:sz w:val="28"/>
          <w:szCs w:val="28"/>
        </w:rPr>
        <w:t>в</w:t>
      </w:r>
      <w:r w:rsidR="00040E36" w:rsidRPr="00246934">
        <w:rPr>
          <w:rFonts w:ascii="PT Astra Serif" w:hAnsi="PT Astra Serif"/>
          <w:sz w:val="28"/>
          <w:szCs w:val="28"/>
        </w:rPr>
        <w:t xml:space="preserve">матизма и профессиональных заболеваний в ДОУ. </w:t>
      </w:r>
      <w:proofErr w:type="gramStart"/>
      <w:r w:rsidR="00040E36" w:rsidRPr="00246934">
        <w:rPr>
          <w:rFonts w:ascii="PT Astra Serif" w:hAnsi="PT Astra Serif"/>
          <w:sz w:val="28"/>
          <w:szCs w:val="28"/>
        </w:rPr>
        <w:t>Меры профилактики»</w:t>
      </w:r>
      <w:r w:rsidRPr="00246934">
        <w:rPr>
          <w:rFonts w:ascii="PT Astra Serif" w:hAnsi="PT Astra Serif"/>
          <w:sz w:val="28"/>
          <w:szCs w:val="28"/>
        </w:rPr>
        <w:t>);</w:t>
      </w:r>
      <w:proofErr w:type="gramEnd"/>
    </w:p>
    <w:p w:rsidR="00FA4E04" w:rsidRPr="00246934" w:rsidRDefault="00FA4E04" w:rsidP="009D318B">
      <w:pPr>
        <w:numPr>
          <w:ilvl w:val="0"/>
          <w:numId w:val="5"/>
        </w:numPr>
        <w:tabs>
          <w:tab w:val="left" w:pos="993"/>
        </w:tabs>
        <w:ind w:left="0" w:firstLine="709"/>
        <w:jc w:val="both"/>
        <w:rPr>
          <w:rFonts w:ascii="PT Astra Serif" w:hAnsi="PT Astra Serif"/>
          <w:sz w:val="28"/>
          <w:szCs w:val="28"/>
          <w:lang w:eastAsia="en-US"/>
        </w:rPr>
      </w:pPr>
      <w:proofErr w:type="gramStart"/>
      <w:r w:rsidRPr="00246934">
        <w:rPr>
          <w:rFonts w:ascii="PT Astra Serif" w:hAnsi="PT Astra Serif"/>
          <w:sz w:val="28"/>
          <w:szCs w:val="28"/>
          <w:lang w:eastAsia="en-US"/>
        </w:rPr>
        <w:t>Круглые столы («</w:t>
      </w:r>
      <w:r w:rsidR="00DD1296" w:rsidRPr="00246934">
        <w:rPr>
          <w:rFonts w:ascii="PT Astra Serif" w:hAnsi="PT Astra Serif"/>
          <w:sz w:val="28"/>
          <w:szCs w:val="28"/>
          <w:lang w:eastAsia="en-US"/>
        </w:rPr>
        <w:t>Безопасная и здоровая рабочая среда – основопол</w:t>
      </w:r>
      <w:r w:rsidR="00DD1296" w:rsidRPr="00246934">
        <w:rPr>
          <w:rFonts w:ascii="PT Astra Serif" w:hAnsi="PT Astra Serif"/>
          <w:sz w:val="28"/>
          <w:szCs w:val="28"/>
          <w:lang w:eastAsia="en-US"/>
        </w:rPr>
        <w:t>а</w:t>
      </w:r>
      <w:r w:rsidR="00DD1296" w:rsidRPr="00246934">
        <w:rPr>
          <w:rFonts w:ascii="PT Astra Serif" w:hAnsi="PT Astra Serif"/>
          <w:sz w:val="28"/>
          <w:szCs w:val="28"/>
          <w:lang w:eastAsia="en-US"/>
        </w:rPr>
        <w:t>гающий принцип и право в сфере труда</w:t>
      </w:r>
      <w:r w:rsidRPr="00246934">
        <w:rPr>
          <w:rFonts w:ascii="PT Astra Serif" w:hAnsi="PT Astra Serif"/>
          <w:sz w:val="28"/>
          <w:szCs w:val="28"/>
          <w:lang w:eastAsia="en-US"/>
        </w:rPr>
        <w:t>», «</w:t>
      </w:r>
      <w:r w:rsidR="00DD1296" w:rsidRPr="00246934">
        <w:rPr>
          <w:rFonts w:ascii="PT Astra Serif" w:hAnsi="PT Astra Serif"/>
          <w:sz w:val="28"/>
          <w:szCs w:val="28"/>
          <w:lang w:eastAsia="en-US"/>
        </w:rPr>
        <w:t>Реализация постановления Прав</w:t>
      </w:r>
      <w:r w:rsidR="00DD1296" w:rsidRPr="00246934">
        <w:rPr>
          <w:rFonts w:ascii="PT Astra Serif" w:hAnsi="PT Astra Serif"/>
          <w:sz w:val="28"/>
          <w:szCs w:val="28"/>
          <w:lang w:eastAsia="en-US"/>
        </w:rPr>
        <w:t>и</w:t>
      </w:r>
      <w:r w:rsidR="00DD1296" w:rsidRPr="00246934">
        <w:rPr>
          <w:rFonts w:ascii="PT Astra Serif" w:hAnsi="PT Astra Serif"/>
          <w:sz w:val="28"/>
          <w:szCs w:val="28"/>
          <w:lang w:eastAsia="en-US"/>
        </w:rPr>
        <w:t>тельства РФ от 24</w:t>
      </w:r>
      <w:r w:rsidR="00BD3D20" w:rsidRPr="00246934">
        <w:rPr>
          <w:rFonts w:ascii="PT Astra Serif" w:hAnsi="PT Astra Serif"/>
          <w:sz w:val="28"/>
          <w:szCs w:val="28"/>
          <w:lang w:eastAsia="en-US"/>
        </w:rPr>
        <w:t xml:space="preserve"> декабря </w:t>
      </w:r>
      <w:r w:rsidR="00DD1296" w:rsidRPr="00246934">
        <w:rPr>
          <w:rFonts w:ascii="PT Astra Serif" w:hAnsi="PT Astra Serif"/>
          <w:sz w:val="28"/>
          <w:szCs w:val="28"/>
          <w:lang w:eastAsia="en-US"/>
        </w:rPr>
        <w:t>2021</w:t>
      </w:r>
      <w:r w:rsidR="00BD3D20" w:rsidRPr="00246934">
        <w:rPr>
          <w:rFonts w:ascii="PT Astra Serif" w:hAnsi="PT Astra Serif"/>
          <w:sz w:val="28"/>
          <w:szCs w:val="28"/>
          <w:lang w:eastAsia="en-US"/>
        </w:rPr>
        <w:t xml:space="preserve"> года </w:t>
      </w:r>
      <w:r w:rsidR="00DD1296" w:rsidRPr="00246934">
        <w:rPr>
          <w:rFonts w:ascii="PT Astra Serif" w:hAnsi="PT Astra Serif"/>
          <w:sz w:val="28"/>
          <w:szCs w:val="28"/>
          <w:lang w:eastAsia="en-US"/>
        </w:rPr>
        <w:t>№ 2464 «О порядке обучения по охране труда и проверки знания требований охраны труда» – важнейшее условие пр</w:t>
      </w:r>
      <w:r w:rsidR="00DD1296" w:rsidRPr="00246934">
        <w:rPr>
          <w:rFonts w:ascii="PT Astra Serif" w:hAnsi="PT Astra Serif"/>
          <w:sz w:val="28"/>
          <w:szCs w:val="28"/>
          <w:lang w:eastAsia="en-US"/>
        </w:rPr>
        <w:t>о</w:t>
      </w:r>
      <w:r w:rsidR="00DD1296" w:rsidRPr="00246934">
        <w:rPr>
          <w:rFonts w:ascii="PT Astra Serif" w:hAnsi="PT Astra Serif"/>
          <w:sz w:val="28"/>
          <w:szCs w:val="28"/>
          <w:lang w:eastAsia="en-US"/>
        </w:rPr>
        <w:t>филактики несчастных случаев на производстве</w:t>
      </w:r>
      <w:r w:rsidRPr="00246934">
        <w:rPr>
          <w:rFonts w:ascii="PT Astra Serif" w:hAnsi="PT Astra Serif"/>
          <w:sz w:val="28"/>
          <w:szCs w:val="28"/>
          <w:lang w:eastAsia="en-US"/>
        </w:rPr>
        <w:t>», «</w:t>
      </w:r>
      <w:r w:rsidR="00DD1296" w:rsidRPr="00246934">
        <w:rPr>
          <w:rFonts w:ascii="PT Astra Serif" w:hAnsi="PT Astra Serif"/>
          <w:sz w:val="28"/>
          <w:szCs w:val="28"/>
          <w:lang w:eastAsia="en-US"/>
        </w:rPr>
        <w:t>Аспекты охраны труда в д</w:t>
      </w:r>
      <w:r w:rsidR="00DD1296" w:rsidRPr="00246934">
        <w:rPr>
          <w:rFonts w:ascii="PT Astra Serif" w:hAnsi="PT Astra Serif"/>
          <w:sz w:val="28"/>
          <w:szCs w:val="28"/>
          <w:lang w:eastAsia="en-US"/>
        </w:rPr>
        <w:t>е</w:t>
      </w:r>
      <w:r w:rsidR="00DD1296" w:rsidRPr="00246934">
        <w:rPr>
          <w:rFonts w:ascii="PT Astra Serif" w:hAnsi="PT Astra Serif"/>
          <w:sz w:val="28"/>
          <w:szCs w:val="28"/>
          <w:lang w:eastAsia="en-US"/>
        </w:rPr>
        <w:t>ятельности профсоюзного актива работников СГУ</w:t>
      </w:r>
      <w:r w:rsidRPr="00246934">
        <w:rPr>
          <w:rFonts w:ascii="PT Astra Serif" w:hAnsi="PT Astra Serif"/>
          <w:sz w:val="28"/>
          <w:szCs w:val="28"/>
          <w:lang w:eastAsia="en-US"/>
        </w:rPr>
        <w:t>», «</w:t>
      </w:r>
      <w:r w:rsidR="00840A6E" w:rsidRPr="00246934">
        <w:rPr>
          <w:rFonts w:ascii="PT Astra Serif" w:hAnsi="PT Astra Serif"/>
          <w:sz w:val="28"/>
          <w:szCs w:val="28"/>
          <w:lang w:eastAsia="en-US"/>
        </w:rPr>
        <w:t>Меры по обеспечению защиты от возгорания</w:t>
      </w:r>
      <w:r w:rsidRPr="00246934">
        <w:rPr>
          <w:rFonts w:ascii="PT Astra Serif" w:hAnsi="PT Astra Serif"/>
          <w:sz w:val="28"/>
          <w:szCs w:val="28"/>
          <w:lang w:eastAsia="en-US"/>
        </w:rPr>
        <w:t>», «</w:t>
      </w:r>
      <w:r w:rsidR="00840A6E" w:rsidRPr="00246934">
        <w:rPr>
          <w:rFonts w:ascii="PT Astra Serif" w:hAnsi="PT Astra Serif"/>
          <w:sz w:val="28"/>
          <w:szCs w:val="28"/>
          <w:lang w:eastAsia="en-US"/>
        </w:rPr>
        <w:t>Организация и</w:t>
      </w:r>
      <w:proofErr w:type="gramEnd"/>
      <w:r w:rsidR="00840A6E" w:rsidRPr="00246934">
        <w:rPr>
          <w:rFonts w:ascii="PT Astra Serif" w:hAnsi="PT Astra Serif"/>
          <w:sz w:val="28"/>
          <w:szCs w:val="28"/>
          <w:lang w:eastAsia="en-US"/>
        </w:rPr>
        <w:t xml:space="preserve"> проведение предварительных и</w:t>
      </w:r>
      <w:r w:rsidR="00BD3D20" w:rsidRPr="00246934">
        <w:rPr>
          <w:rFonts w:ascii="PT Astra Serif" w:hAnsi="PT Astra Serif"/>
          <w:sz w:val="28"/>
          <w:szCs w:val="28"/>
          <w:lang w:eastAsia="en-US"/>
        </w:rPr>
        <w:t xml:space="preserve"> </w:t>
      </w:r>
      <w:r w:rsidR="00840A6E" w:rsidRPr="00246934">
        <w:rPr>
          <w:rFonts w:ascii="PT Astra Serif" w:hAnsi="PT Astra Serif"/>
          <w:sz w:val="28"/>
          <w:szCs w:val="28"/>
          <w:lang w:eastAsia="en-US"/>
        </w:rPr>
        <w:t>пери</w:t>
      </w:r>
      <w:r w:rsidR="00840A6E" w:rsidRPr="00246934">
        <w:rPr>
          <w:rFonts w:ascii="PT Astra Serif" w:hAnsi="PT Astra Serif"/>
          <w:sz w:val="28"/>
          <w:szCs w:val="28"/>
          <w:lang w:eastAsia="en-US"/>
        </w:rPr>
        <w:t>о</w:t>
      </w:r>
      <w:r w:rsidR="00840A6E" w:rsidRPr="00246934">
        <w:rPr>
          <w:rFonts w:ascii="PT Astra Serif" w:hAnsi="PT Astra Serif"/>
          <w:sz w:val="28"/>
          <w:szCs w:val="28"/>
          <w:lang w:eastAsia="en-US"/>
        </w:rPr>
        <w:t>дических медицинских осмотров</w:t>
      </w:r>
      <w:r w:rsidRPr="00246934">
        <w:rPr>
          <w:rFonts w:ascii="PT Astra Serif" w:hAnsi="PT Astra Serif"/>
          <w:sz w:val="28"/>
          <w:szCs w:val="28"/>
          <w:lang w:eastAsia="en-US"/>
        </w:rPr>
        <w:t>», «</w:t>
      </w:r>
      <w:r w:rsidR="00840A6E" w:rsidRPr="00246934">
        <w:rPr>
          <w:rFonts w:ascii="PT Astra Serif" w:hAnsi="PT Astra Serif"/>
          <w:sz w:val="28"/>
          <w:szCs w:val="28"/>
          <w:lang w:eastAsia="en-US"/>
        </w:rPr>
        <w:t>Права и обязанности работника в области охраны труда</w:t>
      </w:r>
      <w:r w:rsidRPr="00246934">
        <w:rPr>
          <w:rFonts w:ascii="PT Astra Serif" w:hAnsi="PT Astra Serif"/>
          <w:sz w:val="28"/>
          <w:szCs w:val="28"/>
          <w:lang w:eastAsia="en-US"/>
        </w:rPr>
        <w:t>», «</w:t>
      </w:r>
      <w:r w:rsidR="00840A6E" w:rsidRPr="00246934">
        <w:rPr>
          <w:sz w:val="28"/>
          <w:szCs w:val="28"/>
          <w:lang w:eastAsia="en-US"/>
        </w:rPr>
        <w:t>Трудоустройство по выбранной профессии (вопросы по охране труда)</w:t>
      </w:r>
      <w:r w:rsidRPr="00246934">
        <w:rPr>
          <w:rFonts w:ascii="PT Astra Serif" w:hAnsi="PT Astra Serif"/>
          <w:sz w:val="28"/>
          <w:szCs w:val="28"/>
          <w:lang w:eastAsia="en-US"/>
        </w:rPr>
        <w:t>», «</w:t>
      </w:r>
      <w:r w:rsidR="00840A6E" w:rsidRPr="00246934">
        <w:rPr>
          <w:rFonts w:ascii="PT Astra Serif" w:hAnsi="PT Astra Serif"/>
          <w:sz w:val="28"/>
          <w:szCs w:val="28"/>
          <w:lang w:eastAsia="en-US"/>
        </w:rPr>
        <w:t>Всемирный день охраны труда на тему</w:t>
      </w:r>
      <w:r w:rsidR="00BD3D20" w:rsidRPr="00246934">
        <w:rPr>
          <w:rFonts w:ascii="PT Astra Serif" w:hAnsi="PT Astra Serif"/>
          <w:sz w:val="28"/>
          <w:szCs w:val="28"/>
          <w:lang w:eastAsia="en-US"/>
        </w:rPr>
        <w:t>:</w:t>
      </w:r>
      <w:r w:rsidR="00840A6E" w:rsidRPr="00246934">
        <w:rPr>
          <w:rFonts w:ascii="PT Astra Serif" w:hAnsi="PT Astra Serif"/>
          <w:sz w:val="28"/>
          <w:szCs w:val="28"/>
          <w:lang w:eastAsia="en-US"/>
        </w:rPr>
        <w:t xml:space="preserve"> </w:t>
      </w:r>
      <w:proofErr w:type="gramStart"/>
      <w:r w:rsidR="00840A6E" w:rsidRPr="00246934">
        <w:rPr>
          <w:rFonts w:ascii="PT Astra Serif" w:hAnsi="PT Astra Serif"/>
          <w:sz w:val="28"/>
          <w:szCs w:val="28"/>
          <w:lang w:eastAsia="en-US"/>
        </w:rPr>
        <w:t>«Безопасная и здоровая раб</w:t>
      </w:r>
      <w:r w:rsidR="00840A6E" w:rsidRPr="00246934">
        <w:rPr>
          <w:rFonts w:ascii="PT Astra Serif" w:hAnsi="PT Astra Serif"/>
          <w:sz w:val="28"/>
          <w:szCs w:val="28"/>
          <w:lang w:eastAsia="en-US"/>
        </w:rPr>
        <w:t>о</w:t>
      </w:r>
      <w:r w:rsidR="00840A6E" w:rsidRPr="00246934">
        <w:rPr>
          <w:rFonts w:ascii="PT Astra Serif" w:hAnsi="PT Astra Serif"/>
          <w:sz w:val="28"/>
          <w:szCs w:val="28"/>
          <w:lang w:eastAsia="en-US"/>
        </w:rPr>
        <w:t>чая среда – основополагающий принцип и право в сфере труда»</w:t>
      </w:r>
      <w:r w:rsidRPr="00246934">
        <w:rPr>
          <w:rFonts w:ascii="PT Astra Serif" w:hAnsi="PT Astra Serif"/>
          <w:sz w:val="28"/>
          <w:szCs w:val="28"/>
          <w:lang w:eastAsia="en-US"/>
        </w:rPr>
        <w:t>, «</w:t>
      </w:r>
      <w:r w:rsidR="00840A6E" w:rsidRPr="00246934">
        <w:rPr>
          <w:rFonts w:ascii="PT Astra Serif" w:hAnsi="PT Astra Serif"/>
          <w:sz w:val="28"/>
          <w:szCs w:val="28"/>
          <w:lang w:eastAsia="en-US"/>
        </w:rPr>
        <w:t>Мотивация работников на безопасный труд, обеспечение оптимальных режимов труда и отдыха работников</w:t>
      </w:r>
      <w:r w:rsidRPr="00246934">
        <w:rPr>
          <w:rFonts w:ascii="PT Astra Serif" w:hAnsi="PT Astra Serif"/>
          <w:sz w:val="28"/>
          <w:szCs w:val="28"/>
          <w:lang w:eastAsia="en-US"/>
        </w:rPr>
        <w:t>» и т.д.</w:t>
      </w:r>
      <w:r w:rsidR="00BD3D20" w:rsidRPr="00246934">
        <w:rPr>
          <w:rFonts w:ascii="PT Astra Serif" w:hAnsi="PT Astra Serif"/>
          <w:sz w:val="28"/>
          <w:szCs w:val="28"/>
          <w:lang w:eastAsia="en-US"/>
        </w:rPr>
        <w:t>)</w:t>
      </w:r>
      <w:r w:rsidR="009D318B" w:rsidRPr="00246934">
        <w:rPr>
          <w:rFonts w:ascii="PT Astra Serif" w:hAnsi="PT Astra Serif"/>
          <w:sz w:val="28"/>
          <w:szCs w:val="28"/>
          <w:lang w:eastAsia="en-US"/>
        </w:rPr>
        <w:t>;</w:t>
      </w:r>
      <w:proofErr w:type="gramEnd"/>
    </w:p>
    <w:p w:rsidR="009D318B" w:rsidRPr="00246934" w:rsidRDefault="009D318B" w:rsidP="009D318B">
      <w:pPr>
        <w:numPr>
          <w:ilvl w:val="0"/>
          <w:numId w:val="5"/>
        </w:numPr>
        <w:tabs>
          <w:tab w:val="left" w:pos="993"/>
        </w:tabs>
        <w:ind w:left="0" w:firstLine="709"/>
        <w:jc w:val="both"/>
        <w:rPr>
          <w:rFonts w:ascii="PT Astra Serif" w:hAnsi="PT Astra Serif"/>
          <w:sz w:val="28"/>
          <w:szCs w:val="28"/>
          <w:lang w:eastAsia="en-US"/>
        </w:rPr>
      </w:pPr>
      <w:r w:rsidRPr="00246934">
        <w:rPr>
          <w:rFonts w:ascii="PT Astra Serif" w:hAnsi="PT Astra Serif"/>
          <w:sz w:val="28"/>
          <w:szCs w:val="28"/>
          <w:lang w:eastAsia="en-US"/>
        </w:rPr>
        <w:t xml:space="preserve">Классные часы </w:t>
      </w:r>
      <w:r w:rsidR="00BD3D20" w:rsidRPr="00246934">
        <w:rPr>
          <w:rFonts w:ascii="PT Astra Serif" w:hAnsi="PT Astra Serif"/>
          <w:sz w:val="28"/>
          <w:szCs w:val="28"/>
          <w:lang w:eastAsia="en-US"/>
        </w:rPr>
        <w:t>(</w:t>
      </w:r>
      <w:r w:rsidRPr="00246934">
        <w:rPr>
          <w:rFonts w:ascii="PT Astra Serif" w:hAnsi="PT Astra Serif"/>
          <w:sz w:val="28"/>
          <w:szCs w:val="28"/>
          <w:lang w:eastAsia="en-US"/>
        </w:rPr>
        <w:t>«Как вести себя в опасных для жизни ситуациях», «Безопасность и сохранение жизни в трудовой деятельности», «За культуру охраны труда на каждом рабочем месте»</w:t>
      </w:r>
      <w:r w:rsidR="00BD3D20" w:rsidRPr="00246934">
        <w:rPr>
          <w:rFonts w:ascii="PT Astra Serif" w:hAnsi="PT Astra Serif"/>
          <w:sz w:val="28"/>
          <w:szCs w:val="28"/>
          <w:lang w:eastAsia="en-US"/>
        </w:rPr>
        <w:t>)</w:t>
      </w:r>
      <w:r w:rsidRPr="00246934">
        <w:rPr>
          <w:rFonts w:ascii="PT Astra Serif" w:hAnsi="PT Astra Serif"/>
          <w:sz w:val="28"/>
          <w:szCs w:val="28"/>
          <w:lang w:eastAsia="en-US"/>
        </w:rPr>
        <w:t>;</w:t>
      </w:r>
    </w:p>
    <w:p w:rsidR="009D318B" w:rsidRPr="00246934" w:rsidRDefault="009D318B" w:rsidP="00E149DA">
      <w:pPr>
        <w:widowControl w:val="0"/>
        <w:numPr>
          <w:ilvl w:val="0"/>
          <w:numId w:val="5"/>
        </w:numPr>
        <w:tabs>
          <w:tab w:val="left" w:pos="993"/>
        </w:tabs>
        <w:spacing w:line="221" w:lineRule="auto"/>
        <w:ind w:left="0" w:right="73" w:firstLine="709"/>
        <w:jc w:val="both"/>
        <w:rPr>
          <w:rFonts w:ascii="PT Astra Serif" w:hAnsi="PT Astra Serif"/>
          <w:sz w:val="28"/>
          <w:szCs w:val="28"/>
          <w:lang w:eastAsia="en-US"/>
        </w:rPr>
      </w:pPr>
      <w:r w:rsidRPr="00246934">
        <w:rPr>
          <w:rFonts w:ascii="PT Astra Serif" w:hAnsi="PT Astra Serif"/>
          <w:sz w:val="28"/>
          <w:szCs w:val="28"/>
          <w:lang w:eastAsia="en-US"/>
        </w:rPr>
        <w:t>Мастер-классы, практические занятия с демонстрацией видеофильмов</w:t>
      </w:r>
      <w:r w:rsidR="00BD3D20" w:rsidRPr="00246934">
        <w:rPr>
          <w:rFonts w:ascii="PT Astra Serif" w:hAnsi="PT Astra Serif"/>
          <w:sz w:val="28"/>
          <w:szCs w:val="28"/>
          <w:lang w:eastAsia="en-US"/>
        </w:rPr>
        <w:t>,</w:t>
      </w:r>
      <w:r w:rsidRPr="00246934">
        <w:rPr>
          <w:rFonts w:ascii="PT Astra Serif" w:hAnsi="PT Astra Serif"/>
          <w:sz w:val="28"/>
          <w:szCs w:val="28"/>
          <w:lang w:eastAsia="en-US"/>
        </w:rPr>
        <w:t xml:space="preserve"> направленных на создание здоровых и безопасных условий труда, предупр</w:t>
      </w:r>
      <w:r w:rsidRPr="00246934">
        <w:rPr>
          <w:rFonts w:ascii="PT Astra Serif" w:hAnsi="PT Astra Serif"/>
          <w:sz w:val="28"/>
          <w:szCs w:val="28"/>
          <w:lang w:eastAsia="en-US"/>
        </w:rPr>
        <w:t>е</w:t>
      </w:r>
      <w:r w:rsidRPr="00246934">
        <w:rPr>
          <w:rFonts w:ascii="PT Astra Serif" w:hAnsi="PT Astra Serif"/>
          <w:sz w:val="28"/>
          <w:szCs w:val="28"/>
          <w:lang w:eastAsia="en-US"/>
        </w:rPr>
        <w:t>ждение производственного травматизма и профессиональных заболеваний;</w:t>
      </w:r>
    </w:p>
    <w:p w:rsidR="009D318B" w:rsidRPr="00246934" w:rsidRDefault="009D318B" w:rsidP="00E149DA">
      <w:pPr>
        <w:widowControl w:val="0"/>
        <w:numPr>
          <w:ilvl w:val="0"/>
          <w:numId w:val="5"/>
        </w:numPr>
        <w:tabs>
          <w:tab w:val="left" w:pos="993"/>
        </w:tabs>
        <w:spacing w:line="221" w:lineRule="auto"/>
        <w:ind w:left="0" w:right="73" w:firstLine="709"/>
        <w:jc w:val="both"/>
        <w:rPr>
          <w:rFonts w:ascii="PT Astra Serif" w:hAnsi="PT Astra Serif"/>
          <w:sz w:val="28"/>
          <w:szCs w:val="28"/>
          <w:lang w:eastAsia="en-US"/>
        </w:rPr>
      </w:pPr>
      <w:r w:rsidRPr="00246934">
        <w:rPr>
          <w:rFonts w:ascii="PT Astra Serif" w:hAnsi="PT Astra Serif"/>
          <w:sz w:val="28"/>
          <w:szCs w:val="28"/>
          <w:lang w:eastAsia="en-US"/>
        </w:rPr>
        <w:t>Смотры-конкурсы на «Лучший кабинет по технике безопасности»;</w:t>
      </w:r>
    </w:p>
    <w:p w:rsidR="009D318B" w:rsidRPr="00246934" w:rsidRDefault="009D318B" w:rsidP="00E149DA">
      <w:pPr>
        <w:widowControl w:val="0"/>
        <w:numPr>
          <w:ilvl w:val="0"/>
          <w:numId w:val="5"/>
        </w:numPr>
        <w:tabs>
          <w:tab w:val="left" w:pos="993"/>
        </w:tabs>
        <w:spacing w:line="221" w:lineRule="auto"/>
        <w:ind w:left="0" w:right="73" w:firstLine="709"/>
        <w:jc w:val="both"/>
        <w:rPr>
          <w:rFonts w:ascii="PT Astra Serif" w:hAnsi="PT Astra Serif"/>
          <w:sz w:val="28"/>
          <w:szCs w:val="28"/>
          <w:lang w:eastAsia="en-US"/>
        </w:rPr>
      </w:pPr>
      <w:r w:rsidRPr="00246934">
        <w:rPr>
          <w:rFonts w:ascii="PT Astra Serif" w:hAnsi="PT Astra Serif"/>
          <w:sz w:val="28"/>
          <w:szCs w:val="28"/>
          <w:lang w:eastAsia="en-US"/>
        </w:rPr>
        <w:t xml:space="preserve">Демонстрация фильмов </w:t>
      </w:r>
      <w:r w:rsidR="00BD3D20" w:rsidRPr="00246934">
        <w:rPr>
          <w:rFonts w:ascii="PT Astra Serif" w:hAnsi="PT Astra Serif"/>
          <w:sz w:val="28"/>
          <w:szCs w:val="28"/>
          <w:lang w:eastAsia="en-US"/>
        </w:rPr>
        <w:t>(</w:t>
      </w:r>
      <w:r w:rsidRPr="00246934">
        <w:rPr>
          <w:rFonts w:ascii="PT Astra Serif" w:hAnsi="PT Astra Serif"/>
          <w:sz w:val="28"/>
          <w:szCs w:val="28"/>
          <w:lang w:eastAsia="en-US"/>
        </w:rPr>
        <w:t>«Охрана труда в моей будущей профессии», «Оказание первой помощи пострадавшим на производстве», «Охрана труда при работе с ПЭ</w:t>
      </w:r>
      <w:r w:rsidR="00BD3D20" w:rsidRPr="00246934">
        <w:rPr>
          <w:rFonts w:ascii="PT Astra Serif" w:hAnsi="PT Astra Serif"/>
          <w:sz w:val="28"/>
          <w:szCs w:val="28"/>
          <w:lang w:eastAsia="en-US"/>
        </w:rPr>
        <w:t>В</w:t>
      </w:r>
      <w:r w:rsidRPr="00246934">
        <w:rPr>
          <w:rFonts w:ascii="PT Astra Serif" w:hAnsi="PT Astra Serif"/>
          <w:sz w:val="28"/>
          <w:szCs w:val="28"/>
          <w:lang w:eastAsia="en-US"/>
        </w:rPr>
        <w:t>М»</w:t>
      </w:r>
      <w:r w:rsidR="00BD3D20" w:rsidRPr="00246934">
        <w:rPr>
          <w:rFonts w:ascii="PT Astra Serif" w:hAnsi="PT Astra Serif"/>
          <w:sz w:val="28"/>
          <w:szCs w:val="28"/>
          <w:lang w:eastAsia="en-US"/>
        </w:rPr>
        <w:t>)</w:t>
      </w:r>
      <w:r w:rsidRPr="00246934">
        <w:rPr>
          <w:rFonts w:ascii="PT Astra Serif" w:hAnsi="PT Astra Serif"/>
          <w:sz w:val="28"/>
          <w:szCs w:val="28"/>
          <w:lang w:eastAsia="en-US"/>
        </w:rPr>
        <w:t>;</w:t>
      </w:r>
    </w:p>
    <w:p w:rsidR="009D318B" w:rsidRPr="00246934" w:rsidRDefault="009D318B" w:rsidP="00E149DA">
      <w:pPr>
        <w:widowControl w:val="0"/>
        <w:numPr>
          <w:ilvl w:val="0"/>
          <w:numId w:val="5"/>
        </w:numPr>
        <w:tabs>
          <w:tab w:val="left" w:pos="993"/>
        </w:tabs>
        <w:ind w:left="0" w:firstLine="709"/>
        <w:jc w:val="both"/>
        <w:rPr>
          <w:rFonts w:ascii="PT Astra Serif" w:hAnsi="PT Astra Serif"/>
          <w:sz w:val="28"/>
          <w:szCs w:val="28"/>
          <w:lang w:eastAsia="en-US"/>
        </w:rPr>
      </w:pPr>
      <w:r w:rsidRPr="00246934">
        <w:rPr>
          <w:rFonts w:ascii="PT Astra Serif" w:hAnsi="PT Astra Serif"/>
          <w:sz w:val="28"/>
          <w:szCs w:val="28"/>
          <w:lang w:eastAsia="en-US"/>
        </w:rPr>
        <w:lastRenderedPageBreak/>
        <w:t xml:space="preserve">Лекции среди </w:t>
      </w:r>
      <w:proofErr w:type="gramStart"/>
      <w:r w:rsidRPr="00246934">
        <w:rPr>
          <w:rFonts w:ascii="PT Astra Serif" w:hAnsi="PT Astra Serif"/>
          <w:sz w:val="28"/>
          <w:szCs w:val="28"/>
          <w:lang w:eastAsia="en-US"/>
        </w:rPr>
        <w:t>обучающихся</w:t>
      </w:r>
      <w:proofErr w:type="gramEnd"/>
      <w:r w:rsidRPr="00246934">
        <w:rPr>
          <w:rFonts w:ascii="PT Astra Serif" w:hAnsi="PT Astra Serif"/>
          <w:sz w:val="28"/>
          <w:szCs w:val="28"/>
          <w:lang w:eastAsia="en-US"/>
        </w:rPr>
        <w:t xml:space="preserve"> </w:t>
      </w:r>
      <w:r w:rsidR="00BD3D20" w:rsidRPr="00246934">
        <w:rPr>
          <w:rFonts w:ascii="PT Astra Serif" w:hAnsi="PT Astra Serif"/>
          <w:sz w:val="28"/>
          <w:szCs w:val="28"/>
          <w:lang w:eastAsia="en-US"/>
        </w:rPr>
        <w:t>(</w:t>
      </w:r>
      <w:r w:rsidRPr="00246934">
        <w:rPr>
          <w:rFonts w:ascii="PT Astra Serif" w:hAnsi="PT Astra Serif"/>
          <w:sz w:val="28"/>
          <w:szCs w:val="28"/>
          <w:lang w:eastAsia="en-US"/>
        </w:rPr>
        <w:t>«История рождения Всемирного дня охраны труда», «Охрана труда и промышленная безопасность» и др.</w:t>
      </w:r>
      <w:r w:rsidR="00BD3D20" w:rsidRPr="00246934">
        <w:rPr>
          <w:rFonts w:ascii="PT Astra Serif" w:hAnsi="PT Astra Serif"/>
          <w:sz w:val="28"/>
          <w:szCs w:val="28"/>
          <w:lang w:eastAsia="en-US"/>
        </w:rPr>
        <w:t>).</w:t>
      </w:r>
    </w:p>
    <w:p w:rsidR="00F621E8" w:rsidRPr="00246934" w:rsidRDefault="00F621E8" w:rsidP="00F621E8">
      <w:pPr>
        <w:snapToGrid w:val="0"/>
        <w:ind w:firstLine="709"/>
        <w:rPr>
          <w:rFonts w:ascii="PT Astra Serif" w:hAnsi="PT Astra Serif"/>
          <w:color w:val="000000"/>
          <w:sz w:val="28"/>
          <w:szCs w:val="28"/>
        </w:rPr>
      </w:pPr>
      <w:r w:rsidRPr="00246934">
        <w:rPr>
          <w:rFonts w:ascii="PT Astra Serif" w:hAnsi="PT Astra Serif"/>
          <w:color w:val="000000"/>
          <w:sz w:val="28"/>
          <w:szCs w:val="28"/>
        </w:rPr>
        <w:t>Федерацией профсоюзных организаций области, областными отраслев</w:t>
      </w:r>
      <w:r w:rsidR="00385CA4" w:rsidRPr="00246934">
        <w:rPr>
          <w:rFonts w:ascii="PT Astra Serif" w:hAnsi="PT Astra Serif"/>
          <w:color w:val="000000"/>
          <w:sz w:val="28"/>
          <w:szCs w:val="28"/>
        </w:rPr>
        <w:t>ы</w:t>
      </w:r>
      <w:r w:rsidRPr="00246934">
        <w:rPr>
          <w:rFonts w:ascii="PT Astra Serif" w:hAnsi="PT Astra Serif"/>
          <w:color w:val="000000"/>
          <w:sz w:val="28"/>
          <w:szCs w:val="28"/>
        </w:rPr>
        <w:t>ми организациями профсоюзов регулярно проводятся мероприятия по вопросам состояния условий и охраны труда на территории области.</w:t>
      </w:r>
    </w:p>
    <w:p w:rsidR="00F621E8" w:rsidRPr="00246934" w:rsidRDefault="00F621E8" w:rsidP="00F621E8">
      <w:pPr>
        <w:pStyle w:val="ConsPlusNormal"/>
        <w:snapToGrid w:val="0"/>
        <w:ind w:firstLine="709"/>
        <w:jc w:val="both"/>
        <w:rPr>
          <w:rFonts w:ascii="PT Astra Serif" w:hAnsi="PT Astra Serif"/>
          <w:color w:val="000000"/>
          <w:sz w:val="28"/>
          <w:szCs w:val="28"/>
        </w:rPr>
      </w:pPr>
      <w:r w:rsidRPr="00246934">
        <w:rPr>
          <w:rFonts w:ascii="PT Astra Serif" w:hAnsi="PT Astra Serif"/>
          <w:color w:val="000000"/>
          <w:sz w:val="28"/>
          <w:szCs w:val="28"/>
        </w:rPr>
        <w:t>10 апреля 2023 г</w:t>
      </w:r>
      <w:r w:rsidR="007C305F" w:rsidRPr="00246934">
        <w:rPr>
          <w:rFonts w:ascii="PT Astra Serif" w:hAnsi="PT Astra Serif"/>
          <w:color w:val="000000"/>
          <w:sz w:val="28"/>
          <w:szCs w:val="28"/>
        </w:rPr>
        <w:t>ода</w:t>
      </w:r>
      <w:r w:rsidRPr="00246934">
        <w:rPr>
          <w:rFonts w:ascii="PT Astra Serif" w:hAnsi="PT Astra Serif"/>
          <w:color w:val="000000"/>
          <w:sz w:val="28"/>
          <w:szCs w:val="28"/>
        </w:rPr>
        <w:t xml:space="preserve"> в Федерации состоялась рабочая встреча председат</w:t>
      </w:r>
      <w:r w:rsidRPr="00246934">
        <w:rPr>
          <w:rFonts w:ascii="PT Astra Serif" w:hAnsi="PT Astra Serif"/>
          <w:color w:val="000000"/>
          <w:sz w:val="28"/>
          <w:szCs w:val="28"/>
        </w:rPr>
        <w:t>е</w:t>
      </w:r>
      <w:r w:rsidRPr="00246934">
        <w:rPr>
          <w:rFonts w:ascii="PT Astra Serif" w:hAnsi="PT Astra Serif"/>
          <w:color w:val="000000"/>
          <w:sz w:val="28"/>
          <w:szCs w:val="28"/>
        </w:rPr>
        <w:t>лей областных профсоюзных</w:t>
      </w:r>
      <w:r w:rsidRPr="00246934">
        <w:rPr>
          <w:rFonts w:ascii="PT Astra Serif" w:eastAsia="Calibri" w:hAnsi="PT Astra Serif"/>
          <w:color w:val="000000"/>
          <w:sz w:val="28"/>
          <w:szCs w:val="28"/>
        </w:rPr>
        <w:t xml:space="preserve"> организаций, технических и правовых инспект</w:t>
      </w:r>
      <w:r w:rsidRPr="00246934">
        <w:rPr>
          <w:rFonts w:ascii="PT Astra Serif" w:eastAsia="Calibri" w:hAnsi="PT Astra Serif"/>
          <w:color w:val="000000"/>
          <w:sz w:val="28"/>
          <w:szCs w:val="28"/>
        </w:rPr>
        <w:t>о</w:t>
      </w:r>
      <w:r w:rsidRPr="00246934">
        <w:rPr>
          <w:rFonts w:ascii="PT Astra Serif" w:eastAsia="Calibri" w:hAnsi="PT Astra Serif"/>
          <w:color w:val="000000"/>
          <w:sz w:val="28"/>
          <w:szCs w:val="28"/>
        </w:rPr>
        <w:t xml:space="preserve">ров труда с руководителем Государственной </w:t>
      </w:r>
      <w:hyperlink r:id="rId34" w:history="1">
        <w:r w:rsidRPr="00246934">
          <w:rPr>
            <w:rStyle w:val="afb"/>
            <w:rFonts w:ascii="PT Astra Serif" w:eastAsia="Calibri" w:hAnsi="PT Astra Serif"/>
            <w:color w:val="000000"/>
            <w:sz w:val="28"/>
            <w:szCs w:val="28"/>
            <w:u w:val="none"/>
          </w:rPr>
          <w:t xml:space="preserve">инспекции труда в Саратовской области </w:t>
        </w:r>
      </w:hyperlink>
      <w:r w:rsidRPr="00246934">
        <w:rPr>
          <w:rFonts w:ascii="PT Astra Serif" w:eastAsia="Calibri" w:hAnsi="PT Astra Serif"/>
          <w:color w:val="000000"/>
          <w:sz w:val="28"/>
          <w:szCs w:val="28"/>
        </w:rPr>
        <w:t xml:space="preserve">и ведущими специалистами ведомства. </w:t>
      </w:r>
      <w:r w:rsidRPr="00246934">
        <w:rPr>
          <w:rFonts w:ascii="PT Astra Serif" w:hAnsi="PT Astra Serif"/>
          <w:color w:val="000000"/>
          <w:sz w:val="28"/>
          <w:szCs w:val="28"/>
        </w:rPr>
        <w:t>В рамках действующего согл</w:t>
      </w:r>
      <w:r w:rsidRPr="00246934">
        <w:rPr>
          <w:rFonts w:ascii="PT Astra Serif" w:hAnsi="PT Astra Serif"/>
          <w:color w:val="000000"/>
          <w:sz w:val="28"/>
          <w:szCs w:val="28"/>
        </w:rPr>
        <w:t>а</w:t>
      </w:r>
      <w:r w:rsidRPr="00246934">
        <w:rPr>
          <w:rFonts w:ascii="PT Astra Serif" w:hAnsi="PT Astra Serif"/>
          <w:color w:val="000000"/>
          <w:sz w:val="28"/>
          <w:szCs w:val="28"/>
        </w:rPr>
        <w:t>шения о взаимодействии и сотрудничестве участники обсудили вопросы со</w:t>
      </w:r>
      <w:r w:rsidRPr="00246934">
        <w:rPr>
          <w:rFonts w:ascii="PT Astra Serif" w:hAnsi="PT Astra Serif"/>
          <w:color w:val="000000"/>
          <w:sz w:val="28"/>
          <w:szCs w:val="28"/>
        </w:rPr>
        <w:t>в</w:t>
      </w:r>
      <w:r w:rsidRPr="00246934">
        <w:rPr>
          <w:rFonts w:ascii="PT Astra Serif" w:hAnsi="PT Astra Serif"/>
          <w:color w:val="000000"/>
          <w:sz w:val="28"/>
          <w:szCs w:val="28"/>
        </w:rPr>
        <w:t>местной работы, направленной на защиту трудовых прав членов профсоюзов, сокращение производственного травматизма в регионе. Запланировано пров</w:t>
      </w:r>
      <w:r w:rsidRPr="00246934">
        <w:rPr>
          <w:rFonts w:ascii="PT Astra Serif" w:hAnsi="PT Astra Serif"/>
          <w:color w:val="000000"/>
          <w:sz w:val="28"/>
          <w:szCs w:val="28"/>
        </w:rPr>
        <w:t>е</w:t>
      </w:r>
      <w:r w:rsidRPr="00246934">
        <w:rPr>
          <w:rFonts w:ascii="PT Astra Serif" w:hAnsi="PT Astra Serif"/>
          <w:color w:val="000000"/>
          <w:sz w:val="28"/>
          <w:szCs w:val="28"/>
        </w:rPr>
        <w:t>дение профилактических мероприятий. Снижение несчастных случаев на раб</w:t>
      </w:r>
      <w:r w:rsidRPr="00246934">
        <w:rPr>
          <w:rFonts w:ascii="PT Astra Serif" w:hAnsi="PT Astra Serif"/>
          <w:color w:val="000000"/>
          <w:sz w:val="28"/>
          <w:szCs w:val="28"/>
        </w:rPr>
        <w:t>о</w:t>
      </w:r>
      <w:r w:rsidRPr="00246934">
        <w:rPr>
          <w:rFonts w:ascii="PT Astra Serif" w:hAnsi="PT Astra Serif"/>
          <w:color w:val="000000"/>
          <w:sz w:val="28"/>
          <w:szCs w:val="28"/>
        </w:rPr>
        <w:t xml:space="preserve">чих местах, которое наблюдалось в последние годы, связано, прежде всего, с </w:t>
      </w:r>
      <w:proofErr w:type="spellStart"/>
      <w:r w:rsidRPr="00246934">
        <w:rPr>
          <w:rFonts w:ascii="PT Astra Serif" w:hAnsi="PT Astra Serif"/>
          <w:color w:val="000000"/>
          <w:sz w:val="28"/>
          <w:szCs w:val="28"/>
        </w:rPr>
        <w:t>пандемийным</w:t>
      </w:r>
      <w:proofErr w:type="spellEnd"/>
      <w:r w:rsidRPr="00246934">
        <w:rPr>
          <w:rFonts w:ascii="PT Astra Serif" w:hAnsi="PT Astra Serif"/>
          <w:color w:val="000000"/>
          <w:sz w:val="28"/>
          <w:szCs w:val="28"/>
        </w:rPr>
        <w:t xml:space="preserve"> периодом, для которого были характерны простои, неполный р</w:t>
      </w:r>
      <w:r w:rsidRPr="00246934">
        <w:rPr>
          <w:rFonts w:ascii="PT Astra Serif" w:hAnsi="PT Astra Serif"/>
          <w:color w:val="000000"/>
          <w:sz w:val="28"/>
          <w:szCs w:val="28"/>
        </w:rPr>
        <w:t>а</w:t>
      </w:r>
      <w:r w:rsidRPr="00246934">
        <w:rPr>
          <w:rFonts w:ascii="PT Astra Serif" w:hAnsi="PT Astra Serif"/>
          <w:color w:val="000000"/>
          <w:sz w:val="28"/>
          <w:szCs w:val="28"/>
        </w:rPr>
        <w:t>бочий день и дистанционная форма работы. Но работодатели продолжают д</w:t>
      </w:r>
      <w:r w:rsidRPr="00246934">
        <w:rPr>
          <w:rFonts w:ascii="PT Astra Serif" w:hAnsi="PT Astra Serif"/>
          <w:color w:val="000000"/>
          <w:sz w:val="28"/>
          <w:szCs w:val="28"/>
        </w:rPr>
        <w:t>о</w:t>
      </w:r>
      <w:r w:rsidRPr="00246934">
        <w:rPr>
          <w:rFonts w:ascii="PT Astra Serif" w:hAnsi="PT Astra Serif"/>
          <w:color w:val="000000"/>
          <w:sz w:val="28"/>
          <w:szCs w:val="28"/>
        </w:rPr>
        <w:t>пускать нарушения в сфере охраны труда в условиях моратория на проверки контрольно-надзорных органов.</w:t>
      </w:r>
    </w:p>
    <w:p w:rsidR="00F621E8" w:rsidRPr="00246934" w:rsidRDefault="00F621E8" w:rsidP="00F621E8">
      <w:pPr>
        <w:pStyle w:val="38"/>
        <w:shd w:val="clear" w:color="auto" w:fill="FFFFFF"/>
        <w:spacing w:before="0" w:after="0"/>
        <w:ind w:firstLine="709"/>
        <w:jc w:val="both"/>
        <w:rPr>
          <w:rFonts w:ascii="PT Astra Serif" w:eastAsia="Calibri" w:hAnsi="PT Astra Serif"/>
          <w:color w:val="000000"/>
          <w:sz w:val="28"/>
          <w:szCs w:val="28"/>
        </w:rPr>
      </w:pPr>
      <w:r w:rsidRPr="00246934">
        <w:rPr>
          <w:rFonts w:ascii="PT Astra Serif" w:hAnsi="PT Astra Serif"/>
          <w:color w:val="000000"/>
          <w:sz w:val="28"/>
          <w:szCs w:val="28"/>
        </w:rPr>
        <w:t>19 апреля 2023 г</w:t>
      </w:r>
      <w:r w:rsidR="007C305F" w:rsidRPr="00246934">
        <w:rPr>
          <w:rFonts w:ascii="PT Astra Serif" w:hAnsi="PT Astra Serif"/>
          <w:color w:val="000000"/>
          <w:sz w:val="28"/>
          <w:szCs w:val="28"/>
        </w:rPr>
        <w:t>ода</w:t>
      </w:r>
      <w:r w:rsidRPr="00246934">
        <w:rPr>
          <w:rFonts w:ascii="PT Astra Serif" w:hAnsi="PT Astra Serif"/>
          <w:color w:val="000000"/>
          <w:sz w:val="28"/>
          <w:szCs w:val="28"/>
        </w:rPr>
        <w:t xml:space="preserve"> в министерстве сельского хозяйства области организован круглый стол по проблемным вопросам охраны труда и безопасности сельскохозяйственного производства. В обсуждении приняли участие председатель областной организации Профсоюза работников АПК РФ</w:t>
      </w:r>
      <w:r w:rsidRPr="00246934">
        <w:rPr>
          <w:rFonts w:ascii="PT Astra Serif" w:hAnsi="PT Astra Serif"/>
          <w:bCs/>
          <w:sz w:val="28"/>
          <w:szCs w:val="28"/>
        </w:rPr>
        <w:t>, главный технический инспектор труда Федерации, главный правовой инспектор труда Федерации, представители</w:t>
      </w:r>
      <w:r w:rsidRPr="00246934">
        <w:rPr>
          <w:rFonts w:ascii="PT Astra Serif" w:hAnsi="PT Astra Serif"/>
          <w:color w:val="000000"/>
          <w:sz w:val="28"/>
          <w:szCs w:val="28"/>
        </w:rPr>
        <w:t xml:space="preserve"> Государственной инспекции труда в Саратовской области. В режиме видеоконференции к совещанию подключились руководители сельхозпредприятий, специалисты по охране труда, председатели районных и первичных профсоюзных организаций</w:t>
      </w:r>
      <w:r w:rsidR="0091084F" w:rsidRPr="00246934">
        <w:rPr>
          <w:rFonts w:ascii="PT Astra Serif" w:hAnsi="PT Astra Serif"/>
          <w:color w:val="000000"/>
          <w:sz w:val="28"/>
          <w:szCs w:val="28"/>
        </w:rPr>
        <w:t>, всего около 100 человек</w:t>
      </w:r>
      <w:r w:rsidRPr="00246934">
        <w:rPr>
          <w:rFonts w:ascii="PT Astra Serif" w:hAnsi="PT Astra Serif"/>
          <w:color w:val="000000"/>
          <w:sz w:val="28"/>
          <w:szCs w:val="28"/>
        </w:rPr>
        <w:t>.</w:t>
      </w:r>
    </w:p>
    <w:p w:rsidR="0091084F" w:rsidRPr="00246934" w:rsidRDefault="0091084F" w:rsidP="0091084F">
      <w:pPr>
        <w:autoSpaceDE w:val="0"/>
        <w:ind w:firstLine="680"/>
        <w:jc w:val="both"/>
        <w:rPr>
          <w:rFonts w:ascii="PT Astra Serif" w:hAnsi="PT Astra Serif"/>
          <w:sz w:val="28"/>
          <w:szCs w:val="28"/>
        </w:rPr>
      </w:pPr>
      <w:r w:rsidRPr="00246934">
        <w:rPr>
          <w:rFonts w:ascii="PT Astra Serif" w:hAnsi="PT Astra Serif"/>
          <w:sz w:val="28"/>
          <w:szCs w:val="28"/>
        </w:rPr>
        <w:t>30 июня 2023 г</w:t>
      </w:r>
      <w:r w:rsidR="007C305F" w:rsidRPr="00246934">
        <w:rPr>
          <w:rFonts w:ascii="PT Astra Serif" w:hAnsi="PT Astra Serif"/>
          <w:sz w:val="28"/>
          <w:szCs w:val="28"/>
        </w:rPr>
        <w:t>ода</w:t>
      </w:r>
      <w:r w:rsidRPr="00246934">
        <w:rPr>
          <w:rFonts w:ascii="PT Astra Serif" w:hAnsi="PT Astra Serif"/>
          <w:sz w:val="28"/>
          <w:szCs w:val="28"/>
        </w:rPr>
        <w:t xml:space="preserve"> Федерация подготовила и доложила вопрос «О практ</w:t>
      </w:r>
      <w:r w:rsidRPr="00246934">
        <w:rPr>
          <w:rFonts w:ascii="PT Astra Serif" w:hAnsi="PT Astra Serif"/>
          <w:sz w:val="28"/>
          <w:szCs w:val="28"/>
        </w:rPr>
        <w:t>и</w:t>
      </w:r>
      <w:r w:rsidRPr="00246934">
        <w:rPr>
          <w:rFonts w:ascii="PT Astra Serif" w:hAnsi="PT Astra Serif"/>
          <w:sz w:val="28"/>
          <w:szCs w:val="28"/>
        </w:rPr>
        <w:t>ке работы комитетов (комиссий) по охране труда и организации совместных действий работодателей и работников по обеспечению требований охраны тр</w:t>
      </w:r>
      <w:r w:rsidRPr="00246934">
        <w:rPr>
          <w:rFonts w:ascii="PT Astra Serif" w:hAnsi="PT Astra Serif"/>
          <w:sz w:val="28"/>
          <w:szCs w:val="28"/>
        </w:rPr>
        <w:t>у</w:t>
      </w:r>
      <w:r w:rsidRPr="00246934">
        <w:rPr>
          <w:rFonts w:ascii="PT Astra Serif" w:hAnsi="PT Astra Serif"/>
          <w:sz w:val="28"/>
          <w:szCs w:val="28"/>
        </w:rPr>
        <w:t>да, предупреждению производственного травматизма и профессиональных з</w:t>
      </w:r>
      <w:r w:rsidRPr="00246934">
        <w:rPr>
          <w:rFonts w:ascii="PT Astra Serif" w:hAnsi="PT Astra Serif"/>
          <w:sz w:val="28"/>
          <w:szCs w:val="28"/>
        </w:rPr>
        <w:t>а</w:t>
      </w:r>
      <w:r w:rsidRPr="00246934">
        <w:rPr>
          <w:rFonts w:ascii="PT Astra Serif" w:hAnsi="PT Astra Serif"/>
          <w:sz w:val="28"/>
          <w:szCs w:val="28"/>
        </w:rPr>
        <w:t>болеваний» на заседании межведомственной комиссии по охране труда при Правительстве области. В ходе рассмотрения вопроса приведены конкретные примеры работы областных отраслевых профсоюзов и первичных профсою</w:t>
      </w:r>
      <w:r w:rsidRPr="00246934">
        <w:rPr>
          <w:rFonts w:ascii="PT Astra Serif" w:hAnsi="PT Astra Serif"/>
          <w:sz w:val="28"/>
          <w:szCs w:val="28"/>
        </w:rPr>
        <w:t>з</w:t>
      </w:r>
      <w:r w:rsidRPr="00246934">
        <w:rPr>
          <w:rFonts w:ascii="PT Astra Serif" w:hAnsi="PT Astra Serif"/>
          <w:sz w:val="28"/>
          <w:szCs w:val="28"/>
        </w:rPr>
        <w:t>ных организаций. Отмечена большая роль технических инспекторов труда о</w:t>
      </w:r>
      <w:r w:rsidRPr="00246934">
        <w:rPr>
          <w:rFonts w:ascii="PT Astra Serif" w:hAnsi="PT Astra Serif"/>
          <w:sz w:val="28"/>
          <w:szCs w:val="28"/>
        </w:rPr>
        <w:t>б</w:t>
      </w:r>
      <w:r w:rsidRPr="00246934">
        <w:rPr>
          <w:rFonts w:ascii="PT Astra Serif" w:hAnsi="PT Astra Serif"/>
          <w:sz w:val="28"/>
          <w:szCs w:val="28"/>
        </w:rPr>
        <w:t xml:space="preserve">ластного профобъединения и уполномоченных по охране труда в выявлении нарушений на предприятиях и их устранении. </w:t>
      </w:r>
    </w:p>
    <w:p w:rsidR="00AA47BE" w:rsidRPr="00246934" w:rsidRDefault="00AA47BE" w:rsidP="00AA47BE">
      <w:pPr>
        <w:autoSpaceDE w:val="0"/>
        <w:ind w:firstLine="680"/>
        <w:jc w:val="both"/>
        <w:rPr>
          <w:rFonts w:ascii="PT Astra Serif" w:hAnsi="PT Astra Serif"/>
          <w:sz w:val="28"/>
          <w:szCs w:val="28"/>
        </w:rPr>
      </w:pPr>
      <w:r w:rsidRPr="00246934">
        <w:rPr>
          <w:rFonts w:ascii="PT Astra Serif" w:hAnsi="PT Astra Serif"/>
          <w:sz w:val="28"/>
          <w:szCs w:val="28"/>
        </w:rPr>
        <w:t>2 декабря 2023 г</w:t>
      </w:r>
      <w:r w:rsidR="007C305F" w:rsidRPr="00246934">
        <w:rPr>
          <w:rFonts w:ascii="PT Astra Serif" w:hAnsi="PT Astra Serif"/>
          <w:sz w:val="28"/>
          <w:szCs w:val="28"/>
        </w:rPr>
        <w:t>ода</w:t>
      </w:r>
      <w:r w:rsidRPr="00246934">
        <w:rPr>
          <w:rFonts w:ascii="PT Astra Serif" w:hAnsi="PT Astra Serif"/>
          <w:sz w:val="28"/>
          <w:szCs w:val="28"/>
        </w:rPr>
        <w:t xml:space="preserve"> в Федерации профсоюзных организаций Саратовской области состоялось заседание городской комиссии по охране труда. Один из главных вопросов повестки дня </w:t>
      </w:r>
      <w:r w:rsidR="00385CA4" w:rsidRPr="00246934">
        <w:rPr>
          <w:rFonts w:ascii="PT Astra Serif" w:hAnsi="PT Astra Serif"/>
          <w:sz w:val="28"/>
          <w:szCs w:val="28"/>
        </w:rPr>
        <w:t>–</w:t>
      </w:r>
      <w:r w:rsidRPr="00246934">
        <w:rPr>
          <w:rFonts w:ascii="PT Astra Serif" w:hAnsi="PT Astra Serif"/>
          <w:sz w:val="28"/>
          <w:szCs w:val="28"/>
        </w:rPr>
        <w:t xml:space="preserve"> </w:t>
      </w:r>
      <w:r w:rsidR="00385CA4" w:rsidRPr="00246934">
        <w:rPr>
          <w:rFonts w:ascii="PT Astra Serif" w:hAnsi="PT Astra Serif"/>
          <w:sz w:val="28"/>
          <w:szCs w:val="28"/>
        </w:rPr>
        <w:t>«О</w:t>
      </w:r>
      <w:r w:rsidRPr="00246934">
        <w:rPr>
          <w:rFonts w:ascii="PT Astra Serif" w:hAnsi="PT Astra Serif"/>
          <w:sz w:val="28"/>
          <w:szCs w:val="28"/>
        </w:rPr>
        <w:t xml:space="preserve"> работе комитетов по охране труда на предприятиях города, где действуют профсоюзные организации, члены кот</w:t>
      </w:r>
      <w:r w:rsidRPr="00246934">
        <w:rPr>
          <w:rFonts w:ascii="PT Astra Serif" w:hAnsi="PT Astra Serif"/>
          <w:sz w:val="28"/>
          <w:szCs w:val="28"/>
        </w:rPr>
        <w:t>о</w:t>
      </w:r>
      <w:r w:rsidRPr="00246934">
        <w:rPr>
          <w:rFonts w:ascii="PT Astra Serif" w:hAnsi="PT Astra Serif"/>
          <w:sz w:val="28"/>
          <w:szCs w:val="28"/>
        </w:rPr>
        <w:t>рых вовлечены в обеспечение требований охраны труда, предупреждение тра</w:t>
      </w:r>
      <w:r w:rsidRPr="00246934">
        <w:rPr>
          <w:rFonts w:ascii="PT Astra Serif" w:hAnsi="PT Astra Serif"/>
          <w:sz w:val="28"/>
          <w:szCs w:val="28"/>
        </w:rPr>
        <w:t>в</w:t>
      </w:r>
      <w:r w:rsidRPr="00246934">
        <w:rPr>
          <w:rFonts w:ascii="PT Astra Serif" w:hAnsi="PT Astra Serif"/>
          <w:sz w:val="28"/>
          <w:szCs w:val="28"/>
        </w:rPr>
        <w:t>матизма и профзаболеваний</w:t>
      </w:r>
      <w:r w:rsidR="00385CA4" w:rsidRPr="00246934">
        <w:rPr>
          <w:rFonts w:ascii="PT Astra Serif" w:hAnsi="PT Astra Serif"/>
          <w:sz w:val="28"/>
          <w:szCs w:val="28"/>
        </w:rPr>
        <w:t>»</w:t>
      </w:r>
      <w:r w:rsidRPr="00246934">
        <w:rPr>
          <w:rFonts w:ascii="PT Astra Serif" w:hAnsi="PT Astra Serif"/>
          <w:sz w:val="28"/>
          <w:szCs w:val="28"/>
        </w:rPr>
        <w:t xml:space="preserve">. </w:t>
      </w:r>
      <w:proofErr w:type="gramStart"/>
      <w:r w:rsidRPr="00246934">
        <w:rPr>
          <w:rFonts w:ascii="PT Astra Serif" w:hAnsi="PT Astra Serif"/>
          <w:sz w:val="28"/>
          <w:szCs w:val="28"/>
        </w:rPr>
        <w:t xml:space="preserve">Было отмечено, что профсоюзные представители </w:t>
      </w:r>
      <w:r w:rsidRPr="00246934">
        <w:rPr>
          <w:rFonts w:ascii="PT Astra Serif" w:hAnsi="PT Astra Serif"/>
          <w:sz w:val="28"/>
          <w:szCs w:val="28"/>
        </w:rPr>
        <w:lastRenderedPageBreak/>
        <w:t>в комиссиях занимаются разработкой планов мероприятий по охране труда, с</w:t>
      </w:r>
      <w:r w:rsidRPr="00246934">
        <w:rPr>
          <w:rFonts w:ascii="PT Astra Serif" w:hAnsi="PT Astra Serif"/>
          <w:sz w:val="28"/>
          <w:szCs w:val="28"/>
        </w:rPr>
        <w:t>о</w:t>
      </w:r>
      <w:r w:rsidRPr="00246934">
        <w:rPr>
          <w:rFonts w:ascii="PT Astra Serif" w:hAnsi="PT Astra Serif"/>
          <w:sz w:val="28"/>
          <w:szCs w:val="28"/>
        </w:rPr>
        <w:t>ответствующих разделов коллективных договоров, вырабатывают предложения работодателям по улучшению условий и охраны труда по результатам пров</w:t>
      </w:r>
      <w:r w:rsidRPr="00246934">
        <w:rPr>
          <w:rFonts w:ascii="PT Astra Serif" w:hAnsi="PT Astra Serif"/>
          <w:sz w:val="28"/>
          <w:szCs w:val="28"/>
        </w:rPr>
        <w:t>е</w:t>
      </w:r>
      <w:r w:rsidRPr="00246934">
        <w:rPr>
          <w:rFonts w:ascii="PT Astra Serif" w:hAnsi="PT Astra Serif"/>
          <w:sz w:val="28"/>
          <w:szCs w:val="28"/>
        </w:rPr>
        <w:t xml:space="preserve">рок, участвуют в проведении </w:t>
      </w:r>
      <w:proofErr w:type="spellStart"/>
      <w:r w:rsidRPr="00246934">
        <w:rPr>
          <w:rFonts w:ascii="PT Astra Serif" w:hAnsi="PT Astra Serif"/>
          <w:sz w:val="28"/>
          <w:szCs w:val="28"/>
        </w:rPr>
        <w:t>спецоценки</w:t>
      </w:r>
      <w:proofErr w:type="spellEnd"/>
      <w:r w:rsidRPr="00246934">
        <w:rPr>
          <w:rFonts w:ascii="PT Astra Serif" w:hAnsi="PT Astra Serif"/>
          <w:sz w:val="28"/>
          <w:szCs w:val="28"/>
        </w:rPr>
        <w:t xml:space="preserve"> условий труда, приемке спецодежды, контроле за расходованием средств, направляемых на предупредительные меры и др. В мероприятии участвовали специалисты по охране труда предприятий и организаций, представители районных</w:t>
      </w:r>
      <w:proofErr w:type="gramEnd"/>
      <w:r w:rsidRPr="00246934">
        <w:rPr>
          <w:rFonts w:ascii="PT Astra Serif" w:hAnsi="PT Astra Serif"/>
          <w:sz w:val="28"/>
          <w:szCs w:val="28"/>
        </w:rPr>
        <w:t xml:space="preserve"> администраций г. Саратова, технические инспекторы труда областных организаций профсоюзов, всего более 40 человек.</w:t>
      </w:r>
    </w:p>
    <w:p w:rsidR="00AA47BE" w:rsidRPr="00246934" w:rsidRDefault="00AA47BE" w:rsidP="00AA47BE">
      <w:pPr>
        <w:autoSpaceDE w:val="0"/>
        <w:ind w:firstLine="680"/>
        <w:jc w:val="both"/>
        <w:rPr>
          <w:rFonts w:ascii="PT Astra Serif" w:hAnsi="PT Astra Serif"/>
          <w:sz w:val="28"/>
          <w:szCs w:val="28"/>
        </w:rPr>
      </w:pPr>
      <w:r w:rsidRPr="00246934">
        <w:rPr>
          <w:rFonts w:ascii="PT Astra Serif" w:hAnsi="PT Astra Serif"/>
          <w:sz w:val="28"/>
          <w:szCs w:val="28"/>
        </w:rPr>
        <w:t xml:space="preserve">Профсоюзы принимают активное участие в </w:t>
      </w:r>
      <w:proofErr w:type="gramStart"/>
      <w:r w:rsidRPr="00246934">
        <w:rPr>
          <w:rFonts w:ascii="PT Astra Serif" w:hAnsi="PT Astra Serif"/>
          <w:sz w:val="28"/>
          <w:szCs w:val="28"/>
        </w:rPr>
        <w:t>обучении уполномоченных по охране</w:t>
      </w:r>
      <w:proofErr w:type="gramEnd"/>
      <w:r w:rsidRPr="00246934">
        <w:rPr>
          <w:rFonts w:ascii="PT Astra Serif" w:hAnsi="PT Astra Serif"/>
          <w:sz w:val="28"/>
          <w:szCs w:val="28"/>
        </w:rPr>
        <w:t xml:space="preserve"> труда, председателей профсоюзных комитетов, профсоюзного актива. Областными организациями профсоюзов с участием технических инспекторов труда было проведено 14 семинаров для профактива по вопросам охраны труда, в которых приняли участие 313 человек. Особое внимание уделялось вопросам организации и проведения специальной оценки условий труда, внедрения с</w:t>
      </w:r>
      <w:r w:rsidRPr="00246934">
        <w:rPr>
          <w:rFonts w:ascii="PT Astra Serif" w:hAnsi="PT Astra Serif"/>
          <w:sz w:val="28"/>
          <w:szCs w:val="28"/>
        </w:rPr>
        <w:t>и</w:t>
      </w:r>
      <w:r w:rsidRPr="00246934">
        <w:rPr>
          <w:rFonts w:ascii="PT Astra Serif" w:hAnsi="PT Astra Serif"/>
          <w:sz w:val="28"/>
          <w:szCs w:val="28"/>
        </w:rPr>
        <w:t xml:space="preserve">стемы управления охраной труда, выявления и оформления профессиональных рисков на рабочих местах. 7 мероприятий проведены в форме </w:t>
      </w:r>
      <w:proofErr w:type="spellStart"/>
      <w:r w:rsidRPr="00246934">
        <w:rPr>
          <w:rFonts w:ascii="PT Astra Serif" w:hAnsi="PT Astra Serif"/>
          <w:sz w:val="28"/>
          <w:szCs w:val="28"/>
        </w:rPr>
        <w:t>вебинаров</w:t>
      </w:r>
      <w:proofErr w:type="spellEnd"/>
      <w:r w:rsidRPr="00246934">
        <w:rPr>
          <w:rFonts w:ascii="PT Astra Serif" w:hAnsi="PT Astra Serif"/>
          <w:sz w:val="28"/>
          <w:szCs w:val="28"/>
        </w:rPr>
        <w:t>.</w:t>
      </w:r>
    </w:p>
    <w:p w:rsidR="003453EC" w:rsidRPr="00246934" w:rsidRDefault="003453EC" w:rsidP="003453EC">
      <w:pPr>
        <w:ind w:firstLine="709"/>
        <w:jc w:val="both"/>
        <w:rPr>
          <w:rFonts w:ascii="PT Astra Serif" w:eastAsia="Times New Roman CYR" w:hAnsi="PT Astra Serif"/>
          <w:color w:val="000000"/>
          <w:sz w:val="28"/>
          <w:szCs w:val="28"/>
        </w:rPr>
      </w:pPr>
      <w:r w:rsidRPr="00246934">
        <w:rPr>
          <w:rFonts w:ascii="PT Astra Serif" w:eastAsia="Times New Roman CYR" w:hAnsi="PT Astra Serif"/>
          <w:color w:val="000000"/>
          <w:sz w:val="28"/>
          <w:szCs w:val="28"/>
        </w:rPr>
        <w:t>Федерация обеспечивает подготовку и размещение информации по в</w:t>
      </w:r>
      <w:r w:rsidRPr="00246934">
        <w:rPr>
          <w:rFonts w:ascii="PT Astra Serif" w:eastAsia="Times New Roman CYR" w:hAnsi="PT Astra Serif"/>
          <w:color w:val="000000"/>
          <w:sz w:val="28"/>
          <w:szCs w:val="28"/>
        </w:rPr>
        <w:t>о</w:t>
      </w:r>
      <w:r w:rsidRPr="00246934">
        <w:rPr>
          <w:rFonts w:ascii="PT Astra Serif" w:eastAsia="Times New Roman CYR" w:hAnsi="PT Astra Serif"/>
          <w:color w:val="000000"/>
          <w:sz w:val="28"/>
          <w:szCs w:val="28"/>
        </w:rPr>
        <w:t xml:space="preserve">просам охраны труда на сайте, в </w:t>
      </w:r>
      <w:proofErr w:type="spellStart"/>
      <w:r w:rsidRPr="00246934">
        <w:rPr>
          <w:rFonts w:ascii="PT Astra Serif" w:eastAsia="Times New Roman CYR" w:hAnsi="PT Astra Serif"/>
          <w:color w:val="000000"/>
          <w:sz w:val="28"/>
          <w:szCs w:val="28"/>
        </w:rPr>
        <w:t>соцсетях</w:t>
      </w:r>
      <w:proofErr w:type="spellEnd"/>
      <w:r w:rsidRPr="00246934">
        <w:rPr>
          <w:rFonts w:ascii="PT Astra Serif" w:eastAsia="Times New Roman CYR" w:hAnsi="PT Astra Serif"/>
          <w:color w:val="000000"/>
          <w:sz w:val="28"/>
          <w:szCs w:val="28"/>
        </w:rPr>
        <w:t xml:space="preserve">, </w:t>
      </w:r>
      <w:r w:rsidR="00636DB1" w:rsidRPr="00246934">
        <w:rPr>
          <w:rFonts w:ascii="PT Astra Serif" w:eastAsia="Times New Roman CYR" w:hAnsi="PT Astra Serif"/>
          <w:color w:val="000000"/>
          <w:sz w:val="28"/>
          <w:szCs w:val="28"/>
        </w:rPr>
        <w:t xml:space="preserve">в </w:t>
      </w:r>
      <w:r w:rsidRPr="00246934">
        <w:rPr>
          <w:rFonts w:ascii="PT Astra Serif" w:eastAsia="Times New Roman CYR" w:hAnsi="PT Astra Serif"/>
          <w:color w:val="000000"/>
          <w:sz w:val="28"/>
          <w:szCs w:val="28"/>
        </w:rPr>
        <w:t xml:space="preserve">газете «Вестник профсоюзов». </w:t>
      </w:r>
    </w:p>
    <w:p w:rsidR="00AA47BE" w:rsidRPr="00246934" w:rsidRDefault="00AA47BE" w:rsidP="00AA47BE">
      <w:pPr>
        <w:autoSpaceDE w:val="0"/>
        <w:ind w:firstLine="680"/>
        <w:jc w:val="both"/>
        <w:rPr>
          <w:rFonts w:ascii="PT Astra Serif" w:hAnsi="PT Astra Serif"/>
          <w:sz w:val="28"/>
          <w:szCs w:val="28"/>
        </w:rPr>
      </w:pPr>
      <w:r w:rsidRPr="00246934">
        <w:rPr>
          <w:rFonts w:ascii="PT Astra Serif" w:hAnsi="PT Astra Serif"/>
          <w:sz w:val="28"/>
          <w:szCs w:val="28"/>
        </w:rPr>
        <w:t>На сайте www.profsar.ru размещены материалы, рассказывающие о нег</w:t>
      </w:r>
      <w:r w:rsidRPr="00246934">
        <w:rPr>
          <w:rFonts w:ascii="PT Astra Serif" w:hAnsi="PT Astra Serif"/>
          <w:sz w:val="28"/>
          <w:szCs w:val="28"/>
        </w:rPr>
        <w:t>а</w:t>
      </w:r>
      <w:r w:rsidRPr="00246934">
        <w:rPr>
          <w:rFonts w:ascii="PT Astra Serif" w:hAnsi="PT Astra Serif"/>
          <w:sz w:val="28"/>
          <w:szCs w:val="28"/>
        </w:rPr>
        <w:t xml:space="preserve">тивных последствиях для работников, касающихся </w:t>
      </w:r>
      <w:r w:rsidR="00890138" w:rsidRPr="00246934">
        <w:rPr>
          <w:rFonts w:ascii="PT Astra Serif" w:hAnsi="PT Astra Serif"/>
          <w:sz w:val="28"/>
          <w:szCs w:val="28"/>
        </w:rPr>
        <w:t>их</w:t>
      </w:r>
      <w:r w:rsidRPr="00246934">
        <w:rPr>
          <w:rFonts w:ascii="PT Astra Serif" w:hAnsi="PT Astra Serif"/>
          <w:sz w:val="28"/>
          <w:szCs w:val="28"/>
        </w:rPr>
        <w:t xml:space="preserve"> жизни и здоровья, при несоблюдении требований охраны труда. </w:t>
      </w:r>
    </w:p>
    <w:p w:rsidR="00AA47BE" w:rsidRPr="00246934" w:rsidRDefault="00AA47BE" w:rsidP="00AA47BE">
      <w:pPr>
        <w:autoSpaceDE w:val="0"/>
        <w:ind w:firstLine="680"/>
        <w:jc w:val="both"/>
        <w:rPr>
          <w:rFonts w:ascii="PT Astra Serif" w:hAnsi="PT Astra Serif"/>
          <w:sz w:val="28"/>
          <w:szCs w:val="28"/>
        </w:rPr>
      </w:pPr>
      <w:r w:rsidRPr="00246934">
        <w:rPr>
          <w:rFonts w:ascii="PT Astra Serif" w:hAnsi="PT Astra Serif"/>
          <w:sz w:val="28"/>
          <w:szCs w:val="28"/>
        </w:rPr>
        <w:t>В газете «Вестник профсоюзов» опубликовано 10 статей, касающихся а</w:t>
      </w:r>
      <w:r w:rsidRPr="00246934">
        <w:rPr>
          <w:rFonts w:ascii="PT Astra Serif" w:hAnsi="PT Astra Serif"/>
          <w:sz w:val="28"/>
          <w:szCs w:val="28"/>
        </w:rPr>
        <w:t>к</w:t>
      </w:r>
      <w:r w:rsidRPr="00246934">
        <w:rPr>
          <w:rFonts w:ascii="PT Astra Serif" w:hAnsi="PT Astra Serif"/>
          <w:sz w:val="28"/>
          <w:szCs w:val="28"/>
        </w:rPr>
        <w:t>туальных вопросов в сфере охраны и гигиены труда, работы технической и</w:t>
      </w:r>
      <w:r w:rsidRPr="00246934">
        <w:rPr>
          <w:rFonts w:ascii="PT Astra Serif" w:hAnsi="PT Astra Serif"/>
          <w:sz w:val="28"/>
          <w:szCs w:val="28"/>
        </w:rPr>
        <w:t>н</w:t>
      </w:r>
      <w:r w:rsidRPr="00246934">
        <w:rPr>
          <w:rFonts w:ascii="PT Astra Serif" w:hAnsi="PT Astra Serif"/>
          <w:sz w:val="28"/>
          <w:szCs w:val="28"/>
        </w:rPr>
        <w:t>спекции труда Федерации, проводимых мероприятиях, соблюдения работод</w:t>
      </w:r>
      <w:r w:rsidRPr="00246934">
        <w:rPr>
          <w:rFonts w:ascii="PT Astra Serif" w:hAnsi="PT Astra Serif"/>
          <w:sz w:val="28"/>
          <w:szCs w:val="28"/>
        </w:rPr>
        <w:t>а</w:t>
      </w:r>
      <w:r w:rsidRPr="00246934">
        <w:rPr>
          <w:rFonts w:ascii="PT Astra Serif" w:hAnsi="PT Astra Serif"/>
          <w:sz w:val="28"/>
          <w:szCs w:val="28"/>
        </w:rPr>
        <w:t>телями трудового законодательства, причин происходящих несчастных случ</w:t>
      </w:r>
      <w:r w:rsidRPr="00246934">
        <w:rPr>
          <w:rFonts w:ascii="PT Astra Serif" w:hAnsi="PT Astra Serif"/>
          <w:sz w:val="28"/>
          <w:szCs w:val="28"/>
        </w:rPr>
        <w:t>а</w:t>
      </w:r>
      <w:r w:rsidRPr="00246934">
        <w:rPr>
          <w:rFonts w:ascii="PT Astra Serif" w:hAnsi="PT Astra Serif"/>
          <w:sz w:val="28"/>
          <w:szCs w:val="28"/>
        </w:rPr>
        <w:t>ев, необходимости соблюдения правил техники безопасности на производстве и т.д.</w:t>
      </w:r>
    </w:p>
    <w:p w:rsidR="00AA47BE" w:rsidRPr="00246934" w:rsidRDefault="00AA47BE" w:rsidP="00AA47BE">
      <w:pPr>
        <w:autoSpaceDE w:val="0"/>
        <w:ind w:firstLine="680"/>
        <w:jc w:val="both"/>
        <w:rPr>
          <w:rFonts w:ascii="PT Astra Serif" w:hAnsi="PT Astra Serif"/>
          <w:sz w:val="28"/>
          <w:szCs w:val="28"/>
        </w:rPr>
      </w:pPr>
      <w:r w:rsidRPr="00246934">
        <w:rPr>
          <w:rFonts w:ascii="PT Astra Serif" w:hAnsi="PT Astra Serif"/>
          <w:sz w:val="28"/>
          <w:szCs w:val="28"/>
        </w:rPr>
        <w:t>В социальной сети «</w:t>
      </w:r>
      <w:proofErr w:type="spellStart"/>
      <w:r w:rsidRPr="00246934">
        <w:rPr>
          <w:rFonts w:ascii="PT Astra Serif" w:hAnsi="PT Astra Serif"/>
          <w:sz w:val="28"/>
          <w:szCs w:val="28"/>
        </w:rPr>
        <w:t>ВКонтакте</w:t>
      </w:r>
      <w:proofErr w:type="spellEnd"/>
      <w:r w:rsidRPr="00246934">
        <w:rPr>
          <w:rFonts w:ascii="PT Astra Serif" w:hAnsi="PT Astra Serif"/>
          <w:sz w:val="28"/>
          <w:szCs w:val="28"/>
        </w:rPr>
        <w:t>» Федерацией и областными отраслевыми профсоюзами также размещается информация об общественном профсоюзном контроле, новшествах законодательства, профсоюзных конкурсах, работе ме</w:t>
      </w:r>
      <w:r w:rsidRPr="00246934">
        <w:rPr>
          <w:rFonts w:ascii="PT Astra Serif" w:hAnsi="PT Astra Serif"/>
          <w:sz w:val="28"/>
          <w:szCs w:val="28"/>
        </w:rPr>
        <w:t>ж</w:t>
      </w:r>
      <w:r w:rsidRPr="00246934">
        <w:rPr>
          <w:rFonts w:ascii="PT Astra Serif" w:hAnsi="PT Astra Serif"/>
          <w:sz w:val="28"/>
          <w:szCs w:val="28"/>
        </w:rPr>
        <w:t xml:space="preserve">ведомственных комиссий по охране труда, обучающих мероприятиях.  </w:t>
      </w:r>
    </w:p>
    <w:p w:rsidR="00FA4E04" w:rsidRPr="00246934" w:rsidRDefault="00FA4E04" w:rsidP="00FA4E04">
      <w:pPr>
        <w:ind w:firstLine="720"/>
        <w:jc w:val="both"/>
        <w:rPr>
          <w:rFonts w:ascii="PT Astra Serif" w:hAnsi="PT Astra Serif"/>
          <w:sz w:val="28"/>
          <w:szCs w:val="28"/>
          <w:lang w:eastAsia="en-US"/>
        </w:rPr>
      </w:pPr>
      <w:proofErr w:type="gramStart"/>
      <w:r w:rsidRPr="00246934">
        <w:rPr>
          <w:rFonts w:ascii="PT Astra Serif" w:hAnsi="PT Astra Serif"/>
          <w:sz w:val="28"/>
          <w:szCs w:val="28"/>
          <w:lang w:eastAsia="en-US"/>
        </w:rPr>
        <w:t>Министерство труда и социальной защиты области совместно с органами государственного надзора и контроля, областными министерствами, объедин</w:t>
      </w:r>
      <w:r w:rsidRPr="00246934">
        <w:rPr>
          <w:rFonts w:ascii="PT Astra Serif" w:hAnsi="PT Astra Serif"/>
          <w:sz w:val="28"/>
          <w:szCs w:val="28"/>
          <w:lang w:eastAsia="en-US"/>
        </w:rPr>
        <w:t>е</w:t>
      </w:r>
      <w:r w:rsidRPr="00246934">
        <w:rPr>
          <w:rFonts w:ascii="PT Astra Serif" w:hAnsi="PT Astra Serif"/>
          <w:sz w:val="28"/>
          <w:szCs w:val="28"/>
          <w:lang w:eastAsia="en-US"/>
        </w:rPr>
        <w:t>ниями работодателей и профсоюзов, учеными подготовило ежегодный анал</w:t>
      </w:r>
      <w:r w:rsidRPr="00246934">
        <w:rPr>
          <w:rFonts w:ascii="PT Astra Serif" w:hAnsi="PT Astra Serif"/>
          <w:sz w:val="28"/>
          <w:szCs w:val="28"/>
          <w:lang w:eastAsia="en-US"/>
        </w:rPr>
        <w:t>и</w:t>
      </w:r>
      <w:r w:rsidRPr="00246934">
        <w:rPr>
          <w:rFonts w:ascii="PT Astra Serif" w:hAnsi="PT Astra Serif"/>
          <w:sz w:val="28"/>
          <w:szCs w:val="28"/>
          <w:lang w:eastAsia="en-US"/>
        </w:rPr>
        <w:t>тический доклад Правительству области «О состоянии условий и охраны труда, производственного травматизма и профессиональной заболеваемости на пре</w:t>
      </w:r>
      <w:r w:rsidRPr="00246934">
        <w:rPr>
          <w:rFonts w:ascii="PT Astra Serif" w:hAnsi="PT Astra Serif"/>
          <w:sz w:val="28"/>
          <w:szCs w:val="28"/>
          <w:lang w:eastAsia="en-US"/>
        </w:rPr>
        <w:t>д</w:t>
      </w:r>
      <w:r w:rsidRPr="00246934">
        <w:rPr>
          <w:rFonts w:ascii="PT Astra Serif" w:hAnsi="PT Astra Serif"/>
          <w:sz w:val="28"/>
          <w:szCs w:val="28"/>
          <w:lang w:eastAsia="en-US"/>
        </w:rPr>
        <w:t>приятиях и в организациях Саратовской области в 202</w:t>
      </w:r>
      <w:r w:rsidR="00FA050B" w:rsidRPr="00246934">
        <w:rPr>
          <w:rFonts w:ascii="PT Astra Serif" w:hAnsi="PT Astra Serif"/>
          <w:sz w:val="28"/>
          <w:szCs w:val="28"/>
          <w:lang w:eastAsia="en-US"/>
        </w:rPr>
        <w:t>2</w:t>
      </w:r>
      <w:r w:rsidRPr="00246934">
        <w:rPr>
          <w:rFonts w:ascii="PT Astra Serif" w:hAnsi="PT Astra Serif"/>
          <w:sz w:val="28"/>
          <w:szCs w:val="28"/>
          <w:lang w:eastAsia="en-US"/>
        </w:rPr>
        <w:t xml:space="preserve"> году», который был размещен на сайте министерства труда и социальной защиты области, растир</w:t>
      </w:r>
      <w:r w:rsidRPr="00246934">
        <w:rPr>
          <w:rFonts w:ascii="PT Astra Serif" w:hAnsi="PT Astra Serif"/>
          <w:sz w:val="28"/>
          <w:szCs w:val="28"/>
          <w:lang w:eastAsia="en-US"/>
        </w:rPr>
        <w:t>а</w:t>
      </w:r>
      <w:r w:rsidRPr="00246934">
        <w:rPr>
          <w:rFonts w:ascii="PT Astra Serif" w:hAnsi="PT Astra Serif"/>
          <w:sz w:val="28"/>
          <w:szCs w:val="28"/>
          <w:lang w:eastAsia="en-US"/>
        </w:rPr>
        <w:t>жирован и</w:t>
      </w:r>
      <w:proofErr w:type="gramEnd"/>
      <w:r w:rsidR="00890138" w:rsidRPr="00246934">
        <w:rPr>
          <w:rFonts w:ascii="PT Astra Serif" w:hAnsi="PT Astra Serif"/>
          <w:sz w:val="28"/>
          <w:szCs w:val="28"/>
          <w:lang w:eastAsia="en-US"/>
        </w:rPr>
        <w:t xml:space="preserve"> </w:t>
      </w:r>
      <w:proofErr w:type="gramStart"/>
      <w:r w:rsidRPr="00246934">
        <w:rPr>
          <w:rFonts w:ascii="PT Astra Serif" w:hAnsi="PT Astra Serif"/>
          <w:sz w:val="28"/>
          <w:szCs w:val="28"/>
          <w:lang w:eastAsia="en-US"/>
        </w:rPr>
        <w:t>направлен</w:t>
      </w:r>
      <w:proofErr w:type="gramEnd"/>
      <w:r w:rsidRPr="00246934">
        <w:rPr>
          <w:rFonts w:ascii="PT Astra Serif" w:hAnsi="PT Astra Serif"/>
          <w:sz w:val="28"/>
          <w:szCs w:val="28"/>
          <w:lang w:eastAsia="en-US"/>
        </w:rPr>
        <w:t xml:space="preserve"> членам Правительства области и в другие заинтересова</w:t>
      </w:r>
      <w:r w:rsidRPr="00246934">
        <w:rPr>
          <w:rFonts w:ascii="PT Astra Serif" w:hAnsi="PT Astra Serif"/>
          <w:sz w:val="28"/>
          <w:szCs w:val="28"/>
          <w:lang w:eastAsia="en-US"/>
        </w:rPr>
        <w:t>н</w:t>
      </w:r>
      <w:r w:rsidRPr="00246934">
        <w:rPr>
          <w:rFonts w:ascii="PT Astra Serif" w:hAnsi="PT Astra Serif"/>
          <w:sz w:val="28"/>
          <w:szCs w:val="28"/>
          <w:lang w:eastAsia="en-US"/>
        </w:rPr>
        <w:t>ные структуры.</w:t>
      </w:r>
    </w:p>
    <w:p w:rsidR="00FA4E04" w:rsidRPr="00246934" w:rsidRDefault="00FA4E04" w:rsidP="00E149DA">
      <w:pPr>
        <w:widowControl w:val="0"/>
        <w:ind w:firstLine="720"/>
        <w:jc w:val="both"/>
        <w:rPr>
          <w:rFonts w:ascii="PT Astra Serif" w:hAnsi="PT Astra Serif"/>
          <w:sz w:val="28"/>
          <w:szCs w:val="28"/>
          <w:lang w:eastAsia="en-US"/>
        </w:rPr>
      </w:pPr>
      <w:r w:rsidRPr="00246934">
        <w:rPr>
          <w:rFonts w:ascii="PT Astra Serif" w:hAnsi="PT Astra Serif"/>
          <w:sz w:val="28"/>
          <w:szCs w:val="28"/>
          <w:lang w:eastAsia="en-US"/>
        </w:rPr>
        <w:t>В рамках информационного обеспечения и пропаганды охраны труда на сайте министерства труда и социальной защиты области за 2022 г</w:t>
      </w:r>
      <w:r w:rsidR="00D36EF2" w:rsidRPr="00246934">
        <w:rPr>
          <w:rFonts w:ascii="PT Astra Serif" w:hAnsi="PT Astra Serif"/>
          <w:sz w:val="28"/>
          <w:szCs w:val="28"/>
          <w:lang w:eastAsia="en-US"/>
        </w:rPr>
        <w:t>.</w:t>
      </w:r>
      <w:r w:rsidRPr="00246934">
        <w:rPr>
          <w:rFonts w:ascii="PT Astra Serif" w:hAnsi="PT Astra Serif"/>
          <w:sz w:val="28"/>
          <w:szCs w:val="28"/>
          <w:lang w:eastAsia="en-US"/>
        </w:rPr>
        <w:t xml:space="preserve"> размещено </w:t>
      </w:r>
      <w:r w:rsidR="00890138" w:rsidRPr="00246934">
        <w:rPr>
          <w:rFonts w:ascii="PT Astra Serif" w:hAnsi="PT Astra Serif"/>
          <w:sz w:val="28"/>
          <w:szCs w:val="28"/>
          <w:lang w:eastAsia="en-US"/>
        </w:rPr>
        <w:t>32 пресс-релиза</w:t>
      </w:r>
      <w:r w:rsidR="00710CDC" w:rsidRPr="00246934">
        <w:rPr>
          <w:rFonts w:ascii="PT Astra Serif" w:hAnsi="PT Astra Serif"/>
          <w:sz w:val="28"/>
          <w:szCs w:val="28"/>
          <w:lang w:eastAsia="en-US"/>
        </w:rPr>
        <w:t>, в печатных СМИ вышло 19 публикаций, другими СМИ р</w:t>
      </w:r>
      <w:r w:rsidR="00710CDC" w:rsidRPr="00246934">
        <w:rPr>
          <w:rFonts w:ascii="PT Astra Serif" w:hAnsi="PT Astra Serif"/>
          <w:sz w:val="28"/>
          <w:szCs w:val="28"/>
          <w:lang w:eastAsia="en-US"/>
        </w:rPr>
        <w:t>е</w:t>
      </w:r>
      <w:r w:rsidR="00710CDC" w:rsidRPr="00246934">
        <w:rPr>
          <w:rFonts w:ascii="PT Astra Serif" w:hAnsi="PT Astra Serif"/>
          <w:sz w:val="28"/>
          <w:szCs w:val="28"/>
          <w:lang w:eastAsia="en-US"/>
        </w:rPr>
        <w:t xml:space="preserve">транслировано 34 </w:t>
      </w:r>
      <w:proofErr w:type="spellStart"/>
      <w:r w:rsidR="00710CDC" w:rsidRPr="00246934">
        <w:rPr>
          <w:rFonts w:ascii="PT Astra Serif" w:hAnsi="PT Astra Serif"/>
          <w:sz w:val="28"/>
          <w:szCs w:val="28"/>
          <w:lang w:eastAsia="en-US"/>
        </w:rPr>
        <w:t>информ</w:t>
      </w:r>
      <w:proofErr w:type="spellEnd"/>
      <w:r w:rsidR="00710CDC" w:rsidRPr="00246934">
        <w:rPr>
          <w:rFonts w:ascii="PT Astra Serif" w:hAnsi="PT Astra Serif"/>
          <w:sz w:val="28"/>
          <w:szCs w:val="28"/>
          <w:lang w:eastAsia="en-US"/>
        </w:rPr>
        <w:t>-сообщений</w:t>
      </w:r>
      <w:r w:rsidRPr="00246934">
        <w:rPr>
          <w:rFonts w:ascii="PT Astra Serif" w:hAnsi="PT Astra Serif"/>
          <w:sz w:val="28"/>
          <w:szCs w:val="28"/>
          <w:lang w:eastAsia="en-US"/>
        </w:rPr>
        <w:t>.</w:t>
      </w:r>
    </w:p>
    <w:p w:rsidR="00FA4E04" w:rsidRPr="00246934" w:rsidRDefault="00FA4E04" w:rsidP="00E149DA">
      <w:pPr>
        <w:widowControl w:val="0"/>
        <w:ind w:firstLine="720"/>
        <w:jc w:val="both"/>
        <w:rPr>
          <w:rFonts w:ascii="PT Astra Serif" w:hAnsi="PT Astra Serif"/>
          <w:sz w:val="28"/>
          <w:szCs w:val="28"/>
          <w:lang w:eastAsia="en-US"/>
        </w:rPr>
      </w:pPr>
      <w:r w:rsidRPr="00246934">
        <w:rPr>
          <w:rFonts w:ascii="PT Astra Serif" w:hAnsi="PT Astra Serif"/>
          <w:sz w:val="28"/>
          <w:szCs w:val="28"/>
          <w:lang w:eastAsia="en-US"/>
        </w:rPr>
        <w:lastRenderedPageBreak/>
        <w:t>Министерством труда и социальной защиты области осуществлялся м</w:t>
      </w:r>
      <w:r w:rsidRPr="00246934">
        <w:rPr>
          <w:rFonts w:ascii="PT Astra Serif" w:hAnsi="PT Astra Serif"/>
          <w:sz w:val="28"/>
          <w:szCs w:val="28"/>
          <w:lang w:eastAsia="en-US"/>
        </w:rPr>
        <w:t>о</w:t>
      </w:r>
      <w:r w:rsidRPr="00246934">
        <w:rPr>
          <w:rFonts w:ascii="PT Astra Serif" w:hAnsi="PT Astra Serif"/>
          <w:sz w:val="28"/>
          <w:szCs w:val="28"/>
          <w:lang w:eastAsia="en-US"/>
        </w:rPr>
        <w:t>ниторинг производственного травматизма и профессиональной заболеваемости.</w:t>
      </w:r>
    </w:p>
    <w:p w:rsidR="00FA4E04" w:rsidRPr="00246934" w:rsidRDefault="00FA4E04" w:rsidP="00FA4E04">
      <w:pPr>
        <w:ind w:firstLine="720"/>
        <w:jc w:val="both"/>
        <w:rPr>
          <w:rFonts w:ascii="PT Astra Serif" w:hAnsi="PT Astra Serif"/>
          <w:sz w:val="28"/>
          <w:szCs w:val="28"/>
          <w:lang w:eastAsia="en-US"/>
        </w:rPr>
      </w:pPr>
      <w:r w:rsidRPr="00246934">
        <w:rPr>
          <w:rFonts w:ascii="PT Astra Serif" w:hAnsi="PT Astra Serif"/>
          <w:sz w:val="28"/>
          <w:szCs w:val="28"/>
          <w:lang w:eastAsia="en-US"/>
        </w:rPr>
        <w:t xml:space="preserve">В рамках реализации мероприятий подпрограммы </w:t>
      </w:r>
      <w:proofErr w:type="gramStart"/>
      <w:r w:rsidRPr="00246934">
        <w:rPr>
          <w:rFonts w:ascii="PT Astra Serif" w:hAnsi="PT Astra Serif"/>
          <w:sz w:val="28"/>
          <w:szCs w:val="28"/>
          <w:lang w:eastAsia="en-US"/>
        </w:rPr>
        <w:t>проведена</w:t>
      </w:r>
      <w:proofErr w:type="gramEnd"/>
      <w:r w:rsidRPr="00246934">
        <w:rPr>
          <w:rFonts w:ascii="PT Astra Serif" w:hAnsi="PT Astra Serif"/>
          <w:sz w:val="28"/>
          <w:szCs w:val="28"/>
          <w:lang w:eastAsia="en-US"/>
        </w:rPr>
        <w:t xml:space="preserve"> СОУТ на </w:t>
      </w:r>
      <w:r w:rsidR="00091D5F" w:rsidRPr="00246934">
        <w:rPr>
          <w:rFonts w:ascii="PT Astra Serif" w:hAnsi="PT Astra Serif"/>
          <w:sz w:val="28"/>
          <w:szCs w:val="28"/>
          <w:lang w:eastAsia="en-US"/>
        </w:rPr>
        <w:t>2138</w:t>
      </w:r>
      <w:r w:rsidRPr="00246934">
        <w:rPr>
          <w:rFonts w:ascii="PT Astra Serif" w:hAnsi="PT Astra Serif"/>
          <w:sz w:val="28"/>
          <w:szCs w:val="28"/>
          <w:lang w:eastAsia="en-US"/>
        </w:rPr>
        <w:t xml:space="preserve"> рабочих местах в </w:t>
      </w:r>
      <w:r w:rsidR="00091D5F" w:rsidRPr="00246934">
        <w:rPr>
          <w:rFonts w:ascii="PT Astra Serif" w:hAnsi="PT Astra Serif"/>
          <w:sz w:val="28"/>
          <w:szCs w:val="28"/>
          <w:lang w:eastAsia="en-US"/>
        </w:rPr>
        <w:t>36</w:t>
      </w:r>
      <w:r w:rsidRPr="00246934">
        <w:rPr>
          <w:rFonts w:ascii="PT Astra Serif" w:hAnsi="PT Astra Serif"/>
          <w:sz w:val="28"/>
          <w:szCs w:val="28"/>
          <w:lang w:eastAsia="en-US"/>
        </w:rPr>
        <w:t xml:space="preserve"> государственных учреждениях социальной защиты населения и </w:t>
      </w:r>
      <w:r w:rsidR="00636DB1" w:rsidRPr="00246934">
        <w:rPr>
          <w:rFonts w:ascii="PT Astra Serif" w:hAnsi="PT Astra Serif"/>
          <w:sz w:val="28"/>
          <w:szCs w:val="28"/>
          <w:lang w:eastAsia="en-US"/>
        </w:rPr>
        <w:t xml:space="preserve">на </w:t>
      </w:r>
      <w:r w:rsidRPr="00246934">
        <w:rPr>
          <w:rFonts w:ascii="PT Astra Serif" w:hAnsi="PT Astra Serif"/>
          <w:sz w:val="28"/>
          <w:szCs w:val="28"/>
          <w:lang w:eastAsia="en-US"/>
        </w:rPr>
        <w:t>2</w:t>
      </w:r>
      <w:r w:rsidR="00091D5F" w:rsidRPr="00246934">
        <w:rPr>
          <w:rFonts w:ascii="PT Astra Serif" w:hAnsi="PT Astra Serif"/>
          <w:sz w:val="28"/>
          <w:szCs w:val="28"/>
          <w:lang w:eastAsia="en-US"/>
        </w:rPr>
        <w:t>64</w:t>
      </w:r>
      <w:r w:rsidRPr="00246934">
        <w:rPr>
          <w:rFonts w:ascii="PT Astra Serif" w:hAnsi="PT Astra Serif"/>
          <w:sz w:val="28"/>
          <w:szCs w:val="28"/>
          <w:lang w:eastAsia="en-US"/>
        </w:rPr>
        <w:t xml:space="preserve"> рабочих </w:t>
      </w:r>
      <w:r w:rsidR="005C333C" w:rsidRPr="00246934">
        <w:rPr>
          <w:rFonts w:ascii="PT Astra Serif" w:hAnsi="PT Astra Serif"/>
          <w:sz w:val="28"/>
          <w:szCs w:val="28"/>
          <w:lang w:eastAsia="en-US"/>
        </w:rPr>
        <w:t>местах в 8 учреждениях культуры; в 34 подведо</w:t>
      </w:r>
      <w:r w:rsidR="005C333C" w:rsidRPr="00246934">
        <w:rPr>
          <w:rFonts w:ascii="PT Astra Serif" w:hAnsi="PT Astra Serif"/>
          <w:sz w:val="28"/>
          <w:szCs w:val="28"/>
          <w:lang w:eastAsia="en-US"/>
        </w:rPr>
        <w:t>м</w:t>
      </w:r>
      <w:r w:rsidR="005C333C" w:rsidRPr="00246934">
        <w:rPr>
          <w:rFonts w:ascii="PT Astra Serif" w:hAnsi="PT Astra Serif"/>
          <w:sz w:val="28"/>
          <w:szCs w:val="28"/>
          <w:lang w:eastAsia="en-US"/>
        </w:rPr>
        <w:t>ственных министерству труда и социальной защиты области государственных учреждениях прошли обучение по охране труда 357 сотрудников.</w:t>
      </w:r>
    </w:p>
    <w:p w:rsidR="00FA4E04" w:rsidRPr="00246934" w:rsidRDefault="00FA4E04" w:rsidP="00FA4E04">
      <w:pPr>
        <w:tabs>
          <w:tab w:val="left" w:pos="8041"/>
        </w:tabs>
        <w:ind w:firstLine="709"/>
        <w:contextualSpacing/>
        <w:jc w:val="both"/>
        <w:rPr>
          <w:rFonts w:ascii="PT Astra Serif" w:hAnsi="PT Astra Serif"/>
          <w:sz w:val="28"/>
          <w:szCs w:val="28"/>
        </w:rPr>
      </w:pPr>
      <w:r w:rsidRPr="00246934">
        <w:rPr>
          <w:rFonts w:ascii="PT Astra Serif" w:eastAsia="Calibri" w:hAnsi="PT Astra Serif"/>
          <w:sz w:val="28"/>
          <w:szCs w:val="28"/>
        </w:rPr>
        <w:t xml:space="preserve">В ходе обеспечения ведомственного </w:t>
      </w:r>
      <w:proofErr w:type="gramStart"/>
      <w:r w:rsidRPr="00246934">
        <w:rPr>
          <w:rFonts w:ascii="PT Astra Serif" w:eastAsia="Calibri" w:hAnsi="PT Astra Serif"/>
          <w:sz w:val="28"/>
          <w:szCs w:val="28"/>
        </w:rPr>
        <w:t xml:space="preserve">контроля </w:t>
      </w:r>
      <w:r w:rsidRPr="00246934">
        <w:rPr>
          <w:rFonts w:ascii="PT Astra Serif" w:hAnsi="PT Astra Serif"/>
          <w:sz w:val="28"/>
          <w:szCs w:val="28"/>
        </w:rPr>
        <w:t>за</w:t>
      </w:r>
      <w:proofErr w:type="gramEnd"/>
      <w:r w:rsidRPr="00246934">
        <w:rPr>
          <w:rFonts w:ascii="PT Astra Serif" w:hAnsi="PT Astra Serif"/>
          <w:sz w:val="28"/>
          <w:szCs w:val="28"/>
        </w:rPr>
        <w:t xml:space="preserve"> соблюдением трудового законодательства и иных нормативных правовых актов, содержащих нормы трудового права,</w:t>
      </w:r>
      <w:r w:rsidRPr="00246934">
        <w:rPr>
          <w:rFonts w:ascii="PT Astra Serif" w:eastAsia="Calibri" w:hAnsi="PT Astra Serif"/>
          <w:sz w:val="28"/>
          <w:szCs w:val="28"/>
        </w:rPr>
        <w:t xml:space="preserve"> в</w:t>
      </w:r>
      <w:r w:rsidRPr="00246934">
        <w:rPr>
          <w:rFonts w:ascii="PT Astra Serif" w:hAnsi="PT Astra Serif"/>
          <w:sz w:val="28"/>
          <w:szCs w:val="28"/>
        </w:rPr>
        <w:t xml:space="preserve"> 202</w:t>
      </w:r>
      <w:r w:rsidR="006F63D7" w:rsidRPr="00246934">
        <w:rPr>
          <w:rFonts w:ascii="PT Astra Serif" w:hAnsi="PT Astra Serif"/>
          <w:sz w:val="28"/>
          <w:szCs w:val="28"/>
        </w:rPr>
        <w:t>3</w:t>
      </w:r>
      <w:r w:rsidRPr="00246934">
        <w:rPr>
          <w:rFonts w:ascii="PT Astra Serif" w:hAnsi="PT Astra Serif"/>
          <w:sz w:val="28"/>
          <w:szCs w:val="28"/>
        </w:rPr>
        <w:t xml:space="preserve"> г</w:t>
      </w:r>
      <w:r w:rsidR="00817508" w:rsidRPr="00246934">
        <w:rPr>
          <w:rFonts w:ascii="PT Astra Serif" w:hAnsi="PT Astra Serif"/>
          <w:sz w:val="28"/>
          <w:szCs w:val="28"/>
        </w:rPr>
        <w:t>.</w:t>
      </w:r>
      <w:r w:rsidR="00890138" w:rsidRPr="00246934">
        <w:rPr>
          <w:rFonts w:ascii="PT Astra Serif" w:hAnsi="PT Astra Serif"/>
          <w:sz w:val="28"/>
          <w:szCs w:val="28"/>
        </w:rPr>
        <w:t xml:space="preserve"> </w:t>
      </w:r>
      <w:r w:rsidRPr="00246934">
        <w:rPr>
          <w:rFonts w:ascii="PT Astra Serif" w:eastAsia="Calibri" w:hAnsi="PT Astra Serif"/>
          <w:sz w:val="28"/>
          <w:szCs w:val="28"/>
        </w:rPr>
        <w:t xml:space="preserve">министерством труда и социальной защиты области проведены проверки </w:t>
      </w:r>
      <w:r w:rsidR="006F63D7" w:rsidRPr="00246934">
        <w:rPr>
          <w:rFonts w:ascii="PT Astra Serif" w:eastAsia="Calibri" w:hAnsi="PT Astra Serif"/>
          <w:sz w:val="28"/>
          <w:szCs w:val="28"/>
        </w:rPr>
        <w:t>7</w:t>
      </w:r>
      <w:r w:rsidRPr="00246934">
        <w:rPr>
          <w:rFonts w:ascii="PT Astra Serif" w:eastAsia="Calibri" w:hAnsi="PT Astra Serif"/>
          <w:sz w:val="28"/>
          <w:szCs w:val="28"/>
        </w:rPr>
        <w:t xml:space="preserve"> подведомственных учреждений</w:t>
      </w:r>
      <w:r w:rsidRPr="00246934">
        <w:rPr>
          <w:rFonts w:ascii="PT Astra Serif" w:hAnsi="PT Astra Serif"/>
          <w:sz w:val="28"/>
          <w:szCs w:val="28"/>
          <w:lang w:eastAsia="en-US"/>
        </w:rPr>
        <w:t>. Другими министе</w:t>
      </w:r>
      <w:r w:rsidRPr="00246934">
        <w:rPr>
          <w:rFonts w:ascii="PT Astra Serif" w:hAnsi="PT Astra Serif"/>
          <w:sz w:val="28"/>
          <w:szCs w:val="28"/>
          <w:lang w:eastAsia="en-US"/>
        </w:rPr>
        <w:t>р</w:t>
      </w:r>
      <w:r w:rsidRPr="00246934">
        <w:rPr>
          <w:rFonts w:ascii="PT Astra Serif" w:hAnsi="PT Astra Serif"/>
          <w:sz w:val="28"/>
          <w:szCs w:val="28"/>
          <w:lang w:eastAsia="en-US"/>
        </w:rPr>
        <w:t xml:space="preserve">ствами в рамках ведомственного контроля проведено </w:t>
      </w:r>
      <w:r w:rsidR="006F63D7" w:rsidRPr="00246934">
        <w:rPr>
          <w:rFonts w:ascii="PT Astra Serif" w:hAnsi="PT Astra Serif"/>
          <w:sz w:val="28"/>
          <w:szCs w:val="28"/>
          <w:lang w:eastAsia="en-US"/>
        </w:rPr>
        <w:t>22</w:t>
      </w:r>
      <w:r w:rsidRPr="00246934">
        <w:rPr>
          <w:rFonts w:ascii="PT Astra Serif" w:hAnsi="PT Astra Serif"/>
          <w:sz w:val="28"/>
          <w:szCs w:val="28"/>
          <w:lang w:eastAsia="en-US"/>
        </w:rPr>
        <w:t xml:space="preserve"> провер</w:t>
      </w:r>
      <w:r w:rsidR="00890138" w:rsidRPr="00246934">
        <w:rPr>
          <w:rFonts w:ascii="PT Astra Serif" w:hAnsi="PT Astra Serif"/>
          <w:sz w:val="28"/>
          <w:szCs w:val="28"/>
          <w:lang w:eastAsia="en-US"/>
        </w:rPr>
        <w:t>ки</w:t>
      </w:r>
      <w:r w:rsidRPr="00246934">
        <w:rPr>
          <w:rFonts w:ascii="PT Astra Serif" w:hAnsi="PT Astra Serif"/>
          <w:sz w:val="28"/>
          <w:szCs w:val="28"/>
          <w:lang w:eastAsia="en-US"/>
        </w:rPr>
        <w:t>.</w:t>
      </w:r>
    </w:p>
    <w:p w:rsidR="00890138" w:rsidRPr="00246934" w:rsidRDefault="00890138">
      <w:pPr>
        <w:rPr>
          <w:rFonts w:ascii="PT Astra Serif" w:hAnsi="PT Astra Serif"/>
          <w:sz w:val="28"/>
          <w:szCs w:val="28"/>
        </w:rPr>
      </w:pPr>
      <w:r w:rsidRPr="00246934">
        <w:rPr>
          <w:rFonts w:ascii="PT Astra Serif" w:hAnsi="PT Astra Serif"/>
          <w:sz w:val="28"/>
          <w:szCs w:val="28"/>
        </w:rPr>
        <w:br w:type="page"/>
      </w:r>
    </w:p>
    <w:p w:rsidR="004E1603" w:rsidRPr="00246934" w:rsidRDefault="004E1603" w:rsidP="004E1603">
      <w:pPr>
        <w:jc w:val="center"/>
        <w:rPr>
          <w:rFonts w:ascii="PT Astra Serif" w:hAnsi="PT Astra Serif"/>
          <w:b/>
          <w:sz w:val="28"/>
          <w:szCs w:val="28"/>
        </w:rPr>
      </w:pPr>
      <w:r w:rsidRPr="00246934">
        <w:rPr>
          <w:rFonts w:ascii="PT Astra Serif" w:hAnsi="PT Astra Serif"/>
          <w:b/>
          <w:color w:val="000000"/>
          <w:sz w:val="28"/>
          <w:szCs w:val="28"/>
        </w:rPr>
        <w:lastRenderedPageBreak/>
        <w:t xml:space="preserve">IV. </w:t>
      </w:r>
      <w:r w:rsidRPr="00246934">
        <w:rPr>
          <w:rFonts w:ascii="PT Astra Serif" w:hAnsi="PT Astra Serif"/>
          <w:b/>
          <w:sz w:val="28"/>
          <w:szCs w:val="28"/>
        </w:rPr>
        <w:t>РАСПРОСТРАНЕНИЕ ПОЛОЖИТЕЛЬНОГО ОПЫТА РАБОТЫ ПО УЛУЧШЕНИЮ УСЛОВИЙ И ОХРАНЫ ТРУДА НА ПРЕДПРИЯТИЯХ ОБЛАСТИ</w:t>
      </w:r>
    </w:p>
    <w:p w:rsidR="004E1603" w:rsidRPr="00246934" w:rsidRDefault="004E1603" w:rsidP="004E1603">
      <w:pPr>
        <w:jc w:val="center"/>
        <w:rPr>
          <w:rFonts w:ascii="PT Astra Serif" w:hAnsi="PT Astra Serif"/>
          <w:b/>
          <w:sz w:val="28"/>
          <w:szCs w:val="28"/>
        </w:rPr>
      </w:pPr>
    </w:p>
    <w:p w:rsidR="004E1603" w:rsidRPr="00246934" w:rsidRDefault="004E1603" w:rsidP="004E1603">
      <w:pPr>
        <w:ind w:firstLine="709"/>
        <w:jc w:val="both"/>
        <w:rPr>
          <w:rFonts w:ascii="PT Astra Serif" w:hAnsi="PT Astra Serif"/>
          <w:sz w:val="28"/>
          <w:szCs w:val="28"/>
        </w:rPr>
      </w:pPr>
      <w:r w:rsidRPr="00246934">
        <w:rPr>
          <w:rFonts w:ascii="PT Astra Serif" w:hAnsi="PT Astra Serif"/>
          <w:sz w:val="28"/>
          <w:szCs w:val="28"/>
        </w:rPr>
        <w:t>Внедрение передового опыта в области безопасности и охраны труда в организациях является одним из приоритетов деятельности Правительства С</w:t>
      </w:r>
      <w:r w:rsidRPr="00246934">
        <w:rPr>
          <w:rFonts w:ascii="PT Astra Serif" w:hAnsi="PT Astra Serif"/>
          <w:sz w:val="28"/>
          <w:szCs w:val="28"/>
        </w:rPr>
        <w:t>а</w:t>
      </w:r>
      <w:r w:rsidRPr="00246934">
        <w:rPr>
          <w:rFonts w:ascii="PT Astra Serif" w:hAnsi="PT Astra Serif"/>
          <w:sz w:val="28"/>
          <w:szCs w:val="28"/>
        </w:rPr>
        <w:t>ратовской области, сторон социального партнерства.</w:t>
      </w:r>
    </w:p>
    <w:p w:rsidR="004E1603" w:rsidRPr="00246934" w:rsidRDefault="004E1603" w:rsidP="004E1603">
      <w:pPr>
        <w:ind w:firstLine="709"/>
        <w:jc w:val="both"/>
        <w:rPr>
          <w:rFonts w:ascii="PT Astra Serif" w:hAnsi="PT Astra Serif"/>
          <w:sz w:val="28"/>
          <w:szCs w:val="28"/>
        </w:rPr>
      </w:pPr>
      <w:r w:rsidRPr="00246934">
        <w:rPr>
          <w:rFonts w:ascii="PT Astra Serif" w:hAnsi="PT Astra Serif"/>
          <w:sz w:val="28"/>
          <w:szCs w:val="28"/>
        </w:rPr>
        <w:t>26 января 2023 года проведен семинар-совещание по вопросам охраны труда в режиме видео-конференц-связи с подведомственными учреждениями. В рамках семинара-совещания были изложены обширные изменения законод</w:t>
      </w:r>
      <w:r w:rsidRPr="00246934">
        <w:rPr>
          <w:rFonts w:ascii="PT Astra Serif" w:hAnsi="PT Astra Serif"/>
          <w:sz w:val="28"/>
          <w:szCs w:val="28"/>
        </w:rPr>
        <w:t>а</w:t>
      </w:r>
      <w:r w:rsidRPr="00246934">
        <w:rPr>
          <w:rFonts w:ascii="PT Astra Serif" w:hAnsi="PT Astra Serif"/>
          <w:sz w:val="28"/>
          <w:szCs w:val="28"/>
        </w:rPr>
        <w:t>тельства в сфере охраны труда, вытекающие из новой редакции Трудового к</w:t>
      </w:r>
      <w:r w:rsidRPr="00246934">
        <w:rPr>
          <w:rFonts w:ascii="PT Astra Serif" w:hAnsi="PT Astra Serif"/>
          <w:sz w:val="28"/>
          <w:szCs w:val="28"/>
        </w:rPr>
        <w:t>о</w:t>
      </w:r>
      <w:r w:rsidRPr="00246934">
        <w:rPr>
          <w:rFonts w:ascii="PT Astra Serif" w:hAnsi="PT Astra Serif"/>
          <w:sz w:val="28"/>
          <w:szCs w:val="28"/>
        </w:rPr>
        <w:t xml:space="preserve">декса Российской Федерации и взаимосвязанных подзаконных актов. Особое внимание </w:t>
      </w:r>
      <w:r w:rsidR="00532D09" w:rsidRPr="00246934">
        <w:rPr>
          <w:rFonts w:ascii="PT Astra Serif" w:hAnsi="PT Astra Serif"/>
          <w:sz w:val="28"/>
          <w:szCs w:val="28"/>
        </w:rPr>
        <w:t xml:space="preserve">было </w:t>
      </w:r>
      <w:r w:rsidRPr="00246934">
        <w:rPr>
          <w:rFonts w:ascii="PT Astra Serif" w:hAnsi="PT Astra Serif"/>
          <w:sz w:val="28"/>
          <w:szCs w:val="28"/>
        </w:rPr>
        <w:t>удел</w:t>
      </w:r>
      <w:r w:rsidR="00532D09" w:rsidRPr="00246934">
        <w:rPr>
          <w:rFonts w:ascii="PT Astra Serif" w:hAnsi="PT Astra Serif"/>
          <w:sz w:val="28"/>
          <w:szCs w:val="28"/>
        </w:rPr>
        <w:t>ено</w:t>
      </w:r>
      <w:r w:rsidRPr="00246934">
        <w:rPr>
          <w:rFonts w:ascii="PT Astra Serif" w:hAnsi="PT Astra Serif"/>
          <w:sz w:val="28"/>
          <w:szCs w:val="28"/>
        </w:rPr>
        <w:t xml:space="preserve"> изменениям</w:t>
      </w:r>
      <w:r w:rsidR="00890138" w:rsidRPr="00246934">
        <w:rPr>
          <w:rFonts w:ascii="PT Astra Serif" w:hAnsi="PT Astra Serif"/>
          <w:sz w:val="28"/>
          <w:szCs w:val="28"/>
        </w:rPr>
        <w:t>,</w:t>
      </w:r>
      <w:r w:rsidRPr="00246934">
        <w:rPr>
          <w:rFonts w:ascii="PT Astra Serif" w:hAnsi="PT Astra Serif"/>
          <w:sz w:val="28"/>
          <w:szCs w:val="28"/>
        </w:rPr>
        <w:t xml:space="preserve"> напрямую касающи</w:t>
      </w:r>
      <w:r w:rsidR="00890138" w:rsidRPr="00246934">
        <w:rPr>
          <w:rFonts w:ascii="PT Astra Serif" w:hAnsi="PT Astra Serif"/>
          <w:sz w:val="28"/>
          <w:szCs w:val="28"/>
        </w:rPr>
        <w:t>м</w:t>
      </w:r>
      <w:r w:rsidRPr="00246934">
        <w:rPr>
          <w:rFonts w:ascii="PT Astra Serif" w:hAnsi="PT Astra Serif"/>
          <w:sz w:val="28"/>
          <w:szCs w:val="28"/>
        </w:rPr>
        <w:t>ся подведомстве</w:t>
      </w:r>
      <w:r w:rsidRPr="00246934">
        <w:rPr>
          <w:rFonts w:ascii="PT Astra Serif" w:hAnsi="PT Astra Serif"/>
          <w:sz w:val="28"/>
          <w:szCs w:val="28"/>
        </w:rPr>
        <w:t>н</w:t>
      </w:r>
      <w:r w:rsidRPr="00246934">
        <w:rPr>
          <w:rFonts w:ascii="PT Astra Serif" w:hAnsi="PT Astra Serif"/>
          <w:sz w:val="28"/>
          <w:szCs w:val="28"/>
        </w:rPr>
        <w:t xml:space="preserve">ных учреждений. С подробным </w:t>
      </w:r>
      <w:r w:rsidR="00BC0CD2" w:rsidRPr="00246934">
        <w:rPr>
          <w:rFonts w:ascii="PT Astra Serif" w:hAnsi="PT Astra Serif"/>
          <w:sz w:val="28"/>
          <w:szCs w:val="28"/>
        </w:rPr>
        <w:t>рассмотрением</w:t>
      </w:r>
      <w:r w:rsidRPr="00246934">
        <w:rPr>
          <w:rFonts w:ascii="PT Astra Serif" w:hAnsi="PT Astra Serif"/>
          <w:sz w:val="28"/>
          <w:szCs w:val="28"/>
        </w:rPr>
        <w:t xml:space="preserve"> основных положений новых правил </w:t>
      </w:r>
      <w:proofErr w:type="gramStart"/>
      <w:r w:rsidRPr="00246934">
        <w:rPr>
          <w:rFonts w:ascii="PT Astra Serif" w:hAnsi="PT Astra Serif"/>
          <w:sz w:val="28"/>
          <w:szCs w:val="28"/>
        </w:rPr>
        <w:t>обучения по охране</w:t>
      </w:r>
      <w:proofErr w:type="gramEnd"/>
      <w:r w:rsidRPr="00246934">
        <w:rPr>
          <w:rFonts w:ascii="PT Astra Serif" w:hAnsi="PT Astra Serif"/>
          <w:sz w:val="28"/>
          <w:szCs w:val="28"/>
        </w:rPr>
        <w:t xml:space="preserve"> труда, которые вступили в силу с 1 сентября 2022 года</w:t>
      </w:r>
      <w:r w:rsidR="00BC0CD2" w:rsidRPr="00246934">
        <w:rPr>
          <w:rFonts w:ascii="PT Astra Serif" w:hAnsi="PT Astra Serif"/>
          <w:sz w:val="28"/>
          <w:szCs w:val="28"/>
        </w:rPr>
        <w:t>,</w:t>
      </w:r>
      <w:r w:rsidRPr="00246934">
        <w:rPr>
          <w:rFonts w:ascii="PT Astra Serif" w:hAnsi="PT Astra Serif"/>
          <w:sz w:val="28"/>
          <w:szCs w:val="28"/>
        </w:rPr>
        <w:t xml:space="preserve"> выступил начальник отдела инновационных образовательных технологий ГАУ ДПО СО «ПРУЦ» Турченко В.Н.  </w:t>
      </w:r>
    </w:p>
    <w:p w:rsidR="004E1603" w:rsidRPr="00246934" w:rsidRDefault="004E1603" w:rsidP="004E1603">
      <w:pPr>
        <w:ind w:firstLine="709"/>
        <w:jc w:val="both"/>
        <w:rPr>
          <w:rFonts w:ascii="PT Astra Serif" w:hAnsi="PT Astra Serif"/>
          <w:sz w:val="28"/>
          <w:szCs w:val="28"/>
        </w:rPr>
      </w:pPr>
      <w:r w:rsidRPr="00246934">
        <w:rPr>
          <w:rFonts w:ascii="PT Astra Serif" w:hAnsi="PT Astra Serif"/>
          <w:sz w:val="28"/>
          <w:szCs w:val="28"/>
        </w:rPr>
        <w:t>7 февраля 2023 года в администрации Ершовского муниципального рай</w:t>
      </w:r>
      <w:r w:rsidRPr="00246934">
        <w:rPr>
          <w:rFonts w:ascii="PT Astra Serif" w:hAnsi="PT Astra Serif"/>
          <w:sz w:val="28"/>
          <w:szCs w:val="28"/>
        </w:rPr>
        <w:t>о</w:t>
      </w:r>
      <w:r w:rsidRPr="00246934">
        <w:rPr>
          <w:rFonts w:ascii="PT Astra Serif" w:hAnsi="PT Astra Serif"/>
          <w:sz w:val="28"/>
          <w:szCs w:val="28"/>
        </w:rPr>
        <w:t>на специалисты министерства провели выездной информационно-методический семинар «Организация работы по охране труда в свете измен</w:t>
      </w:r>
      <w:r w:rsidRPr="00246934">
        <w:rPr>
          <w:rFonts w:ascii="PT Astra Serif" w:hAnsi="PT Astra Serif"/>
          <w:sz w:val="28"/>
          <w:szCs w:val="28"/>
        </w:rPr>
        <w:t>е</w:t>
      </w:r>
      <w:r w:rsidRPr="00246934">
        <w:rPr>
          <w:rFonts w:ascii="PT Astra Serif" w:hAnsi="PT Astra Serif"/>
          <w:sz w:val="28"/>
          <w:szCs w:val="28"/>
        </w:rPr>
        <w:t>ний законодательства». Участники семинара познакомились с масштабными преобразованиями законодательства в сфере охраны труда. Кроме того, с</w:t>
      </w:r>
      <w:r w:rsidRPr="00246934">
        <w:rPr>
          <w:rFonts w:ascii="PT Astra Serif" w:hAnsi="PT Astra Serif"/>
          <w:sz w:val="28"/>
          <w:szCs w:val="28"/>
        </w:rPr>
        <w:t>о</w:t>
      </w:r>
      <w:r w:rsidRPr="00246934">
        <w:rPr>
          <w:rFonts w:ascii="PT Astra Serif" w:hAnsi="PT Astra Serif"/>
          <w:sz w:val="28"/>
          <w:szCs w:val="28"/>
        </w:rPr>
        <w:t xml:space="preserve">бравшиеся </w:t>
      </w:r>
      <w:r w:rsidR="00194872" w:rsidRPr="00246934">
        <w:rPr>
          <w:rFonts w:ascii="PT Astra Serif" w:hAnsi="PT Astra Serif"/>
          <w:sz w:val="28"/>
          <w:szCs w:val="28"/>
        </w:rPr>
        <w:t>были ознакомлены</w:t>
      </w:r>
      <w:r w:rsidRPr="00246934">
        <w:rPr>
          <w:rFonts w:ascii="PT Astra Serif" w:hAnsi="PT Astra Serif"/>
          <w:sz w:val="28"/>
          <w:szCs w:val="28"/>
        </w:rPr>
        <w:t xml:space="preserve"> с методиками проведения оценки професси</w:t>
      </w:r>
      <w:r w:rsidRPr="00246934">
        <w:rPr>
          <w:rFonts w:ascii="PT Astra Serif" w:hAnsi="PT Astra Serif"/>
          <w:sz w:val="28"/>
          <w:szCs w:val="28"/>
        </w:rPr>
        <w:t>о</w:t>
      </w:r>
      <w:r w:rsidRPr="00246934">
        <w:rPr>
          <w:rFonts w:ascii="PT Astra Serif" w:hAnsi="PT Astra Serif"/>
          <w:sz w:val="28"/>
          <w:szCs w:val="28"/>
        </w:rPr>
        <w:t>нальных рисков и практическими рекомендациями по проведению такой оце</w:t>
      </w:r>
      <w:r w:rsidRPr="00246934">
        <w:rPr>
          <w:rFonts w:ascii="PT Astra Serif" w:hAnsi="PT Astra Serif"/>
          <w:sz w:val="28"/>
          <w:szCs w:val="28"/>
        </w:rPr>
        <w:t>н</w:t>
      </w:r>
      <w:r w:rsidRPr="00246934">
        <w:rPr>
          <w:rFonts w:ascii="PT Astra Serif" w:hAnsi="PT Astra Serif"/>
          <w:sz w:val="28"/>
          <w:szCs w:val="28"/>
        </w:rPr>
        <w:t xml:space="preserve">ки. В семинаре приняли участие специалисты </w:t>
      </w:r>
      <w:r w:rsidR="00890138" w:rsidRPr="00246934">
        <w:rPr>
          <w:rFonts w:ascii="PT Astra Serif" w:hAnsi="PT Astra Serif"/>
          <w:sz w:val="28"/>
          <w:szCs w:val="28"/>
        </w:rPr>
        <w:t xml:space="preserve">хозяйствующих субъектов </w:t>
      </w:r>
      <w:r w:rsidRPr="00246934">
        <w:rPr>
          <w:rFonts w:ascii="PT Astra Serif" w:hAnsi="PT Astra Serif"/>
          <w:sz w:val="28"/>
          <w:szCs w:val="28"/>
        </w:rPr>
        <w:t>в о</w:t>
      </w:r>
      <w:r w:rsidRPr="00246934">
        <w:rPr>
          <w:rFonts w:ascii="PT Astra Serif" w:hAnsi="PT Astra Serif"/>
          <w:sz w:val="28"/>
          <w:szCs w:val="28"/>
        </w:rPr>
        <w:t>б</w:t>
      </w:r>
      <w:r w:rsidRPr="00246934">
        <w:rPr>
          <w:rFonts w:ascii="PT Astra Serif" w:hAnsi="PT Astra Serif"/>
          <w:sz w:val="28"/>
          <w:szCs w:val="28"/>
        </w:rPr>
        <w:t>ласти охраны труда, общ</w:t>
      </w:r>
      <w:r w:rsidR="00194872" w:rsidRPr="00246934">
        <w:rPr>
          <w:rFonts w:ascii="PT Astra Serif" w:hAnsi="PT Astra Serif"/>
          <w:sz w:val="28"/>
          <w:szCs w:val="28"/>
        </w:rPr>
        <w:t>ее</w:t>
      </w:r>
      <w:r w:rsidRPr="00246934">
        <w:rPr>
          <w:rFonts w:ascii="PT Astra Serif" w:hAnsi="PT Astra Serif"/>
          <w:sz w:val="28"/>
          <w:szCs w:val="28"/>
        </w:rPr>
        <w:t xml:space="preserve"> количество</w:t>
      </w:r>
      <w:r w:rsidR="00194872" w:rsidRPr="00246934">
        <w:rPr>
          <w:rFonts w:ascii="PT Astra Serif" w:hAnsi="PT Astra Serif"/>
          <w:sz w:val="28"/>
          <w:szCs w:val="28"/>
        </w:rPr>
        <w:t xml:space="preserve"> участников составило</w:t>
      </w:r>
      <w:r w:rsidRPr="00246934">
        <w:rPr>
          <w:rFonts w:ascii="PT Astra Serif" w:hAnsi="PT Astra Serif"/>
          <w:sz w:val="28"/>
          <w:szCs w:val="28"/>
        </w:rPr>
        <w:t xml:space="preserve"> более 50 человек.</w:t>
      </w:r>
    </w:p>
    <w:p w:rsidR="004E1603" w:rsidRPr="00246934" w:rsidRDefault="004E1603" w:rsidP="004E1603">
      <w:pPr>
        <w:ind w:firstLine="709"/>
        <w:jc w:val="both"/>
        <w:rPr>
          <w:rFonts w:ascii="PT Astra Serif" w:hAnsi="PT Astra Serif"/>
          <w:sz w:val="28"/>
          <w:szCs w:val="28"/>
        </w:rPr>
      </w:pPr>
      <w:r w:rsidRPr="00246934">
        <w:rPr>
          <w:rFonts w:ascii="PT Astra Serif" w:hAnsi="PT Astra Serif"/>
          <w:sz w:val="28"/>
          <w:szCs w:val="28"/>
        </w:rPr>
        <w:t>13 февраля 2023 года проведено совещание в формате видео-конференц-связи с главами муниципальных районов (городских округов) области по в</w:t>
      </w:r>
      <w:r w:rsidRPr="00246934">
        <w:rPr>
          <w:rFonts w:ascii="PT Astra Serif" w:hAnsi="PT Astra Serif"/>
          <w:sz w:val="28"/>
          <w:szCs w:val="28"/>
        </w:rPr>
        <w:t>о</w:t>
      </w:r>
      <w:r w:rsidRPr="00246934">
        <w:rPr>
          <w:rFonts w:ascii="PT Astra Serif" w:hAnsi="PT Astra Serif"/>
          <w:sz w:val="28"/>
          <w:szCs w:val="28"/>
        </w:rPr>
        <w:t>просу участия органов местного самоуправления в реализации государственной политики в сфере охраны труда. В ходе мероприятия обсу</w:t>
      </w:r>
      <w:r w:rsidR="00194872" w:rsidRPr="00246934">
        <w:rPr>
          <w:rFonts w:ascii="PT Astra Serif" w:hAnsi="PT Astra Serif"/>
          <w:sz w:val="28"/>
          <w:szCs w:val="28"/>
        </w:rPr>
        <w:t>ждались</w:t>
      </w:r>
      <w:r w:rsidRPr="00246934">
        <w:rPr>
          <w:rFonts w:ascii="PT Astra Serif" w:hAnsi="PT Astra Serif"/>
          <w:sz w:val="28"/>
          <w:szCs w:val="28"/>
        </w:rPr>
        <w:t xml:space="preserve"> направления государственной политики в области охраны труда</w:t>
      </w:r>
      <w:r w:rsidR="00890138" w:rsidRPr="00246934">
        <w:rPr>
          <w:rFonts w:ascii="PT Astra Serif" w:hAnsi="PT Astra Serif"/>
          <w:sz w:val="28"/>
          <w:szCs w:val="28"/>
        </w:rPr>
        <w:t>,</w:t>
      </w:r>
      <w:r w:rsidRPr="00246934">
        <w:rPr>
          <w:rFonts w:ascii="PT Astra Serif" w:hAnsi="PT Astra Serif"/>
          <w:sz w:val="28"/>
          <w:szCs w:val="28"/>
        </w:rPr>
        <w:t xml:space="preserve"> находящиеся в ведении о</w:t>
      </w:r>
      <w:r w:rsidRPr="00246934">
        <w:rPr>
          <w:rFonts w:ascii="PT Astra Serif" w:hAnsi="PT Astra Serif"/>
          <w:sz w:val="28"/>
          <w:szCs w:val="28"/>
        </w:rPr>
        <w:t>р</w:t>
      </w:r>
      <w:r w:rsidRPr="00246934">
        <w:rPr>
          <w:rFonts w:ascii="PT Astra Serif" w:hAnsi="PT Astra Serif"/>
          <w:sz w:val="28"/>
          <w:szCs w:val="28"/>
        </w:rPr>
        <w:t>ганов местного самоуправления.</w:t>
      </w:r>
    </w:p>
    <w:p w:rsidR="004E1603" w:rsidRPr="00246934" w:rsidRDefault="004E1603" w:rsidP="004E1603">
      <w:pPr>
        <w:ind w:firstLine="709"/>
        <w:jc w:val="both"/>
        <w:rPr>
          <w:rFonts w:ascii="PT Astra Serif" w:hAnsi="PT Astra Serif"/>
          <w:sz w:val="28"/>
          <w:szCs w:val="28"/>
        </w:rPr>
      </w:pPr>
      <w:r w:rsidRPr="00246934">
        <w:rPr>
          <w:rFonts w:ascii="PT Astra Serif" w:hAnsi="PT Astra Serif"/>
          <w:sz w:val="28"/>
          <w:szCs w:val="28"/>
        </w:rPr>
        <w:t xml:space="preserve">2 марта 2023 года в администрации муниципального образования «Город Саратов» специалисты министерства провели выездной информационно-методический семинар «Организация работы по охране труда в свете </w:t>
      </w:r>
      <w:proofErr w:type="gramStart"/>
      <w:r w:rsidRPr="00246934">
        <w:rPr>
          <w:rFonts w:ascii="PT Astra Serif" w:hAnsi="PT Astra Serif"/>
          <w:sz w:val="28"/>
          <w:szCs w:val="28"/>
        </w:rPr>
        <w:t>измене-</w:t>
      </w:r>
      <w:proofErr w:type="spellStart"/>
      <w:r w:rsidRPr="00246934">
        <w:rPr>
          <w:rFonts w:ascii="PT Astra Serif" w:hAnsi="PT Astra Serif"/>
          <w:sz w:val="28"/>
          <w:szCs w:val="28"/>
        </w:rPr>
        <w:t>ний</w:t>
      </w:r>
      <w:proofErr w:type="spellEnd"/>
      <w:proofErr w:type="gramEnd"/>
      <w:r w:rsidRPr="00246934">
        <w:rPr>
          <w:rFonts w:ascii="PT Astra Serif" w:hAnsi="PT Astra Serif"/>
          <w:sz w:val="28"/>
          <w:szCs w:val="28"/>
        </w:rPr>
        <w:t xml:space="preserve"> законодательства». Участники семинара </w:t>
      </w:r>
      <w:r w:rsidR="00194872" w:rsidRPr="00246934">
        <w:rPr>
          <w:rFonts w:ascii="PT Astra Serif" w:hAnsi="PT Astra Serif"/>
          <w:sz w:val="28"/>
          <w:szCs w:val="28"/>
        </w:rPr>
        <w:t xml:space="preserve">были </w:t>
      </w:r>
      <w:r w:rsidRPr="00246934">
        <w:rPr>
          <w:rFonts w:ascii="PT Astra Serif" w:hAnsi="PT Astra Serif"/>
          <w:sz w:val="28"/>
          <w:szCs w:val="28"/>
        </w:rPr>
        <w:t>ознаком</w:t>
      </w:r>
      <w:r w:rsidR="00194872" w:rsidRPr="00246934">
        <w:rPr>
          <w:rFonts w:ascii="PT Astra Serif" w:hAnsi="PT Astra Serif"/>
          <w:sz w:val="28"/>
          <w:szCs w:val="28"/>
        </w:rPr>
        <w:t>лены</w:t>
      </w:r>
      <w:r w:rsidRPr="00246934">
        <w:rPr>
          <w:rFonts w:ascii="PT Astra Serif" w:hAnsi="PT Astra Serif"/>
          <w:sz w:val="28"/>
          <w:szCs w:val="28"/>
        </w:rPr>
        <w:t xml:space="preserve"> с масштабн</w:t>
      </w:r>
      <w:r w:rsidRPr="00246934">
        <w:rPr>
          <w:rFonts w:ascii="PT Astra Serif" w:hAnsi="PT Astra Serif"/>
          <w:sz w:val="28"/>
          <w:szCs w:val="28"/>
        </w:rPr>
        <w:t>ы</w:t>
      </w:r>
      <w:r w:rsidRPr="00246934">
        <w:rPr>
          <w:rFonts w:ascii="PT Astra Serif" w:hAnsi="PT Astra Serif"/>
          <w:sz w:val="28"/>
          <w:szCs w:val="28"/>
        </w:rPr>
        <w:t>ми преобразованиями законодательства в сфере охраны труда. В семинаре пр</w:t>
      </w:r>
      <w:r w:rsidRPr="00246934">
        <w:rPr>
          <w:rFonts w:ascii="PT Astra Serif" w:hAnsi="PT Astra Serif"/>
          <w:sz w:val="28"/>
          <w:szCs w:val="28"/>
        </w:rPr>
        <w:t>и</w:t>
      </w:r>
      <w:r w:rsidRPr="00246934">
        <w:rPr>
          <w:rFonts w:ascii="PT Astra Serif" w:hAnsi="PT Astra Serif"/>
          <w:sz w:val="28"/>
          <w:szCs w:val="28"/>
        </w:rPr>
        <w:t xml:space="preserve">няли участие специалисты </w:t>
      </w:r>
      <w:r w:rsidR="00FA3D29" w:rsidRPr="00246934">
        <w:rPr>
          <w:rFonts w:ascii="PT Astra Serif" w:hAnsi="PT Astra Serif"/>
          <w:sz w:val="28"/>
          <w:szCs w:val="28"/>
        </w:rPr>
        <w:t xml:space="preserve">хозяйствующих субъектов </w:t>
      </w:r>
      <w:r w:rsidRPr="00246934">
        <w:rPr>
          <w:rFonts w:ascii="PT Astra Serif" w:hAnsi="PT Astra Serif"/>
          <w:sz w:val="28"/>
          <w:szCs w:val="28"/>
        </w:rPr>
        <w:t>в области охраны труда, общ</w:t>
      </w:r>
      <w:r w:rsidR="00194872" w:rsidRPr="00246934">
        <w:rPr>
          <w:rFonts w:ascii="PT Astra Serif" w:hAnsi="PT Astra Serif"/>
          <w:sz w:val="28"/>
          <w:szCs w:val="28"/>
        </w:rPr>
        <w:t>ее</w:t>
      </w:r>
      <w:r w:rsidRPr="00246934">
        <w:rPr>
          <w:rFonts w:ascii="PT Astra Serif" w:hAnsi="PT Astra Serif"/>
          <w:sz w:val="28"/>
          <w:szCs w:val="28"/>
        </w:rPr>
        <w:t xml:space="preserve"> количество</w:t>
      </w:r>
      <w:r w:rsidR="00194872" w:rsidRPr="00246934">
        <w:rPr>
          <w:rFonts w:ascii="PT Astra Serif" w:hAnsi="PT Astra Serif"/>
          <w:sz w:val="28"/>
          <w:szCs w:val="28"/>
        </w:rPr>
        <w:t xml:space="preserve"> участников составило</w:t>
      </w:r>
      <w:r w:rsidRPr="00246934">
        <w:rPr>
          <w:rFonts w:ascii="PT Astra Serif" w:hAnsi="PT Astra Serif"/>
          <w:sz w:val="28"/>
          <w:szCs w:val="28"/>
        </w:rPr>
        <w:t xml:space="preserve"> более 70 человек.</w:t>
      </w:r>
    </w:p>
    <w:p w:rsidR="004E1603" w:rsidRPr="00246934" w:rsidRDefault="004E1603" w:rsidP="004E1603">
      <w:pPr>
        <w:ind w:firstLine="709"/>
        <w:jc w:val="both"/>
        <w:rPr>
          <w:rFonts w:ascii="PT Astra Serif" w:hAnsi="PT Astra Serif"/>
          <w:sz w:val="28"/>
          <w:szCs w:val="28"/>
        </w:rPr>
      </w:pPr>
      <w:r w:rsidRPr="00246934">
        <w:rPr>
          <w:rFonts w:ascii="PT Astra Serif" w:hAnsi="PT Astra Serif"/>
          <w:sz w:val="28"/>
          <w:szCs w:val="28"/>
        </w:rPr>
        <w:t xml:space="preserve">11 апреля 2023 года проведено заседание межведомственной комиссии по охране труда при Правительстве области. Рассмотрен вопрос </w:t>
      </w:r>
      <w:r w:rsidR="00FA3D29" w:rsidRPr="00246934">
        <w:rPr>
          <w:rFonts w:ascii="PT Astra Serif" w:hAnsi="PT Astra Serif"/>
          <w:sz w:val="28"/>
          <w:szCs w:val="28"/>
        </w:rPr>
        <w:t>«О</w:t>
      </w:r>
      <w:r w:rsidRPr="00246934">
        <w:rPr>
          <w:rFonts w:ascii="PT Astra Serif" w:hAnsi="PT Astra Serif"/>
          <w:sz w:val="28"/>
          <w:szCs w:val="28"/>
        </w:rPr>
        <w:t xml:space="preserve"> состоянии условий и охраны труда в хозяйствующих субъектах, допустивших случаи т</w:t>
      </w:r>
      <w:r w:rsidRPr="00246934">
        <w:rPr>
          <w:rFonts w:ascii="PT Astra Serif" w:hAnsi="PT Astra Serif"/>
          <w:sz w:val="28"/>
          <w:szCs w:val="28"/>
        </w:rPr>
        <w:t>я</w:t>
      </w:r>
      <w:r w:rsidRPr="00246934">
        <w:rPr>
          <w:rFonts w:ascii="PT Astra Serif" w:hAnsi="PT Astra Serif"/>
          <w:sz w:val="28"/>
          <w:szCs w:val="28"/>
        </w:rPr>
        <w:t>желого травматизма и травматизма со смертельным исходом в 2022 году</w:t>
      </w:r>
      <w:r w:rsidR="00FA3D29" w:rsidRPr="00246934">
        <w:rPr>
          <w:rFonts w:ascii="PT Astra Serif" w:hAnsi="PT Astra Serif"/>
          <w:sz w:val="28"/>
          <w:szCs w:val="28"/>
        </w:rPr>
        <w:t>»</w:t>
      </w:r>
      <w:r w:rsidRPr="00246934">
        <w:rPr>
          <w:rFonts w:ascii="PT Astra Serif" w:hAnsi="PT Astra Serif"/>
          <w:sz w:val="28"/>
          <w:szCs w:val="28"/>
        </w:rPr>
        <w:t xml:space="preserve">. </w:t>
      </w:r>
      <w:r w:rsidRPr="00246934">
        <w:rPr>
          <w:rFonts w:ascii="PT Astra Serif" w:hAnsi="PT Astra Serif"/>
          <w:sz w:val="28"/>
          <w:szCs w:val="28"/>
        </w:rPr>
        <w:lastRenderedPageBreak/>
        <w:t>Также на заседании обсу</w:t>
      </w:r>
      <w:r w:rsidR="00DB5C9A" w:rsidRPr="00246934">
        <w:rPr>
          <w:rFonts w:ascii="PT Astra Serif" w:hAnsi="PT Astra Serif"/>
          <w:sz w:val="28"/>
          <w:szCs w:val="28"/>
        </w:rPr>
        <w:t>ждался вопрос о</w:t>
      </w:r>
      <w:r w:rsidRPr="00246934">
        <w:rPr>
          <w:rFonts w:ascii="PT Astra Serif" w:hAnsi="PT Astra Serif"/>
          <w:sz w:val="28"/>
          <w:szCs w:val="28"/>
        </w:rPr>
        <w:t xml:space="preserve"> состояни</w:t>
      </w:r>
      <w:r w:rsidR="00DB5C9A" w:rsidRPr="00246934">
        <w:rPr>
          <w:rFonts w:ascii="PT Astra Serif" w:hAnsi="PT Astra Serif"/>
          <w:sz w:val="28"/>
          <w:szCs w:val="28"/>
        </w:rPr>
        <w:t>и</w:t>
      </w:r>
      <w:r w:rsidRPr="00246934">
        <w:rPr>
          <w:rFonts w:ascii="PT Astra Serif" w:hAnsi="PT Astra Serif"/>
          <w:sz w:val="28"/>
          <w:szCs w:val="28"/>
        </w:rPr>
        <w:t xml:space="preserve"> условий и охраны труда на сельскохозяйственных предприятиях Калининского муниципального района.</w:t>
      </w:r>
    </w:p>
    <w:p w:rsidR="004E1603" w:rsidRPr="00246934" w:rsidRDefault="004E1603" w:rsidP="004E1603">
      <w:pPr>
        <w:ind w:firstLine="709"/>
        <w:jc w:val="both"/>
        <w:rPr>
          <w:rFonts w:ascii="PT Astra Serif" w:hAnsi="PT Astra Serif"/>
          <w:sz w:val="28"/>
          <w:szCs w:val="28"/>
        </w:rPr>
      </w:pPr>
      <w:r w:rsidRPr="00246934">
        <w:rPr>
          <w:rFonts w:ascii="PT Astra Serif" w:hAnsi="PT Astra Serif"/>
          <w:sz w:val="28"/>
          <w:szCs w:val="28"/>
        </w:rPr>
        <w:t xml:space="preserve">18 апреля 2023 года на площадке администрации Фрунзенского района </w:t>
      </w:r>
      <w:r w:rsidR="00FA3D29" w:rsidRPr="00246934">
        <w:rPr>
          <w:rFonts w:ascii="PT Astra Serif" w:hAnsi="PT Astra Serif"/>
          <w:sz w:val="28"/>
          <w:szCs w:val="28"/>
        </w:rPr>
        <w:t>г. </w:t>
      </w:r>
      <w:r w:rsidRPr="00246934">
        <w:rPr>
          <w:rFonts w:ascii="PT Astra Serif" w:hAnsi="PT Astra Serif"/>
          <w:sz w:val="28"/>
          <w:szCs w:val="28"/>
        </w:rPr>
        <w:t>Саратова проведен семинар «Изменения законодательства при переходе на Единые типовые нормы выдачи средств индивидуальной защиты и смывающих средств». Спикером мероприятия выступила од</w:t>
      </w:r>
      <w:r w:rsidR="00C228FC" w:rsidRPr="00246934">
        <w:rPr>
          <w:rFonts w:ascii="PT Astra Serif" w:hAnsi="PT Astra Serif"/>
          <w:sz w:val="28"/>
          <w:szCs w:val="28"/>
        </w:rPr>
        <w:t>на</w:t>
      </w:r>
      <w:r w:rsidRPr="00246934">
        <w:rPr>
          <w:rFonts w:ascii="PT Astra Serif" w:hAnsi="PT Astra Serif"/>
          <w:sz w:val="28"/>
          <w:szCs w:val="28"/>
        </w:rPr>
        <w:t xml:space="preserve"> из разработчиков ЕТН, вн</w:t>
      </w:r>
      <w:r w:rsidRPr="00246934">
        <w:rPr>
          <w:rFonts w:ascii="PT Astra Serif" w:hAnsi="PT Astra Serif"/>
          <w:sz w:val="28"/>
          <w:szCs w:val="28"/>
        </w:rPr>
        <w:t>е</w:t>
      </w:r>
      <w:r w:rsidRPr="00246934">
        <w:rPr>
          <w:rFonts w:ascii="PT Astra Serif" w:hAnsi="PT Astra Serif"/>
          <w:sz w:val="28"/>
          <w:szCs w:val="28"/>
        </w:rPr>
        <w:t>штатный эксперт Минтруда России Пилипенко Т.В. В рамках семинара были изложены обширные изменения законодательства, касающиеся средств инд</w:t>
      </w:r>
      <w:r w:rsidRPr="00246934">
        <w:rPr>
          <w:rFonts w:ascii="PT Astra Serif" w:hAnsi="PT Astra Serif"/>
          <w:sz w:val="28"/>
          <w:szCs w:val="28"/>
        </w:rPr>
        <w:t>и</w:t>
      </w:r>
      <w:r w:rsidRPr="00246934">
        <w:rPr>
          <w:rFonts w:ascii="PT Astra Serif" w:hAnsi="PT Astra Serif"/>
          <w:sz w:val="28"/>
          <w:szCs w:val="28"/>
        </w:rPr>
        <w:t>видуальной защиты. Даны практические рекомендации по подбору средств з</w:t>
      </w:r>
      <w:r w:rsidRPr="00246934">
        <w:rPr>
          <w:rFonts w:ascii="PT Astra Serif" w:hAnsi="PT Astra Serif"/>
          <w:sz w:val="28"/>
          <w:szCs w:val="28"/>
        </w:rPr>
        <w:t>а</w:t>
      </w:r>
      <w:r w:rsidRPr="00246934">
        <w:rPr>
          <w:rFonts w:ascii="PT Astra Serif" w:hAnsi="PT Astra Serif"/>
          <w:sz w:val="28"/>
          <w:szCs w:val="28"/>
        </w:rPr>
        <w:t>щиты с учетом их особенностей и существующих на рабочих местах професс</w:t>
      </w:r>
      <w:r w:rsidRPr="00246934">
        <w:rPr>
          <w:rFonts w:ascii="PT Astra Serif" w:hAnsi="PT Astra Serif"/>
          <w:sz w:val="28"/>
          <w:szCs w:val="28"/>
        </w:rPr>
        <w:t>и</w:t>
      </w:r>
      <w:r w:rsidRPr="00246934">
        <w:rPr>
          <w:rFonts w:ascii="PT Astra Serif" w:hAnsi="PT Astra Serif"/>
          <w:sz w:val="28"/>
          <w:szCs w:val="28"/>
        </w:rPr>
        <w:t>ональных рисков. В семинаре приняли участие более 100 человек. Видео сем</w:t>
      </w:r>
      <w:r w:rsidRPr="00246934">
        <w:rPr>
          <w:rFonts w:ascii="PT Astra Serif" w:hAnsi="PT Astra Serif"/>
          <w:sz w:val="28"/>
          <w:szCs w:val="28"/>
        </w:rPr>
        <w:t>и</w:t>
      </w:r>
      <w:r w:rsidRPr="00246934">
        <w:rPr>
          <w:rFonts w:ascii="PT Astra Serif" w:hAnsi="PT Astra Serif"/>
          <w:sz w:val="28"/>
          <w:szCs w:val="28"/>
        </w:rPr>
        <w:t xml:space="preserve">нара размещено на сайте министерства труда области и находится в свободном доступе для всех желающих. </w:t>
      </w:r>
    </w:p>
    <w:p w:rsidR="004E1603" w:rsidRPr="00246934" w:rsidRDefault="004E1603" w:rsidP="004E1603">
      <w:pPr>
        <w:ind w:firstLine="709"/>
        <w:jc w:val="both"/>
        <w:rPr>
          <w:rFonts w:ascii="PT Astra Serif" w:hAnsi="PT Astra Serif"/>
          <w:sz w:val="28"/>
          <w:szCs w:val="28"/>
        </w:rPr>
      </w:pPr>
      <w:r w:rsidRPr="00246934">
        <w:rPr>
          <w:rFonts w:ascii="PT Astra Serif" w:hAnsi="PT Astra Serif"/>
          <w:sz w:val="28"/>
          <w:szCs w:val="28"/>
        </w:rPr>
        <w:t>19 апреля 2023 года в Калининском муниципальном районе проведён в</w:t>
      </w:r>
      <w:r w:rsidRPr="00246934">
        <w:rPr>
          <w:rFonts w:ascii="PT Astra Serif" w:hAnsi="PT Astra Serif"/>
          <w:sz w:val="28"/>
          <w:szCs w:val="28"/>
        </w:rPr>
        <w:t>ы</w:t>
      </w:r>
      <w:r w:rsidRPr="00246934">
        <w:rPr>
          <w:rFonts w:ascii="PT Astra Serif" w:hAnsi="PT Astra Serif"/>
          <w:sz w:val="28"/>
          <w:szCs w:val="28"/>
        </w:rPr>
        <w:t>ездной информационно-методический семинар для представителей работодат</w:t>
      </w:r>
      <w:r w:rsidRPr="00246934">
        <w:rPr>
          <w:rFonts w:ascii="PT Astra Serif" w:hAnsi="PT Astra Serif"/>
          <w:sz w:val="28"/>
          <w:szCs w:val="28"/>
        </w:rPr>
        <w:t>е</w:t>
      </w:r>
      <w:r w:rsidRPr="00246934">
        <w:rPr>
          <w:rFonts w:ascii="PT Astra Serif" w:hAnsi="PT Astra Serif"/>
          <w:sz w:val="28"/>
          <w:szCs w:val="28"/>
        </w:rPr>
        <w:t>лей района по охране труда «Организация работы по охране труда в свете акт</w:t>
      </w:r>
      <w:r w:rsidRPr="00246934">
        <w:rPr>
          <w:rFonts w:ascii="PT Astra Serif" w:hAnsi="PT Astra Serif"/>
          <w:sz w:val="28"/>
          <w:szCs w:val="28"/>
        </w:rPr>
        <w:t>у</w:t>
      </w:r>
      <w:r w:rsidRPr="00246934">
        <w:rPr>
          <w:rFonts w:ascii="PT Astra Serif" w:hAnsi="PT Astra Serif"/>
          <w:sz w:val="28"/>
          <w:szCs w:val="28"/>
        </w:rPr>
        <w:t>альных требований законодательства». В мероприятии приняли участие более 50 человек.</w:t>
      </w:r>
    </w:p>
    <w:p w:rsidR="004E1603" w:rsidRPr="00246934" w:rsidRDefault="004E1603" w:rsidP="004E1603">
      <w:pPr>
        <w:ind w:firstLine="709"/>
        <w:jc w:val="both"/>
        <w:rPr>
          <w:rFonts w:ascii="PT Astra Serif" w:hAnsi="PT Astra Serif"/>
          <w:sz w:val="28"/>
          <w:szCs w:val="28"/>
        </w:rPr>
      </w:pPr>
      <w:r w:rsidRPr="00246934">
        <w:rPr>
          <w:rFonts w:ascii="PT Astra Serif" w:hAnsi="PT Astra Serif"/>
          <w:sz w:val="28"/>
          <w:szCs w:val="28"/>
        </w:rPr>
        <w:t>28 апреля 2023 года на базе Поволжского института управления – фили</w:t>
      </w:r>
      <w:r w:rsidRPr="00246934">
        <w:rPr>
          <w:rFonts w:ascii="PT Astra Serif" w:hAnsi="PT Astra Serif"/>
          <w:sz w:val="28"/>
          <w:szCs w:val="28"/>
        </w:rPr>
        <w:t>а</w:t>
      </w:r>
      <w:r w:rsidRPr="00246934">
        <w:rPr>
          <w:rFonts w:ascii="PT Astra Serif" w:hAnsi="PT Astra Serif"/>
          <w:sz w:val="28"/>
          <w:szCs w:val="28"/>
        </w:rPr>
        <w:t xml:space="preserve">ла </w:t>
      </w:r>
      <w:proofErr w:type="spellStart"/>
      <w:r w:rsidRPr="00246934">
        <w:rPr>
          <w:rFonts w:ascii="PT Astra Serif" w:hAnsi="PT Astra Serif"/>
          <w:sz w:val="28"/>
          <w:szCs w:val="28"/>
        </w:rPr>
        <w:t>РАНХиГС</w:t>
      </w:r>
      <w:proofErr w:type="spellEnd"/>
      <w:r w:rsidRPr="00246934">
        <w:rPr>
          <w:rFonts w:ascii="PT Astra Serif" w:hAnsi="PT Astra Serif"/>
          <w:sz w:val="28"/>
          <w:szCs w:val="28"/>
        </w:rPr>
        <w:t xml:space="preserve"> проведен семинар-совещание, посвященный Всемирному дню охраны труда</w:t>
      </w:r>
      <w:r w:rsidR="00FA3D29" w:rsidRPr="00246934">
        <w:rPr>
          <w:rFonts w:ascii="PT Astra Serif" w:hAnsi="PT Astra Serif"/>
          <w:sz w:val="28"/>
          <w:szCs w:val="28"/>
        </w:rPr>
        <w:t>,</w:t>
      </w:r>
      <w:r w:rsidRPr="00246934">
        <w:rPr>
          <w:rFonts w:ascii="PT Astra Serif" w:hAnsi="PT Astra Serif"/>
          <w:sz w:val="28"/>
          <w:szCs w:val="28"/>
        </w:rPr>
        <w:t xml:space="preserve"> для руководителей и специалистов по охране труда предприятий и организаций области. В мероприятии приняли участие члены межведо</w:t>
      </w:r>
      <w:r w:rsidRPr="00246934">
        <w:rPr>
          <w:rFonts w:ascii="PT Astra Serif" w:hAnsi="PT Astra Serif"/>
          <w:sz w:val="28"/>
          <w:szCs w:val="28"/>
        </w:rPr>
        <w:t>м</w:t>
      </w:r>
      <w:r w:rsidRPr="00246934">
        <w:rPr>
          <w:rFonts w:ascii="PT Astra Serif" w:hAnsi="PT Astra Serif"/>
          <w:sz w:val="28"/>
          <w:szCs w:val="28"/>
        </w:rPr>
        <w:t>ственной комиссии по охране труда при Правительстве области, представители отраслевых министерств, органов надзора и контроля, социальные партнеры, представители администраций муниципальных районов и городских округов</w:t>
      </w:r>
      <w:r w:rsidR="00DB5C9A" w:rsidRPr="00246934">
        <w:rPr>
          <w:rFonts w:ascii="PT Astra Serif" w:hAnsi="PT Astra Serif"/>
          <w:sz w:val="28"/>
          <w:szCs w:val="28"/>
        </w:rPr>
        <w:t xml:space="preserve"> области</w:t>
      </w:r>
      <w:r w:rsidRPr="00246934">
        <w:rPr>
          <w:rFonts w:ascii="PT Astra Serif" w:hAnsi="PT Astra Serif"/>
          <w:sz w:val="28"/>
          <w:szCs w:val="28"/>
        </w:rPr>
        <w:t>, руководители и специалисты по охране труда предприятий и орган</w:t>
      </w:r>
      <w:r w:rsidRPr="00246934">
        <w:rPr>
          <w:rFonts w:ascii="PT Astra Serif" w:hAnsi="PT Astra Serif"/>
          <w:sz w:val="28"/>
          <w:szCs w:val="28"/>
        </w:rPr>
        <w:t>и</w:t>
      </w:r>
      <w:r w:rsidRPr="00246934">
        <w:rPr>
          <w:rFonts w:ascii="PT Astra Serif" w:hAnsi="PT Astra Serif"/>
          <w:sz w:val="28"/>
          <w:szCs w:val="28"/>
        </w:rPr>
        <w:t xml:space="preserve">заций области, а также представители организаций, оказывающих услуги в сфере охраны труда. Перед началом мероприятия была организована выставка современных средств индивидуальной защиты повышенной комфортности, страхующих работников от наиболее частых микроповреждений. </w:t>
      </w:r>
      <w:r w:rsidR="00FA3D29" w:rsidRPr="00246934">
        <w:rPr>
          <w:rFonts w:ascii="PT Astra Serif" w:hAnsi="PT Astra Serif"/>
          <w:sz w:val="28"/>
          <w:szCs w:val="28"/>
        </w:rPr>
        <w:t>В ходе мер</w:t>
      </w:r>
      <w:r w:rsidR="00FA3D29" w:rsidRPr="00246934">
        <w:rPr>
          <w:rFonts w:ascii="PT Astra Serif" w:hAnsi="PT Astra Serif"/>
          <w:sz w:val="28"/>
          <w:szCs w:val="28"/>
        </w:rPr>
        <w:t>о</w:t>
      </w:r>
      <w:r w:rsidR="00FA3D29" w:rsidRPr="00246934">
        <w:rPr>
          <w:rFonts w:ascii="PT Astra Serif" w:hAnsi="PT Astra Serif"/>
          <w:sz w:val="28"/>
          <w:szCs w:val="28"/>
        </w:rPr>
        <w:t>приятия о</w:t>
      </w:r>
      <w:r w:rsidRPr="00246934">
        <w:rPr>
          <w:rFonts w:ascii="PT Astra Serif" w:hAnsi="PT Astra Serif"/>
          <w:sz w:val="28"/>
          <w:szCs w:val="28"/>
        </w:rPr>
        <w:t>бсу</w:t>
      </w:r>
      <w:r w:rsidR="00FA3D29" w:rsidRPr="00246934">
        <w:rPr>
          <w:rFonts w:ascii="PT Astra Serif" w:hAnsi="PT Astra Serif"/>
          <w:sz w:val="28"/>
          <w:szCs w:val="28"/>
        </w:rPr>
        <w:t>ждались</w:t>
      </w:r>
      <w:r w:rsidRPr="00246934">
        <w:rPr>
          <w:rFonts w:ascii="PT Astra Serif" w:hAnsi="PT Astra Serif"/>
          <w:sz w:val="28"/>
          <w:szCs w:val="28"/>
        </w:rPr>
        <w:t xml:space="preserve"> наиболее актуальные вопросы </w:t>
      </w:r>
      <w:proofErr w:type="gramStart"/>
      <w:r w:rsidRPr="00246934">
        <w:rPr>
          <w:rFonts w:ascii="PT Astra Serif" w:hAnsi="PT Astra Serif"/>
          <w:sz w:val="28"/>
          <w:szCs w:val="28"/>
        </w:rPr>
        <w:t>обучения по охране</w:t>
      </w:r>
      <w:proofErr w:type="gramEnd"/>
      <w:r w:rsidRPr="00246934">
        <w:rPr>
          <w:rFonts w:ascii="PT Astra Serif" w:hAnsi="PT Astra Serif"/>
          <w:sz w:val="28"/>
          <w:szCs w:val="28"/>
        </w:rPr>
        <w:t xml:space="preserve"> труда и лучшие практики. Особое внимание </w:t>
      </w:r>
      <w:r w:rsidR="00FA3D29" w:rsidRPr="00246934">
        <w:rPr>
          <w:rFonts w:ascii="PT Astra Serif" w:hAnsi="PT Astra Serif"/>
          <w:sz w:val="28"/>
          <w:szCs w:val="28"/>
        </w:rPr>
        <w:t xml:space="preserve">было </w:t>
      </w:r>
      <w:r w:rsidRPr="00246934">
        <w:rPr>
          <w:rFonts w:ascii="PT Astra Serif" w:hAnsi="PT Astra Serif"/>
          <w:sz w:val="28"/>
          <w:szCs w:val="28"/>
        </w:rPr>
        <w:t>обра</w:t>
      </w:r>
      <w:r w:rsidR="00FA3D29" w:rsidRPr="00246934">
        <w:rPr>
          <w:rFonts w:ascii="PT Astra Serif" w:hAnsi="PT Astra Serif"/>
          <w:sz w:val="28"/>
          <w:szCs w:val="28"/>
        </w:rPr>
        <w:t>щено</w:t>
      </w:r>
      <w:r w:rsidRPr="00246934">
        <w:rPr>
          <w:rFonts w:ascii="PT Astra Serif" w:hAnsi="PT Astra Serif"/>
          <w:sz w:val="28"/>
          <w:szCs w:val="28"/>
        </w:rPr>
        <w:t xml:space="preserve"> на обеспечение работн</w:t>
      </w:r>
      <w:r w:rsidRPr="00246934">
        <w:rPr>
          <w:rFonts w:ascii="PT Astra Serif" w:hAnsi="PT Astra Serif"/>
          <w:sz w:val="28"/>
          <w:szCs w:val="28"/>
        </w:rPr>
        <w:t>и</w:t>
      </w:r>
      <w:r w:rsidRPr="00246934">
        <w:rPr>
          <w:rFonts w:ascii="PT Astra Serif" w:hAnsi="PT Astra Serif"/>
          <w:sz w:val="28"/>
          <w:szCs w:val="28"/>
        </w:rPr>
        <w:t>ков современными средствами индивидуальной защиты отечественного прои</w:t>
      </w:r>
      <w:r w:rsidRPr="00246934">
        <w:rPr>
          <w:rFonts w:ascii="PT Astra Serif" w:hAnsi="PT Astra Serif"/>
          <w:sz w:val="28"/>
          <w:szCs w:val="28"/>
        </w:rPr>
        <w:t>з</w:t>
      </w:r>
      <w:r w:rsidRPr="00246934">
        <w:rPr>
          <w:rFonts w:ascii="PT Astra Serif" w:hAnsi="PT Astra Serif"/>
          <w:sz w:val="28"/>
          <w:szCs w:val="28"/>
        </w:rPr>
        <w:t xml:space="preserve">водства, </w:t>
      </w:r>
      <w:r w:rsidR="00E97229" w:rsidRPr="00246934">
        <w:rPr>
          <w:rFonts w:ascii="PT Astra Serif" w:hAnsi="PT Astra Serif"/>
          <w:sz w:val="28"/>
          <w:szCs w:val="28"/>
        </w:rPr>
        <w:t>рассмотрены</w:t>
      </w:r>
      <w:r w:rsidRPr="00246934">
        <w:rPr>
          <w:rFonts w:ascii="PT Astra Serif" w:hAnsi="PT Astra Serif"/>
          <w:sz w:val="28"/>
          <w:szCs w:val="28"/>
        </w:rPr>
        <w:t xml:space="preserve"> нюансы оказания первой помощи пострадавшим. В ра</w:t>
      </w:r>
      <w:r w:rsidRPr="00246934">
        <w:rPr>
          <w:rFonts w:ascii="PT Astra Serif" w:hAnsi="PT Astra Serif"/>
          <w:sz w:val="28"/>
          <w:szCs w:val="28"/>
        </w:rPr>
        <w:t>м</w:t>
      </w:r>
      <w:r w:rsidRPr="00246934">
        <w:rPr>
          <w:rFonts w:ascii="PT Astra Serif" w:hAnsi="PT Astra Serif"/>
          <w:sz w:val="28"/>
          <w:szCs w:val="28"/>
        </w:rPr>
        <w:t>ках мероприятия были награждены победители и лауреаты ежегодного облас</w:t>
      </w:r>
      <w:r w:rsidRPr="00246934">
        <w:rPr>
          <w:rFonts w:ascii="PT Astra Serif" w:hAnsi="PT Astra Serif"/>
          <w:sz w:val="28"/>
          <w:szCs w:val="28"/>
        </w:rPr>
        <w:t>т</w:t>
      </w:r>
      <w:r w:rsidRPr="00246934">
        <w:rPr>
          <w:rFonts w:ascii="PT Astra Serif" w:hAnsi="PT Astra Serif"/>
          <w:sz w:val="28"/>
          <w:szCs w:val="28"/>
        </w:rPr>
        <w:t>ного конкурса «Лучший специалист по охране труда», олимпиады среди об</w:t>
      </w:r>
      <w:r w:rsidRPr="00246934">
        <w:rPr>
          <w:rFonts w:ascii="PT Astra Serif" w:hAnsi="PT Astra Serif"/>
          <w:sz w:val="28"/>
          <w:szCs w:val="28"/>
        </w:rPr>
        <w:t>у</w:t>
      </w:r>
      <w:r w:rsidRPr="00246934">
        <w:rPr>
          <w:rFonts w:ascii="PT Astra Serif" w:hAnsi="PT Astra Serif"/>
          <w:sz w:val="28"/>
          <w:szCs w:val="28"/>
        </w:rPr>
        <w:t xml:space="preserve">чающихся профессиональных образовательных организаций на знание техники безопасности, конкурса среди учащихся старших классов общеобразовательных </w:t>
      </w:r>
      <w:r w:rsidR="00924AE8" w:rsidRPr="00246934">
        <w:rPr>
          <w:rFonts w:ascii="PT Astra Serif" w:hAnsi="PT Astra Serif"/>
          <w:sz w:val="28"/>
          <w:szCs w:val="28"/>
        </w:rPr>
        <w:t>организаций</w:t>
      </w:r>
      <w:r w:rsidRPr="00246934">
        <w:rPr>
          <w:rFonts w:ascii="PT Astra Serif" w:hAnsi="PT Astra Serif"/>
          <w:sz w:val="28"/>
          <w:szCs w:val="28"/>
        </w:rPr>
        <w:t xml:space="preserve"> на лучшее сочинение на тему: «Что такое культура труда?».</w:t>
      </w:r>
    </w:p>
    <w:p w:rsidR="004E1603" w:rsidRPr="00246934" w:rsidRDefault="004E1603" w:rsidP="004E1603">
      <w:pPr>
        <w:ind w:firstLine="709"/>
        <w:jc w:val="both"/>
        <w:rPr>
          <w:rFonts w:ascii="PT Astra Serif" w:hAnsi="PT Astra Serif"/>
          <w:sz w:val="28"/>
          <w:szCs w:val="28"/>
        </w:rPr>
      </w:pPr>
      <w:r w:rsidRPr="00246934">
        <w:rPr>
          <w:rFonts w:ascii="PT Astra Serif" w:hAnsi="PT Astra Serif"/>
          <w:sz w:val="28"/>
          <w:szCs w:val="28"/>
        </w:rPr>
        <w:t>24 мая 2023 года проведён выездной семинар в Петровском муниципал</w:t>
      </w:r>
      <w:r w:rsidRPr="00246934">
        <w:rPr>
          <w:rFonts w:ascii="PT Astra Serif" w:hAnsi="PT Astra Serif"/>
          <w:sz w:val="28"/>
          <w:szCs w:val="28"/>
        </w:rPr>
        <w:t>ь</w:t>
      </w:r>
      <w:r w:rsidRPr="00246934">
        <w:rPr>
          <w:rFonts w:ascii="PT Astra Serif" w:hAnsi="PT Astra Serif"/>
          <w:sz w:val="28"/>
          <w:szCs w:val="28"/>
        </w:rPr>
        <w:t>ном районе для представителей работодателей района. В ходе мероприятия о</w:t>
      </w:r>
      <w:r w:rsidRPr="00246934">
        <w:rPr>
          <w:rFonts w:ascii="PT Astra Serif" w:hAnsi="PT Astra Serif"/>
          <w:sz w:val="28"/>
          <w:szCs w:val="28"/>
        </w:rPr>
        <w:t>б</w:t>
      </w:r>
      <w:r w:rsidRPr="00246934">
        <w:rPr>
          <w:rFonts w:ascii="PT Astra Serif" w:hAnsi="PT Astra Serif"/>
          <w:sz w:val="28"/>
          <w:szCs w:val="28"/>
        </w:rPr>
        <w:t>су</w:t>
      </w:r>
      <w:r w:rsidR="00DB5C9A" w:rsidRPr="00246934">
        <w:rPr>
          <w:rFonts w:ascii="PT Astra Serif" w:hAnsi="PT Astra Serif"/>
          <w:sz w:val="28"/>
          <w:szCs w:val="28"/>
        </w:rPr>
        <w:t>ждались</w:t>
      </w:r>
      <w:r w:rsidRPr="00246934">
        <w:rPr>
          <w:rFonts w:ascii="PT Astra Serif" w:hAnsi="PT Astra Serif"/>
          <w:sz w:val="28"/>
          <w:szCs w:val="28"/>
        </w:rPr>
        <w:t xml:space="preserve"> актуальные вопросы в области охраны труда. Особое внимание </w:t>
      </w:r>
      <w:r w:rsidR="00DB5C9A" w:rsidRPr="00246934">
        <w:rPr>
          <w:rFonts w:ascii="PT Astra Serif" w:hAnsi="PT Astra Serif"/>
          <w:sz w:val="28"/>
          <w:szCs w:val="28"/>
        </w:rPr>
        <w:t xml:space="preserve">было </w:t>
      </w:r>
      <w:r w:rsidRPr="00246934">
        <w:rPr>
          <w:rFonts w:ascii="PT Astra Serif" w:hAnsi="PT Astra Serif"/>
          <w:sz w:val="28"/>
          <w:szCs w:val="28"/>
        </w:rPr>
        <w:t>удел</w:t>
      </w:r>
      <w:r w:rsidR="00DB5C9A" w:rsidRPr="00246934">
        <w:rPr>
          <w:rFonts w:ascii="PT Astra Serif" w:hAnsi="PT Astra Serif"/>
          <w:sz w:val="28"/>
          <w:szCs w:val="28"/>
        </w:rPr>
        <w:t>ено</w:t>
      </w:r>
      <w:r w:rsidRPr="00246934">
        <w:rPr>
          <w:rFonts w:ascii="PT Astra Serif" w:hAnsi="PT Astra Serif"/>
          <w:sz w:val="28"/>
          <w:szCs w:val="28"/>
        </w:rPr>
        <w:t xml:space="preserve"> новеллам законодательства и организации работы по охране труда в свете новых требований. Подробно осве</w:t>
      </w:r>
      <w:r w:rsidR="00DB5C9A" w:rsidRPr="00246934">
        <w:rPr>
          <w:rFonts w:ascii="PT Astra Serif" w:hAnsi="PT Astra Serif"/>
          <w:sz w:val="28"/>
          <w:szCs w:val="28"/>
        </w:rPr>
        <w:t>щался</w:t>
      </w:r>
      <w:r w:rsidRPr="00246934">
        <w:rPr>
          <w:rFonts w:ascii="PT Astra Serif" w:hAnsi="PT Astra Serif"/>
          <w:sz w:val="28"/>
          <w:szCs w:val="28"/>
        </w:rPr>
        <w:t xml:space="preserve"> вопрос проведения оценки пр</w:t>
      </w:r>
      <w:r w:rsidRPr="00246934">
        <w:rPr>
          <w:rFonts w:ascii="PT Astra Serif" w:hAnsi="PT Astra Serif"/>
          <w:sz w:val="28"/>
          <w:szCs w:val="28"/>
        </w:rPr>
        <w:t>о</w:t>
      </w:r>
      <w:r w:rsidRPr="00246934">
        <w:rPr>
          <w:rFonts w:ascii="PT Astra Serif" w:hAnsi="PT Astra Serif"/>
          <w:sz w:val="28"/>
          <w:szCs w:val="28"/>
        </w:rPr>
        <w:lastRenderedPageBreak/>
        <w:t>фессиональных рисков. В семинаре приняли участие специалисты в области охраны труда хозяйствующих субъектов, общ</w:t>
      </w:r>
      <w:r w:rsidR="00DB5C9A" w:rsidRPr="00246934">
        <w:rPr>
          <w:rFonts w:ascii="PT Astra Serif" w:hAnsi="PT Astra Serif"/>
          <w:sz w:val="28"/>
          <w:szCs w:val="28"/>
        </w:rPr>
        <w:t>ее</w:t>
      </w:r>
      <w:r w:rsidRPr="00246934">
        <w:rPr>
          <w:rFonts w:ascii="PT Astra Serif" w:hAnsi="PT Astra Serif"/>
          <w:sz w:val="28"/>
          <w:szCs w:val="28"/>
        </w:rPr>
        <w:t xml:space="preserve"> количество</w:t>
      </w:r>
      <w:r w:rsidR="00DB5C9A" w:rsidRPr="00246934">
        <w:rPr>
          <w:rFonts w:ascii="PT Astra Serif" w:hAnsi="PT Astra Serif"/>
          <w:sz w:val="28"/>
          <w:szCs w:val="28"/>
        </w:rPr>
        <w:t xml:space="preserve"> участников</w:t>
      </w:r>
      <w:r w:rsidRPr="00246934">
        <w:rPr>
          <w:rFonts w:ascii="PT Astra Serif" w:hAnsi="PT Astra Serif"/>
          <w:sz w:val="28"/>
          <w:szCs w:val="28"/>
        </w:rPr>
        <w:t xml:space="preserve"> </w:t>
      </w:r>
      <w:r w:rsidR="00FD4E06" w:rsidRPr="00246934">
        <w:rPr>
          <w:rFonts w:ascii="PT Astra Serif" w:hAnsi="PT Astra Serif"/>
          <w:sz w:val="28"/>
          <w:szCs w:val="28"/>
        </w:rPr>
        <w:t>сост</w:t>
      </w:r>
      <w:r w:rsidR="00FD4E06" w:rsidRPr="00246934">
        <w:rPr>
          <w:rFonts w:ascii="PT Astra Serif" w:hAnsi="PT Astra Serif"/>
          <w:sz w:val="28"/>
          <w:szCs w:val="28"/>
        </w:rPr>
        <w:t>а</w:t>
      </w:r>
      <w:r w:rsidR="00FD4E06" w:rsidRPr="00246934">
        <w:rPr>
          <w:rFonts w:ascii="PT Astra Serif" w:hAnsi="PT Astra Serif"/>
          <w:sz w:val="28"/>
          <w:szCs w:val="28"/>
        </w:rPr>
        <w:t xml:space="preserve">вило </w:t>
      </w:r>
      <w:r w:rsidRPr="00246934">
        <w:rPr>
          <w:rFonts w:ascii="PT Astra Serif" w:hAnsi="PT Astra Serif"/>
          <w:sz w:val="28"/>
          <w:szCs w:val="28"/>
        </w:rPr>
        <w:t>более 50 человек.</w:t>
      </w:r>
    </w:p>
    <w:p w:rsidR="004E1603" w:rsidRPr="00246934" w:rsidRDefault="004E1603" w:rsidP="004E1603">
      <w:pPr>
        <w:ind w:firstLine="709"/>
        <w:jc w:val="both"/>
        <w:rPr>
          <w:rFonts w:ascii="PT Astra Serif" w:hAnsi="PT Astra Serif"/>
          <w:sz w:val="28"/>
          <w:szCs w:val="28"/>
        </w:rPr>
      </w:pPr>
      <w:r w:rsidRPr="00246934">
        <w:rPr>
          <w:rFonts w:ascii="PT Astra Serif" w:hAnsi="PT Astra Serif"/>
          <w:sz w:val="28"/>
          <w:szCs w:val="28"/>
        </w:rPr>
        <w:t xml:space="preserve">20 июля 2023 года </w:t>
      </w:r>
      <w:r w:rsidR="00DB5C9A" w:rsidRPr="00246934">
        <w:rPr>
          <w:rFonts w:ascii="PT Astra Serif" w:hAnsi="PT Astra Serif"/>
          <w:sz w:val="28"/>
          <w:szCs w:val="28"/>
        </w:rPr>
        <w:t>проведен</w:t>
      </w:r>
      <w:r w:rsidRPr="00246934">
        <w:rPr>
          <w:rFonts w:ascii="PT Astra Serif" w:hAnsi="PT Astra Serif"/>
          <w:sz w:val="28"/>
          <w:szCs w:val="28"/>
        </w:rPr>
        <w:t xml:space="preserve"> семинар-совещание с подведомственными учреждениями в режиме ВКС по вопросам: </w:t>
      </w:r>
      <w:r w:rsidR="00DB5C9A" w:rsidRPr="00246934">
        <w:rPr>
          <w:rFonts w:ascii="PT Astra Serif" w:hAnsi="PT Astra Serif"/>
          <w:sz w:val="28"/>
          <w:szCs w:val="28"/>
        </w:rPr>
        <w:t>«С</w:t>
      </w:r>
      <w:r w:rsidRPr="00246934">
        <w:rPr>
          <w:rFonts w:ascii="PT Astra Serif" w:hAnsi="PT Astra Serif"/>
          <w:sz w:val="28"/>
          <w:szCs w:val="28"/>
        </w:rPr>
        <w:t>оздание и внедрение системы управления охраной труда в организации</w:t>
      </w:r>
      <w:r w:rsidR="00DB5C9A" w:rsidRPr="00246934">
        <w:rPr>
          <w:rFonts w:ascii="PT Astra Serif" w:hAnsi="PT Astra Serif"/>
          <w:sz w:val="28"/>
          <w:szCs w:val="28"/>
        </w:rPr>
        <w:t>»</w:t>
      </w:r>
      <w:r w:rsidRPr="00246934">
        <w:rPr>
          <w:rFonts w:ascii="PT Astra Serif" w:hAnsi="PT Astra Serif"/>
          <w:sz w:val="28"/>
          <w:szCs w:val="28"/>
        </w:rPr>
        <w:t xml:space="preserve">; </w:t>
      </w:r>
      <w:r w:rsidR="00DB5C9A" w:rsidRPr="00246934">
        <w:rPr>
          <w:rFonts w:ascii="PT Astra Serif" w:hAnsi="PT Astra Serif"/>
          <w:sz w:val="28"/>
          <w:szCs w:val="28"/>
        </w:rPr>
        <w:t>«О</w:t>
      </w:r>
      <w:r w:rsidRPr="00246934">
        <w:rPr>
          <w:rFonts w:ascii="PT Astra Serif" w:hAnsi="PT Astra Serif"/>
          <w:sz w:val="28"/>
          <w:szCs w:val="28"/>
        </w:rPr>
        <w:t xml:space="preserve"> практике заключения колле</w:t>
      </w:r>
      <w:r w:rsidRPr="00246934">
        <w:rPr>
          <w:rFonts w:ascii="PT Astra Serif" w:hAnsi="PT Astra Serif"/>
          <w:sz w:val="28"/>
          <w:szCs w:val="28"/>
        </w:rPr>
        <w:t>к</w:t>
      </w:r>
      <w:r w:rsidRPr="00246934">
        <w:rPr>
          <w:rFonts w:ascii="PT Astra Serif" w:hAnsi="PT Astra Serif"/>
          <w:sz w:val="28"/>
          <w:szCs w:val="28"/>
        </w:rPr>
        <w:t>тивных договоров</w:t>
      </w:r>
      <w:r w:rsidR="00DB5C9A" w:rsidRPr="00246934">
        <w:rPr>
          <w:rFonts w:ascii="PT Astra Serif" w:hAnsi="PT Astra Serif"/>
          <w:sz w:val="28"/>
          <w:szCs w:val="28"/>
        </w:rPr>
        <w:t>».</w:t>
      </w:r>
    </w:p>
    <w:p w:rsidR="004E1603" w:rsidRPr="00246934" w:rsidRDefault="004E1603" w:rsidP="004E1603">
      <w:pPr>
        <w:ind w:firstLine="709"/>
        <w:jc w:val="both"/>
        <w:rPr>
          <w:rFonts w:ascii="PT Astra Serif" w:hAnsi="PT Astra Serif"/>
          <w:sz w:val="28"/>
          <w:szCs w:val="28"/>
        </w:rPr>
      </w:pPr>
      <w:r w:rsidRPr="00246934">
        <w:rPr>
          <w:rFonts w:ascii="PT Astra Serif" w:hAnsi="PT Astra Serif"/>
          <w:sz w:val="28"/>
          <w:szCs w:val="28"/>
        </w:rPr>
        <w:t>23 августа 2023 года проведён практический семинар для представителей организаций г. Саратова по теме: «Безопасные работы на высоте, в ограниче</w:t>
      </w:r>
      <w:r w:rsidRPr="00246934">
        <w:rPr>
          <w:rFonts w:ascii="PT Astra Serif" w:hAnsi="PT Astra Serif"/>
          <w:sz w:val="28"/>
          <w:szCs w:val="28"/>
        </w:rPr>
        <w:t>н</w:t>
      </w:r>
      <w:r w:rsidRPr="00246934">
        <w:rPr>
          <w:rFonts w:ascii="PT Astra Serif" w:hAnsi="PT Astra Serif"/>
          <w:sz w:val="28"/>
          <w:szCs w:val="28"/>
        </w:rPr>
        <w:t>ных и замкнутых пространствах: теория, проблемы, пути решения» с демо</w:t>
      </w:r>
      <w:r w:rsidRPr="00246934">
        <w:rPr>
          <w:rFonts w:ascii="PT Astra Serif" w:hAnsi="PT Astra Serif"/>
          <w:sz w:val="28"/>
          <w:szCs w:val="28"/>
        </w:rPr>
        <w:t>н</w:t>
      </w:r>
      <w:r w:rsidRPr="00246934">
        <w:rPr>
          <w:rFonts w:ascii="PT Astra Serif" w:hAnsi="PT Astra Serif"/>
          <w:sz w:val="28"/>
          <w:szCs w:val="28"/>
        </w:rPr>
        <w:t xml:space="preserve">страцией безопасных приемов работы на базе специализированного учебно-тренировочного полигона. В рамках мероприятия </w:t>
      </w:r>
      <w:r w:rsidR="001C542F" w:rsidRPr="00246934">
        <w:rPr>
          <w:rFonts w:ascii="PT Astra Serif" w:hAnsi="PT Astra Serif"/>
          <w:sz w:val="28"/>
          <w:szCs w:val="28"/>
        </w:rPr>
        <w:t xml:space="preserve">были </w:t>
      </w:r>
      <w:r w:rsidRPr="00246934">
        <w:rPr>
          <w:rFonts w:ascii="PT Astra Serif" w:hAnsi="PT Astra Serif"/>
          <w:sz w:val="28"/>
          <w:szCs w:val="28"/>
        </w:rPr>
        <w:t>рассмотре</w:t>
      </w:r>
      <w:r w:rsidR="001C542F" w:rsidRPr="00246934">
        <w:rPr>
          <w:rFonts w:ascii="PT Astra Serif" w:hAnsi="PT Astra Serif"/>
          <w:sz w:val="28"/>
          <w:szCs w:val="28"/>
        </w:rPr>
        <w:t>ны</w:t>
      </w:r>
      <w:r w:rsidRPr="00246934">
        <w:rPr>
          <w:rFonts w:ascii="PT Astra Serif" w:hAnsi="PT Astra Serif"/>
          <w:sz w:val="28"/>
          <w:szCs w:val="28"/>
        </w:rPr>
        <w:t xml:space="preserve"> требов</w:t>
      </w:r>
      <w:r w:rsidRPr="00246934">
        <w:rPr>
          <w:rFonts w:ascii="PT Astra Serif" w:hAnsi="PT Astra Serif"/>
          <w:sz w:val="28"/>
          <w:szCs w:val="28"/>
        </w:rPr>
        <w:t>а</w:t>
      </w:r>
      <w:r w:rsidRPr="00246934">
        <w:rPr>
          <w:rFonts w:ascii="PT Astra Serif" w:hAnsi="PT Astra Serif"/>
          <w:sz w:val="28"/>
          <w:szCs w:val="28"/>
        </w:rPr>
        <w:t xml:space="preserve">ния действующих нормативных правовых актов, а также наглядно </w:t>
      </w:r>
      <w:r w:rsidR="001C542F" w:rsidRPr="00246934">
        <w:rPr>
          <w:rFonts w:ascii="PT Astra Serif" w:hAnsi="PT Astra Serif"/>
          <w:sz w:val="28"/>
          <w:szCs w:val="28"/>
        </w:rPr>
        <w:t>представлена</w:t>
      </w:r>
      <w:r w:rsidRPr="00246934">
        <w:rPr>
          <w:rFonts w:ascii="PT Astra Serif" w:hAnsi="PT Astra Serif"/>
          <w:sz w:val="28"/>
          <w:szCs w:val="28"/>
        </w:rPr>
        <w:t xml:space="preserve"> практическ</w:t>
      </w:r>
      <w:r w:rsidR="00B51B8A" w:rsidRPr="00246934">
        <w:rPr>
          <w:rFonts w:ascii="PT Astra Serif" w:hAnsi="PT Astra Serif"/>
          <w:sz w:val="28"/>
          <w:szCs w:val="28"/>
        </w:rPr>
        <w:t>ая</w:t>
      </w:r>
      <w:r w:rsidRPr="00246934">
        <w:rPr>
          <w:rFonts w:ascii="PT Astra Serif" w:hAnsi="PT Astra Serif"/>
          <w:sz w:val="28"/>
          <w:szCs w:val="28"/>
        </w:rPr>
        <w:t xml:space="preserve"> сторон</w:t>
      </w:r>
      <w:r w:rsidR="00B51B8A" w:rsidRPr="00246934">
        <w:rPr>
          <w:rFonts w:ascii="PT Astra Serif" w:hAnsi="PT Astra Serif"/>
          <w:sz w:val="28"/>
          <w:szCs w:val="28"/>
        </w:rPr>
        <w:t>а</w:t>
      </w:r>
      <w:r w:rsidRPr="00246934">
        <w:rPr>
          <w:rFonts w:ascii="PT Astra Serif" w:hAnsi="PT Astra Serif"/>
          <w:sz w:val="28"/>
          <w:szCs w:val="28"/>
        </w:rPr>
        <w:t xml:space="preserve"> данного вида работ. Особое внимание </w:t>
      </w:r>
      <w:r w:rsidR="00B51B8A" w:rsidRPr="00246934">
        <w:rPr>
          <w:rFonts w:ascii="PT Astra Serif" w:hAnsi="PT Astra Serif"/>
          <w:sz w:val="28"/>
          <w:szCs w:val="28"/>
        </w:rPr>
        <w:t>было уделено</w:t>
      </w:r>
      <w:r w:rsidRPr="00246934">
        <w:rPr>
          <w:rFonts w:ascii="PT Astra Serif" w:hAnsi="PT Astra Serif"/>
          <w:sz w:val="28"/>
          <w:szCs w:val="28"/>
        </w:rPr>
        <w:t xml:space="preserve"> сп</w:t>
      </w:r>
      <w:r w:rsidRPr="00246934">
        <w:rPr>
          <w:rFonts w:ascii="PT Astra Serif" w:hAnsi="PT Astra Serif"/>
          <w:sz w:val="28"/>
          <w:szCs w:val="28"/>
        </w:rPr>
        <w:t>о</w:t>
      </w:r>
      <w:r w:rsidRPr="00246934">
        <w:rPr>
          <w:rFonts w:ascii="PT Astra Serif" w:hAnsi="PT Astra Serif"/>
          <w:sz w:val="28"/>
          <w:szCs w:val="28"/>
        </w:rPr>
        <w:t>собам крепления страховочных привязей, прове</w:t>
      </w:r>
      <w:r w:rsidR="00B51B8A" w:rsidRPr="00246934">
        <w:rPr>
          <w:rFonts w:ascii="PT Astra Serif" w:hAnsi="PT Astra Serif"/>
          <w:sz w:val="28"/>
          <w:szCs w:val="28"/>
        </w:rPr>
        <w:t>дена</w:t>
      </w:r>
      <w:r w:rsidRPr="00246934">
        <w:rPr>
          <w:rFonts w:ascii="PT Astra Serif" w:hAnsi="PT Astra Serif"/>
          <w:sz w:val="28"/>
          <w:szCs w:val="28"/>
        </w:rPr>
        <w:t xml:space="preserve"> экстренн</w:t>
      </w:r>
      <w:r w:rsidR="00B51B8A" w:rsidRPr="00246934">
        <w:rPr>
          <w:rFonts w:ascii="PT Astra Serif" w:hAnsi="PT Astra Serif"/>
          <w:sz w:val="28"/>
          <w:szCs w:val="28"/>
        </w:rPr>
        <w:t>ая</w:t>
      </w:r>
      <w:r w:rsidRPr="00246934">
        <w:rPr>
          <w:rFonts w:ascii="PT Astra Serif" w:hAnsi="PT Astra Serif"/>
          <w:sz w:val="28"/>
          <w:szCs w:val="28"/>
        </w:rPr>
        <w:t xml:space="preserve"> эвакуаци</w:t>
      </w:r>
      <w:r w:rsidR="00B51B8A" w:rsidRPr="00246934">
        <w:rPr>
          <w:rFonts w:ascii="PT Astra Serif" w:hAnsi="PT Astra Serif"/>
          <w:sz w:val="28"/>
          <w:szCs w:val="28"/>
        </w:rPr>
        <w:t>я</w:t>
      </w:r>
      <w:r w:rsidRPr="00246934">
        <w:rPr>
          <w:rFonts w:ascii="PT Astra Serif" w:hAnsi="PT Astra Serif"/>
          <w:sz w:val="28"/>
          <w:szCs w:val="28"/>
        </w:rPr>
        <w:t xml:space="preserve"> «с</w:t>
      </w:r>
      <w:r w:rsidRPr="00246934">
        <w:rPr>
          <w:rFonts w:ascii="PT Astra Serif" w:hAnsi="PT Astra Serif"/>
          <w:sz w:val="28"/>
          <w:szCs w:val="28"/>
        </w:rPr>
        <w:t>о</w:t>
      </w:r>
      <w:r w:rsidRPr="00246934">
        <w:rPr>
          <w:rFonts w:ascii="PT Astra Serif" w:hAnsi="PT Astra Serif"/>
          <w:sz w:val="28"/>
          <w:szCs w:val="28"/>
        </w:rPr>
        <w:t>рвавшегося с высоты работника», осуществ</w:t>
      </w:r>
      <w:r w:rsidR="00B51B8A" w:rsidRPr="00246934">
        <w:rPr>
          <w:rFonts w:ascii="PT Astra Serif" w:hAnsi="PT Astra Serif"/>
          <w:sz w:val="28"/>
          <w:szCs w:val="28"/>
        </w:rPr>
        <w:t>лен</w:t>
      </w:r>
      <w:r w:rsidRPr="00246934">
        <w:rPr>
          <w:rFonts w:ascii="PT Astra Serif" w:hAnsi="PT Astra Serif"/>
          <w:sz w:val="28"/>
          <w:szCs w:val="28"/>
        </w:rPr>
        <w:t xml:space="preserve"> спу</w:t>
      </w:r>
      <w:proofErr w:type="gramStart"/>
      <w:r w:rsidRPr="00246934">
        <w:rPr>
          <w:rFonts w:ascii="PT Astra Serif" w:hAnsi="PT Astra Serif"/>
          <w:sz w:val="28"/>
          <w:szCs w:val="28"/>
        </w:rPr>
        <w:t>ск в тр</w:t>
      </w:r>
      <w:proofErr w:type="gramEnd"/>
      <w:r w:rsidRPr="00246934">
        <w:rPr>
          <w:rFonts w:ascii="PT Astra Serif" w:hAnsi="PT Astra Serif"/>
          <w:sz w:val="28"/>
          <w:szCs w:val="28"/>
        </w:rPr>
        <w:t>енировочный кол</w:t>
      </w:r>
      <w:r w:rsidRPr="00246934">
        <w:rPr>
          <w:rFonts w:ascii="PT Astra Serif" w:hAnsi="PT Astra Serif"/>
          <w:sz w:val="28"/>
          <w:szCs w:val="28"/>
        </w:rPr>
        <w:t>о</w:t>
      </w:r>
      <w:r w:rsidRPr="00246934">
        <w:rPr>
          <w:rFonts w:ascii="PT Astra Serif" w:hAnsi="PT Astra Serif"/>
          <w:sz w:val="28"/>
          <w:szCs w:val="28"/>
        </w:rPr>
        <w:t>дец. Видео семинара размещено на сайте министерства труда области и нах</w:t>
      </w:r>
      <w:r w:rsidRPr="00246934">
        <w:rPr>
          <w:rFonts w:ascii="PT Astra Serif" w:hAnsi="PT Astra Serif"/>
          <w:sz w:val="28"/>
          <w:szCs w:val="28"/>
        </w:rPr>
        <w:t>о</w:t>
      </w:r>
      <w:r w:rsidRPr="00246934">
        <w:rPr>
          <w:rFonts w:ascii="PT Astra Serif" w:hAnsi="PT Astra Serif"/>
          <w:sz w:val="28"/>
          <w:szCs w:val="28"/>
        </w:rPr>
        <w:t>дится в свободном доступе для всех желающих.</w:t>
      </w:r>
    </w:p>
    <w:p w:rsidR="004E1603" w:rsidRPr="00246934" w:rsidRDefault="004E1603" w:rsidP="004E1603">
      <w:pPr>
        <w:ind w:firstLine="709"/>
        <w:jc w:val="both"/>
        <w:rPr>
          <w:rFonts w:ascii="PT Astra Serif" w:hAnsi="PT Astra Serif"/>
          <w:sz w:val="28"/>
          <w:szCs w:val="28"/>
        </w:rPr>
      </w:pPr>
      <w:r w:rsidRPr="00246934">
        <w:rPr>
          <w:rFonts w:ascii="PT Astra Serif" w:hAnsi="PT Astra Serif"/>
          <w:sz w:val="28"/>
          <w:szCs w:val="28"/>
        </w:rPr>
        <w:t>11 октября 2023 года состоялось заседание межведомственной комиссии по охране труда при Правительстве области. Обсуждались вопросы реализации государственной политики и состояния охраны труда в муниципальных рай</w:t>
      </w:r>
      <w:r w:rsidRPr="00246934">
        <w:rPr>
          <w:rFonts w:ascii="PT Astra Serif" w:hAnsi="PT Astra Serif"/>
          <w:sz w:val="28"/>
          <w:szCs w:val="28"/>
        </w:rPr>
        <w:t>о</w:t>
      </w:r>
      <w:r w:rsidRPr="00246934">
        <w:rPr>
          <w:rFonts w:ascii="PT Astra Serif" w:hAnsi="PT Astra Serif"/>
          <w:sz w:val="28"/>
          <w:szCs w:val="28"/>
        </w:rPr>
        <w:t>нах</w:t>
      </w:r>
      <w:r w:rsidR="00FD4E06" w:rsidRPr="00246934">
        <w:rPr>
          <w:rFonts w:ascii="PT Astra Serif" w:hAnsi="PT Astra Serif"/>
          <w:sz w:val="28"/>
          <w:szCs w:val="28"/>
        </w:rPr>
        <w:t xml:space="preserve"> области</w:t>
      </w:r>
      <w:r w:rsidRPr="00246934">
        <w:rPr>
          <w:rFonts w:ascii="PT Astra Serif" w:hAnsi="PT Astra Serif"/>
          <w:sz w:val="28"/>
          <w:szCs w:val="28"/>
        </w:rPr>
        <w:t>, а также примеры положительного практического опыта создания безопасных условий труда в организациях. В рамках мероприятия выступили представители министерства труда области, администраций Краснопартиза</w:t>
      </w:r>
      <w:r w:rsidRPr="00246934">
        <w:rPr>
          <w:rFonts w:ascii="PT Astra Serif" w:hAnsi="PT Astra Serif"/>
          <w:sz w:val="28"/>
          <w:szCs w:val="28"/>
        </w:rPr>
        <w:t>н</w:t>
      </w:r>
      <w:r w:rsidRPr="00246934">
        <w:rPr>
          <w:rFonts w:ascii="PT Astra Serif" w:hAnsi="PT Astra Serif"/>
          <w:sz w:val="28"/>
          <w:szCs w:val="28"/>
        </w:rPr>
        <w:t>ского и Марксовского районов, практикующие специалисты по охране труда ПАО «</w:t>
      </w:r>
      <w:proofErr w:type="spellStart"/>
      <w:r w:rsidRPr="00246934">
        <w:rPr>
          <w:rFonts w:ascii="PT Astra Serif" w:hAnsi="PT Astra Serif"/>
          <w:sz w:val="28"/>
          <w:szCs w:val="28"/>
        </w:rPr>
        <w:t>Россети</w:t>
      </w:r>
      <w:proofErr w:type="spellEnd"/>
      <w:r w:rsidRPr="00246934">
        <w:rPr>
          <w:rFonts w:ascii="PT Astra Serif" w:hAnsi="PT Astra Serif"/>
          <w:sz w:val="28"/>
          <w:szCs w:val="28"/>
        </w:rPr>
        <w:t xml:space="preserve"> Волга» и филиала ПАО «</w:t>
      </w:r>
      <w:proofErr w:type="spellStart"/>
      <w:r w:rsidRPr="00246934">
        <w:rPr>
          <w:rFonts w:ascii="PT Astra Serif" w:hAnsi="PT Astra Serif"/>
          <w:sz w:val="28"/>
          <w:szCs w:val="28"/>
        </w:rPr>
        <w:t>ТрансКонтейнер</w:t>
      </w:r>
      <w:proofErr w:type="spellEnd"/>
      <w:r w:rsidRPr="00246934">
        <w:rPr>
          <w:rFonts w:ascii="PT Astra Serif" w:hAnsi="PT Astra Serif"/>
          <w:sz w:val="28"/>
          <w:szCs w:val="28"/>
        </w:rPr>
        <w:t>». Помимо профил</w:t>
      </w:r>
      <w:r w:rsidRPr="00246934">
        <w:rPr>
          <w:rFonts w:ascii="PT Astra Serif" w:hAnsi="PT Astra Serif"/>
          <w:sz w:val="28"/>
          <w:szCs w:val="28"/>
        </w:rPr>
        <w:t>ь</w:t>
      </w:r>
      <w:r w:rsidRPr="00246934">
        <w:rPr>
          <w:rFonts w:ascii="PT Astra Serif" w:hAnsi="PT Astra Serif"/>
          <w:sz w:val="28"/>
          <w:szCs w:val="28"/>
        </w:rPr>
        <w:t xml:space="preserve">ных специалистов на заседании присутствовали студенты кафедры </w:t>
      </w:r>
      <w:r w:rsidR="00FD4E06" w:rsidRPr="00246934">
        <w:rPr>
          <w:rFonts w:ascii="PT Astra Serif" w:hAnsi="PT Astra Serif"/>
          <w:sz w:val="28"/>
          <w:szCs w:val="28"/>
        </w:rPr>
        <w:t>«</w:t>
      </w:r>
      <w:proofErr w:type="spellStart"/>
      <w:r w:rsidRPr="00246934">
        <w:rPr>
          <w:rFonts w:ascii="PT Astra Serif" w:hAnsi="PT Astra Serif"/>
          <w:sz w:val="28"/>
          <w:szCs w:val="28"/>
        </w:rPr>
        <w:t>Техн</w:t>
      </w:r>
      <w:r w:rsidRPr="00246934">
        <w:rPr>
          <w:rFonts w:ascii="PT Astra Serif" w:hAnsi="PT Astra Serif"/>
          <w:sz w:val="28"/>
          <w:szCs w:val="28"/>
        </w:rPr>
        <w:t>о</w:t>
      </w:r>
      <w:r w:rsidRPr="00246934">
        <w:rPr>
          <w:rFonts w:ascii="PT Astra Serif" w:hAnsi="PT Astra Serif"/>
          <w:sz w:val="28"/>
          <w:szCs w:val="28"/>
        </w:rPr>
        <w:t>сферн</w:t>
      </w:r>
      <w:r w:rsidR="00FD4E06" w:rsidRPr="00246934">
        <w:rPr>
          <w:rFonts w:ascii="PT Astra Serif" w:hAnsi="PT Astra Serif"/>
          <w:sz w:val="28"/>
          <w:szCs w:val="28"/>
        </w:rPr>
        <w:t>ая</w:t>
      </w:r>
      <w:proofErr w:type="spellEnd"/>
      <w:r w:rsidRPr="00246934">
        <w:rPr>
          <w:rFonts w:ascii="PT Astra Serif" w:hAnsi="PT Astra Serif"/>
          <w:sz w:val="28"/>
          <w:szCs w:val="28"/>
        </w:rPr>
        <w:t xml:space="preserve"> безопасност</w:t>
      </w:r>
      <w:r w:rsidR="00FD4E06" w:rsidRPr="00246934">
        <w:rPr>
          <w:rFonts w:ascii="PT Astra Serif" w:hAnsi="PT Astra Serif"/>
          <w:sz w:val="28"/>
          <w:szCs w:val="28"/>
        </w:rPr>
        <w:t>ь»</w:t>
      </w:r>
      <w:r w:rsidRPr="00246934">
        <w:rPr>
          <w:rFonts w:ascii="PT Astra Serif" w:hAnsi="PT Astra Serif"/>
          <w:sz w:val="28"/>
          <w:szCs w:val="28"/>
        </w:rPr>
        <w:t xml:space="preserve"> </w:t>
      </w:r>
      <w:proofErr w:type="spellStart"/>
      <w:r w:rsidRPr="00246934">
        <w:rPr>
          <w:rFonts w:ascii="PT Astra Serif" w:hAnsi="PT Astra Serif"/>
          <w:sz w:val="28"/>
          <w:szCs w:val="28"/>
        </w:rPr>
        <w:t>Вавиловского</w:t>
      </w:r>
      <w:proofErr w:type="spellEnd"/>
      <w:r w:rsidRPr="00246934">
        <w:rPr>
          <w:rFonts w:ascii="PT Astra Serif" w:hAnsi="PT Astra Serif"/>
          <w:sz w:val="28"/>
          <w:szCs w:val="28"/>
        </w:rPr>
        <w:t xml:space="preserve"> университета. В ходе оживленной ди</w:t>
      </w:r>
      <w:r w:rsidRPr="00246934">
        <w:rPr>
          <w:rFonts w:ascii="PT Astra Serif" w:hAnsi="PT Astra Serif"/>
          <w:sz w:val="28"/>
          <w:szCs w:val="28"/>
        </w:rPr>
        <w:t>с</w:t>
      </w:r>
      <w:r w:rsidRPr="00246934">
        <w:rPr>
          <w:rFonts w:ascii="PT Astra Serif" w:hAnsi="PT Astra Serif"/>
          <w:sz w:val="28"/>
          <w:szCs w:val="28"/>
        </w:rPr>
        <w:t>куссии были намечены мероприятия по совершенствованию дальнейшей раб</w:t>
      </w:r>
      <w:r w:rsidRPr="00246934">
        <w:rPr>
          <w:rFonts w:ascii="PT Astra Serif" w:hAnsi="PT Astra Serif"/>
          <w:sz w:val="28"/>
          <w:szCs w:val="28"/>
        </w:rPr>
        <w:t>о</w:t>
      </w:r>
      <w:r w:rsidRPr="00246934">
        <w:rPr>
          <w:rFonts w:ascii="PT Astra Serif" w:hAnsi="PT Astra Serif"/>
          <w:sz w:val="28"/>
          <w:szCs w:val="28"/>
        </w:rPr>
        <w:t>ты по сохранению жизни и здоровья работников.</w:t>
      </w:r>
    </w:p>
    <w:p w:rsidR="004E1603" w:rsidRPr="00246934" w:rsidRDefault="004E1603" w:rsidP="00E149DA">
      <w:pPr>
        <w:widowControl w:val="0"/>
        <w:ind w:firstLine="709"/>
        <w:jc w:val="both"/>
        <w:rPr>
          <w:rFonts w:ascii="PT Astra Serif" w:hAnsi="PT Astra Serif"/>
          <w:sz w:val="28"/>
          <w:szCs w:val="28"/>
        </w:rPr>
      </w:pPr>
      <w:r w:rsidRPr="00246934">
        <w:rPr>
          <w:rFonts w:ascii="PT Astra Serif" w:hAnsi="PT Astra Serif"/>
          <w:sz w:val="28"/>
          <w:szCs w:val="28"/>
        </w:rPr>
        <w:t>9 ноября 2023 года проведён семинар-совещание с представителями ра</w:t>
      </w:r>
      <w:r w:rsidRPr="00246934">
        <w:rPr>
          <w:rFonts w:ascii="PT Astra Serif" w:hAnsi="PT Astra Serif"/>
          <w:sz w:val="28"/>
          <w:szCs w:val="28"/>
        </w:rPr>
        <w:t>й</w:t>
      </w:r>
      <w:r w:rsidRPr="00246934">
        <w:rPr>
          <w:rFonts w:ascii="PT Astra Serif" w:hAnsi="PT Astra Serif"/>
          <w:sz w:val="28"/>
          <w:szCs w:val="28"/>
        </w:rPr>
        <w:t xml:space="preserve">онных администраций, предприятий и организаций в режиме видео-конференц-связи совместно с представителями Управления </w:t>
      </w:r>
      <w:proofErr w:type="spellStart"/>
      <w:r w:rsidRPr="00246934">
        <w:rPr>
          <w:rFonts w:ascii="PT Astra Serif" w:hAnsi="PT Astra Serif"/>
          <w:sz w:val="28"/>
          <w:szCs w:val="28"/>
        </w:rPr>
        <w:t>Роспотребнадзора</w:t>
      </w:r>
      <w:proofErr w:type="spellEnd"/>
      <w:r w:rsidRPr="00246934">
        <w:rPr>
          <w:rFonts w:ascii="PT Astra Serif" w:hAnsi="PT Astra Serif"/>
          <w:sz w:val="28"/>
          <w:szCs w:val="28"/>
        </w:rPr>
        <w:t xml:space="preserve"> и Сарато</w:t>
      </w:r>
      <w:r w:rsidRPr="00246934">
        <w:rPr>
          <w:rFonts w:ascii="PT Astra Serif" w:hAnsi="PT Astra Serif"/>
          <w:sz w:val="28"/>
          <w:szCs w:val="28"/>
        </w:rPr>
        <w:t>в</w:t>
      </w:r>
      <w:r w:rsidRPr="00246934">
        <w:rPr>
          <w:rFonts w:ascii="PT Astra Serif" w:hAnsi="PT Astra Serif"/>
          <w:sz w:val="28"/>
          <w:szCs w:val="28"/>
        </w:rPr>
        <w:t>ского МНЦ гигиены по вопросам выявления профессиональных заболеваний и организации и проведени</w:t>
      </w:r>
      <w:r w:rsidR="00EC4094" w:rsidRPr="00246934">
        <w:rPr>
          <w:rFonts w:ascii="PT Astra Serif" w:hAnsi="PT Astra Serif"/>
          <w:sz w:val="28"/>
          <w:szCs w:val="28"/>
        </w:rPr>
        <w:t>я</w:t>
      </w:r>
      <w:r w:rsidRPr="00246934">
        <w:rPr>
          <w:rFonts w:ascii="PT Astra Serif" w:hAnsi="PT Astra Serif"/>
          <w:sz w:val="28"/>
          <w:szCs w:val="28"/>
        </w:rPr>
        <w:t xml:space="preserve"> обязательных медицинских осмотров. В рамках м</w:t>
      </w:r>
      <w:r w:rsidRPr="00246934">
        <w:rPr>
          <w:rFonts w:ascii="PT Astra Serif" w:hAnsi="PT Astra Serif"/>
          <w:sz w:val="28"/>
          <w:szCs w:val="28"/>
        </w:rPr>
        <w:t>е</w:t>
      </w:r>
      <w:r w:rsidRPr="00246934">
        <w:rPr>
          <w:rFonts w:ascii="PT Astra Serif" w:hAnsi="PT Astra Serif"/>
          <w:sz w:val="28"/>
          <w:szCs w:val="28"/>
        </w:rPr>
        <w:t xml:space="preserve">роприятия </w:t>
      </w:r>
      <w:r w:rsidR="00EC4094" w:rsidRPr="00246934">
        <w:rPr>
          <w:rFonts w:ascii="PT Astra Serif" w:hAnsi="PT Astra Serif"/>
          <w:sz w:val="28"/>
          <w:szCs w:val="28"/>
        </w:rPr>
        <w:t>была отмечена</w:t>
      </w:r>
      <w:r w:rsidRPr="00246934">
        <w:rPr>
          <w:rFonts w:ascii="PT Astra Serif" w:hAnsi="PT Astra Serif"/>
          <w:sz w:val="28"/>
          <w:szCs w:val="28"/>
        </w:rPr>
        <w:t xml:space="preserve"> важность профилактики профессиональных забол</w:t>
      </w:r>
      <w:r w:rsidRPr="00246934">
        <w:rPr>
          <w:rFonts w:ascii="PT Astra Serif" w:hAnsi="PT Astra Serif"/>
          <w:sz w:val="28"/>
          <w:szCs w:val="28"/>
        </w:rPr>
        <w:t>е</w:t>
      </w:r>
      <w:r w:rsidRPr="00246934">
        <w:rPr>
          <w:rFonts w:ascii="PT Astra Serif" w:hAnsi="PT Astra Serif"/>
          <w:sz w:val="28"/>
          <w:szCs w:val="28"/>
        </w:rPr>
        <w:t>ваний работников как составной части системы охраны труда и здоровья. Ос</w:t>
      </w:r>
      <w:r w:rsidRPr="00246934">
        <w:rPr>
          <w:rFonts w:ascii="PT Astra Serif" w:hAnsi="PT Astra Serif"/>
          <w:sz w:val="28"/>
          <w:szCs w:val="28"/>
        </w:rPr>
        <w:t>о</w:t>
      </w:r>
      <w:r w:rsidRPr="00246934">
        <w:rPr>
          <w:rFonts w:ascii="PT Astra Serif" w:hAnsi="PT Astra Serif"/>
          <w:sz w:val="28"/>
          <w:szCs w:val="28"/>
        </w:rPr>
        <w:t xml:space="preserve">бое внимание </w:t>
      </w:r>
      <w:r w:rsidR="00EC4094" w:rsidRPr="00246934">
        <w:rPr>
          <w:rFonts w:ascii="PT Astra Serif" w:hAnsi="PT Astra Serif"/>
          <w:sz w:val="28"/>
          <w:szCs w:val="28"/>
        </w:rPr>
        <w:t xml:space="preserve">было </w:t>
      </w:r>
      <w:r w:rsidRPr="00246934">
        <w:rPr>
          <w:rFonts w:ascii="PT Astra Serif" w:hAnsi="PT Astra Serif"/>
          <w:sz w:val="28"/>
          <w:szCs w:val="28"/>
        </w:rPr>
        <w:t>удел</w:t>
      </w:r>
      <w:r w:rsidR="00EC4094" w:rsidRPr="00246934">
        <w:rPr>
          <w:rFonts w:ascii="PT Astra Serif" w:hAnsi="PT Astra Serif"/>
          <w:sz w:val="28"/>
          <w:szCs w:val="28"/>
        </w:rPr>
        <w:t>ено</w:t>
      </w:r>
      <w:r w:rsidRPr="00246934">
        <w:rPr>
          <w:rFonts w:ascii="PT Astra Serif" w:hAnsi="PT Astra Serif"/>
          <w:sz w:val="28"/>
          <w:szCs w:val="28"/>
        </w:rPr>
        <w:t xml:space="preserve"> нормативным основам и действующему порядку выявления профессиональных заболеваний в ходе периодических медицинских осмотров. В районных студиях </w:t>
      </w:r>
      <w:r w:rsidR="00CF2688" w:rsidRPr="00246934">
        <w:rPr>
          <w:rFonts w:ascii="PT Astra Serif" w:hAnsi="PT Astra Serif"/>
          <w:sz w:val="28"/>
          <w:szCs w:val="28"/>
        </w:rPr>
        <w:t xml:space="preserve">на </w:t>
      </w:r>
      <w:r w:rsidRPr="00246934">
        <w:rPr>
          <w:rFonts w:ascii="PT Astra Serif" w:hAnsi="PT Astra Serif"/>
          <w:sz w:val="28"/>
          <w:szCs w:val="28"/>
        </w:rPr>
        <w:t>трансляци</w:t>
      </w:r>
      <w:r w:rsidR="00FD4E06" w:rsidRPr="00246934">
        <w:rPr>
          <w:rFonts w:ascii="PT Astra Serif" w:hAnsi="PT Astra Serif"/>
          <w:sz w:val="28"/>
          <w:szCs w:val="28"/>
        </w:rPr>
        <w:t>и</w:t>
      </w:r>
      <w:r w:rsidRPr="00246934">
        <w:rPr>
          <w:rFonts w:ascii="PT Astra Serif" w:hAnsi="PT Astra Serif"/>
          <w:sz w:val="28"/>
          <w:szCs w:val="28"/>
        </w:rPr>
        <w:t xml:space="preserve"> семинара-совещания </w:t>
      </w:r>
      <w:r w:rsidR="00CF2688" w:rsidRPr="00246934">
        <w:rPr>
          <w:rFonts w:ascii="PT Astra Serif" w:hAnsi="PT Astra Serif"/>
          <w:sz w:val="28"/>
          <w:szCs w:val="28"/>
        </w:rPr>
        <w:t>присутств</w:t>
      </w:r>
      <w:r w:rsidR="00CF2688" w:rsidRPr="00246934">
        <w:rPr>
          <w:rFonts w:ascii="PT Astra Serif" w:hAnsi="PT Astra Serif"/>
          <w:sz w:val="28"/>
          <w:szCs w:val="28"/>
        </w:rPr>
        <w:t>о</w:t>
      </w:r>
      <w:r w:rsidR="00CF2688" w:rsidRPr="00246934">
        <w:rPr>
          <w:rFonts w:ascii="PT Astra Serif" w:hAnsi="PT Astra Serif"/>
          <w:sz w:val="28"/>
          <w:szCs w:val="28"/>
        </w:rPr>
        <w:t>вали</w:t>
      </w:r>
      <w:r w:rsidRPr="00246934">
        <w:rPr>
          <w:rFonts w:ascii="PT Astra Serif" w:hAnsi="PT Astra Serif"/>
          <w:sz w:val="28"/>
          <w:szCs w:val="28"/>
        </w:rPr>
        <w:t xml:space="preserve"> представители администраций муниципальных районов (городских окр</w:t>
      </w:r>
      <w:r w:rsidRPr="00246934">
        <w:rPr>
          <w:rFonts w:ascii="PT Astra Serif" w:hAnsi="PT Astra Serif"/>
          <w:sz w:val="28"/>
          <w:szCs w:val="28"/>
        </w:rPr>
        <w:t>у</w:t>
      </w:r>
      <w:r w:rsidRPr="00246934">
        <w:rPr>
          <w:rFonts w:ascii="PT Astra Serif" w:hAnsi="PT Astra Serif"/>
          <w:sz w:val="28"/>
          <w:szCs w:val="28"/>
        </w:rPr>
        <w:t>гов), руководители и специалисты по охране труда хозяйствующих субъектов (всего более 300 человек).</w:t>
      </w:r>
    </w:p>
    <w:p w:rsidR="004E1603" w:rsidRPr="00246934" w:rsidRDefault="004E1603" w:rsidP="00E149DA">
      <w:pPr>
        <w:widowControl w:val="0"/>
        <w:ind w:firstLine="709"/>
        <w:jc w:val="both"/>
        <w:rPr>
          <w:rFonts w:ascii="PT Astra Serif" w:hAnsi="PT Astra Serif"/>
          <w:sz w:val="28"/>
          <w:szCs w:val="28"/>
        </w:rPr>
      </w:pPr>
      <w:r w:rsidRPr="00246934">
        <w:rPr>
          <w:rFonts w:ascii="PT Astra Serif" w:hAnsi="PT Astra Serif"/>
          <w:sz w:val="28"/>
          <w:szCs w:val="28"/>
        </w:rPr>
        <w:t xml:space="preserve">16 ноября 2023 года </w:t>
      </w:r>
      <w:r w:rsidR="00500D7B" w:rsidRPr="00246934">
        <w:rPr>
          <w:rFonts w:ascii="PT Astra Serif" w:hAnsi="PT Astra Serif"/>
          <w:sz w:val="28"/>
          <w:szCs w:val="28"/>
        </w:rPr>
        <w:t>на базе администрации Краснопартизанского мун</w:t>
      </w:r>
      <w:r w:rsidR="00500D7B" w:rsidRPr="00246934">
        <w:rPr>
          <w:rFonts w:ascii="PT Astra Serif" w:hAnsi="PT Astra Serif"/>
          <w:sz w:val="28"/>
          <w:szCs w:val="28"/>
        </w:rPr>
        <w:t>и</w:t>
      </w:r>
      <w:r w:rsidR="00500D7B" w:rsidRPr="00246934">
        <w:rPr>
          <w:rFonts w:ascii="PT Astra Serif" w:hAnsi="PT Astra Serif"/>
          <w:sz w:val="28"/>
          <w:szCs w:val="28"/>
        </w:rPr>
        <w:lastRenderedPageBreak/>
        <w:t xml:space="preserve">ципального района </w:t>
      </w:r>
      <w:r w:rsidRPr="00246934">
        <w:rPr>
          <w:rFonts w:ascii="PT Astra Serif" w:hAnsi="PT Astra Serif"/>
          <w:sz w:val="28"/>
          <w:szCs w:val="28"/>
        </w:rPr>
        <w:t xml:space="preserve">проведён выездной кустовой семинар </w:t>
      </w:r>
      <w:r w:rsidR="00500D7B" w:rsidRPr="00246934">
        <w:rPr>
          <w:rFonts w:ascii="PT Astra Serif" w:hAnsi="PT Astra Serif"/>
          <w:sz w:val="28"/>
          <w:szCs w:val="28"/>
        </w:rPr>
        <w:t>для руководителей и специалистов по охране труда Краснопартизанского, Пугачевского, Ершовск</w:t>
      </w:r>
      <w:r w:rsidR="00500D7B" w:rsidRPr="00246934">
        <w:rPr>
          <w:rFonts w:ascii="PT Astra Serif" w:hAnsi="PT Astra Serif"/>
          <w:sz w:val="28"/>
          <w:szCs w:val="28"/>
        </w:rPr>
        <w:t>о</w:t>
      </w:r>
      <w:r w:rsidR="00500D7B" w:rsidRPr="00246934">
        <w:rPr>
          <w:rFonts w:ascii="PT Astra Serif" w:hAnsi="PT Astra Serif"/>
          <w:sz w:val="28"/>
          <w:szCs w:val="28"/>
        </w:rPr>
        <w:t>го и Дергачевского муниципальных районов на тему:</w:t>
      </w:r>
      <w:r w:rsidR="00C066F0" w:rsidRPr="00246934">
        <w:rPr>
          <w:rFonts w:ascii="PT Astra Serif" w:hAnsi="PT Astra Serif"/>
          <w:sz w:val="28"/>
          <w:szCs w:val="28"/>
        </w:rPr>
        <w:t xml:space="preserve"> </w:t>
      </w:r>
      <w:r w:rsidRPr="00246934">
        <w:rPr>
          <w:rFonts w:ascii="PT Astra Serif" w:hAnsi="PT Astra Serif"/>
          <w:sz w:val="28"/>
          <w:szCs w:val="28"/>
        </w:rPr>
        <w:t>«Создание и внедрение системы управления охраной труда». В рамках семинара была организована выставка современных средств безопасности труда. На семинаре выступили специалисты министерства труда и социальной защиты Саратовской области, а также эксперт</w:t>
      </w:r>
      <w:r w:rsidR="00581CA0" w:rsidRPr="00246934">
        <w:rPr>
          <w:rFonts w:ascii="PT Astra Serif" w:hAnsi="PT Astra Serif"/>
          <w:sz w:val="28"/>
          <w:szCs w:val="28"/>
        </w:rPr>
        <w:t>ы</w:t>
      </w:r>
      <w:r w:rsidRPr="00246934">
        <w:rPr>
          <w:rFonts w:ascii="PT Astra Serif" w:hAnsi="PT Astra Serif"/>
          <w:sz w:val="28"/>
          <w:szCs w:val="28"/>
        </w:rPr>
        <w:t xml:space="preserve"> федерального уровня – представител</w:t>
      </w:r>
      <w:r w:rsidR="00581CA0" w:rsidRPr="00246934">
        <w:rPr>
          <w:rFonts w:ascii="PT Astra Serif" w:hAnsi="PT Astra Serif"/>
          <w:sz w:val="28"/>
          <w:szCs w:val="28"/>
        </w:rPr>
        <w:t>и</w:t>
      </w:r>
      <w:r w:rsidRPr="00246934">
        <w:rPr>
          <w:rFonts w:ascii="PT Astra Serif" w:hAnsi="PT Astra Serif"/>
          <w:sz w:val="28"/>
          <w:szCs w:val="28"/>
        </w:rPr>
        <w:t xml:space="preserve"> организаций, провод</w:t>
      </w:r>
      <w:r w:rsidRPr="00246934">
        <w:rPr>
          <w:rFonts w:ascii="PT Astra Serif" w:hAnsi="PT Astra Serif"/>
          <w:sz w:val="28"/>
          <w:szCs w:val="28"/>
        </w:rPr>
        <w:t>я</w:t>
      </w:r>
      <w:r w:rsidRPr="00246934">
        <w:rPr>
          <w:rFonts w:ascii="PT Astra Serif" w:hAnsi="PT Astra Serif"/>
          <w:sz w:val="28"/>
          <w:szCs w:val="28"/>
        </w:rPr>
        <w:t xml:space="preserve">щих специальную оценку условий труда и оказывающих услуги по </w:t>
      </w:r>
      <w:proofErr w:type="gramStart"/>
      <w:r w:rsidRPr="00246934">
        <w:rPr>
          <w:rFonts w:ascii="PT Astra Serif" w:hAnsi="PT Astra Serif"/>
          <w:sz w:val="28"/>
          <w:szCs w:val="28"/>
        </w:rPr>
        <w:t>обучению по охране</w:t>
      </w:r>
      <w:proofErr w:type="gramEnd"/>
      <w:r w:rsidRPr="00246934">
        <w:rPr>
          <w:rFonts w:ascii="PT Astra Serif" w:hAnsi="PT Astra Serif"/>
          <w:sz w:val="28"/>
          <w:szCs w:val="28"/>
        </w:rPr>
        <w:t xml:space="preserve"> труда. Обсуждались вопросы изменения законодательства в сфере охраны труда, типичные нарушения и пути их решения</w:t>
      </w:r>
      <w:r w:rsidRPr="00246934">
        <w:rPr>
          <w:rFonts w:ascii="PT Astra Serif" w:hAnsi="PT Astra Serif" w:cs="PT Astra Serif"/>
          <w:sz w:val="28"/>
          <w:szCs w:val="28"/>
        </w:rPr>
        <w:t xml:space="preserve"> в системе</w:t>
      </w:r>
      <w:r w:rsidRPr="00246934">
        <w:rPr>
          <w:rFonts w:ascii="PT Astra Serif" w:hAnsi="PT Astra Serif"/>
          <w:sz w:val="28"/>
          <w:szCs w:val="28"/>
        </w:rPr>
        <w:t xml:space="preserve"> управления охраной труда, </w:t>
      </w:r>
      <w:r w:rsidRPr="00246934">
        <w:rPr>
          <w:rFonts w:ascii="PT Astra Serif" w:hAnsi="PT Astra Serif" w:cs="PT Astra Serif"/>
          <w:sz w:val="28"/>
          <w:szCs w:val="28"/>
        </w:rPr>
        <w:t>проведение</w:t>
      </w:r>
      <w:r w:rsidRPr="00246934">
        <w:rPr>
          <w:rFonts w:ascii="PT Astra Serif" w:hAnsi="PT Astra Serif"/>
          <w:sz w:val="28"/>
          <w:szCs w:val="28"/>
        </w:rPr>
        <w:t xml:space="preserve"> специальной оценки условий труда, а также </w:t>
      </w:r>
      <w:r w:rsidRPr="00246934">
        <w:rPr>
          <w:rFonts w:ascii="PT Astra Serif" w:hAnsi="PT Astra Serif" w:cs="PT Astra Serif"/>
          <w:sz w:val="28"/>
          <w:szCs w:val="28"/>
        </w:rPr>
        <w:t>орган</w:t>
      </w:r>
      <w:r w:rsidRPr="00246934">
        <w:rPr>
          <w:rFonts w:ascii="PT Astra Serif" w:hAnsi="PT Astra Serif" w:cs="PT Astra Serif"/>
          <w:sz w:val="28"/>
          <w:szCs w:val="28"/>
        </w:rPr>
        <w:t>и</w:t>
      </w:r>
      <w:r w:rsidRPr="00246934">
        <w:rPr>
          <w:rFonts w:ascii="PT Astra Serif" w:hAnsi="PT Astra Serif" w:cs="PT Astra Serif"/>
          <w:sz w:val="28"/>
          <w:szCs w:val="28"/>
        </w:rPr>
        <w:t>зация</w:t>
      </w:r>
      <w:r w:rsidR="00500D7B" w:rsidRPr="00246934">
        <w:rPr>
          <w:rFonts w:ascii="PT Astra Serif" w:hAnsi="PT Astra Serif" w:cs="PT Astra Serif"/>
          <w:sz w:val="28"/>
          <w:szCs w:val="28"/>
        </w:rPr>
        <w:t xml:space="preserve"> </w:t>
      </w:r>
      <w:proofErr w:type="gramStart"/>
      <w:r w:rsidRPr="00246934">
        <w:rPr>
          <w:rFonts w:ascii="PT Astra Serif" w:hAnsi="PT Astra Serif"/>
          <w:sz w:val="28"/>
          <w:szCs w:val="28"/>
        </w:rPr>
        <w:t>обучения по охране</w:t>
      </w:r>
      <w:proofErr w:type="gramEnd"/>
      <w:r w:rsidRPr="00246934">
        <w:rPr>
          <w:rFonts w:ascii="PT Astra Serif" w:hAnsi="PT Astra Serif"/>
          <w:sz w:val="28"/>
          <w:szCs w:val="28"/>
        </w:rPr>
        <w:t xml:space="preserve"> труда. В семинаре приняли участие более 50 человек.</w:t>
      </w:r>
    </w:p>
    <w:p w:rsidR="004E1603" w:rsidRPr="00246934" w:rsidRDefault="004E1603" w:rsidP="004E1603">
      <w:pPr>
        <w:ind w:firstLine="709"/>
        <w:jc w:val="both"/>
        <w:rPr>
          <w:rFonts w:ascii="PT Astra Serif" w:hAnsi="PT Astra Serif"/>
          <w:sz w:val="28"/>
          <w:szCs w:val="28"/>
        </w:rPr>
      </w:pPr>
      <w:r w:rsidRPr="00246934">
        <w:rPr>
          <w:rFonts w:ascii="PT Astra Serif" w:hAnsi="PT Astra Serif"/>
          <w:sz w:val="28"/>
          <w:szCs w:val="28"/>
        </w:rPr>
        <w:t>22 декабря 2023 года проведено рабочее совещание в режиме видео-конференц-связи с подведомственными учреждениями на тему «Изменения з</w:t>
      </w:r>
      <w:r w:rsidRPr="00246934">
        <w:rPr>
          <w:rFonts w:ascii="PT Astra Serif" w:hAnsi="PT Astra Serif"/>
          <w:sz w:val="28"/>
          <w:szCs w:val="28"/>
        </w:rPr>
        <w:t>а</w:t>
      </w:r>
      <w:r w:rsidRPr="00246934">
        <w:rPr>
          <w:rFonts w:ascii="PT Astra Serif" w:hAnsi="PT Astra Serif"/>
          <w:sz w:val="28"/>
          <w:szCs w:val="28"/>
        </w:rPr>
        <w:t>конодательства в сфере охраны труда (обеспечение средствами индивидуал</w:t>
      </w:r>
      <w:r w:rsidRPr="00246934">
        <w:rPr>
          <w:rFonts w:ascii="PT Astra Serif" w:hAnsi="PT Astra Serif"/>
          <w:sz w:val="28"/>
          <w:szCs w:val="28"/>
        </w:rPr>
        <w:t>ь</w:t>
      </w:r>
      <w:r w:rsidRPr="00246934">
        <w:rPr>
          <w:rFonts w:ascii="PT Astra Serif" w:hAnsi="PT Astra Serif"/>
          <w:sz w:val="28"/>
          <w:szCs w:val="28"/>
        </w:rPr>
        <w:t>ной защиты)». Участники совещания познакомились с преобразованиями зак</w:t>
      </w:r>
      <w:r w:rsidRPr="00246934">
        <w:rPr>
          <w:rFonts w:ascii="PT Astra Serif" w:hAnsi="PT Astra Serif"/>
          <w:sz w:val="28"/>
          <w:szCs w:val="28"/>
        </w:rPr>
        <w:t>о</w:t>
      </w:r>
      <w:r w:rsidRPr="00246934">
        <w:rPr>
          <w:rFonts w:ascii="PT Astra Serif" w:hAnsi="PT Astra Serif"/>
          <w:sz w:val="28"/>
          <w:szCs w:val="28"/>
        </w:rPr>
        <w:t>нодательства в сфере охраны труда, в частности</w:t>
      </w:r>
      <w:r w:rsidR="00C066F0" w:rsidRPr="00246934">
        <w:rPr>
          <w:rFonts w:ascii="PT Astra Serif" w:hAnsi="PT Astra Serif"/>
          <w:sz w:val="28"/>
          <w:szCs w:val="28"/>
        </w:rPr>
        <w:t>,</w:t>
      </w:r>
      <w:r w:rsidRPr="00246934">
        <w:rPr>
          <w:rFonts w:ascii="PT Astra Serif" w:hAnsi="PT Astra Serif"/>
          <w:sz w:val="28"/>
          <w:szCs w:val="28"/>
        </w:rPr>
        <w:t xml:space="preserve"> в обеспечении средствами и</w:t>
      </w:r>
      <w:r w:rsidRPr="00246934">
        <w:rPr>
          <w:rFonts w:ascii="PT Astra Serif" w:hAnsi="PT Astra Serif"/>
          <w:sz w:val="28"/>
          <w:szCs w:val="28"/>
        </w:rPr>
        <w:t>н</w:t>
      </w:r>
      <w:r w:rsidRPr="00246934">
        <w:rPr>
          <w:rFonts w:ascii="PT Astra Serif" w:hAnsi="PT Astra Serif"/>
          <w:sz w:val="28"/>
          <w:szCs w:val="28"/>
        </w:rPr>
        <w:t>дивидуальной защиты. Особое внимание уделили изменениям</w:t>
      </w:r>
      <w:r w:rsidR="00555545" w:rsidRPr="00246934">
        <w:rPr>
          <w:rFonts w:ascii="PT Astra Serif" w:hAnsi="PT Astra Serif"/>
          <w:sz w:val="28"/>
          <w:szCs w:val="28"/>
        </w:rPr>
        <w:t>,</w:t>
      </w:r>
      <w:r w:rsidRPr="00246934">
        <w:rPr>
          <w:rFonts w:ascii="PT Astra Serif" w:hAnsi="PT Astra Serif"/>
          <w:sz w:val="28"/>
          <w:szCs w:val="28"/>
        </w:rPr>
        <w:t xml:space="preserve"> напрямую кас</w:t>
      </w:r>
      <w:r w:rsidRPr="00246934">
        <w:rPr>
          <w:rFonts w:ascii="PT Astra Serif" w:hAnsi="PT Astra Serif"/>
          <w:sz w:val="28"/>
          <w:szCs w:val="28"/>
        </w:rPr>
        <w:t>а</w:t>
      </w:r>
      <w:r w:rsidRPr="00246934">
        <w:rPr>
          <w:rFonts w:ascii="PT Astra Serif" w:hAnsi="PT Astra Serif"/>
          <w:sz w:val="28"/>
          <w:szCs w:val="28"/>
        </w:rPr>
        <w:t>ющи</w:t>
      </w:r>
      <w:r w:rsidR="00555545" w:rsidRPr="00246934">
        <w:rPr>
          <w:rFonts w:ascii="PT Astra Serif" w:hAnsi="PT Astra Serif"/>
          <w:sz w:val="28"/>
          <w:szCs w:val="28"/>
        </w:rPr>
        <w:t>м</w:t>
      </w:r>
      <w:r w:rsidRPr="00246934">
        <w:rPr>
          <w:rFonts w:ascii="PT Astra Serif" w:hAnsi="PT Astra Serif"/>
          <w:sz w:val="28"/>
          <w:szCs w:val="28"/>
        </w:rPr>
        <w:t>ся подведомственных учреждений.</w:t>
      </w:r>
    </w:p>
    <w:p w:rsidR="004E1603" w:rsidRPr="00246934" w:rsidRDefault="004E1603" w:rsidP="004E1603">
      <w:pPr>
        <w:ind w:firstLine="708"/>
        <w:jc w:val="both"/>
        <w:rPr>
          <w:rFonts w:ascii="PT Astra Serif" w:hAnsi="PT Astra Serif"/>
          <w:color w:val="000000"/>
          <w:sz w:val="28"/>
          <w:szCs w:val="28"/>
        </w:rPr>
      </w:pPr>
      <w:proofErr w:type="gramStart"/>
      <w:r w:rsidRPr="00246934">
        <w:rPr>
          <w:rFonts w:ascii="PT Astra Serif" w:hAnsi="PT Astra Serif"/>
          <w:color w:val="000000"/>
          <w:sz w:val="28"/>
          <w:szCs w:val="28"/>
        </w:rPr>
        <w:t>С целью распространения положительного опыта работы по улучшению условий и охраны труда на предприятиях муниципального образования «Город Саратов»</w:t>
      </w:r>
      <w:r w:rsidR="00C066F0" w:rsidRPr="00246934">
        <w:rPr>
          <w:rFonts w:ascii="PT Astra Serif" w:hAnsi="PT Astra Serif"/>
          <w:color w:val="000000"/>
          <w:sz w:val="28"/>
          <w:szCs w:val="28"/>
        </w:rPr>
        <w:t>,</w:t>
      </w:r>
      <w:r w:rsidRPr="00246934">
        <w:rPr>
          <w:rFonts w:ascii="PT Astra Serif" w:hAnsi="PT Astra Serif"/>
          <w:color w:val="000000"/>
          <w:sz w:val="28"/>
          <w:szCs w:val="28"/>
        </w:rPr>
        <w:t xml:space="preserve"> комитетом по труду и социальному развитию администрации мун</w:t>
      </w:r>
      <w:r w:rsidRPr="00246934">
        <w:rPr>
          <w:rFonts w:ascii="PT Astra Serif" w:hAnsi="PT Astra Serif"/>
          <w:color w:val="000000"/>
          <w:sz w:val="28"/>
          <w:szCs w:val="28"/>
        </w:rPr>
        <w:t>и</w:t>
      </w:r>
      <w:r w:rsidRPr="00246934">
        <w:rPr>
          <w:rFonts w:ascii="PT Astra Serif" w:hAnsi="PT Astra Serif"/>
          <w:color w:val="000000"/>
          <w:sz w:val="28"/>
          <w:szCs w:val="28"/>
        </w:rPr>
        <w:t>ципального образования «Город Саратов» в 2023 году проведено 122 меропри</w:t>
      </w:r>
      <w:r w:rsidRPr="00246934">
        <w:rPr>
          <w:rFonts w:ascii="PT Astra Serif" w:hAnsi="PT Astra Serif"/>
          <w:color w:val="000000"/>
          <w:sz w:val="28"/>
          <w:szCs w:val="28"/>
        </w:rPr>
        <w:t>я</w:t>
      </w:r>
      <w:r w:rsidRPr="00246934">
        <w:rPr>
          <w:rFonts w:ascii="PT Astra Serif" w:hAnsi="PT Astra Serif"/>
          <w:color w:val="000000"/>
          <w:sz w:val="28"/>
          <w:szCs w:val="28"/>
        </w:rPr>
        <w:t>тия для 2949 руководителей и специалистов организаций города по актуальным вопросам охраны труда, включая основные изменения законодательства, ра</w:t>
      </w:r>
      <w:r w:rsidRPr="00246934">
        <w:rPr>
          <w:rFonts w:ascii="PT Astra Serif" w:hAnsi="PT Astra Serif"/>
          <w:color w:val="000000"/>
          <w:sz w:val="28"/>
          <w:szCs w:val="28"/>
        </w:rPr>
        <w:t>с</w:t>
      </w:r>
      <w:r w:rsidRPr="00246934">
        <w:rPr>
          <w:rFonts w:ascii="PT Astra Serif" w:hAnsi="PT Astra Serif"/>
          <w:color w:val="000000"/>
          <w:sz w:val="28"/>
          <w:szCs w:val="28"/>
        </w:rPr>
        <w:t>смотрение и анализ типичных причин случаев производственного травматизма, государственный</w:t>
      </w:r>
      <w:proofErr w:type="gramEnd"/>
      <w:r w:rsidRPr="00246934">
        <w:rPr>
          <w:rFonts w:ascii="PT Astra Serif" w:hAnsi="PT Astra Serif"/>
          <w:color w:val="000000"/>
          <w:sz w:val="28"/>
          <w:szCs w:val="28"/>
        </w:rPr>
        <w:t xml:space="preserve"> контроль (надзор) за соблюдением законодательства по охране труда, меры безопасности при работе в колодцах и ограниченных з</w:t>
      </w:r>
      <w:r w:rsidRPr="00246934">
        <w:rPr>
          <w:rFonts w:ascii="PT Astra Serif" w:hAnsi="PT Astra Serif"/>
          <w:color w:val="000000"/>
          <w:sz w:val="28"/>
          <w:szCs w:val="28"/>
        </w:rPr>
        <w:t>а</w:t>
      </w:r>
      <w:r w:rsidRPr="00246934">
        <w:rPr>
          <w:rFonts w:ascii="PT Astra Serif" w:hAnsi="PT Astra Serif"/>
          <w:color w:val="000000"/>
          <w:sz w:val="28"/>
          <w:szCs w:val="28"/>
        </w:rPr>
        <w:t xml:space="preserve">мкнутых пространствах и другие проблемные вопросы, которые возникают у работодателей в ходе организации работы по охране труда. </w:t>
      </w:r>
    </w:p>
    <w:p w:rsidR="004E1603" w:rsidRPr="00246934" w:rsidRDefault="004E1603" w:rsidP="00E149DA">
      <w:pPr>
        <w:widowControl w:val="0"/>
        <w:shd w:val="clear" w:color="auto" w:fill="FFFFFF"/>
        <w:ind w:firstLine="709"/>
        <w:jc w:val="both"/>
        <w:rPr>
          <w:rFonts w:ascii="PT Astra Serif" w:hAnsi="PT Astra Serif"/>
          <w:color w:val="212529"/>
          <w:sz w:val="28"/>
          <w:szCs w:val="28"/>
        </w:rPr>
      </w:pPr>
      <w:r w:rsidRPr="00246934">
        <w:rPr>
          <w:rFonts w:ascii="PT Astra Serif" w:hAnsi="PT Astra Serif"/>
          <w:color w:val="000000"/>
          <w:sz w:val="28"/>
          <w:szCs w:val="28"/>
        </w:rPr>
        <w:t>В целях распространения передового опыта работы по охране труда еж</w:t>
      </w:r>
      <w:r w:rsidRPr="00246934">
        <w:rPr>
          <w:rFonts w:ascii="PT Astra Serif" w:hAnsi="PT Astra Serif"/>
          <w:color w:val="000000"/>
          <w:sz w:val="28"/>
          <w:szCs w:val="28"/>
        </w:rPr>
        <w:t>е</w:t>
      </w:r>
      <w:r w:rsidRPr="00246934">
        <w:rPr>
          <w:rFonts w:ascii="PT Astra Serif" w:hAnsi="PT Astra Serif"/>
          <w:color w:val="000000"/>
          <w:sz w:val="28"/>
          <w:szCs w:val="28"/>
        </w:rPr>
        <w:t>годно проводятся выездные совещания на площадках организаций города, опыт которых может служить примером в организации работы по охране труда. В 2023 г</w:t>
      </w:r>
      <w:r w:rsidR="00555545" w:rsidRPr="00246934">
        <w:rPr>
          <w:rFonts w:ascii="PT Astra Serif" w:hAnsi="PT Astra Serif"/>
          <w:color w:val="000000"/>
          <w:sz w:val="28"/>
          <w:szCs w:val="28"/>
        </w:rPr>
        <w:t>.</w:t>
      </w:r>
      <w:r w:rsidRPr="00246934">
        <w:rPr>
          <w:rFonts w:ascii="PT Astra Serif" w:hAnsi="PT Astra Serif"/>
          <w:color w:val="000000"/>
          <w:sz w:val="28"/>
          <w:szCs w:val="28"/>
        </w:rPr>
        <w:t xml:space="preserve">, </w:t>
      </w:r>
      <w:r w:rsidRPr="00246934">
        <w:rPr>
          <w:rFonts w:ascii="PT Astra Serif" w:hAnsi="PT Astra Serif"/>
          <w:sz w:val="28"/>
          <w:szCs w:val="28"/>
        </w:rPr>
        <w:t xml:space="preserve">в рамках плана работы Ассоциации городов Поволжья, </w:t>
      </w:r>
      <w:r w:rsidRPr="00246934">
        <w:rPr>
          <w:rFonts w:ascii="PT Astra Serif" w:hAnsi="PT Astra Serif"/>
          <w:color w:val="000000"/>
          <w:sz w:val="28"/>
          <w:szCs w:val="28"/>
        </w:rPr>
        <w:t xml:space="preserve">на площадке ООО «Газпром </w:t>
      </w:r>
      <w:proofErr w:type="spellStart"/>
      <w:r w:rsidRPr="00246934">
        <w:rPr>
          <w:rFonts w:ascii="PT Astra Serif" w:hAnsi="PT Astra Serif"/>
          <w:color w:val="000000"/>
          <w:sz w:val="28"/>
          <w:szCs w:val="28"/>
        </w:rPr>
        <w:t>трансгаз</w:t>
      </w:r>
      <w:proofErr w:type="spellEnd"/>
      <w:r w:rsidRPr="00246934">
        <w:rPr>
          <w:rFonts w:ascii="PT Astra Serif" w:hAnsi="PT Astra Serif"/>
          <w:color w:val="000000"/>
          <w:sz w:val="28"/>
          <w:szCs w:val="28"/>
        </w:rPr>
        <w:t xml:space="preserve"> Саратов» </w:t>
      </w:r>
      <w:proofErr w:type="gramStart"/>
      <w:r w:rsidRPr="00246934">
        <w:rPr>
          <w:rFonts w:ascii="PT Astra Serif" w:hAnsi="PT Astra Serif"/>
          <w:color w:val="000000"/>
          <w:sz w:val="28"/>
          <w:szCs w:val="28"/>
        </w:rPr>
        <w:t>организован и проведен</w:t>
      </w:r>
      <w:proofErr w:type="gramEnd"/>
      <w:r w:rsidRPr="00246934">
        <w:rPr>
          <w:rFonts w:ascii="PT Astra Serif" w:hAnsi="PT Astra Serif"/>
          <w:color w:val="000000"/>
          <w:sz w:val="28"/>
          <w:szCs w:val="28"/>
        </w:rPr>
        <w:t xml:space="preserve"> круглый стол </w:t>
      </w:r>
      <w:r w:rsidRPr="00246934">
        <w:rPr>
          <w:rFonts w:ascii="PT Astra Serif" w:hAnsi="PT Astra Serif"/>
          <w:sz w:val="28"/>
          <w:szCs w:val="28"/>
        </w:rPr>
        <w:t>на т</w:t>
      </w:r>
      <w:r w:rsidRPr="00246934">
        <w:rPr>
          <w:rFonts w:ascii="PT Astra Serif" w:hAnsi="PT Astra Serif"/>
          <w:sz w:val="28"/>
          <w:szCs w:val="28"/>
        </w:rPr>
        <w:t>е</w:t>
      </w:r>
      <w:r w:rsidRPr="00246934">
        <w:rPr>
          <w:rFonts w:ascii="PT Astra Serif" w:hAnsi="PT Astra Serif"/>
          <w:sz w:val="28"/>
          <w:szCs w:val="28"/>
        </w:rPr>
        <w:t>му «Инструменты взаимодействия и организация работы с работодателями по предупреждению и профилактике производственного травматизма». В мер</w:t>
      </w:r>
      <w:r w:rsidRPr="00246934">
        <w:rPr>
          <w:rFonts w:ascii="PT Astra Serif" w:hAnsi="PT Astra Serif"/>
          <w:sz w:val="28"/>
          <w:szCs w:val="28"/>
        </w:rPr>
        <w:t>о</w:t>
      </w:r>
      <w:r w:rsidRPr="00246934">
        <w:rPr>
          <w:rFonts w:ascii="PT Astra Serif" w:hAnsi="PT Astra Serif"/>
          <w:sz w:val="28"/>
          <w:szCs w:val="28"/>
        </w:rPr>
        <w:t>приятии приняли участие представители органов власти и объединений про</w:t>
      </w:r>
      <w:r w:rsidRPr="00246934">
        <w:rPr>
          <w:rFonts w:ascii="PT Astra Serif" w:hAnsi="PT Astra Serif"/>
          <w:sz w:val="28"/>
          <w:szCs w:val="28"/>
        </w:rPr>
        <w:t>ф</w:t>
      </w:r>
      <w:r w:rsidRPr="00246934">
        <w:rPr>
          <w:rFonts w:ascii="PT Astra Serif" w:hAnsi="PT Astra Serif"/>
          <w:sz w:val="28"/>
          <w:szCs w:val="28"/>
        </w:rPr>
        <w:t>союзов, ведущие предприятия области, эксперты и специалисты по охране тр</w:t>
      </w:r>
      <w:r w:rsidRPr="00246934">
        <w:rPr>
          <w:rFonts w:ascii="PT Astra Serif" w:hAnsi="PT Astra Serif"/>
          <w:sz w:val="28"/>
          <w:szCs w:val="28"/>
        </w:rPr>
        <w:t>у</w:t>
      </w:r>
      <w:r w:rsidRPr="00246934">
        <w:rPr>
          <w:rFonts w:ascii="PT Astra Serif" w:hAnsi="PT Astra Serif"/>
          <w:sz w:val="28"/>
          <w:szCs w:val="28"/>
        </w:rPr>
        <w:t>да Приволжского Федерального округа. Участники обсудили ключевые вопр</w:t>
      </w:r>
      <w:r w:rsidRPr="00246934">
        <w:rPr>
          <w:rFonts w:ascii="PT Astra Serif" w:hAnsi="PT Astra Serif"/>
          <w:sz w:val="28"/>
          <w:szCs w:val="28"/>
        </w:rPr>
        <w:t>о</w:t>
      </w:r>
      <w:r w:rsidRPr="00246934">
        <w:rPr>
          <w:rFonts w:ascii="PT Astra Serif" w:hAnsi="PT Astra Serif"/>
          <w:sz w:val="28"/>
          <w:szCs w:val="28"/>
        </w:rPr>
        <w:t>сы в области управления охраной труда, профилактики производственного травматизма и вы</w:t>
      </w:r>
      <w:r w:rsidRPr="00246934">
        <w:rPr>
          <w:rFonts w:ascii="PT Astra Serif" w:hAnsi="PT Astra Serif"/>
          <w:color w:val="000000"/>
          <w:sz w:val="28"/>
          <w:szCs w:val="28"/>
        </w:rPr>
        <w:t xml:space="preserve">работке </w:t>
      </w:r>
      <w:r w:rsidRPr="00246934">
        <w:rPr>
          <w:rFonts w:ascii="PT Astra Serif" w:hAnsi="PT Astra Serif"/>
          <w:color w:val="000000"/>
          <w:sz w:val="28"/>
          <w:szCs w:val="28"/>
          <w:shd w:val="clear" w:color="auto" w:fill="FFFFFF"/>
        </w:rPr>
        <w:t>превентивных мер безопасности на производстве.</w:t>
      </w:r>
    </w:p>
    <w:p w:rsidR="004E1603" w:rsidRPr="00246934" w:rsidRDefault="004E1603" w:rsidP="00E149DA">
      <w:pPr>
        <w:widowControl w:val="0"/>
        <w:ind w:firstLine="709"/>
        <w:jc w:val="both"/>
        <w:rPr>
          <w:rFonts w:ascii="PT Astra Serif" w:hAnsi="PT Astra Serif"/>
          <w:color w:val="000000"/>
          <w:sz w:val="28"/>
          <w:szCs w:val="28"/>
        </w:rPr>
      </w:pPr>
      <w:r w:rsidRPr="00246934">
        <w:rPr>
          <w:rFonts w:ascii="PT Astra Serif" w:hAnsi="PT Astra Serif"/>
          <w:color w:val="000000"/>
          <w:sz w:val="28"/>
          <w:szCs w:val="28"/>
        </w:rPr>
        <w:t>С целью привлечения внимания работодателей и жителей города к вопр</w:t>
      </w:r>
      <w:r w:rsidRPr="00246934">
        <w:rPr>
          <w:rFonts w:ascii="PT Astra Serif" w:hAnsi="PT Astra Serif"/>
          <w:color w:val="000000"/>
          <w:sz w:val="28"/>
          <w:szCs w:val="28"/>
        </w:rPr>
        <w:t>о</w:t>
      </w:r>
      <w:r w:rsidRPr="00246934">
        <w:rPr>
          <w:rFonts w:ascii="PT Astra Serif" w:hAnsi="PT Astra Serif"/>
          <w:color w:val="000000"/>
          <w:sz w:val="28"/>
          <w:szCs w:val="28"/>
        </w:rPr>
        <w:t>сам безопасности труда, сохранению жизни и здоровья работающих в 2023 г</w:t>
      </w:r>
      <w:r w:rsidR="00C919B3" w:rsidRPr="00246934">
        <w:rPr>
          <w:rFonts w:ascii="PT Astra Serif" w:hAnsi="PT Astra Serif"/>
          <w:color w:val="000000"/>
          <w:sz w:val="28"/>
          <w:szCs w:val="28"/>
        </w:rPr>
        <w:t>.</w:t>
      </w:r>
      <w:r w:rsidRPr="00246934">
        <w:rPr>
          <w:rFonts w:ascii="PT Astra Serif" w:hAnsi="PT Astra Serif"/>
          <w:color w:val="000000"/>
          <w:sz w:val="28"/>
          <w:szCs w:val="28"/>
        </w:rPr>
        <w:t xml:space="preserve"> </w:t>
      </w:r>
      <w:r w:rsidRPr="00246934">
        <w:rPr>
          <w:rFonts w:ascii="PT Astra Serif" w:hAnsi="PT Astra Serif"/>
          <w:color w:val="000000"/>
          <w:sz w:val="28"/>
          <w:szCs w:val="28"/>
        </w:rPr>
        <w:lastRenderedPageBreak/>
        <w:t>администрацией муниципального образования «Город Саратов» проводилась широкая информационная кампания:</w:t>
      </w:r>
    </w:p>
    <w:p w:rsidR="004E1603" w:rsidRPr="00246934" w:rsidRDefault="004E1603" w:rsidP="004E1603">
      <w:pPr>
        <w:ind w:firstLine="709"/>
        <w:jc w:val="both"/>
        <w:rPr>
          <w:rFonts w:ascii="PT Astra Serif" w:hAnsi="PT Astra Serif"/>
          <w:color w:val="000000"/>
          <w:sz w:val="28"/>
          <w:szCs w:val="28"/>
        </w:rPr>
      </w:pPr>
      <w:r w:rsidRPr="00246934">
        <w:rPr>
          <w:rFonts w:ascii="PT Astra Serif" w:hAnsi="PT Astra Serif"/>
          <w:color w:val="000000"/>
          <w:sz w:val="28"/>
          <w:szCs w:val="28"/>
        </w:rPr>
        <w:t xml:space="preserve">- в средствах массовой информации, на </w:t>
      </w:r>
      <w:proofErr w:type="gramStart"/>
      <w:r w:rsidRPr="00246934">
        <w:rPr>
          <w:rFonts w:ascii="PT Astra Serif" w:hAnsi="PT Astra Serif"/>
          <w:color w:val="000000"/>
          <w:sz w:val="28"/>
          <w:szCs w:val="28"/>
        </w:rPr>
        <w:t>интернет-площадках</w:t>
      </w:r>
      <w:proofErr w:type="gramEnd"/>
      <w:r w:rsidRPr="00246934">
        <w:rPr>
          <w:rFonts w:ascii="PT Astra Serif" w:hAnsi="PT Astra Serif"/>
          <w:color w:val="000000"/>
          <w:sz w:val="28"/>
          <w:szCs w:val="28"/>
        </w:rPr>
        <w:t xml:space="preserve"> размещено 303 информаци</w:t>
      </w:r>
      <w:r w:rsidR="00F45D4D" w:rsidRPr="00246934">
        <w:rPr>
          <w:rFonts w:ascii="PT Astra Serif" w:hAnsi="PT Astra Serif"/>
          <w:color w:val="000000"/>
          <w:sz w:val="28"/>
          <w:szCs w:val="28"/>
        </w:rPr>
        <w:t>онных сообщения</w:t>
      </w:r>
      <w:r w:rsidRPr="00246934">
        <w:rPr>
          <w:rFonts w:ascii="PT Astra Serif" w:hAnsi="PT Astra Serif"/>
          <w:color w:val="000000"/>
          <w:sz w:val="28"/>
          <w:szCs w:val="28"/>
        </w:rPr>
        <w:t xml:space="preserve"> по теме охраны труда;</w:t>
      </w:r>
    </w:p>
    <w:p w:rsidR="004E1603" w:rsidRPr="00246934" w:rsidRDefault="004E1603" w:rsidP="004E1603">
      <w:pPr>
        <w:ind w:firstLine="709"/>
        <w:jc w:val="both"/>
        <w:rPr>
          <w:rFonts w:ascii="PT Astra Serif" w:hAnsi="PT Astra Serif"/>
          <w:color w:val="000000"/>
          <w:sz w:val="28"/>
          <w:szCs w:val="28"/>
        </w:rPr>
      </w:pPr>
      <w:r w:rsidRPr="00246934">
        <w:rPr>
          <w:rFonts w:ascii="PT Astra Serif" w:hAnsi="PT Astra Serif"/>
          <w:bCs/>
          <w:color w:val="000000"/>
          <w:sz w:val="28"/>
          <w:szCs w:val="28"/>
        </w:rPr>
        <w:t>-</w:t>
      </w:r>
      <w:r w:rsidR="00F45D4D" w:rsidRPr="00246934">
        <w:rPr>
          <w:rFonts w:ascii="PT Astra Serif" w:hAnsi="PT Astra Serif"/>
          <w:bCs/>
          <w:color w:val="000000"/>
          <w:sz w:val="28"/>
          <w:szCs w:val="28"/>
        </w:rPr>
        <w:t xml:space="preserve"> </w:t>
      </w:r>
      <w:r w:rsidRPr="00246934">
        <w:rPr>
          <w:rFonts w:ascii="PT Astra Serif" w:hAnsi="PT Astra Serif"/>
          <w:color w:val="000000"/>
          <w:sz w:val="28"/>
          <w:szCs w:val="28"/>
        </w:rPr>
        <w:t>вышли 4 видеорепортажа по охране труда;</w:t>
      </w:r>
    </w:p>
    <w:p w:rsidR="004E1603" w:rsidRPr="00246934" w:rsidRDefault="004E1603" w:rsidP="004E1603">
      <w:pPr>
        <w:ind w:firstLine="709"/>
        <w:jc w:val="both"/>
        <w:rPr>
          <w:rFonts w:ascii="PT Astra Serif" w:hAnsi="PT Astra Serif"/>
          <w:color w:val="000000"/>
          <w:sz w:val="28"/>
          <w:szCs w:val="28"/>
        </w:rPr>
      </w:pPr>
      <w:r w:rsidRPr="00246934">
        <w:rPr>
          <w:rFonts w:ascii="PT Astra Serif" w:hAnsi="PT Astra Serif"/>
          <w:color w:val="000000"/>
          <w:sz w:val="28"/>
          <w:szCs w:val="28"/>
        </w:rPr>
        <w:t>- в остановочных павильонах общественного транспорта размещено 10 сити-форматов;</w:t>
      </w:r>
    </w:p>
    <w:p w:rsidR="004E1603" w:rsidRPr="00246934" w:rsidRDefault="004E1603" w:rsidP="004E1603">
      <w:pPr>
        <w:ind w:firstLine="709"/>
        <w:jc w:val="both"/>
        <w:rPr>
          <w:rFonts w:ascii="PT Astra Serif" w:hAnsi="PT Astra Serif"/>
          <w:color w:val="000000"/>
          <w:sz w:val="28"/>
          <w:szCs w:val="28"/>
        </w:rPr>
      </w:pPr>
      <w:r w:rsidRPr="00246934">
        <w:rPr>
          <w:rFonts w:ascii="PT Astra Serif" w:hAnsi="PT Astra Serif"/>
          <w:color w:val="000000"/>
          <w:sz w:val="28"/>
          <w:szCs w:val="28"/>
        </w:rPr>
        <w:t>- проведен ежегодный городской конкурс детского рисунка «Охрана тр</w:t>
      </w:r>
      <w:r w:rsidRPr="00246934">
        <w:rPr>
          <w:rFonts w:ascii="PT Astra Serif" w:hAnsi="PT Astra Serif"/>
          <w:color w:val="000000"/>
          <w:sz w:val="28"/>
          <w:szCs w:val="28"/>
        </w:rPr>
        <w:t>у</w:t>
      </w:r>
      <w:r w:rsidRPr="00246934">
        <w:rPr>
          <w:rFonts w:ascii="PT Astra Serif" w:hAnsi="PT Astra Serif"/>
          <w:color w:val="000000"/>
          <w:sz w:val="28"/>
          <w:szCs w:val="28"/>
        </w:rPr>
        <w:t xml:space="preserve">да глазами детей», работы победителей были </w:t>
      </w:r>
      <w:proofErr w:type="gramStart"/>
      <w:r w:rsidRPr="00246934">
        <w:rPr>
          <w:rFonts w:ascii="PT Astra Serif" w:hAnsi="PT Astra Serif"/>
          <w:color w:val="000000"/>
          <w:sz w:val="28"/>
          <w:szCs w:val="28"/>
        </w:rPr>
        <w:t>использованы для изготовления социальной рекламы и размещены</w:t>
      </w:r>
      <w:proofErr w:type="gramEnd"/>
      <w:r w:rsidRPr="00246934">
        <w:rPr>
          <w:rFonts w:ascii="PT Astra Serif" w:hAnsi="PT Astra Serif"/>
          <w:color w:val="000000"/>
          <w:sz w:val="28"/>
          <w:szCs w:val="28"/>
        </w:rPr>
        <w:t xml:space="preserve"> в организациях и общедоступных местах г</w:t>
      </w:r>
      <w:r w:rsidRPr="00246934">
        <w:rPr>
          <w:rFonts w:ascii="PT Astra Serif" w:hAnsi="PT Astra Serif"/>
          <w:color w:val="000000"/>
          <w:sz w:val="28"/>
          <w:szCs w:val="28"/>
        </w:rPr>
        <w:t>о</w:t>
      </w:r>
      <w:r w:rsidRPr="00246934">
        <w:rPr>
          <w:rFonts w:ascii="PT Astra Serif" w:hAnsi="PT Astra Serif"/>
          <w:color w:val="000000"/>
          <w:sz w:val="28"/>
          <w:szCs w:val="28"/>
        </w:rPr>
        <w:t xml:space="preserve">рода. </w:t>
      </w:r>
    </w:p>
    <w:p w:rsidR="004E1603" w:rsidRPr="00246934" w:rsidRDefault="004E1603" w:rsidP="004E1603">
      <w:pPr>
        <w:ind w:firstLine="708"/>
        <w:jc w:val="both"/>
        <w:rPr>
          <w:rFonts w:ascii="PT Astra Serif" w:hAnsi="PT Astra Serif"/>
          <w:sz w:val="28"/>
          <w:szCs w:val="24"/>
        </w:rPr>
      </w:pPr>
      <w:r w:rsidRPr="00246934">
        <w:rPr>
          <w:rFonts w:ascii="PT Astra Serif" w:hAnsi="PT Astra Serif"/>
          <w:color w:val="000000"/>
          <w:sz w:val="28"/>
          <w:szCs w:val="28"/>
        </w:rPr>
        <w:t>Также, администрация муниципального образования «Город Саратов» решает вопросы создания безопасных условий труда в муниципальных учр</w:t>
      </w:r>
      <w:r w:rsidRPr="00246934">
        <w:rPr>
          <w:rFonts w:ascii="PT Astra Serif" w:hAnsi="PT Astra Serif"/>
          <w:color w:val="000000"/>
          <w:sz w:val="28"/>
          <w:szCs w:val="28"/>
        </w:rPr>
        <w:t>е</w:t>
      </w:r>
      <w:r w:rsidRPr="00246934">
        <w:rPr>
          <w:rFonts w:ascii="PT Astra Serif" w:hAnsi="PT Astra Serif"/>
          <w:color w:val="000000"/>
          <w:sz w:val="28"/>
          <w:szCs w:val="28"/>
        </w:rPr>
        <w:t xml:space="preserve">ждениях и </w:t>
      </w:r>
      <w:r w:rsidR="00300A45" w:rsidRPr="00246934">
        <w:rPr>
          <w:rFonts w:ascii="PT Astra Serif" w:hAnsi="PT Astra Serif"/>
          <w:color w:val="000000"/>
          <w:sz w:val="28"/>
          <w:szCs w:val="28"/>
        </w:rPr>
        <w:t xml:space="preserve">на </w:t>
      </w:r>
      <w:r w:rsidRPr="00246934">
        <w:rPr>
          <w:rFonts w:ascii="PT Astra Serif" w:hAnsi="PT Astra Serif"/>
          <w:color w:val="000000"/>
          <w:sz w:val="28"/>
          <w:szCs w:val="28"/>
        </w:rPr>
        <w:t>предприятиях программно-целевым методом. На территории м</w:t>
      </w:r>
      <w:r w:rsidRPr="00246934">
        <w:rPr>
          <w:rFonts w:ascii="PT Astra Serif" w:hAnsi="PT Astra Serif"/>
          <w:color w:val="000000"/>
          <w:sz w:val="28"/>
          <w:szCs w:val="28"/>
        </w:rPr>
        <w:t>у</w:t>
      </w:r>
      <w:r w:rsidRPr="00246934">
        <w:rPr>
          <w:rFonts w:ascii="PT Astra Serif" w:hAnsi="PT Astra Serif"/>
          <w:color w:val="000000"/>
          <w:sz w:val="28"/>
          <w:szCs w:val="28"/>
        </w:rPr>
        <w:t>ниципального образования с 2014 г</w:t>
      </w:r>
      <w:r w:rsidR="00F45D4D" w:rsidRPr="00246934">
        <w:rPr>
          <w:rFonts w:ascii="PT Astra Serif" w:hAnsi="PT Astra Serif"/>
          <w:color w:val="000000"/>
          <w:sz w:val="28"/>
          <w:szCs w:val="28"/>
        </w:rPr>
        <w:t>.</w:t>
      </w:r>
      <w:r w:rsidRPr="00246934">
        <w:rPr>
          <w:rFonts w:ascii="PT Astra Serif" w:hAnsi="PT Astra Serif"/>
          <w:color w:val="000000"/>
          <w:sz w:val="28"/>
          <w:szCs w:val="28"/>
        </w:rPr>
        <w:t xml:space="preserve"> действует муниципальная программа «Улучшение условий и охраны труда в муниципальных учреждениях и </w:t>
      </w:r>
      <w:r w:rsidR="00300A45" w:rsidRPr="00246934">
        <w:rPr>
          <w:rFonts w:ascii="PT Astra Serif" w:hAnsi="PT Astra Serif"/>
          <w:color w:val="000000"/>
          <w:sz w:val="28"/>
          <w:szCs w:val="28"/>
        </w:rPr>
        <w:t xml:space="preserve">на </w:t>
      </w:r>
      <w:r w:rsidRPr="00246934">
        <w:rPr>
          <w:rFonts w:ascii="PT Astra Serif" w:hAnsi="PT Astra Serif"/>
          <w:color w:val="000000"/>
          <w:sz w:val="28"/>
          <w:szCs w:val="28"/>
        </w:rPr>
        <w:t xml:space="preserve">предприятиях муниципального образования «Город Саратов». </w:t>
      </w:r>
      <w:r w:rsidRPr="00246934">
        <w:rPr>
          <w:rFonts w:ascii="PT Astra Serif" w:hAnsi="PT Astra Serif"/>
          <w:color w:val="000000"/>
          <w:sz w:val="28"/>
          <w:szCs w:val="28"/>
          <w:shd w:val="clear" w:color="auto" w:fill="FFFFFF"/>
        </w:rPr>
        <w:t>В</w:t>
      </w:r>
      <w:r w:rsidRPr="00246934">
        <w:rPr>
          <w:rFonts w:ascii="PT Astra Serif" w:hAnsi="PT Astra Serif"/>
          <w:color w:val="000000"/>
          <w:sz w:val="28"/>
          <w:szCs w:val="28"/>
        </w:rPr>
        <w:t xml:space="preserve"> 2023 г</w:t>
      </w:r>
      <w:r w:rsidR="00F45D4D" w:rsidRPr="00246934">
        <w:rPr>
          <w:rFonts w:ascii="PT Astra Serif" w:hAnsi="PT Astra Serif"/>
          <w:color w:val="000000"/>
          <w:sz w:val="28"/>
          <w:szCs w:val="28"/>
        </w:rPr>
        <w:t>.</w:t>
      </w:r>
      <w:r w:rsidRPr="00246934">
        <w:rPr>
          <w:rFonts w:ascii="PT Astra Serif" w:hAnsi="PT Astra Serif"/>
          <w:color w:val="000000"/>
          <w:sz w:val="28"/>
          <w:szCs w:val="28"/>
        </w:rPr>
        <w:t xml:space="preserve"> на ре</w:t>
      </w:r>
      <w:r w:rsidRPr="00246934">
        <w:rPr>
          <w:rFonts w:ascii="PT Astra Serif" w:hAnsi="PT Astra Serif"/>
          <w:color w:val="000000"/>
          <w:sz w:val="28"/>
          <w:szCs w:val="28"/>
        </w:rPr>
        <w:t>а</w:t>
      </w:r>
      <w:r w:rsidRPr="00246934">
        <w:rPr>
          <w:rFonts w:ascii="PT Astra Serif" w:hAnsi="PT Astra Serif"/>
          <w:color w:val="000000"/>
          <w:sz w:val="28"/>
          <w:szCs w:val="28"/>
        </w:rPr>
        <w:t xml:space="preserve">лизацию программы направлено </w:t>
      </w:r>
      <w:r w:rsidRPr="00246934">
        <w:rPr>
          <w:rFonts w:ascii="PT Astra Serif" w:hAnsi="PT Astra Serif"/>
          <w:sz w:val="28"/>
          <w:szCs w:val="28"/>
        </w:rPr>
        <w:t>4683,6</w:t>
      </w:r>
      <w:r w:rsidRPr="00246934">
        <w:rPr>
          <w:rFonts w:ascii="PT Astra Serif" w:hAnsi="PT Astra Serif"/>
          <w:color w:val="000000"/>
          <w:sz w:val="28"/>
          <w:szCs w:val="28"/>
        </w:rPr>
        <w:t xml:space="preserve"> тыс. руб. В рамках программы пров</w:t>
      </w:r>
      <w:r w:rsidRPr="00246934">
        <w:rPr>
          <w:rFonts w:ascii="PT Astra Serif" w:hAnsi="PT Astra Serif"/>
          <w:color w:val="000000"/>
          <w:sz w:val="28"/>
          <w:szCs w:val="28"/>
        </w:rPr>
        <w:t>е</w:t>
      </w:r>
      <w:r w:rsidRPr="00246934">
        <w:rPr>
          <w:rFonts w:ascii="PT Astra Serif" w:hAnsi="PT Astra Serif"/>
          <w:color w:val="000000"/>
          <w:sz w:val="28"/>
          <w:szCs w:val="28"/>
        </w:rPr>
        <w:t>дена специальная оценка условий труда на 1032 рабочих местах. Прошли об</w:t>
      </w:r>
      <w:r w:rsidRPr="00246934">
        <w:rPr>
          <w:rFonts w:ascii="PT Astra Serif" w:hAnsi="PT Astra Serif"/>
          <w:color w:val="000000"/>
          <w:sz w:val="28"/>
          <w:szCs w:val="28"/>
        </w:rPr>
        <w:t>у</w:t>
      </w:r>
      <w:r w:rsidRPr="00246934">
        <w:rPr>
          <w:rFonts w:ascii="PT Astra Serif" w:hAnsi="PT Astra Serif"/>
          <w:color w:val="000000"/>
          <w:sz w:val="28"/>
          <w:szCs w:val="28"/>
        </w:rPr>
        <w:t>чение 334 руководителя и специалиста. Проведено динамическое наблюдение за состоянием здоровья 752 работников муниципальных учреждений и пре</w:t>
      </w:r>
      <w:r w:rsidRPr="00246934">
        <w:rPr>
          <w:rFonts w:ascii="PT Astra Serif" w:hAnsi="PT Astra Serif"/>
          <w:color w:val="000000"/>
          <w:sz w:val="28"/>
          <w:szCs w:val="28"/>
        </w:rPr>
        <w:t>д</w:t>
      </w:r>
      <w:r w:rsidRPr="00246934">
        <w:rPr>
          <w:rFonts w:ascii="PT Astra Serif" w:hAnsi="PT Astra Serif"/>
          <w:color w:val="000000"/>
          <w:sz w:val="28"/>
          <w:szCs w:val="28"/>
        </w:rPr>
        <w:t xml:space="preserve">приятий. Приобретено 9160 ед. средств индивидуальной защиты, смывающих и обезвреживающих средств. Организовано </w:t>
      </w:r>
      <w:r w:rsidRPr="00246934">
        <w:rPr>
          <w:rFonts w:ascii="PT Astra Serif" w:hAnsi="PT Astra Serif"/>
          <w:sz w:val="28"/>
          <w:szCs w:val="28"/>
        </w:rPr>
        <w:t>42 обучающих семинара по актуал</w:t>
      </w:r>
      <w:r w:rsidRPr="00246934">
        <w:rPr>
          <w:rFonts w:ascii="PT Astra Serif" w:hAnsi="PT Astra Serif"/>
          <w:sz w:val="28"/>
          <w:szCs w:val="28"/>
        </w:rPr>
        <w:t>ь</w:t>
      </w:r>
      <w:r w:rsidRPr="00246934">
        <w:rPr>
          <w:rFonts w:ascii="PT Astra Serif" w:hAnsi="PT Astra Serif"/>
          <w:sz w:val="28"/>
          <w:szCs w:val="28"/>
        </w:rPr>
        <w:t xml:space="preserve">ным вопросам охраны труда, для участников которых </w:t>
      </w:r>
      <w:r w:rsidRPr="00246934">
        <w:rPr>
          <w:rFonts w:ascii="PT Astra Serif" w:hAnsi="PT Astra Serif"/>
          <w:color w:val="000000"/>
          <w:sz w:val="28"/>
          <w:szCs w:val="28"/>
        </w:rPr>
        <w:t>изготовлено 711 ед. п</w:t>
      </w:r>
      <w:r w:rsidRPr="00246934">
        <w:rPr>
          <w:rFonts w:ascii="PT Astra Serif" w:hAnsi="PT Astra Serif"/>
          <w:color w:val="000000"/>
          <w:sz w:val="28"/>
          <w:szCs w:val="28"/>
        </w:rPr>
        <w:t>е</w:t>
      </w:r>
      <w:r w:rsidRPr="00246934">
        <w:rPr>
          <w:rFonts w:ascii="PT Astra Serif" w:hAnsi="PT Astra Serif"/>
          <w:color w:val="000000"/>
          <w:sz w:val="28"/>
          <w:szCs w:val="28"/>
        </w:rPr>
        <w:t>чатной продукции.</w:t>
      </w:r>
    </w:p>
    <w:p w:rsidR="00D91945" w:rsidRPr="00246934" w:rsidRDefault="00D91945" w:rsidP="00D7475F">
      <w:pPr>
        <w:jc w:val="center"/>
        <w:rPr>
          <w:rFonts w:ascii="PT Astra Serif" w:hAnsi="PT Astra Serif"/>
          <w:b/>
          <w:sz w:val="28"/>
          <w:szCs w:val="28"/>
        </w:rPr>
      </w:pPr>
    </w:p>
    <w:p w:rsidR="004E1603" w:rsidRPr="00246934" w:rsidRDefault="004E1603" w:rsidP="004E1603">
      <w:pPr>
        <w:jc w:val="center"/>
        <w:rPr>
          <w:rFonts w:ascii="PT Astra Serif" w:hAnsi="PT Astra Serif"/>
          <w:b/>
          <w:sz w:val="28"/>
          <w:szCs w:val="28"/>
        </w:rPr>
      </w:pPr>
      <w:r w:rsidRPr="00246934">
        <w:rPr>
          <w:rFonts w:ascii="PT Astra Serif" w:hAnsi="PT Astra Serif"/>
          <w:b/>
          <w:sz w:val="28"/>
          <w:szCs w:val="28"/>
        </w:rPr>
        <w:t>Примеры положительного опыта предприятий</w:t>
      </w:r>
    </w:p>
    <w:p w:rsidR="00E149DA" w:rsidRPr="00246934" w:rsidRDefault="00E149DA" w:rsidP="004E1603">
      <w:pPr>
        <w:jc w:val="center"/>
        <w:rPr>
          <w:rFonts w:ascii="PT Astra Serif" w:hAnsi="PT Astra Serif"/>
          <w:b/>
          <w:sz w:val="28"/>
          <w:szCs w:val="28"/>
        </w:rPr>
      </w:pPr>
    </w:p>
    <w:p w:rsidR="00E149DA" w:rsidRPr="00246934" w:rsidRDefault="00E149DA" w:rsidP="004E1603">
      <w:pPr>
        <w:jc w:val="center"/>
        <w:rPr>
          <w:rFonts w:ascii="PT Astra Serif" w:hAnsi="PT Astra Serif"/>
          <w:b/>
          <w:sz w:val="28"/>
          <w:szCs w:val="28"/>
        </w:rPr>
      </w:pPr>
    </w:p>
    <w:p w:rsidR="004E1603" w:rsidRPr="00246934" w:rsidRDefault="004E1603" w:rsidP="004E1603">
      <w:pPr>
        <w:jc w:val="center"/>
        <w:rPr>
          <w:rFonts w:ascii="PT Astra Serif" w:hAnsi="PT Astra Serif"/>
          <w:b/>
          <w:sz w:val="28"/>
          <w:szCs w:val="28"/>
        </w:rPr>
      </w:pPr>
      <w:r w:rsidRPr="00246934">
        <w:rPr>
          <w:rFonts w:ascii="PT Astra Serif" w:hAnsi="PT Astra Serif"/>
          <w:b/>
          <w:sz w:val="28"/>
          <w:szCs w:val="28"/>
        </w:rPr>
        <w:t>ПАО «</w:t>
      </w:r>
      <w:proofErr w:type="spellStart"/>
      <w:r w:rsidRPr="00246934">
        <w:rPr>
          <w:rFonts w:ascii="PT Astra Serif" w:hAnsi="PT Astra Serif"/>
          <w:b/>
          <w:sz w:val="28"/>
          <w:szCs w:val="28"/>
        </w:rPr>
        <w:t>Россети</w:t>
      </w:r>
      <w:proofErr w:type="spellEnd"/>
      <w:r w:rsidRPr="00246934">
        <w:rPr>
          <w:rFonts w:ascii="PT Astra Serif" w:hAnsi="PT Astra Serif"/>
          <w:b/>
          <w:sz w:val="28"/>
          <w:szCs w:val="28"/>
        </w:rPr>
        <w:t xml:space="preserve"> Волга»</w:t>
      </w:r>
    </w:p>
    <w:p w:rsidR="004E1603" w:rsidRPr="00246934" w:rsidRDefault="004E1603" w:rsidP="004E1603">
      <w:pPr>
        <w:jc w:val="both"/>
        <w:rPr>
          <w:rFonts w:ascii="PT Astra Serif" w:hAnsi="PT Astra Serif"/>
          <w:b/>
          <w:sz w:val="28"/>
          <w:szCs w:val="28"/>
        </w:rPr>
      </w:pPr>
    </w:p>
    <w:p w:rsidR="004E1603" w:rsidRPr="00246934" w:rsidRDefault="004E1603" w:rsidP="004E1603">
      <w:pPr>
        <w:ind w:firstLine="709"/>
        <w:jc w:val="both"/>
        <w:rPr>
          <w:rFonts w:ascii="PT Astra Serif" w:hAnsi="PT Astra Serif"/>
          <w:b/>
          <w:sz w:val="28"/>
          <w:szCs w:val="28"/>
        </w:rPr>
      </w:pPr>
      <w:r w:rsidRPr="00246934">
        <w:rPr>
          <w:rFonts w:ascii="PT Astra Serif" w:hAnsi="PT Astra Serif"/>
          <w:b/>
          <w:sz w:val="28"/>
          <w:szCs w:val="28"/>
        </w:rPr>
        <w:t>Внедрение новых технологий.</w:t>
      </w:r>
    </w:p>
    <w:p w:rsidR="004E1603" w:rsidRPr="00246934" w:rsidRDefault="004E1603" w:rsidP="00E149DA">
      <w:pPr>
        <w:widowControl w:val="0"/>
        <w:ind w:firstLine="709"/>
        <w:jc w:val="both"/>
        <w:rPr>
          <w:rFonts w:ascii="PT Astra Serif" w:hAnsi="PT Astra Serif"/>
          <w:sz w:val="28"/>
          <w:szCs w:val="28"/>
        </w:rPr>
      </w:pPr>
      <w:r w:rsidRPr="00246934">
        <w:rPr>
          <w:rFonts w:ascii="PT Astra Serif" w:hAnsi="PT Astra Serif"/>
          <w:sz w:val="28"/>
          <w:szCs w:val="28"/>
        </w:rPr>
        <w:t>В рамках сохранения жизни и здоровья персонала, в соответствии с тр</w:t>
      </w:r>
      <w:r w:rsidRPr="00246934">
        <w:rPr>
          <w:rFonts w:ascii="PT Astra Serif" w:hAnsi="PT Astra Serif"/>
          <w:sz w:val="28"/>
          <w:szCs w:val="28"/>
        </w:rPr>
        <w:t>е</w:t>
      </w:r>
      <w:r w:rsidRPr="00246934">
        <w:rPr>
          <w:rFonts w:ascii="PT Astra Serif" w:hAnsi="PT Astra Serif"/>
          <w:sz w:val="28"/>
          <w:szCs w:val="28"/>
        </w:rPr>
        <w:t>бованиями по плавке гололеда на проводах линий электропередачи, утве</w:t>
      </w:r>
      <w:r w:rsidRPr="00246934">
        <w:rPr>
          <w:rFonts w:ascii="PT Astra Serif" w:hAnsi="PT Astra Serif"/>
          <w:sz w:val="28"/>
          <w:szCs w:val="28"/>
        </w:rPr>
        <w:t>р</w:t>
      </w:r>
      <w:r w:rsidRPr="00246934">
        <w:rPr>
          <w:rFonts w:ascii="PT Astra Serif" w:hAnsi="PT Astra Serif"/>
          <w:sz w:val="28"/>
          <w:szCs w:val="28"/>
        </w:rPr>
        <w:t>жденными Приказом Министерства энергетики Российской Федерации от</w:t>
      </w:r>
      <w:r w:rsidR="009B4699" w:rsidRPr="00246934">
        <w:rPr>
          <w:rFonts w:ascii="PT Astra Serif" w:hAnsi="PT Astra Serif"/>
          <w:sz w:val="28"/>
          <w:szCs w:val="28"/>
        </w:rPr>
        <w:t> </w:t>
      </w:r>
      <w:r w:rsidRPr="00246934">
        <w:rPr>
          <w:rFonts w:ascii="PT Astra Serif" w:hAnsi="PT Astra Serif"/>
          <w:sz w:val="28"/>
          <w:szCs w:val="28"/>
        </w:rPr>
        <w:t>19</w:t>
      </w:r>
      <w:r w:rsidR="009B4699" w:rsidRPr="00246934">
        <w:rPr>
          <w:rFonts w:ascii="PT Astra Serif" w:hAnsi="PT Astra Serif"/>
          <w:sz w:val="28"/>
          <w:szCs w:val="28"/>
        </w:rPr>
        <w:t xml:space="preserve"> декабря </w:t>
      </w:r>
      <w:r w:rsidRPr="00246934">
        <w:rPr>
          <w:rFonts w:ascii="PT Astra Serif" w:hAnsi="PT Astra Serif"/>
          <w:sz w:val="28"/>
          <w:szCs w:val="28"/>
        </w:rPr>
        <w:t>2018 года №1185</w:t>
      </w:r>
      <w:r w:rsidR="00DA597F" w:rsidRPr="00246934">
        <w:rPr>
          <w:rFonts w:ascii="PT Astra Serif" w:hAnsi="PT Astra Serif"/>
          <w:sz w:val="28"/>
          <w:szCs w:val="28"/>
        </w:rPr>
        <w:t>,</w:t>
      </w:r>
      <w:r w:rsidRPr="00246934">
        <w:rPr>
          <w:rFonts w:ascii="PT Astra Serif" w:hAnsi="PT Astra Serif"/>
          <w:sz w:val="28"/>
          <w:szCs w:val="28"/>
        </w:rPr>
        <w:t xml:space="preserve"> в качестве источника плавки могут применят</w:t>
      </w:r>
      <w:r w:rsidRPr="00246934">
        <w:rPr>
          <w:rFonts w:ascii="PT Astra Serif" w:hAnsi="PT Astra Serif"/>
          <w:sz w:val="28"/>
          <w:szCs w:val="28"/>
        </w:rPr>
        <w:t>ь</w:t>
      </w:r>
      <w:r w:rsidRPr="00246934">
        <w:rPr>
          <w:rFonts w:ascii="PT Astra Serif" w:hAnsi="PT Astra Serif"/>
          <w:sz w:val="28"/>
          <w:szCs w:val="28"/>
        </w:rPr>
        <w:t>ся резервные источники снабжения электроэнергией «РИСЭ»</w:t>
      </w:r>
      <w:r w:rsidR="00DA597F" w:rsidRPr="00246934">
        <w:rPr>
          <w:rFonts w:ascii="PT Astra Serif" w:hAnsi="PT Astra Serif"/>
          <w:sz w:val="28"/>
          <w:szCs w:val="28"/>
        </w:rPr>
        <w:t>,</w:t>
      </w:r>
      <w:r w:rsidRPr="00246934">
        <w:rPr>
          <w:rFonts w:ascii="PT Astra Serif" w:hAnsi="PT Astra Serif"/>
          <w:sz w:val="28"/>
          <w:szCs w:val="28"/>
        </w:rPr>
        <w:t xml:space="preserve"> в том числе с применением постоянного тока. Совместно с ООО «НПП </w:t>
      </w:r>
      <w:proofErr w:type="spellStart"/>
      <w:r w:rsidRPr="00246934">
        <w:rPr>
          <w:rFonts w:ascii="PT Astra Serif" w:hAnsi="PT Astra Serif"/>
          <w:sz w:val="28"/>
          <w:szCs w:val="28"/>
        </w:rPr>
        <w:t>Бреслер</w:t>
      </w:r>
      <w:proofErr w:type="spellEnd"/>
      <w:r w:rsidRPr="00246934">
        <w:rPr>
          <w:rFonts w:ascii="PT Astra Serif" w:hAnsi="PT Astra Serif"/>
          <w:sz w:val="28"/>
          <w:szCs w:val="28"/>
        </w:rPr>
        <w:t>» г. Чебокс</w:t>
      </w:r>
      <w:r w:rsidRPr="00246934">
        <w:rPr>
          <w:rFonts w:ascii="PT Astra Serif" w:hAnsi="PT Astra Serif"/>
          <w:sz w:val="28"/>
          <w:szCs w:val="28"/>
        </w:rPr>
        <w:t>а</w:t>
      </w:r>
      <w:r w:rsidRPr="00246934">
        <w:rPr>
          <w:rFonts w:ascii="PT Astra Serif" w:hAnsi="PT Astra Serif"/>
          <w:sz w:val="28"/>
          <w:szCs w:val="28"/>
        </w:rPr>
        <w:t>ры была разработана многофункциональная автономная мобильная установка плавки гололеда на воздушных линиях на базе передвижной электроустановки обратной трансформации 0,4/10 кВ.</w:t>
      </w:r>
    </w:p>
    <w:p w:rsidR="004E1603" w:rsidRPr="00246934" w:rsidRDefault="004E1603" w:rsidP="00E149DA">
      <w:pPr>
        <w:widowControl w:val="0"/>
        <w:ind w:firstLine="709"/>
        <w:jc w:val="both"/>
        <w:rPr>
          <w:rFonts w:ascii="PT Astra Serif" w:hAnsi="PT Astra Serif"/>
          <w:sz w:val="28"/>
          <w:szCs w:val="28"/>
        </w:rPr>
      </w:pPr>
      <w:r w:rsidRPr="00246934">
        <w:rPr>
          <w:rFonts w:ascii="PT Astra Serif" w:hAnsi="PT Astra Serif"/>
          <w:sz w:val="28"/>
          <w:szCs w:val="28"/>
        </w:rPr>
        <w:t>Установка предназначена для плавки гололеда на проводах распредел</w:t>
      </w:r>
      <w:r w:rsidRPr="00246934">
        <w:rPr>
          <w:rFonts w:ascii="PT Astra Serif" w:hAnsi="PT Astra Serif"/>
          <w:sz w:val="28"/>
          <w:szCs w:val="28"/>
        </w:rPr>
        <w:t>и</w:t>
      </w:r>
      <w:r w:rsidRPr="00246934">
        <w:rPr>
          <w:rFonts w:ascii="PT Astra Serif" w:hAnsi="PT Astra Serif"/>
          <w:sz w:val="28"/>
          <w:szCs w:val="28"/>
        </w:rPr>
        <w:t>тельных электрических сетей 6-10 кВ за счет нагрева регулируемым по вел</w:t>
      </w:r>
      <w:r w:rsidRPr="00246934">
        <w:rPr>
          <w:rFonts w:ascii="PT Astra Serif" w:hAnsi="PT Astra Serif"/>
          <w:sz w:val="28"/>
          <w:szCs w:val="28"/>
        </w:rPr>
        <w:t>и</w:t>
      </w:r>
      <w:r w:rsidRPr="00246934">
        <w:rPr>
          <w:rFonts w:ascii="PT Astra Serif" w:hAnsi="PT Astra Serif"/>
          <w:sz w:val="28"/>
          <w:szCs w:val="28"/>
        </w:rPr>
        <w:t xml:space="preserve">чине выпрямленным (постоянным) током вне зависимости от прохождения </w:t>
      </w:r>
      <w:r w:rsidRPr="00246934">
        <w:rPr>
          <w:rFonts w:ascii="PT Astra Serif" w:hAnsi="PT Astra Serif"/>
          <w:sz w:val="28"/>
          <w:szCs w:val="28"/>
        </w:rPr>
        <w:lastRenderedPageBreak/>
        <w:t>трассы воздушной линии до 5 к</w:t>
      </w:r>
      <w:r w:rsidR="00DA597F" w:rsidRPr="00246934">
        <w:rPr>
          <w:rFonts w:ascii="PT Astra Serif" w:hAnsi="PT Astra Serif"/>
          <w:sz w:val="28"/>
          <w:szCs w:val="28"/>
        </w:rPr>
        <w:t>илометров</w:t>
      </w:r>
      <w:r w:rsidRPr="00246934">
        <w:rPr>
          <w:rFonts w:ascii="PT Astra Serif" w:hAnsi="PT Astra Serif"/>
          <w:sz w:val="28"/>
          <w:szCs w:val="28"/>
        </w:rPr>
        <w:t xml:space="preserve"> от точки подключения до места к</w:t>
      </w:r>
      <w:r w:rsidRPr="00246934">
        <w:rPr>
          <w:rFonts w:ascii="PT Astra Serif" w:hAnsi="PT Astra Serif"/>
          <w:sz w:val="28"/>
          <w:szCs w:val="28"/>
        </w:rPr>
        <w:t>о</w:t>
      </w:r>
      <w:r w:rsidRPr="00246934">
        <w:rPr>
          <w:rFonts w:ascii="PT Astra Serif" w:hAnsi="PT Astra Serif"/>
          <w:sz w:val="28"/>
          <w:szCs w:val="28"/>
        </w:rPr>
        <w:t>роткого замыкания, а также для электроснабжения потребителей во время в</w:t>
      </w:r>
      <w:r w:rsidRPr="00246934">
        <w:rPr>
          <w:rFonts w:ascii="PT Astra Serif" w:hAnsi="PT Astra Serif"/>
          <w:sz w:val="28"/>
          <w:szCs w:val="28"/>
        </w:rPr>
        <w:t>ы</w:t>
      </w:r>
      <w:r w:rsidRPr="00246934">
        <w:rPr>
          <w:rFonts w:ascii="PT Astra Serif" w:hAnsi="PT Astra Serif"/>
          <w:sz w:val="28"/>
          <w:szCs w:val="28"/>
        </w:rPr>
        <w:t>нужденных отключений.</w:t>
      </w:r>
    </w:p>
    <w:p w:rsidR="004E1603" w:rsidRPr="00246934" w:rsidRDefault="004E1603" w:rsidP="004E1603">
      <w:pPr>
        <w:ind w:firstLine="709"/>
        <w:jc w:val="both"/>
        <w:rPr>
          <w:rFonts w:ascii="PT Astra Serif" w:hAnsi="PT Astra Serif"/>
          <w:sz w:val="28"/>
          <w:szCs w:val="28"/>
        </w:rPr>
      </w:pPr>
      <w:r w:rsidRPr="00246934">
        <w:rPr>
          <w:rFonts w:ascii="PT Astra Serif" w:hAnsi="PT Astra Serif"/>
          <w:sz w:val="28"/>
          <w:szCs w:val="28"/>
        </w:rPr>
        <w:t>Для контроля параметров окружающей среды, температуры воздуха, влажности установлена метеостанция.</w:t>
      </w:r>
    </w:p>
    <w:p w:rsidR="004E1603" w:rsidRPr="00246934" w:rsidRDefault="004E1603" w:rsidP="004E1603">
      <w:pPr>
        <w:ind w:firstLine="709"/>
        <w:jc w:val="both"/>
        <w:rPr>
          <w:rFonts w:ascii="PT Astra Serif" w:hAnsi="PT Astra Serif"/>
          <w:sz w:val="28"/>
          <w:szCs w:val="28"/>
        </w:rPr>
      </w:pPr>
      <w:r w:rsidRPr="00246934">
        <w:rPr>
          <w:rFonts w:ascii="PT Astra Serif" w:hAnsi="PT Astra Serif"/>
          <w:sz w:val="28"/>
          <w:szCs w:val="28"/>
        </w:rPr>
        <w:t>Уникальность установки заключается в расширении функциональных возможностей и повышении надежности электроснабжения за счет создания условия для одновременного производства плавки гололеда и временного эле</w:t>
      </w:r>
      <w:r w:rsidRPr="00246934">
        <w:rPr>
          <w:rFonts w:ascii="PT Astra Serif" w:hAnsi="PT Astra Serif"/>
          <w:sz w:val="28"/>
          <w:szCs w:val="28"/>
        </w:rPr>
        <w:t>к</w:t>
      </w:r>
      <w:r w:rsidRPr="00246934">
        <w:rPr>
          <w:rFonts w:ascii="PT Astra Serif" w:hAnsi="PT Astra Serif"/>
          <w:sz w:val="28"/>
          <w:szCs w:val="28"/>
        </w:rPr>
        <w:t>троснабжения через распределенную сеть высокого или низкого напряжения.</w:t>
      </w:r>
    </w:p>
    <w:p w:rsidR="004E1603" w:rsidRPr="00246934" w:rsidRDefault="004E1603" w:rsidP="004E1603">
      <w:pPr>
        <w:ind w:firstLine="709"/>
        <w:jc w:val="both"/>
        <w:rPr>
          <w:rFonts w:ascii="PT Astra Serif" w:hAnsi="PT Astra Serif"/>
          <w:sz w:val="28"/>
          <w:szCs w:val="28"/>
        </w:rPr>
      </w:pPr>
      <w:r w:rsidRPr="00246934">
        <w:rPr>
          <w:rFonts w:ascii="PT Astra Serif" w:hAnsi="PT Astra Serif"/>
          <w:sz w:val="28"/>
          <w:szCs w:val="28"/>
        </w:rPr>
        <w:t>Получен патент на полезную модель № 219856 «Мобильное устройство для плавки гололеда на проводах воздушной линии электропередачи».</w:t>
      </w:r>
    </w:p>
    <w:p w:rsidR="004E1603" w:rsidRPr="00246934" w:rsidRDefault="004E1603" w:rsidP="004E1603">
      <w:pPr>
        <w:ind w:firstLine="709"/>
        <w:jc w:val="both"/>
        <w:rPr>
          <w:rFonts w:ascii="PT Astra Serif" w:hAnsi="PT Astra Serif"/>
          <w:sz w:val="28"/>
          <w:szCs w:val="28"/>
        </w:rPr>
      </w:pPr>
    </w:p>
    <w:p w:rsidR="00E149DA" w:rsidRPr="00246934" w:rsidRDefault="00E149DA" w:rsidP="006023F8">
      <w:pPr>
        <w:jc w:val="center"/>
        <w:rPr>
          <w:rFonts w:ascii="PT Astra Serif" w:eastAsiaTheme="minorHAnsi" w:hAnsi="PT Astra Serif"/>
          <w:b/>
          <w:sz w:val="28"/>
          <w:szCs w:val="28"/>
          <w:lang w:eastAsia="en-US"/>
        </w:rPr>
      </w:pPr>
    </w:p>
    <w:p w:rsidR="006023F8" w:rsidRPr="00246934" w:rsidRDefault="006023F8" w:rsidP="006023F8">
      <w:pPr>
        <w:jc w:val="center"/>
        <w:rPr>
          <w:rFonts w:ascii="PT Astra Serif" w:eastAsiaTheme="minorHAnsi" w:hAnsi="PT Astra Serif"/>
          <w:b/>
          <w:sz w:val="28"/>
          <w:szCs w:val="28"/>
          <w:lang w:eastAsia="en-US"/>
        </w:rPr>
      </w:pPr>
      <w:r w:rsidRPr="00246934">
        <w:rPr>
          <w:rFonts w:ascii="PT Astra Serif" w:eastAsiaTheme="minorHAnsi" w:hAnsi="PT Astra Serif"/>
          <w:b/>
          <w:sz w:val="28"/>
          <w:szCs w:val="28"/>
          <w:lang w:eastAsia="en-US"/>
        </w:rPr>
        <w:t>ПАО «</w:t>
      </w:r>
      <w:proofErr w:type="spellStart"/>
      <w:r w:rsidRPr="00246934">
        <w:rPr>
          <w:rFonts w:ascii="PT Astra Serif" w:eastAsiaTheme="minorHAnsi" w:hAnsi="PT Astra Serif"/>
          <w:b/>
          <w:sz w:val="28"/>
          <w:szCs w:val="28"/>
          <w:lang w:eastAsia="en-US"/>
        </w:rPr>
        <w:t>ТрансКонтейнер</w:t>
      </w:r>
      <w:proofErr w:type="spellEnd"/>
      <w:r w:rsidRPr="00246934">
        <w:rPr>
          <w:rFonts w:ascii="PT Astra Serif" w:eastAsiaTheme="minorHAnsi" w:hAnsi="PT Astra Serif"/>
          <w:b/>
          <w:sz w:val="28"/>
          <w:szCs w:val="28"/>
          <w:lang w:eastAsia="en-US"/>
        </w:rPr>
        <w:t>»</w:t>
      </w:r>
    </w:p>
    <w:p w:rsidR="004E1603" w:rsidRPr="00246934" w:rsidRDefault="004E1603" w:rsidP="006023F8">
      <w:pPr>
        <w:jc w:val="center"/>
        <w:rPr>
          <w:rFonts w:ascii="PT Astra Serif" w:eastAsiaTheme="minorHAnsi" w:hAnsi="PT Astra Serif"/>
          <w:b/>
          <w:sz w:val="28"/>
          <w:szCs w:val="28"/>
          <w:lang w:eastAsia="en-US"/>
        </w:rPr>
      </w:pPr>
      <w:r w:rsidRPr="00246934">
        <w:rPr>
          <w:rFonts w:ascii="PT Astra Serif" w:eastAsiaTheme="minorHAnsi" w:hAnsi="PT Astra Serif"/>
          <w:b/>
          <w:sz w:val="28"/>
          <w:szCs w:val="28"/>
          <w:lang w:eastAsia="en-US"/>
        </w:rPr>
        <w:t>на Приволжской железной дороге</w:t>
      </w:r>
    </w:p>
    <w:p w:rsidR="004E1603" w:rsidRPr="00246934" w:rsidRDefault="004E1603" w:rsidP="004E1603">
      <w:pPr>
        <w:ind w:firstLine="709"/>
        <w:jc w:val="both"/>
        <w:rPr>
          <w:rFonts w:ascii="PT Astra Serif" w:eastAsiaTheme="minorHAnsi" w:hAnsi="PT Astra Serif"/>
          <w:b/>
          <w:sz w:val="28"/>
          <w:szCs w:val="28"/>
          <w:lang w:eastAsia="en-US"/>
        </w:rPr>
      </w:pPr>
    </w:p>
    <w:p w:rsidR="004E1603" w:rsidRPr="00246934" w:rsidRDefault="004E1603" w:rsidP="004E1603">
      <w:pPr>
        <w:ind w:firstLine="709"/>
        <w:jc w:val="both"/>
        <w:rPr>
          <w:rFonts w:ascii="PT Astra Serif" w:eastAsiaTheme="minorHAnsi" w:hAnsi="PT Astra Serif"/>
          <w:b/>
          <w:sz w:val="28"/>
          <w:szCs w:val="28"/>
          <w:lang w:eastAsia="en-US"/>
        </w:rPr>
      </w:pPr>
      <w:r w:rsidRPr="00246934">
        <w:rPr>
          <w:rFonts w:ascii="PT Astra Serif" w:eastAsiaTheme="minorHAnsi" w:hAnsi="PT Astra Serif"/>
          <w:b/>
          <w:sz w:val="28"/>
          <w:szCs w:val="28"/>
          <w:lang w:eastAsia="en-US"/>
        </w:rPr>
        <w:t>Мероприятия по улучшению условий труда.</w:t>
      </w:r>
    </w:p>
    <w:p w:rsidR="004E1603" w:rsidRPr="00246934" w:rsidRDefault="004E1603" w:rsidP="004E1603">
      <w:pPr>
        <w:ind w:firstLine="709"/>
        <w:contextualSpacing/>
        <w:jc w:val="both"/>
        <w:rPr>
          <w:rFonts w:ascii="PT Astra Serif" w:eastAsiaTheme="minorHAnsi" w:hAnsi="PT Astra Serif"/>
          <w:sz w:val="28"/>
          <w:szCs w:val="28"/>
          <w:lang w:eastAsia="en-US"/>
        </w:rPr>
      </w:pPr>
      <w:r w:rsidRPr="00246934">
        <w:rPr>
          <w:rFonts w:ascii="PT Astra Serif" w:eastAsiaTheme="minorHAnsi" w:hAnsi="PT Astra Serif"/>
          <w:sz w:val="28"/>
          <w:szCs w:val="28"/>
          <w:lang w:eastAsia="en-US"/>
        </w:rPr>
        <w:t>1. При выполнении работ в условиях пониженных температур</w:t>
      </w:r>
      <w:r w:rsidR="00300A45" w:rsidRPr="00246934">
        <w:rPr>
          <w:rFonts w:ascii="PT Astra Serif" w:eastAsiaTheme="minorHAnsi" w:hAnsi="PT Astra Serif"/>
          <w:sz w:val="28"/>
          <w:szCs w:val="28"/>
          <w:lang w:eastAsia="en-US"/>
        </w:rPr>
        <w:t xml:space="preserve"> осущест</w:t>
      </w:r>
      <w:r w:rsidR="00300A45" w:rsidRPr="00246934">
        <w:rPr>
          <w:rFonts w:ascii="PT Astra Serif" w:eastAsiaTheme="minorHAnsi" w:hAnsi="PT Astra Serif"/>
          <w:sz w:val="28"/>
          <w:szCs w:val="28"/>
          <w:lang w:eastAsia="en-US"/>
        </w:rPr>
        <w:t>в</w:t>
      </w:r>
      <w:r w:rsidR="00300A45" w:rsidRPr="00246934">
        <w:rPr>
          <w:rFonts w:ascii="PT Astra Serif" w:eastAsiaTheme="minorHAnsi" w:hAnsi="PT Astra Serif"/>
          <w:sz w:val="28"/>
          <w:szCs w:val="28"/>
          <w:lang w:eastAsia="en-US"/>
        </w:rPr>
        <w:t>ляются следующие мероприятия:</w:t>
      </w:r>
    </w:p>
    <w:p w:rsidR="004E1603" w:rsidRPr="00246934" w:rsidRDefault="004E1603" w:rsidP="004E1603">
      <w:pPr>
        <w:ind w:firstLine="709"/>
        <w:contextualSpacing/>
        <w:jc w:val="both"/>
        <w:rPr>
          <w:rFonts w:ascii="PT Astra Serif" w:eastAsiaTheme="minorHAnsi" w:hAnsi="PT Astra Serif"/>
          <w:sz w:val="28"/>
          <w:szCs w:val="28"/>
          <w:lang w:eastAsia="en-US"/>
        </w:rPr>
      </w:pPr>
      <w:r w:rsidRPr="00246934">
        <w:rPr>
          <w:rFonts w:ascii="PT Astra Serif" w:eastAsiaTheme="minorHAnsi" w:hAnsi="PT Astra Serif"/>
          <w:sz w:val="28"/>
          <w:szCs w:val="28"/>
          <w:lang w:eastAsia="en-US"/>
        </w:rPr>
        <w:t>- осуществляется подготовка «</w:t>
      </w:r>
      <w:proofErr w:type="spellStart"/>
      <w:r w:rsidRPr="00246934">
        <w:rPr>
          <w:rFonts w:ascii="PT Astra Serif" w:eastAsiaTheme="minorHAnsi" w:hAnsi="PT Astra Serif"/>
          <w:sz w:val="28"/>
          <w:szCs w:val="28"/>
          <w:lang w:eastAsia="en-US"/>
        </w:rPr>
        <w:t>первозимников</w:t>
      </w:r>
      <w:proofErr w:type="spellEnd"/>
      <w:r w:rsidRPr="00246934">
        <w:rPr>
          <w:rFonts w:ascii="PT Astra Serif" w:eastAsiaTheme="minorHAnsi" w:hAnsi="PT Astra Serif"/>
          <w:sz w:val="28"/>
          <w:szCs w:val="28"/>
          <w:lang w:eastAsia="en-US"/>
        </w:rPr>
        <w:t>» в соответствии с утве</w:t>
      </w:r>
      <w:r w:rsidRPr="00246934">
        <w:rPr>
          <w:rFonts w:ascii="PT Astra Serif" w:eastAsiaTheme="minorHAnsi" w:hAnsi="PT Astra Serif"/>
          <w:sz w:val="28"/>
          <w:szCs w:val="28"/>
          <w:lang w:eastAsia="en-US"/>
        </w:rPr>
        <w:t>р</w:t>
      </w:r>
      <w:r w:rsidRPr="00246934">
        <w:rPr>
          <w:rFonts w:ascii="PT Astra Serif" w:eastAsiaTheme="minorHAnsi" w:hAnsi="PT Astra Serif"/>
          <w:sz w:val="28"/>
          <w:szCs w:val="28"/>
          <w:lang w:eastAsia="en-US"/>
        </w:rPr>
        <w:t>жденной 40-часовой программой для работников основных профессий. За «</w:t>
      </w:r>
      <w:proofErr w:type="spellStart"/>
      <w:r w:rsidRPr="00246934">
        <w:rPr>
          <w:rFonts w:ascii="PT Astra Serif" w:eastAsiaTheme="minorHAnsi" w:hAnsi="PT Astra Serif"/>
          <w:sz w:val="28"/>
          <w:szCs w:val="28"/>
          <w:lang w:eastAsia="en-US"/>
        </w:rPr>
        <w:t>первозимником</w:t>
      </w:r>
      <w:proofErr w:type="spellEnd"/>
      <w:r w:rsidRPr="00246934">
        <w:rPr>
          <w:rFonts w:ascii="PT Astra Serif" w:eastAsiaTheme="minorHAnsi" w:hAnsi="PT Astra Serif"/>
          <w:sz w:val="28"/>
          <w:szCs w:val="28"/>
          <w:lang w:eastAsia="en-US"/>
        </w:rPr>
        <w:t>» закрепляется наставник из числа специалистов или квалиф</w:t>
      </w:r>
      <w:r w:rsidRPr="00246934">
        <w:rPr>
          <w:rFonts w:ascii="PT Astra Serif" w:eastAsiaTheme="minorHAnsi" w:hAnsi="PT Astra Serif"/>
          <w:sz w:val="28"/>
          <w:szCs w:val="28"/>
          <w:lang w:eastAsia="en-US"/>
        </w:rPr>
        <w:t>и</w:t>
      </w:r>
      <w:r w:rsidRPr="00246934">
        <w:rPr>
          <w:rFonts w:ascii="PT Astra Serif" w:eastAsiaTheme="minorHAnsi" w:hAnsi="PT Astra Serif"/>
          <w:sz w:val="28"/>
          <w:szCs w:val="28"/>
          <w:lang w:eastAsia="en-US"/>
        </w:rPr>
        <w:t>цированных рабочих. Обучение дол</w:t>
      </w:r>
      <w:r w:rsidR="00300A45" w:rsidRPr="00246934">
        <w:rPr>
          <w:rFonts w:ascii="PT Astra Serif" w:eastAsiaTheme="minorHAnsi" w:hAnsi="PT Astra Serif"/>
          <w:sz w:val="28"/>
          <w:szCs w:val="28"/>
          <w:lang w:eastAsia="en-US"/>
        </w:rPr>
        <w:t>жно быть завершено до 1 октября;</w:t>
      </w:r>
    </w:p>
    <w:p w:rsidR="004E1603" w:rsidRPr="00246934" w:rsidRDefault="00300A45" w:rsidP="004E1603">
      <w:pPr>
        <w:ind w:firstLine="709"/>
        <w:contextualSpacing/>
        <w:jc w:val="both"/>
        <w:rPr>
          <w:rFonts w:ascii="PT Astra Serif" w:hAnsi="PT Astra Serif"/>
          <w:sz w:val="28"/>
          <w:szCs w:val="28"/>
        </w:rPr>
      </w:pPr>
      <w:r w:rsidRPr="00246934">
        <w:rPr>
          <w:rFonts w:ascii="PT Astra Serif" w:eastAsiaTheme="minorHAnsi" w:hAnsi="PT Astra Serif"/>
          <w:sz w:val="28"/>
          <w:szCs w:val="28"/>
          <w:lang w:eastAsia="en-US"/>
        </w:rPr>
        <w:t xml:space="preserve">- </w:t>
      </w:r>
      <w:proofErr w:type="gramStart"/>
      <w:r w:rsidRPr="00246934">
        <w:rPr>
          <w:rFonts w:ascii="PT Astra Serif" w:eastAsiaTheme="minorHAnsi" w:hAnsi="PT Astra Serif"/>
          <w:sz w:val="28"/>
          <w:szCs w:val="28"/>
          <w:lang w:eastAsia="en-US"/>
        </w:rPr>
        <w:t>организуется проведение дополнительных инструктажей по недопущ</w:t>
      </w:r>
      <w:r w:rsidRPr="00246934">
        <w:rPr>
          <w:rFonts w:ascii="PT Astra Serif" w:eastAsiaTheme="minorHAnsi" w:hAnsi="PT Astra Serif"/>
          <w:sz w:val="28"/>
          <w:szCs w:val="28"/>
          <w:lang w:eastAsia="en-US"/>
        </w:rPr>
        <w:t>е</w:t>
      </w:r>
      <w:r w:rsidR="00E60426" w:rsidRPr="00246934">
        <w:rPr>
          <w:rFonts w:ascii="PT Astra Serif" w:eastAsiaTheme="minorHAnsi" w:hAnsi="PT Astra Serif"/>
          <w:sz w:val="28"/>
          <w:szCs w:val="28"/>
          <w:lang w:eastAsia="en-US"/>
        </w:rPr>
        <w:t xml:space="preserve">нию обморожения работников и проверка </w:t>
      </w:r>
      <w:r w:rsidR="004E1603" w:rsidRPr="00246934">
        <w:rPr>
          <w:rFonts w:ascii="PT Astra Serif" w:eastAsiaTheme="minorHAnsi" w:hAnsi="PT Astra Serif"/>
          <w:sz w:val="28"/>
          <w:szCs w:val="28"/>
          <w:lang w:eastAsia="en-US"/>
        </w:rPr>
        <w:t>обеспечени</w:t>
      </w:r>
      <w:r w:rsidR="00E60426" w:rsidRPr="00246934">
        <w:rPr>
          <w:rFonts w:ascii="PT Astra Serif" w:eastAsiaTheme="minorHAnsi" w:hAnsi="PT Astra Serif"/>
          <w:sz w:val="28"/>
          <w:szCs w:val="28"/>
          <w:lang w:eastAsia="en-US"/>
        </w:rPr>
        <w:t>я</w:t>
      </w:r>
      <w:r w:rsidR="004E1603" w:rsidRPr="00246934">
        <w:rPr>
          <w:rFonts w:ascii="PT Astra Serif" w:eastAsiaTheme="minorHAnsi" w:hAnsi="PT Astra Serif"/>
          <w:sz w:val="28"/>
          <w:szCs w:val="28"/>
          <w:lang w:eastAsia="en-US"/>
        </w:rPr>
        <w:t xml:space="preserve"> работников СИЗ</w:t>
      </w:r>
      <w:proofErr w:type="gramEnd"/>
      <w:r w:rsidR="004E1603" w:rsidRPr="00246934">
        <w:rPr>
          <w:rFonts w:ascii="PT Astra Serif" w:eastAsiaTheme="minorHAnsi" w:hAnsi="PT Astra Serif"/>
          <w:sz w:val="28"/>
          <w:szCs w:val="28"/>
          <w:lang w:eastAsia="en-US"/>
        </w:rPr>
        <w:t xml:space="preserve"> от п</w:t>
      </w:r>
      <w:r w:rsidR="004E1603" w:rsidRPr="00246934">
        <w:rPr>
          <w:rFonts w:ascii="PT Astra Serif" w:eastAsiaTheme="minorHAnsi" w:hAnsi="PT Astra Serif"/>
          <w:sz w:val="28"/>
          <w:szCs w:val="28"/>
          <w:lang w:eastAsia="en-US"/>
        </w:rPr>
        <w:t>о</w:t>
      </w:r>
      <w:r w:rsidR="004E1603" w:rsidRPr="00246934">
        <w:rPr>
          <w:rFonts w:ascii="PT Astra Serif" w:eastAsiaTheme="minorHAnsi" w:hAnsi="PT Astra Serif"/>
          <w:sz w:val="28"/>
          <w:szCs w:val="28"/>
          <w:lang w:eastAsia="en-US"/>
        </w:rPr>
        <w:t xml:space="preserve">ниженных температур в соответствии с </w:t>
      </w:r>
      <w:r w:rsidR="004E1603" w:rsidRPr="00246934">
        <w:rPr>
          <w:rFonts w:ascii="PT Astra Serif" w:hAnsi="PT Astra Serif"/>
          <w:sz w:val="28"/>
          <w:szCs w:val="28"/>
        </w:rPr>
        <w:t>типовыми нормами бесплатной выдачи специальной одежды, специальной обуви и других средств индивидуальной защиты (приказ №582н от</w:t>
      </w:r>
      <w:r w:rsidR="00DA597F" w:rsidRPr="00246934">
        <w:rPr>
          <w:rFonts w:ascii="PT Astra Serif" w:hAnsi="PT Astra Serif"/>
          <w:sz w:val="28"/>
          <w:szCs w:val="28"/>
        </w:rPr>
        <w:t> </w:t>
      </w:r>
      <w:r w:rsidR="004E1603" w:rsidRPr="00246934">
        <w:rPr>
          <w:rFonts w:ascii="PT Astra Serif" w:hAnsi="PT Astra Serif"/>
          <w:sz w:val="28"/>
          <w:szCs w:val="28"/>
        </w:rPr>
        <w:t>22</w:t>
      </w:r>
      <w:r w:rsidR="00DA597F" w:rsidRPr="00246934">
        <w:rPr>
          <w:rFonts w:ascii="PT Astra Serif" w:hAnsi="PT Astra Serif"/>
          <w:sz w:val="28"/>
          <w:szCs w:val="28"/>
        </w:rPr>
        <w:t xml:space="preserve"> октября </w:t>
      </w:r>
      <w:r w:rsidR="004E1603" w:rsidRPr="00246934">
        <w:rPr>
          <w:rFonts w:ascii="PT Astra Serif" w:hAnsi="PT Astra Serif"/>
          <w:sz w:val="28"/>
          <w:szCs w:val="28"/>
        </w:rPr>
        <w:t>2008</w:t>
      </w:r>
      <w:r w:rsidR="00DA597F" w:rsidRPr="00246934">
        <w:rPr>
          <w:rFonts w:ascii="PT Astra Serif" w:hAnsi="PT Astra Serif"/>
          <w:sz w:val="28"/>
          <w:szCs w:val="28"/>
        </w:rPr>
        <w:t xml:space="preserve"> года</w:t>
      </w:r>
      <w:r w:rsidR="004E1603" w:rsidRPr="00246934">
        <w:rPr>
          <w:rFonts w:ascii="PT Astra Serif" w:hAnsi="PT Astra Serif"/>
          <w:sz w:val="28"/>
          <w:szCs w:val="28"/>
        </w:rPr>
        <w:t>) и Коллективным договором ПАО «</w:t>
      </w:r>
      <w:proofErr w:type="spellStart"/>
      <w:r w:rsidR="004E1603" w:rsidRPr="00246934">
        <w:rPr>
          <w:rFonts w:ascii="PT Astra Serif" w:hAnsi="PT Astra Serif"/>
          <w:sz w:val="28"/>
          <w:szCs w:val="28"/>
        </w:rPr>
        <w:t>ТрансКон</w:t>
      </w:r>
      <w:r w:rsidR="00E60426" w:rsidRPr="00246934">
        <w:rPr>
          <w:rFonts w:ascii="PT Astra Serif" w:hAnsi="PT Astra Serif"/>
          <w:sz w:val="28"/>
          <w:szCs w:val="28"/>
        </w:rPr>
        <w:t>тейнер</w:t>
      </w:r>
      <w:proofErr w:type="spellEnd"/>
      <w:r w:rsidR="00E60426" w:rsidRPr="00246934">
        <w:rPr>
          <w:rFonts w:ascii="PT Astra Serif" w:hAnsi="PT Astra Serif"/>
          <w:sz w:val="28"/>
          <w:szCs w:val="28"/>
        </w:rPr>
        <w:t>»;</w:t>
      </w:r>
    </w:p>
    <w:p w:rsidR="007B06F6" w:rsidRPr="00246934" w:rsidRDefault="007B06F6" w:rsidP="007B06F6">
      <w:pPr>
        <w:ind w:firstLine="709"/>
        <w:jc w:val="both"/>
        <w:rPr>
          <w:rFonts w:ascii="PT Astra Serif" w:eastAsiaTheme="minorHAnsi" w:hAnsi="PT Astra Serif"/>
          <w:sz w:val="28"/>
          <w:szCs w:val="28"/>
          <w:lang w:eastAsia="en-US"/>
        </w:rPr>
      </w:pPr>
      <w:r w:rsidRPr="00246934">
        <w:rPr>
          <w:rFonts w:ascii="PT Astra Serif" w:hAnsi="PT Astra Serif"/>
          <w:sz w:val="28"/>
          <w:szCs w:val="28"/>
        </w:rPr>
        <w:t>- осуществляется проведение занятий с работниками по оказанию первой помощи при обморожениях;</w:t>
      </w:r>
    </w:p>
    <w:p w:rsidR="004E1603" w:rsidRPr="00246934" w:rsidRDefault="004E1603" w:rsidP="004E1603">
      <w:pPr>
        <w:ind w:firstLine="709"/>
        <w:jc w:val="both"/>
        <w:rPr>
          <w:rFonts w:ascii="PT Astra Serif" w:eastAsiaTheme="minorHAnsi" w:hAnsi="PT Astra Serif"/>
          <w:sz w:val="28"/>
          <w:szCs w:val="28"/>
          <w:lang w:eastAsia="en-US"/>
        </w:rPr>
      </w:pPr>
      <w:r w:rsidRPr="00246934">
        <w:rPr>
          <w:rFonts w:ascii="PT Astra Serif" w:eastAsiaTheme="minorHAnsi" w:hAnsi="PT Astra Serif"/>
          <w:sz w:val="28"/>
          <w:szCs w:val="28"/>
          <w:lang w:eastAsia="en-US"/>
        </w:rPr>
        <w:t>- в кабине погрузо</w:t>
      </w:r>
      <w:r w:rsidR="009B4699" w:rsidRPr="00246934">
        <w:rPr>
          <w:rFonts w:ascii="PT Astra Serif" w:eastAsiaTheme="minorHAnsi" w:hAnsi="PT Astra Serif"/>
          <w:sz w:val="28"/>
          <w:szCs w:val="28"/>
          <w:lang w:eastAsia="en-US"/>
        </w:rPr>
        <w:t>чно</w:t>
      </w:r>
      <w:r w:rsidRPr="00246934">
        <w:rPr>
          <w:rFonts w:ascii="PT Astra Serif" w:eastAsiaTheme="minorHAnsi" w:hAnsi="PT Astra Serif"/>
          <w:sz w:val="28"/>
          <w:szCs w:val="28"/>
          <w:lang w:eastAsia="en-US"/>
        </w:rPr>
        <w:t>-разгрузочной машины (кране) установлен обогр</w:t>
      </w:r>
      <w:r w:rsidRPr="00246934">
        <w:rPr>
          <w:rFonts w:ascii="PT Astra Serif" w:eastAsiaTheme="minorHAnsi" w:hAnsi="PT Astra Serif"/>
          <w:sz w:val="28"/>
          <w:szCs w:val="28"/>
          <w:lang w:eastAsia="en-US"/>
        </w:rPr>
        <w:t>е</w:t>
      </w:r>
      <w:r w:rsidRPr="00246934">
        <w:rPr>
          <w:rFonts w:ascii="PT Astra Serif" w:eastAsiaTheme="minorHAnsi" w:hAnsi="PT Astra Serif"/>
          <w:sz w:val="28"/>
          <w:szCs w:val="28"/>
          <w:lang w:eastAsia="en-US"/>
        </w:rPr>
        <w:t xml:space="preserve">ватель (печь). </w:t>
      </w:r>
    </w:p>
    <w:p w:rsidR="004E1603" w:rsidRPr="00246934" w:rsidRDefault="00E60426" w:rsidP="004E1603">
      <w:pPr>
        <w:ind w:firstLine="709"/>
        <w:jc w:val="both"/>
        <w:rPr>
          <w:rFonts w:ascii="PT Astra Serif" w:eastAsiaTheme="minorHAnsi" w:hAnsi="PT Astra Serif"/>
          <w:sz w:val="28"/>
          <w:szCs w:val="28"/>
          <w:lang w:eastAsia="en-US"/>
        </w:rPr>
      </w:pPr>
      <w:r w:rsidRPr="00246934">
        <w:rPr>
          <w:rFonts w:ascii="PT Astra Serif" w:eastAsiaTheme="minorHAnsi" w:hAnsi="PT Astra Serif"/>
          <w:sz w:val="28"/>
          <w:szCs w:val="28"/>
          <w:lang w:eastAsia="en-US"/>
        </w:rPr>
        <w:t>2. П</w:t>
      </w:r>
      <w:r w:rsidR="004E1603" w:rsidRPr="00246934">
        <w:rPr>
          <w:rFonts w:ascii="PT Astra Serif" w:eastAsiaTheme="minorHAnsi" w:hAnsi="PT Astra Serif"/>
          <w:sz w:val="28"/>
          <w:szCs w:val="28"/>
          <w:lang w:eastAsia="en-US"/>
        </w:rPr>
        <w:t>ри возникновении экстремальных метеоусловий, таких как пониж</w:t>
      </w:r>
      <w:r w:rsidR="004E1603" w:rsidRPr="00246934">
        <w:rPr>
          <w:rFonts w:ascii="PT Astra Serif" w:eastAsiaTheme="minorHAnsi" w:hAnsi="PT Astra Serif"/>
          <w:sz w:val="28"/>
          <w:szCs w:val="28"/>
          <w:lang w:eastAsia="en-US"/>
        </w:rPr>
        <w:t>е</w:t>
      </w:r>
      <w:r w:rsidR="004E1603" w:rsidRPr="00246934">
        <w:rPr>
          <w:rFonts w:ascii="PT Astra Serif" w:eastAsiaTheme="minorHAnsi" w:hAnsi="PT Astra Serif"/>
          <w:sz w:val="28"/>
          <w:szCs w:val="28"/>
          <w:lang w:eastAsia="en-US"/>
        </w:rPr>
        <w:t xml:space="preserve">ние температуры </w:t>
      </w:r>
      <w:proofErr w:type="gramStart"/>
      <w:r w:rsidR="004E1603" w:rsidRPr="00246934">
        <w:rPr>
          <w:rFonts w:ascii="PT Astra Serif" w:eastAsiaTheme="minorHAnsi" w:hAnsi="PT Astra Serif"/>
          <w:sz w:val="28"/>
          <w:szCs w:val="28"/>
          <w:lang w:eastAsia="en-US"/>
        </w:rPr>
        <w:t>воздуха</w:t>
      </w:r>
      <w:proofErr w:type="gramEnd"/>
      <w:r w:rsidR="004E1603" w:rsidRPr="00246934">
        <w:rPr>
          <w:rFonts w:ascii="PT Astra Serif" w:eastAsiaTheme="minorHAnsi" w:hAnsi="PT Astra Serif"/>
          <w:sz w:val="28"/>
          <w:szCs w:val="28"/>
          <w:lang w:eastAsia="en-US"/>
        </w:rPr>
        <w:t xml:space="preserve"> до -30</w:t>
      </w:r>
      <w:r w:rsidR="004E1603" w:rsidRPr="00246934">
        <w:rPr>
          <w:rFonts w:ascii="PT Astra Serif" w:eastAsiaTheme="minorHAnsi" w:hAnsi="PT Astra Serif"/>
          <w:sz w:val="28"/>
          <w:szCs w:val="28"/>
          <w:vertAlign w:val="superscript"/>
          <w:lang w:eastAsia="en-US"/>
        </w:rPr>
        <w:t>0</w:t>
      </w:r>
      <w:r w:rsidR="004E1603" w:rsidRPr="00246934">
        <w:rPr>
          <w:rFonts w:ascii="PT Astra Serif" w:eastAsiaTheme="minorHAnsi" w:hAnsi="PT Astra Serif"/>
          <w:sz w:val="28"/>
          <w:szCs w:val="28"/>
          <w:lang w:eastAsia="en-US"/>
        </w:rPr>
        <w:t>С и ниже, усиление ветра до скорости 14 м/с и выше, образование гололеда и налипание мокрого снега на линиях электроп</w:t>
      </w:r>
      <w:r w:rsidR="004E1603" w:rsidRPr="00246934">
        <w:rPr>
          <w:rFonts w:ascii="PT Astra Serif" w:eastAsiaTheme="minorHAnsi" w:hAnsi="PT Astra Serif"/>
          <w:sz w:val="28"/>
          <w:szCs w:val="28"/>
          <w:lang w:eastAsia="en-US"/>
        </w:rPr>
        <w:t>е</w:t>
      </w:r>
      <w:r w:rsidR="004E1603" w:rsidRPr="00246934">
        <w:rPr>
          <w:rFonts w:ascii="PT Astra Serif" w:eastAsiaTheme="minorHAnsi" w:hAnsi="PT Astra Serif"/>
          <w:sz w:val="28"/>
          <w:szCs w:val="28"/>
          <w:lang w:eastAsia="en-US"/>
        </w:rPr>
        <w:t>редач, деревьях принимаются дополнительные меры:</w:t>
      </w:r>
    </w:p>
    <w:p w:rsidR="004E1603" w:rsidRPr="00246934" w:rsidRDefault="004E1603" w:rsidP="004E1603">
      <w:pPr>
        <w:ind w:firstLine="709"/>
        <w:jc w:val="both"/>
        <w:rPr>
          <w:rFonts w:ascii="PT Astra Serif" w:eastAsiaTheme="minorHAnsi" w:hAnsi="PT Astra Serif"/>
          <w:sz w:val="28"/>
          <w:szCs w:val="28"/>
          <w:lang w:eastAsia="en-US"/>
        </w:rPr>
      </w:pPr>
      <w:r w:rsidRPr="00246934">
        <w:rPr>
          <w:rFonts w:ascii="PT Astra Serif" w:eastAsiaTheme="minorHAnsi" w:hAnsi="PT Astra Serif"/>
          <w:sz w:val="28"/>
          <w:szCs w:val="28"/>
          <w:lang w:eastAsia="en-US"/>
        </w:rPr>
        <w:t>- организуется круглосуточное дежурство командного состава для прин</w:t>
      </w:r>
      <w:r w:rsidRPr="00246934">
        <w:rPr>
          <w:rFonts w:ascii="PT Astra Serif" w:eastAsiaTheme="minorHAnsi" w:hAnsi="PT Astra Serif"/>
          <w:sz w:val="28"/>
          <w:szCs w:val="28"/>
          <w:lang w:eastAsia="en-US"/>
        </w:rPr>
        <w:t>я</w:t>
      </w:r>
      <w:r w:rsidRPr="00246934">
        <w:rPr>
          <w:rFonts w:ascii="PT Astra Serif" w:eastAsiaTheme="minorHAnsi" w:hAnsi="PT Astra Serif"/>
          <w:sz w:val="28"/>
          <w:szCs w:val="28"/>
          <w:lang w:eastAsia="en-US"/>
        </w:rPr>
        <w:t xml:space="preserve">тия оперативных мер по ликвидации возникающих нестандартных ситуаций; </w:t>
      </w:r>
    </w:p>
    <w:p w:rsidR="004E1603" w:rsidRPr="00246934" w:rsidRDefault="004E1603" w:rsidP="007B06F6">
      <w:pPr>
        <w:widowControl w:val="0"/>
        <w:ind w:firstLine="709"/>
        <w:jc w:val="both"/>
        <w:rPr>
          <w:rFonts w:ascii="PT Astra Serif" w:eastAsiaTheme="minorHAnsi" w:hAnsi="PT Astra Serif"/>
          <w:sz w:val="28"/>
          <w:szCs w:val="28"/>
          <w:lang w:eastAsia="en-US"/>
        </w:rPr>
      </w:pPr>
      <w:r w:rsidRPr="00246934">
        <w:rPr>
          <w:rFonts w:ascii="PT Astra Serif" w:eastAsiaTheme="minorHAnsi" w:hAnsi="PT Astra Serif"/>
          <w:sz w:val="28"/>
          <w:szCs w:val="28"/>
          <w:lang w:eastAsia="en-US"/>
        </w:rPr>
        <w:t xml:space="preserve">- организуют пункты для обогрева работников, работающих на открытом воздухе, осуществляют подготовку помещений для приема пищи и обогрева работников, привлекаемых для </w:t>
      </w:r>
      <w:r w:rsidR="00DA597F" w:rsidRPr="00246934">
        <w:rPr>
          <w:rFonts w:ascii="PT Astra Serif" w:eastAsiaTheme="minorHAnsi" w:hAnsi="PT Astra Serif"/>
          <w:sz w:val="28"/>
          <w:szCs w:val="28"/>
          <w:lang w:eastAsia="en-US"/>
        </w:rPr>
        <w:t>очистки и у</w:t>
      </w:r>
      <w:r w:rsidRPr="00246934">
        <w:rPr>
          <w:rFonts w:ascii="PT Astra Serif" w:eastAsiaTheme="minorHAnsi" w:hAnsi="PT Astra Serif"/>
          <w:sz w:val="28"/>
          <w:szCs w:val="28"/>
          <w:lang w:eastAsia="en-US"/>
        </w:rPr>
        <w:t xml:space="preserve">борки снега, обеспечение </w:t>
      </w:r>
      <w:proofErr w:type="gramStart"/>
      <w:r w:rsidRPr="00246934">
        <w:rPr>
          <w:rFonts w:ascii="PT Astra Serif" w:eastAsiaTheme="minorHAnsi" w:hAnsi="PT Astra Serif"/>
          <w:sz w:val="28"/>
          <w:szCs w:val="28"/>
          <w:lang w:eastAsia="en-US"/>
        </w:rPr>
        <w:t>СИЗ</w:t>
      </w:r>
      <w:proofErr w:type="gramEnd"/>
      <w:r w:rsidRPr="00246934">
        <w:rPr>
          <w:rFonts w:ascii="PT Astra Serif" w:eastAsiaTheme="minorHAnsi" w:hAnsi="PT Astra Serif"/>
          <w:sz w:val="28"/>
          <w:szCs w:val="28"/>
          <w:lang w:eastAsia="en-US"/>
        </w:rPr>
        <w:t xml:space="preserve"> от обморожения; </w:t>
      </w:r>
    </w:p>
    <w:p w:rsidR="007B06F6" w:rsidRPr="00246934" w:rsidRDefault="007B06F6" w:rsidP="007B06F6">
      <w:pPr>
        <w:widowControl w:val="0"/>
        <w:ind w:firstLine="709"/>
        <w:jc w:val="both"/>
        <w:rPr>
          <w:rFonts w:ascii="PT Astra Serif" w:eastAsiaTheme="minorHAnsi" w:hAnsi="PT Astra Serif"/>
          <w:sz w:val="28"/>
          <w:szCs w:val="28"/>
          <w:lang w:eastAsia="en-US"/>
        </w:rPr>
      </w:pPr>
      <w:r w:rsidRPr="00246934">
        <w:rPr>
          <w:rFonts w:ascii="PT Astra Serif" w:eastAsiaTheme="minorHAnsi" w:hAnsi="PT Astra Serif"/>
          <w:sz w:val="28"/>
          <w:szCs w:val="28"/>
          <w:lang w:eastAsia="en-US"/>
        </w:rPr>
        <w:t xml:space="preserve">- работа погрузочно-разгрузочных машин прекращается при снегопаде </w:t>
      </w:r>
      <w:r w:rsidRPr="00246934">
        <w:rPr>
          <w:rFonts w:ascii="PT Astra Serif" w:eastAsiaTheme="minorHAnsi" w:hAnsi="PT Astra Serif"/>
          <w:sz w:val="28"/>
          <w:szCs w:val="28"/>
          <w:lang w:eastAsia="en-US"/>
        </w:rPr>
        <w:lastRenderedPageBreak/>
        <w:t>или тумане, при температуре воздуха -40</w:t>
      </w:r>
      <w:r w:rsidRPr="00246934">
        <w:rPr>
          <w:rFonts w:ascii="PT Astra Serif" w:eastAsiaTheme="minorHAnsi" w:hAnsi="PT Astra Serif"/>
          <w:sz w:val="28"/>
          <w:szCs w:val="28"/>
          <w:vertAlign w:val="superscript"/>
          <w:lang w:eastAsia="en-US"/>
        </w:rPr>
        <w:t>0</w:t>
      </w:r>
      <w:r w:rsidRPr="00246934">
        <w:rPr>
          <w:rFonts w:ascii="PT Astra Serif" w:eastAsiaTheme="minorHAnsi" w:hAnsi="PT Astra Serif"/>
          <w:sz w:val="28"/>
          <w:szCs w:val="28"/>
          <w:lang w:eastAsia="en-US"/>
        </w:rPr>
        <w:t xml:space="preserve">С, в случае усиления ветра до 14 м/с, и в других случаях, когда механизатор </w:t>
      </w:r>
      <w:r w:rsidRPr="00246934">
        <w:rPr>
          <w:rFonts w:ascii="PT Astra Serif" w:hAnsi="PT Astra Serif"/>
          <w:sz w:val="28"/>
          <w:szCs w:val="28"/>
        </w:rPr>
        <w:t xml:space="preserve">(докер-механизатор) </w:t>
      </w:r>
      <w:r w:rsidRPr="00246934">
        <w:rPr>
          <w:rFonts w:ascii="PT Astra Serif" w:eastAsiaTheme="minorHAnsi" w:hAnsi="PT Astra Serif"/>
          <w:sz w:val="28"/>
          <w:szCs w:val="28"/>
          <w:lang w:eastAsia="en-US"/>
        </w:rPr>
        <w:t>плохо различает сигналы приемосдатчика или перемещаемый груз;</w:t>
      </w:r>
    </w:p>
    <w:p w:rsidR="007B06F6" w:rsidRPr="00246934" w:rsidRDefault="007B06F6" w:rsidP="007B06F6">
      <w:pPr>
        <w:ind w:firstLine="709"/>
        <w:jc w:val="both"/>
        <w:rPr>
          <w:rFonts w:ascii="PT Astra Serif" w:eastAsiaTheme="minorHAnsi" w:hAnsi="PT Astra Serif"/>
          <w:sz w:val="28"/>
          <w:szCs w:val="28"/>
          <w:lang w:eastAsia="en-US"/>
        </w:rPr>
      </w:pPr>
      <w:r w:rsidRPr="00246934">
        <w:rPr>
          <w:rFonts w:ascii="PT Astra Serif" w:eastAsiaTheme="minorHAnsi" w:hAnsi="PT Astra Serif"/>
          <w:sz w:val="28"/>
          <w:szCs w:val="28"/>
          <w:lang w:eastAsia="en-US"/>
        </w:rPr>
        <w:t>- в случае получения штормового предупреждения грузы опускаются п</w:t>
      </w:r>
      <w:r w:rsidRPr="00246934">
        <w:rPr>
          <w:rFonts w:ascii="PT Astra Serif" w:eastAsiaTheme="minorHAnsi" w:hAnsi="PT Astra Serif"/>
          <w:sz w:val="28"/>
          <w:szCs w:val="28"/>
          <w:lang w:eastAsia="en-US"/>
        </w:rPr>
        <w:t>о</w:t>
      </w:r>
      <w:r w:rsidRPr="00246934">
        <w:rPr>
          <w:rFonts w:ascii="PT Astra Serif" w:eastAsiaTheme="minorHAnsi" w:hAnsi="PT Astra Serif"/>
          <w:sz w:val="28"/>
          <w:szCs w:val="28"/>
          <w:lang w:eastAsia="en-US"/>
        </w:rPr>
        <w:t xml:space="preserve">грузочно-разгрузочными машинами на землю, отключается их электропитание, машины надежно закрепляются специальными устройствами (башмаками). </w:t>
      </w:r>
    </w:p>
    <w:p w:rsidR="004E1603" w:rsidRPr="00246934" w:rsidRDefault="004E1603" w:rsidP="004E1603">
      <w:pPr>
        <w:ind w:firstLine="709"/>
        <w:jc w:val="both"/>
        <w:rPr>
          <w:rFonts w:ascii="PT Astra Serif" w:eastAsiaTheme="minorHAnsi" w:hAnsi="PT Astra Serif"/>
          <w:sz w:val="28"/>
          <w:szCs w:val="28"/>
          <w:lang w:eastAsia="en-US"/>
        </w:rPr>
      </w:pPr>
      <w:r w:rsidRPr="00246934">
        <w:rPr>
          <w:rFonts w:ascii="PT Astra Serif" w:eastAsiaTheme="minorHAnsi" w:hAnsi="PT Astra Serif"/>
          <w:sz w:val="28"/>
          <w:szCs w:val="28"/>
          <w:lang w:eastAsia="en-US"/>
        </w:rPr>
        <w:t>- обеспечивается соответствующий режим работы</w:t>
      </w:r>
      <w:r w:rsidR="002C4064" w:rsidRPr="00246934">
        <w:rPr>
          <w:rFonts w:ascii="PT Astra Serif" w:eastAsiaTheme="minorHAnsi" w:hAnsi="PT Astra Serif"/>
          <w:sz w:val="28"/>
          <w:szCs w:val="28"/>
          <w:lang w:eastAsia="en-US"/>
        </w:rPr>
        <w:t xml:space="preserve"> </w:t>
      </w:r>
      <w:r w:rsidR="00DA597F" w:rsidRPr="00246934">
        <w:rPr>
          <w:rFonts w:ascii="PT Astra Serif" w:eastAsiaTheme="minorHAnsi" w:hAnsi="PT Astra Serif"/>
          <w:sz w:val="28"/>
          <w:szCs w:val="28"/>
          <w:lang w:eastAsia="en-US"/>
        </w:rPr>
        <w:t xml:space="preserve">(таблица </w:t>
      </w:r>
      <w:r w:rsidR="00CB5859" w:rsidRPr="00246934">
        <w:rPr>
          <w:rFonts w:ascii="PT Astra Serif" w:eastAsiaTheme="minorHAnsi" w:hAnsi="PT Astra Serif"/>
          <w:sz w:val="28"/>
          <w:szCs w:val="28"/>
          <w:lang w:eastAsia="en-US"/>
        </w:rPr>
        <w:t>9</w:t>
      </w:r>
      <w:r w:rsidR="00DA597F" w:rsidRPr="00246934">
        <w:rPr>
          <w:rFonts w:ascii="PT Astra Serif" w:eastAsiaTheme="minorHAnsi" w:hAnsi="PT Astra Serif"/>
          <w:sz w:val="28"/>
          <w:szCs w:val="28"/>
          <w:lang w:eastAsia="en-US"/>
        </w:rPr>
        <w:t>)</w:t>
      </w:r>
      <w:r w:rsidRPr="00246934">
        <w:rPr>
          <w:rFonts w:ascii="PT Astra Serif" w:eastAsiaTheme="minorHAnsi" w:hAnsi="PT Astra Serif"/>
          <w:sz w:val="28"/>
          <w:szCs w:val="28"/>
          <w:lang w:eastAsia="en-US"/>
        </w:rPr>
        <w:t>:</w:t>
      </w:r>
    </w:p>
    <w:p w:rsidR="00E0145C" w:rsidRPr="00246934" w:rsidRDefault="00E0145C" w:rsidP="00E0145C">
      <w:pPr>
        <w:pStyle w:val="Default"/>
        <w:ind w:firstLine="680"/>
        <w:jc w:val="both"/>
        <w:rPr>
          <w:rFonts w:ascii="PT Astra Serif" w:hAnsi="PT Astra Serif"/>
          <w:sz w:val="28"/>
          <w:szCs w:val="28"/>
        </w:rPr>
      </w:pPr>
    </w:p>
    <w:p w:rsidR="002C4064" w:rsidRPr="00246934" w:rsidRDefault="002C4064" w:rsidP="002C4064">
      <w:pPr>
        <w:ind w:firstLine="709"/>
        <w:jc w:val="right"/>
        <w:rPr>
          <w:rFonts w:ascii="PT Astra Serif" w:eastAsiaTheme="minorHAnsi" w:hAnsi="PT Astra Serif"/>
          <w:sz w:val="28"/>
          <w:szCs w:val="28"/>
          <w:lang w:eastAsia="en-US"/>
        </w:rPr>
      </w:pPr>
      <w:r w:rsidRPr="00246934">
        <w:rPr>
          <w:rFonts w:ascii="PT Astra Serif" w:eastAsiaTheme="minorHAnsi" w:hAnsi="PT Astra Serif"/>
          <w:sz w:val="28"/>
          <w:szCs w:val="28"/>
          <w:lang w:eastAsia="en-US"/>
        </w:rPr>
        <w:t xml:space="preserve">Таблица </w:t>
      </w:r>
      <w:r w:rsidR="00CB5859" w:rsidRPr="00246934">
        <w:rPr>
          <w:rFonts w:ascii="PT Astra Serif" w:eastAsiaTheme="minorHAnsi" w:hAnsi="PT Astra Serif"/>
          <w:sz w:val="28"/>
          <w:szCs w:val="28"/>
          <w:lang w:eastAsia="en-US"/>
        </w:rPr>
        <w:t>9</w:t>
      </w:r>
      <w:r w:rsidRPr="00246934">
        <w:rPr>
          <w:rFonts w:ascii="PT Astra Serif" w:eastAsiaTheme="minorHAnsi" w:hAnsi="PT Astra Serif"/>
          <w:sz w:val="28"/>
          <w:szCs w:val="28"/>
          <w:lang w:eastAsia="en-US"/>
        </w:rPr>
        <w:t>.</w:t>
      </w:r>
    </w:p>
    <w:p w:rsidR="002C4064" w:rsidRPr="00246934" w:rsidRDefault="002C4064" w:rsidP="002C4064">
      <w:pPr>
        <w:jc w:val="center"/>
        <w:rPr>
          <w:rFonts w:ascii="PT Astra Serif" w:eastAsiaTheme="minorHAnsi" w:hAnsi="PT Astra Serif"/>
          <w:b/>
          <w:sz w:val="28"/>
          <w:szCs w:val="28"/>
          <w:lang w:eastAsia="en-US"/>
        </w:rPr>
      </w:pPr>
      <w:r w:rsidRPr="00246934">
        <w:rPr>
          <w:rFonts w:ascii="PT Astra Serif" w:eastAsiaTheme="minorHAnsi" w:hAnsi="PT Astra Serif"/>
          <w:b/>
          <w:sz w:val="28"/>
          <w:szCs w:val="28"/>
          <w:lang w:eastAsia="en-US"/>
        </w:rPr>
        <w:t>Длительность перерывов для обогрева работников</w:t>
      </w:r>
    </w:p>
    <w:p w:rsidR="00DA597F" w:rsidRPr="00246934" w:rsidRDefault="00DA597F" w:rsidP="002C4064">
      <w:pPr>
        <w:jc w:val="center"/>
        <w:rPr>
          <w:rFonts w:ascii="PT Astra Serif" w:eastAsiaTheme="minorHAnsi" w:hAnsi="PT Astra Serif"/>
          <w:b/>
          <w:sz w:val="28"/>
          <w:szCs w:val="28"/>
          <w:lang w:eastAsia="en-US"/>
        </w:rPr>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0"/>
        <w:gridCol w:w="3480"/>
        <w:gridCol w:w="3825"/>
      </w:tblGrid>
      <w:tr w:rsidR="002C4064" w:rsidRPr="00246934" w:rsidTr="002C4064">
        <w:trPr>
          <w:trHeight w:val="556"/>
        </w:trPr>
        <w:tc>
          <w:tcPr>
            <w:tcW w:w="2250" w:type="dxa"/>
            <w:tcBorders>
              <w:top w:val="single" w:sz="4" w:space="0" w:color="auto"/>
              <w:left w:val="single" w:sz="4" w:space="0" w:color="auto"/>
              <w:bottom w:val="single" w:sz="4" w:space="0" w:color="auto"/>
              <w:right w:val="single" w:sz="4" w:space="0" w:color="auto"/>
            </w:tcBorders>
            <w:hideMark/>
          </w:tcPr>
          <w:p w:rsidR="002C4064" w:rsidRPr="00246934" w:rsidRDefault="002C4064" w:rsidP="002C4064">
            <w:pPr>
              <w:jc w:val="center"/>
              <w:rPr>
                <w:rFonts w:ascii="PT Astra Serif" w:eastAsia="Calibri" w:hAnsi="PT Astra Serif"/>
                <w:sz w:val="24"/>
                <w:szCs w:val="24"/>
                <w:lang w:eastAsia="en-US"/>
              </w:rPr>
            </w:pPr>
            <w:r w:rsidRPr="00246934">
              <w:rPr>
                <w:rFonts w:ascii="PT Astra Serif" w:eastAsia="Calibri" w:hAnsi="PT Astra Serif"/>
                <w:sz w:val="24"/>
                <w:szCs w:val="24"/>
                <w:lang w:eastAsia="en-US"/>
              </w:rPr>
              <w:t>Температура</w:t>
            </w:r>
          </w:p>
          <w:p w:rsidR="002C4064" w:rsidRPr="00246934" w:rsidRDefault="002C4064" w:rsidP="002C4064">
            <w:pPr>
              <w:jc w:val="center"/>
              <w:rPr>
                <w:rFonts w:ascii="PT Astra Serif" w:eastAsia="Calibri" w:hAnsi="PT Astra Serif"/>
                <w:sz w:val="24"/>
                <w:szCs w:val="24"/>
                <w:lang w:eastAsia="en-US"/>
              </w:rPr>
            </w:pPr>
            <w:r w:rsidRPr="00246934">
              <w:rPr>
                <w:rFonts w:ascii="PT Astra Serif" w:eastAsia="Calibri" w:hAnsi="PT Astra Serif"/>
                <w:sz w:val="24"/>
                <w:szCs w:val="24"/>
                <w:lang w:eastAsia="en-US"/>
              </w:rPr>
              <w:t xml:space="preserve">воздуха, </w:t>
            </w:r>
            <w:r w:rsidRPr="00246934">
              <w:rPr>
                <w:rFonts w:ascii="PT Astra Serif" w:eastAsia="Calibri" w:hAnsi="PT Astra Serif"/>
                <w:sz w:val="24"/>
                <w:szCs w:val="24"/>
                <w:vertAlign w:val="superscript"/>
                <w:lang w:eastAsia="en-US"/>
              </w:rPr>
              <w:t>0</w:t>
            </w:r>
            <w:r w:rsidRPr="00246934">
              <w:rPr>
                <w:rFonts w:ascii="PT Astra Serif" w:eastAsia="Calibri" w:hAnsi="PT Astra Serif"/>
                <w:sz w:val="24"/>
                <w:szCs w:val="24"/>
                <w:lang w:eastAsia="en-US"/>
              </w:rPr>
              <w:t>С</w:t>
            </w:r>
          </w:p>
        </w:tc>
        <w:tc>
          <w:tcPr>
            <w:tcW w:w="3480" w:type="dxa"/>
            <w:tcBorders>
              <w:top w:val="single" w:sz="4" w:space="0" w:color="auto"/>
              <w:left w:val="single" w:sz="4" w:space="0" w:color="auto"/>
              <w:bottom w:val="single" w:sz="4" w:space="0" w:color="auto"/>
              <w:right w:val="single" w:sz="4" w:space="0" w:color="auto"/>
            </w:tcBorders>
            <w:hideMark/>
          </w:tcPr>
          <w:p w:rsidR="002C4064" w:rsidRPr="00246934" w:rsidRDefault="002C4064" w:rsidP="002C4064">
            <w:pPr>
              <w:jc w:val="center"/>
              <w:rPr>
                <w:rFonts w:ascii="PT Astra Serif" w:eastAsia="Calibri" w:hAnsi="PT Astra Serif"/>
                <w:sz w:val="24"/>
                <w:szCs w:val="24"/>
                <w:lang w:eastAsia="en-US"/>
              </w:rPr>
            </w:pPr>
            <w:r w:rsidRPr="00246934">
              <w:rPr>
                <w:rFonts w:ascii="PT Astra Serif" w:eastAsia="Calibri" w:hAnsi="PT Astra Serif"/>
                <w:sz w:val="24"/>
                <w:szCs w:val="24"/>
                <w:lang w:eastAsia="en-US"/>
              </w:rPr>
              <w:t>Скорость ветра, м/</w:t>
            </w:r>
            <w:proofErr w:type="gramStart"/>
            <w:r w:rsidRPr="00246934">
              <w:rPr>
                <w:rFonts w:ascii="PT Astra Serif" w:eastAsia="Calibri" w:hAnsi="PT Astra Serif"/>
                <w:sz w:val="24"/>
                <w:szCs w:val="24"/>
                <w:lang w:eastAsia="en-US"/>
              </w:rPr>
              <w:t>с</w:t>
            </w:r>
            <w:proofErr w:type="gramEnd"/>
          </w:p>
        </w:tc>
        <w:tc>
          <w:tcPr>
            <w:tcW w:w="3825" w:type="dxa"/>
            <w:tcBorders>
              <w:top w:val="single" w:sz="4" w:space="0" w:color="auto"/>
              <w:left w:val="single" w:sz="4" w:space="0" w:color="auto"/>
              <w:bottom w:val="single" w:sz="4" w:space="0" w:color="auto"/>
              <w:right w:val="single" w:sz="4" w:space="0" w:color="auto"/>
            </w:tcBorders>
            <w:hideMark/>
          </w:tcPr>
          <w:p w:rsidR="002C4064" w:rsidRPr="00246934" w:rsidRDefault="002C4064" w:rsidP="002C4064">
            <w:pPr>
              <w:jc w:val="center"/>
              <w:rPr>
                <w:rFonts w:ascii="PT Astra Serif" w:eastAsia="Calibri" w:hAnsi="PT Astra Serif"/>
                <w:sz w:val="24"/>
                <w:szCs w:val="24"/>
                <w:lang w:eastAsia="en-US"/>
              </w:rPr>
            </w:pPr>
            <w:r w:rsidRPr="00246934">
              <w:rPr>
                <w:rFonts w:ascii="PT Astra Serif" w:eastAsia="Calibri" w:hAnsi="PT Astra Serif"/>
                <w:sz w:val="24"/>
                <w:szCs w:val="24"/>
                <w:lang w:eastAsia="en-US"/>
              </w:rPr>
              <w:t>Продолжительность перерыва, мин.</w:t>
            </w:r>
          </w:p>
        </w:tc>
      </w:tr>
      <w:tr w:rsidR="002C4064" w:rsidRPr="00246934" w:rsidTr="002C4064">
        <w:trPr>
          <w:trHeight w:val="422"/>
        </w:trPr>
        <w:tc>
          <w:tcPr>
            <w:tcW w:w="2250" w:type="dxa"/>
            <w:tcBorders>
              <w:top w:val="single" w:sz="4" w:space="0" w:color="auto"/>
              <w:left w:val="single" w:sz="4" w:space="0" w:color="auto"/>
              <w:bottom w:val="single" w:sz="4" w:space="0" w:color="auto"/>
              <w:right w:val="single" w:sz="4" w:space="0" w:color="auto"/>
            </w:tcBorders>
            <w:hideMark/>
          </w:tcPr>
          <w:p w:rsidR="002C4064" w:rsidRPr="00246934" w:rsidRDefault="002C4064" w:rsidP="00DA597F">
            <w:pPr>
              <w:jc w:val="center"/>
              <w:rPr>
                <w:rFonts w:ascii="PT Astra Serif" w:eastAsia="Calibri" w:hAnsi="PT Astra Serif"/>
                <w:sz w:val="24"/>
                <w:szCs w:val="24"/>
                <w:lang w:eastAsia="en-US"/>
              </w:rPr>
            </w:pPr>
            <w:r w:rsidRPr="00246934">
              <w:rPr>
                <w:rFonts w:ascii="PT Astra Serif" w:eastAsia="Calibri" w:hAnsi="PT Astra Serif"/>
                <w:sz w:val="24"/>
                <w:szCs w:val="24"/>
                <w:lang w:eastAsia="en-US"/>
              </w:rPr>
              <w:t>от – 15 до – 25</w:t>
            </w:r>
          </w:p>
        </w:tc>
        <w:tc>
          <w:tcPr>
            <w:tcW w:w="3480" w:type="dxa"/>
            <w:tcBorders>
              <w:top w:val="single" w:sz="4" w:space="0" w:color="auto"/>
              <w:left w:val="single" w:sz="4" w:space="0" w:color="auto"/>
              <w:bottom w:val="single" w:sz="4" w:space="0" w:color="auto"/>
              <w:right w:val="single" w:sz="4" w:space="0" w:color="auto"/>
            </w:tcBorders>
            <w:hideMark/>
          </w:tcPr>
          <w:p w:rsidR="002C4064" w:rsidRPr="00246934" w:rsidRDefault="002C4064">
            <w:pPr>
              <w:jc w:val="center"/>
              <w:rPr>
                <w:rFonts w:ascii="PT Astra Serif" w:eastAsia="Calibri" w:hAnsi="PT Astra Serif"/>
                <w:sz w:val="24"/>
                <w:szCs w:val="24"/>
                <w:lang w:eastAsia="en-US"/>
              </w:rPr>
            </w:pPr>
            <w:r w:rsidRPr="00246934">
              <w:rPr>
                <w:rFonts w:ascii="PT Astra Serif" w:eastAsia="Calibri" w:hAnsi="PT Astra Serif"/>
                <w:sz w:val="24"/>
                <w:szCs w:val="24"/>
                <w:lang w:eastAsia="en-US"/>
              </w:rPr>
              <w:t>до 5</w:t>
            </w:r>
          </w:p>
        </w:tc>
        <w:tc>
          <w:tcPr>
            <w:tcW w:w="3825" w:type="dxa"/>
            <w:tcBorders>
              <w:top w:val="single" w:sz="4" w:space="0" w:color="auto"/>
              <w:left w:val="single" w:sz="4" w:space="0" w:color="auto"/>
              <w:bottom w:val="single" w:sz="4" w:space="0" w:color="auto"/>
              <w:right w:val="single" w:sz="4" w:space="0" w:color="auto"/>
            </w:tcBorders>
            <w:hideMark/>
          </w:tcPr>
          <w:p w:rsidR="002C4064" w:rsidRPr="00246934" w:rsidRDefault="002C4064">
            <w:pPr>
              <w:jc w:val="center"/>
              <w:rPr>
                <w:rFonts w:ascii="PT Astra Serif" w:eastAsia="Calibri" w:hAnsi="PT Astra Serif"/>
                <w:sz w:val="24"/>
                <w:szCs w:val="24"/>
                <w:lang w:eastAsia="en-US"/>
              </w:rPr>
            </w:pPr>
            <w:r w:rsidRPr="00246934">
              <w:rPr>
                <w:rFonts w:ascii="PT Astra Serif" w:eastAsia="Calibri" w:hAnsi="PT Astra Serif"/>
                <w:sz w:val="24"/>
                <w:szCs w:val="24"/>
                <w:lang w:eastAsia="en-US"/>
              </w:rPr>
              <w:t>10 на каждый час работы</w:t>
            </w:r>
          </w:p>
        </w:tc>
      </w:tr>
      <w:tr w:rsidR="002C4064" w:rsidRPr="00246934" w:rsidTr="002C4064">
        <w:trPr>
          <w:trHeight w:val="480"/>
        </w:trPr>
        <w:tc>
          <w:tcPr>
            <w:tcW w:w="2250" w:type="dxa"/>
            <w:tcBorders>
              <w:top w:val="single" w:sz="4" w:space="0" w:color="auto"/>
              <w:left w:val="single" w:sz="4" w:space="0" w:color="auto"/>
              <w:bottom w:val="single" w:sz="4" w:space="0" w:color="auto"/>
              <w:right w:val="single" w:sz="4" w:space="0" w:color="auto"/>
            </w:tcBorders>
            <w:hideMark/>
          </w:tcPr>
          <w:p w:rsidR="002C4064" w:rsidRPr="00246934" w:rsidRDefault="002C4064">
            <w:pPr>
              <w:jc w:val="center"/>
              <w:rPr>
                <w:rFonts w:ascii="PT Astra Serif" w:eastAsia="Calibri" w:hAnsi="PT Astra Serif"/>
                <w:sz w:val="24"/>
                <w:szCs w:val="24"/>
                <w:lang w:eastAsia="en-US"/>
              </w:rPr>
            </w:pPr>
            <w:r w:rsidRPr="00246934">
              <w:rPr>
                <w:rFonts w:ascii="PT Astra Serif" w:eastAsia="Calibri" w:hAnsi="PT Astra Serif"/>
                <w:sz w:val="24"/>
                <w:szCs w:val="24"/>
                <w:lang w:eastAsia="en-US"/>
              </w:rPr>
              <w:t>от – 25 до –  30</w:t>
            </w:r>
          </w:p>
        </w:tc>
        <w:tc>
          <w:tcPr>
            <w:tcW w:w="3480" w:type="dxa"/>
            <w:tcBorders>
              <w:top w:val="single" w:sz="4" w:space="0" w:color="auto"/>
              <w:left w:val="single" w:sz="4" w:space="0" w:color="auto"/>
              <w:bottom w:val="single" w:sz="4" w:space="0" w:color="auto"/>
              <w:right w:val="single" w:sz="4" w:space="0" w:color="auto"/>
            </w:tcBorders>
            <w:hideMark/>
          </w:tcPr>
          <w:p w:rsidR="002C4064" w:rsidRPr="00246934" w:rsidRDefault="002C4064">
            <w:pPr>
              <w:jc w:val="center"/>
              <w:rPr>
                <w:rFonts w:ascii="PT Astra Serif" w:eastAsia="Calibri" w:hAnsi="PT Astra Serif"/>
                <w:sz w:val="24"/>
                <w:szCs w:val="24"/>
                <w:lang w:eastAsia="en-US"/>
              </w:rPr>
            </w:pPr>
            <w:r w:rsidRPr="00246934">
              <w:rPr>
                <w:rFonts w:ascii="PT Astra Serif" w:eastAsia="Calibri" w:hAnsi="PT Astra Serif"/>
                <w:sz w:val="24"/>
                <w:szCs w:val="24"/>
                <w:lang w:eastAsia="en-US"/>
              </w:rPr>
              <w:t>до 3</w:t>
            </w:r>
          </w:p>
        </w:tc>
        <w:tc>
          <w:tcPr>
            <w:tcW w:w="3825" w:type="dxa"/>
            <w:tcBorders>
              <w:top w:val="single" w:sz="4" w:space="0" w:color="auto"/>
              <w:left w:val="single" w:sz="4" w:space="0" w:color="auto"/>
              <w:bottom w:val="single" w:sz="4" w:space="0" w:color="auto"/>
              <w:right w:val="single" w:sz="4" w:space="0" w:color="auto"/>
            </w:tcBorders>
            <w:hideMark/>
          </w:tcPr>
          <w:p w:rsidR="002C4064" w:rsidRPr="00246934" w:rsidRDefault="002C4064">
            <w:pPr>
              <w:jc w:val="center"/>
              <w:rPr>
                <w:rFonts w:ascii="PT Astra Serif" w:eastAsia="Calibri" w:hAnsi="PT Astra Serif"/>
                <w:sz w:val="24"/>
                <w:szCs w:val="24"/>
                <w:lang w:eastAsia="en-US"/>
              </w:rPr>
            </w:pPr>
            <w:r w:rsidRPr="00246934">
              <w:rPr>
                <w:rFonts w:ascii="PT Astra Serif" w:eastAsia="Calibri" w:hAnsi="PT Astra Serif"/>
                <w:sz w:val="24"/>
                <w:szCs w:val="24"/>
                <w:lang w:eastAsia="en-US"/>
              </w:rPr>
              <w:t>10 на каждый час работы</w:t>
            </w:r>
          </w:p>
        </w:tc>
      </w:tr>
      <w:tr w:rsidR="002C4064" w:rsidRPr="00246934" w:rsidTr="002C4064">
        <w:trPr>
          <w:trHeight w:val="480"/>
        </w:trPr>
        <w:tc>
          <w:tcPr>
            <w:tcW w:w="2250" w:type="dxa"/>
            <w:tcBorders>
              <w:top w:val="single" w:sz="4" w:space="0" w:color="auto"/>
              <w:left w:val="single" w:sz="4" w:space="0" w:color="auto"/>
              <w:bottom w:val="single" w:sz="4" w:space="0" w:color="auto"/>
              <w:right w:val="single" w:sz="4" w:space="0" w:color="auto"/>
            </w:tcBorders>
            <w:hideMark/>
          </w:tcPr>
          <w:p w:rsidR="002C4064" w:rsidRPr="00246934" w:rsidRDefault="002C4064">
            <w:pPr>
              <w:jc w:val="center"/>
              <w:rPr>
                <w:rFonts w:ascii="PT Astra Serif" w:eastAsia="Calibri" w:hAnsi="PT Astra Serif"/>
                <w:sz w:val="24"/>
                <w:szCs w:val="24"/>
                <w:lang w:eastAsia="en-US"/>
              </w:rPr>
            </w:pPr>
            <w:r w:rsidRPr="00246934">
              <w:rPr>
                <w:rFonts w:ascii="PT Astra Serif" w:eastAsia="Calibri" w:hAnsi="PT Astra Serif"/>
                <w:sz w:val="24"/>
                <w:szCs w:val="24"/>
                <w:lang w:eastAsia="en-US"/>
              </w:rPr>
              <w:t>от – 30 до – 35</w:t>
            </w:r>
          </w:p>
        </w:tc>
        <w:tc>
          <w:tcPr>
            <w:tcW w:w="3480" w:type="dxa"/>
            <w:tcBorders>
              <w:top w:val="single" w:sz="4" w:space="0" w:color="auto"/>
              <w:left w:val="single" w:sz="4" w:space="0" w:color="auto"/>
              <w:bottom w:val="single" w:sz="4" w:space="0" w:color="auto"/>
              <w:right w:val="single" w:sz="4" w:space="0" w:color="auto"/>
            </w:tcBorders>
            <w:hideMark/>
          </w:tcPr>
          <w:p w:rsidR="002C4064" w:rsidRPr="00246934" w:rsidRDefault="002C4064">
            <w:pPr>
              <w:jc w:val="center"/>
              <w:rPr>
                <w:rFonts w:ascii="PT Astra Serif" w:eastAsia="Calibri" w:hAnsi="PT Astra Serif"/>
                <w:sz w:val="24"/>
                <w:szCs w:val="24"/>
                <w:lang w:eastAsia="en-US"/>
              </w:rPr>
            </w:pPr>
            <w:r w:rsidRPr="00246934">
              <w:rPr>
                <w:rFonts w:ascii="PT Astra Serif" w:eastAsia="Calibri" w:hAnsi="PT Astra Serif"/>
                <w:sz w:val="24"/>
                <w:szCs w:val="24"/>
                <w:lang w:eastAsia="en-US"/>
              </w:rPr>
              <w:t>до 2</w:t>
            </w:r>
          </w:p>
        </w:tc>
        <w:tc>
          <w:tcPr>
            <w:tcW w:w="3825" w:type="dxa"/>
            <w:tcBorders>
              <w:top w:val="single" w:sz="4" w:space="0" w:color="auto"/>
              <w:left w:val="single" w:sz="4" w:space="0" w:color="auto"/>
              <w:bottom w:val="single" w:sz="4" w:space="0" w:color="auto"/>
              <w:right w:val="single" w:sz="4" w:space="0" w:color="auto"/>
            </w:tcBorders>
            <w:hideMark/>
          </w:tcPr>
          <w:p w:rsidR="002C4064" w:rsidRPr="00246934" w:rsidRDefault="002C4064">
            <w:pPr>
              <w:jc w:val="center"/>
              <w:rPr>
                <w:rFonts w:ascii="PT Astra Serif" w:eastAsia="Calibri" w:hAnsi="PT Astra Serif"/>
                <w:sz w:val="24"/>
                <w:szCs w:val="24"/>
                <w:lang w:eastAsia="en-US"/>
              </w:rPr>
            </w:pPr>
            <w:r w:rsidRPr="00246934">
              <w:rPr>
                <w:rFonts w:ascii="PT Astra Serif" w:eastAsia="Calibri" w:hAnsi="PT Astra Serif"/>
                <w:sz w:val="24"/>
                <w:szCs w:val="24"/>
                <w:lang w:eastAsia="en-US"/>
              </w:rPr>
              <w:t>10 на каждый час работы</w:t>
            </w:r>
          </w:p>
        </w:tc>
      </w:tr>
      <w:tr w:rsidR="002C4064" w:rsidRPr="00246934" w:rsidTr="002C4064">
        <w:trPr>
          <w:trHeight w:val="450"/>
        </w:trPr>
        <w:tc>
          <w:tcPr>
            <w:tcW w:w="2250" w:type="dxa"/>
            <w:tcBorders>
              <w:top w:val="single" w:sz="4" w:space="0" w:color="auto"/>
              <w:left w:val="single" w:sz="4" w:space="0" w:color="auto"/>
              <w:bottom w:val="single" w:sz="4" w:space="0" w:color="auto"/>
              <w:right w:val="single" w:sz="4" w:space="0" w:color="auto"/>
            </w:tcBorders>
            <w:hideMark/>
          </w:tcPr>
          <w:p w:rsidR="002C4064" w:rsidRPr="00246934" w:rsidRDefault="002C4064">
            <w:pPr>
              <w:jc w:val="center"/>
              <w:rPr>
                <w:rFonts w:ascii="PT Astra Serif" w:eastAsia="Calibri" w:hAnsi="PT Astra Serif"/>
                <w:sz w:val="24"/>
                <w:szCs w:val="24"/>
                <w:lang w:eastAsia="en-US"/>
              </w:rPr>
            </w:pPr>
            <w:r w:rsidRPr="00246934">
              <w:rPr>
                <w:rFonts w:ascii="PT Astra Serif" w:eastAsia="Calibri" w:hAnsi="PT Astra Serif"/>
                <w:sz w:val="24"/>
                <w:szCs w:val="24"/>
                <w:lang w:eastAsia="en-US"/>
              </w:rPr>
              <w:t>от – 35 до – 40</w:t>
            </w:r>
          </w:p>
        </w:tc>
        <w:tc>
          <w:tcPr>
            <w:tcW w:w="3480" w:type="dxa"/>
            <w:tcBorders>
              <w:top w:val="single" w:sz="4" w:space="0" w:color="auto"/>
              <w:left w:val="single" w:sz="4" w:space="0" w:color="auto"/>
              <w:bottom w:val="single" w:sz="4" w:space="0" w:color="auto"/>
              <w:right w:val="single" w:sz="4" w:space="0" w:color="auto"/>
            </w:tcBorders>
            <w:hideMark/>
          </w:tcPr>
          <w:p w:rsidR="002C4064" w:rsidRPr="00246934" w:rsidRDefault="002C4064">
            <w:pPr>
              <w:jc w:val="center"/>
              <w:rPr>
                <w:rFonts w:ascii="PT Astra Serif" w:eastAsia="Calibri" w:hAnsi="PT Astra Serif"/>
                <w:sz w:val="24"/>
                <w:szCs w:val="24"/>
                <w:lang w:eastAsia="en-US"/>
              </w:rPr>
            </w:pPr>
            <w:r w:rsidRPr="00246934">
              <w:rPr>
                <w:rFonts w:ascii="PT Astra Serif" w:eastAsia="Calibri" w:hAnsi="PT Astra Serif"/>
                <w:sz w:val="24"/>
                <w:szCs w:val="24"/>
                <w:lang w:eastAsia="en-US"/>
              </w:rPr>
              <w:t>независимо от скорости ветра</w:t>
            </w:r>
          </w:p>
        </w:tc>
        <w:tc>
          <w:tcPr>
            <w:tcW w:w="3825" w:type="dxa"/>
            <w:tcBorders>
              <w:top w:val="single" w:sz="4" w:space="0" w:color="auto"/>
              <w:left w:val="single" w:sz="4" w:space="0" w:color="auto"/>
              <w:bottom w:val="single" w:sz="4" w:space="0" w:color="auto"/>
              <w:right w:val="single" w:sz="4" w:space="0" w:color="auto"/>
            </w:tcBorders>
            <w:hideMark/>
          </w:tcPr>
          <w:p w:rsidR="002C4064" w:rsidRPr="00246934" w:rsidRDefault="002C4064">
            <w:pPr>
              <w:jc w:val="center"/>
              <w:rPr>
                <w:rFonts w:ascii="PT Astra Serif" w:eastAsia="Calibri" w:hAnsi="PT Astra Serif"/>
                <w:sz w:val="24"/>
                <w:szCs w:val="24"/>
                <w:lang w:eastAsia="en-US"/>
              </w:rPr>
            </w:pPr>
            <w:r w:rsidRPr="00246934">
              <w:rPr>
                <w:rFonts w:ascii="PT Astra Serif" w:eastAsia="Calibri" w:hAnsi="PT Astra Serif"/>
                <w:sz w:val="24"/>
                <w:szCs w:val="24"/>
                <w:lang w:eastAsia="en-US"/>
              </w:rPr>
              <w:t>15 на каждый час работы</w:t>
            </w:r>
          </w:p>
        </w:tc>
      </w:tr>
      <w:tr w:rsidR="002C4064" w:rsidRPr="00246934" w:rsidTr="002C4064">
        <w:trPr>
          <w:trHeight w:val="450"/>
        </w:trPr>
        <w:tc>
          <w:tcPr>
            <w:tcW w:w="2250" w:type="dxa"/>
            <w:tcBorders>
              <w:top w:val="single" w:sz="4" w:space="0" w:color="auto"/>
              <w:left w:val="single" w:sz="4" w:space="0" w:color="auto"/>
              <w:bottom w:val="single" w:sz="4" w:space="0" w:color="auto"/>
              <w:right w:val="single" w:sz="4" w:space="0" w:color="auto"/>
            </w:tcBorders>
            <w:hideMark/>
          </w:tcPr>
          <w:p w:rsidR="002C4064" w:rsidRPr="00246934" w:rsidRDefault="002C4064">
            <w:pPr>
              <w:jc w:val="center"/>
              <w:rPr>
                <w:rFonts w:ascii="PT Astra Serif" w:eastAsia="Calibri" w:hAnsi="PT Astra Serif"/>
                <w:sz w:val="24"/>
                <w:szCs w:val="24"/>
                <w:lang w:eastAsia="en-US"/>
              </w:rPr>
            </w:pPr>
            <w:r w:rsidRPr="00246934">
              <w:rPr>
                <w:rFonts w:ascii="PT Astra Serif" w:eastAsia="Calibri" w:hAnsi="PT Astra Serif"/>
                <w:sz w:val="24"/>
                <w:szCs w:val="24"/>
                <w:lang w:eastAsia="en-US"/>
              </w:rPr>
              <w:t>от – 15 до – 25</w:t>
            </w:r>
          </w:p>
        </w:tc>
        <w:tc>
          <w:tcPr>
            <w:tcW w:w="3480" w:type="dxa"/>
            <w:tcBorders>
              <w:top w:val="single" w:sz="4" w:space="0" w:color="auto"/>
              <w:left w:val="single" w:sz="4" w:space="0" w:color="auto"/>
              <w:bottom w:val="single" w:sz="4" w:space="0" w:color="auto"/>
              <w:right w:val="single" w:sz="4" w:space="0" w:color="auto"/>
            </w:tcBorders>
            <w:hideMark/>
          </w:tcPr>
          <w:p w:rsidR="002C4064" w:rsidRPr="00246934" w:rsidRDefault="002C4064">
            <w:pPr>
              <w:jc w:val="center"/>
              <w:rPr>
                <w:rFonts w:ascii="PT Astra Serif" w:eastAsia="Calibri" w:hAnsi="PT Astra Serif"/>
                <w:sz w:val="24"/>
                <w:szCs w:val="24"/>
                <w:lang w:eastAsia="en-US"/>
              </w:rPr>
            </w:pPr>
            <w:r w:rsidRPr="00246934">
              <w:rPr>
                <w:rFonts w:ascii="PT Astra Serif" w:eastAsia="Calibri" w:hAnsi="PT Astra Serif"/>
                <w:sz w:val="24"/>
                <w:szCs w:val="24"/>
                <w:lang w:eastAsia="en-US"/>
              </w:rPr>
              <w:t>более 5</w:t>
            </w:r>
          </w:p>
        </w:tc>
        <w:tc>
          <w:tcPr>
            <w:tcW w:w="3825" w:type="dxa"/>
            <w:tcBorders>
              <w:top w:val="single" w:sz="4" w:space="0" w:color="auto"/>
              <w:left w:val="single" w:sz="4" w:space="0" w:color="auto"/>
              <w:bottom w:val="single" w:sz="4" w:space="0" w:color="auto"/>
              <w:right w:val="single" w:sz="4" w:space="0" w:color="auto"/>
            </w:tcBorders>
            <w:hideMark/>
          </w:tcPr>
          <w:p w:rsidR="002C4064" w:rsidRPr="00246934" w:rsidRDefault="002C4064">
            <w:pPr>
              <w:jc w:val="center"/>
              <w:rPr>
                <w:rFonts w:ascii="PT Astra Serif" w:eastAsia="Calibri" w:hAnsi="PT Astra Serif"/>
                <w:sz w:val="24"/>
                <w:szCs w:val="24"/>
                <w:lang w:eastAsia="en-US"/>
              </w:rPr>
            </w:pPr>
            <w:r w:rsidRPr="00246934">
              <w:rPr>
                <w:rFonts w:ascii="PT Astra Serif" w:eastAsia="Calibri" w:hAnsi="PT Astra Serif"/>
                <w:sz w:val="24"/>
                <w:szCs w:val="24"/>
                <w:lang w:eastAsia="en-US"/>
              </w:rPr>
              <w:t>15 на каждый час работы</w:t>
            </w:r>
          </w:p>
        </w:tc>
      </w:tr>
      <w:tr w:rsidR="002C4064" w:rsidRPr="00246934" w:rsidTr="002C4064">
        <w:trPr>
          <w:trHeight w:val="480"/>
        </w:trPr>
        <w:tc>
          <w:tcPr>
            <w:tcW w:w="2250" w:type="dxa"/>
            <w:tcBorders>
              <w:top w:val="single" w:sz="4" w:space="0" w:color="auto"/>
              <w:left w:val="single" w:sz="4" w:space="0" w:color="auto"/>
              <w:bottom w:val="single" w:sz="4" w:space="0" w:color="auto"/>
              <w:right w:val="single" w:sz="4" w:space="0" w:color="auto"/>
            </w:tcBorders>
            <w:hideMark/>
          </w:tcPr>
          <w:p w:rsidR="002C4064" w:rsidRPr="00246934" w:rsidRDefault="002C4064">
            <w:pPr>
              <w:jc w:val="center"/>
              <w:rPr>
                <w:rFonts w:ascii="PT Astra Serif" w:eastAsia="Calibri" w:hAnsi="PT Astra Serif"/>
                <w:sz w:val="24"/>
                <w:szCs w:val="24"/>
                <w:lang w:eastAsia="en-US"/>
              </w:rPr>
            </w:pPr>
            <w:r w:rsidRPr="00246934">
              <w:rPr>
                <w:rFonts w:ascii="PT Astra Serif" w:eastAsia="Calibri" w:hAnsi="PT Astra Serif"/>
                <w:sz w:val="24"/>
                <w:szCs w:val="24"/>
                <w:lang w:eastAsia="en-US"/>
              </w:rPr>
              <w:t>от – 25 до – 30</w:t>
            </w:r>
          </w:p>
        </w:tc>
        <w:tc>
          <w:tcPr>
            <w:tcW w:w="3480" w:type="dxa"/>
            <w:tcBorders>
              <w:top w:val="single" w:sz="4" w:space="0" w:color="auto"/>
              <w:left w:val="single" w:sz="4" w:space="0" w:color="auto"/>
              <w:bottom w:val="single" w:sz="4" w:space="0" w:color="auto"/>
              <w:right w:val="single" w:sz="4" w:space="0" w:color="auto"/>
            </w:tcBorders>
            <w:hideMark/>
          </w:tcPr>
          <w:p w:rsidR="002C4064" w:rsidRPr="00246934" w:rsidRDefault="002C4064">
            <w:pPr>
              <w:jc w:val="center"/>
              <w:rPr>
                <w:rFonts w:ascii="PT Astra Serif" w:eastAsia="Calibri" w:hAnsi="PT Astra Serif"/>
                <w:sz w:val="24"/>
                <w:szCs w:val="24"/>
                <w:lang w:eastAsia="en-US"/>
              </w:rPr>
            </w:pPr>
            <w:r w:rsidRPr="00246934">
              <w:rPr>
                <w:rFonts w:ascii="PT Astra Serif" w:eastAsia="Calibri" w:hAnsi="PT Astra Serif"/>
                <w:sz w:val="24"/>
                <w:szCs w:val="24"/>
                <w:lang w:eastAsia="en-US"/>
              </w:rPr>
              <w:t>более 3</w:t>
            </w:r>
          </w:p>
        </w:tc>
        <w:tc>
          <w:tcPr>
            <w:tcW w:w="3825" w:type="dxa"/>
            <w:tcBorders>
              <w:top w:val="single" w:sz="4" w:space="0" w:color="auto"/>
              <w:left w:val="single" w:sz="4" w:space="0" w:color="auto"/>
              <w:bottom w:val="single" w:sz="4" w:space="0" w:color="auto"/>
              <w:right w:val="single" w:sz="4" w:space="0" w:color="auto"/>
            </w:tcBorders>
            <w:hideMark/>
          </w:tcPr>
          <w:p w:rsidR="002C4064" w:rsidRPr="00246934" w:rsidRDefault="002C4064">
            <w:pPr>
              <w:jc w:val="center"/>
              <w:rPr>
                <w:rFonts w:ascii="PT Astra Serif" w:eastAsia="Calibri" w:hAnsi="PT Astra Serif"/>
                <w:sz w:val="24"/>
                <w:szCs w:val="24"/>
                <w:lang w:eastAsia="en-US"/>
              </w:rPr>
            </w:pPr>
            <w:r w:rsidRPr="00246934">
              <w:rPr>
                <w:rFonts w:ascii="PT Astra Serif" w:eastAsia="Calibri" w:hAnsi="PT Astra Serif"/>
                <w:sz w:val="24"/>
                <w:szCs w:val="24"/>
                <w:lang w:eastAsia="en-US"/>
              </w:rPr>
              <w:t>15 на каждый час работы</w:t>
            </w:r>
          </w:p>
        </w:tc>
      </w:tr>
      <w:tr w:rsidR="002C4064" w:rsidRPr="00246934" w:rsidTr="002C4064">
        <w:trPr>
          <w:trHeight w:val="303"/>
        </w:trPr>
        <w:tc>
          <w:tcPr>
            <w:tcW w:w="2250" w:type="dxa"/>
            <w:tcBorders>
              <w:top w:val="single" w:sz="4" w:space="0" w:color="auto"/>
              <w:left w:val="single" w:sz="4" w:space="0" w:color="auto"/>
              <w:bottom w:val="single" w:sz="4" w:space="0" w:color="auto"/>
              <w:right w:val="single" w:sz="4" w:space="0" w:color="auto"/>
            </w:tcBorders>
          </w:tcPr>
          <w:p w:rsidR="002C4064" w:rsidRPr="00246934" w:rsidRDefault="002C4064" w:rsidP="002C4064">
            <w:pPr>
              <w:jc w:val="center"/>
              <w:rPr>
                <w:rFonts w:ascii="PT Astra Serif" w:eastAsia="Calibri" w:hAnsi="PT Astra Serif"/>
                <w:sz w:val="24"/>
                <w:szCs w:val="24"/>
                <w:lang w:eastAsia="en-US"/>
              </w:rPr>
            </w:pPr>
            <w:r w:rsidRPr="00246934">
              <w:rPr>
                <w:rFonts w:ascii="PT Astra Serif" w:eastAsia="Calibri" w:hAnsi="PT Astra Serif"/>
                <w:sz w:val="24"/>
                <w:szCs w:val="24"/>
                <w:lang w:eastAsia="en-US"/>
              </w:rPr>
              <w:t>от – 30 до – 35</w:t>
            </w:r>
          </w:p>
        </w:tc>
        <w:tc>
          <w:tcPr>
            <w:tcW w:w="3480" w:type="dxa"/>
            <w:tcBorders>
              <w:top w:val="single" w:sz="4" w:space="0" w:color="auto"/>
              <w:left w:val="single" w:sz="4" w:space="0" w:color="auto"/>
              <w:bottom w:val="single" w:sz="4" w:space="0" w:color="auto"/>
              <w:right w:val="single" w:sz="4" w:space="0" w:color="auto"/>
            </w:tcBorders>
            <w:hideMark/>
          </w:tcPr>
          <w:p w:rsidR="002C4064" w:rsidRPr="00246934" w:rsidRDefault="002C4064">
            <w:pPr>
              <w:jc w:val="center"/>
              <w:rPr>
                <w:rFonts w:ascii="PT Astra Serif" w:eastAsia="Calibri" w:hAnsi="PT Astra Serif"/>
                <w:sz w:val="24"/>
                <w:szCs w:val="24"/>
                <w:lang w:eastAsia="en-US"/>
              </w:rPr>
            </w:pPr>
            <w:r w:rsidRPr="00246934">
              <w:rPr>
                <w:rFonts w:ascii="PT Astra Serif" w:eastAsia="Calibri" w:hAnsi="PT Astra Serif"/>
                <w:sz w:val="24"/>
                <w:szCs w:val="24"/>
                <w:lang w:eastAsia="en-US"/>
              </w:rPr>
              <w:t>более 2</w:t>
            </w:r>
          </w:p>
        </w:tc>
        <w:tc>
          <w:tcPr>
            <w:tcW w:w="3825" w:type="dxa"/>
            <w:tcBorders>
              <w:top w:val="single" w:sz="4" w:space="0" w:color="auto"/>
              <w:left w:val="single" w:sz="4" w:space="0" w:color="auto"/>
              <w:bottom w:val="single" w:sz="4" w:space="0" w:color="auto"/>
              <w:right w:val="single" w:sz="4" w:space="0" w:color="auto"/>
            </w:tcBorders>
            <w:hideMark/>
          </w:tcPr>
          <w:p w:rsidR="002C4064" w:rsidRPr="00246934" w:rsidRDefault="002C4064">
            <w:pPr>
              <w:jc w:val="center"/>
              <w:rPr>
                <w:rFonts w:ascii="PT Astra Serif" w:eastAsia="Calibri" w:hAnsi="PT Astra Serif"/>
                <w:sz w:val="24"/>
                <w:szCs w:val="24"/>
                <w:lang w:eastAsia="en-US"/>
              </w:rPr>
            </w:pPr>
            <w:r w:rsidRPr="00246934">
              <w:rPr>
                <w:rFonts w:ascii="PT Astra Serif" w:eastAsia="Calibri" w:hAnsi="PT Astra Serif"/>
                <w:sz w:val="24"/>
                <w:szCs w:val="24"/>
                <w:lang w:eastAsia="en-US"/>
              </w:rPr>
              <w:t>15 на каждый час работы</w:t>
            </w:r>
          </w:p>
        </w:tc>
      </w:tr>
    </w:tbl>
    <w:p w:rsidR="002C4064" w:rsidRPr="00246934" w:rsidRDefault="002C4064" w:rsidP="00E0145C">
      <w:pPr>
        <w:pStyle w:val="Default"/>
        <w:ind w:firstLine="680"/>
        <w:jc w:val="both"/>
        <w:rPr>
          <w:rFonts w:ascii="PT Astra Serif" w:hAnsi="PT Astra Serif"/>
          <w:sz w:val="28"/>
          <w:szCs w:val="28"/>
        </w:rPr>
      </w:pPr>
    </w:p>
    <w:p w:rsidR="004E1603" w:rsidRPr="00246934" w:rsidRDefault="004E1603" w:rsidP="004E1603">
      <w:pPr>
        <w:ind w:firstLine="709"/>
        <w:contextualSpacing/>
        <w:jc w:val="both"/>
        <w:rPr>
          <w:rFonts w:ascii="PT Astra Serif" w:eastAsiaTheme="minorHAnsi" w:hAnsi="PT Astra Serif"/>
          <w:sz w:val="28"/>
          <w:szCs w:val="28"/>
          <w:lang w:eastAsia="en-US"/>
        </w:rPr>
      </w:pPr>
      <w:r w:rsidRPr="00246934">
        <w:rPr>
          <w:rFonts w:ascii="PT Astra Serif" w:eastAsiaTheme="minorHAnsi" w:hAnsi="PT Astra Serif"/>
          <w:sz w:val="28"/>
          <w:szCs w:val="28"/>
          <w:lang w:eastAsia="en-US"/>
        </w:rPr>
        <w:t>2. Меры для предотвращения теплового удара при длительном нахожд</w:t>
      </w:r>
      <w:r w:rsidRPr="00246934">
        <w:rPr>
          <w:rFonts w:ascii="PT Astra Serif" w:eastAsiaTheme="minorHAnsi" w:hAnsi="PT Astra Serif"/>
          <w:sz w:val="28"/>
          <w:szCs w:val="28"/>
          <w:lang w:eastAsia="en-US"/>
        </w:rPr>
        <w:t>е</w:t>
      </w:r>
      <w:r w:rsidRPr="00246934">
        <w:rPr>
          <w:rFonts w:ascii="PT Astra Serif" w:eastAsiaTheme="minorHAnsi" w:hAnsi="PT Astra Serif"/>
          <w:sz w:val="28"/>
          <w:szCs w:val="28"/>
          <w:lang w:eastAsia="en-US"/>
        </w:rPr>
        <w:t>нии на открытом воздухе при прямом воздействии лучей солнца:</w:t>
      </w:r>
    </w:p>
    <w:p w:rsidR="004E1603" w:rsidRPr="00246934" w:rsidRDefault="004E1603" w:rsidP="004E1603">
      <w:pPr>
        <w:ind w:firstLine="709"/>
        <w:contextualSpacing/>
        <w:jc w:val="both"/>
        <w:rPr>
          <w:rFonts w:ascii="PT Astra Serif" w:eastAsiaTheme="minorHAnsi" w:hAnsi="PT Astra Serif"/>
          <w:sz w:val="28"/>
          <w:szCs w:val="28"/>
          <w:lang w:eastAsia="en-US"/>
        </w:rPr>
      </w:pPr>
      <w:r w:rsidRPr="00246934">
        <w:rPr>
          <w:rFonts w:ascii="PT Astra Serif" w:eastAsiaTheme="minorHAnsi" w:hAnsi="PT Astra Serif"/>
          <w:sz w:val="28"/>
          <w:szCs w:val="28"/>
          <w:lang w:eastAsia="en-US"/>
        </w:rPr>
        <w:t>- обеспечение работников питьевой водой.</w:t>
      </w:r>
    </w:p>
    <w:p w:rsidR="004E1603" w:rsidRPr="00246934" w:rsidRDefault="004E1603" w:rsidP="004E1603">
      <w:pPr>
        <w:ind w:firstLine="709"/>
        <w:contextualSpacing/>
        <w:jc w:val="both"/>
        <w:rPr>
          <w:rFonts w:ascii="PT Astra Serif" w:eastAsiaTheme="minorHAnsi" w:hAnsi="PT Astra Serif"/>
          <w:sz w:val="28"/>
          <w:szCs w:val="28"/>
          <w:lang w:eastAsia="en-US"/>
        </w:rPr>
      </w:pPr>
      <w:r w:rsidRPr="00246934">
        <w:rPr>
          <w:rFonts w:ascii="PT Astra Serif" w:eastAsiaTheme="minorHAnsi" w:hAnsi="PT Astra Serif"/>
          <w:sz w:val="28"/>
          <w:szCs w:val="28"/>
          <w:lang w:eastAsia="en-US"/>
        </w:rPr>
        <w:t xml:space="preserve">- обеспечение работников дополнительными </w:t>
      </w:r>
      <w:proofErr w:type="gramStart"/>
      <w:r w:rsidRPr="00246934">
        <w:rPr>
          <w:rFonts w:ascii="PT Astra Serif" w:eastAsiaTheme="minorHAnsi" w:hAnsi="PT Astra Serif"/>
          <w:sz w:val="28"/>
          <w:szCs w:val="28"/>
          <w:lang w:eastAsia="en-US"/>
        </w:rPr>
        <w:t>СИЗ</w:t>
      </w:r>
      <w:proofErr w:type="gramEnd"/>
      <w:r w:rsidRPr="00246934">
        <w:rPr>
          <w:rFonts w:ascii="PT Astra Serif" w:eastAsiaTheme="minorHAnsi" w:hAnsi="PT Astra Serif"/>
          <w:sz w:val="28"/>
          <w:szCs w:val="28"/>
          <w:lang w:eastAsia="en-US"/>
        </w:rPr>
        <w:t>: сигнальными голо</w:t>
      </w:r>
      <w:r w:rsidRPr="00246934">
        <w:rPr>
          <w:rFonts w:ascii="PT Astra Serif" w:eastAsiaTheme="minorHAnsi" w:hAnsi="PT Astra Serif"/>
          <w:sz w:val="28"/>
          <w:szCs w:val="28"/>
          <w:lang w:eastAsia="en-US"/>
        </w:rPr>
        <w:t>в</w:t>
      </w:r>
      <w:r w:rsidRPr="00246934">
        <w:rPr>
          <w:rFonts w:ascii="PT Astra Serif" w:eastAsiaTheme="minorHAnsi" w:hAnsi="PT Astra Serif"/>
          <w:sz w:val="28"/>
          <w:szCs w:val="28"/>
          <w:lang w:eastAsia="en-US"/>
        </w:rPr>
        <w:t>ными уборами (бейсболк</w:t>
      </w:r>
      <w:r w:rsidR="00A255EC" w:rsidRPr="00246934">
        <w:rPr>
          <w:rFonts w:ascii="PT Astra Serif" w:eastAsiaTheme="minorHAnsi" w:hAnsi="PT Astra Serif"/>
          <w:sz w:val="28"/>
          <w:szCs w:val="28"/>
          <w:lang w:eastAsia="en-US"/>
        </w:rPr>
        <w:t>ами</w:t>
      </w:r>
      <w:r w:rsidRPr="00246934">
        <w:rPr>
          <w:rFonts w:ascii="PT Astra Serif" w:eastAsiaTheme="minorHAnsi" w:hAnsi="PT Astra Serif"/>
          <w:sz w:val="28"/>
          <w:szCs w:val="28"/>
          <w:lang w:eastAsia="en-US"/>
        </w:rPr>
        <w:t>), футболками.</w:t>
      </w:r>
    </w:p>
    <w:p w:rsidR="004E1603" w:rsidRPr="00246934" w:rsidRDefault="004E1603" w:rsidP="004E1603">
      <w:pPr>
        <w:ind w:firstLine="709"/>
        <w:contextualSpacing/>
        <w:jc w:val="both"/>
        <w:rPr>
          <w:rFonts w:ascii="PT Astra Serif" w:eastAsiaTheme="minorHAnsi" w:hAnsi="PT Astra Serif"/>
          <w:sz w:val="28"/>
          <w:szCs w:val="28"/>
          <w:lang w:eastAsia="en-US"/>
        </w:rPr>
      </w:pPr>
      <w:r w:rsidRPr="00246934">
        <w:rPr>
          <w:rFonts w:ascii="PT Astra Serif" w:eastAsiaTheme="minorHAnsi" w:hAnsi="PT Astra Serif"/>
          <w:sz w:val="28"/>
          <w:szCs w:val="28"/>
          <w:lang w:eastAsia="en-US"/>
        </w:rPr>
        <w:t xml:space="preserve">- организация технологических перерывов для работающих на открытом воздухе (при </w:t>
      </w:r>
      <w:r w:rsidRPr="00246934">
        <w:rPr>
          <w:rFonts w:ascii="PT Astra Serif" w:eastAsiaTheme="minorHAnsi" w:hAnsi="PT Astra Serif"/>
          <w:sz w:val="28"/>
          <w:szCs w:val="28"/>
          <w:lang w:val="en-US" w:eastAsia="en-US"/>
        </w:rPr>
        <w:t>t</w:t>
      </w:r>
      <w:proofErr w:type="gramStart"/>
      <w:r w:rsidRPr="00246934">
        <w:rPr>
          <w:rFonts w:ascii="PT Astra Serif" w:eastAsiaTheme="minorHAnsi" w:hAnsi="PT Astra Serif"/>
          <w:sz w:val="28"/>
          <w:szCs w:val="28"/>
          <w:lang w:eastAsia="en-US"/>
        </w:rPr>
        <w:sym w:font="Symbol" w:char="00B0"/>
      </w:r>
      <w:r w:rsidRPr="00246934">
        <w:rPr>
          <w:rFonts w:ascii="PT Astra Serif" w:eastAsiaTheme="minorHAnsi" w:hAnsi="PT Astra Serif"/>
          <w:sz w:val="28"/>
          <w:szCs w:val="28"/>
          <w:lang w:eastAsia="en-US"/>
        </w:rPr>
        <w:t>С</w:t>
      </w:r>
      <w:proofErr w:type="gramEnd"/>
      <w:r w:rsidRPr="00246934">
        <w:rPr>
          <w:rFonts w:ascii="PT Astra Serif" w:eastAsiaTheme="minorHAnsi" w:hAnsi="PT Astra Serif"/>
          <w:sz w:val="28"/>
          <w:szCs w:val="28"/>
          <w:lang w:eastAsia="en-US"/>
        </w:rPr>
        <w:sym w:font="Symbol" w:char="003E"/>
      </w:r>
      <w:r w:rsidRPr="00246934">
        <w:rPr>
          <w:rFonts w:ascii="PT Astra Serif" w:eastAsiaTheme="minorHAnsi" w:hAnsi="PT Astra Serif"/>
          <w:sz w:val="28"/>
          <w:szCs w:val="28"/>
          <w:lang w:eastAsia="en-US"/>
        </w:rPr>
        <w:t xml:space="preserve"> 31</w:t>
      </w:r>
      <w:r w:rsidRPr="00246934">
        <w:rPr>
          <w:rFonts w:ascii="PT Astra Serif" w:eastAsiaTheme="minorHAnsi" w:hAnsi="PT Astra Serif"/>
          <w:sz w:val="28"/>
          <w:szCs w:val="28"/>
          <w:lang w:eastAsia="en-US"/>
        </w:rPr>
        <w:sym w:font="Symbol" w:char="00B0"/>
      </w:r>
      <w:r w:rsidRPr="00246934">
        <w:rPr>
          <w:rFonts w:ascii="PT Astra Serif" w:eastAsiaTheme="minorHAnsi" w:hAnsi="PT Astra Serif"/>
          <w:sz w:val="28"/>
          <w:szCs w:val="28"/>
          <w:lang w:eastAsia="en-US"/>
        </w:rPr>
        <w:t xml:space="preserve">С) в течении 15 минут через каждые 45 минут. </w:t>
      </w:r>
    </w:p>
    <w:p w:rsidR="004E1603" w:rsidRPr="00246934" w:rsidRDefault="004E1603" w:rsidP="004E1603">
      <w:pPr>
        <w:ind w:firstLine="709"/>
        <w:contextualSpacing/>
        <w:jc w:val="both"/>
        <w:rPr>
          <w:rFonts w:ascii="PT Astra Serif" w:eastAsiaTheme="minorHAnsi" w:hAnsi="PT Astra Serif"/>
          <w:sz w:val="28"/>
          <w:szCs w:val="28"/>
          <w:lang w:eastAsia="en-US"/>
        </w:rPr>
      </w:pPr>
      <w:r w:rsidRPr="00246934">
        <w:rPr>
          <w:rFonts w:ascii="PT Astra Serif" w:eastAsiaTheme="minorHAnsi" w:hAnsi="PT Astra Serif"/>
          <w:sz w:val="28"/>
          <w:szCs w:val="28"/>
          <w:lang w:eastAsia="en-US"/>
        </w:rPr>
        <w:t>- выполнение работ на открытом воздухе планируется преимущественно в утренние и вечерние часы.</w:t>
      </w:r>
    </w:p>
    <w:p w:rsidR="004E1603" w:rsidRPr="00246934" w:rsidRDefault="004E1603" w:rsidP="004E1603">
      <w:pPr>
        <w:ind w:firstLine="709"/>
        <w:contextualSpacing/>
        <w:jc w:val="both"/>
        <w:rPr>
          <w:rFonts w:ascii="PT Astra Serif" w:eastAsiaTheme="minorHAnsi" w:hAnsi="PT Astra Serif"/>
          <w:sz w:val="28"/>
          <w:szCs w:val="28"/>
          <w:lang w:eastAsia="en-US"/>
        </w:rPr>
      </w:pPr>
      <w:r w:rsidRPr="00246934">
        <w:rPr>
          <w:rFonts w:ascii="PT Astra Serif" w:eastAsiaTheme="minorHAnsi" w:hAnsi="PT Astra Serif"/>
          <w:sz w:val="28"/>
          <w:szCs w:val="28"/>
          <w:lang w:eastAsia="en-US"/>
        </w:rPr>
        <w:t>- проведение занятий с работниками по оказанию первой помощи при тепловых и солнечных ударах.</w:t>
      </w:r>
    </w:p>
    <w:p w:rsidR="004E1603" w:rsidRPr="00246934" w:rsidRDefault="004E1603" w:rsidP="004E1603">
      <w:pPr>
        <w:jc w:val="both"/>
        <w:rPr>
          <w:rFonts w:ascii="PT Astra Serif" w:hAnsi="PT Astra Serif"/>
          <w:sz w:val="28"/>
          <w:szCs w:val="28"/>
        </w:rPr>
      </w:pPr>
    </w:p>
    <w:p w:rsidR="00A255EC" w:rsidRPr="00246934" w:rsidRDefault="00A255EC" w:rsidP="004E1603">
      <w:pPr>
        <w:jc w:val="both"/>
        <w:rPr>
          <w:rFonts w:ascii="PT Astra Serif" w:hAnsi="PT Astra Serif"/>
          <w:sz w:val="28"/>
          <w:szCs w:val="28"/>
        </w:rPr>
      </w:pPr>
    </w:p>
    <w:p w:rsidR="00A26D98" w:rsidRPr="00246934" w:rsidRDefault="00A26D98" w:rsidP="00A26D98">
      <w:pPr>
        <w:ind w:firstLine="709"/>
        <w:jc w:val="center"/>
        <w:rPr>
          <w:rFonts w:ascii="PT Astra Serif" w:hAnsi="PT Astra Serif"/>
          <w:b/>
          <w:sz w:val="28"/>
          <w:szCs w:val="28"/>
        </w:rPr>
      </w:pPr>
      <w:r w:rsidRPr="00246934">
        <w:rPr>
          <w:rFonts w:ascii="PT Astra Serif" w:hAnsi="PT Astra Serif"/>
          <w:b/>
          <w:sz w:val="28"/>
          <w:szCs w:val="28"/>
        </w:rPr>
        <w:t>ГУЗ «СГКБ №1 им. Ю.Я. Гордеева»</w:t>
      </w:r>
    </w:p>
    <w:p w:rsidR="00A26D98" w:rsidRPr="00246934" w:rsidRDefault="00A26D98" w:rsidP="00A26D98">
      <w:pPr>
        <w:ind w:firstLine="709"/>
        <w:jc w:val="both"/>
        <w:rPr>
          <w:rFonts w:ascii="PT Astra Serif" w:hAnsi="PT Astra Serif"/>
          <w:b/>
          <w:sz w:val="28"/>
          <w:szCs w:val="28"/>
        </w:rPr>
      </w:pPr>
    </w:p>
    <w:p w:rsidR="00A26D98" w:rsidRPr="00246934" w:rsidRDefault="00A26D98" w:rsidP="00A26D98">
      <w:pPr>
        <w:ind w:firstLine="709"/>
        <w:jc w:val="both"/>
        <w:rPr>
          <w:rFonts w:ascii="PT Astra Serif" w:hAnsi="PT Astra Serif"/>
          <w:b/>
          <w:sz w:val="28"/>
          <w:szCs w:val="28"/>
        </w:rPr>
      </w:pPr>
      <w:r w:rsidRPr="00246934">
        <w:rPr>
          <w:rFonts w:ascii="PT Astra Serif" w:hAnsi="PT Astra Serif"/>
          <w:b/>
          <w:sz w:val="28"/>
          <w:szCs w:val="28"/>
        </w:rPr>
        <w:t>Внедрение новых технологий.</w:t>
      </w:r>
    </w:p>
    <w:p w:rsidR="00A26D98" w:rsidRPr="00246934" w:rsidRDefault="00A26D98" w:rsidP="00A26D98">
      <w:pPr>
        <w:ind w:firstLine="709"/>
        <w:jc w:val="both"/>
        <w:rPr>
          <w:rFonts w:ascii="PT Astra Serif" w:hAnsi="PT Astra Serif"/>
          <w:sz w:val="28"/>
          <w:szCs w:val="28"/>
        </w:rPr>
      </w:pPr>
      <w:r w:rsidRPr="00246934">
        <w:rPr>
          <w:rFonts w:ascii="PT Astra Serif" w:hAnsi="PT Astra Serif"/>
          <w:sz w:val="28"/>
          <w:szCs w:val="28"/>
        </w:rPr>
        <w:t>1. Автоматизация процессов по охране труда.</w:t>
      </w:r>
    </w:p>
    <w:p w:rsidR="00A26D98" w:rsidRPr="00246934" w:rsidRDefault="00A26D98" w:rsidP="00A26D98">
      <w:pPr>
        <w:ind w:firstLine="709"/>
        <w:jc w:val="both"/>
        <w:rPr>
          <w:rFonts w:ascii="PT Astra Serif" w:eastAsia="Calibri" w:hAnsi="PT Astra Serif"/>
          <w:sz w:val="28"/>
          <w:szCs w:val="28"/>
          <w:shd w:val="clear" w:color="auto" w:fill="FFFFFF"/>
          <w:lang w:eastAsia="en-US"/>
        </w:rPr>
      </w:pPr>
      <w:r w:rsidRPr="00246934">
        <w:rPr>
          <w:rFonts w:ascii="PT Astra Serif" w:eastAsia="Calibri" w:hAnsi="PT Astra Serif"/>
          <w:sz w:val="28"/>
          <w:szCs w:val="28"/>
          <w:shd w:val="clear" w:color="auto" w:fill="FFFFFF"/>
          <w:lang w:eastAsia="en-US"/>
        </w:rPr>
        <w:t>В ходе совместной работы службы охраны труда и отдела информацио</w:t>
      </w:r>
      <w:r w:rsidRPr="00246934">
        <w:rPr>
          <w:rFonts w:ascii="PT Astra Serif" w:eastAsia="Calibri" w:hAnsi="PT Astra Serif"/>
          <w:sz w:val="28"/>
          <w:szCs w:val="28"/>
          <w:shd w:val="clear" w:color="auto" w:fill="FFFFFF"/>
          <w:lang w:eastAsia="en-US"/>
        </w:rPr>
        <w:t>н</w:t>
      </w:r>
      <w:r w:rsidRPr="00246934">
        <w:rPr>
          <w:rFonts w:ascii="PT Astra Serif" w:eastAsia="Calibri" w:hAnsi="PT Astra Serif"/>
          <w:sz w:val="28"/>
          <w:szCs w:val="28"/>
          <w:shd w:val="clear" w:color="auto" w:fill="FFFFFF"/>
          <w:lang w:eastAsia="en-US"/>
        </w:rPr>
        <w:t xml:space="preserve">ных технологий и программного обеспечения был автоматизирован процесс проведения внутреннего </w:t>
      </w:r>
      <w:proofErr w:type="gramStart"/>
      <w:r w:rsidRPr="00246934">
        <w:rPr>
          <w:rFonts w:ascii="PT Astra Serif" w:eastAsia="Calibri" w:hAnsi="PT Astra Serif"/>
          <w:sz w:val="28"/>
          <w:szCs w:val="28"/>
          <w:shd w:val="clear" w:color="auto" w:fill="FFFFFF"/>
          <w:lang w:eastAsia="en-US"/>
        </w:rPr>
        <w:t>обучения работников по охране</w:t>
      </w:r>
      <w:proofErr w:type="gramEnd"/>
      <w:r w:rsidRPr="00246934">
        <w:rPr>
          <w:rFonts w:ascii="PT Astra Serif" w:eastAsia="Calibri" w:hAnsi="PT Astra Serif"/>
          <w:sz w:val="28"/>
          <w:szCs w:val="28"/>
          <w:shd w:val="clear" w:color="auto" w:fill="FFFFFF"/>
          <w:lang w:eastAsia="en-US"/>
        </w:rPr>
        <w:t xml:space="preserve"> труда. Для организ</w:t>
      </w:r>
      <w:r w:rsidRPr="00246934">
        <w:rPr>
          <w:rFonts w:ascii="PT Astra Serif" w:eastAsia="Calibri" w:hAnsi="PT Astra Serif"/>
          <w:sz w:val="28"/>
          <w:szCs w:val="28"/>
          <w:shd w:val="clear" w:color="auto" w:fill="FFFFFF"/>
          <w:lang w:eastAsia="en-US"/>
        </w:rPr>
        <w:t>а</w:t>
      </w:r>
      <w:r w:rsidRPr="00246934">
        <w:rPr>
          <w:rFonts w:ascii="PT Astra Serif" w:eastAsia="Calibri" w:hAnsi="PT Astra Serif"/>
          <w:sz w:val="28"/>
          <w:szCs w:val="28"/>
          <w:shd w:val="clear" w:color="auto" w:fill="FFFFFF"/>
          <w:lang w:eastAsia="en-US"/>
        </w:rPr>
        <w:t>ции эффективного и качественного обучения, проводим</w:t>
      </w:r>
      <w:r w:rsidR="00A255EC" w:rsidRPr="00246934">
        <w:rPr>
          <w:rFonts w:ascii="PT Astra Serif" w:eastAsia="Calibri" w:hAnsi="PT Astra Serif"/>
          <w:sz w:val="28"/>
          <w:szCs w:val="28"/>
          <w:shd w:val="clear" w:color="auto" w:fill="FFFFFF"/>
          <w:lang w:eastAsia="en-US"/>
        </w:rPr>
        <w:t>ого</w:t>
      </w:r>
      <w:r w:rsidRPr="00246934">
        <w:rPr>
          <w:rFonts w:ascii="PT Astra Serif" w:eastAsia="Calibri" w:hAnsi="PT Astra Serif"/>
          <w:sz w:val="28"/>
          <w:szCs w:val="28"/>
          <w:shd w:val="clear" w:color="auto" w:fill="FFFFFF"/>
          <w:lang w:eastAsia="en-US"/>
        </w:rPr>
        <w:t xml:space="preserve"> в ГУЗ «СГКБ №1 </w:t>
      </w:r>
      <w:r w:rsidRPr="00246934">
        <w:rPr>
          <w:rFonts w:ascii="PT Astra Serif" w:eastAsia="Calibri" w:hAnsi="PT Astra Serif"/>
          <w:sz w:val="28"/>
          <w:szCs w:val="28"/>
          <w:shd w:val="clear" w:color="auto" w:fill="FFFFFF"/>
          <w:lang w:eastAsia="en-US"/>
        </w:rPr>
        <w:lastRenderedPageBreak/>
        <w:t xml:space="preserve">им. Ю.Я. Гордеева», согласно </w:t>
      </w:r>
      <w:r w:rsidR="007B06F6" w:rsidRPr="00246934">
        <w:rPr>
          <w:rFonts w:ascii="PT Astra Serif" w:eastAsia="Calibri" w:hAnsi="PT Astra Serif"/>
          <w:sz w:val="28"/>
          <w:szCs w:val="28"/>
          <w:shd w:val="clear" w:color="auto" w:fill="FFFFFF"/>
          <w:lang w:eastAsia="en-US"/>
        </w:rPr>
        <w:t>п</w:t>
      </w:r>
      <w:r w:rsidRPr="00246934">
        <w:rPr>
          <w:rFonts w:ascii="PT Astra Serif" w:eastAsia="Calibri" w:hAnsi="PT Astra Serif"/>
          <w:sz w:val="28"/>
          <w:szCs w:val="28"/>
          <w:shd w:val="clear" w:color="auto" w:fill="FFFFFF"/>
          <w:lang w:eastAsia="en-US"/>
        </w:rPr>
        <w:t>остановлению Правительства Р</w:t>
      </w:r>
      <w:r w:rsidR="00CD2523" w:rsidRPr="00246934">
        <w:rPr>
          <w:rFonts w:ascii="PT Astra Serif" w:eastAsia="Calibri" w:hAnsi="PT Astra Serif"/>
          <w:sz w:val="28"/>
          <w:szCs w:val="28"/>
          <w:shd w:val="clear" w:color="auto" w:fill="FFFFFF"/>
          <w:lang w:eastAsia="en-US"/>
        </w:rPr>
        <w:t xml:space="preserve">оссийской </w:t>
      </w:r>
      <w:r w:rsidRPr="00246934">
        <w:rPr>
          <w:rFonts w:ascii="PT Astra Serif" w:eastAsia="Calibri" w:hAnsi="PT Astra Serif"/>
          <w:sz w:val="28"/>
          <w:szCs w:val="28"/>
          <w:shd w:val="clear" w:color="auto" w:fill="FFFFFF"/>
          <w:lang w:eastAsia="en-US"/>
        </w:rPr>
        <w:t>Ф</w:t>
      </w:r>
      <w:r w:rsidR="00CD2523" w:rsidRPr="00246934">
        <w:rPr>
          <w:rFonts w:ascii="PT Astra Serif" w:eastAsia="Calibri" w:hAnsi="PT Astra Serif"/>
          <w:sz w:val="28"/>
          <w:szCs w:val="28"/>
          <w:shd w:val="clear" w:color="auto" w:fill="FFFFFF"/>
          <w:lang w:eastAsia="en-US"/>
        </w:rPr>
        <w:t>ед</w:t>
      </w:r>
      <w:r w:rsidR="00CD2523" w:rsidRPr="00246934">
        <w:rPr>
          <w:rFonts w:ascii="PT Astra Serif" w:eastAsia="Calibri" w:hAnsi="PT Astra Serif"/>
          <w:sz w:val="28"/>
          <w:szCs w:val="28"/>
          <w:shd w:val="clear" w:color="auto" w:fill="FFFFFF"/>
          <w:lang w:eastAsia="en-US"/>
        </w:rPr>
        <w:t>е</w:t>
      </w:r>
      <w:r w:rsidR="00CD2523" w:rsidRPr="00246934">
        <w:rPr>
          <w:rFonts w:ascii="PT Astra Serif" w:eastAsia="Calibri" w:hAnsi="PT Astra Serif"/>
          <w:sz w:val="28"/>
          <w:szCs w:val="28"/>
          <w:shd w:val="clear" w:color="auto" w:fill="FFFFFF"/>
          <w:lang w:eastAsia="en-US"/>
        </w:rPr>
        <w:t>рации</w:t>
      </w:r>
      <w:r w:rsidRPr="00246934">
        <w:rPr>
          <w:rFonts w:ascii="PT Astra Serif" w:eastAsia="Calibri" w:hAnsi="PT Astra Serif"/>
          <w:sz w:val="28"/>
          <w:szCs w:val="28"/>
          <w:shd w:val="clear" w:color="auto" w:fill="FFFFFF"/>
          <w:lang w:eastAsia="en-US"/>
        </w:rPr>
        <w:t xml:space="preserve"> от 24</w:t>
      </w:r>
      <w:r w:rsidR="00CD2523" w:rsidRPr="00246934">
        <w:rPr>
          <w:rFonts w:ascii="PT Astra Serif" w:eastAsia="Calibri" w:hAnsi="PT Astra Serif"/>
          <w:sz w:val="28"/>
          <w:szCs w:val="28"/>
          <w:shd w:val="clear" w:color="auto" w:fill="FFFFFF"/>
          <w:lang w:eastAsia="en-US"/>
        </w:rPr>
        <w:t xml:space="preserve"> декабря 20</w:t>
      </w:r>
      <w:r w:rsidRPr="00246934">
        <w:rPr>
          <w:rFonts w:ascii="PT Astra Serif" w:eastAsia="Calibri" w:hAnsi="PT Astra Serif"/>
          <w:sz w:val="28"/>
          <w:szCs w:val="28"/>
          <w:shd w:val="clear" w:color="auto" w:fill="FFFFFF"/>
          <w:lang w:eastAsia="en-US"/>
        </w:rPr>
        <w:t>21</w:t>
      </w:r>
      <w:r w:rsidR="00CD2523" w:rsidRPr="00246934">
        <w:rPr>
          <w:rFonts w:ascii="PT Astra Serif" w:eastAsia="Calibri" w:hAnsi="PT Astra Serif"/>
          <w:sz w:val="28"/>
          <w:szCs w:val="28"/>
          <w:shd w:val="clear" w:color="auto" w:fill="FFFFFF"/>
          <w:lang w:eastAsia="en-US"/>
        </w:rPr>
        <w:t xml:space="preserve"> года</w:t>
      </w:r>
      <w:r w:rsidRPr="00246934">
        <w:rPr>
          <w:rFonts w:ascii="PT Astra Serif" w:eastAsia="Calibri" w:hAnsi="PT Astra Serif"/>
          <w:sz w:val="28"/>
          <w:szCs w:val="28"/>
          <w:shd w:val="clear" w:color="auto" w:fill="FFFFFF"/>
          <w:lang w:eastAsia="en-US"/>
        </w:rPr>
        <w:t xml:space="preserve"> № 2464, был создан файл в формате </w:t>
      </w:r>
      <w:r w:rsidRPr="00246934">
        <w:rPr>
          <w:rFonts w:ascii="PT Astra Serif" w:eastAsia="Calibri" w:hAnsi="PT Astra Serif"/>
          <w:sz w:val="28"/>
          <w:szCs w:val="28"/>
          <w:shd w:val="clear" w:color="auto" w:fill="FFFFFF"/>
          <w:lang w:val="en-US" w:eastAsia="en-US"/>
        </w:rPr>
        <w:t>Excel</w:t>
      </w:r>
      <w:r w:rsidRPr="00246934">
        <w:rPr>
          <w:rFonts w:ascii="PT Astra Serif" w:eastAsia="Calibri" w:hAnsi="PT Astra Serif"/>
          <w:sz w:val="28"/>
          <w:szCs w:val="28"/>
          <w:shd w:val="clear" w:color="auto" w:fill="FFFFFF"/>
          <w:lang w:eastAsia="en-US"/>
        </w:rPr>
        <w:t xml:space="preserve"> с функциями макросов – </w:t>
      </w:r>
      <w:r w:rsidRPr="00246934">
        <w:rPr>
          <w:rFonts w:ascii="PT Astra Serif" w:eastAsia="Calibri" w:hAnsi="PT Astra Serif"/>
          <w:bCs/>
          <w:sz w:val="28"/>
          <w:szCs w:val="28"/>
          <w:shd w:val="clear" w:color="auto" w:fill="FFFFFF"/>
          <w:lang w:eastAsia="en-US"/>
        </w:rPr>
        <w:t>Планировщик обучения.</w:t>
      </w:r>
      <w:r w:rsidRPr="00246934">
        <w:rPr>
          <w:rFonts w:ascii="PT Astra Serif" w:eastAsia="Calibri" w:hAnsi="PT Astra Serif"/>
          <w:sz w:val="28"/>
          <w:szCs w:val="28"/>
          <w:shd w:val="clear" w:color="auto" w:fill="FFFFFF"/>
          <w:lang w:eastAsia="en-US"/>
        </w:rPr>
        <w:t xml:space="preserve"> </w:t>
      </w:r>
    </w:p>
    <w:p w:rsidR="00A26D98" w:rsidRPr="00246934" w:rsidRDefault="00A26D98" w:rsidP="00A26D98">
      <w:pPr>
        <w:ind w:firstLine="709"/>
        <w:jc w:val="both"/>
        <w:rPr>
          <w:rFonts w:ascii="PT Astra Serif" w:eastAsia="Calibri" w:hAnsi="PT Astra Serif"/>
          <w:sz w:val="28"/>
          <w:szCs w:val="28"/>
          <w:shd w:val="clear" w:color="auto" w:fill="FFFFFF"/>
          <w:lang w:eastAsia="en-US"/>
        </w:rPr>
      </w:pPr>
      <w:r w:rsidRPr="00246934">
        <w:rPr>
          <w:rFonts w:ascii="PT Astra Serif" w:eastAsia="Calibri" w:hAnsi="PT Astra Serif"/>
          <w:bCs/>
          <w:sz w:val="28"/>
          <w:szCs w:val="28"/>
          <w:shd w:val="clear" w:color="auto" w:fill="FFFFFF"/>
          <w:lang w:eastAsia="en-US"/>
        </w:rPr>
        <w:t>Преимущества:</w:t>
      </w:r>
    </w:p>
    <w:p w:rsidR="00A26D98" w:rsidRPr="00246934" w:rsidRDefault="00CD2523" w:rsidP="00A26D98">
      <w:pPr>
        <w:ind w:firstLine="709"/>
        <w:contextualSpacing/>
        <w:jc w:val="both"/>
        <w:rPr>
          <w:rFonts w:ascii="PT Astra Serif" w:eastAsia="Calibri" w:hAnsi="PT Astra Serif"/>
          <w:sz w:val="28"/>
          <w:szCs w:val="28"/>
          <w:shd w:val="clear" w:color="auto" w:fill="FFFFFF"/>
          <w:lang w:eastAsia="en-US"/>
        </w:rPr>
      </w:pPr>
      <w:r w:rsidRPr="00246934">
        <w:rPr>
          <w:rFonts w:ascii="PT Astra Serif" w:eastAsia="Calibri" w:hAnsi="PT Astra Serif"/>
          <w:sz w:val="28"/>
          <w:szCs w:val="28"/>
          <w:shd w:val="clear" w:color="auto" w:fill="FFFFFF"/>
          <w:lang w:eastAsia="en-US"/>
        </w:rPr>
        <w:t>–</w:t>
      </w:r>
      <w:r w:rsidR="00A26D98" w:rsidRPr="00246934">
        <w:rPr>
          <w:rFonts w:ascii="PT Astra Serif" w:eastAsia="Calibri" w:hAnsi="PT Astra Serif"/>
          <w:sz w:val="28"/>
          <w:szCs w:val="28"/>
          <w:shd w:val="clear" w:color="auto" w:fill="FFFFFF"/>
          <w:lang w:eastAsia="en-US"/>
        </w:rPr>
        <w:t> внесение данны</w:t>
      </w:r>
      <w:r w:rsidR="00A255EC" w:rsidRPr="00246934">
        <w:rPr>
          <w:rFonts w:ascii="PT Astra Serif" w:eastAsia="Calibri" w:hAnsi="PT Astra Serif"/>
          <w:sz w:val="28"/>
          <w:szCs w:val="28"/>
          <w:shd w:val="clear" w:color="auto" w:fill="FFFFFF"/>
          <w:lang w:eastAsia="en-US"/>
        </w:rPr>
        <w:t>х</w:t>
      </w:r>
      <w:r w:rsidR="00A26D98" w:rsidRPr="00246934">
        <w:rPr>
          <w:rFonts w:ascii="PT Astra Serif" w:eastAsia="Calibri" w:hAnsi="PT Astra Serif"/>
          <w:sz w:val="28"/>
          <w:szCs w:val="28"/>
          <w:shd w:val="clear" w:color="auto" w:fill="FFFFFF"/>
          <w:lang w:eastAsia="en-US"/>
        </w:rPr>
        <w:t xml:space="preserve"> о работниках и обучени</w:t>
      </w:r>
      <w:r w:rsidR="00A255EC" w:rsidRPr="00246934">
        <w:rPr>
          <w:rFonts w:ascii="PT Astra Serif" w:eastAsia="Calibri" w:hAnsi="PT Astra Serif"/>
          <w:sz w:val="28"/>
          <w:szCs w:val="28"/>
          <w:shd w:val="clear" w:color="auto" w:fill="FFFFFF"/>
          <w:lang w:eastAsia="en-US"/>
        </w:rPr>
        <w:t>и</w:t>
      </w:r>
      <w:r w:rsidR="00A26D98" w:rsidRPr="00246934">
        <w:rPr>
          <w:rFonts w:ascii="PT Astra Serif" w:eastAsia="Calibri" w:hAnsi="PT Astra Serif"/>
          <w:sz w:val="28"/>
          <w:szCs w:val="28"/>
          <w:shd w:val="clear" w:color="auto" w:fill="FFFFFF"/>
          <w:lang w:eastAsia="en-US"/>
        </w:rPr>
        <w:t xml:space="preserve"> (по программам) и состав</w:t>
      </w:r>
      <w:r w:rsidR="007B06F6" w:rsidRPr="00246934">
        <w:rPr>
          <w:rFonts w:ascii="PT Astra Serif" w:eastAsia="Calibri" w:hAnsi="PT Astra Serif"/>
          <w:sz w:val="28"/>
          <w:szCs w:val="28"/>
          <w:shd w:val="clear" w:color="auto" w:fill="FFFFFF"/>
          <w:lang w:eastAsia="en-US"/>
        </w:rPr>
        <w:t>е</w:t>
      </w:r>
      <w:r w:rsidR="00A26D98" w:rsidRPr="00246934">
        <w:rPr>
          <w:rFonts w:ascii="PT Astra Serif" w:eastAsia="Calibri" w:hAnsi="PT Astra Serif"/>
          <w:sz w:val="28"/>
          <w:szCs w:val="28"/>
          <w:shd w:val="clear" w:color="auto" w:fill="FFFFFF"/>
          <w:lang w:eastAsia="en-US"/>
        </w:rPr>
        <w:t xml:space="preserve"> комиссии по проверке</w:t>
      </w:r>
      <w:r w:rsidR="007B06F6" w:rsidRPr="00246934">
        <w:rPr>
          <w:rFonts w:ascii="PT Astra Serif" w:eastAsia="Calibri" w:hAnsi="PT Astra Serif"/>
          <w:sz w:val="28"/>
          <w:szCs w:val="28"/>
          <w:shd w:val="clear" w:color="auto" w:fill="FFFFFF"/>
          <w:lang w:eastAsia="en-US"/>
        </w:rPr>
        <w:t xml:space="preserve"> знания требований охраны труда</w:t>
      </w:r>
      <w:r w:rsidR="00A26D98" w:rsidRPr="00246934">
        <w:rPr>
          <w:rFonts w:ascii="PT Astra Serif" w:eastAsia="Calibri" w:hAnsi="PT Astra Serif"/>
          <w:sz w:val="28"/>
          <w:szCs w:val="28"/>
          <w:shd w:val="clear" w:color="auto" w:fill="FFFFFF"/>
          <w:lang w:eastAsia="en-US"/>
        </w:rPr>
        <w:t>;</w:t>
      </w:r>
    </w:p>
    <w:p w:rsidR="00A26D98" w:rsidRPr="00246934" w:rsidRDefault="00CD2523" w:rsidP="00A26D98">
      <w:pPr>
        <w:ind w:firstLine="709"/>
        <w:contextualSpacing/>
        <w:jc w:val="both"/>
        <w:rPr>
          <w:rFonts w:ascii="PT Astra Serif" w:eastAsia="Calibri" w:hAnsi="PT Astra Serif"/>
          <w:sz w:val="28"/>
          <w:szCs w:val="28"/>
          <w:shd w:val="clear" w:color="auto" w:fill="FFFFFF"/>
          <w:lang w:eastAsia="en-US"/>
        </w:rPr>
      </w:pPr>
      <w:r w:rsidRPr="00246934">
        <w:rPr>
          <w:rFonts w:ascii="PT Astra Serif" w:eastAsia="Calibri" w:hAnsi="PT Astra Serif"/>
          <w:sz w:val="28"/>
          <w:szCs w:val="28"/>
          <w:shd w:val="clear" w:color="auto" w:fill="FFFFFF"/>
          <w:lang w:eastAsia="en-US"/>
        </w:rPr>
        <w:t>–</w:t>
      </w:r>
      <w:r w:rsidR="00A26D98" w:rsidRPr="00246934">
        <w:rPr>
          <w:rFonts w:ascii="PT Astra Serif" w:eastAsia="Calibri" w:hAnsi="PT Astra Serif"/>
          <w:sz w:val="28"/>
          <w:szCs w:val="28"/>
          <w:shd w:val="clear" w:color="auto" w:fill="FFFFFF"/>
          <w:lang w:eastAsia="en-US"/>
        </w:rPr>
        <w:t xml:space="preserve"> автоматическое формирование всех необходимых документов (приказ о стажировке, </w:t>
      </w:r>
      <w:proofErr w:type="spellStart"/>
      <w:r w:rsidR="00A26D98" w:rsidRPr="00246934">
        <w:rPr>
          <w:rFonts w:ascii="PT Astra Serif" w:eastAsia="Calibri" w:hAnsi="PT Astra Serif"/>
          <w:sz w:val="28"/>
          <w:szCs w:val="28"/>
          <w:shd w:val="clear" w:color="auto" w:fill="FFFFFF"/>
          <w:lang w:eastAsia="en-US"/>
        </w:rPr>
        <w:t>стажировочный</w:t>
      </w:r>
      <w:proofErr w:type="spellEnd"/>
      <w:r w:rsidR="00A26D98" w:rsidRPr="00246934">
        <w:rPr>
          <w:rFonts w:ascii="PT Astra Serif" w:eastAsia="Calibri" w:hAnsi="PT Astra Serif"/>
          <w:sz w:val="28"/>
          <w:szCs w:val="28"/>
          <w:shd w:val="clear" w:color="auto" w:fill="FFFFFF"/>
          <w:lang w:eastAsia="en-US"/>
        </w:rPr>
        <w:t xml:space="preserve"> лист, приказ о допуске к самостоятельной работе, протокол проверки знания);</w:t>
      </w:r>
    </w:p>
    <w:p w:rsidR="00A26D98" w:rsidRPr="00246934" w:rsidRDefault="00CD2523" w:rsidP="00CD2523">
      <w:pPr>
        <w:ind w:firstLine="709"/>
        <w:contextualSpacing/>
        <w:jc w:val="both"/>
        <w:rPr>
          <w:rFonts w:ascii="PT Astra Serif" w:eastAsia="Calibri" w:hAnsi="PT Astra Serif"/>
          <w:sz w:val="28"/>
          <w:szCs w:val="28"/>
          <w:shd w:val="clear" w:color="auto" w:fill="FFFFFF"/>
          <w:lang w:eastAsia="en-US"/>
        </w:rPr>
      </w:pPr>
      <w:r w:rsidRPr="00246934">
        <w:rPr>
          <w:rFonts w:ascii="PT Astra Serif" w:eastAsia="Calibri" w:hAnsi="PT Astra Serif"/>
          <w:sz w:val="28"/>
          <w:szCs w:val="28"/>
          <w:shd w:val="clear" w:color="auto" w:fill="FFFFFF"/>
          <w:lang w:eastAsia="en-US"/>
        </w:rPr>
        <w:t>–</w:t>
      </w:r>
      <w:r w:rsidR="00A26D98" w:rsidRPr="00246934">
        <w:rPr>
          <w:rFonts w:ascii="PT Astra Serif" w:eastAsia="Calibri" w:hAnsi="PT Astra Serif"/>
          <w:sz w:val="28"/>
          <w:szCs w:val="28"/>
          <w:shd w:val="clear" w:color="auto" w:fill="FFFFFF"/>
          <w:lang w:eastAsia="en-US"/>
        </w:rPr>
        <w:t xml:space="preserve"> автоматическое напоминание</w:t>
      </w:r>
      <w:r w:rsidRPr="00246934">
        <w:rPr>
          <w:rFonts w:ascii="PT Astra Serif" w:eastAsia="Calibri" w:hAnsi="PT Astra Serif"/>
          <w:sz w:val="28"/>
          <w:szCs w:val="28"/>
          <w:shd w:val="clear" w:color="auto" w:fill="FFFFFF"/>
          <w:lang w:eastAsia="en-US"/>
        </w:rPr>
        <w:t xml:space="preserve"> –</w:t>
      </w:r>
      <w:r w:rsidR="00A26D98" w:rsidRPr="00246934">
        <w:rPr>
          <w:rFonts w:ascii="PT Astra Serif" w:eastAsia="Calibri" w:hAnsi="PT Astra Serif"/>
          <w:sz w:val="28"/>
          <w:szCs w:val="28"/>
          <w:shd w:val="clear" w:color="auto" w:fill="FFFFFF"/>
          <w:lang w:eastAsia="en-US"/>
        </w:rPr>
        <w:t xml:space="preserve"> когда, кому, какой инструктаж/обучение провести;</w:t>
      </w:r>
    </w:p>
    <w:p w:rsidR="00A26D98" w:rsidRPr="00246934" w:rsidRDefault="00A26D98" w:rsidP="00A26D98">
      <w:pPr>
        <w:ind w:firstLine="709"/>
        <w:jc w:val="both"/>
        <w:rPr>
          <w:rFonts w:ascii="PT Astra Serif" w:eastAsia="Calibri" w:hAnsi="PT Astra Serif"/>
          <w:iCs/>
          <w:sz w:val="28"/>
          <w:szCs w:val="28"/>
          <w:shd w:val="clear" w:color="auto" w:fill="FFFFFF"/>
          <w:lang w:eastAsia="en-US"/>
        </w:rPr>
      </w:pPr>
      <w:r w:rsidRPr="00246934">
        <w:rPr>
          <w:rFonts w:ascii="PT Astra Serif" w:eastAsia="Calibri" w:hAnsi="PT Astra Serif"/>
          <w:iCs/>
          <w:sz w:val="28"/>
          <w:szCs w:val="28"/>
          <w:shd w:val="clear" w:color="auto" w:fill="FFFFFF"/>
          <w:lang w:eastAsia="en-US"/>
        </w:rPr>
        <w:t>Достигнутые цели:</w:t>
      </w:r>
    </w:p>
    <w:p w:rsidR="00A26D98" w:rsidRPr="00246934" w:rsidRDefault="00CD2523" w:rsidP="00A26D98">
      <w:pPr>
        <w:ind w:firstLine="709"/>
        <w:contextualSpacing/>
        <w:jc w:val="both"/>
        <w:rPr>
          <w:rFonts w:ascii="PT Astra Serif" w:eastAsia="Calibri" w:hAnsi="PT Astra Serif"/>
          <w:sz w:val="28"/>
          <w:szCs w:val="28"/>
          <w:shd w:val="clear" w:color="auto" w:fill="FFFFFF"/>
          <w:lang w:eastAsia="en-US"/>
        </w:rPr>
      </w:pPr>
      <w:r w:rsidRPr="00246934">
        <w:rPr>
          <w:rFonts w:ascii="PT Astra Serif" w:eastAsia="Calibri" w:hAnsi="PT Astra Serif"/>
          <w:sz w:val="28"/>
          <w:szCs w:val="28"/>
          <w:shd w:val="clear" w:color="auto" w:fill="FFFFFF"/>
          <w:lang w:eastAsia="en-US"/>
        </w:rPr>
        <w:t>–</w:t>
      </w:r>
      <w:r w:rsidR="00A26D98" w:rsidRPr="00246934">
        <w:rPr>
          <w:rFonts w:ascii="PT Astra Serif" w:eastAsia="Calibri" w:hAnsi="PT Astra Serif"/>
          <w:sz w:val="28"/>
          <w:szCs w:val="28"/>
          <w:shd w:val="clear" w:color="auto" w:fill="FFFFFF"/>
          <w:lang w:eastAsia="en-US"/>
        </w:rPr>
        <w:t xml:space="preserve"> уменьшение трудозатрат; </w:t>
      </w:r>
    </w:p>
    <w:p w:rsidR="00A26D98" w:rsidRPr="00246934" w:rsidRDefault="00CD2523" w:rsidP="00A26D98">
      <w:pPr>
        <w:ind w:firstLine="709"/>
        <w:contextualSpacing/>
        <w:jc w:val="both"/>
        <w:rPr>
          <w:rFonts w:ascii="PT Astra Serif" w:eastAsia="Calibri" w:hAnsi="PT Astra Serif"/>
          <w:sz w:val="28"/>
          <w:szCs w:val="28"/>
          <w:shd w:val="clear" w:color="auto" w:fill="FFFFFF"/>
          <w:lang w:eastAsia="en-US"/>
        </w:rPr>
      </w:pPr>
      <w:r w:rsidRPr="00246934">
        <w:rPr>
          <w:rFonts w:ascii="PT Astra Serif" w:eastAsia="Calibri" w:hAnsi="PT Astra Serif"/>
          <w:sz w:val="28"/>
          <w:szCs w:val="28"/>
          <w:shd w:val="clear" w:color="auto" w:fill="FFFFFF"/>
          <w:lang w:eastAsia="en-US"/>
        </w:rPr>
        <w:t>–</w:t>
      </w:r>
      <w:r w:rsidR="00A26D98" w:rsidRPr="00246934">
        <w:rPr>
          <w:rFonts w:ascii="PT Astra Serif" w:eastAsia="Calibri" w:hAnsi="PT Astra Serif"/>
          <w:sz w:val="28"/>
          <w:szCs w:val="28"/>
          <w:shd w:val="clear" w:color="auto" w:fill="FFFFFF"/>
          <w:lang w:eastAsia="en-US"/>
        </w:rPr>
        <w:t xml:space="preserve"> избавление от излишних перемещений и сокращение ненужных опер</w:t>
      </w:r>
      <w:r w:rsidR="00A26D98" w:rsidRPr="00246934">
        <w:rPr>
          <w:rFonts w:ascii="PT Astra Serif" w:eastAsia="Calibri" w:hAnsi="PT Astra Serif"/>
          <w:sz w:val="28"/>
          <w:szCs w:val="28"/>
          <w:shd w:val="clear" w:color="auto" w:fill="FFFFFF"/>
          <w:lang w:eastAsia="en-US"/>
        </w:rPr>
        <w:t>а</w:t>
      </w:r>
      <w:r w:rsidR="00A26D98" w:rsidRPr="00246934">
        <w:rPr>
          <w:rFonts w:ascii="PT Astra Serif" w:eastAsia="Calibri" w:hAnsi="PT Astra Serif"/>
          <w:sz w:val="28"/>
          <w:szCs w:val="28"/>
          <w:shd w:val="clear" w:color="auto" w:fill="FFFFFF"/>
          <w:lang w:eastAsia="en-US"/>
        </w:rPr>
        <w:t>ций, снижени</w:t>
      </w:r>
      <w:r w:rsidR="00A255EC" w:rsidRPr="00246934">
        <w:rPr>
          <w:rFonts w:ascii="PT Astra Serif" w:eastAsia="Calibri" w:hAnsi="PT Astra Serif"/>
          <w:sz w:val="28"/>
          <w:szCs w:val="28"/>
          <w:shd w:val="clear" w:color="auto" w:fill="FFFFFF"/>
          <w:lang w:eastAsia="en-US"/>
        </w:rPr>
        <w:t>е</w:t>
      </w:r>
      <w:r w:rsidR="00A26D98" w:rsidRPr="00246934">
        <w:rPr>
          <w:rFonts w:ascii="PT Astra Serif" w:eastAsia="Calibri" w:hAnsi="PT Astra Serif"/>
          <w:sz w:val="28"/>
          <w:szCs w:val="28"/>
          <w:shd w:val="clear" w:color="auto" w:fill="FFFFFF"/>
          <w:lang w:eastAsia="en-US"/>
        </w:rPr>
        <w:t xml:space="preserve"> напряженности и рисков возникновения неблагоприятных п</w:t>
      </w:r>
      <w:r w:rsidR="00A26D98" w:rsidRPr="00246934">
        <w:rPr>
          <w:rFonts w:ascii="PT Astra Serif" w:eastAsia="Calibri" w:hAnsi="PT Astra Serif"/>
          <w:sz w:val="28"/>
          <w:szCs w:val="28"/>
          <w:shd w:val="clear" w:color="auto" w:fill="FFFFFF"/>
          <w:lang w:eastAsia="en-US"/>
        </w:rPr>
        <w:t>о</w:t>
      </w:r>
      <w:r w:rsidR="007B06F6" w:rsidRPr="00246934">
        <w:rPr>
          <w:rFonts w:ascii="PT Astra Serif" w:eastAsia="Calibri" w:hAnsi="PT Astra Serif"/>
          <w:sz w:val="28"/>
          <w:szCs w:val="28"/>
          <w:shd w:val="clear" w:color="auto" w:fill="FFFFFF"/>
          <w:lang w:eastAsia="en-US"/>
        </w:rPr>
        <w:t>следствий (несчастных случаев).</w:t>
      </w:r>
    </w:p>
    <w:p w:rsidR="00A26D98" w:rsidRPr="00246934" w:rsidRDefault="00A26D98" w:rsidP="00A26D98">
      <w:pPr>
        <w:ind w:firstLine="709"/>
        <w:jc w:val="both"/>
        <w:rPr>
          <w:rFonts w:ascii="PT Astra Serif" w:eastAsia="Calibri" w:hAnsi="PT Astra Serif"/>
          <w:sz w:val="28"/>
          <w:szCs w:val="28"/>
          <w:shd w:val="clear" w:color="auto" w:fill="FFFFFF"/>
          <w:lang w:eastAsia="en-US"/>
        </w:rPr>
      </w:pPr>
      <w:r w:rsidRPr="00246934">
        <w:rPr>
          <w:rFonts w:ascii="PT Astra Serif" w:eastAsia="Calibri" w:hAnsi="PT Astra Serif"/>
          <w:sz w:val="28"/>
          <w:szCs w:val="28"/>
          <w:shd w:val="clear" w:color="auto" w:fill="FFFFFF"/>
          <w:lang w:eastAsia="en-US"/>
        </w:rPr>
        <w:tab/>
        <w:t>Также</w:t>
      </w:r>
      <w:r w:rsidR="00CD2523" w:rsidRPr="00246934">
        <w:rPr>
          <w:rFonts w:ascii="PT Astra Serif" w:eastAsia="Calibri" w:hAnsi="PT Astra Serif"/>
          <w:sz w:val="28"/>
          <w:szCs w:val="28"/>
          <w:shd w:val="clear" w:color="auto" w:fill="FFFFFF"/>
          <w:lang w:eastAsia="en-US"/>
        </w:rPr>
        <w:t>,</w:t>
      </w:r>
      <w:r w:rsidRPr="00246934">
        <w:rPr>
          <w:rFonts w:ascii="PT Astra Serif" w:eastAsia="Calibri" w:hAnsi="PT Astra Serif"/>
          <w:sz w:val="28"/>
          <w:szCs w:val="28"/>
          <w:shd w:val="clear" w:color="auto" w:fill="FFFFFF"/>
          <w:lang w:eastAsia="en-US"/>
        </w:rPr>
        <w:t xml:space="preserve"> для упрощения проведения вводного инструктажа работникам и улучшения усвоения информации</w:t>
      </w:r>
      <w:r w:rsidR="00CD2523" w:rsidRPr="00246934">
        <w:rPr>
          <w:rFonts w:ascii="PT Astra Serif" w:eastAsia="Calibri" w:hAnsi="PT Astra Serif"/>
          <w:sz w:val="28"/>
          <w:szCs w:val="28"/>
          <w:shd w:val="clear" w:color="auto" w:fill="FFFFFF"/>
          <w:lang w:eastAsia="en-US"/>
        </w:rPr>
        <w:t>,</w:t>
      </w:r>
      <w:r w:rsidRPr="00246934">
        <w:rPr>
          <w:rFonts w:ascii="PT Astra Serif" w:eastAsia="Calibri" w:hAnsi="PT Astra Serif"/>
          <w:sz w:val="28"/>
          <w:szCs w:val="28"/>
          <w:shd w:val="clear" w:color="auto" w:fill="FFFFFF"/>
          <w:lang w:eastAsia="en-US"/>
        </w:rPr>
        <w:t xml:space="preserve"> создан интерактивный ролик.</w:t>
      </w:r>
    </w:p>
    <w:p w:rsidR="00A26D98" w:rsidRPr="00246934" w:rsidRDefault="00A26D98" w:rsidP="00A26D98">
      <w:pPr>
        <w:ind w:firstLine="709"/>
        <w:jc w:val="both"/>
        <w:rPr>
          <w:rFonts w:ascii="PT Astra Serif" w:hAnsi="PT Astra Serif"/>
          <w:b/>
          <w:sz w:val="28"/>
          <w:szCs w:val="28"/>
          <w:shd w:val="clear" w:color="auto" w:fill="FFFFFF"/>
        </w:rPr>
      </w:pPr>
      <w:r w:rsidRPr="00246934">
        <w:rPr>
          <w:rFonts w:ascii="PT Astra Serif" w:hAnsi="PT Astra Serif"/>
          <w:b/>
          <w:sz w:val="28"/>
          <w:szCs w:val="28"/>
          <w:shd w:val="clear" w:color="auto" w:fill="FFFFFF"/>
        </w:rPr>
        <w:t>Проведение мероприятий по охране труда.</w:t>
      </w:r>
    </w:p>
    <w:p w:rsidR="00A26D98" w:rsidRPr="00246934" w:rsidRDefault="00A26D98" w:rsidP="00A26D98">
      <w:pPr>
        <w:ind w:firstLine="709"/>
        <w:jc w:val="both"/>
        <w:rPr>
          <w:rFonts w:ascii="PT Astra Serif" w:hAnsi="PT Astra Serif"/>
          <w:sz w:val="28"/>
          <w:szCs w:val="28"/>
          <w:shd w:val="clear" w:color="auto" w:fill="FFFFFF"/>
        </w:rPr>
      </w:pPr>
      <w:r w:rsidRPr="00246934">
        <w:rPr>
          <w:rFonts w:ascii="PT Astra Serif" w:hAnsi="PT Astra Serif"/>
          <w:sz w:val="28"/>
          <w:szCs w:val="28"/>
        </w:rPr>
        <w:t>Проведен</w:t>
      </w:r>
      <w:r w:rsidR="00DC39C1" w:rsidRPr="00246934">
        <w:rPr>
          <w:rFonts w:ascii="PT Astra Serif" w:hAnsi="PT Astra Serif"/>
          <w:sz w:val="28"/>
          <w:szCs w:val="28"/>
        </w:rPr>
        <w:t>а</w:t>
      </w:r>
      <w:r w:rsidRPr="00246934">
        <w:rPr>
          <w:rFonts w:ascii="PT Astra Serif" w:hAnsi="PT Astra Serif"/>
          <w:sz w:val="28"/>
          <w:szCs w:val="28"/>
        </w:rPr>
        <w:t xml:space="preserve"> Недел</w:t>
      </w:r>
      <w:r w:rsidR="00DC39C1" w:rsidRPr="00246934">
        <w:rPr>
          <w:rFonts w:ascii="PT Astra Serif" w:hAnsi="PT Astra Serif"/>
          <w:sz w:val="28"/>
          <w:szCs w:val="28"/>
        </w:rPr>
        <w:t>я</w:t>
      </w:r>
      <w:r w:rsidRPr="00246934">
        <w:rPr>
          <w:rFonts w:ascii="PT Astra Serif" w:hAnsi="PT Astra Serif"/>
          <w:sz w:val="28"/>
          <w:szCs w:val="28"/>
        </w:rPr>
        <w:t xml:space="preserve"> охраны труда, в течение которой</w:t>
      </w:r>
      <w:r w:rsidRPr="00246934">
        <w:rPr>
          <w:rFonts w:ascii="PT Astra Serif" w:hAnsi="PT Astra Serif"/>
          <w:sz w:val="28"/>
          <w:szCs w:val="28"/>
          <w:shd w:val="clear" w:color="auto" w:fill="FFFFFF"/>
        </w:rPr>
        <w:t xml:space="preserve"> ежедневно провод</w:t>
      </w:r>
      <w:r w:rsidRPr="00246934">
        <w:rPr>
          <w:rFonts w:ascii="PT Astra Serif" w:hAnsi="PT Astra Serif"/>
          <w:sz w:val="28"/>
          <w:szCs w:val="28"/>
          <w:shd w:val="clear" w:color="auto" w:fill="FFFFFF"/>
        </w:rPr>
        <w:t>и</w:t>
      </w:r>
      <w:r w:rsidRPr="00246934">
        <w:rPr>
          <w:rFonts w:ascii="PT Astra Serif" w:hAnsi="PT Astra Serif"/>
          <w:sz w:val="28"/>
          <w:szCs w:val="28"/>
          <w:shd w:val="clear" w:color="auto" w:fill="FFFFFF"/>
        </w:rPr>
        <w:t>лись: семинары, доклады, лекции, заседание комиссии по охране труда, обсу</w:t>
      </w:r>
      <w:r w:rsidRPr="00246934">
        <w:rPr>
          <w:rFonts w:ascii="PT Astra Serif" w:hAnsi="PT Astra Serif"/>
          <w:sz w:val="28"/>
          <w:szCs w:val="28"/>
          <w:shd w:val="clear" w:color="auto" w:fill="FFFFFF"/>
        </w:rPr>
        <w:t>ж</w:t>
      </w:r>
      <w:r w:rsidRPr="00246934">
        <w:rPr>
          <w:rFonts w:ascii="PT Astra Serif" w:hAnsi="PT Astra Serif"/>
          <w:sz w:val="28"/>
          <w:szCs w:val="28"/>
          <w:shd w:val="clear" w:color="auto" w:fill="FFFFFF"/>
        </w:rPr>
        <w:t xml:space="preserve">дение актуальных вопросов, внедрение практики проведения производственной гимнастики, интеллектуальная игра на знание правил охраны труда «Что, где, ОТ!», </w:t>
      </w:r>
      <w:r w:rsidR="00DC39C1" w:rsidRPr="00246934">
        <w:rPr>
          <w:rFonts w:ascii="PT Astra Serif" w:hAnsi="PT Astra Serif"/>
          <w:sz w:val="28"/>
          <w:szCs w:val="28"/>
          <w:shd w:val="clear" w:color="auto" w:fill="FFFFFF"/>
        </w:rPr>
        <w:t>«</w:t>
      </w:r>
      <w:proofErr w:type="spellStart"/>
      <w:r w:rsidRPr="00246934">
        <w:rPr>
          <w:rFonts w:ascii="PT Astra Serif" w:hAnsi="PT Astra Serif"/>
          <w:sz w:val="28"/>
          <w:szCs w:val="28"/>
          <w:shd w:val="clear" w:color="auto" w:fill="FFFFFF"/>
        </w:rPr>
        <w:t>Квиз</w:t>
      </w:r>
      <w:proofErr w:type="spellEnd"/>
      <w:r w:rsidRPr="00246934">
        <w:rPr>
          <w:rFonts w:ascii="PT Astra Serif" w:hAnsi="PT Astra Serif"/>
          <w:sz w:val="28"/>
          <w:szCs w:val="28"/>
          <w:shd w:val="clear" w:color="auto" w:fill="FFFFFF"/>
        </w:rPr>
        <w:t>,</w:t>
      </w:r>
      <w:r w:rsidR="00DC39C1" w:rsidRPr="00246934">
        <w:rPr>
          <w:rFonts w:ascii="PT Astra Serif" w:hAnsi="PT Astra Serif"/>
          <w:sz w:val="28"/>
          <w:szCs w:val="28"/>
          <w:shd w:val="clear" w:color="auto" w:fill="FFFFFF"/>
        </w:rPr>
        <w:t xml:space="preserve"> </w:t>
      </w:r>
      <w:r w:rsidRPr="00246934">
        <w:rPr>
          <w:rFonts w:ascii="PT Astra Serif" w:hAnsi="PT Astra Serif"/>
          <w:sz w:val="28"/>
          <w:szCs w:val="28"/>
          <w:shd w:val="clear" w:color="auto" w:fill="FFFFFF"/>
        </w:rPr>
        <w:t>плиз!</w:t>
      </w:r>
      <w:r w:rsidR="00DC39C1" w:rsidRPr="00246934">
        <w:rPr>
          <w:rFonts w:ascii="PT Astra Serif" w:hAnsi="PT Astra Serif"/>
          <w:sz w:val="28"/>
          <w:szCs w:val="28"/>
          <w:shd w:val="clear" w:color="auto" w:fill="FFFFFF"/>
        </w:rPr>
        <w:t>».</w:t>
      </w:r>
      <w:r w:rsidRPr="00246934">
        <w:rPr>
          <w:rFonts w:ascii="PT Astra Serif" w:hAnsi="PT Astra Serif"/>
          <w:sz w:val="28"/>
          <w:szCs w:val="28"/>
          <w:shd w:val="clear" w:color="auto" w:fill="FFFFFF"/>
        </w:rPr>
        <w:t xml:space="preserve"> </w:t>
      </w:r>
    </w:p>
    <w:p w:rsidR="00A26D98" w:rsidRPr="00246934" w:rsidRDefault="00CD2523" w:rsidP="00A26D98">
      <w:pPr>
        <w:ind w:firstLine="709"/>
        <w:jc w:val="both"/>
        <w:rPr>
          <w:rFonts w:ascii="PT Astra Serif" w:hAnsi="PT Astra Serif"/>
          <w:sz w:val="28"/>
          <w:szCs w:val="28"/>
          <w:shd w:val="clear" w:color="auto" w:fill="FFFFFF"/>
        </w:rPr>
      </w:pPr>
      <w:r w:rsidRPr="00246934">
        <w:rPr>
          <w:rFonts w:ascii="PT Astra Serif" w:hAnsi="PT Astra Serif"/>
          <w:sz w:val="28"/>
          <w:szCs w:val="28"/>
          <w:shd w:val="clear" w:color="auto" w:fill="FFFFFF"/>
        </w:rPr>
        <w:t>При подведении итогов Н</w:t>
      </w:r>
      <w:r w:rsidR="00A26D98" w:rsidRPr="00246934">
        <w:rPr>
          <w:rFonts w:ascii="PT Astra Serif" w:hAnsi="PT Astra Serif"/>
          <w:sz w:val="28"/>
          <w:szCs w:val="28"/>
          <w:shd w:val="clear" w:color="auto" w:fill="FFFFFF"/>
        </w:rPr>
        <w:t xml:space="preserve">едели были </w:t>
      </w:r>
      <w:proofErr w:type="gramStart"/>
      <w:r w:rsidR="00A26D98" w:rsidRPr="00246934">
        <w:rPr>
          <w:rFonts w:ascii="PT Astra Serif" w:hAnsi="PT Astra Serif"/>
          <w:sz w:val="28"/>
          <w:szCs w:val="28"/>
          <w:shd w:val="clear" w:color="auto" w:fill="FFFFFF"/>
        </w:rPr>
        <w:t>определены лидеры охраны труда и награждены</w:t>
      </w:r>
      <w:proofErr w:type="gramEnd"/>
      <w:r w:rsidR="00A26D98" w:rsidRPr="00246934">
        <w:rPr>
          <w:rFonts w:ascii="PT Astra Serif" w:hAnsi="PT Astra Serif"/>
          <w:sz w:val="28"/>
          <w:szCs w:val="28"/>
          <w:shd w:val="clear" w:color="auto" w:fill="FFFFFF"/>
        </w:rPr>
        <w:t xml:space="preserve"> благодарственными письмами за добросовестный труд, и достиж</w:t>
      </w:r>
      <w:r w:rsidR="00A26D98" w:rsidRPr="00246934">
        <w:rPr>
          <w:rFonts w:ascii="PT Astra Serif" w:hAnsi="PT Astra Serif"/>
          <w:sz w:val="28"/>
          <w:szCs w:val="28"/>
          <w:shd w:val="clear" w:color="auto" w:fill="FFFFFF"/>
        </w:rPr>
        <w:t>е</w:t>
      </w:r>
      <w:r w:rsidR="00A26D98" w:rsidRPr="00246934">
        <w:rPr>
          <w:rFonts w:ascii="PT Astra Serif" w:hAnsi="PT Astra Serif"/>
          <w:sz w:val="28"/>
          <w:szCs w:val="28"/>
          <w:shd w:val="clear" w:color="auto" w:fill="FFFFFF"/>
        </w:rPr>
        <w:t>ние высоких показателей в организации работы по охране труда.</w:t>
      </w:r>
    </w:p>
    <w:p w:rsidR="00A26D98" w:rsidRPr="00246934" w:rsidRDefault="00A26D98" w:rsidP="00A26D98">
      <w:pPr>
        <w:ind w:firstLine="709"/>
        <w:jc w:val="both"/>
        <w:rPr>
          <w:rFonts w:ascii="PT Astra Serif" w:hAnsi="PT Astra Serif"/>
          <w:sz w:val="28"/>
          <w:szCs w:val="28"/>
          <w:shd w:val="clear" w:color="auto" w:fill="FFFFFF"/>
        </w:rPr>
      </w:pPr>
      <w:r w:rsidRPr="00246934">
        <w:rPr>
          <w:rFonts w:ascii="PT Astra Serif" w:hAnsi="PT Astra Serif"/>
          <w:sz w:val="28"/>
          <w:szCs w:val="28"/>
          <w:shd w:val="clear" w:color="auto" w:fill="FFFFFF"/>
        </w:rPr>
        <w:t xml:space="preserve">В качестве одного из методов </w:t>
      </w:r>
      <w:proofErr w:type="gramStart"/>
      <w:r w:rsidRPr="00246934">
        <w:rPr>
          <w:rFonts w:ascii="PT Astra Serif" w:hAnsi="PT Astra Serif"/>
          <w:sz w:val="28"/>
          <w:szCs w:val="28"/>
          <w:shd w:val="clear" w:color="auto" w:fill="FFFFFF"/>
        </w:rPr>
        <w:t>закрепления знания требовани</w:t>
      </w:r>
      <w:r w:rsidR="00DC39C1" w:rsidRPr="00246934">
        <w:rPr>
          <w:rFonts w:ascii="PT Astra Serif" w:hAnsi="PT Astra Serif"/>
          <w:sz w:val="28"/>
          <w:szCs w:val="28"/>
          <w:shd w:val="clear" w:color="auto" w:fill="FFFFFF"/>
        </w:rPr>
        <w:t>й</w:t>
      </w:r>
      <w:r w:rsidRPr="00246934">
        <w:rPr>
          <w:rFonts w:ascii="PT Astra Serif" w:hAnsi="PT Astra Serif"/>
          <w:sz w:val="28"/>
          <w:szCs w:val="28"/>
          <w:shd w:val="clear" w:color="auto" w:fill="FFFFFF"/>
        </w:rPr>
        <w:t xml:space="preserve"> охраны труда</w:t>
      </w:r>
      <w:proofErr w:type="gramEnd"/>
      <w:r w:rsidRPr="00246934">
        <w:rPr>
          <w:rFonts w:ascii="PT Astra Serif" w:hAnsi="PT Astra Serif"/>
          <w:sz w:val="28"/>
          <w:szCs w:val="28"/>
          <w:shd w:val="clear" w:color="auto" w:fill="FFFFFF"/>
        </w:rPr>
        <w:t xml:space="preserve"> проводятся интеллектуальные игры по охране труда «Что, где, ОТ!» и </w:t>
      </w:r>
      <w:r w:rsidR="00DC39C1" w:rsidRPr="00246934">
        <w:rPr>
          <w:rFonts w:ascii="PT Astra Serif" w:hAnsi="PT Astra Serif"/>
          <w:sz w:val="28"/>
          <w:szCs w:val="28"/>
          <w:shd w:val="clear" w:color="auto" w:fill="FFFFFF"/>
        </w:rPr>
        <w:t>«</w:t>
      </w:r>
      <w:proofErr w:type="spellStart"/>
      <w:r w:rsidRPr="00246934">
        <w:rPr>
          <w:rFonts w:ascii="PT Astra Serif" w:hAnsi="PT Astra Serif"/>
          <w:sz w:val="28"/>
          <w:szCs w:val="28"/>
          <w:shd w:val="clear" w:color="auto" w:fill="FFFFFF"/>
        </w:rPr>
        <w:t>Квиз</w:t>
      </w:r>
      <w:proofErr w:type="spellEnd"/>
      <w:r w:rsidRPr="00246934">
        <w:rPr>
          <w:rFonts w:ascii="PT Astra Serif" w:hAnsi="PT Astra Serif"/>
          <w:sz w:val="28"/>
          <w:szCs w:val="28"/>
          <w:shd w:val="clear" w:color="auto" w:fill="FFFFFF"/>
        </w:rPr>
        <w:t>,</w:t>
      </w:r>
      <w:r w:rsidR="00DC39C1" w:rsidRPr="00246934">
        <w:rPr>
          <w:rFonts w:ascii="PT Astra Serif" w:hAnsi="PT Astra Serif"/>
          <w:sz w:val="28"/>
          <w:szCs w:val="28"/>
          <w:shd w:val="clear" w:color="auto" w:fill="FFFFFF"/>
        </w:rPr>
        <w:t xml:space="preserve"> </w:t>
      </w:r>
      <w:r w:rsidRPr="00246934">
        <w:rPr>
          <w:rFonts w:ascii="PT Astra Serif" w:hAnsi="PT Astra Serif"/>
          <w:sz w:val="28"/>
          <w:szCs w:val="28"/>
          <w:shd w:val="clear" w:color="auto" w:fill="FFFFFF"/>
        </w:rPr>
        <w:t>плиз!</w:t>
      </w:r>
      <w:r w:rsidR="00DC39C1" w:rsidRPr="00246934">
        <w:rPr>
          <w:rFonts w:ascii="PT Astra Serif" w:hAnsi="PT Astra Serif"/>
          <w:sz w:val="28"/>
          <w:szCs w:val="28"/>
          <w:shd w:val="clear" w:color="auto" w:fill="FFFFFF"/>
        </w:rPr>
        <w:t>».</w:t>
      </w:r>
    </w:p>
    <w:p w:rsidR="00A26D98" w:rsidRPr="00246934" w:rsidRDefault="00A26D98" w:rsidP="00A26D98">
      <w:pPr>
        <w:ind w:firstLine="709"/>
        <w:jc w:val="both"/>
        <w:rPr>
          <w:rFonts w:ascii="PT Astra Serif" w:hAnsi="PT Astra Serif"/>
          <w:sz w:val="28"/>
          <w:szCs w:val="28"/>
          <w:shd w:val="clear" w:color="auto" w:fill="FFFFFF"/>
        </w:rPr>
      </w:pPr>
      <w:proofErr w:type="spellStart"/>
      <w:r w:rsidRPr="00246934">
        <w:rPr>
          <w:rFonts w:ascii="PT Astra Serif" w:hAnsi="PT Astra Serif"/>
          <w:sz w:val="28"/>
          <w:szCs w:val="28"/>
          <w:shd w:val="clear" w:color="auto" w:fill="FFFFFF"/>
        </w:rPr>
        <w:t>Квиз</w:t>
      </w:r>
      <w:proofErr w:type="spellEnd"/>
      <w:r w:rsidRPr="00246934">
        <w:rPr>
          <w:rFonts w:ascii="PT Astra Serif" w:hAnsi="PT Astra Serif"/>
          <w:sz w:val="28"/>
          <w:szCs w:val="28"/>
          <w:shd w:val="clear" w:color="auto" w:fill="FFFFFF"/>
        </w:rPr>
        <w:t xml:space="preserve">, </w:t>
      </w:r>
      <w:proofErr w:type="gramStart"/>
      <w:r w:rsidRPr="00246934">
        <w:rPr>
          <w:rFonts w:ascii="PT Astra Serif" w:hAnsi="PT Astra Serif"/>
          <w:sz w:val="28"/>
          <w:szCs w:val="28"/>
          <w:shd w:val="clear" w:color="auto" w:fill="FFFFFF"/>
        </w:rPr>
        <w:t>разработанный</w:t>
      </w:r>
      <w:proofErr w:type="gramEnd"/>
      <w:r w:rsidRPr="00246934">
        <w:rPr>
          <w:rFonts w:ascii="PT Astra Serif" w:hAnsi="PT Astra Serif"/>
          <w:sz w:val="28"/>
          <w:szCs w:val="28"/>
          <w:shd w:val="clear" w:color="auto" w:fill="FFFFFF"/>
        </w:rPr>
        <w:t xml:space="preserve"> службой охраны труда — это командная развлек</w:t>
      </w:r>
      <w:r w:rsidRPr="00246934">
        <w:rPr>
          <w:rFonts w:ascii="PT Astra Serif" w:hAnsi="PT Astra Serif"/>
          <w:sz w:val="28"/>
          <w:szCs w:val="28"/>
          <w:shd w:val="clear" w:color="auto" w:fill="FFFFFF"/>
        </w:rPr>
        <w:t>а</w:t>
      </w:r>
      <w:r w:rsidRPr="00246934">
        <w:rPr>
          <w:rFonts w:ascii="PT Astra Serif" w:hAnsi="PT Astra Serif"/>
          <w:sz w:val="28"/>
          <w:szCs w:val="28"/>
          <w:shd w:val="clear" w:color="auto" w:fill="FFFFFF"/>
        </w:rPr>
        <w:t>тельно-интеллектуальная игра, не требующая предварительной подготовки со стороны игроков. Лёгкий формат викторины работает на сближение коллект</w:t>
      </w:r>
      <w:r w:rsidRPr="00246934">
        <w:rPr>
          <w:rFonts w:ascii="PT Astra Serif" w:hAnsi="PT Astra Serif"/>
          <w:sz w:val="28"/>
          <w:szCs w:val="28"/>
          <w:shd w:val="clear" w:color="auto" w:fill="FFFFFF"/>
        </w:rPr>
        <w:t>и</w:t>
      </w:r>
      <w:r w:rsidRPr="00246934">
        <w:rPr>
          <w:rFonts w:ascii="PT Astra Serif" w:hAnsi="PT Astra Serif"/>
          <w:sz w:val="28"/>
          <w:szCs w:val="28"/>
          <w:shd w:val="clear" w:color="auto" w:fill="FFFFFF"/>
        </w:rPr>
        <w:t xml:space="preserve">ва, укрепление командного духа, а также закрепляет знания, полученные в ходе </w:t>
      </w:r>
      <w:proofErr w:type="gramStart"/>
      <w:r w:rsidRPr="00246934">
        <w:rPr>
          <w:rFonts w:ascii="PT Astra Serif" w:hAnsi="PT Astra Serif"/>
          <w:sz w:val="28"/>
          <w:szCs w:val="28"/>
          <w:shd w:val="clear" w:color="auto" w:fill="FFFFFF"/>
        </w:rPr>
        <w:t>обучения по охране</w:t>
      </w:r>
      <w:proofErr w:type="gramEnd"/>
      <w:r w:rsidRPr="00246934">
        <w:rPr>
          <w:rFonts w:ascii="PT Astra Serif" w:hAnsi="PT Astra Serif"/>
          <w:sz w:val="28"/>
          <w:szCs w:val="28"/>
          <w:shd w:val="clear" w:color="auto" w:fill="FFFFFF"/>
        </w:rPr>
        <w:t xml:space="preserve"> труда.</w:t>
      </w:r>
    </w:p>
    <w:p w:rsidR="00A26D98" w:rsidRPr="00246934" w:rsidRDefault="00A26D98" w:rsidP="00A26D98">
      <w:pPr>
        <w:ind w:firstLine="709"/>
        <w:jc w:val="both"/>
        <w:rPr>
          <w:rFonts w:ascii="PT Astra Serif" w:hAnsi="PT Astra Serif"/>
          <w:sz w:val="28"/>
          <w:szCs w:val="28"/>
          <w:shd w:val="clear" w:color="auto" w:fill="FFFFFF"/>
        </w:rPr>
      </w:pPr>
      <w:r w:rsidRPr="00246934">
        <w:rPr>
          <w:rFonts w:ascii="PT Astra Serif" w:hAnsi="PT Astra Serif"/>
          <w:sz w:val="28"/>
          <w:szCs w:val="28"/>
          <w:shd w:val="clear" w:color="auto" w:fill="FFFFFF"/>
        </w:rPr>
        <w:t>Также, состоялся мастер-класс по производственной гимнастике для р</w:t>
      </w:r>
      <w:r w:rsidRPr="00246934">
        <w:rPr>
          <w:rFonts w:ascii="PT Astra Serif" w:hAnsi="PT Astra Serif"/>
          <w:sz w:val="28"/>
          <w:szCs w:val="28"/>
          <w:shd w:val="clear" w:color="auto" w:fill="FFFFFF"/>
        </w:rPr>
        <w:t>а</w:t>
      </w:r>
      <w:r w:rsidRPr="00246934">
        <w:rPr>
          <w:rFonts w:ascii="PT Astra Serif" w:hAnsi="PT Astra Serif"/>
          <w:sz w:val="28"/>
          <w:szCs w:val="28"/>
          <w:shd w:val="clear" w:color="auto" w:fill="FFFFFF"/>
        </w:rPr>
        <w:t xml:space="preserve">ботников с участием чемпиона мира, </w:t>
      </w:r>
      <w:proofErr w:type="gramStart"/>
      <w:r w:rsidRPr="00246934">
        <w:rPr>
          <w:rFonts w:ascii="PT Astra Serif" w:hAnsi="PT Astra Serif"/>
          <w:sz w:val="28"/>
          <w:szCs w:val="28"/>
          <w:shd w:val="clear" w:color="auto" w:fill="FFFFFF"/>
        </w:rPr>
        <w:t>серебренного</w:t>
      </w:r>
      <w:proofErr w:type="gramEnd"/>
      <w:r w:rsidRPr="00246934">
        <w:rPr>
          <w:rFonts w:ascii="PT Astra Serif" w:hAnsi="PT Astra Serif"/>
          <w:sz w:val="28"/>
          <w:szCs w:val="28"/>
          <w:shd w:val="clear" w:color="auto" w:fill="FFFFFF"/>
        </w:rPr>
        <w:t xml:space="preserve"> призёра Олимпийских игр в Пекине по гребле на байдарках и каноэ - Сергея Валерьевича </w:t>
      </w:r>
      <w:proofErr w:type="spellStart"/>
      <w:r w:rsidRPr="00246934">
        <w:rPr>
          <w:rFonts w:ascii="PT Astra Serif" w:hAnsi="PT Astra Serif"/>
          <w:sz w:val="28"/>
          <w:szCs w:val="28"/>
          <w:shd w:val="clear" w:color="auto" w:fill="FFFFFF"/>
        </w:rPr>
        <w:t>Улегина</w:t>
      </w:r>
      <w:proofErr w:type="spellEnd"/>
      <w:r w:rsidRPr="00246934">
        <w:rPr>
          <w:rFonts w:ascii="PT Astra Serif" w:hAnsi="PT Astra Serif"/>
          <w:sz w:val="28"/>
          <w:szCs w:val="28"/>
          <w:shd w:val="clear" w:color="auto" w:fill="FFFFFF"/>
        </w:rPr>
        <w:t xml:space="preserve"> и през</w:t>
      </w:r>
      <w:r w:rsidRPr="00246934">
        <w:rPr>
          <w:rFonts w:ascii="PT Astra Serif" w:hAnsi="PT Astra Serif"/>
          <w:sz w:val="28"/>
          <w:szCs w:val="28"/>
          <w:shd w:val="clear" w:color="auto" w:fill="FFFFFF"/>
        </w:rPr>
        <w:t>и</w:t>
      </w:r>
      <w:r w:rsidRPr="00246934">
        <w:rPr>
          <w:rFonts w:ascii="PT Astra Serif" w:hAnsi="PT Astra Serif"/>
          <w:sz w:val="28"/>
          <w:szCs w:val="28"/>
          <w:shd w:val="clear" w:color="auto" w:fill="FFFFFF"/>
        </w:rPr>
        <w:t xml:space="preserve">дента Федерации MMA Саратовской области, 2-х кратного Чемпиона Европы и Чемпиона Мира по кикбоксингу - </w:t>
      </w:r>
      <w:proofErr w:type="spellStart"/>
      <w:r w:rsidRPr="00246934">
        <w:rPr>
          <w:rFonts w:ascii="PT Astra Serif" w:hAnsi="PT Astra Serif"/>
          <w:sz w:val="28"/>
          <w:szCs w:val="28"/>
          <w:shd w:val="clear" w:color="auto" w:fill="FFFFFF"/>
        </w:rPr>
        <w:t>Даци</w:t>
      </w:r>
      <w:proofErr w:type="spellEnd"/>
      <w:r w:rsidRPr="00246934">
        <w:rPr>
          <w:rFonts w:ascii="PT Astra Serif" w:hAnsi="PT Astra Serif"/>
          <w:sz w:val="28"/>
          <w:szCs w:val="28"/>
          <w:shd w:val="clear" w:color="auto" w:fill="FFFFFF"/>
        </w:rPr>
        <w:t xml:space="preserve"> </w:t>
      </w:r>
      <w:proofErr w:type="spellStart"/>
      <w:r w:rsidRPr="00246934">
        <w:rPr>
          <w:rFonts w:ascii="PT Astra Serif" w:hAnsi="PT Astra Serif"/>
          <w:sz w:val="28"/>
          <w:szCs w:val="28"/>
          <w:shd w:val="clear" w:color="auto" w:fill="FFFFFF"/>
        </w:rPr>
        <w:t>Асхабалиевича</w:t>
      </w:r>
      <w:proofErr w:type="spellEnd"/>
      <w:r w:rsidRPr="00246934">
        <w:rPr>
          <w:rFonts w:ascii="PT Astra Serif" w:hAnsi="PT Astra Serif"/>
          <w:sz w:val="28"/>
          <w:szCs w:val="28"/>
          <w:shd w:val="clear" w:color="auto" w:fill="FFFFFF"/>
        </w:rPr>
        <w:t xml:space="preserve"> </w:t>
      </w:r>
      <w:proofErr w:type="spellStart"/>
      <w:r w:rsidRPr="00246934">
        <w:rPr>
          <w:rFonts w:ascii="PT Astra Serif" w:hAnsi="PT Astra Serif"/>
          <w:sz w:val="28"/>
          <w:szCs w:val="28"/>
          <w:shd w:val="clear" w:color="auto" w:fill="FFFFFF"/>
        </w:rPr>
        <w:t>Дациева</w:t>
      </w:r>
      <w:proofErr w:type="spellEnd"/>
      <w:r w:rsidRPr="00246934">
        <w:rPr>
          <w:rFonts w:ascii="PT Astra Serif" w:hAnsi="PT Astra Serif"/>
          <w:sz w:val="28"/>
          <w:szCs w:val="28"/>
          <w:shd w:val="clear" w:color="auto" w:fill="FFFFFF"/>
        </w:rPr>
        <w:t>.</w:t>
      </w:r>
    </w:p>
    <w:p w:rsidR="007B06F6" w:rsidRPr="00246934" w:rsidRDefault="007B06F6" w:rsidP="007B06F6">
      <w:pPr>
        <w:ind w:firstLine="709"/>
        <w:contextualSpacing/>
        <w:jc w:val="both"/>
        <w:rPr>
          <w:rFonts w:ascii="PT Astra Serif" w:eastAsia="Calibri" w:hAnsi="PT Astra Serif"/>
          <w:sz w:val="28"/>
          <w:szCs w:val="28"/>
          <w:shd w:val="clear" w:color="auto" w:fill="FFFFFF"/>
          <w:lang w:eastAsia="en-US"/>
        </w:rPr>
      </w:pPr>
      <w:r w:rsidRPr="00246934">
        <w:rPr>
          <w:rFonts w:ascii="PT Astra Serif" w:eastAsia="Calibri" w:hAnsi="PT Astra Serif"/>
          <w:sz w:val="28"/>
          <w:szCs w:val="28"/>
          <w:shd w:val="clear" w:color="auto" w:fill="FFFFFF"/>
          <w:lang w:eastAsia="en-US"/>
        </w:rPr>
        <w:t>Проведенные мероприятия способствуют вовлеченности персонала, во</w:t>
      </w:r>
      <w:r w:rsidRPr="00246934">
        <w:rPr>
          <w:rFonts w:ascii="PT Astra Serif" w:eastAsia="Calibri" w:hAnsi="PT Astra Serif"/>
          <w:sz w:val="28"/>
          <w:szCs w:val="28"/>
          <w:shd w:val="clear" w:color="auto" w:fill="FFFFFF"/>
          <w:lang w:eastAsia="en-US"/>
        </w:rPr>
        <w:t>з</w:t>
      </w:r>
      <w:r w:rsidRPr="00246934">
        <w:rPr>
          <w:rFonts w:ascii="PT Astra Serif" w:eastAsia="Calibri" w:hAnsi="PT Astra Serif"/>
          <w:sz w:val="28"/>
          <w:szCs w:val="28"/>
          <w:shd w:val="clear" w:color="auto" w:fill="FFFFFF"/>
          <w:lang w:eastAsia="en-US"/>
        </w:rPr>
        <w:t>можности для работников влияния на улучшения, увеличение удовлетворенн</w:t>
      </w:r>
      <w:r w:rsidRPr="00246934">
        <w:rPr>
          <w:rFonts w:ascii="PT Astra Serif" w:eastAsia="Calibri" w:hAnsi="PT Astra Serif"/>
          <w:sz w:val="28"/>
          <w:szCs w:val="28"/>
          <w:shd w:val="clear" w:color="auto" w:fill="FFFFFF"/>
          <w:lang w:eastAsia="en-US"/>
        </w:rPr>
        <w:t>о</w:t>
      </w:r>
      <w:r w:rsidRPr="00246934">
        <w:rPr>
          <w:rFonts w:ascii="PT Astra Serif" w:eastAsia="Calibri" w:hAnsi="PT Astra Serif"/>
          <w:sz w:val="28"/>
          <w:szCs w:val="28"/>
          <w:shd w:val="clear" w:color="auto" w:fill="FFFFFF"/>
          <w:lang w:eastAsia="en-US"/>
        </w:rPr>
        <w:t>сти персонала и мотивации.</w:t>
      </w:r>
    </w:p>
    <w:p w:rsidR="007B06F6" w:rsidRPr="00246934" w:rsidRDefault="007B06F6" w:rsidP="00A26D98">
      <w:pPr>
        <w:ind w:firstLine="709"/>
        <w:jc w:val="both"/>
        <w:rPr>
          <w:rFonts w:ascii="PT Astra Serif" w:hAnsi="PT Astra Serif"/>
          <w:sz w:val="28"/>
          <w:szCs w:val="28"/>
          <w:shd w:val="clear" w:color="auto" w:fill="FFFFFF"/>
        </w:rPr>
      </w:pPr>
    </w:p>
    <w:p w:rsidR="00E149DA" w:rsidRPr="00246934" w:rsidRDefault="00F900C7" w:rsidP="00F900C7">
      <w:pPr>
        <w:jc w:val="center"/>
        <w:rPr>
          <w:rFonts w:ascii="PT Astra Serif" w:hAnsi="PT Astra Serif"/>
          <w:b/>
          <w:bCs/>
          <w:color w:val="000000" w:themeColor="text1"/>
          <w:sz w:val="28"/>
          <w:szCs w:val="28"/>
        </w:rPr>
      </w:pPr>
      <w:r w:rsidRPr="00246934">
        <w:rPr>
          <w:rFonts w:ascii="PT Astra Serif" w:hAnsi="PT Astra Serif"/>
          <w:b/>
          <w:sz w:val="28"/>
          <w:szCs w:val="28"/>
        </w:rPr>
        <w:lastRenderedPageBreak/>
        <w:t>Ф</w:t>
      </w:r>
      <w:r w:rsidRPr="00246934">
        <w:rPr>
          <w:rFonts w:ascii="PT Astra Serif" w:hAnsi="PT Astra Serif"/>
          <w:b/>
          <w:bCs/>
          <w:color w:val="000000" w:themeColor="text1"/>
          <w:sz w:val="28"/>
          <w:szCs w:val="28"/>
        </w:rPr>
        <w:t>и</w:t>
      </w:r>
      <w:r w:rsidR="00E149DA" w:rsidRPr="00246934">
        <w:rPr>
          <w:rFonts w:ascii="PT Astra Serif" w:hAnsi="PT Astra Serif"/>
          <w:b/>
          <w:bCs/>
          <w:color w:val="000000" w:themeColor="text1"/>
          <w:sz w:val="28"/>
          <w:szCs w:val="28"/>
        </w:rPr>
        <w:t>лиал АО «Концерн Росэнергоатом»</w:t>
      </w:r>
    </w:p>
    <w:p w:rsidR="00F900C7" w:rsidRPr="00246934" w:rsidRDefault="00F900C7" w:rsidP="00F900C7">
      <w:pPr>
        <w:jc w:val="center"/>
        <w:rPr>
          <w:rFonts w:ascii="PT Astra Serif" w:hAnsi="PT Astra Serif"/>
          <w:b/>
          <w:bCs/>
          <w:color w:val="000000" w:themeColor="text1"/>
          <w:sz w:val="28"/>
          <w:szCs w:val="28"/>
        </w:rPr>
      </w:pPr>
      <w:r w:rsidRPr="00246934">
        <w:rPr>
          <w:rFonts w:ascii="PT Astra Serif" w:hAnsi="PT Astra Serif"/>
          <w:b/>
          <w:bCs/>
          <w:color w:val="000000" w:themeColor="text1"/>
          <w:sz w:val="28"/>
          <w:szCs w:val="28"/>
        </w:rPr>
        <w:t>«</w:t>
      </w:r>
      <w:proofErr w:type="spellStart"/>
      <w:r w:rsidRPr="00246934">
        <w:rPr>
          <w:rFonts w:ascii="PT Astra Serif" w:hAnsi="PT Astra Serif"/>
          <w:b/>
          <w:bCs/>
          <w:color w:val="000000" w:themeColor="text1"/>
          <w:sz w:val="28"/>
          <w:szCs w:val="28"/>
        </w:rPr>
        <w:t>Балаковская</w:t>
      </w:r>
      <w:proofErr w:type="spellEnd"/>
      <w:r w:rsidRPr="00246934">
        <w:rPr>
          <w:rFonts w:ascii="PT Astra Serif" w:hAnsi="PT Astra Serif"/>
          <w:b/>
          <w:bCs/>
          <w:color w:val="000000" w:themeColor="text1"/>
          <w:sz w:val="28"/>
          <w:szCs w:val="28"/>
        </w:rPr>
        <w:t xml:space="preserve"> атомная станция»</w:t>
      </w:r>
    </w:p>
    <w:p w:rsidR="00F900C7" w:rsidRPr="00246934" w:rsidRDefault="00F900C7" w:rsidP="00F900C7">
      <w:pPr>
        <w:ind w:firstLine="709"/>
        <w:jc w:val="both"/>
        <w:rPr>
          <w:rFonts w:ascii="PT Astra Serif" w:hAnsi="PT Astra Serif"/>
          <w:b/>
          <w:bCs/>
          <w:color w:val="000000" w:themeColor="text1"/>
          <w:sz w:val="28"/>
          <w:szCs w:val="28"/>
        </w:rPr>
      </w:pPr>
    </w:p>
    <w:p w:rsidR="00F900C7" w:rsidRPr="00246934" w:rsidRDefault="00F900C7" w:rsidP="00F900C7">
      <w:pPr>
        <w:pStyle w:val="afffb"/>
        <w:tabs>
          <w:tab w:val="left" w:pos="426"/>
        </w:tabs>
        <w:ind w:left="0" w:firstLine="709"/>
        <w:jc w:val="both"/>
        <w:rPr>
          <w:rFonts w:ascii="PT Astra Serif" w:hAnsi="PT Astra Serif"/>
          <w:b/>
          <w:bCs/>
          <w:sz w:val="28"/>
        </w:rPr>
      </w:pPr>
      <w:r w:rsidRPr="00246934">
        <w:rPr>
          <w:rFonts w:ascii="PT Astra Serif" w:hAnsi="PT Astra Serif"/>
          <w:b/>
          <w:bCs/>
          <w:sz w:val="28"/>
        </w:rPr>
        <w:t>Мероприятия по улучшению условий труда.</w:t>
      </w:r>
    </w:p>
    <w:p w:rsidR="00F900C7" w:rsidRPr="00246934" w:rsidRDefault="00F900C7" w:rsidP="00F900C7">
      <w:pPr>
        <w:pStyle w:val="afffb"/>
        <w:numPr>
          <w:ilvl w:val="0"/>
          <w:numId w:val="6"/>
        </w:numPr>
        <w:tabs>
          <w:tab w:val="left" w:pos="993"/>
        </w:tabs>
        <w:ind w:left="0" w:firstLine="709"/>
        <w:jc w:val="both"/>
        <w:rPr>
          <w:rFonts w:ascii="PT Astra Serif" w:hAnsi="PT Astra Serif"/>
          <w:bCs/>
          <w:sz w:val="28"/>
        </w:rPr>
      </w:pPr>
      <w:r w:rsidRPr="00246934">
        <w:rPr>
          <w:rFonts w:ascii="PT Astra Serif" w:hAnsi="PT Astra Serif"/>
          <w:bCs/>
          <w:sz w:val="28"/>
        </w:rPr>
        <w:t>С целью оптимизации процесса хранения одежды в зоне контролиру</w:t>
      </w:r>
      <w:r w:rsidRPr="00246934">
        <w:rPr>
          <w:rFonts w:ascii="PT Astra Serif" w:hAnsi="PT Astra Serif"/>
          <w:bCs/>
          <w:sz w:val="28"/>
        </w:rPr>
        <w:t>е</w:t>
      </w:r>
      <w:r w:rsidRPr="00246934">
        <w:rPr>
          <w:rFonts w:ascii="PT Astra Serif" w:hAnsi="PT Astra Serif"/>
          <w:bCs/>
          <w:sz w:val="28"/>
        </w:rPr>
        <w:t>мого доступа (далее ЗКД), сокращения времени прохода через санпропускник, уменьшения радиационного воздействия на персонал внедрена автоматизир</w:t>
      </w:r>
      <w:r w:rsidRPr="00246934">
        <w:rPr>
          <w:rFonts w:ascii="PT Astra Serif" w:hAnsi="PT Astra Serif"/>
          <w:bCs/>
          <w:sz w:val="28"/>
        </w:rPr>
        <w:t>о</w:t>
      </w:r>
      <w:r w:rsidRPr="00246934">
        <w:rPr>
          <w:rFonts w:ascii="PT Astra Serif" w:hAnsi="PT Astra Serif"/>
          <w:bCs/>
          <w:sz w:val="28"/>
        </w:rPr>
        <w:t>ванная система хранения одежды в ЗКД.</w:t>
      </w:r>
    </w:p>
    <w:p w:rsidR="00F900C7" w:rsidRPr="00246934" w:rsidRDefault="00F900C7" w:rsidP="00F900C7">
      <w:pPr>
        <w:pStyle w:val="afffb"/>
        <w:tabs>
          <w:tab w:val="left" w:pos="993"/>
        </w:tabs>
        <w:ind w:left="0" w:firstLine="709"/>
        <w:jc w:val="both"/>
        <w:rPr>
          <w:rFonts w:ascii="PT Astra Serif" w:hAnsi="PT Astra Serif"/>
          <w:bCs/>
          <w:sz w:val="28"/>
        </w:rPr>
      </w:pPr>
      <w:r w:rsidRPr="00246934">
        <w:rPr>
          <w:rFonts w:ascii="PT Astra Serif" w:hAnsi="PT Astra Serif"/>
          <w:bCs/>
          <w:sz w:val="28"/>
        </w:rPr>
        <w:t>Достоинства системы:</w:t>
      </w:r>
    </w:p>
    <w:p w:rsidR="00F900C7" w:rsidRPr="00246934" w:rsidRDefault="00F900C7" w:rsidP="00F900C7">
      <w:pPr>
        <w:pStyle w:val="afffb"/>
        <w:tabs>
          <w:tab w:val="left" w:pos="-2410"/>
          <w:tab w:val="left" w:pos="1134"/>
        </w:tabs>
        <w:ind w:left="0" w:firstLine="709"/>
        <w:jc w:val="both"/>
        <w:rPr>
          <w:rFonts w:ascii="PT Astra Serif" w:hAnsi="PT Astra Serif"/>
          <w:sz w:val="28"/>
          <w:szCs w:val="28"/>
        </w:rPr>
      </w:pPr>
      <w:r w:rsidRPr="00246934">
        <w:rPr>
          <w:rFonts w:ascii="PT Astra Serif" w:hAnsi="PT Astra Serif"/>
          <w:color w:val="000000"/>
          <w:sz w:val="28"/>
          <w:szCs w:val="28"/>
        </w:rPr>
        <w:t>–</w:t>
      </w:r>
      <w:r w:rsidRPr="00246934">
        <w:rPr>
          <w:rFonts w:ascii="PT Astra Serif" w:hAnsi="PT Astra Serif"/>
          <w:color w:val="000000"/>
          <w:sz w:val="28"/>
          <w:szCs w:val="28"/>
        </w:rPr>
        <w:tab/>
      </w:r>
      <w:r w:rsidRPr="00246934">
        <w:rPr>
          <w:rFonts w:ascii="PT Astra Serif" w:hAnsi="PT Astra Serif"/>
          <w:bCs/>
          <w:sz w:val="28"/>
        </w:rPr>
        <w:t>все камеры хранения подключены к единой сети, что позволяет управлять доступом пользователей независимо от мест расположения шкафов;</w:t>
      </w:r>
    </w:p>
    <w:p w:rsidR="00F900C7" w:rsidRPr="00246934" w:rsidRDefault="00F900C7" w:rsidP="00F900C7">
      <w:pPr>
        <w:pStyle w:val="afffb"/>
        <w:tabs>
          <w:tab w:val="left" w:pos="-2410"/>
          <w:tab w:val="left" w:pos="1134"/>
        </w:tabs>
        <w:ind w:left="0" w:firstLine="709"/>
        <w:jc w:val="both"/>
        <w:rPr>
          <w:rFonts w:ascii="PT Astra Serif" w:hAnsi="PT Astra Serif"/>
          <w:bCs/>
          <w:sz w:val="28"/>
        </w:rPr>
      </w:pPr>
      <w:r w:rsidRPr="00246934">
        <w:rPr>
          <w:rFonts w:ascii="PT Astra Serif" w:hAnsi="PT Astra Serif"/>
          <w:color w:val="000000"/>
          <w:sz w:val="28"/>
          <w:szCs w:val="28"/>
        </w:rPr>
        <w:t>–</w:t>
      </w:r>
      <w:r w:rsidRPr="00246934">
        <w:rPr>
          <w:rFonts w:ascii="PT Astra Serif" w:hAnsi="PT Astra Serif"/>
          <w:color w:val="000000"/>
          <w:sz w:val="28"/>
          <w:szCs w:val="28"/>
        </w:rPr>
        <w:tab/>
      </w:r>
      <w:r w:rsidRPr="00246934">
        <w:rPr>
          <w:rFonts w:ascii="PT Astra Serif" w:hAnsi="PT Astra Serif"/>
          <w:bCs/>
          <w:sz w:val="28"/>
        </w:rPr>
        <w:t>нет ошибок при наборе шифра;</w:t>
      </w:r>
    </w:p>
    <w:p w:rsidR="00F900C7" w:rsidRPr="00246934" w:rsidRDefault="00F900C7" w:rsidP="00F900C7">
      <w:pPr>
        <w:tabs>
          <w:tab w:val="left" w:pos="-2410"/>
          <w:tab w:val="left" w:pos="1134"/>
        </w:tabs>
        <w:ind w:firstLine="709"/>
        <w:jc w:val="both"/>
        <w:rPr>
          <w:rFonts w:ascii="PT Astra Serif" w:hAnsi="PT Astra Serif"/>
          <w:bCs/>
          <w:sz w:val="28"/>
        </w:rPr>
      </w:pPr>
      <w:r w:rsidRPr="00246934">
        <w:rPr>
          <w:rFonts w:ascii="PT Astra Serif" w:hAnsi="PT Astra Serif"/>
          <w:color w:val="000000"/>
          <w:sz w:val="28"/>
          <w:szCs w:val="28"/>
        </w:rPr>
        <w:t>–</w:t>
      </w:r>
      <w:r w:rsidRPr="00246934">
        <w:rPr>
          <w:rFonts w:ascii="PT Astra Serif" w:hAnsi="PT Astra Serif"/>
          <w:color w:val="000000"/>
          <w:sz w:val="28"/>
          <w:szCs w:val="28"/>
        </w:rPr>
        <w:tab/>
      </w:r>
      <w:r w:rsidRPr="00246934">
        <w:rPr>
          <w:rFonts w:ascii="PT Astra Serif" w:hAnsi="PT Astra Serif"/>
          <w:bCs/>
          <w:sz w:val="28"/>
        </w:rPr>
        <w:t xml:space="preserve">система работает посредством считывания карты с чипом </w:t>
      </w:r>
      <w:proofErr w:type="spellStart"/>
      <w:r w:rsidRPr="00246934">
        <w:rPr>
          <w:rFonts w:ascii="PT Astra Serif" w:hAnsi="PT Astra Serif"/>
          <w:bCs/>
          <w:sz w:val="28"/>
          <w:lang w:val="en-US"/>
        </w:rPr>
        <w:t>Mifare</w:t>
      </w:r>
      <w:proofErr w:type="spellEnd"/>
      <w:r w:rsidRPr="00246934">
        <w:rPr>
          <w:rFonts w:ascii="PT Astra Serif" w:hAnsi="PT Astra Serif"/>
          <w:bCs/>
          <w:sz w:val="28"/>
        </w:rPr>
        <w:t xml:space="preserve">, </w:t>
      </w:r>
      <w:proofErr w:type="gramStart"/>
      <w:r w:rsidRPr="00246934">
        <w:rPr>
          <w:rFonts w:ascii="PT Astra Serif" w:hAnsi="PT Astra Serif"/>
          <w:bCs/>
          <w:sz w:val="28"/>
        </w:rPr>
        <w:t>з</w:t>
      </w:r>
      <w:r w:rsidRPr="00246934">
        <w:rPr>
          <w:rFonts w:ascii="PT Astra Serif" w:hAnsi="PT Astra Serif"/>
          <w:bCs/>
          <w:sz w:val="28"/>
        </w:rPr>
        <w:t>а</w:t>
      </w:r>
      <w:r w:rsidRPr="00246934">
        <w:rPr>
          <w:rFonts w:ascii="PT Astra Serif" w:hAnsi="PT Astra Serif"/>
          <w:bCs/>
          <w:sz w:val="28"/>
        </w:rPr>
        <w:t>крепляет за работником определенный шкафчик и открывает</w:t>
      </w:r>
      <w:proofErr w:type="gramEnd"/>
      <w:r w:rsidRPr="00246934">
        <w:rPr>
          <w:rFonts w:ascii="PT Astra Serif" w:hAnsi="PT Astra Serif"/>
          <w:bCs/>
          <w:sz w:val="28"/>
        </w:rPr>
        <w:t xml:space="preserve"> его;</w:t>
      </w:r>
    </w:p>
    <w:p w:rsidR="00F900C7" w:rsidRPr="00246934" w:rsidRDefault="00F900C7" w:rsidP="00F900C7">
      <w:pPr>
        <w:tabs>
          <w:tab w:val="left" w:pos="-2410"/>
          <w:tab w:val="left" w:pos="1134"/>
        </w:tabs>
        <w:ind w:firstLine="709"/>
        <w:jc w:val="both"/>
        <w:rPr>
          <w:rFonts w:ascii="PT Astra Serif" w:hAnsi="PT Astra Serif"/>
          <w:bCs/>
          <w:sz w:val="28"/>
        </w:rPr>
      </w:pPr>
      <w:r w:rsidRPr="00246934">
        <w:rPr>
          <w:rFonts w:ascii="PT Astra Serif" w:hAnsi="PT Astra Serif"/>
          <w:color w:val="000000"/>
          <w:sz w:val="28"/>
          <w:szCs w:val="28"/>
        </w:rPr>
        <w:t>–</w:t>
      </w:r>
      <w:r w:rsidRPr="00246934">
        <w:rPr>
          <w:rFonts w:ascii="PT Astra Serif" w:hAnsi="PT Astra Serif"/>
          <w:color w:val="000000"/>
          <w:sz w:val="28"/>
          <w:szCs w:val="28"/>
        </w:rPr>
        <w:tab/>
      </w:r>
      <w:r w:rsidRPr="00246934">
        <w:rPr>
          <w:rFonts w:ascii="PT Astra Serif" w:hAnsi="PT Astra Serif"/>
          <w:bCs/>
          <w:sz w:val="28"/>
        </w:rPr>
        <w:t xml:space="preserve">учитывается – кто, когда </w:t>
      </w:r>
      <w:proofErr w:type="gramStart"/>
      <w:r w:rsidRPr="00246934">
        <w:rPr>
          <w:rFonts w:ascii="PT Astra Serif" w:hAnsi="PT Astra Serif"/>
          <w:bCs/>
          <w:sz w:val="28"/>
        </w:rPr>
        <w:t>и</w:t>
      </w:r>
      <w:proofErr w:type="gramEnd"/>
      <w:r w:rsidRPr="00246934">
        <w:rPr>
          <w:rFonts w:ascii="PT Astra Serif" w:hAnsi="PT Astra Serif"/>
          <w:bCs/>
          <w:sz w:val="28"/>
        </w:rPr>
        <w:t xml:space="preserve"> сколько пользуется камерой хранения;</w:t>
      </w:r>
    </w:p>
    <w:p w:rsidR="00F900C7" w:rsidRPr="00246934" w:rsidRDefault="00F900C7" w:rsidP="00F900C7">
      <w:pPr>
        <w:tabs>
          <w:tab w:val="left" w:pos="-2410"/>
          <w:tab w:val="left" w:pos="1134"/>
        </w:tabs>
        <w:ind w:firstLine="709"/>
        <w:jc w:val="both"/>
        <w:rPr>
          <w:rFonts w:ascii="PT Astra Serif" w:hAnsi="PT Astra Serif"/>
          <w:bCs/>
          <w:sz w:val="28"/>
        </w:rPr>
      </w:pPr>
      <w:r w:rsidRPr="00246934">
        <w:rPr>
          <w:rFonts w:ascii="PT Astra Serif" w:hAnsi="PT Astra Serif"/>
          <w:color w:val="000000"/>
          <w:sz w:val="28"/>
          <w:szCs w:val="28"/>
        </w:rPr>
        <w:t>–</w:t>
      </w:r>
      <w:r w:rsidRPr="00246934">
        <w:rPr>
          <w:rFonts w:ascii="PT Astra Serif" w:hAnsi="PT Astra Serif"/>
          <w:color w:val="000000"/>
          <w:sz w:val="28"/>
          <w:szCs w:val="28"/>
        </w:rPr>
        <w:tab/>
      </w:r>
      <w:r w:rsidRPr="00246934">
        <w:rPr>
          <w:rFonts w:ascii="PT Astra Serif" w:hAnsi="PT Astra Serif"/>
          <w:bCs/>
          <w:sz w:val="28"/>
        </w:rPr>
        <w:t xml:space="preserve">при выходе работника из ЗКД система </w:t>
      </w:r>
      <w:proofErr w:type="gramStart"/>
      <w:r w:rsidRPr="00246934">
        <w:rPr>
          <w:rFonts w:ascii="PT Astra Serif" w:hAnsi="PT Astra Serif"/>
          <w:bCs/>
          <w:sz w:val="28"/>
        </w:rPr>
        <w:t>направляет информацию д</w:t>
      </w:r>
      <w:r w:rsidRPr="00246934">
        <w:rPr>
          <w:rFonts w:ascii="PT Astra Serif" w:hAnsi="PT Astra Serif"/>
          <w:bCs/>
          <w:sz w:val="28"/>
        </w:rPr>
        <w:t>е</w:t>
      </w:r>
      <w:r w:rsidRPr="00246934">
        <w:rPr>
          <w:rFonts w:ascii="PT Astra Serif" w:hAnsi="PT Astra Serif"/>
          <w:bCs/>
          <w:sz w:val="28"/>
        </w:rPr>
        <w:t>журному персоналу о необходимости проведения дезинфекции шкафа и выв</w:t>
      </w:r>
      <w:r w:rsidRPr="00246934">
        <w:rPr>
          <w:rFonts w:ascii="PT Astra Serif" w:hAnsi="PT Astra Serif"/>
          <w:bCs/>
          <w:sz w:val="28"/>
        </w:rPr>
        <w:t>о</w:t>
      </w:r>
      <w:r w:rsidRPr="00246934">
        <w:rPr>
          <w:rFonts w:ascii="PT Astra Serif" w:hAnsi="PT Astra Serif"/>
          <w:bCs/>
          <w:sz w:val="28"/>
        </w:rPr>
        <w:t>дит</w:t>
      </w:r>
      <w:proofErr w:type="gramEnd"/>
      <w:r w:rsidRPr="00246934">
        <w:rPr>
          <w:rFonts w:ascii="PT Astra Serif" w:hAnsi="PT Astra Serif"/>
          <w:bCs/>
          <w:sz w:val="28"/>
        </w:rPr>
        <w:t xml:space="preserve"> его из оперативного обслуживания до момента проведения дезинфекции;</w:t>
      </w:r>
    </w:p>
    <w:p w:rsidR="00F900C7" w:rsidRPr="00246934" w:rsidRDefault="00F900C7" w:rsidP="00F900C7">
      <w:pPr>
        <w:pStyle w:val="afffb"/>
        <w:tabs>
          <w:tab w:val="left" w:pos="-2410"/>
          <w:tab w:val="left" w:pos="1134"/>
        </w:tabs>
        <w:ind w:left="0" w:firstLine="709"/>
        <w:jc w:val="both"/>
        <w:rPr>
          <w:rFonts w:ascii="PT Astra Serif" w:hAnsi="PT Astra Serif"/>
          <w:bCs/>
          <w:sz w:val="28"/>
        </w:rPr>
      </w:pPr>
      <w:r w:rsidRPr="00246934">
        <w:rPr>
          <w:rFonts w:ascii="PT Astra Serif" w:hAnsi="PT Astra Serif"/>
          <w:color w:val="000000"/>
          <w:sz w:val="28"/>
          <w:szCs w:val="28"/>
        </w:rPr>
        <w:t>–</w:t>
      </w:r>
      <w:r w:rsidRPr="00246934">
        <w:rPr>
          <w:rFonts w:ascii="PT Astra Serif" w:hAnsi="PT Astra Serif"/>
          <w:color w:val="000000"/>
          <w:sz w:val="28"/>
          <w:szCs w:val="28"/>
        </w:rPr>
        <w:tab/>
      </w:r>
      <w:r w:rsidRPr="00246934">
        <w:rPr>
          <w:rFonts w:ascii="PT Astra Serif" w:hAnsi="PT Astra Serif"/>
          <w:bCs/>
          <w:sz w:val="28"/>
        </w:rPr>
        <w:t xml:space="preserve">дополнительно система </w:t>
      </w:r>
      <w:proofErr w:type="gramStart"/>
      <w:r w:rsidRPr="00246934">
        <w:rPr>
          <w:rFonts w:ascii="PT Astra Serif" w:hAnsi="PT Astra Serif"/>
          <w:bCs/>
          <w:sz w:val="28"/>
        </w:rPr>
        <w:t>накапливает информацию о времени нахо</w:t>
      </w:r>
      <w:r w:rsidRPr="00246934">
        <w:rPr>
          <w:rFonts w:ascii="PT Astra Serif" w:hAnsi="PT Astra Serif"/>
          <w:bCs/>
          <w:sz w:val="28"/>
        </w:rPr>
        <w:t>ж</w:t>
      </w:r>
      <w:r w:rsidRPr="00246934">
        <w:rPr>
          <w:rFonts w:ascii="PT Astra Serif" w:hAnsi="PT Astra Serif"/>
          <w:bCs/>
          <w:sz w:val="28"/>
        </w:rPr>
        <w:t>дения персонала в ЗКД и составляет</w:t>
      </w:r>
      <w:proofErr w:type="gramEnd"/>
      <w:r w:rsidRPr="00246934">
        <w:rPr>
          <w:rFonts w:ascii="PT Astra Serif" w:hAnsi="PT Astra Serif"/>
          <w:bCs/>
          <w:sz w:val="28"/>
        </w:rPr>
        <w:t xml:space="preserve"> необходимые отчеты.</w:t>
      </w:r>
    </w:p>
    <w:p w:rsidR="00F900C7" w:rsidRPr="00246934" w:rsidRDefault="00F900C7" w:rsidP="00F900C7">
      <w:pPr>
        <w:pStyle w:val="afffb"/>
        <w:numPr>
          <w:ilvl w:val="0"/>
          <w:numId w:val="6"/>
        </w:numPr>
        <w:tabs>
          <w:tab w:val="left" w:pos="1134"/>
        </w:tabs>
        <w:ind w:left="0" w:firstLine="709"/>
        <w:jc w:val="both"/>
        <w:rPr>
          <w:rFonts w:ascii="PT Astra Serif" w:hAnsi="PT Astra Serif"/>
          <w:bCs/>
          <w:sz w:val="28"/>
        </w:rPr>
      </w:pPr>
      <w:r w:rsidRPr="00246934">
        <w:rPr>
          <w:rFonts w:ascii="PT Astra Serif" w:hAnsi="PT Astra Serif"/>
          <w:bCs/>
          <w:sz w:val="28"/>
        </w:rPr>
        <w:t>Разделение потоков средств индивидуальной защиты в ЗКД.</w:t>
      </w:r>
    </w:p>
    <w:p w:rsidR="00F900C7" w:rsidRPr="00246934" w:rsidRDefault="00F900C7" w:rsidP="00F900C7">
      <w:pPr>
        <w:pStyle w:val="afffb"/>
        <w:tabs>
          <w:tab w:val="left" w:pos="1134"/>
        </w:tabs>
        <w:ind w:left="0" w:firstLine="709"/>
        <w:jc w:val="both"/>
      </w:pPr>
      <w:r w:rsidRPr="00246934">
        <w:rPr>
          <w:rFonts w:ascii="PT Astra Serif" w:hAnsi="PT Astra Serif"/>
          <w:bCs/>
          <w:sz w:val="28"/>
        </w:rPr>
        <w:t>В помещениях санитарно-бытового блока выполнена установка заград</w:t>
      </w:r>
      <w:r w:rsidRPr="00246934">
        <w:rPr>
          <w:rFonts w:ascii="PT Astra Serif" w:hAnsi="PT Astra Serif"/>
          <w:bCs/>
          <w:sz w:val="28"/>
        </w:rPr>
        <w:t>и</w:t>
      </w:r>
      <w:r w:rsidRPr="00246934">
        <w:rPr>
          <w:rFonts w:ascii="PT Astra Serif" w:hAnsi="PT Astra Serif"/>
          <w:bCs/>
          <w:sz w:val="28"/>
        </w:rPr>
        <w:t>тельного устройства, что исключает пересечение «чистых» и «грязных» пот</w:t>
      </w:r>
      <w:r w:rsidRPr="00246934">
        <w:rPr>
          <w:rFonts w:ascii="PT Astra Serif" w:hAnsi="PT Astra Serif"/>
          <w:bCs/>
          <w:sz w:val="28"/>
        </w:rPr>
        <w:t>о</w:t>
      </w:r>
      <w:r w:rsidRPr="00246934">
        <w:rPr>
          <w:rFonts w:ascii="PT Astra Serif" w:hAnsi="PT Astra Serif"/>
          <w:bCs/>
          <w:sz w:val="28"/>
        </w:rPr>
        <w:t>ков. Заградительное устройство оборудовано двухсторонним электронным за</w:t>
      </w:r>
      <w:r w:rsidRPr="00246934">
        <w:rPr>
          <w:rFonts w:ascii="PT Astra Serif" w:hAnsi="PT Astra Serif"/>
          <w:bCs/>
          <w:sz w:val="28"/>
        </w:rPr>
        <w:t>м</w:t>
      </w:r>
      <w:r w:rsidRPr="00246934">
        <w:rPr>
          <w:rFonts w:ascii="PT Astra Serif" w:hAnsi="PT Astra Serif"/>
          <w:bCs/>
          <w:sz w:val="28"/>
        </w:rPr>
        <w:t>ком, препятствующим бесконтрольному выходу персонала из «грязного» отд</w:t>
      </w:r>
      <w:r w:rsidRPr="00246934">
        <w:rPr>
          <w:rFonts w:ascii="PT Astra Serif" w:hAnsi="PT Astra Serif"/>
          <w:bCs/>
          <w:sz w:val="28"/>
        </w:rPr>
        <w:t>е</w:t>
      </w:r>
      <w:r w:rsidRPr="00246934">
        <w:rPr>
          <w:rFonts w:ascii="PT Astra Serif" w:hAnsi="PT Astra Serif"/>
          <w:bCs/>
          <w:sz w:val="28"/>
        </w:rPr>
        <w:t xml:space="preserve">ления в «чистое», и местами сбора </w:t>
      </w:r>
      <w:proofErr w:type="gramStart"/>
      <w:r w:rsidRPr="00246934">
        <w:rPr>
          <w:rFonts w:ascii="PT Astra Serif" w:hAnsi="PT Astra Serif"/>
          <w:bCs/>
          <w:sz w:val="28"/>
        </w:rPr>
        <w:t>СИЗ</w:t>
      </w:r>
      <w:proofErr w:type="gramEnd"/>
      <w:r w:rsidRPr="00246934">
        <w:rPr>
          <w:rFonts w:ascii="PT Astra Serif" w:hAnsi="PT Astra Serif"/>
          <w:bCs/>
          <w:sz w:val="28"/>
        </w:rPr>
        <w:t xml:space="preserve"> для дезактивации.</w:t>
      </w:r>
    </w:p>
    <w:p w:rsidR="00F900C7" w:rsidRPr="00246934" w:rsidRDefault="00F900C7" w:rsidP="00F900C7">
      <w:pPr>
        <w:pStyle w:val="afffb"/>
        <w:tabs>
          <w:tab w:val="left" w:pos="1134"/>
        </w:tabs>
        <w:ind w:left="0" w:firstLine="709"/>
        <w:jc w:val="both"/>
        <w:rPr>
          <w:rFonts w:ascii="PT Astra Serif" w:hAnsi="PT Astra Serif"/>
          <w:bCs/>
          <w:sz w:val="28"/>
        </w:rPr>
      </w:pPr>
      <w:r w:rsidRPr="00246934">
        <w:rPr>
          <w:rFonts w:ascii="PT Astra Serif" w:hAnsi="PT Astra Serif"/>
          <w:bCs/>
          <w:sz w:val="28"/>
        </w:rPr>
        <w:t>Выполнена модернизация «грязных» отделений санпропускников с уст</w:t>
      </w:r>
      <w:r w:rsidRPr="00246934">
        <w:rPr>
          <w:rFonts w:ascii="PT Astra Serif" w:hAnsi="PT Astra Serif"/>
          <w:bCs/>
          <w:sz w:val="28"/>
        </w:rPr>
        <w:t>а</w:t>
      </w:r>
      <w:r w:rsidRPr="00246934">
        <w:rPr>
          <w:rFonts w:ascii="PT Astra Serif" w:hAnsi="PT Astra Serif"/>
          <w:bCs/>
          <w:sz w:val="28"/>
        </w:rPr>
        <w:t>новкой индивидуальных шкафов. Внедрена автоматизированная система учета и контроля использования респираторов (АС УКР).</w:t>
      </w:r>
    </w:p>
    <w:p w:rsidR="00F900C7" w:rsidRPr="00246934" w:rsidRDefault="00F900C7" w:rsidP="00F900C7">
      <w:pPr>
        <w:ind w:firstLine="709"/>
        <w:jc w:val="both"/>
        <w:rPr>
          <w:rFonts w:ascii="PT Astra Serif" w:hAnsi="PT Astra Serif"/>
          <w:b/>
          <w:bCs/>
          <w:sz w:val="28"/>
          <w:szCs w:val="28"/>
        </w:rPr>
      </w:pPr>
      <w:r w:rsidRPr="00246934">
        <w:rPr>
          <w:rFonts w:ascii="PT Astra Serif" w:hAnsi="PT Astra Serif"/>
          <w:b/>
          <w:bCs/>
          <w:sz w:val="28"/>
          <w:szCs w:val="28"/>
        </w:rPr>
        <w:t>Проведение обществен</w:t>
      </w:r>
      <w:r w:rsidR="0050054A" w:rsidRPr="00246934">
        <w:rPr>
          <w:rFonts w:ascii="PT Astra Serif" w:hAnsi="PT Astra Serif"/>
          <w:b/>
          <w:bCs/>
          <w:sz w:val="28"/>
          <w:szCs w:val="28"/>
        </w:rPr>
        <w:t>ных мероприятий по охране труда.</w:t>
      </w:r>
    </w:p>
    <w:p w:rsidR="00F900C7" w:rsidRPr="00246934" w:rsidRDefault="0050054A" w:rsidP="0050054A">
      <w:pPr>
        <w:tabs>
          <w:tab w:val="left" w:pos="993"/>
        </w:tabs>
        <w:ind w:firstLine="709"/>
        <w:jc w:val="both"/>
        <w:rPr>
          <w:rFonts w:ascii="PT Astra Serif" w:hAnsi="PT Astra Serif"/>
          <w:sz w:val="28"/>
          <w:szCs w:val="28"/>
        </w:rPr>
      </w:pPr>
      <w:r w:rsidRPr="00246934">
        <w:rPr>
          <w:rFonts w:ascii="PT Astra Serif" w:hAnsi="PT Astra Serif"/>
          <w:bCs/>
          <w:sz w:val="28"/>
          <w:szCs w:val="28"/>
        </w:rPr>
        <w:t xml:space="preserve">В период с </w:t>
      </w:r>
      <w:r w:rsidR="00F900C7" w:rsidRPr="00246934">
        <w:rPr>
          <w:rFonts w:ascii="PT Astra Serif" w:hAnsi="PT Astra Serif"/>
          <w:bCs/>
          <w:sz w:val="28"/>
          <w:szCs w:val="28"/>
        </w:rPr>
        <w:t>25.03</w:t>
      </w:r>
      <w:r w:rsidRPr="00246934">
        <w:rPr>
          <w:rFonts w:ascii="PT Astra Serif" w:hAnsi="PT Astra Serif"/>
          <w:bCs/>
          <w:sz w:val="28"/>
          <w:szCs w:val="28"/>
        </w:rPr>
        <w:t>.2024</w:t>
      </w:r>
      <w:r w:rsidR="00F900C7" w:rsidRPr="00246934">
        <w:rPr>
          <w:rFonts w:ascii="PT Astra Serif" w:hAnsi="PT Astra Serif"/>
          <w:bCs/>
          <w:sz w:val="28"/>
          <w:szCs w:val="28"/>
        </w:rPr>
        <w:t xml:space="preserve"> </w:t>
      </w:r>
      <w:r w:rsidRPr="00246934">
        <w:rPr>
          <w:rFonts w:ascii="PT Astra Serif" w:hAnsi="PT Astra Serif"/>
          <w:bCs/>
          <w:sz w:val="28"/>
          <w:szCs w:val="28"/>
        </w:rPr>
        <w:t xml:space="preserve">г. по </w:t>
      </w:r>
      <w:r w:rsidR="00F900C7" w:rsidRPr="00246934">
        <w:rPr>
          <w:rFonts w:ascii="PT Astra Serif" w:hAnsi="PT Astra Serif"/>
          <w:bCs/>
          <w:sz w:val="28"/>
          <w:szCs w:val="28"/>
        </w:rPr>
        <w:t>01.04.2023 г. проведены творческие конкурсы: «Детский рисунок по охране труда» (возраст участников от 7 до 14 лет) и «Пл</w:t>
      </w:r>
      <w:r w:rsidR="00F900C7" w:rsidRPr="00246934">
        <w:rPr>
          <w:rFonts w:ascii="PT Astra Serif" w:hAnsi="PT Astra Serif"/>
          <w:bCs/>
          <w:sz w:val="28"/>
          <w:szCs w:val="28"/>
        </w:rPr>
        <w:t>а</w:t>
      </w:r>
      <w:r w:rsidR="00F900C7" w:rsidRPr="00246934">
        <w:rPr>
          <w:rFonts w:ascii="PT Astra Serif" w:hAnsi="PT Astra Serif"/>
          <w:bCs/>
          <w:sz w:val="28"/>
          <w:szCs w:val="28"/>
        </w:rPr>
        <w:t>кат по охране труда» (участники – все работники АЭС). Лучшие работы отм</w:t>
      </w:r>
      <w:r w:rsidR="00F900C7" w:rsidRPr="00246934">
        <w:rPr>
          <w:rFonts w:ascii="PT Astra Serif" w:hAnsi="PT Astra Serif"/>
          <w:bCs/>
          <w:sz w:val="28"/>
          <w:szCs w:val="28"/>
        </w:rPr>
        <w:t>е</w:t>
      </w:r>
      <w:r w:rsidR="00F900C7" w:rsidRPr="00246934">
        <w:rPr>
          <w:rFonts w:ascii="PT Astra Serif" w:hAnsi="PT Astra Serif"/>
          <w:bCs/>
          <w:sz w:val="28"/>
          <w:szCs w:val="28"/>
        </w:rPr>
        <w:t>чены памятными сувенирами и денежной премией.</w:t>
      </w:r>
    </w:p>
    <w:p w:rsidR="00F900C7" w:rsidRPr="00246934" w:rsidRDefault="00F900C7" w:rsidP="004E1603">
      <w:pPr>
        <w:jc w:val="both"/>
        <w:rPr>
          <w:rFonts w:ascii="PT Astra Serif" w:hAnsi="PT Astra Serif"/>
          <w:b/>
          <w:sz w:val="28"/>
          <w:szCs w:val="28"/>
        </w:rPr>
      </w:pPr>
    </w:p>
    <w:p w:rsidR="00E149DA" w:rsidRPr="00246934" w:rsidRDefault="00E149DA" w:rsidP="004E1603">
      <w:pPr>
        <w:jc w:val="both"/>
        <w:rPr>
          <w:rFonts w:ascii="PT Astra Serif" w:hAnsi="PT Astra Serif"/>
          <w:b/>
          <w:sz w:val="28"/>
          <w:szCs w:val="28"/>
        </w:rPr>
      </w:pPr>
    </w:p>
    <w:p w:rsidR="004E1603" w:rsidRPr="00246934" w:rsidRDefault="004E1603" w:rsidP="004E1603">
      <w:pPr>
        <w:ind w:firstLine="709"/>
        <w:jc w:val="center"/>
        <w:rPr>
          <w:rFonts w:ascii="PT Astra Serif" w:hAnsi="PT Astra Serif"/>
          <w:b/>
          <w:sz w:val="28"/>
          <w:szCs w:val="28"/>
        </w:rPr>
      </w:pPr>
      <w:r w:rsidRPr="00246934">
        <w:rPr>
          <w:rFonts w:ascii="PT Astra Serif" w:hAnsi="PT Astra Serif"/>
          <w:b/>
          <w:sz w:val="28"/>
          <w:szCs w:val="28"/>
        </w:rPr>
        <w:t>ООО «Аргон»</w:t>
      </w:r>
    </w:p>
    <w:p w:rsidR="004E1603" w:rsidRPr="00246934" w:rsidRDefault="004E1603" w:rsidP="004E1603">
      <w:pPr>
        <w:ind w:firstLine="709"/>
        <w:jc w:val="both"/>
        <w:rPr>
          <w:rFonts w:ascii="PT Astra Serif" w:hAnsi="PT Astra Serif"/>
          <w:b/>
          <w:sz w:val="28"/>
          <w:szCs w:val="28"/>
        </w:rPr>
      </w:pPr>
    </w:p>
    <w:p w:rsidR="004E1603" w:rsidRPr="00246934" w:rsidRDefault="004E1603" w:rsidP="004E1603">
      <w:pPr>
        <w:ind w:firstLine="709"/>
        <w:jc w:val="both"/>
        <w:rPr>
          <w:rFonts w:ascii="PT Astra Serif" w:hAnsi="PT Astra Serif"/>
          <w:b/>
          <w:sz w:val="28"/>
          <w:szCs w:val="28"/>
        </w:rPr>
      </w:pPr>
      <w:r w:rsidRPr="00246934">
        <w:rPr>
          <w:rFonts w:ascii="PT Astra Serif" w:hAnsi="PT Astra Serif"/>
          <w:b/>
          <w:sz w:val="28"/>
          <w:szCs w:val="28"/>
        </w:rPr>
        <w:t>Мероприятия по улучшению условий труда.</w:t>
      </w:r>
    </w:p>
    <w:p w:rsidR="004E1603" w:rsidRPr="00246934" w:rsidRDefault="004E1603" w:rsidP="004E1603">
      <w:pPr>
        <w:shd w:val="clear" w:color="auto" w:fill="FFFFFF"/>
        <w:ind w:firstLine="709"/>
        <w:contextualSpacing/>
        <w:jc w:val="both"/>
        <w:textAlignment w:val="baseline"/>
        <w:rPr>
          <w:rFonts w:ascii="PT Astra Serif" w:hAnsi="PT Astra Serif"/>
          <w:color w:val="000000"/>
          <w:sz w:val="28"/>
          <w:szCs w:val="28"/>
        </w:rPr>
      </w:pPr>
      <w:r w:rsidRPr="00246934">
        <w:rPr>
          <w:rFonts w:ascii="PT Astra Serif" w:eastAsia="Calibri" w:hAnsi="PT Astra Serif"/>
          <w:sz w:val="28"/>
          <w:szCs w:val="28"/>
          <w:lang w:eastAsia="en-US"/>
        </w:rPr>
        <w:t xml:space="preserve">1. Применение 7 основных принципов культуры безопасности политики </w:t>
      </w:r>
      <w:proofErr w:type="spellStart"/>
      <w:r w:rsidRPr="00246934">
        <w:rPr>
          <w:rFonts w:ascii="PT Astra Serif" w:eastAsia="Calibri" w:hAnsi="PT Astra Serif"/>
          <w:sz w:val="28"/>
          <w:szCs w:val="28"/>
          <w:lang w:eastAsia="en-US"/>
        </w:rPr>
        <w:t>Госкорпорации</w:t>
      </w:r>
      <w:proofErr w:type="spellEnd"/>
      <w:r w:rsidRPr="00246934">
        <w:rPr>
          <w:rFonts w:ascii="PT Astra Serif" w:eastAsia="Calibri" w:hAnsi="PT Astra Serif"/>
          <w:sz w:val="28"/>
          <w:szCs w:val="28"/>
          <w:lang w:eastAsia="en-US"/>
        </w:rPr>
        <w:t xml:space="preserve"> «</w:t>
      </w:r>
      <w:proofErr w:type="spellStart"/>
      <w:r w:rsidRPr="00246934">
        <w:rPr>
          <w:rFonts w:ascii="PT Astra Serif" w:eastAsia="Calibri" w:hAnsi="PT Astra Serif"/>
          <w:sz w:val="28"/>
          <w:szCs w:val="28"/>
          <w:lang w:eastAsia="en-US"/>
        </w:rPr>
        <w:t>Росатом</w:t>
      </w:r>
      <w:proofErr w:type="spellEnd"/>
      <w:r w:rsidRPr="00246934">
        <w:rPr>
          <w:rFonts w:ascii="PT Astra Serif" w:eastAsia="Calibri" w:hAnsi="PT Astra Serif"/>
          <w:sz w:val="28"/>
          <w:szCs w:val="28"/>
          <w:lang w:eastAsia="en-US"/>
        </w:rPr>
        <w:t>»: принцип приоритета безопасности, принцип пост</w:t>
      </w:r>
      <w:r w:rsidRPr="00246934">
        <w:rPr>
          <w:rFonts w:ascii="PT Astra Serif" w:eastAsia="Calibri" w:hAnsi="PT Astra Serif"/>
          <w:sz w:val="28"/>
          <w:szCs w:val="28"/>
          <w:lang w:eastAsia="en-US"/>
        </w:rPr>
        <w:t>о</w:t>
      </w:r>
      <w:r w:rsidRPr="00246934">
        <w:rPr>
          <w:rFonts w:ascii="PT Astra Serif" w:eastAsia="Calibri" w:hAnsi="PT Astra Serif"/>
          <w:sz w:val="28"/>
          <w:szCs w:val="28"/>
          <w:lang w:eastAsia="en-US"/>
        </w:rPr>
        <w:t>янного совершенствования, принцип лидерства, принцип открытости, принцип высоких стандартов безопасности, принцип персональной ответственности.</w:t>
      </w:r>
    </w:p>
    <w:p w:rsidR="004E1603" w:rsidRPr="00246934" w:rsidRDefault="004E1603" w:rsidP="004E1603">
      <w:pPr>
        <w:shd w:val="clear" w:color="auto" w:fill="FFFFFF"/>
        <w:ind w:firstLine="709"/>
        <w:contextualSpacing/>
        <w:jc w:val="both"/>
        <w:textAlignment w:val="baseline"/>
        <w:rPr>
          <w:rFonts w:ascii="PT Astra Serif" w:hAnsi="PT Astra Serif"/>
          <w:color w:val="000000"/>
          <w:sz w:val="28"/>
          <w:szCs w:val="28"/>
        </w:rPr>
      </w:pPr>
      <w:r w:rsidRPr="00246934">
        <w:rPr>
          <w:rFonts w:ascii="PT Astra Serif" w:eastAsia="Calibri" w:hAnsi="PT Astra Serif"/>
          <w:sz w:val="28"/>
          <w:szCs w:val="28"/>
          <w:lang w:eastAsia="en-US"/>
        </w:rPr>
        <w:t>2. Проведение ежемесячных рейдов по культуре производства.</w:t>
      </w:r>
    </w:p>
    <w:p w:rsidR="004E1603" w:rsidRPr="00246934" w:rsidRDefault="004E1603" w:rsidP="004E1603">
      <w:pPr>
        <w:shd w:val="clear" w:color="auto" w:fill="FFFFFF"/>
        <w:ind w:firstLine="709"/>
        <w:contextualSpacing/>
        <w:jc w:val="both"/>
        <w:textAlignment w:val="baseline"/>
        <w:rPr>
          <w:rFonts w:ascii="PT Astra Serif" w:hAnsi="PT Astra Serif"/>
          <w:color w:val="000000"/>
          <w:sz w:val="28"/>
          <w:szCs w:val="28"/>
        </w:rPr>
      </w:pPr>
      <w:r w:rsidRPr="00246934">
        <w:rPr>
          <w:rFonts w:ascii="PT Astra Serif" w:hAnsi="PT Astra Serif"/>
          <w:color w:val="000000"/>
          <w:sz w:val="28"/>
          <w:szCs w:val="28"/>
        </w:rPr>
        <w:lastRenderedPageBreak/>
        <w:t>3. Ежемесячное проведение дней охраны труда в основных структурных подразделениях с подведением итогов работы за месяц.</w:t>
      </w:r>
    </w:p>
    <w:p w:rsidR="004E1603" w:rsidRPr="00246934" w:rsidRDefault="004E1603" w:rsidP="004E1603">
      <w:pPr>
        <w:shd w:val="clear" w:color="auto" w:fill="FFFFFF"/>
        <w:ind w:firstLine="709"/>
        <w:contextualSpacing/>
        <w:jc w:val="both"/>
        <w:textAlignment w:val="baseline"/>
        <w:rPr>
          <w:rFonts w:ascii="PT Astra Serif" w:hAnsi="PT Astra Serif"/>
          <w:color w:val="000000"/>
          <w:sz w:val="28"/>
          <w:szCs w:val="28"/>
        </w:rPr>
      </w:pPr>
      <w:r w:rsidRPr="00246934">
        <w:rPr>
          <w:rFonts w:ascii="PT Astra Serif" w:hAnsi="PT Astra Serif"/>
          <w:color w:val="000000"/>
          <w:sz w:val="28"/>
          <w:szCs w:val="28"/>
        </w:rPr>
        <w:t>4. Ежемесячный подсчет комплексного показателя по охране труда о</w:t>
      </w:r>
      <w:r w:rsidRPr="00246934">
        <w:rPr>
          <w:rFonts w:ascii="PT Astra Serif" w:hAnsi="PT Astra Serif"/>
          <w:color w:val="000000"/>
          <w:sz w:val="28"/>
          <w:szCs w:val="28"/>
        </w:rPr>
        <w:t>с</w:t>
      </w:r>
      <w:r w:rsidRPr="00246934">
        <w:rPr>
          <w:rFonts w:ascii="PT Astra Serif" w:hAnsi="PT Astra Serif"/>
          <w:color w:val="000000"/>
          <w:sz w:val="28"/>
          <w:szCs w:val="28"/>
        </w:rPr>
        <w:t>новных структурных подразделений с размещением результатов подсчета на информационны</w:t>
      </w:r>
      <w:r w:rsidR="00D163C3" w:rsidRPr="00246934">
        <w:rPr>
          <w:rFonts w:ascii="PT Astra Serif" w:hAnsi="PT Astra Serif"/>
          <w:color w:val="000000"/>
          <w:sz w:val="28"/>
          <w:szCs w:val="28"/>
        </w:rPr>
        <w:t>х</w:t>
      </w:r>
      <w:r w:rsidRPr="00246934">
        <w:rPr>
          <w:rFonts w:ascii="PT Astra Serif" w:hAnsi="PT Astra Serif"/>
          <w:color w:val="000000"/>
          <w:sz w:val="28"/>
          <w:szCs w:val="28"/>
        </w:rPr>
        <w:t xml:space="preserve"> стенд</w:t>
      </w:r>
      <w:r w:rsidR="00D163C3" w:rsidRPr="00246934">
        <w:rPr>
          <w:rFonts w:ascii="PT Astra Serif" w:hAnsi="PT Astra Serif"/>
          <w:color w:val="000000"/>
          <w:sz w:val="28"/>
          <w:szCs w:val="28"/>
        </w:rPr>
        <w:t>ах</w:t>
      </w:r>
      <w:r w:rsidRPr="00246934">
        <w:rPr>
          <w:rFonts w:ascii="PT Astra Serif" w:hAnsi="PT Astra Serif"/>
          <w:color w:val="000000"/>
          <w:sz w:val="28"/>
          <w:szCs w:val="28"/>
        </w:rPr>
        <w:t xml:space="preserve"> по охране труда.</w:t>
      </w:r>
    </w:p>
    <w:p w:rsidR="004E1603" w:rsidRPr="00246934" w:rsidRDefault="004E1603" w:rsidP="004E1603">
      <w:pPr>
        <w:shd w:val="clear" w:color="auto" w:fill="FFFFFF"/>
        <w:ind w:firstLine="709"/>
        <w:contextualSpacing/>
        <w:jc w:val="both"/>
        <w:textAlignment w:val="baseline"/>
        <w:rPr>
          <w:rFonts w:ascii="PT Astra Serif" w:eastAsia="Calibri" w:hAnsi="PT Astra Serif"/>
          <w:sz w:val="28"/>
          <w:szCs w:val="28"/>
          <w:lang w:eastAsia="en-US"/>
        </w:rPr>
      </w:pPr>
      <w:r w:rsidRPr="00246934">
        <w:rPr>
          <w:rFonts w:ascii="PT Astra Serif" w:eastAsia="Calibri" w:hAnsi="PT Astra Serif"/>
          <w:sz w:val="28"/>
          <w:szCs w:val="28"/>
          <w:lang w:eastAsia="en-US"/>
        </w:rPr>
        <w:t xml:space="preserve">5. Проведение работ по оснащению процессов производства работ устройствами, обеспечивающими </w:t>
      </w:r>
      <w:proofErr w:type="gramStart"/>
      <w:r w:rsidRPr="00246934">
        <w:rPr>
          <w:rFonts w:ascii="PT Astra Serif" w:eastAsia="Calibri" w:hAnsi="PT Astra Serif"/>
          <w:sz w:val="28"/>
          <w:szCs w:val="28"/>
          <w:lang w:eastAsia="en-US"/>
        </w:rPr>
        <w:t>дистанционную</w:t>
      </w:r>
      <w:proofErr w:type="gramEnd"/>
      <w:r w:rsidRPr="00246934">
        <w:rPr>
          <w:rFonts w:ascii="PT Astra Serif" w:eastAsia="Calibri" w:hAnsi="PT Astra Serif"/>
          <w:sz w:val="28"/>
          <w:szCs w:val="28"/>
          <w:lang w:eastAsia="en-US"/>
        </w:rPr>
        <w:t xml:space="preserve"> видео</w:t>
      </w:r>
      <w:r w:rsidR="003F1055" w:rsidRPr="00246934">
        <w:rPr>
          <w:rFonts w:ascii="PT Astra Serif" w:eastAsia="Calibri" w:hAnsi="PT Astra Serif"/>
          <w:sz w:val="28"/>
          <w:szCs w:val="28"/>
          <w:lang w:eastAsia="en-US"/>
        </w:rPr>
        <w:t>-</w:t>
      </w:r>
      <w:r w:rsidRPr="00246934">
        <w:rPr>
          <w:rFonts w:ascii="PT Astra Serif" w:eastAsia="Calibri" w:hAnsi="PT Astra Serif"/>
          <w:sz w:val="28"/>
          <w:szCs w:val="28"/>
          <w:lang w:eastAsia="en-US"/>
        </w:rPr>
        <w:t>фиксацию.</w:t>
      </w:r>
    </w:p>
    <w:p w:rsidR="004E1603" w:rsidRPr="00246934" w:rsidRDefault="00FF0FA0" w:rsidP="004E1603">
      <w:pPr>
        <w:shd w:val="clear" w:color="auto" w:fill="FFFFFF"/>
        <w:ind w:firstLine="709"/>
        <w:contextualSpacing/>
        <w:jc w:val="both"/>
        <w:textAlignment w:val="baseline"/>
        <w:rPr>
          <w:rFonts w:ascii="PT Astra Serif" w:hAnsi="PT Astra Serif"/>
          <w:b/>
          <w:color w:val="000000"/>
          <w:sz w:val="28"/>
          <w:szCs w:val="28"/>
        </w:rPr>
      </w:pPr>
      <w:r w:rsidRPr="00246934">
        <w:rPr>
          <w:rFonts w:ascii="PT Astra Serif" w:hAnsi="PT Astra Serif"/>
          <w:b/>
          <w:color w:val="000000"/>
          <w:sz w:val="28"/>
          <w:szCs w:val="28"/>
        </w:rPr>
        <w:t>О</w:t>
      </w:r>
      <w:r w:rsidR="004E1603" w:rsidRPr="00246934">
        <w:rPr>
          <w:rFonts w:ascii="PT Astra Serif" w:hAnsi="PT Astra Serif"/>
          <w:b/>
          <w:color w:val="000000"/>
          <w:sz w:val="28"/>
          <w:szCs w:val="28"/>
        </w:rPr>
        <w:t>бщественны</w:t>
      </w:r>
      <w:r w:rsidRPr="00246934">
        <w:rPr>
          <w:rFonts w:ascii="PT Astra Serif" w:hAnsi="PT Astra Serif"/>
          <w:b/>
          <w:color w:val="000000"/>
          <w:sz w:val="28"/>
          <w:szCs w:val="28"/>
        </w:rPr>
        <w:t>е</w:t>
      </w:r>
      <w:r w:rsidR="004E1603" w:rsidRPr="00246934">
        <w:rPr>
          <w:rFonts w:ascii="PT Astra Serif" w:hAnsi="PT Astra Serif"/>
          <w:b/>
          <w:color w:val="000000"/>
          <w:sz w:val="28"/>
          <w:szCs w:val="28"/>
        </w:rPr>
        <w:t xml:space="preserve"> мероприяти</w:t>
      </w:r>
      <w:r w:rsidRPr="00246934">
        <w:rPr>
          <w:rFonts w:ascii="PT Astra Serif" w:hAnsi="PT Astra Serif"/>
          <w:b/>
          <w:color w:val="000000"/>
          <w:sz w:val="28"/>
          <w:szCs w:val="28"/>
        </w:rPr>
        <w:t>я</w:t>
      </w:r>
      <w:r w:rsidR="004E1603" w:rsidRPr="00246934">
        <w:rPr>
          <w:rFonts w:ascii="PT Astra Serif" w:hAnsi="PT Astra Serif"/>
          <w:b/>
          <w:color w:val="000000"/>
          <w:sz w:val="28"/>
          <w:szCs w:val="28"/>
        </w:rPr>
        <w:t xml:space="preserve"> по охране труда:</w:t>
      </w:r>
    </w:p>
    <w:p w:rsidR="004E1603" w:rsidRPr="00246934" w:rsidRDefault="004E1603" w:rsidP="004E1603">
      <w:pPr>
        <w:shd w:val="clear" w:color="auto" w:fill="FFFFFF"/>
        <w:ind w:firstLine="709"/>
        <w:contextualSpacing/>
        <w:jc w:val="both"/>
        <w:textAlignment w:val="baseline"/>
        <w:rPr>
          <w:rFonts w:ascii="PT Astra Serif" w:hAnsi="PT Astra Serif"/>
          <w:color w:val="000000"/>
          <w:sz w:val="28"/>
          <w:szCs w:val="28"/>
        </w:rPr>
      </w:pPr>
      <w:r w:rsidRPr="00246934">
        <w:rPr>
          <w:rFonts w:ascii="PT Astra Serif" w:eastAsia="Calibri" w:hAnsi="PT Astra Serif"/>
          <w:sz w:val="28"/>
          <w:szCs w:val="28"/>
          <w:lang w:eastAsia="en-US"/>
        </w:rPr>
        <w:t>Проведение конкурса «</w:t>
      </w:r>
      <w:proofErr w:type="gramStart"/>
      <w:r w:rsidRPr="00246934">
        <w:rPr>
          <w:rFonts w:ascii="PT Astra Serif" w:eastAsia="Calibri" w:hAnsi="PT Astra Serif"/>
          <w:sz w:val="28"/>
          <w:szCs w:val="28"/>
          <w:lang w:eastAsia="en-US"/>
        </w:rPr>
        <w:t>Лучший</w:t>
      </w:r>
      <w:proofErr w:type="gramEnd"/>
      <w:r w:rsidRPr="00246934">
        <w:rPr>
          <w:rFonts w:ascii="PT Astra Serif" w:eastAsia="Calibri" w:hAnsi="PT Astra Serif"/>
          <w:sz w:val="28"/>
          <w:szCs w:val="28"/>
          <w:lang w:eastAsia="en-US"/>
        </w:rPr>
        <w:t xml:space="preserve"> в области охраны труда».</w:t>
      </w:r>
    </w:p>
    <w:p w:rsidR="004E1603" w:rsidRPr="00246934" w:rsidRDefault="004E1603" w:rsidP="004E1603">
      <w:pPr>
        <w:ind w:firstLine="709"/>
        <w:jc w:val="both"/>
        <w:rPr>
          <w:rFonts w:ascii="PT Astra Serif" w:hAnsi="PT Astra Serif"/>
          <w:b/>
          <w:sz w:val="28"/>
          <w:szCs w:val="28"/>
        </w:rPr>
      </w:pPr>
    </w:p>
    <w:p w:rsidR="00E149DA" w:rsidRPr="00246934" w:rsidRDefault="00E149DA" w:rsidP="004E1603">
      <w:pPr>
        <w:ind w:firstLine="709"/>
        <w:jc w:val="both"/>
        <w:rPr>
          <w:rFonts w:ascii="PT Astra Serif" w:hAnsi="PT Astra Serif"/>
          <w:b/>
          <w:sz w:val="28"/>
          <w:szCs w:val="28"/>
        </w:rPr>
      </w:pPr>
    </w:p>
    <w:p w:rsidR="006023F8" w:rsidRPr="00246934" w:rsidRDefault="004E1603" w:rsidP="004E1603">
      <w:pPr>
        <w:ind w:firstLine="709"/>
        <w:jc w:val="center"/>
        <w:rPr>
          <w:rFonts w:ascii="PT Astra Serif" w:hAnsi="PT Astra Serif"/>
          <w:b/>
          <w:sz w:val="28"/>
          <w:szCs w:val="28"/>
        </w:rPr>
      </w:pPr>
      <w:r w:rsidRPr="00246934">
        <w:rPr>
          <w:rFonts w:ascii="PT Astra Serif" w:hAnsi="PT Astra Serif"/>
          <w:b/>
          <w:sz w:val="28"/>
          <w:szCs w:val="28"/>
        </w:rPr>
        <w:t>Филиал ПАО «</w:t>
      </w:r>
      <w:proofErr w:type="spellStart"/>
      <w:r w:rsidRPr="00246934">
        <w:rPr>
          <w:rFonts w:ascii="PT Astra Serif" w:hAnsi="PT Astra Serif"/>
          <w:b/>
          <w:sz w:val="28"/>
          <w:szCs w:val="28"/>
        </w:rPr>
        <w:t>РусГидро</w:t>
      </w:r>
      <w:proofErr w:type="spellEnd"/>
      <w:r w:rsidRPr="00246934">
        <w:rPr>
          <w:rFonts w:ascii="PT Astra Serif" w:hAnsi="PT Astra Serif"/>
          <w:b/>
          <w:sz w:val="28"/>
          <w:szCs w:val="28"/>
        </w:rPr>
        <w:t>» -</w:t>
      </w:r>
    </w:p>
    <w:p w:rsidR="004E1603" w:rsidRPr="00246934" w:rsidRDefault="004E1603" w:rsidP="004E1603">
      <w:pPr>
        <w:ind w:firstLine="709"/>
        <w:jc w:val="center"/>
        <w:rPr>
          <w:rFonts w:ascii="PT Astra Serif" w:hAnsi="PT Astra Serif"/>
          <w:b/>
          <w:sz w:val="28"/>
          <w:szCs w:val="28"/>
        </w:rPr>
      </w:pPr>
      <w:r w:rsidRPr="00246934">
        <w:rPr>
          <w:rFonts w:ascii="PT Astra Serif" w:hAnsi="PT Astra Serif"/>
          <w:b/>
          <w:sz w:val="28"/>
          <w:szCs w:val="28"/>
        </w:rPr>
        <w:t>«Саратовская ГЭС»</w:t>
      </w:r>
    </w:p>
    <w:p w:rsidR="004E1603" w:rsidRPr="00246934" w:rsidRDefault="004E1603" w:rsidP="004E1603">
      <w:pPr>
        <w:ind w:firstLine="709"/>
        <w:jc w:val="both"/>
        <w:rPr>
          <w:rFonts w:ascii="PT Astra Serif" w:hAnsi="PT Astra Serif"/>
          <w:b/>
          <w:sz w:val="28"/>
          <w:szCs w:val="28"/>
        </w:rPr>
      </w:pPr>
    </w:p>
    <w:p w:rsidR="004E1603" w:rsidRPr="00246934" w:rsidRDefault="004E1603" w:rsidP="004E1603">
      <w:pPr>
        <w:pStyle w:val="afffb"/>
        <w:tabs>
          <w:tab w:val="left" w:pos="426"/>
        </w:tabs>
        <w:ind w:left="0" w:firstLine="709"/>
        <w:jc w:val="both"/>
        <w:rPr>
          <w:rFonts w:ascii="PT Astra Serif" w:hAnsi="PT Astra Serif"/>
          <w:b/>
          <w:bCs/>
          <w:sz w:val="28"/>
        </w:rPr>
      </w:pPr>
      <w:r w:rsidRPr="00246934">
        <w:rPr>
          <w:rFonts w:ascii="PT Astra Serif" w:hAnsi="PT Astra Serif"/>
          <w:b/>
          <w:bCs/>
          <w:sz w:val="28"/>
        </w:rPr>
        <w:t>Мероприятия по улучшению условий труда.</w:t>
      </w:r>
    </w:p>
    <w:p w:rsidR="004E1603" w:rsidRPr="00246934" w:rsidRDefault="004E1603" w:rsidP="004E1603">
      <w:pPr>
        <w:pStyle w:val="a9"/>
        <w:widowControl w:val="0"/>
        <w:tabs>
          <w:tab w:val="left" w:pos="1276"/>
        </w:tabs>
        <w:suppressAutoHyphens/>
        <w:ind w:firstLine="709"/>
        <w:rPr>
          <w:rFonts w:ascii="PT Astra Serif" w:hAnsi="PT Astra Serif"/>
          <w:szCs w:val="28"/>
        </w:rPr>
      </w:pPr>
      <w:r w:rsidRPr="00246934">
        <w:rPr>
          <w:rFonts w:ascii="PT Astra Serif" w:hAnsi="PT Astra Serif"/>
          <w:szCs w:val="28"/>
        </w:rPr>
        <w:t>1. Контроль за безопасностью производства работ с использованием приборов, устройств,</w:t>
      </w:r>
      <w:r w:rsidR="006023F8" w:rsidRPr="00246934">
        <w:rPr>
          <w:rFonts w:ascii="PT Astra Serif" w:hAnsi="PT Astra Serif"/>
          <w:szCs w:val="28"/>
        </w:rPr>
        <w:t xml:space="preserve"> </w:t>
      </w:r>
      <w:r w:rsidRPr="00246934">
        <w:rPr>
          <w:rFonts w:ascii="PT Astra Serif" w:hAnsi="PT Astra Serif"/>
          <w:szCs w:val="28"/>
        </w:rPr>
        <w:t>оборудования, и (или) комплексов (систем) приборов, устройств, оборудования, обеспечивающих дистанционную видео-, ауди</w:t>
      </w:r>
      <w:proofErr w:type="gramStart"/>
      <w:r w:rsidRPr="00246934">
        <w:rPr>
          <w:rFonts w:ascii="PT Astra Serif" w:hAnsi="PT Astra Serif"/>
          <w:szCs w:val="28"/>
        </w:rPr>
        <w:t>о-</w:t>
      </w:r>
      <w:proofErr w:type="gramEnd"/>
      <w:r w:rsidRPr="00246934">
        <w:rPr>
          <w:rFonts w:ascii="PT Astra Serif" w:hAnsi="PT Astra Serif"/>
          <w:szCs w:val="28"/>
        </w:rPr>
        <w:t xml:space="preserve"> или иную фиксацию процессов производства работ, хранение полученной информации.</w:t>
      </w:r>
    </w:p>
    <w:p w:rsidR="004E1603" w:rsidRPr="00246934" w:rsidRDefault="004E1603" w:rsidP="004E1603">
      <w:pPr>
        <w:pStyle w:val="a9"/>
        <w:widowControl w:val="0"/>
        <w:tabs>
          <w:tab w:val="left" w:pos="1276"/>
        </w:tabs>
        <w:suppressAutoHyphens/>
        <w:ind w:firstLine="709"/>
        <w:rPr>
          <w:rFonts w:ascii="PT Astra Serif" w:hAnsi="PT Astra Serif"/>
          <w:szCs w:val="28"/>
        </w:rPr>
      </w:pPr>
      <w:r w:rsidRPr="00246934">
        <w:rPr>
          <w:rFonts w:ascii="PT Astra Serif" w:hAnsi="PT Astra Serif"/>
          <w:szCs w:val="28"/>
        </w:rPr>
        <w:t>2. Оснащение средствами коллективной защиты.</w:t>
      </w:r>
    </w:p>
    <w:p w:rsidR="004E1603" w:rsidRPr="00246934" w:rsidRDefault="004E1603" w:rsidP="004E1603">
      <w:pPr>
        <w:suppressAutoHyphens/>
        <w:ind w:firstLine="709"/>
        <w:jc w:val="both"/>
        <w:rPr>
          <w:rFonts w:ascii="PT Astra Serif" w:hAnsi="PT Astra Serif"/>
          <w:sz w:val="28"/>
          <w:szCs w:val="28"/>
        </w:rPr>
      </w:pPr>
      <w:r w:rsidRPr="00246934">
        <w:rPr>
          <w:rFonts w:ascii="PT Astra Serif" w:hAnsi="PT Astra Serif"/>
          <w:sz w:val="28"/>
          <w:szCs w:val="28"/>
        </w:rPr>
        <w:t>3. Компенсация (оплата) фактических расходов по приобретению абонемента/карты в спортклуб, спортивные секции, бассейн и др.</w:t>
      </w:r>
    </w:p>
    <w:p w:rsidR="004E1603" w:rsidRPr="00246934" w:rsidRDefault="0057571A" w:rsidP="004E1603">
      <w:pPr>
        <w:pStyle w:val="a9"/>
        <w:widowControl w:val="0"/>
        <w:tabs>
          <w:tab w:val="left" w:pos="1134"/>
          <w:tab w:val="left" w:pos="1276"/>
        </w:tabs>
        <w:suppressAutoHyphens/>
        <w:ind w:firstLine="709"/>
        <w:rPr>
          <w:rFonts w:ascii="PT Astra Serif" w:hAnsi="PT Astra Serif"/>
          <w:szCs w:val="28"/>
        </w:rPr>
      </w:pPr>
      <w:r w:rsidRPr="00246934">
        <w:rPr>
          <w:rFonts w:ascii="PT Astra Serif" w:hAnsi="PT Astra Serif"/>
          <w:szCs w:val="28"/>
        </w:rPr>
        <w:t>4</w:t>
      </w:r>
      <w:r w:rsidR="004E1603" w:rsidRPr="00246934">
        <w:rPr>
          <w:rFonts w:ascii="PT Astra Serif" w:hAnsi="PT Astra Serif"/>
          <w:szCs w:val="28"/>
        </w:rPr>
        <w:t>. Ведение реестра (перечня) нормативных правовых актов Российской Федерации (в том числе с использованием электронных вычислительных машин и баз данных), содержащих требования охраны труда, в соответствии со спецификой своей деятельности, а также доступ работников к</w:t>
      </w:r>
      <w:r w:rsidR="006023F8" w:rsidRPr="00246934">
        <w:rPr>
          <w:rFonts w:ascii="PT Astra Serif" w:hAnsi="PT Astra Serif"/>
          <w:szCs w:val="28"/>
        </w:rPr>
        <w:t xml:space="preserve"> </w:t>
      </w:r>
      <w:r w:rsidR="004E1603" w:rsidRPr="00246934">
        <w:rPr>
          <w:rFonts w:ascii="PT Astra Serif" w:hAnsi="PT Astra Serif"/>
          <w:szCs w:val="28"/>
        </w:rPr>
        <w:t>действующим редакциям таких нормативных правовых актов.</w:t>
      </w:r>
    </w:p>
    <w:p w:rsidR="004E1603" w:rsidRPr="00246934" w:rsidRDefault="004E1603" w:rsidP="00E0145C">
      <w:pPr>
        <w:pStyle w:val="Default"/>
        <w:ind w:firstLine="680"/>
        <w:jc w:val="both"/>
        <w:rPr>
          <w:rFonts w:ascii="PT Astra Serif" w:hAnsi="PT Astra Serif"/>
          <w:sz w:val="28"/>
          <w:szCs w:val="28"/>
        </w:rPr>
      </w:pPr>
    </w:p>
    <w:p w:rsidR="00AC239E" w:rsidRPr="00246934" w:rsidRDefault="006C26A8" w:rsidP="009C29EF">
      <w:pPr>
        <w:pStyle w:val="12"/>
        <w:widowControl w:val="0"/>
        <w:jc w:val="center"/>
        <w:rPr>
          <w:rFonts w:ascii="PT Astra Serif" w:hAnsi="PT Astra Serif"/>
          <w:b/>
          <w:color w:val="000000"/>
          <w:sz w:val="28"/>
        </w:rPr>
      </w:pPr>
      <w:r w:rsidRPr="00246934">
        <w:rPr>
          <w:rFonts w:ascii="PT Astra Serif" w:hAnsi="PT Astra Serif"/>
        </w:rPr>
        <w:br w:type="page"/>
      </w:r>
      <w:r w:rsidR="001657C6" w:rsidRPr="00246934">
        <w:rPr>
          <w:rFonts w:ascii="PT Astra Serif" w:hAnsi="PT Astra Serif"/>
          <w:b/>
          <w:color w:val="000000"/>
          <w:sz w:val="28"/>
        </w:rPr>
        <w:lastRenderedPageBreak/>
        <w:t xml:space="preserve">V. ПРИОРИТЕТНЫЕ НАПРАВЛЕНИЯ ДЕЯТЕЛЬНОСТИ </w:t>
      </w:r>
    </w:p>
    <w:p w:rsidR="001657C6" w:rsidRPr="00246934" w:rsidRDefault="001657C6" w:rsidP="009C29EF">
      <w:pPr>
        <w:pStyle w:val="12"/>
        <w:widowControl w:val="0"/>
        <w:jc w:val="center"/>
        <w:rPr>
          <w:rFonts w:ascii="PT Astra Serif" w:hAnsi="PT Astra Serif"/>
          <w:b/>
          <w:color w:val="000000"/>
          <w:sz w:val="28"/>
        </w:rPr>
      </w:pPr>
      <w:r w:rsidRPr="00246934">
        <w:rPr>
          <w:rFonts w:ascii="PT Astra Serif" w:hAnsi="PT Astra Serif"/>
          <w:b/>
          <w:color w:val="000000"/>
          <w:sz w:val="28"/>
        </w:rPr>
        <w:t xml:space="preserve">И ПРЕДЛОЖЕНИЯ ПО УЛУЧШЕНИЮ РАБОТЫ В ОБЛАСТИ </w:t>
      </w:r>
      <w:r w:rsidR="00587436" w:rsidRPr="00246934">
        <w:rPr>
          <w:rFonts w:ascii="PT Astra Serif" w:hAnsi="PT Astra Serif"/>
          <w:b/>
          <w:bCs/>
          <w:color w:val="000000"/>
          <w:sz w:val="28"/>
        </w:rPr>
        <w:t xml:space="preserve">БЕЗОПАСНОСТИ </w:t>
      </w:r>
      <w:r w:rsidRPr="00246934">
        <w:rPr>
          <w:rFonts w:ascii="PT Astra Serif" w:hAnsi="PT Astra Serif"/>
          <w:b/>
          <w:color w:val="000000"/>
          <w:sz w:val="28"/>
        </w:rPr>
        <w:t>УСЛОВИЙ И ОХРАНЫ ТРУДА РАБОТНИКОВ</w:t>
      </w:r>
    </w:p>
    <w:p w:rsidR="001657C6" w:rsidRPr="00246934" w:rsidRDefault="001657C6">
      <w:pPr>
        <w:pStyle w:val="12"/>
        <w:widowControl w:val="0"/>
        <w:jc w:val="center"/>
        <w:rPr>
          <w:rFonts w:ascii="PT Astra Serif" w:hAnsi="PT Astra Serif"/>
          <w:b/>
          <w:color w:val="000000"/>
          <w:sz w:val="28"/>
        </w:rPr>
      </w:pPr>
    </w:p>
    <w:p w:rsidR="00CA1EBD" w:rsidRPr="00246934" w:rsidRDefault="00CA1EBD" w:rsidP="00CA1EBD">
      <w:pPr>
        <w:ind w:firstLine="720"/>
        <w:jc w:val="both"/>
        <w:rPr>
          <w:rFonts w:ascii="PT Astra Serif" w:hAnsi="PT Astra Serif"/>
          <w:sz w:val="28"/>
          <w:szCs w:val="28"/>
        </w:rPr>
      </w:pPr>
      <w:r w:rsidRPr="00246934">
        <w:rPr>
          <w:rFonts w:ascii="PT Astra Serif" w:hAnsi="PT Astra Serif"/>
          <w:sz w:val="28"/>
          <w:szCs w:val="28"/>
        </w:rPr>
        <w:t>Трудовые ресурсы в условиях неуклонного промышленного роста и м</w:t>
      </w:r>
      <w:r w:rsidRPr="00246934">
        <w:rPr>
          <w:rFonts w:ascii="PT Astra Serif" w:hAnsi="PT Astra Serif"/>
          <w:sz w:val="28"/>
          <w:szCs w:val="28"/>
        </w:rPr>
        <w:t>и</w:t>
      </w:r>
      <w:r w:rsidRPr="00246934">
        <w:rPr>
          <w:rFonts w:ascii="PT Astra Serif" w:hAnsi="PT Astra Serif"/>
          <w:sz w:val="28"/>
          <w:szCs w:val="28"/>
        </w:rPr>
        <w:t>нимальной безработицы становятся главной темой в экономической повестке страны, а привлечение и сохранение рабочих кадров — вызовом для больши</w:t>
      </w:r>
      <w:r w:rsidRPr="00246934">
        <w:rPr>
          <w:rFonts w:ascii="PT Astra Serif" w:hAnsi="PT Astra Serif"/>
          <w:sz w:val="28"/>
          <w:szCs w:val="28"/>
        </w:rPr>
        <w:t>н</w:t>
      </w:r>
      <w:r w:rsidRPr="00246934">
        <w:rPr>
          <w:rFonts w:ascii="PT Astra Serif" w:hAnsi="PT Astra Serif"/>
          <w:sz w:val="28"/>
          <w:szCs w:val="28"/>
        </w:rPr>
        <w:t>ства работодателей. Именно поэтому создание благоприятных и безопасных условий для работников приобретает особую актуальность.</w:t>
      </w:r>
    </w:p>
    <w:p w:rsidR="00CA1EBD" w:rsidRPr="00246934" w:rsidRDefault="00CA1EBD" w:rsidP="00CA1EBD">
      <w:pPr>
        <w:ind w:firstLine="720"/>
        <w:jc w:val="both"/>
        <w:rPr>
          <w:rFonts w:ascii="PT Astra Serif" w:hAnsi="PT Astra Serif"/>
          <w:sz w:val="28"/>
          <w:szCs w:val="28"/>
        </w:rPr>
      </w:pPr>
      <w:r w:rsidRPr="00246934">
        <w:rPr>
          <w:rFonts w:ascii="PT Astra Serif" w:hAnsi="PT Astra Serif"/>
          <w:sz w:val="28"/>
          <w:szCs w:val="28"/>
        </w:rPr>
        <w:t>В последние годы сформирована устойчивая законодательная база, по</w:t>
      </w:r>
      <w:r w:rsidRPr="00246934">
        <w:rPr>
          <w:rFonts w:ascii="PT Astra Serif" w:hAnsi="PT Astra Serif"/>
          <w:sz w:val="28"/>
          <w:szCs w:val="28"/>
        </w:rPr>
        <w:t>з</w:t>
      </w:r>
      <w:r w:rsidRPr="00246934">
        <w:rPr>
          <w:rFonts w:ascii="PT Astra Serif" w:hAnsi="PT Astra Serif"/>
          <w:sz w:val="28"/>
          <w:szCs w:val="28"/>
        </w:rPr>
        <w:t>воляющая организовать системную работу по управлению рисками как на гос</w:t>
      </w:r>
      <w:r w:rsidRPr="00246934">
        <w:rPr>
          <w:rFonts w:ascii="PT Astra Serif" w:hAnsi="PT Astra Serif"/>
          <w:sz w:val="28"/>
          <w:szCs w:val="28"/>
        </w:rPr>
        <w:t>у</w:t>
      </w:r>
      <w:r w:rsidRPr="00246934">
        <w:rPr>
          <w:rFonts w:ascii="PT Astra Serif" w:hAnsi="PT Astra Serif"/>
          <w:sz w:val="28"/>
          <w:szCs w:val="28"/>
        </w:rPr>
        <w:t>дарственном уровне, так и непосредственно на производстве. Цель изменений – формирование новой превентивной модели обеспечения безопасности работн</w:t>
      </w:r>
      <w:r w:rsidRPr="00246934">
        <w:rPr>
          <w:rFonts w:ascii="PT Astra Serif" w:hAnsi="PT Astra Serif"/>
          <w:sz w:val="28"/>
          <w:szCs w:val="28"/>
        </w:rPr>
        <w:t>и</w:t>
      </w:r>
      <w:r w:rsidRPr="00246934">
        <w:rPr>
          <w:rFonts w:ascii="PT Astra Serif" w:hAnsi="PT Astra Serif"/>
          <w:sz w:val="28"/>
          <w:szCs w:val="28"/>
        </w:rPr>
        <w:t>ков. Такой же подход, направленный на предупреждение нарушений, стал идеологией контрольно-надзорной деятельности.</w:t>
      </w:r>
    </w:p>
    <w:p w:rsidR="00CA1EBD" w:rsidRPr="00246934" w:rsidRDefault="00CA1EBD" w:rsidP="00CA1EBD">
      <w:pPr>
        <w:ind w:firstLine="720"/>
        <w:jc w:val="both"/>
        <w:rPr>
          <w:rFonts w:ascii="PT Astra Serif" w:hAnsi="PT Astra Serif"/>
          <w:sz w:val="28"/>
          <w:szCs w:val="28"/>
        </w:rPr>
      </w:pPr>
      <w:r w:rsidRPr="00246934">
        <w:rPr>
          <w:rFonts w:ascii="PT Astra Serif" w:hAnsi="PT Astra Serif"/>
          <w:sz w:val="28"/>
          <w:szCs w:val="28"/>
        </w:rPr>
        <w:t>Работодатели получили инструменты, которые позволяют создать адре</w:t>
      </w:r>
      <w:r w:rsidRPr="00246934">
        <w:rPr>
          <w:rFonts w:ascii="PT Astra Serif" w:hAnsi="PT Astra Serif"/>
          <w:sz w:val="28"/>
          <w:szCs w:val="28"/>
        </w:rPr>
        <w:t>с</w:t>
      </w:r>
      <w:r w:rsidRPr="00246934">
        <w:rPr>
          <w:rFonts w:ascii="PT Astra Serif" w:hAnsi="PT Astra Serif"/>
          <w:sz w:val="28"/>
          <w:szCs w:val="28"/>
        </w:rPr>
        <w:t>ную систему защиты работника – с акцентом на специфику конкретного пре</w:t>
      </w:r>
      <w:r w:rsidRPr="00246934">
        <w:rPr>
          <w:rFonts w:ascii="PT Astra Serif" w:hAnsi="PT Astra Serif"/>
          <w:sz w:val="28"/>
          <w:szCs w:val="28"/>
        </w:rPr>
        <w:t>д</w:t>
      </w:r>
      <w:r w:rsidRPr="00246934">
        <w:rPr>
          <w:rFonts w:ascii="PT Astra Serif" w:hAnsi="PT Astra Serif"/>
          <w:sz w:val="28"/>
          <w:szCs w:val="28"/>
        </w:rPr>
        <w:t>приятия или рабочего места. Разумеется, и сами работники должны быть в</w:t>
      </w:r>
      <w:r w:rsidRPr="00246934">
        <w:rPr>
          <w:rFonts w:ascii="PT Astra Serif" w:hAnsi="PT Astra Serif"/>
          <w:sz w:val="28"/>
          <w:szCs w:val="28"/>
        </w:rPr>
        <w:t>о</w:t>
      </w:r>
      <w:r w:rsidRPr="00246934">
        <w:rPr>
          <w:rFonts w:ascii="PT Astra Serif" w:hAnsi="PT Astra Serif"/>
          <w:sz w:val="28"/>
          <w:szCs w:val="28"/>
        </w:rPr>
        <w:t>влечены в вопросы безопасности, непосредственно и через своих представит</w:t>
      </w:r>
      <w:r w:rsidRPr="00246934">
        <w:rPr>
          <w:rFonts w:ascii="PT Astra Serif" w:hAnsi="PT Astra Serif"/>
          <w:sz w:val="28"/>
          <w:szCs w:val="28"/>
        </w:rPr>
        <w:t>е</w:t>
      </w:r>
      <w:r w:rsidRPr="00246934">
        <w:rPr>
          <w:rFonts w:ascii="PT Astra Serif" w:hAnsi="PT Astra Serif"/>
          <w:sz w:val="28"/>
          <w:szCs w:val="28"/>
        </w:rPr>
        <w:t>лей участвовать в управлении рисками на своих рабочих местах.</w:t>
      </w:r>
    </w:p>
    <w:p w:rsidR="00CA1EBD" w:rsidRPr="00246934" w:rsidRDefault="00CA1EBD" w:rsidP="00CA1EBD">
      <w:pPr>
        <w:pStyle w:val="12"/>
        <w:widowControl w:val="0"/>
        <w:ind w:firstLine="720"/>
        <w:jc w:val="both"/>
        <w:rPr>
          <w:rFonts w:ascii="PT Astra Serif" w:hAnsi="PT Astra Serif"/>
          <w:sz w:val="28"/>
        </w:rPr>
      </w:pPr>
      <w:r w:rsidRPr="00246934">
        <w:rPr>
          <w:rFonts w:ascii="PT Astra Serif" w:hAnsi="PT Astra Serif"/>
          <w:bCs/>
          <w:sz w:val="28"/>
        </w:rPr>
        <w:t xml:space="preserve">В связи с этим приоритетными направлениями </w:t>
      </w:r>
      <w:r w:rsidRPr="00246934">
        <w:rPr>
          <w:rFonts w:ascii="PT Astra Serif" w:hAnsi="PT Astra Serif"/>
          <w:sz w:val="28"/>
          <w:szCs w:val="28"/>
        </w:rPr>
        <w:t>деятельности органов вл</w:t>
      </w:r>
      <w:r w:rsidRPr="00246934">
        <w:rPr>
          <w:rFonts w:ascii="PT Astra Serif" w:hAnsi="PT Astra Serif"/>
          <w:sz w:val="28"/>
          <w:szCs w:val="28"/>
        </w:rPr>
        <w:t>а</w:t>
      </w:r>
      <w:r w:rsidRPr="00246934">
        <w:rPr>
          <w:rFonts w:ascii="PT Astra Serif" w:hAnsi="PT Astra Serif"/>
          <w:sz w:val="28"/>
          <w:szCs w:val="28"/>
        </w:rPr>
        <w:t xml:space="preserve">сти всех уровней и сторон социального партнерства </w:t>
      </w:r>
      <w:r w:rsidRPr="00246934">
        <w:rPr>
          <w:rFonts w:ascii="PT Astra Serif" w:hAnsi="PT Astra Serif"/>
          <w:sz w:val="28"/>
        </w:rPr>
        <w:t>в области улучшения усл</w:t>
      </w:r>
      <w:r w:rsidRPr="00246934">
        <w:rPr>
          <w:rFonts w:ascii="PT Astra Serif" w:hAnsi="PT Astra Serif"/>
          <w:sz w:val="28"/>
        </w:rPr>
        <w:t>о</w:t>
      </w:r>
      <w:r w:rsidRPr="00246934">
        <w:rPr>
          <w:rFonts w:ascii="PT Astra Serif" w:hAnsi="PT Astra Serif"/>
          <w:sz w:val="28"/>
        </w:rPr>
        <w:t>вий и охраны труда в 2024 г. являются:</w:t>
      </w:r>
    </w:p>
    <w:p w:rsidR="00CA1EBD" w:rsidRPr="00246934" w:rsidRDefault="00CA1EBD" w:rsidP="00CA1EBD">
      <w:pPr>
        <w:pStyle w:val="32"/>
        <w:tabs>
          <w:tab w:val="left" w:pos="1134"/>
        </w:tabs>
        <w:ind w:firstLine="709"/>
        <w:rPr>
          <w:rFonts w:ascii="PT Astra Serif" w:hAnsi="PT Astra Serif"/>
          <w:sz w:val="28"/>
          <w:szCs w:val="28"/>
        </w:rPr>
      </w:pPr>
      <w:r w:rsidRPr="00246934">
        <w:rPr>
          <w:rFonts w:ascii="PT Astra Serif" w:hAnsi="PT Astra Serif"/>
          <w:color w:val="000000"/>
          <w:sz w:val="28"/>
          <w:szCs w:val="28"/>
        </w:rPr>
        <w:t>–</w:t>
      </w:r>
      <w:r w:rsidRPr="00246934">
        <w:rPr>
          <w:rFonts w:ascii="PT Astra Serif" w:hAnsi="PT Astra Serif"/>
          <w:color w:val="000000"/>
          <w:sz w:val="28"/>
          <w:szCs w:val="28"/>
        </w:rPr>
        <w:tab/>
      </w:r>
      <w:r w:rsidRPr="00246934">
        <w:rPr>
          <w:rFonts w:ascii="PT Astra Serif" w:hAnsi="PT Astra Serif"/>
          <w:bCs/>
          <w:sz w:val="28"/>
        </w:rPr>
        <w:t xml:space="preserve">выполнение </w:t>
      </w:r>
      <w:r w:rsidRPr="00246934">
        <w:rPr>
          <w:rFonts w:ascii="PT Astra Serif" w:hAnsi="PT Astra Serif"/>
          <w:color w:val="000000"/>
          <w:spacing w:val="-1"/>
          <w:sz w:val="28"/>
          <w:szCs w:val="28"/>
        </w:rPr>
        <w:t xml:space="preserve">Плана совместных действий исполнительных </w:t>
      </w:r>
      <w:r w:rsidRPr="00246934">
        <w:rPr>
          <w:rFonts w:ascii="PT Astra Serif" w:hAnsi="PT Astra Serif"/>
          <w:color w:val="000000"/>
          <w:sz w:val="28"/>
          <w:szCs w:val="28"/>
        </w:rPr>
        <w:t xml:space="preserve">органов власти, органов надзора и контроля, органов местного самоуправления области, объединений работодателей и профсоюзов Саратовской области </w:t>
      </w:r>
      <w:r w:rsidRPr="00246934">
        <w:rPr>
          <w:rFonts w:ascii="PT Astra Serif" w:hAnsi="PT Astra Serif"/>
          <w:color w:val="000000"/>
          <w:spacing w:val="-1"/>
          <w:sz w:val="28"/>
          <w:szCs w:val="28"/>
        </w:rPr>
        <w:t>в сфере охр</w:t>
      </w:r>
      <w:r w:rsidRPr="00246934">
        <w:rPr>
          <w:rFonts w:ascii="PT Astra Serif" w:hAnsi="PT Astra Serif"/>
          <w:color w:val="000000"/>
          <w:spacing w:val="-1"/>
          <w:sz w:val="28"/>
          <w:szCs w:val="28"/>
        </w:rPr>
        <w:t>а</w:t>
      </w:r>
      <w:r w:rsidRPr="00246934">
        <w:rPr>
          <w:rFonts w:ascii="PT Astra Serif" w:hAnsi="PT Astra Serif"/>
          <w:color w:val="000000"/>
          <w:spacing w:val="-1"/>
          <w:sz w:val="28"/>
          <w:szCs w:val="28"/>
        </w:rPr>
        <w:t>ны труда на 2022 – 2024 годы (</w:t>
      </w:r>
      <w:r w:rsidRPr="00246934">
        <w:rPr>
          <w:rFonts w:ascii="PT Astra Serif" w:hAnsi="PT Astra Serif"/>
          <w:sz w:val="28"/>
          <w:szCs w:val="28"/>
        </w:rPr>
        <w:t>утв. распоряжением Правительства области от 28 января 2022 года № 15-Пр);</w:t>
      </w:r>
    </w:p>
    <w:p w:rsidR="00CA1EBD" w:rsidRPr="00246934" w:rsidRDefault="00CA1EBD" w:rsidP="00CA1EBD">
      <w:pPr>
        <w:pStyle w:val="32"/>
        <w:tabs>
          <w:tab w:val="left" w:pos="1134"/>
        </w:tabs>
        <w:ind w:firstLine="709"/>
        <w:rPr>
          <w:rFonts w:ascii="PT Astra Serif" w:hAnsi="PT Astra Serif"/>
          <w:sz w:val="28"/>
        </w:rPr>
      </w:pPr>
      <w:r w:rsidRPr="00246934">
        <w:rPr>
          <w:rFonts w:ascii="PT Astra Serif" w:hAnsi="PT Astra Serif"/>
          <w:color w:val="000000"/>
          <w:sz w:val="28"/>
          <w:szCs w:val="28"/>
        </w:rPr>
        <w:t>–</w:t>
      </w:r>
      <w:r w:rsidRPr="00246934">
        <w:rPr>
          <w:rFonts w:ascii="PT Astra Serif" w:hAnsi="PT Astra Serif"/>
          <w:color w:val="000000"/>
          <w:sz w:val="28"/>
          <w:szCs w:val="28"/>
        </w:rPr>
        <w:tab/>
      </w:r>
      <w:r w:rsidRPr="00246934">
        <w:rPr>
          <w:rFonts w:ascii="PT Astra Serif" w:hAnsi="PT Astra Serif"/>
          <w:bCs/>
          <w:sz w:val="28"/>
        </w:rPr>
        <w:t xml:space="preserve">реализация запланированных на 2024 г. мероприятий </w:t>
      </w:r>
      <w:r w:rsidRPr="00246934">
        <w:rPr>
          <w:rFonts w:ascii="PT Astra Serif" w:hAnsi="PT Astra Serif"/>
          <w:color w:val="000000"/>
          <w:spacing w:val="-1"/>
          <w:sz w:val="28"/>
          <w:szCs w:val="28"/>
        </w:rPr>
        <w:t xml:space="preserve">подпрограммы «Улучшение условий и охраны труда» </w:t>
      </w:r>
      <w:r w:rsidRPr="00246934">
        <w:rPr>
          <w:rFonts w:ascii="PT Astra Serif" w:hAnsi="PT Astra Serif"/>
          <w:sz w:val="28"/>
        </w:rPr>
        <w:t>государственной программы «Соде</w:t>
      </w:r>
      <w:r w:rsidRPr="00246934">
        <w:rPr>
          <w:rFonts w:ascii="PT Astra Serif" w:hAnsi="PT Astra Serif"/>
          <w:sz w:val="28"/>
        </w:rPr>
        <w:t>й</w:t>
      </w:r>
      <w:r w:rsidRPr="00246934">
        <w:rPr>
          <w:rFonts w:ascii="PT Astra Serif" w:hAnsi="PT Astra Serif"/>
          <w:sz w:val="28"/>
        </w:rPr>
        <w:t>ствие занятости населения, совершенствование социально-трудовых отношений и регулирование трудовой миграции в Саратовской области»;</w:t>
      </w:r>
    </w:p>
    <w:p w:rsidR="00CA1EBD" w:rsidRPr="00246934" w:rsidRDefault="00CA1EBD" w:rsidP="00CA1EBD">
      <w:pPr>
        <w:tabs>
          <w:tab w:val="left" w:pos="1134"/>
        </w:tabs>
        <w:autoSpaceDE w:val="0"/>
        <w:autoSpaceDN w:val="0"/>
        <w:adjustRightInd w:val="0"/>
        <w:ind w:firstLine="709"/>
        <w:jc w:val="both"/>
        <w:rPr>
          <w:rFonts w:ascii="PT Astra Serif" w:hAnsi="PT Astra Serif"/>
          <w:color w:val="000000"/>
          <w:spacing w:val="1"/>
          <w:sz w:val="28"/>
          <w:szCs w:val="28"/>
        </w:rPr>
      </w:pPr>
      <w:r w:rsidRPr="00246934">
        <w:rPr>
          <w:rFonts w:ascii="PT Astra Serif" w:hAnsi="PT Astra Serif"/>
          <w:color w:val="000000"/>
          <w:sz w:val="28"/>
          <w:szCs w:val="28"/>
        </w:rPr>
        <w:t>–</w:t>
      </w:r>
      <w:r w:rsidRPr="00246934">
        <w:rPr>
          <w:rFonts w:ascii="PT Astra Serif" w:hAnsi="PT Astra Serif"/>
          <w:color w:val="000000"/>
          <w:sz w:val="28"/>
          <w:szCs w:val="28"/>
        </w:rPr>
        <w:tab/>
        <w:t>дальнейшее усиление роли органов местного самоуправления Сар</w:t>
      </w:r>
      <w:r w:rsidRPr="00246934">
        <w:rPr>
          <w:rFonts w:ascii="PT Astra Serif" w:hAnsi="PT Astra Serif"/>
          <w:color w:val="000000"/>
          <w:sz w:val="28"/>
          <w:szCs w:val="28"/>
        </w:rPr>
        <w:t>а</w:t>
      </w:r>
      <w:r w:rsidRPr="00246934">
        <w:rPr>
          <w:rFonts w:ascii="PT Astra Serif" w:hAnsi="PT Astra Serif"/>
          <w:color w:val="000000"/>
          <w:sz w:val="28"/>
          <w:szCs w:val="28"/>
        </w:rPr>
        <w:t>товской области в реализации основных направлений государственной полит</w:t>
      </w:r>
      <w:r w:rsidRPr="00246934">
        <w:rPr>
          <w:rFonts w:ascii="PT Astra Serif" w:hAnsi="PT Astra Serif"/>
          <w:color w:val="000000"/>
          <w:sz w:val="28"/>
          <w:szCs w:val="28"/>
        </w:rPr>
        <w:t>и</w:t>
      </w:r>
      <w:r w:rsidRPr="00246934">
        <w:rPr>
          <w:rFonts w:ascii="PT Astra Serif" w:hAnsi="PT Astra Serif"/>
          <w:color w:val="000000"/>
          <w:sz w:val="28"/>
          <w:szCs w:val="28"/>
        </w:rPr>
        <w:t>ки в области охраны труда во исполнение статьи 210 Трудового кодекса</w:t>
      </w:r>
      <w:r w:rsidRPr="00246934">
        <w:rPr>
          <w:rFonts w:ascii="PT Astra Serif" w:hAnsi="PT Astra Serif"/>
          <w:sz w:val="28"/>
          <w:szCs w:val="28"/>
        </w:rPr>
        <w:t xml:space="preserve"> Ро</w:t>
      </w:r>
      <w:r w:rsidRPr="00246934">
        <w:rPr>
          <w:rFonts w:ascii="PT Astra Serif" w:hAnsi="PT Astra Serif"/>
          <w:sz w:val="28"/>
          <w:szCs w:val="28"/>
        </w:rPr>
        <w:t>с</w:t>
      </w:r>
      <w:r w:rsidRPr="00246934">
        <w:rPr>
          <w:rFonts w:ascii="PT Astra Serif" w:hAnsi="PT Astra Serif"/>
          <w:sz w:val="28"/>
          <w:szCs w:val="28"/>
        </w:rPr>
        <w:t>сийской Федерации, особенно участия в работе комиссий по расследованию групповых несчастных случаев, тяжелых несчастных случаев и несчастных случаев со смертельным исходом</w:t>
      </w:r>
      <w:r w:rsidRPr="00246934">
        <w:rPr>
          <w:rFonts w:ascii="PT Astra Serif" w:hAnsi="PT Astra Serif"/>
          <w:color w:val="000000"/>
          <w:spacing w:val="1"/>
          <w:sz w:val="28"/>
          <w:szCs w:val="28"/>
        </w:rPr>
        <w:t>;</w:t>
      </w:r>
    </w:p>
    <w:p w:rsidR="00CA1EBD" w:rsidRPr="00246934" w:rsidRDefault="005D7043" w:rsidP="00CA1EBD">
      <w:pPr>
        <w:tabs>
          <w:tab w:val="left" w:pos="1134"/>
        </w:tabs>
        <w:autoSpaceDE w:val="0"/>
        <w:autoSpaceDN w:val="0"/>
        <w:adjustRightInd w:val="0"/>
        <w:ind w:firstLine="709"/>
        <w:jc w:val="both"/>
        <w:rPr>
          <w:rFonts w:ascii="PT Astra Serif" w:hAnsi="PT Astra Serif"/>
          <w:color w:val="000000"/>
          <w:spacing w:val="1"/>
          <w:sz w:val="28"/>
          <w:szCs w:val="28"/>
        </w:rPr>
      </w:pPr>
      <w:r w:rsidRPr="00246934">
        <w:rPr>
          <w:rFonts w:ascii="PT Astra Serif" w:hAnsi="PT Astra Serif"/>
          <w:color w:val="000000"/>
          <w:spacing w:val="1"/>
          <w:sz w:val="28"/>
          <w:szCs w:val="28"/>
        </w:rPr>
        <w:t>-</w:t>
      </w:r>
      <w:r w:rsidRPr="00246934">
        <w:rPr>
          <w:rFonts w:ascii="PT Astra Serif" w:hAnsi="PT Astra Serif"/>
          <w:color w:val="000000"/>
          <w:spacing w:val="1"/>
          <w:sz w:val="28"/>
          <w:szCs w:val="28"/>
        </w:rPr>
        <w:tab/>
      </w:r>
      <w:r w:rsidR="00CA1EBD" w:rsidRPr="00246934">
        <w:rPr>
          <w:rFonts w:ascii="PT Astra Serif" w:hAnsi="PT Astra Serif"/>
          <w:color w:val="000000"/>
          <w:spacing w:val="1"/>
          <w:sz w:val="28"/>
          <w:szCs w:val="28"/>
        </w:rPr>
        <w:t>адаптация корпоративных систем управления охраной труда к фун</w:t>
      </w:r>
      <w:r w:rsidR="00CA1EBD" w:rsidRPr="00246934">
        <w:rPr>
          <w:rFonts w:ascii="PT Astra Serif" w:hAnsi="PT Astra Serif"/>
          <w:color w:val="000000"/>
          <w:spacing w:val="1"/>
          <w:sz w:val="28"/>
          <w:szCs w:val="28"/>
        </w:rPr>
        <w:t>к</w:t>
      </w:r>
      <w:r w:rsidR="00CA1EBD" w:rsidRPr="00246934">
        <w:rPr>
          <w:rFonts w:ascii="PT Astra Serif" w:hAnsi="PT Astra Serif"/>
          <w:color w:val="000000"/>
          <w:spacing w:val="1"/>
          <w:sz w:val="28"/>
          <w:szCs w:val="28"/>
        </w:rPr>
        <w:t>ционированию в условиях моратория на проведение проверок государстве</w:t>
      </w:r>
      <w:r w:rsidR="00CA1EBD" w:rsidRPr="00246934">
        <w:rPr>
          <w:rFonts w:ascii="PT Astra Serif" w:hAnsi="PT Astra Serif"/>
          <w:color w:val="000000"/>
          <w:spacing w:val="1"/>
          <w:sz w:val="28"/>
          <w:szCs w:val="28"/>
        </w:rPr>
        <w:t>н</w:t>
      </w:r>
      <w:r w:rsidR="00CA1EBD" w:rsidRPr="00246934">
        <w:rPr>
          <w:rFonts w:ascii="PT Astra Serif" w:hAnsi="PT Astra Serif"/>
          <w:color w:val="000000"/>
          <w:spacing w:val="1"/>
          <w:sz w:val="28"/>
          <w:szCs w:val="28"/>
        </w:rPr>
        <w:t>ными инспекциями труда, ограничений, санкций и изменений кадрового сост</w:t>
      </w:r>
      <w:r w:rsidR="00CA1EBD" w:rsidRPr="00246934">
        <w:rPr>
          <w:rFonts w:ascii="PT Astra Serif" w:hAnsi="PT Astra Serif"/>
          <w:color w:val="000000"/>
          <w:spacing w:val="1"/>
          <w:sz w:val="28"/>
          <w:szCs w:val="28"/>
        </w:rPr>
        <w:t>а</w:t>
      </w:r>
      <w:r w:rsidR="00CA1EBD" w:rsidRPr="00246934">
        <w:rPr>
          <w:rFonts w:ascii="PT Astra Serif" w:hAnsi="PT Astra Serif"/>
          <w:color w:val="000000"/>
          <w:spacing w:val="1"/>
          <w:sz w:val="28"/>
          <w:szCs w:val="28"/>
        </w:rPr>
        <w:t>ва работающего населения;</w:t>
      </w:r>
    </w:p>
    <w:p w:rsidR="00CA1EBD" w:rsidRPr="00246934" w:rsidRDefault="005D7043" w:rsidP="00CA1EBD">
      <w:pPr>
        <w:pStyle w:val="32"/>
        <w:tabs>
          <w:tab w:val="left" w:pos="1134"/>
        </w:tabs>
        <w:ind w:firstLine="709"/>
        <w:rPr>
          <w:rFonts w:ascii="PT Astra Serif" w:hAnsi="PT Astra Serif"/>
          <w:color w:val="000000"/>
          <w:sz w:val="28"/>
          <w:szCs w:val="28"/>
        </w:rPr>
      </w:pPr>
      <w:r w:rsidRPr="00246934">
        <w:rPr>
          <w:rFonts w:ascii="PT Astra Serif" w:hAnsi="PT Astra Serif"/>
          <w:color w:val="000000"/>
          <w:sz w:val="28"/>
          <w:szCs w:val="28"/>
        </w:rPr>
        <w:lastRenderedPageBreak/>
        <w:t>–</w:t>
      </w:r>
      <w:r w:rsidRPr="00246934">
        <w:rPr>
          <w:rFonts w:ascii="PT Astra Serif" w:hAnsi="PT Astra Serif"/>
          <w:color w:val="000000"/>
          <w:sz w:val="28"/>
          <w:szCs w:val="28"/>
        </w:rPr>
        <w:tab/>
      </w:r>
      <w:r w:rsidR="00CA1EBD" w:rsidRPr="00246934">
        <w:rPr>
          <w:rFonts w:ascii="PT Astra Serif" w:hAnsi="PT Astra Serif"/>
          <w:color w:val="000000"/>
          <w:sz w:val="28"/>
          <w:szCs w:val="28"/>
        </w:rPr>
        <w:t>переход на обеспечение работников средствами индивидуальной з</w:t>
      </w:r>
      <w:r w:rsidR="00CA1EBD" w:rsidRPr="00246934">
        <w:rPr>
          <w:rFonts w:ascii="PT Astra Serif" w:hAnsi="PT Astra Serif"/>
          <w:color w:val="000000"/>
          <w:sz w:val="28"/>
          <w:szCs w:val="28"/>
        </w:rPr>
        <w:t>а</w:t>
      </w:r>
      <w:r w:rsidR="00CA1EBD" w:rsidRPr="00246934">
        <w:rPr>
          <w:rFonts w:ascii="PT Astra Serif" w:hAnsi="PT Astra Serif"/>
          <w:color w:val="000000"/>
          <w:sz w:val="28"/>
          <w:szCs w:val="28"/>
        </w:rPr>
        <w:t xml:space="preserve">щиты и смывающими средствами на основе </w:t>
      </w:r>
      <w:r w:rsidR="00CA1EBD" w:rsidRPr="00246934">
        <w:rPr>
          <w:rFonts w:ascii="PT Astra Serif" w:hAnsi="PT Astra Serif"/>
          <w:sz w:val="28"/>
          <w:szCs w:val="28"/>
        </w:rPr>
        <w:t>Единых типовых норм с учётом оценки профессиональных рисков;</w:t>
      </w:r>
    </w:p>
    <w:p w:rsidR="00CA1EBD" w:rsidRPr="00246934" w:rsidRDefault="00CA1EBD" w:rsidP="00CA1EBD">
      <w:pPr>
        <w:pStyle w:val="32"/>
        <w:tabs>
          <w:tab w:val="left" w:pos="1134"/>
        </w:tabs>
        <w:ind w:firstLine="709"/>
        <w:rPr>
          <w:rFonts w:ascii="PT Astra Serif" w:hAnsi="PT Astra Serif"/>
          <w:color w:val="000000"/>
          <w:spacing w:val="-1"/>
          <w:sz w:val="28"/>
          <w:szCs w:val="28"/>
        </w:rPr>
      </w:pPr>
      <w:r w:rsidRPr="00246934">
        <w:rPr>
          <w:rFonts w:ascii="PT Astra Serif" w:hAnsi="PT Astra Serif"/>
          <w:color w:val="000000"/>
          <w:sz w:val="28"/>
          <w:szCs w:val="28"/>
        </w:rPr>
        <w:t>–</w:t>
      </w:r>
      <w:r w:rsidRPr="00246934">
        <w:rPr>
          <w:rFonts w:ascii="PT Astra Serif" w:hAnsi="PT Astra Serif"/>
          <w:color w:val="000000"/>
          <w:sz w:val="28"/>
          <w:szCs w:val="28"/>
        </w:rPr>
        <w:tab/>
        <w:t>проведение специальной оценки условий труда с учётом особенностей новой</w:t>
      </w:r>
      <w:r w:rsidRPr="00246934">
        <w:rPr>
          <w:rFonts w:ascii="PT Astra Serif" w:hAnsi="PT Astra Serif"/>
          <w:color w:val="000000"/>
          <w:spacing w:val="-1"/>
          <w:sz w:val="28"/>
          <w:szCs w:val="28"/>
        </w:rPr>
        <w:t xml:space="preserve"> м</w:t>
      </w:r>
      <w:r w:rsidRPr="00246934">
        <w:rPr>
          <w:rFonts w:ascii="PT Astra Serif" w:hAnsi="PT Astra Serif"/>
          <w:color w:val="000000"/>
          <w:sz w:val="28"/>
          <w:szCs w:val="28"/>
        </w:rPr>
        <w:t>етодики и при активном участии профсоюзных организаций непосре</w:t>
      </w:r>
      <w:r w:rsidRPr="00246934">
        <w:rPr>
          <w:rFonts w:ascii="PT Astra Serif" w:hAnsi="PT Astra Serif"/>
          <w:color w:val="000000"/>
          <w:sz w:val="28"/>
          <w:szCs w:val="28"/>
        </w:rPr>
        <w:t>д</w:t>
      </w:r>
      <w:r w:rsidRPr="00246934">
        <w:rPr>
          <w:rFonts w:ascii="PT Astra Serif" w:hAnsi="PT Astra Serif"/>
          <w:color w:val="000000"/>
          <w:sz w:val="28"/>
          <w:szCs w:val="28"/>
        </w:rPr>
        <w:t>ственно в процессе оценки</w:t>
      </w:r>
      <w:r w:rsidRPr="00246934">
        <w:rPr>
          <w:rFonts w:ascii="PT Astra Serif" w:hAnsi="PT Astra Serif"/>
          <w:color w:val="000000"/>
          <w:spacing w:val="-1"/>
          <w:sz w:val="28"/>
          <w:szCs w:val="28"/>
        </w:rPr>
        <w:t>;</w:t>
      </w:r>
    </w:p>
    <w:p w:rsidR="00CA1EBD" w:rsidRPr="00246934" w:rsidRDefault="00CA1EBD" w:rsidP="00CA1EBD">
      <w:pPr>
        <w:pStyle w:val="32"/>
        <w:tabs>
          <w:tab w:val="left" w:pos="1134"/>
        </w:tabs>
        <w:ind w:firstLine="709"/>
        <w:rPr>
          <w:rFonts w:ascii="PT Astra Serif" w:hAnsi="PT Astra Serif"/>
          <w:bCs/>
          <w:sz w:val="28"/>
        </w:rPr>
      </w:pPr>
      <w:r w:rsidRPr="00246934">
        <w:rPr>
          <w:rFonts w:ascii="PT Astra Serif" w:hAnsi="PT Astra Serif"/>
          <w:color w:val="000000"/>
          <w:sz w:val="28"/>
          <w:szCs w:val="28"/>
        </w:rPr>
        <w:t>–</w:t>
      </w:r>
      <w:r w:rsidRPr="00246934">
        <w:rPr>
          <w:rFonts w:ascii="PT Astra Serif" w:hAnsi="PT Astra Serif"/>
          <w:color w:val="000000"/>
          <w:sz w:val="28"/>
          <w:szCs w:val="28"/>
        </w:rPr>
        <w:tab/>
      </w:r>
      <w:r w:rsidRPr="00246934">
        <w:rPr>
          <w:rFonts w:ascii="PT Astra Serif" w:hAnsi="PT Astra Serif"/>
          <w:bCs/>
          <w:sz w:val="28"/>
        </w:rPr>
        <w:t xml:space="preserve">неукоснительное соблюдение правил </w:t>
      </w:r>
      <w:proofErr w:type="gramStart"/>
      <w:r w:rsidRPr="00246934">
        <w:rPr>
          <w:rFonts w:ascii="PT Astra Serif" w:hAnsi="PT Astra Serif"/>
          <w:bCs/>
          <w:sz w:val="28"/>
        </w:rPr>
        <w:t>обучения по охране</w:t>
      </w:r>
      <w:proofErr w:type="gramEnd"/>
      <w:r w:rsidRPr="00246934">
        <w:rPr>
          <w:rFonts w:ascii="PT Astra Serif" w:hAnsi="PT Astra Serif"/>
          <w:bCs/>
          <w:sz w:val="28"/>
        </w:rPr>
        <w:t xml:space="preserve"> труда и пр</w:t>
      </w:r>
      <w:r w:rsidRPr="00246934">
        <w:rPr>
          <w:rFonts w:ascii="PT Astra Serif" w:hAnsi="PT Astra Serif"/>
          <w:bCs/>
          <w:sz w:val="28"/>
        </w:rPr>
        <w:t>о</w:t>
      </w:r>
      <w:r w:rsidRPr="00246934">
        <w:rPr>
          <w:rFonts w:ascii="PT Astra Serif" w:hAnsi="PT Astra Serif"/>
          <w:bCs/>
          <w:sz w:val="28"/>
        </w:rPr>
        <w:t>верки знания требований охраны труда в части обязательного включения в процесс обучения очных занятий для формирования устойчивых навыков бе</w:t>
      </w:r>
      <w:r w:rsidRPr="00246934">
        <w:rPr>
          <w:rFonts w:ascii="PT Astra Serif" w:hAnsi="PT Astra Serif"/>
          <w:bCs/>
          <w:sz w:val="28"/>
        </w:rPr>
        <w:t>з</w:t>
      </w:r>
      <w:r w:rsidRPr="00246934">
        <w:rPr>
          <w:rFonts w:ascii="PT Astra Serif" w:hAnsi="PT Astra Serif"/>
          <w:bCs/>
          <w:sz w:val="28"/>
        </w:rPr>
        <w:t>опасного труда;</w:t>
      </w:r>
    </w:p>
    <w:p w:rsidR="00CA1EBD" w:rsidRPr="00246934" w:rsidRDefault="00CA1EBD" w:rsidP="00CA1EBD">
      <w:pPr>
        <w:pStyle w:val="32"/>
        <w:tabs>
          <w:tab w:val="left" w:pos="1134"/>
        </w:tabs>
        <w:ind w:firstLine="709"/>
        <w:rPr>
          <w:rFonts w:ascii="PT Astra Serif" w:hAnsi="PT Astra Serif"/>
          <w:color w:val="000000"/>
          <w:spacing w:val="-1"/>
          <w:sz w:val="28"/>
          <w:szCs w:val="28"/>
        </w:rPr>
      </w:pPr>
      <w:r w:rsidRPr="00246934">
        <w:rPr>
          <w:rFonts w:ascii="PT Astra Serif" w:hAnsi="PT Astra Serif"/>
          <w:color w:val="000000"/>
          <w:sz w:val="28"/>
          <w:szCs w:val="28"/>
        </w:rPr>
        <w:t>–</w:t>
      </w:r>
      <w:r w:rsidRPr="00246934">
        <w:rPr>
          <w:rFonts w:ascii="PT Astra Serif" w:hAnsi="PT Astra Serif"/>
          <w:color w:val="000000"/>
          <w:sz w:val="28"/>
          <w:szCs w:val="28"/>
        </w:rPr>
        <w:tab/>
      </w:r>
      <w:r w:rsidRPr="00246934">
        <w:rPr>
          <w:rFonts w:ascii="PT Astra Serif" w:hAnsi="PT Astra Serif"/>
          <w:color w:val="000000"/>
          <w:spacing w:val="-1"/>
          <w:sz w:val="28"/>
          <w:szCs w:val="28"/>
        </w:rPr>
        <w:t xml:space="preserve">внедрение в повседневную практику </w:t>
      </w:r>
      <w:proofErr w:type="spellStart"/>
      <w:r w:rsidRPr="00246934">
        <w:rPr>
          <w:rFonts w:ascii="PT Astra Serif" w:hAnsi="PT Astra Serif"/>
          <w:color w:val="000000"/>
          <w:spacing w:val="-1"/>
          <w:sz w:val="28"/>
          <w:szCs w:val="28"/>
        </w:rPr>
        <w:t>проактивного</w:t>
      </w:r>
      <w:proofErr w:type="spellEnd"/>
      <w:r w:rsidRPr="00246934">
        <w:rPr>
          <w:rFonts w:ascii="PT Astra Serif" w:hAnsi="PT Astra Serif"/>
          <w:color w:val="000000"/>
          <w:spacing w:val="-1"/>
          <w:sz w:val="28"/>
          <w:szCs w:val="28"/>
        </w:rPr>
        <w:t xml:space="preserve"> режима профила</w:t>
      </w:r>
      <w:r w:rsidRPr="00246934">
        <w:rPr>
          <w:rFonts w:ascii="PT Astra Serif" w:hAnsi="PT Astra Serif"/>
          <w:color w:val="000000"/>
          <w:spacing w:val="-1"/>
          <w:sz w:val="28"/>
          <w:szCs w:val="28"/>
        </w:rPr>
        <w:t>к</w:t>
      </w:r>
      <w:r w:rsidRPr="00246934">
        <w:rPr>
          <w:rFonts w:ascii="PT Astra Serif" w:hAnsi="PT Astra Serif"/>
          <w:color w:val="000000"/>
          <w:spacing w:val="-1"/>
          <w:sz w:val="28"/>
          <w:szCs w:val="28"/>
        </w:rPr>
        <w:t>тики потенциальных рисков, которые возникают на конкретном производстве;</w:t>
      </w:r>
    </w:p>
    <w:p w:rsidR="00CA1EBD" w:rsidRPr="00246934" w:rsidRDefault="00CA1EBD" w:rsidP="00CA1EBD">
      <w:pPr>
        <w:pStyle w:val="32"/>
        <w:tabs>
          <w:tab w:val="left" w:pos="1134"/>
        </w:tabs>
        <w:ind w:firstLine="709"/>
        <w:rPr>
          <w:rFonts w:ascii="PT Astra Serif" w:hAnsi="PT Astra Serif"/>
          <w:color w:val="000000"/>
          <w:spacing w:val="-1"/>
          <w:sz w:val="28"/>
          <w:szCs w:val="28"/>
        </w:rPr>
      </w:pPr>
      <w:r w:rsidRPr="00246934">
        <w:rPr>
          <w:rFonts w:ascii="PT Astra Serif" w:hAnsi="PT Astra Serif"/>
          <w:color w:val="000000"/>
          <w:sz w:val="28"/>
          <w:szCs w:val="28"/>
        </w:rPr>
        <w:t>–</w:t>
      </w:r>
      <w:r w:rsidRPr="00246934">
        <w:rPr>
          <w:rFonts w:ascii="PT Astra Serif" w:hAnsi="PT Astra Serif"/>
          <w:color w:val="000000"/>
          <w:sz w:val="28"/>
          <w:szCs w:val="28"/>
        </w:rPr>
        <w:tab/>
      </w:r>
      <w:r w:rsidRPr="00246934">
        <w:rPr>
          <w:rFonts w:ascii="PT Astra Serif" w:hAnsi="PT Astra Serif"/>
          <w:color w:val="000000"/>
          <w:spacing w:val="-1"/>
          <w:sz w:val="28"/>
          <w:szCs w:val="28"/>
        </w:rPr>
        <w:t>сбор, анализ, популяризация и тиражирование успешных проектов и практик, передовых технологий в сфере обеспечения безопасных условий труда, внедрения здорового образа жизни в трудовых коллективах;</w:t>
      </w:r>
    </w:p>
    <w:p w:rsidR="00CA1EBD" w:rsidRPr="00246934" w:rsidRDefault="00CA1EBD" w:rsidP="00CA1EBD">
      <w:pPr>
        <w:pStyle w:val="32"/>
        <w:tabs>
          <w:tab w:val="left" w:pos="1134"/>
        </w:tabs>
        <w:ind w:firstLine="709"/>
        <w:rPr>
          <w:rFonts w:ascii="PT Astra Serif" w:hAnsi="PT Astra Serif"/>
          <w:bCs/>
          <w:sz w:val="28"/>
        </w:rPr>
      </w:pPr>
      <w:r w:rsidRPr="00246934">
        <w:rPr>
          <w:rFonts w:ascii="PT Astra Serif" w:hAnsi="PT Astra Serif"/>
          <w:color w:val="000000"/>
          <w:sz w:val="28"/>
          <w:szCs w:val="28"/>
        </w:rPr>
        <w:t>–</w:t>
      </w:r>
      <w:r w:rsidRPr="00246934">
        <w:rPr>
          <w:rFonts w:ascii="PT Astra Serif" w:hAnsi="PT Astra Serif"/>
          <w:color w:val="000000"/>
          <w:sz w:val="28"/>
          <w:szCs w:val="28"/>
        </w:rPr>
        <w:tab/>
      </w:r>
      <w:r w:rsidRPr="00246934">
        <w:rPr>
          <w:rFonts w:ascii="PT Astra Serif" w:hAnsi="PT Astra Serif"/>
          <w:bCs/>
          <w:sz w:val="28"/>
        </w:rPr>
        <w:t>реализация мер по снижению рисков повреждения здоровья после проведения комплексной оценки таких рисков на всех рабочих местах с обяз</w:t>
      </w:r>
      <w:r w:rsidRPr="00246934">
        <w:rPr>
          <w:rFonts w:ascii="PT Astra Serif" w:hAnsi="PT Astra Serif"/>
          <w:bCs/>
          <w:sz w:val="28"/>
        </w:rPr>
        <w:t>а</w:t>
      </w:r>
      <w:r w:rsidRPr="00246934">
        <w:rPr>
          <w:rFonts w:ascii="PT Astra Serif" w:hAnsi="PT Astra Serif"/>
          <w:bCs/>
          <w:sz w:val="28"/>
        </w:rPr>
        <w:t>тельным использованием лучших отечественных и международных инструме</w:t>
      </w:r>
      <w:r w:rsidRPr="00246934">
        <w:rPr>
          <w:rFonts w:ascii="PT Astra Serif" w:hAnsi="PT Astra Serif"/>
          <w:bCs/>
          <w:sz w:val="28"/>
        </w:rPr>
        <w:t>н</w:t>
      </w:r>
      <w:r w:rsidRPr="00246934">
        <w:rPr>
          <w:rFonts w:ascii="PT Astra Serif" w:hAnsi="PT Astra Serif"/>
          <w:bCs/>
          <w:sz w:val="28"/>
        </w:rPr>
        <w:t xml:space="preserve">тов, в том числе результатов анализа причин микротравм; </w:t>
      </w:r>
    </w:p>
    <w:p w:rsidR="00CA1EBD" w:rsidRPr="00246934" w:rsidRDefault="00CA1EBD" w:rsidP="00CA1EBD">
      <w:pPr>
        <w:pStyle w:val="32"/>
        <w:tabs>
          <w:tab w:val="left" w:pos="1134"/>
        </w:tabs>
        <w:ind w:firstLine="709"/>
        <w:rPr>
          <w:rFonts w:ascii="PT Astra Serif" w:hAnsi="PT Astra Serif"/>
          <w:color w:val="000000"/>
          <w:spacing w:val="-1"/>
          <w:sz w:val="28"/>
          <w:szCs w:val="28"/>
        </w:rPr>
      </w:pPr>
      <w:r w:rsidRPr="00246934">
        <w:rPr>
          <w:rFonts w:ascii="PT Astra Serif" w:hAnsi="PT Astra Serif"/>
          <w:color w:val="000000"/>
          <w:sz w:val="28"/>
          <w:szCs w:val="28"/>
        </w:rPr>
        <w:t>–</w:t>
      </w:r>
      <w:r w:rsidRPr="00246934">
        <w:rPr>
          <w:rFonts w:ascii="PT Astra Serif" w:hAnsi="PT Astra Serif"/>
          <w:color w:val="000000"/>
          <w:sz w:val="28"/>
          <w:szCs w:val="28"/>
        </w:rPr>
        <w:tab/>
      </w:r>
      <w:r w:rsidRPr="00246934">
        <w:rPr>
          <w:rFonts w:ascii="PT Astra Serif" w:hAnsi="PT Astra Serif"/>
          <w:color w:val="000000"/>
          <w:spacing w:val="-1"/>
          <w:sz w:val="28"/>
          <w:szCs w:val="28"/>
        </w:rPr>
        <w:t>максимально полное использование работодателями средств Социал</w:t>
      </w:r>
      <w:r w:rsidRPr="00246934">
        <w:rPr>
          <w:rFonts w:ascii="PT Astra Serif" w:hAnsi="PT Astra Serif"/>
          <w:color w:val="000000"/>
          <w:spacing w:val="-1"/>
          <w:sz w:val="28"/>
          <w:szCs w:val="28"/>
        </w:rPr>
        <w:t>ь</w:t>
      </w:r>
      <w:r w:rsidRPr="00246934">
        <w:rPr>
          <w:rFonts w:ascii="PT Astra Serif" w:hAnsi="PT Astra Serif"/>
          <w:color w:val="000000"/>
          <w:spacing w:val="-1"/>
          <w:sz w:val="28"/>
          <w:szCs w:val="28"/>
        </w:rPr>
        <w:t>ного фонда России для финансирования всех предусмотренных предупред</w:t>
      </w:r>
      <w:r w:rsidRPr="00246934">
        <w:rPr>
          <w:rFonts w:ascii="PT Astra Serif" w:hAnsi="PT Astra Serif"/>
          <w:color w:val="000000"/>
          <w:spacing w:val="-1"/>
          <w:sz w:val="28"/>
          <w:szCs w:val="28"/>
        </w:rPr>
        <w:t>и</w:t>
      </w:r>
      <w:r w:rsidRPr="00246934">
        <w:rPr>
          <w:rFonts w:ascii="PT Astra Serif" w:hAnsi="PT Astra Serif"/>
          <w:color w:val="000000"/>
          <w:spacing w:val="-1"/>
          <w:sz w:val="28"/>
          <w:szCs w:val="28"/>
        </w:rPr>
        <w:t>тельных мер по сокращению производственного травматизма и профессионал</w:t>
      </w:r>
      <w:r w:rsidRPr="00246934">
        <w:rPr>
          <w:rFonts w:ascii="PT Astra Serif" w:hAnsi="PT Astra Serif"/>
          <w:color w:val="000000"/>
          <w:spacing w:val="-1"/>
          <w:sz w:val="28"/>
          <w:szCs w:val="28"/>
        </w:rPr>
        <w:t>ь</w:t>
      </w:r>
      <w:r w:rsidRPr="00246934">
        <w:rPr>
          <w:rFonts w:ascii="PT Astra Serif" w:hAnsi="PT Astra Serif"/>
          <w:color w:val="000000"/>
          <w:spacing w:val="-1"/>
          <w:sz w:val="28"/>
          <w:szCs w:val="28"/>
        </w:rPr>
        <w:t>ных заболеваний;</w:t>
      </w:r>
    </w:p>
    <w:p w:rsidR="00CA1EBD" w:rsidRPr="00246934" w:rsidRDefault="00CA1EBD" w:rsidP="00CA1EBD">
      <w:pPr>
        <w:pStyle w:val="32"/>
        <w:tabs>
          <w:tab w:val="left" w:pos="1134"/>
        </w:tabs>
        <w:ind w:firstLine="709"/>
        <w:rPr>
          <w:rFonts w:ascii="PT Astra Serif" w:hAnsi="PT Astra Serif"/>
          <w:bCs/>
          <w:sz w:val="28"/>
        </w:rPr>
      </w:pPr>
      <w:r w:rsidRPr="00246934">
        <w:rPr>
          <w:rFonts w:ascii="PT Astra Serif" w:hAnsi="PT Astra Serif"/>
          <w:color w:val="000000"/>
          <w:sz w:val="28"/>
          <w:szCs w:val="28"/>
        </w:rPr>
        <w:t>–</w:t>
      </w:r>
      <w:r w:rsidRPr="00246934">
        <w:rPr>
          <w:rFonts w:ascii="PT Astra Serif" w:hAnsi="PT Astra Serif"/>
          <w:color w:val="000000"/>
          <w:sz w:val="28"/>
          <w:szCs w:val="28"/>
        </w:rPr>
        <w:tab/>
      </w:r>
      <w:r w:rsidRPr="00246934">
        <w:rPr>
          <w:rFonts w:ascii="PT Astra Serif" w:hAnsi="PT Astra Serif"/>
          <w:bCs/>
          <w:sz w:val="28"/>
        </w:rPr>
        <w:t>содействие развитию корпоративной культуры безопасности труда, полностью интегрированной в производственные процессы и ориентированной на превентивные мероприятия и профилактику, а не на устранение после</w:t>
      </w:r>
      <w:r w:rsidRPr="00246934">
        <w:rPr>
          <w:rFonts w:ascii="PT Astra Serif" w:hAnsi="PT Astra Serif"/>
          <w:bCs/>
          <w:sz w:val="28"/>
        </w:rPr>
        <w:t>д</w:t>
      </w:r>
      <w:r w:rsidRPr="00246934">
        <w:rPr>
          <w:rFonts w:ascii="PT Astra Serif" w:hAnsi="PT Astra Serif"/>
          <w:bCs/>
          <w:sz w:val="28"/>
        </w:rPr>
        <w:t>ствий;</w:t>
      </w:r>
    </w:p>
    <w:p w:rsidR="00CA1EBD" w:rsidRPr="00387670" w:rsidRDefault="00CA1EBD" w:rsidP="00CA1EBD">
      <w:pPr>
        <w:pStyle w:val="a4"/>
        <w:tabs>
          <w:tab w:val="left" w:pos="1134"/>
        </w:tabs>
        <w:ind w:firstLine="709"/>
        <w:rPr>
          <w:rFonts w:ascii="PT Astra Serif" w:hAnsi="PT Astra Serif"/>
        </w:rPr>
      </w:pPr>
      <w:r w:rsidRPr="00246934">
        <w:rPr>
          <w:rFonts w:ascii="PT Astra Serif" w:hAnsi="PT Astra Serif"/>
          <w:color w:val="000000"/>
          <w:szCs w:val="28"/>
        </w:rPr>
        <w:t>–</w:t>
      </w:r>
      <w:r w:rsidRPr="00246934">
        <w:rPr>
          <w:rFonts w:ascii="PT Astra Serif" w:hAnsi="PT Astra Serif"/>
          <w:color w:val="000000"/>
          <w:szCs w:val="28"/>
        </w:rPr>
        <w:tab/>
      </w:r>
      <w:r w:rsidRPr="00246934">
        <w:rPr>
          <w:rFonts w:ascii="PT Astra Serif" w:hAnsi="PT Astra Serif"/>
          <w:color w:val="000000"/>
          <w:spacing w:val="1"/>
          <w:szCs w:val="28"/>
        </w:rPr>
        <w:t xml:space="preserve">пропаганда </w:t>
      </w:r>
      <w:r w:rsidRPr="00246934">
        <w:rPr>
          <w:rFonts w:ascii="PT Astra Serif" w:hAnsi="PT Astra Serif"/>
          <w:spacing w:val="-2"/>
        </w:rPr>
        <w:t xml:space="preserve">осознанной внутренней мотивации на безопасный труд всех работников, </w:t>
      </w:r>
      <w:r w:rsidRPr="00246934">
        <w:rPr>
          <w:rFonts w:ascii="PT Astra Serif" w:hAnsi="PT Astra Serif"/>
          <w:szCs w:val="28"/>
        </w:rPr>
        <w:t>личного участия работника в обеспечении своих же безопа</w:t>
      </w:r>
      <w:r w:rsidRPr="00246934">
        <w:rPr>
          <w:rFonts w:ascii="PT Astra Serif" w:hAnsi="PT Astra Serif"/>
          <w:szCs w:val="28"/>
        </w:rPr>
        <w:t>с</w:t>
      </w:r>
      <w:r w:rsidRPr="00246934">
        <w:rPr>
          <w:rFonts w:ascii="PT Astra Serif" w:hAnsi="PT Astra Serif"/>
          <w:szCs w:val="28"/>
        </w:rPr>
        <w:t>ных условий труда,</w:t>
      </w:r>
      <w:r w:rsidRPr="00246934">
        <w:rPr>
          <w:rFonts w:ascii="PT Astra Serif" w:hAnsi="PT Astra Serif"/>
          <w:spacing w:val="-2"/>
        </w:rPr>
        <w:t xml:space="preserve"> в том числе </w:t>
      </w:r>
      <w:r w:rsidRPr="00246934">
        <w:rPr>
          <w:rFonts w:ascii="PT Astra Serif" w:hAnsi="PT Astra Serif"/>
          <w:color w:val="000000"/>
          <w:spacing w:val="1"/>
          <w:szCs w:val="28"/>
        </w:rPr>
        <w:t xml:space="preserve">с использованием </w:t>
      </w:r>
      <w:r w:rsidRPr="00246934">
        <w:rPr>
          <w:rFonts w:ascii="PT Astra Serif" w:hAnsi="PT Astra Serif"/>
          <w:color w:val="000000"/>
          <w:spacing w:val="1"/>
          <w:szCs w:val="28"/>
          <w:lang w:val="en-US"/>
        </w:rPr>
        <w:t>IT</w:t>
      </w:r>
      <w:r w:rsidRPr="00246934">
        <w:rPr>
          <w:rFonts w:ascii="PT Astra Serif" w:hAnsi="PT Astra Serif"/>
          <w:color w:val="000000"/>
          <w:spacing w:val="1"/>
          <w:szCs w:val="28"/>
        </w:rPr>
        <w:t>-технологий и возможн</w:t>
      </w:r>
      <w:r w:rsidRPr="00246934">
        <w:rPr>
          <w:rFonts w:ascii="PT Astra Serif" w:hAnsi="PT Astra Serif"/>
          <w:color w:val="000000"/>
          <w:spacing w:val="1"/>
          <w:szCs w:val="28"/>
        </w:rPr>
        <w:t>о</w:t>
      </w:r>
      <w:r w:rsidRPr="00246934">
        <w:rPr>
          <w:rFonts w:ascii="PT Astra Serif" w:hAnsi="PT Astra Serif"/>
          <w:color w:val="000000"/>
          <w:spacing w:val="1"/>
          <w:szCs w:val="28"/>
        </w:rPr>
        <w:t>стей средств массовой информации.</w:t>
      </w:r>
    </w:p>
    <w:p w:rsidR="00BE44BF" w:rsidRPr="005A6EAA" w:rsidRDefault="00BE44BF" w:rsidP="006B7E33">
      <w:pPr>
        <w:ind w:firstLine="709"/>
        <w:jc w:val="both"/>
        <w:rPr>
          <w:rFonts w:ascii="PT Astra Serif" w:hAnsi="PT Astra Serif"/>
          <w:color w:val="000000"/>
          <w:sz w:val="28"/>
          <w:szCs w:val="28"/>
        </w:rPr>
      </w:pPr>
    </w:p>
    <w:sectPr w:rsidR="00BE44BF" w:rsidRPr="005A6EAA" w:rsidSect="005555DE">
      <w:footnotePr>
        <w:numRestart w:val="eachPage"/>
      </w:footnotePr>
      <w:pgSz w:w="11906" w:h="16838"/>
      <w:pgMar w:top="1134" w:right="1134" w:bottom="1134" w:left="1134" w:header="454"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5580" w:rsidRDefault="00125580">
      <w:r>
        <w:separator/>
      </w:r>
    </w:p>
  </w:endnote>
  <w:endnote w:type="continuationSeparator" w:id="0">
    <w:p w:rsidR="00125580" w:rsidRDefault="001255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T Astra Serif">
    <w:panose1 w:val="020A0603040505020204"/>
    <w:charset w:val="CC"/>
    <w:family w:val="roman"/>
    <w:pitch w:val="variable"/>
    <w:sig w:usb0="A00002EF" w:usb1="5000204B" w:usb2="00000020" w:usb3="00000000" w:csb0="00000097"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altica">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Lucida Sans Unicode">
    <w:panose1 w:val="020B0602030504020204"/>
    <w:charset w:val="CC"/>
    <w:family w:val="swiss"/>
    <w:pitch w:val="variable"/>
    <w:sig w:usb0="80000AFF" w:usb1="0000396B" w:usb2="00000000" w:usb3="00000000" w:csb0="000000BF" w:csb1="00000000"/>
  </w:font>
  <w:font w:name="TimesNewRomanPSMT">
    <w:altName w:val="MS Mincho"/>
    <w:panose1 w:val="00000000000000000000"/>
    <w:charset w:val="80"/>
    <w:family w:val="auto"/>
    <w:notTrueType/>
    <w:pitch w:val="default"/>
    <w:sig w:usb0="00000001" w:usb1="08070000" w:usb2="00000010" w:usb3="00000000" w:csb0="00020000"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028383"/>
      <w:docPartObj>
        <w:docPartGallery w:val="Page Numbers (Bottom of Page)"/>
        <w:docPartUnique/>
      </w:docPartObj>
    </w:sdtPr>
    <w:sdtEndPr/>
    <w:sdtContent>
      <w:p w:rsidR="00246934" w:rsidRDefault="00246934">
        <w:pPr>
          <w:pStyle w:val="ae"/>
          <w:jc w:val="center"/>
        </w:pPr>
        <w:r>
          <w:fldChar w:fldCharType="begin"/>
        </w:r>
        <w:r>
          <w:instrText xml:space="preserve"> PAGE   \* MERGEFORMAT </w:instrText>
        </w:r>
        <w:r>
          <w:fldChar w:fldCharType="separate"/>
        </w:r>
        <w:r>
          <w:rPr>
            <w:noProof/>
          </w:rPr>
          <w:t>2</w:t>
        </w:r>
        <w:r>
          <w:rPr>
            <w:noProof/>
          </w:rPr>
          <w:fldChar w:fldCharType="end"/>
        </w:r>
      </w:p>
    </w:sdtContent>
  </w:sdt>
  <w:p w:rsidR="00246934" w:rsidRDefault="00246934">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190891"/>
      <w:docPartObj>
        <w:docPartGallery w:val="Page Numbers (Bottom of Page)"/>
        <w:docPartUnique/>
      </w:docPartObj>
    </w:sdtPr>
    <w:sdtEndPr/>
    <w:sdtContent>
      <w:p w:rsidR="00246934" w:rsidRDefault="00246934">
        <w:pPr>
          <w:pStyle w:val="ae"/>
          <w:jc w:val="center"/>
        </w:pPr>
        <w:r>
          <w:fldChar w:fldCharType="begin"/>
        </w:r>
        <w:r>
          <w:instrText xml:space="preserve"> PAGE   \* MERGEFORMAT </w:instrText>
        </w:r>
        <w:r>
          <w:fldChar w:fldCharType="separate"/>
        </w:r>
        <w:r w:rsidR="000438A4">
          <w:rPr>
            <w:noProof/>
          </w:rPr>
          <w:t>3</w:t>
        </w:r>
        <w:r>
          <w:rPr>
            <w:noProof/>
          </w:rPr>
          <w:fldChar w:fldCharType="end"/>
        </w:r>
      </w:p>
    </w:sdtContent>
  </w:sdt>
  <w:p w:rsidR="00246934" w:rsidRDefault="00246934">
    <w:pPr>
      <w:pStyle w:val="a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6934" w:rsidRPr="00B82484" w:rsidRDefault="00246934" w:rsidP="0020397D">
    <w:pPr>
      <w:pStyle w:val="ae"/>
      <w:framePr w:wrap="around" w:vAnchor="text" w:hAnchor="margin" w:xAlign="center" w:y="1"/>
      <w:rPr>
        <w:rStyle w:val="a8"/>
        <w:sz w:val="22"/>
        <w:szCs w:val="22"/>
      </w:rPr>
    </w:pPr>
    <w:r w:rsidRPr="00B82484">
      <w:rPr>
        <w:rStyle w:val="a8"/>
        <w:sz w:val="22"/>
        <w:szCs w:val="22"/>
      </w:rPr>
      <w:fldChar w:fldCharType="begin"/>
    </w:r>
    <w:r w:rsidRPr="00B82484">
      <w:rPr>
        <w:rStyle w:val="a8"/>
        <w:sz w:val="22"/>
        <w:szCs w:val="22"/>
      </w:rPr>
      <w:instrText xml:space="preserve">PAGE  </w:instrText>
    </w:r>
    <w:r w:rsidRPr="00B82484">
      <w:rPr>
        <w:rStyle w:val="a8"/>
        <w:sz w:val="22"/>
        <w:szCs w:val="22"/>
      </w:rPr>
      <w:fldChar w:fldCharType="separate"/>
    </w:r>
    <w:r w:rsidR="000438A4">
      <w:rPr>
        <w:rStyle w:val="a8"/>
        <w:noProof/>
        <w:sz w:val="22"/>
        <w:szCs w:val="22"/>
      </w:rPr>
      <w:t>27</w:t>
    </w:r>
    <w:r w:rsidRPr="00B82484">
      <w:rPr>
        <w:rStyle w:val="a8"/>
        <w:sz w:val="22"/>
        <w:szCs w:val="22"/>
      </w:rPr>
      <w:fldChar w:fldCharType="end"/>
    </w:r>
  </w:p>
  <w:p w:rsidR="00246934" w:rsidRPr="006E2631" w:rsidRDefault="00246934" w:rsidP="0020397D">
    <w:pPr>
      <w:pStyle w:val="ae"/>
      <w:rPr>
        <w:rStyle w:val="a8"/>
        <w:sz w:val="22"/>
        <w:szCs w:val="22"/>
      </w:rPr>
    </w:pPr>
  </w:p>
  <w:p w:rsidR="00246934" w:rsidRPr="0006440F" w:rsidRDefault="00246934" w:rsidP="0020397D">
    <w:pPr>
      <w:pStyle w:val="ae"/>
      <w:ind w:right="360" w:firstLine="360"/>
      <w:jc w:val="center"/>
      <w:rPr>
        <w:sz w:val="22"/>
        <w:szCs w:val="2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6934" w:rsidRPr="00B82484" w:rsidRDefault="00246934" w:rsidP="0020397D">
    <w:pPr>
      <w:pStyle w:val="ae"/>
      <w:framePr w:wrap="around" w:vAnchor="text" w:hAnchor="margin" w:xAlign="center" w:y="1"/>
      <w:rPr>
        <w:rStyle w:val="a8"/>
        <w:sz w:val="22"/>
        <w:szCs w:val="22"/>
      </w:rPr>
    </w:pPr>
    <w:r w:rsidRPr="00B82484">
      <w:rPr>
        <w:rStyle w:val="a8"/>
        <w:sz w:val="22"/>
        <w:szCs w:val="22"/>
      </w:rPr>
      <w:fldChar w:fldCharType="begin"/>
    </w:r>
    <w:r w:rsidRPr="00B82484">
      <w:rPr>
        <w:rStyle w:val="a8"/>
        <w:sz w:val="22"/>
        <w:szCs w:val="22"/>
      </w:rPr>
      <w:instrText xml:space="preserve">PAGE  </w:instrText>
    </w:r>
    <w:r w:rsidRPr="00B82484">
      <w:rPr>
        <w:rStyle w:val="a8"/>
        <w:sz w:val="22"/>
        <w:szCs w:val="22"/>
      </w:rPr>
      <w:fldChar w:fldCharType="separate"/>
    </w:r>
    <w:r w:rsidR="000438A4">
      <w:rPr>
        <w:rStyle w:val="a8"/>
        <w:noProof/>
        <w:sz w:val="22"/>
        <w:szCs w:val="22"/>
      </w:rPr>
      <w:t>70</w:t>
    </w:r>
    <w:r w:rsidRPr="00B82484">
      <w:rPr>
        <w:rStyle w:val="a8"/>
        <w:sz w:val="22"/>
        <w:szCs w:val="22"/>
      </w:rPr>
      <w:fldChar w:fldCharType="end"/>
    </w:r>
  </w:p>
  <w:p w:rsidR="00246934" w:rsidRPr="006E2631" w:rsidRDefault="00246934" w:rsidP="0020397D">
    <w:pPr>
      <w:pStyle w:val="ae"/>
      <w:rPr>
        <w:rStyle w:val="a8"/>
        <w:sz w:val="22"/>
        <w:szCs w:val="22"/>
      </w:rPr>
    </w:pPr>
  </w:p>
  <w:p w:rsidR="00246934" w:rsidRPr="0006440F" w:rsidRDefault="00246934" w:rsidP="0020397D">
    <w:pPr>
      <w:pStyle w:val="ae"/>
      <w:ind w:right="360" w:firstLine="360"/>
      <w:jc w:val="center"/>
      <w:rPr>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5580" w:rsidRDefault="00125580">
      <w:r>
        <w:separator/>
      </w:r>
    </w:p>
  </w:footnote>
  <w:footnote w:type="continuationSeparator" w:id="0">
    <w:p w:rsidR="00125580" w:rsidRDefault="00125580">
      <w:r>
        <w:continuationSeparator/>
      </w:r>
    </w:p>
  </w:footnote>
  <w:footnote w:id="1">
    <w:p w:rsidR="00246934" w:rsidRPr="00246934" w:rsidRDefault="00246934" w:rsidP="00C93090">
      <w:pPr>
        <w:pStyle w:val="a7"/>
        <w:jc w:val="both"/>
        <w:rPr>
          <w:rFonts w:ascii="PT Astra Serif" w:hAnsi="PT Astra Serif"/>
        </w:rPr>
      </w:pPr>
      <w:r w:rsidRPr="00246934">
        <w:rPr>
          <w:rStyle w:val="a6"/>
          <w:rFonts w:ascii="PT Astra Serif" w:hAnsi="PT Astra Serif"/>
        </w:rPr>
        <w:footnoteRef/>
      </w:r>
      <w:proofErr w:type="gramStart"/>
      <w:r w:rsidRPr="00246934">
        <w:rPr>
          <w:rFonts w:ascii="PT Astra Serif" w:hAnsi="PT Astra Serif"/>
        </w:rPr>
        <w:t>Статистические данные об условиях труда сформированы в соответствии с Федеральным законом от 28.12.2013 № 426-ФЗ «О специальной оценке условий труда», а также Перечнем производств, работ и должн</w:t>
      </w:r>
      <w:r w:rsidRPr="00246934">
        <w:rPr>
          <w:rFonts w:ascii="PT Astra Serif" w:hAnsi="PT Astra Serif"/>
        </w:rPr>
        <w:t>о</w:t>
      </w:r>
      <w:r w:rsidRPr="00246934">
        <w:rPr>
          <w:rFonts w:ascii="PT Astra Serif" w:hAnsi="PT Astra Serif"/>
        </w:rPr>
        <w:t>стей с вредными и (или) опасными условиями труда, на которых ограничивается применение труда женщин, утвержденным приказом Минтруда России от 18.07.2019 № 512н, и Перечнем тяжелых работ и работ с вредн</w:t>
      </w:r>
      <w:r w:rsidRPr="00246934">
        <w:rPr>
          <w:rFonts w:ascii="PT Astra Serif" w:hAnsi="PT Astra Serif"/>
        </w:rPr>
        <w:t>ы</w:t>
      </w:r>
      <w:r w:rsidRPr="00246934">
        <w:rPr>
          <w:rFonts w:ascii="PT Astra Serif" w:hAnsi="PT Astra Serif"/>
        </w:rPr>
        <w:t>ми или опасными условиями труда, при выполнении</w:t>
      </w:r>
      <w:proofErr w:type="gramEnd"/>
      <w:r w:rsidRPr="00246934">
        <w:rPr>
          <w:rFonts w:ascii="PT Astra Serif" w:hAnsi="PT Astra Serif"/>
        </w:rPr>
        <w:t xml:space="preserve"> которых запрещается применение труда лиц моложе в</w:t>
      </w:r>
      <w:r w:rsidRPr="00246934">
        <w:rPr>
          <w:rFonts w:ascii="PT Astra Serif" w:hAnsi="PT Astra Serif"/>
        </w:rPr>
        <w:t>о</w:t>
      </w:r>
      <w:r w:rsidRPr="00246934">
        <w:rPr>
          <w:rFonts w:ascii="PT Astra Serif" w:hAnsi="PT Astra Serif"/>
        </w:rPr>
        <w:t>семнадцати лет, утв. постановлением Правительства Российской Федерации от 25.02.2000 № 163.</w:t>
      </w:r>
    </w:p>
  </w:footnote>
  <w:footnote w:id="2">
    <w:p w:rsidR="00246934" w:rsidRPr="008C5E16" w:rsidRDefault="00246934" w:rsidP="00D21713">
      <w:pPr>
        <w:pStyle w:val="a7"/>
        <w:jc w:val="both"/>
        <w:rPr>
          <w:rFonts w:ascii="PT Astra Serif" w:hAnsi="PT Astra Serif"/>
        </w:rPr>
      </w:pPr>
      <w:r w:rsidRPr="00246934">
        <w:rPr>
          <w:rStyle w:val="a6"/>
          <w:rFonts w:ascii="PT Astra Serif" w:hAnsi="PT Astra Serif"/>
        </w:rPr>
        <w:footnoteRef/>
      </w:r>
      <w:r w:rsidRPr="00246934">
        <w:rPr>
          <w:rFonts w:ascii="PT Astra Serif" w:hAnsi="PT Astra Serif"/>
        </w:rPr>
        <w:t xml:space="preserve"> Здесь под численностью работников, занятых на работах с вредными и (или) опасными условиями труда, п</w:t>
      </w:r>
      <w:r w:rsidRPr="00246934">
        <w:rPr>
          <w:rFonts w:ascii="PT Astra Serif" w:hAnsi="PT Astra Serif"/>
        </w:rPr>
        <w:t>о</w:t>
      </w:r>
      <w:r w:rsidRPr="00246934">
        <w:rPr>
          <w:rFonts w:ascii="PT Astra Serif" w:hAnsi="PT Astra Serif"/>
        </w:rPr>
        <w:t>нимается численность работников, испытывающих воздействие хотя бы одного вредного фактора произво</w:t>
      </w:r>
      <w:r w:rsidRPr="00246934">
        <w:rPr>
          <w:rFonts w:ascii="PT Astra Serif" w:hAnsi="PT Astra Serif"/>
        </w:rPr>
        <w:t>д</w:t>
      </w:r>
      <w:r w:rsidRPr="00246934">
        <w:rPr>
          <w:rFonts w:ascii="PT Astra Serif" w:hAnsi="PT Astra Serif"/>
        </w:rPr>
        <w:t>ственной среды и трудового процесса в пределах, превышающих установленные санитарно-гигиенические нормы.</w:t>
      </w:r>
    </w:p>
  </w:footnote>
  <w:footnote w:id="3">
    <w:p w:rsidR="00246934" w:rsidRPr="00443436" w:rsidRDefault="00246934" w:rsidP="002A7BD1">
      <w:pPr>
        <w:pStyle w:val="a7"/>
        <w:jc w:val="both"/>
        <w:rPr>
          <w:rFonts w:ascii="PT Astra Serif" w:hAnsi="PT Astra Serif"/>
        </w:rPr>
      </w:pPr>
      <w:r w:rsidRPr="00443436">
        <w:rPr>
          <w:rStyle w:val="a6"/>
          <w:rFonts w:ascii="PT Astra Serif" w:hAnsi="PT Astra Serif"/>
        </w:rPr>
        <w:t>*</w:t>
      </w:r>
      <w:r w:rsidRPr="00443436">
        <w:rPr>
          <w:rFonts w:ascii="PT Astra Serif" w:hAnsi="PT Astra Serif"/>
        </w:rPr>
        <w:t xml:space="preserve"> В таблице число пострадавших со смертельным исходом приведено на основании данных Государственной инспекции труда в Саратовской области по всем видам экономической деятельности, а остальные показатели – по государственному статистическому наблюдению по организациям отдельных видов экономической деятел</w:t>
      </w:r>
      <w:r w:rsidRPr="00443436">
        <w:rPr>
          <w:rFonts w:ascii="PT Astra Serif" w:hAnsi="PT Astra Serif"/>
        </w:rPr>
        <w:t>ь</w:t>
      </w:r>
      <w:r w:rsidRPr="00443436">
        <w:rPr>
          <w:rFonts w:ascii="PT Astra Serif" w:hAnsi="PT Astra Serif"/>
        </w:rPr>
        <w:t>ности.</w:t>
      </w:r>
    </w:p>
  </w:footnote>
  <w:footnote w:id="4">
    <w:p w:rsidR="00246934" w:rsidRPr="000F0674" w:rsidRDefault="00246934">
      <w:pPr>
        <w:pStyle w:val="a7"/>
      </w:pPr>
      <w:r>
        <w:rPr>
          <w:rStyle w:val="a6"/>
        </w:rPr>
        <w:footnoteRef/>
      </w:r>
      <w:r w:rsidRPr="000F0674">
        <w:t>По данным Главного бюро медико-социальной экспертизы по Саратовской области.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6934" w:rsidRDefault="00246934">
    <w:pPr>
      <w:pStyle w:val="a5"/>
      <w:framePr w:wrap="auto"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2</w:t>
    </w:r>
    <w:r>
      <w:rPr>
        <w:rStyle w:val="a8"/>
      </w:rPr>
      <w:fldChar w:fldCharType="end"/>
    </w:r>
  </w:p>
  <w:p w:rsidR="00246934" w:rsidRDefault="00246934">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6934" w:rsidRDefault="00246934">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6934" w:rsidRPr="00CA4D3C" w:rsidRDefault="00246934" w:rsidP="0020397D">
    <w:pPr>
      <w:pStyle w:val="a5"/>
      <w:rPr>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8"/>
      <w:numFmt w:val="bullet"/>
      <w:lvlText w:val="-"/>
      <w:lvlJc w:val="left"/>
      <w:pPr>
        <w:tabs>
          <w:tab w:val="num" w:pos="1335"/>
        </w:tabs>
        <w:ind w:left="1335" w:hanging="795"/>
      </w:pPr>
      <w:rPr>
        <w:rFonts w:ascii="Times New Roman" w:hAnsi="Times New Roman" w:cs="Times New Roman"/>
      </w:rPr>
    </w:lvl>
  </w:abstractNum>
  <w:abstractNum w:abstractNumId="1">
    <w:nsid w:val="00000002"/>
    <w:multiLevelType w:val="singleLevel"/>
    <w:tmpl w:val="00000002"/>
    <w:name w:val="WW8Num2"/>
    <w:lvl w:ilvl="0">
      <w:start w:val="30"/>
      <w:numFmt w:val="bullet"/>
      <w:lvlText w:val="-"/>
      <w:lvlJc w:val="left"/>
      <w:pPr>
        <w:tabs>
          <w:tab w:val="num" w:pos="1609"/>
        </w:tabs>
        <w:ind w:left="1609" w:hanging="360"/>
      </w:pPr>
      <w:rPr>
        <w:rFonts w:ascii="Times New Roman" w:hAnsi="Times New Roman" w:cs="Times New Roman"/>
      </w:rPr>
    </w:lvl>
  </w:abstractNum>
  <w:abstractNum w:abstractNumId="2">
    <w:nsid w:val="00000003"/>
    <w:multiLevelType w:val="singleLevel"/>
    <w:tmpl w:val="00000003"/>
    <w:name w:val="WW8Num3"/>
    <w:lvl w:ilvl="0">
      <w:start w:val="30"/>
      <w:numFmt w:val="bullet"/>
      <w:lvlText w:val="-"/>
      <w:lvlJc w:val="left"/>
      <w:pPr>
        <w:tabs>
          <w:tab w:val="num" w:pos="1609"/>
        </w:tabs>
        <w:ind w:left="1609" w:hanging="360"/>
      </w:pPr>
      <w:rPr>
        <w:rFonts w:ascii="Times New Roman" w:hAnsi="Times New Roman" w:cs="Times New Roman"/>
      </w:rPr>
    </w:lvl>
  </w:abstractNum>
  <w:abstractNum w:abstractNumId="3">
    <w:nsid w:val="00000004"/>
    <w:multiLevelType w:val="singleLevel"/>
    <w:tmpl w:val="00000004"/>
    <w:name w:val="WW8Num9"/>
    <w:lvl w:ilvl="0">
      <w:start w:val="1"/>
      <w:numFmt w:val="bullet"/>
      <w:lvlText w:val=""/>
      <w:lvlJc w:val="left"/>
      <w:pPr>
        <w:tabs>
          <w:tab w:val="num" w:pos="720"/>
        </w:tabs>
        <w:ind w:left="720" w:hanging="360"/>
      </w:pPr>
      <w:rPr>
        <w:rFonts w:ascii="Symbol" w:hAnsi="Symbol"/>
      </w:rPr>
    </w:lvl>
  </w:abstractNum>
  <w:abstractNum w:abstractNumId="4">
    <w:nsid w:val="00335B82"/>
    <w:multiLevelType w:val="hybridMultilevel"/>
    <w:tmpl w:val="C4B297F2"/>
    <w:lvl w:ilvl="0" w:tplc="8CD67998">
      <w:start w:val="1"/>
      <w:numFmt w:val="bullet"/>
      <w:lvlText w:val="−"/>
      <w:lvlJc w:val="left"/>
      <w:pPr>
        <w:ind w:left="1353" w:hanging="360"/>
      </w:pPr>
      <w:rPr>
        <w:rFonts w:ascii="PT Astra Serif" w:hAnsi="PT Astra Serif"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004045FB"/>
    <w:multiLevelType w:val="hybridMultilevel"/>
    <w:tmpl w:val="FA4C0248"/>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00EB5C74"/>
    <w:multiLevelType w:val="hybridMultilevel"/>
    <w:tmpl w:val="A2F294DE"/>
    <w:lvl w:ilvl="0" w:tplc="04190005">
      <w:start w:val="1"/>
      <w:numFmt w:val="bullet"/>
      <w:lvlText w:val=""/>
      <w:lvlJc w:val="left"/>
      <w:pPr>
        <w:ind w:left="1429" w:hanging="360"/>
      </w:pPr>
      <w:rPr>
        <w:rFonts w:ascii="Wingdings" w:hAnsi="Wingdings"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025D5158"/>
    <w:multiLevelType w:val="hybridMultilevel"/>
    <w:tmpl w:val="DDACA63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074B7B14"/>
    <w:multiLevelType w:val="hybridMultilevel"/>
    <w:tmpl w:val="EBE8B8E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0CC505EE"/>
    <w:multiLevelType w:val="hybridMultilevel"/>
    <w:tmpl w:val="4C888A48"/>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0CF719BE"/>
    <w:multiLevelType w:val="hybridMultilevel"/>
    <w:tmpl w:val="20629A7C"/>
    <w:lvl w:ilvl="0" w:tplc="F07A224C">
      <w:start w:val="1"/>
      <w:numFmt w:val="decimal"/>
      <w:lvlText w:val="%1."/>
      <w:lvlJc w:val="left"/>
      <w:pPr>
        <w:ind w:left="825" w:hanging="46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EF342EE"/>
    <w:multiLevelType w:val="hybridMultilevel"/>
    <w:tmpl w:val="BD1EA6EA"/>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12E80111"/>
    <w:multiLevelType w:val="hybridMultilevel"/>
    <w:tmpl w:val="1756A4B4"/>
    <w:lvl w:ilvl="0" w:tplc="4B8810B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3">
    <w:nsid w:val="15B73DC3"/>
    <w:multiLevelType w:val="hybridMultilevel"/>
    <w:tmpl w:val="47061498"/>
    <w:lvl w:ilvl="0" w:tplc="8CD67998">
      <w:start w:val="1"/>
      <w:numFmt w:val="bullet"/>
      <w:lvlText w:val="−"/>
      <w:lvlJc w:val="left"/>
      <w:pPr>
        <w:ind w:left="1429" w:hanging="360"/>
      </w:pPr>
      <w:rPr>
        <w:rFonts w:ascii="PT Astra Serif" w:hAnsi="PT Astra Serif"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7E86246"/>
    <w:multiLevelType w:val="hybridMultilevel"/>
    <w:tmpl w:val="7BFAAD8A"/>
    <w:lvl w:ilvl="0" w:tplc="D2F6A34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1A387E11"/>
    <w:multiLevelType w:val="hybridMultilevel"/>
    <w:tmpl w:val="70B07DFE"/>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21974C39"/>
    <w:multiLevelType w:val="hybridMultilevel"/>
    <w:tmpl w:val="51A6AED6"/>
    <w:lvl w:ilvl="0" w:tplc="D19007B4">
      <w:start w:val="1"/>
      <w:numFmt w:val="decimal"/>
      <w:lvlText w:val="%1."/>
      <w:lvlJc w:val="left"/>
      <w:pPr>
        <w:ind w:left="1069" w:hanging="360"/>
      </w:pPr>
      <w:rPr>
        <w:b w:val="0"/>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7">
    <w:nsid w:val="26845241"/>
    <w:multiLevelType w:val="hybridMultilevel"/>
    <w:tmpl w:val="966C429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28417E58"/>
    <w:multiLevelType w:val="hybridMultilevel"/>
    <w:tmpl w:val="650A9F82"/>
    <w:lvl w:ilvl="0" w:tplc="0419000F">
      <w:start w:val="1"/>
      <w:numFmt w:val="decimal"/>
      <w:lvlText w:val="%1."/>
      <w:lvlJc w:val="left"/>
      <w:pPr>
        <w:ind w:left="1429" w:hanging="360"/>
      </w:p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9">
    <w:nsid w:val="33212A7C"/>
    <w:multiLevelType w:val="hybridMultilevel"/>
    <w:tmpl w:val="2340BDE8"/>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33785155"/>
    <w:multiLevelType w:val="hybridMultilevel"/>
    <w:tmpl w:val="FAC8703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39651EC8"/>
    <w:multiLevelType w:val="hybridMultilevel"/>
    <w:tmpl w:val="358EDBBE"/>
    <w:lvl w:ilvl="0" w:tplc="04190005">
      <w:start w:val="1"/>
      <w:numFmt w:val="bullet"/>
      <w:lvlText w:val=""/>
      <w:lvlJc w:val="left"/>
      <w:pPr>
        <w:ind w:left="1144" w:hanging="435"/>
      </w:pPr>
      <w:rPr>
        <w:rFonts w:ascii="Wingdings" w:hAnsi="Wingdings"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2">
    <w:nsid w:val="3A383475"/>
    <w:multiLevelType w:val="hybridMultilevel"/>
    <w:tmpl w:val="4004344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3A947277"/>
    <w:multiLevelType w:val="hybridMultilevel"/>
    <w:tmpl w:val="2DC2F4DE"/>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3B3644B5"/>
    <w:multiLevelType w:val="hybridMultilevel"/>
    <w:tmpl w:val="0C9E82C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F611F85"/>
    <w:multiLevelType w:val="hybridMultilevel"/>
    <w:tmpl w:val="DC68FA5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5AB7A74"/>
    <w:multiLevelType w:val="hybridMultilevel"/>
    <w:tmpl w:val="1B5638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8290CCF"/>
    <w:multiLevelType w:val="hybridMultilevel"/>
    <w:tmpl w:val="344EE16C"/>
    <w:lvl w:ilvl="0" w:tplc="04190005">
      <w:start w:val="1"/>
      <w:numFmt w:val="bullet"/>
      <w:lvlText w:val=""/>
      <w:lvlJc w:val="left"/>
      <w:pPr>
        <w:ind w:left="1429" w:hanging="360"/>
      </w:pPr>
      <w:rPr>
        <w:rFonts w:ascii="Wingdings" w:hAnsi="Wingdings" w:hint="default"/>
      </w:rPr>
    </w:lvl>
    <w:lvl w:ilvl="1" w:tplc="04190005">
      <w:start w:val="1"/>
      <w:numFmt w:val="bullet"/>
      <w:lvlText w:val=""/>
      <w:lvlJc w:val="left"/>
      <w:pPr>
        <w:ind w:left="2149" w:hanging="360"/>
      </w:pPr>
      <w:rPr>
        <w:rFonts w:ascii="Wingdings" w:hAnsi="Wingdings"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48F35983"/>
    <w:multiLevelType w:val="hybridMultilevel"/>
    <w:tmpl w:val="1F4E5952"/>
    <w:lvl w:ilvl="0" w:tplc="F84AF97E">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49CE2C65"/>
    <w:multiLevelType w:val="hybridMultilevel"/>
    <w:tmpl w:val="BF08444A"/>
    <w:lvl w:ilvl="0" w:tplc="04190005">
      <w:start w:val="1"/>
      <w:numFmt w:val="bullet"/>
      <w:lvlText w:val=""/>
      <w:lvlJc w:val="left"/>
      <w:pPr>
        <w:ind w:left="1069" w:hanging="360"/>
      </w:pPr>
      <w:rPr>
        <w:rFonts w:ascii="Wingdings" w:hAnsi="Wingdings"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0">
    <w:nsid w:val="4D213657"/>
    <w:multiLevelType w:val="hybridMultilevel"/>
    <w:tmpl w:val="DE26056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4D405A58"/>
    <w:multiLevelType w:val="hybridMultilevel"/>
    <w:tmpl w:val="3A6E2178"/>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54EC2D76"/>
    <w:multiLevelType w:val="hybridMultilevel"/>
    <w:tmpl w:val="95E84FDA"/>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552C4A0D"/>
    <w:multiLevelType w:val="hybridMultilevel"/>
    <w:tmpl w:val="4BA0C504"/>
    <w:lvl w:ilvl="0" w:tplc="4B8810BE">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34">
    <w:nsid w:val="557E1771"/>
    <w:multiLevelType w:val="hybridMultilevel"/>
    <w:tmpl w:val="1F4E5952"/>
    <w:lvl w:ilvl="0" w:tplc="F84AF97E">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57425533"/>
    <w:multiLevelType w:val="hybridMultilevel"/>
    <w:tmpl w:val="7F52097C"/>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592F392D"/>
    <w:multiLevelType w:val="hybridMultilevel"/>
    <w:tmpl w:val="49628AD6"/>
    <w:lvl w:ilvl="0" w:tplc="CAB8B43E">
      <w:start w:val="1"/>
      <w:numFmt w:val="decimal"/>
      <w:lvlText w:val="%1."/>
      <w:lvlJc w:val="left"/>
      <w:pPr>
        <w:ind w:left="1069" w:hanging="360"/>
      </w:pPr>
      <w:rPr>
        <w:b/>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7">
    <w:nsid w:val="5B6C125B"/>
    <w:multiLevelType w:val="hybridMultilevel"/>
    <w:tmpl w:val="C4486FB8"/>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5E094672"/>
    <w:multiLevelType w:val="hybridMultilevel"/>
    <w:tmpl w:val="B1D6E2B2"/>
    <w:lvl w:ilvl="0" w:tplc="4B8810B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9">
    <w:nsid w:val="5E2455C2"/>
    <w:multiLevelType w:val="hybridMultilevel"/>
    <w:tmpl w:val="62747E40"/>
    <w:lvl w:ilvl="0" w:tplc="4B8810B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0">
    <w:nsid w:val="5E396BFC"/>
    <w:multiLevelType w:val="hybridMultilevel"/>
    <w:tmpl w:val="F5D6DA0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5EFF2F19"/>
    <w:multiLevelType w:val="hybridMultilevel"/>
    <w:tmpl w:val="F9E441EE"/>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67533997"/>
    <w:multiLevelType w:val="hybridMultilevel"/>
    <w:tmpl w:val="D90671DC"/>
    <w:lvl w:ilvl="0" w:tplc="F84AF97E">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nsid w:val="6A0A5BB8"/>
    <w:multiLevelType w:val="hybridMultilevel"/>
    <w:tmpl w:val="F68615C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6AB577EA"/>
    <w:multiLevelType w:val="hybridMultilevel"/>
    <w:tmpl w:val="788E3F9E"/>
    <w:lvl w:ilvl="0" w:tplc="4B8810B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5">
    <w:nsid w:val="6C026655"/>
    <w:multiLevelType w:val="hybridMultilevel"/>
    <w:tmpl w:val="3E9C44F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nsid w:val="712318FA"/>
    <w:multiLevelType w:val="hybridMultilevel"/>
    <w:tmpl w:val="C388D2C2"/>
    <w:lvl w:ilvl="0" w:tplc="4B8810BE">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47">
    <w:nsid w:val="74AA0104"/>
    <w:multiLevelType w:val="hybridMultilevel"/>
    <w:tmpl w:val="3C12E698"/>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nsid w:val="772D478C"/>
    <w:multiLevelType w:val="hybridMultilevel"/>
    <w:tmpl w:val="A6FC809C"/>
    <w:lvl w:ilvl="0" w:tplc="04190005">
      <w:start w:val="1"/>
      <w:numFmt w:val="bullet"/>
      <w:lvlText w:val=""/>
      <w:lvlJc w:val="left"/>
      <w:pPr>
        <w:ind w:left="1429" w:hanging="360"/>
      </w:pPr>
      <w:rPr>
        <w:rFonts w:ascii="Wingdings" w:hAnsi="Wingdings" w:hint="default"/>
      </w:rPr>
    </w:lvl>
    <w:lvl w:ilvl="1" w:tplc="802698A8">
      <w:numFmt w:val="bullet"/>
      <w:lvlText w:val="•"/>
      <w:lvlJc w:val="left"/>
      <w:pPr>
        <w:ind w:left="3229" w:hanging="1440"/>
      </w:pPr>
      <w:rPr>
        <w:rFonts w:ascii="PT Astra Serif" w:eastAsia="Times New Roman" w:hAnsi="PT Astra Serif"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nsid w:val="790D3E21"/>
    <w:multiLevelType w:val="hybridMultilevel"/>
    <w:tmpl w:val="962A3674"/>
    <w:lvl w:ilvl="0" w:tplc="4B8810B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0">
    <w:nsid w:val="7B6E0683"/>
    <w:multiLevelType w:val="hybridMultilevel"/>
    <w:tmpl w:val="EF287C5E"/>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nsid w:val="7FAC3725"/>
    <w:multiLevelType w:val="hybridMultilevel"/>
    <w:tmpl w:val="B07C3A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10"/>
  </w:num>
  <w:num w:numId="3">
    <w:abstractNumId w:val="5"/>
  </w:num>
  <w:num w:numId="4">
    <w:abstractNumId w:val="48"/>
  </w:num>
  <w:num w:numId="5">
    <w:abstractNumId w:val="42"/>
  </w:num>
  <w:num w:numId="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lvlOverride w:ilvl="0">
      <w:startOverride w:val="1"/>
    </w:lvlOverride>
    <w:lvlOverride w:ilvl="1"/>
    <w:lvlOverride w:ilvl="2"/>
    <w:lvlOverride w:ilvl="3"/>
    <w:lvlOverride w:ilvl="4"/>
    <w:lvlOverride w:ilvl="5"/>
    <w:lvlOverride w:ilvl="6"/>
    <w:lvlOverride w:ilvl="7"/>
    <w:lvlOverride w:ilvl="8"/>
  </w:num>
  <w:num w:numId="9">
    <w:abstractNumId w:val="14"/>
  </w:num>
  <w:num w:numId="10">
    <w:abstractNumId w:val="40"/>
  </w:num>
  <w:num w:numId="11">
    <w:abstractNumId w:val="45"/>
  </w:num>
  <w:num w:numId="12">
    <w:abstractNumId w:val="11"/>
  </w:num>
  <w:num w:numId="13">
    <w:abstractNumId w:val="30"/>
  </w:num>
  <w:num w:numId="14">
    <w:abstractNumId w:val="31"/>
  </w:num>
  <w:num w:numId="15">
    <w:abstractNumId w:val="20"/>
  </w:num>
  <w:num w:numId="16">
    <w:abstractNumId w:val="17"/>
  </w:num>
  <w:num w:numId="17">
    <w:abstractNumId w:val="50"/>
  </w:num>
  <w:num w:numId="18">
    <w:abstractNumId w:val="19"/>
  </w:num>
  <w:num w:numId="19">
    <w:abstractNumId w:val="51"/>
  </w:num>
  <w:num w:numId="20">
    <w:abstractNumId w:val="24"/>
  </w:num>
  <w:num w:numId="21">
    <w:abstractNumId w:val="9"/>
  </w:num>
  <w:num w:numId="22">
    <w:abstractNumId w:val="41"/>
  </w:num>
  <w:num w:numId="23">
    <w:abstractNumId w:val="22"/>
  </w:num>
  <w:num w:numId="24">
    <w:abstractNumId w:val="15"/>
  </w:num>
  <w:num w:numId="25">
    <w:abstractNumId w:val="32"/>
  </w:num>
  <w:num w:numId="26">
    <w:abstractNumId w:val="43"/>
  </w:num>
  <w:num w:numId="27">
    <w:abstractNumId w:val="23"/>
  </w:num>
  <w:num w:numId="28">
    <w:abstractNumId w:val="35"/>
  </w:num>
  <w:num w:numId="29">
    <w:abstractNumId w:val="6"/>
  </w:num>
  <w:num w:numId="30">
    <w:abstractNumId w:val="27"/>
  </w:num>
  <w:num w:numId="31">
    <w:abstractNumId w:val="29"/>
  </w:num>
  <w:num w:numId="32">
    <w:abstractNumId w:val="21"/>
  </w:num>
  <w:num w:numId="33">
    <w:abstractNumId w:val="7"/>
  </w:num>
  <w:num w:numId="34">
    <w:abstractNumId w:val="47"/>
  </w:num>
  <w:num w:numId="35">
    <w:abstractNumId w:val="25"/>
  </w:num>
  <w:num w:numId="36">
    <w:abstractNumId w:val="8"/>
  </w:num>
  <w:num w:numId="37">
    <w:abstractNumId w:val="37"/>
  </w:num>
  <w:num w:numId="38">
    <w:abstractNumId w:val="34"/>
  </w:num>
  <w:num w:numId="39">
    <w:abstractNumId w:val="26"/>
  </w:num>
  <w:num w:numId="40">
    <w:abstractNumId w:val="28"/>
  </w:num>
  <w:num w:numId="41">
    <w:abstractNumId w:val="46"/>
  </w:num>
  <w:num w:numId="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9"/>
  </w:num>
  <w:num w:numId="44">
    <w:abstractNumId w:val="12"/>
  </w:num>
  <w:num w:numId="45">
    <w:abstractNumId w:val="44"/>
  </w:num>
  <w:num w:numId="46">
    <w:abstractNumId w:val="39"/>
  </w:num>
  <w:num w:numId="47">
    <w:abstractNumId w:val="33"/>
  </w:num>
  <w:num w:numId="48">
    <w:abstractNumId w:val="38"/>
  </w:num>
  <w:num w:numId="49">
    <w:abstractNumId w:val="1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357"/>
  <w:doNotHyphenateCaps/>
  <w:drawingGridHorizontalSpacing w:val="100"/>
  <w:drawingGridVerticalSpacing w:val="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D040B0"/>
    <w:rsid w:val="00000214"/>
    <w:rsid w:val="000003B7"/>
    <w:rsid w:val="00000BF8"/>
    <w:rsid w:val="00001254"/>
    <w:rsid w:val="0000144E"/>
    <w:rsid w:val="000015FD"/>
    <w:rsid w:val="00001B30"/>
    <w:rsid w:val="00001CBF"/>
    <w:rsid w:val="00002092"/>
    <w:rsid w:val="00002497"/>
    <w:rsid w:val="0000272E"/>
    <w:rsid w:val="00003EB5"/>
    <w:rsid w:val="00003FD7"/>
    <w:rsid w:val="0000443C"/>
    <w:rsid w:val="00004D08"/>
    <w:rsid w:val="00004D78"/>
    <w:rsid w:val="00004DA2"/>
    <w:rsid w:val="000054AA"/>
    <w:rsid w:val="000054B1"/>
    <w:rsid w:val="000056EE"/>
    <w:rsid w:val="00006429"/>
    <w:rsid w:val="000064FE"/>
    <w:rsid w:val="000069A7"/>
    <w:rsid w:val="00007150"/>
    <w:rsid w:val="0000719B"/>
    <w:rsid w:val="00007297"/>
    <w:rsid w:val="000072B5"/>
    <w:rsid w:val="000075D0"/>
    <w:rsid w:val="00007D61"/>
    <w:rsid w:val="00007E5E"/>
    <w:rsid w:val="00010036"/>
    <w:rsid w:val="000109DE"/>
    <w:rsid w:val="00010B8C"/>
    <w:rsid w:val="00010D49"/>
    <w:rsid w:val="00011070"/>
    <w:rsid w:val="00012017"/>
    <w:rsid w:val="000122FC"/>
    <w:rsid w:val="000126C6"/>
    <w:rsid w:val="000128DD"/>
    <w:rsid w:val="00012B26"/>
    <w:rsid w:val="00013A00"/>
    <w:rsid w:val="00013C7E"/>
    <w:rsid w:val="00013D40"/>
    <w:rsid w:val="000149D9"/>
    <w:rsid w:val="00014E24"/>
    <w:rsid w:val="00015148"/>
    <w:rsid w:val="00015384"/>
    <w:rsid w:val="000157ED"/>
    <w:rsid w:val="00015A28"/>
    <w:rsid w:val="00015E41"/>
    <w:rsid w:val="000171F6"/>
    <w:rsid w:val="0001784B"/>
    <w:rsid w:val="00020828"/>
    <w:rsid w:val="00020E0E"/>
    <w:rsid w:val="00021965"/>
    <w:rsid w:val="00022289"/>
    <w:rsid w:val="00022361"/>
    <w:rsid w:val="000223C4"/>
    <w:rsid w:val="00022CFE"/>
    <w:rsid w:val="00022D3C"/>
    <w:rsid w:val="00022D92"/>
    <w:rsid w:val="0002312A"/>
    <w:rsid w:val="0002323E"/>
    <w:rsid w:val="000235B6"/>
    <w:rsid w:val="0002374A"/>
    <w:rsid w:val="0002386A"/>
    <w:rsid w:val="00023B14"/>
    <w:rsid w:val="00023B93"/>
    <w:rsid w:val="00023F9C"/>
    <w:rsid w:val="00023FAF"/>
    <w:rsid w:val="0002472E"/>
    <w:rsid w:val="0002491A"/>
    <w:rsid w:val="00024D8B"/>
    <w:rsid w:val="000254DE"/>
    <w:rsid w:val="000256CC"/>
    <w:rsid w:val="00025833"/>
    <w:rsid w:val="00025B9B"/>
    <w:rsid w:val="00025D50"/>
    <w:rsid w:val="00026911"/>
    <w:rsid w:val="00026CC8"/>
    <w:rsid w:val="00027229"/>
    <w:rsid w:val="00027450"/>
    <w:rsid w:val="000275F7"/>
    <w:rsid w:val="000279A9"/>
    <w:rsid w:val="00030238"/>
    <w:rsid w:val="00030693"/>
    <w:rsid w:val="00030D99"/>
    <w:rsid w:val="00031075"/>
    <w:rsid w:val="00031333"/>
    <w:rsid w:val="000313CF"/>
    <w:rsid w:val="00031649"/>
    <w:rsid w:val="00031779"/>
    <w:rsid w:val="00031C00"/>
    <w:rsid w:val="00031CED"/>
    <w:rsid w:val="0003201E"/>
    <w:rsid w:val="000320B6"/>
    <w:rsid w:val="0003252E"/>
    <w:rsid w:val="000325C6"/>
    <w:rsid w:val="0003286A"/>
    <w:rsid w:val="0003297A"/>
    <w:rsid w:val="00032EF3"/>
    <w:rsid w:val="000331A9"/>
    <w:rsid w:val="00033F79"/>
    <w:rsid w:val="00033FD2"/>
    <w:rsid w:val="00033FE1"/>
    <w:rsid w:val="00034349"/>
    <w:rsid w:val="00034975"/>
    <w:rsid w:val="00034A1D"/>
    <w:rsid w:val="00034A9A"/>
    <w:rsid w:val="00034B63"/>
    <w:rsid w:val="00035134"/>
    <w:rsid w:val="0003513B"/>
    <w:rsid w:val="000351A2"/>
    <w:rsid w:val="00035D13"/>
    <w:rsid w:val="0003647F"/>
    <w:rsid w:val="00036947"/>
    <w:rsid w:val="00036B91"/>
    <w:rsid w:val="00036EE2"/>
    <w:rsid w:val="00037030"/>
    <w:rsid w:val="00037040"/>
    <w:rsid w:val="0003722B"/>
    <w:rsid w:val="00037520"/>
    <w:rsid w:val="00037F9E"/>
    <w:rsid w:val="00040080"/>
    <w:rsid w:val="000401E3"/>
    <w:rsid w:val="000403F8"/>
    <w:rsid w:val="00040416"/>
    <w:rsid w:val="000406CC"/>
    <w:rsid w:val="00040E36"/>
    <w:rsid w:val="00040F81"/>
    <w:rsid w:val="0004119F"/>
    <w:rsid w:val="000415F0"/>
    <w:rsid w:val="000419D3"/>
    <w:rsid w:val="00041B5D"/>
    <w:rsid w:val="00043418"/>
    <w:rsid w:val="000434E1"/>
    <w:rsid w:val="00043572"/>
    <w:rsid w:val="000438A4"/>
    <w:rsid w:val="000438B2"/>
    <w:rsid w:val="00043A14"/>
    <w:rsid w:val="00043FD8"/>
    <w:rsid w:val="00044020"/>
    <w:rsid w:val="000440BF"/>
    <w:rsid w:val="000442E7"/>
    <w:rsid w:val="000445A6"/>
    <w:rsid w:val="000451E0"/>
    <w:rsid w:val="000456BA"/>
    <w:rsid w:val="000458F6"/>
    <w:rsid w:val="00045C66"/>
    <w:rsid w:val="00045CAE"/>
    <w:rsid w:val="0004628F"/>
    <w:rsid w:val="00046B55"/>
    <w:rsid w:val="00046F52"/>
    <w:rsid w:val="0004718D"/>
    <w:rsid w:val="00047364"/>
    <w:rsid w:val="000475AE"/>
    <w:rsid w:val="000477BF"/>
    <w:rsid w:val="000478B2"/>
    <w:rsid w:val="00047960"/>
    <w:rsid w:val="000479C6"/>
    <w:rsid w:val="00047D3D"/>
    <w:rsid w:val="000502D6"/>
    <w:rsid w:val="00050436"/>
    <w:rsid w:val="00050858"/>
    <w:rsid w:val="00050ADA"/>
    <w:rsid w:val="00050C0A"/>
    <w:rsid w:val="00050CF5"/>
    <w:rsid w:val="00050E91"/>
    <w:rsid w:val="00051634"/>
    <w:rsid w:val="0005211D"/>
    <w:rsid w:val="00052166"/>
    <w:rsid w:val="00052318"/>
    <w:rsid w:val="00052456"/>
    <w:rsid w:val="00052657"/>
    <w:rsid w:val="00052813"/>
    <w:rsid w:val="00052C9C"/>
    <w:rsid w:val="00052DF6"/>
    <w:rsid w:val="00053090"/>
    <w:rsid w:val="0005318F"/>
    <w:rsid w:val="00053679"/>
    <w:rsid w:val="000538DB"/>
    <w:rsid w:val="00053DF3"/>
    <w:rsid w:val="00053E72"/>
    <w:rsid w:val="00053F38"/>
    <w:rsid w:val="00053F8F"/>
    <w:rsid w:val="000547C5"/>
    <w:rsid w:val="000549FE"/>
    <w:rsid w:val="00054A1F"/>
    <w:rsid w:val="00054A6D"/>
    <w:rsid w:val="00054B89"/>
    <w:rsid w:val="00054D57"/>
    <w:rsid w:val="00054FAE"/>
    <w:rsid w:val="0005517B"/>
    <w:rsid w:val="00055448"/>
    <w:rsid w:val="000554F2"/>
    <w:rsid w:val="000556B8"/>
    <w:rsid w:val="00055CF1"/>
    <w:rsid w:val="00055F80"/>
    <w:rsid w:val="00056597"/>
    <w:rsid w:val="000569D9"/>
    <w:rsid w:val="00057D3B"/>
    <w:rsid w:val="00060461"/>
    <w:rsid w:val="0006080E"/>
    <w:rsid w:val="00060A57"/>
    <w:rsid w:val="00060C79"/>
    <w:rsid w:val="00060C84"/>
    <w:rsid w:val="00060CA2"/>
    <w:rsid w:val="000611E9"/>
    <w:rsid w:val="0006136B"/>
    <w:rsid w:val="000614B2"/>
    <w:rsid w:val="00061575"/>
    <w:rsid w:val="00061626"/>
    <w:rsid w:val="00061678"/>
    <w:rsid w:val="00061915"/>
    <w:rsid w:val="00062246"/>
    <w:rsid w:val="00062538"/>
    <w:rsid w:val="00062A32"/>
    <w:rsid w:val="00062B2B"/>
    <w:rsid w:val="00062D54"/>
    <w:rsid w:val="00063270"/>
    <w:rsid w:val="00063416"/>
    <w:rsid w:val="00063975"/>
    <w:rsid w:val="00063CC0"/>
    <w:rsid w:val="00063FAC"/>
    <w:rsid w:val="000646C4"/>
    <w:rsid w:val="000649C1"/>
    <w:rsid w:val="00064C4B"/>
    <w:rsid w:val="00064E6A"/>
    <w:rsid w:val="00064F69"/>
    <w:rsid w:val="0006509A"/>
    <w:rsid w:val="000654C6"/>
    <w:rsid w:val="0006581B"/>
    <w:rsid w:val="0006591A"/>
    <w:rsid w:val="00065C70"/>
    <w:rsid w:val="00066BFF"/>
    <w:rsid w:val="00066DEF"/>
    <w:rsid w:val="000678DA"/>
    <w:rsid w:val="00067AB0"/>
    <w:rsid w:val="000700BD"/>
    <w:rsid w:val="000710B5"/>
    <w:rsid w:val="00071875"/>
    <w:rsid w:val="0007205F"/>
    <w:rsid w:val="00072732"/>
    <w:rsid w:val="00072825"/>
    <w:rsid w:val="000728A2"/>
    <w:rsid w:val="000729AD"/>
    <w:rsid w:val="00073B08"/>
    <w:rsid w:val="00073B6C"/>
    <w:rsid w:val="00073E47"/>
    <w:rsid w:val="00074C26"/>
    <w:rsid w:val="00074D72"/>
    <w:rsid w:val="00075661"/>
    <w:rsid w:val="000756C7"/>
    <w:rsid w:val="000758C4"/>
    <w:rsid w:val="00075927"/>
    <w:rsid w:val="00075A2B"/>
    <w:rsid w:val="0007661A"/>
    <w:rsid w:val="00076B09"/>
    <w:rsid w:val="00076D65"/>
    <w:rsid w:val="00076E79"/>
    <w:rsid w:val="0007759E"/>
    <w:rsid w:val="00077898"/>
    <w:rsid w:val="00077A71"/>
    <w:rsid w:val="0008026B"/>
    <w:rsid w:val="0008051F"/>
    <w:rsid w:val="00080720"/>
    <w:rsid w:val="00080910"/>
    <w:rsid w:val="00080A53"/>
    <w:rsid w:val="00080B52"/>
    <w:rsid w:val="00080B8C"/>
    <w:rsid w:val="00080CAF"/>
    <w:rsid w:val="00080EC3"/>
    <w:rsid w:val="00080F42"/>
    <w:rsid w:val="00081DA6"/>
    <w:rsid w:val="00081F15"/>
    <w:rsid w:val="00081F25"/>
    <w:rsid w:val="00082309"/>
    <w:rsid w:val="000828CD"/>
    <w:rsid w:val="000832DD"/>
    <w:rsid w:val="000838F4"/>
    <w:rsid w:val="00083A4E"/>
    <w:rsid w:val="00083E84"/>
    <w:rsid w:val="000841D0"/>
    <w:rsid w:val="000847D4"/>
    <w:rsid w:val="00084A45"/>
    <w:rsid w:val="000852D6"/>
    <w:rsid w:val="000853C9"/>
    <w:rsid w:val="00085811"/>
    <w:rsid w:val="00085832"/>
    <w:rsid w:val="00085AD8"/>
    <w:rsid w:val="000862AC"/>
    <w:rsid w:val="000866F9"/>
    <w:rsid w:val="0008689B"/>
    <w:rsid w:val="00086B37"/>
    <w:rsid w:val="00087A5E"/>
    <w:rsid w:val="00087BCD"/>
    <w:rsid w:val="00087C05"/>
    <w:rsid w:val="00090230"/>
    <w:rsid w:val="0009031F"/>
    <w:rsid w:val="00090351"/>
    <w:rsid w:val="00090826"/>
    <w:rsid w:val="00090A40"/>
    <w:rsid w:val="00090FA5"/>
    <w:rsid w:val="0009155F"/>
    <w:rsid w:val="00091646"/>
    <w:rsid w:val="00091A56"/>
    <w:rsid w:val="00091D5F"/>
    <w:rsid w:val="00092581"/>
    <w:rsid w:val="000927CE"/>
    <w:rsid w:val="00092900"/>
    <w:rsid w:val="00092CAD"/>
    <w:rsid w:val="00092F75"/>
    <w:rsid w:val="00093226"/>
    <w:rsid w:val="000932C0"/>
    <w:rsid w:val="0009337B"/>
    <w:rsid w:val="00094217"/>
    <w:rsid w:val="0009427D"/>
    <w:rsid w:val="00094590"/>
    <w:rsid w:val="00095217"/>
    <w:rsid w:val="00095395"/>
    <w:rsid w:val="00095580"/>
    <w:rsid w:val="00095664"/>
    <w:rsid w:val="000956F1"/>
    <w:rsid w:val="000957BD"/>
    <w:rsid w:val="000957EC"/>
    <w:rsid w:val="00095AB0"/>
    <w:rsid w:val="000964D9"/>
    <w:rsid w:val="000967AA"/>
    <w:rsid w:val="00096CF5"/>
    <w:rsid w:val="00096FE8"/>
    <w:rsid w:val="0009710F"/>
    <w:rsid w:val="00097442"/>
    <w:rsid w:val="000974BD"/>
    <w:rsid w:val="00097DA5"/>
    <w:rsid w:val="00097F13"/>
    <w:rsid w:val="000A01EC"/>
    <w:rsid w:val="000A087E"/>
    <w:rsid w:val="000A09FF"/>
    <w:rsid w:val="000A1397"/>
    <w:rsid w:val="000A1808"/>
    <w:rsid w:val="000A1CC9"/>
    <w:rsid w:val="000A2015"/>
    <w:rsid w:val="000A2156"/>
    <w:rsid w:val="000A2487"/>
    <w:rsid w:val="000A263D"/>
    <w:rsid w:val="000A2F20"/>
    <w:rsid w:val="000A2F81"/>
    <w:rsid w:val="000A3D30"/>
    <w:rsid w:val="000A3D8D"/>
    <w:rsid w:val="000A4288"/>
    <w:rsid w:val="000A4578"/>
    <w:rsid w:val="000A4859"/>
    <w:rsid w:val="000A4F49"/>
    <w:rsid w:val="000A4F67"/>
    <w:rsid w:val="000A5036"/>
    <w:rsid w:val="000A578C"/>
    <w:rsid w:val="000A59C4"/>
    <w:rsid w:val="000A5B9B"/>
    <w:rsid w:val="000A5D64"/>
    <w:rsid w:val="000A6379"/>
    <w:rsid w:val="000A664E"/>
    <w:rsid w:val="000A668C"/>
    <w:rsid w:val="000A6779"/>
    <w:rsid w:val="000A6B74"/>
    <w:rsid w:val="000A7100"/>
    <w:rsid w:val="000A79EA"/>
    <w:rsid w:val="000A7B06"/>
    <w:rsid w:val="000A7BF1"/>
    <w:rsid w:val="000B1289"/>
    <w:rsid w:val="000B1563"/>
    <w:rsid w:val="000B165E"/>
    <w:rsid w:val="000B1ACC"/>
    <w:rsid w:val="000B1C91"/>
    <w:rsid w:val="000B2092"/>
    <w:rsid w:val="000B22E0"/>
    <w:rsid w:val="000B27CC"/>
    <w:rsid w:val="000B2B6C"/>
    <w:rsid w:val="000B312B"/>
    <w:rsid w:val="000B3402"/>
    <w:rsid w:val="000B359E"/>
    <w:rsid w:val="000B374A"/>
    <w:rsid w:val="000B405C"/>
    <w:rsid w:val="000B425C"/>
    <w:rsid w:val="000B42E8"/>
    <w:rsid w:val="000B43C4"/>
    <w:rsid w:val="000B45F0"/>
    <w:rsid w:val="000B58E8"/>
    <w:rsid w:val="000B5A11"/>
    <w:rsid w:val="000B61A6"/>
    <w:rsid w:val="000B65A2"/>
    <w:rsid w:val="000B67E0"/>
    <w:rsid w:val="000B67F6"/>
    <w:rsid w:val="000B6820"/>
    <w:rsid w:val="000B7748"/>
    <w:rsid w:val="000B78D4"/>
    <w:rsid w:val="000B7CCA"/>
    <w:rsid w:val="000C0042"/>
    <w:rsid w:val="000C0111"/>
    <w:rsid w:val="000C023C"/>
    <w:rsid w:val="000C067F"/>
    <w:rsid w:val="000C0EE2"/>
    <w:rsid w:val="000C1243"/>
    <w:rsid w:val="000C1315"/>
    <w:rsid w:val="000C13C9"/>
    <w:rsid w:val="000C16D3"/>
    <w:rsid w:val="000C1BFB"/>
    <w:rsid w:val="000C2058"/>
    <w:rsid w:val="000C221F"/>
    <w:rsid w:val="000C224A"/>
    <w:rsid w:val="000C2294"/>
    <w:rsid w:val="000C2531"/>
    <w:rsid w:val="000C2895"/>
    <w:rsid w:val="000C2A5C"/>
    <w:rsid w:val="000C30BC"/>
    <w:rsid w:val="000C32C2"/>
    <w:rsid w:val="000C3C67"/>
    <w:rsid w:val="000C403E"/>
    <w:rsid w:val="000C4233"/>
    <w:rsid w:val="000C43A8"/>
    <w:rsid w:val="000C45FD"/>
    <w:rsid w:val="000C4660"/>
    <w:rsid w:val="000C4709"/>
    <w:rsid w:val="000C4723"/>
    <w:rsid w:val="000C4870"/>
    <w:rsid w:val="000C4A35"/>
    <w:rsid w:val="000C4A6A"/>
    <w:rsid w:val="000C4D82"/>
    <w:rsid w:val="000C5275"/>
    <w:rsid w:val="000C560E"/>
    <w:rsid w:val="000C5D20"/>
    <w:rsid w:val="000C63F0"/>
    <w:rsid w:val="000C64F5"/>
    <w:rsid w:val="000C6A6C"/>
    <w:rsid w:val="000C6F36"/>
    <w:rsid w:val="000C79DC"/>
    <w:rsid w:val="000C79E3"/>
    <w:rsid w:val="000C7D6D"/>
    <w:rsid w:val="000C7E54"/>
    <w:rsid w:val="000D096E"/>
    <w:rsid w:val="000D0F09"/>
    <w:rsid w:val="000D15A4"/>
    <w:rsid w:val="000D1A19"/>
    <w:rsid w:val="000D1C26"/>
    <w:rsid w:val="000D1EE9"/>
    <w:rsid w:val="000D24D5"/>
    <w:rsid w:val="000D287A"/>
    <w:rsid w:val="000D2A0D"/>
    <w:rsid w:val="000D2A1B"/>
    <w:rsid w:val="000D2C07"/>
    <w:rsid w:val="000D2CDB"/>
    <w:rsid w:val="000D31A9"/>
    <w:rsid w:val="000D3841"/>
    <w:rsid w:val="000D3BB0"/>
    <w:rsid w:val="000D3F5F"/>
    <w:rsid w:val="000D4432"/>
    <w:rsid w:val="000D451E"/>
    <w:rsid w:val="000D468A"/>
    <w:rsid w:val="000D4BC6"/>
    <w:rsid w:val="000D52D4"/>
    <w:rsid w:val="000D55B5"/>
    <w:rsid w:val="000D5616"/>
    <w:rsid w:val="000D5801"/>
    <w:rsid w:val="000D5B69"/>
    <w:rsid w:val="000D6841"/>
    <w:rsid w:val="000D6C3C"/>
    <w:rsid w:val="000D7009"/>
    <w:rsid w:val="000D7181"/>
    <w:rsid w:val="000D7284"/>
    <w:rsid w:val="000E0FDF"/>
    <w:rsid w:val="000E1105"/>
    <w:rsid w:val="000E11BE"/>
    <w:rsid w:val="000E16AA"/>
    <w:rsid w:val="000E1744"/>
    <w:rsid w:val="000E1B39"/>
    <w:rsid w:val="000E209D"/>
    <w:rsid w:val="000E2596"/>
    <w:rsid w:val="000E2B77"/>
    <w:rsid w:val="000E2E0A"/>
    <w:rsid w:val="000E34B6"/>
    <w:rsid w:val="000E34B7"/>
    <w:rsid w:val="000E34C6"/>
    <w:rsid w:val="000E35C8"/>
    <w:rsid w:val="000E38C6"/>
    <w:rsid w:val="000E3DB0"/>
    <w:rsid w:val="000E4756"/>
    <w:rsid w:val="000E4791"/>
    <w:rsid w:val="000E4993"/>
    <w:rsid w:val="000E49A8"/>
    <w:rsid w:val="000E52BF"/>
    <w:rsid w:val="000E5FDF"/>
    <w:rsid w:val="000E6161"/>
    <w:rsid w:val="000E6172"/>
    <w:rsid w:val="000E6201"/>
    <w:rsid w:val="000E6898"/>
    <w:rsid w:val="000E6E2F"/>
    <w:rsid w:val="000E7CD6"/>
    <w:rsid w:val="000E7D85"/>
    <w:rsid w:val="000F005E"/>
    <w:rsid w:val="000F0296"/>
    <w:rsid w:val="000F0674"/>
    <w:rsid w:val="000F0689"/>
    <w:rsid w:val="000F0E84"/>
    <w:rsid w:val="000F182E"/>
    <w:rsid w:val="000F18EC"/>
    <w:rsid w:val="000F1BF7"/>
    <w:rsid w:val="000F23AF"/>
    <w:rsid w:val="000F2462"/>
    <w:rsid w:val="000F26D9"/>
    <w:rsid w:val="000F2C45"/>
    <w:rsid w:val="000F2FF3"/>
    <w:rsid w:val="000F316B"/>
    <w:rsid w:val="000F38F6"/>
    <w:rsid w:val="000F39B5"/>
    <w:rsid w:val="000F3A90"/>
    <w:rsid w:val="000F409E"/>
    <w:rsid w:val="000F4500"/>
    <w:rsid w:val="000F4645"/>
    <w:rsid w:val="000F4A13"/>
    <w:rsid w:val="000F4DE7"/>
    <w:rsid w:val="000F5103"/>
    <w:rsid w:val="000F56A3"/>
    <w:rsid w:val="000F5B94"/>
    <w:rsid w:val="000F6351"/>
    <w:rsid w:val="000F6358"/>
    <w:rsid w:val="000F655B"/>
    <w:rsid w:val="000F6F78"/>
    <w:rsid w:val="000F703E"/>
    <w:rsid w:val="000F742F"/>
    <w:rsid w:val="000F7C4F"/>
    <w:rsid w:val="000F7E88"/>
    <w:rsid w:val="000F7FBA"/>
    <w:rsid w:val="00100129"/>
    <w:rsid w:val="00100C75"/>
    <w:rsid w:val="00101872"/>
    <w:rsid w:val="00101E73"/>
    <w:rsid w:val="001023EB"/>
    <w:rsid w:val="001024B3"/>
    <w:rsid w:val="00102CFB"/>
    <w:rsid w:val="00103133"/>
    <w:rsid w:val="001034EC"/>
    <w:rsid w:val="0010394D"/>
    <w:rsid w:val="00103E8D"/>
    <w:rsid w:val="001040C4"/>
    <w:rsid w:val="00104509"/>
    <w:rsid w:val="001047AD"/>
    <w:rsid w:val="00105049"/>
    <w:rsid w:val="00105173"/>
    <w:rsid w:val="0010542A"/>
    <w:rsid w:val="001054E0"/>
    <w:rsid w:val="001056A0"/>
    <w:rsid w:val="00105945"/>
    <w:rsid w:val="00105E8D"/>
    <w:rsid w:val="001060D8"/>
    <w:rsid w:val="00106352"/>
    <w:rsid w:val="00106384"/>
    <w:rsid w:val="00106A5E"/>
    <w:rsid w:val="00106D78"/>
    <w:rsid w:val="00106F00"/>
    <w:rsid w:val="001071AF"/>
    <w:rsid w:val="001071B9"/>
    <w:rsid w:val="00107511"/>
    <w:rsid w:val="001079CD"/>
    <w:rsid w:val="00107A16"/>
    <w:rsid w:val="0011064E"/>
    <w:rsid w:val="001123CC"/>
    <w:rsid w:val="00112445"/>
    <w:rsid w:val="0011267F"/>
    <w:rsid w:val="00112BF1"/>
    <w:rsid w:val="00112D5C"/>
    <w:rsid w:val="00112F29"/>
    <w:rsid w:val="00113780"/>
    <w:rsid w:val="00113B76"/>
    <w:rsid w:val="00113DF5"/>
    <w:rsid w:val="001144D4"/>
    <w:rsid w:val="001144D5"/>
    <w:rsid w:val="00114B67"/>
    <w:rsid w:val="00114D77"/>
    <w:rsid w:val="00115725"/>
    <w:rsid w:val="00115733"/>
    <w:rsid w:val="00116234"/>
    <w:rsid w:val="001163D7"/>
    <w:rsid w:val="001164E9"/>
    <w:rsid w:val="0011672C"/>
    <w:rsid w:val="0011677E"/>
    <w:rsid w:val="00116910"/>
    <w:rsid w:val="00116969"/>
    <w:rsid w:val="00116E33"/>
    <w:rsid w:val="001171D6"/>
    <w:rsid w:val="00117C5E"/>
    <w:rsid w:val="0012014E"/>
    <w:rsid w:val="0012025E"/>
    <w:rsid w:val="00120D9F"/>
    <w:rsid w:val="001211CF"/>
    <w:rsid w:val="001218E2"/>
    <w:rsid w:val="00121F0E"/>
    <w:rsid w:val="001222DC"/>
    <w:rsid w:val="0012232B"/>
    <w:rsid w:val="00122595"/>
    <w:rsid w:val="001226C0"/>
    <w:rsid w:val="001228DB"/>
    <w:rsid w:val="00122C21"/>
    <w:rsid w:val="00122E56"/>
    <w:rsid w:val="00124011"/>
    <w:rsid w:val="0012483A"/>
    <w:rsid w:val="0012491F"/>
    <w:rsid w:val="00124BE7"/>
    <w:rsid w:val="0012506E"/>
    <w:rsid w:val="00125510"/>
    <w:rsid w:val="00125580"/>
    <w:rsid w:val="00125C4E"/>
    <w:rsid w:val="001260B8"/>
    <w:rsid w:val="0012614B"/>
    <w:rsid w:val="001267D6"/>
    <w:rsid w:val="00126A13"/>
    <w:rsid w:val="00126DC2"/>
    <w:rsid w:val="0012724F"/>
    <w:rsid w:val="001276C9"/>
    <w:rsid w:val="00127BD1"/>
    <w:rsid w:val="00127D3A"/>
    <w:rsid w:val="00127F98"/>
    <w:rsid w:val="00130AB0"/>
    <w:rsid w:val="00130C98"/>
    <w:rsid w:val="00130D40"/>
    <w:rsid w:val="0013179B"/>
    <w:rsid w:val="00131A11"/>
    <w:rsid w:val="00131A33"/>
    <w:rsid w:val="00131D95"/>
    <w:rsid w:val="001323EC"/>
    <w:rsid w:val="00132644"/>
    <w:rsid w:val="00132CBC"/>
    <w:rsid w:val="00132E71"/>
    <w:rsid w:val="001330D0"/>
    <w:rsid w:val="0013384A"/>
    <w:rsid w:val="00133A02"/>
    <w:rsid w:val="00133E01"/>
    <w:rsid w:val="00133E28"/>
    <w:rsid w:val="00133FDD"/>
    <w:rsid w:val="001341E1"/>
    <w:rsid w:val="001343DA"/>
    <w:rsid w:val="00134463"/>
    <w:rsid w:val="00134475"/>
    <w:rsid w:val="00134582"/>
    <w:rsid w:val="00134950"/>
    <w:rsid w:val="00135218"/>
    <w:rsid w:val="001352F1"/>
    <w:rsid w:val="0013577F"/>
    <w:rsid w:val="001361D0"/>
    <w:rsid w:val="001361DE"/>
    <w:rsid w:val="001365FC"/>
    <w:rsid w:val="00136928"/>
    <w:rsid w:val="00136989"/>
    <w:rsid w:val="00136C90"/>
    <w:rsid w:val="00136EC1"/>
    <w:rsid w:val="00136F28"/>
    <w:rsid w:val="001376C4"/>
    <w:rsid w:val="00137B5B"/>
    <w:rsid w:val="00137C9D"/>
    <w:rsid w:val="00137E11"/>
    <w:rsid w:val="00137E5D"/>
    <w:rsid w:val="00140C17"/>
    <w:rsid w:val="00140EA0"/>
    <w:rsid w:val="00141241"/>
    <w:rsid w:val="00141265"/>
    <w:rsid w:val="00141A16"/>
    <w:rsid w:val="00141FB8"/>
    <w:rsid w:val="0014234F"/>
    <w:rsid w:val="00142A2F"/>
    <w:rsid w:val="00142A6D"/>
    <w:rsid w:val="00142C2A"/>
    <w:rsid w:val="00142DD0"/>
    <w:rsid w:val="00142E8C"/>
    <w:rsid w:val="00143071"/>
    <w:rsid w:val="00143202"/>
    <w:rsid w:val="001435AF"/>
    <w:rsid w:val="00143898"/>
    <w:rsid w:val="001439B2"/>
    <w:rsid w:val="00143B0F"/>
    <w:rsid w:val="00143E8E"/>
    <w:rsid w:val="001444C8"/>
    <w:rsid w:val="00144B55"/>
    <w:rsid w:val="00144C44"/>
    <w:rsid w:val="00144D63"/>
    <w:rsid w:val="001451DA"/>
    <w:rsid w:val="00145610"/>
    <w:rsid w:val="001458D7"/>
    <w:rsid w:val="00145A16"/>
    <w:rsid w:val="00146554"/>
    <w:rsid w:val="0014681B"/>
    <w:rsid w:val="001469FB"/>
    <w:rsid w:val="00146D07"/>
    <w:rsid w:val="00146D61"/>
    <w:rsid w:val="00146F4B"/>
    <w:rsid w:val="00146FD6"/>
    <w:rsid w:val="00147798"/>
    <w:rsid w:val="00150124"/>
    <w:rsid w:val="00150CAF"/>
    <w:rsid w:val="00150E0D"/>
    <w:rsid w:val="001510D6"/>
    <w:rsid w:val="00151603"/>
    <w:rsid w:val="001518AA"/>
    <w:rsid w:val="001521BB"/>
    <w:rsid w:val="00152400"/>
    <w:rsid w:val="00152745"/>
    <w:rsid w:val="00152B01"/>
    <w:rsid w:val="00152F28"/>
    <w:rsid w:val="00152FD2"/>
    <w:rsid w:val="0015302C"/>
    <w:rsid w:val="00153928"/>
    <w:rsid w:val="001539F7"/>
    <w:rsid w:val="001540B4"/>
    <w:rsid w:val="00154676"/>
    <w:rsid w:val="0015467B"/>
    <w:rsid w:val="00154CC1"/>
    <w:rsid w:val="00154CE6"/>
    <w:rsid w:val="00154DD3"/>
    <w:rsid w:val="00155652"/>
    <w:rsid w:val="0015576D"/>
    <w:rsid w:val="00155895"/>
    <w:rsid w:val="001559DD"/>
    <w:rsid w:val="00155A78"/>
    <w:rsid w:val="00155B51"/>
    <w:rsid w:val="00155CAF"/>
    <w:rsid w:val="00156925"/>
    <w:rsid w:val="00156A0E"/>
    <w:rsid w:val="00156AB8"/>
    <w:rsid w:val="00157508"/>
    <w:rsid w:val="0015798B"/>
    <w:rsid w:val="00157FC5"/>
    <w:rsid w:val="0016105E"/>
    <w:rsid w:val="0016109A"/>
    <w:rsid w:val="00161305"/>
    <w:rsid w:val="001614B5"/>
    <w:rsid w:val="00161738"/>
    <w:rsid w:val="001619C8"/>
    <w:rsid w:val="001619E7"/>
    <w:rsid w:val="00161A12"/>
    <w:rsid w:val="00161C38"/>
    <w:rsid w:val="00161EDC"/>
    <w:rsid w:val="0016251F"/>
    <w:rsid w:val="0016276A"/>
    <w:rsid w:val="00162919"/>
    <w:rsid w:val="00162B7F"/>
    <w:rsid w:val="00162DE4"/>
    <w:rsid w:val="00163148"/>
    <w:rsid w:val="00163299"/>
    <w:rsid w:val="00163562"/>
    <w:rsid w:val="00163C3F"/>
    <w:rsid w:val="00163C80"/>
    <w:rsid w:val="0016401E"/>
    <w:rsid w:val="001640CF"/>
    <w:rsid w:val="001641CF"/>
    <w:rsid w:val="0016470B"/>
    <w:rsid w:val="00165317"/>
    <w:rsid w:val="001657C6"/>
    <w:rsid w:val="00165B36"/>
    <w:rsid w:val="001662D2"/>
    <w:rsid w:val="001665F1"/>
    <w:rsid w:val="00167024"/>
    <w:rsid w:val="00167463"/>
    <w:rsid w:val="001676AE"/>
    <w:rsid w:val="00167FF5"/>
    <w:rsid w:val="0017036D"/>
    <w:rsid w:val="001703F4"/>
    <w:rsid w:val="001706BE"/>
    <w:rsid w:val="001707E2"/>
    <w:rsid w:val="001708A1"/>
    <w:rsid w:val="00170A7F"/>
    <w:rsid w:val="00170B23"/>
    <w:rsid w:val="00170D94"/>
    <w:rsid w:val="001712A4"/>
    <w:rsid w:val="001719E3"/>
    <w:rsid w:val="00172163"/>
    <w:rsid w:val="001728C4"/>
    <w:rsid w:val="00172A2E"/>
    <w:rsid w:val="00172A39"/>
    <w:rsid w:val="00172E42"/>
    <w:rsid w:val="00173106"/>
    <w:rsid w:val="0017369A"/>
    <w:rsid w:val="00173C83"/>
    <w:rsid w:val="00173D81"/>
    <w:rsid w:val="00173FD1"/>
    <w:rsid w:val="0017413B"/>
    <w:rsid w:val="00174203"/>
    <w:rsid w:val="00174954"/>
    <w:rsid w:val="00174E30"/>
    <w:rsid w:val="001751F7"/>
    <w:rsid w:val="00175634"/>
    <w:rsid w:val="001759B4"/>
    <w:rsid w:val="00175D52"/>
    <w:rsid w:val="00175DDA"/>
    <w:rsid w:val="00176E31"/>
    <w:rsid w:val="00177138"/>
    <w:rsid w:val="001776F5"/>
    <w:rsid w:val="001777F5"/>
    <w:rsid w:val="00177A6A"/>
    <w:rsid w:val="00177B4E"/>
    <w:rsid w:val="001804DF"/>
    <w:rsid w:val="00180530"/>
    <w:rsid w:val="001810C8"/>
    <w:rsid w:val="0018160E"/>
    <w:rsid w:val="001817DB"/>
    <w:rsid w:val="00181D05"/>
    <w:rsid w:val="00181EC8"/>
    <w:rsid w:val="0018201F"/>
    <w:rsid w:val="001830F5"/>
    <w:rsid w:val="001835C2"/>
    <w:rsid w:val="001837B3"/>
    <w:rsid w:val="00183B50"/>
    <w:rsid w:val="001843B9"/>
    <w:rsid w:val="0018558F"/>
    <w:rsid w:val="001855D2"/>
    <w:rsid w:val="00186011"/>
    <w:rsid w:val="00186019"/>
    <w:rsid w:val="0018654F"/>
    <w:rsid w:val="001865FB"/>
    <w:rsid w:val="00186650"/>
    <w:rsid w:val="00186810"/>
    <w:rsid w:val="00186C12"/>
    <w:rsid w:val="00186E1F"/>
    <w:rsid w:val="001872A4"/>
    <w:rsid w:val="001874B9"/>
    <w:rsid w:val="001874BB"/>
    <w:rsid w:val="001903B4"/>
    <w:rsid w:val="001906F8"/>
    <w:rsid w:val="00191135"/>
    <w:rsid w:val="001913D0"/>
    <w:rsid w:val="00191C1E"/>
    <w:rsid w:val="00191E5E"/>
    <w:rsid w:val="00192458"/>
    <w:rsid w:val="001924CA"/>
    <w:rsid w:val="00192633"/>
    <w:rsid w:val="00192D24"/>
    <w:rsid w:val="00192E8C"/>
    <w:rsid w:val="00192EEA"/>
    <w:rsid w:val="00193078"/>
    <w:rsid w:val="001932C8"/>
    <w:rsid w:val="00193821"/>
    <w:rsid w:val="00193947"/>
    <w:rsid w:val="00193A38"/>
    <w:rsid w:val="00194021"/>
    <w:rsid w:val="0019481C"/>
    <w:rsid w:val="00194872"/>
    <w:rsid w:val="00194B47"/>
    <w:rsid w:val="00194BC1"/>
    <w:rsid w:val="00194E70"/>
    <w:rsid w:val="0019549E"/>
    <w:rsid w:val="0019621D"/>
    <w:rsid w:val="00196C8F"/>
    <w:rsid w:val="00197152"/>
    <w:rsid w:val="0019753A"/>
    <w:rsid w:val="00197A8E"/>
    <w:rsid w:val="00197A90"/>
    <w:rsid w:val="001A089C"/>
    <w:rsid w:val="001A08CE"/>
    <w:rsid w:val="001A0B9D"/>
    <w:rsid w:val="001A1A87"/>
    <w:rsid w:val="001A1A8C"/>
    <w:rsid w:val="001A1B31"/>
    <w:rsid w:val="001A1E0A"/>
    <w:rsid w:val="001A1E46"/>
    <w:rsid w:val="001A279F"/>
    <w:rsid w:val="001A40D4"/>
    <w:rsid w:val="001A46D8"/>
    <w:rsid w:val="001A4E86"/>
    <w:rsid w:val="001A5D0E"/>
    <w:rsid w:val="001A5E09"/>
    <w:rsid w:val="001A6D64"/>
    <w:rsid w:val="001A71CF"/>
    <w:rsid w:val="001A7875"/>
    <w:rsid w:val="001A78BD"/>
    <w:rsid w:val="001A7AE6"/>
    <w:rsid w:val="001A7D5E"/>
    <w:rsid w:val="001A7EC3"/>
    <w:rsid w:val="001B0110"/>
    <w:rsid w:val="001B0302"/>
    <w:rsid w:val="001B0781"/>
    <w:rsid w:val="001B079D"/>
    <w:rsid w:val="001B0FC9"/>
    <w:rsid w:val="001B100D"/>
    <w:rsid w:val="001B1092"/>
    <w:rsid w:val="001B10DF"/>
    <w:rsid w:val="001B11CC"/>
    <w:rsid w:val="001B1367"/>
    <w:rsid w:val="001B14A0"/>
    <w:rsid w:val="001B183F"/>
    <w:rsid w:val="001B1890"/>
    <w:rsid w:val="001B1C7B"/>
    <w:rsid w:val="001B1E26"/>
    <w:rsid w:val="001B1FFF"/>
    <w:rsid w:val="001B2215"/>
    <w:rsid w:val="001B25EF"/>
    <w:rsid w:val="001B2AA4"/>
    <w:rsid w:val="001B3107"/>
    <w:rsid w:val="001B31AB"/>
    <w:rsid w:val="001B32ED"/>
    <w:rsid w:val="001B3412"/>
    <w:rsid w:val="001B39A5"/>
    <w:rsid w:val="001B3C47"/>
    <w:rsid w:val="001B3CE6"/>
    <w:rsid w:val="001B407F"/>
    <w:rsid w:val="001B44E8"/>
    <w:rsid w:val="001B45F0"/>
    <w:rsid w:val="001B4A2F"/>
    <w:rsid w:val="001B4B39"/>
    <w:rsid w:val="001B5029"/>
    <w:rsid w:val="001B5094"/>
    <w:rsid w:val="001B50A5"/>
    <w:rsid w:val="001B50EC"/>
    <w:rsid w:val="001B5211"/>
    <w:rsid w:val="001B57EA"/>
    <w:rsid w:val="001B5BEF"/>
    <w:rsid w:val="001B5E45"/>
    <w:rsid w:val="001B60A5"/>
    <w:rsid w:val="001B63E1"/>
    <w:rsid w:val="001B652A"/>
    <w:rsid w:val="001B7290"/>
    <w:rsid w:val="001B74C8"/>
    <w:rsid w:val="001B7534"/>
    <w:rsid w:val="001B798E"/>
    <w:rsid w:val="001B7D41"/>
    <w:rsid w:val="001C02BF"/>
    <w:rsid w:val="001C05E6"/>
    <w:rsid w:val="001C0FEE"/>
    <w:rsid w:val="001C1036"/>
    <w:rsid w:val="001C1867"/>
    <w:rsid w:val="001C1AD3"/>
    <w:rsid w:val="001C1CDD"/>
    <w:rsid w:val="001C1FC2"/>
    <w:rsid w:val="001C2225"/>
    <w:rsid w:val="001C238F"/>
    <w:rsid w:val="001C2DD2"/>
    <w:rsid w:val="001C3232"/>
    <w:rsid w:val="001C37A7"/>
    <w:rsid w:val="001C3822"/>
    <w:rsid w:val="001C3874"/>
    <w:rsid w:val="001C3C13"/>
    <w:rsid w:val="001C428A"/>
    <w:rsid w:val="001C496D"/>
    <w:rsid w:val="001C4D00"/>
    <w:rsid w:val="001C4E85"/>
    <w:rsid w:val="001C542F"/>
    <w:rsid w:val="001C59AA"/>
    <w:rsid w:val="001C6797"/>
    <w:rsid w:val="001C69AD"/>
    <w:rsid w:val="001C747A"/>
    <w:rsid w:val="001C768D"/>
    <w:rsid w:val="001C7A1C"/>
    <w:rsid w:val="001D0120"/>
    <w:rsid w:val="001D01B9"/>
    <w:rsid w:val="001D083D"/>
    <w:rsid w:val="001D17F5"/>
    <w:rsid w:val="001D1D92"/>
    <w:rsid w:val="001D2576"/>
    <w:rsid w:val="001D259F"/>
    <w:rsid w:val="001D2C27"/>
    <w:rsid w:val="001D3603"/>
    <w:rsid w:val="001D3AA4"/>
    <w:rsid w:val="001D3BB3"/>
    <w:rsid w:val="001D4646"/>
    <w:rsid w:val="001D4A90"/>
    <w:rsid w:val="001D4D39"/>
    <w:rsid w:val="001D4FD4"/>
    <w:rsid w:val="001D4FD7"/>
    <w:rsid w:val="001D54A8"/>
    <w:rsid w:val="001D5F21"/>
    <w:rsid w:val="001D6255"/>
    <w:rsid w:val="001D64A4"/>
    <w:rsid w:val="001D75D5"/>
    <w:rsid w:val="001D778B"/>
    <w:rsid w:val="001E016C"/>
    <w:rsid w:val="001E0B8C"/>
    <w:rsid w:val="001E1068"/>
    <w:rsid w:val="001E1300"/>
    <w:rsid w:val="001E17E5"/>
    <w:rsid w:val="001E1991"/>
    <w:rsid w:val="001E1A42"/>
    <w:rsid w:val="001E1CF9"/>
    <w:rsid w:val="001E1E90"/>
    <w:rsid w:val="001E207D"/>
    <w:rsid w:val="001E22D7"/>
    <w:rsid w:val="001E24CF"/>
    <w:rsid w:val="001E2764"/>
    <w:rsid w:val="001E2CCE"/>
    <w:rsid w:val="001E2CF2"/>
    <w:rsid w:val="001E2E27"/>
    <w:rsid w:val="001E2ECD"/>
    <w:rsid w:val="001E3554"/>
    <w:rsid w:val="001E367E"/>
    <w:rsid w:val="001E37B6"/>
    <w:rsid w:val="001E3C53"/>
    <w:rsid w:val="001E3D11"/>
    <w:rsid w:val="001E3D87"/>
    <w:rsid w:val="001E3DD1"/>
    <w:rsid w:val="001E442A"/>
    <w:rsid w:val="001E44E4"/>
    <w:rsid w:val="001E4531"/>
    <w:rsid w:val="001E459A"/>
    <w:rsid w:val="001E4BDC"/>
    <w:rsid w:val="001E4C76"/>
    <w:rsid w:val="001E4D87"/>
    <w:rsid w:val="001E511F"/>
    <w:rsid w:val="001E55B4"/>
    <w:rsid w:val="001E5955"/>
    <w:rsid w:val="001E6657"/>
    <w:rsid w:val="001E67A4"/>
    <w:rsid w:val="001E6AB4"/>
    <w:rsid w:val="001E6B83"/>
    <w:rsid w:val="001E7022"/>
    <w:rsid w:val="001E7AF7"/>
    <w:rsid w:val="001E7CF1"/>
    <w:rsid w:val="001E7D28"/>
    <w:rsid w:val="001F0430"/>
    <w:rsid w:val="001F04AF"/>
    <w:rsid w:val="001F060F"/>
    <w:rsid w:val="001F075F"/>
    <w:rsid w:val="001F0B6F"/>
    <w:rsid w:val="001F0C8F"/>
    <w:rsid w:val="001F1444"/>
    <w:rsid w:val="001F1480"/>
    <w:rsid w:val="001F15E2"/>
    <w:rsid w:val="001F19EB"/>
    <w:rsid w:val="001F1A0C"/>
    <w:rsid w:val="001F1B1A"/>
    <w:rsid w:val="001F1B9A"/>
    <w:rsid w:val="001F2519"/>
    <w:rsid w:val="001F2C42"/>
    <w:rsid w:val="001F2C94"/>
    <w:rsid w:val="001F2F0F"/>
    <w:rsid w:val="001F33B8"/>
    <w:rsid w:val="001F3859"/>
    <w:rsid w:val="001F3AA9"/>
    <w:rsid w:val="001F3F0E"/>
    <w:rsid w:val="001F41EE"/>
    <w:rsid w:val="001F45E7"/>
    <w:rsid w:val="001F46E7"/>
    <w:rsid w:val="001F4858"/>
    <w:rsid w:val="001F4DA4"/>
    <w:rsid w:val="001F52AD"/>
    <w:rsid w:val="001F555C"/>
    <w:rsid w:val="001F5716"/>
    <w:rsid w:val="001F5A9F"/>
    <w:rsid w:val="001F5BF3"/>
    <w:rsid w:val="001F5F88"/>
    <w:rsid w:val="001F618F"/>
    <w:rsid w:val="001F648A"/>
    <w:rsid w:val="001F678B"/>
    <w:rsid w:val="001F6793"/>
    <w:rsid w:val="001F6B8A"/>
    <w:rsid w:val="001F6CBB"/>
    <w:rsid w:val="001F6D36"/>
    <w:rsid w:val="001F6F7E"/>
    <w:rsid w:val="001F7136"/>
    <w:rsid w:val="001F76A4"/>
    <w:rsid w:val="001F7804"/>
    <w:rsid w:val="001F7CF0"/>
    <w:rsid w:val="001F7FEC"/>
    <w:rsid w:val="002003D5"/>
    <w:rsid w:val="00200481"/>
    <w:rsid w:val="00201248"/>
    <w:rsid w:val="0020164E"/>
    <w:rsid w:val="002016C2"/>
    <w:rsid w:val="002019A0"/>
    <w:rsid w:val="00201CB2"/>
    <w:rsid w:val="00201CC8"/>
    <w:rsid w:val="00202248"/>
    <w:rsid w:val="00203125"/>
    <w:rsid w:val="00203280"/>
    <w:rsid w:val="002037FB"/>
    <w:rsid w:val="0020397D"/>
    <w:rsid w:val="002041CD"/>
    <w:rsid w:val="002041F5"/>
    <w:rsid w:val="0020440C"/>
    <w:rsid w:val="00204A72"/>
    <w:rsid w:val="00204BA5"/>
    <w:rsid w:val="00205366"/>
    <w:rsid w:val="0020537B"/>
    <w:rsid w:val="002055EF"/>
    <w:rsid w:val="00205651"/>
    <w:rsid w:val="00205AD5"/>
    <w:rsid w:val="0020653B"/>
    <w:rsid w:val="00206991"/>
    <w:rsid w:val="00206B1B"/>
    <w:rsid w:val="0020741A"/>
    <w:rsid w:val="00207913"/>
    <w:rsid w:val="00207C79"/>
    <w:rsid w:val="00207E00"/>
    <w:rsid w:val="00207F9A"/>
    <w:rsid w:val="00210057"/>
    <w:rsid w:val="0021009F"/>
    <w:rsid w:val="0021022C"/>
    <w:rsid w:val="00210DAD"/>
    <w:rsid w:val="00210DFD"/>
    <w:rsid w:val="00210EC7"/>
    <w:rsid w:val="0021172C"/>
    <w:rsid w:val="00211901"/>
    <w:rsid w:val="00211C7C"/>
    <w:rsid w:val="00212045"/>
    <w:rsid w:val="00212078"/>
    <w:rsid w:val="00212770"/>
    <w:rsid w:val="00212CFC"/>
    <w:rsid w:val="00212D20"/>
    <w:rsid w:val="00212D3B"/>
    <w:rsid w:val="002130F5"/>
    <w:rsid w:val="002134DF"/>
    <w:rsid w:val="00213596"/>
    <w:rsid w:val="0021387E"/>
    <w:rsid w:val="0021390F"/>
    <w:rsid w:val="00213F77"/>
    <w:rsid w:val="00213FB3"/>
    <w:rsid w:val="00213FBD"/>
    <w:rsid w:val="0021404F"/>
    <w:rsid w:val="002146B6"/>
    <w:rsid w:val="00215395"/>
    <w:rsid w:val="0021549F"/>
    <w:rsid w:val="002154DC"/>
    <w:rsid w:val="002155D5"/>
    <w:rsid w:val="0021572E"/>
    <w:rsid w:val="0021598D"/>
    <w:rsid w:val="00215E4C"/>
    <w:rsid w:val="00216135"/>
    <w:rsid w:val="002162BE"/>
    <w:rsid w:val="00216526"/>
    <w:rsid w:val="002168E7"/>
    <w:rsid w:val="00216C6E"/>
    <w:rsid w:val="00216E4C"/>
    <w:rsid w:val="00216F58"/>
    <w:rsid w:val="00217415"/>
    <w:rsid w:val="00217628"/>
    <w:rsid w:val="002176CD"/>
    <w:rsid w:val="0021772B"/>
    <w:rsid w:val="00217C1C"/>
    <w:rsid w:val="00217D2D"/>
    <w:rsid w:val="00217D58"/>
    <w:rsid w:val="00217E16"/>
    <w:rsid w:val="002200A6"/>
    <w:rsid w:val="002203C9"/>
    <w:rsid w:val="0022045E"/>
    <w:rsid w:val="0022063F"/>
    <w:rsid w:val="00220676"/>
    <w:rsid w:val="002207A6"/>
    <w:rsid w:val="00220BCC"/>
    <w:rsid w:val="00222F9D"/>
    <w:rsid w:val="00223278"/>
    <w:rsid w:val="002237E1"/>
    <w:rsid w:val="002238EC"/>
    <w:rsid w:val="00224709"/>
    <w:rsid w:val="002248A9"/>
    <w:rsid w:val="002250C3"/>
    <w:rsid w:val="00225821"/>
    <w:rsid w:val="00225B19"/>
    <w:rsid w:val="00225BF7"/>
    <w:rsid w:val="00225FC6"/>
    <w:rsid w:val="0022602A"/>
    <w:rsid w:val="00226071"/>
    <w:rsid w:val="00226563"/>
    <w:rsid w:val="00226A8E"/>
    <w:rsid w:val="00226AC6"/>
    <w:rsid w:val="002270FF"/>
    <w:rsid w:val="00227343"/>
    <w:rsid w:val="0022739C"/>
    <w:rsid w:val="0022785C"/>
    <w:rsid w:val="002278FF"/>
    <w:rsid w:val="0022791D"/>
    <w:rsid w:val="00227A27"/>
    <w:rsid w:val="00227D41"/>
    <w:rsid w:val="00227E41"/>
    <w:rsid w:val="0023042E"/>
    <w:rsid w:val="002305D1"/>
    <w:rsid w:val="0023077E"/>
    <w:rsid w:val="002309B6"/>
    <w:rsid w:val="00230A0D"/>
    <w:rsid w:val="00230DB6"/>
    <w:rsid w:val="002317C2"/>
    <w:rsid w:val="00231A67"/>
    <w:rsid w:val="00231E83"/>
    <w:rsid w:val="002321E4"/>
    <w:rsid w:val="00232279"/>
    <w:rsid w:val="002324FD"/>
    <w:rsid w:val="0023251A"/>
    <w:rsid w:val="0023294F"/>
    <w:rsid w:val="00232B0F"/>
    <w:rsid w:val="00233DA9"/>
    <w:rsid w:val="00234110"/>
    <w:rsid w:val="00234127"/>
    <w:rsid w:val="0023416B"/>
    <w:rsid w:val="00234486"/>
    <w:rsid w:val="00234523"/>
    <w:rsid w:val="002345C1"/>
    <w:rsid w:val="00234A7B"/>
    <w:rsid w:val="00234B71"/>
    <w:rsid w:val="00234FA3"/>
    <w:rsid w:val="00235177"/>
    <w:rsid w:val="0023539D"/>
    <w:rsid w:val="00235423"/>
    <w:rsid w:val="0023543A"/>
    <w:rsid w:val="00235C0D"/>
    <w:rsid w:val="00235D2F"/>
    <w:rsid w:val="00235F43"/>
    <w:rsid w:val="00235FBC"/>
    <w:rsid w:val="00236342"/>
    <w:rsid w:val="00236673"/>
    <w:rsid w:val="00237124"/>
    <w:rsid w:val="0023758D"/>
    <w:rsid w:val="0024083A"/>
    <w:rsid w:val="00240E52"/>
    <w:rsid w:val="00240EEA"/>
    <w:rsid w:val="00240F01"/>
    <w:rsid w:val="002412A1"/>
    <w:rsid w:val="00241AA4"/>
    <w:rsid w:val="00241F4C"/>
    <w:rsid w:val="00242109"/>
    <w:rsid w:val="00242413"/>
    <w:rsid w:val="002425F9"/>
    <w:rsid w:val="002426C3"/>
    <w:rsid w:val="002429EC"/>
    <w:rsid w:val="00242A66"/>
    <w:rsid w:val="00243287"/>
    <w:rsid w:val="00243841"/>
    <w:rsid w:val="002438A2"/>
    <w:rsid w:val="00243A7C"/>
    <w:rsid w:val="00243D76"/>
    <w:rsid w:val="0024411A"/>
    <w:rsid w:val="002444AF"/>
    <w:rsid w:val="002445CA"/>
    <w:rsid w:val="00244890"/>
    <w:rsid w:val="00244A47"/>
    <w:rsid w:val="00244AF8"/>
    <w:rsid w:val="00244E58"/>
    <w:rsid w:val="00244FCB"/>
    <w:rsid w:val="00245E51"/>
    <w:rsid w:val="00246632"/>
    <w:rsid w:val="002468C7"/>
    <w:rsid w:val="00246934"/>
    <w:rsid w:val="00246B18"/>
    <w:rsid w:val="00246CD4"/>
    <w:rsid w:val="00246DB1"/>
    <w:rsid w:val="0024728C"/>
    <w:rsid w:val="002472E3"/>
    <w:rsid w:val="00247340"/>
    <w:rsid w:val="00247B27"/>
    <w:rsid w:val="00247D39"/>
    <w:rsid w:val="0025092F"/>
    <w:rsid w:val="00250BEA"/>
    <w:rsid w:val="00250C46"/>
    <w:rsid w:val="00250D74"/>
    <w:rsid w:val="00250ED8"/>
    <w:rsid w:val="00250FBE"/>
    <w:rsid w:val="00251058"/>
    <w:rsid w:val="002512D8"/>
    <w:rsid w:val="00251A1F"/>
    <w:rsid w:val="00251D8F"/>
    <w:rsid w:val="00252290"/>
    <w:rsid w:val="00252822"/>
    <w:rsid w:val="00252C63"/>
    <w:rsid w:val="00253415"/>
    <w:rsid w:val="00253537"/>
    <w:rsid w:val="00253E6A"/>
    <w:rsid w:val="002541B1"/>
    <w:rsid w:val="002547E0"/>
    <w:rsid w:val="00254A7C"/>
    <w:rsid w:val="00254C0A"/>
    <w:rsid w:val="00255171"/>
    <w:rsid w:val="002553B2"/>
    <w:rsid w:val="00255779"/>
    <w:rsid w:val="00255AA9"/>
    <w:rsid w:val="00255AE2"/>
    <w:rsid w:val="00255E73"/>
    <w:rsid w:val="00255F7A"/>
    <w:rsid w:val="002563B7"/>
    <w:rsid w:val="002565D8"/>
    <w:rsid w:val="00256756"/>
    <w:rsid w:val="002567DA"/>
    <w:rsid w:val="00256B3D"/>
    <w:rsid w:val="00256FAF"/>
    <w:rsid w:val="00257117"/>
    <w:rsid w:val="0025745F"/>
    <w:rsid w:val="00257F61"/>
    <w:rsid w:val="002606AA"/>
    <w:rsid w:val="0026127B"/>
    <w:rsid w:val="00261583"/>
    <w:rsid w:val="0026187E"/>
    <w:rsid w:val="0026198E"/>
    <w:rsid w:val="00261A16"/>
    <w:rsid w:val="00261F51"/>
    <w:rsid w:val="0026203D"/>
    <w:rsid w:val="002626CC"/>
    <w:rsid w:val="00262CD3"/>
    <w:rsid w:val="002636AB"/>
    <w:rsid w:val="00263794"/>
    <w:rsid w:val="00263A29"/>
    <w:rsid w:val="00263A56"/>
    <w:rsid w:val="00264152"/>
    <w:rsid w:val="00264283"/>
    <w:rsid w:val="00264478"/>
    <w:rsid w:val="00264690"/>
    <w:rsid w:val="00264710"/>
    <w:rsid w:val="002647EF"/>
    <w:rsid w:val="00264E77"/>
    <w:rsid w:val="00265233"/>
    <w:rsid w:val="002654A1"/>
    <w:rsid w:val="0026582C"/>
    <w:rsid w:val="00265E8F"/>
    <w:rsid w:val="00266217"/>
    <w:rsid w:val="0026621F"/>
    <w:rsid w:val="002672E7"/>
    <w:rsid w:val="00267493"/>
    <w:rsid w:val="00267B52"/>
    <w:rsid w:val="00267FB3"/>
    <w:rsid w:val="00270107"/>
    <w:rsid w:val="002701E7"/>
    <w:rsid w:val="00270993"/>
    <w:rsid w:val="00270C28"/>
    <w:rsid w:val="00271096"/>
    <w:rsid w:val="002711D4"/>
    <w:rsid w:val="002718CD"/>
    <w:rsid w:val="00271C55"/>
    <w:rsid w:val="002728F7"/>
    <w:rsid w:val="00273011"/>
    <w:rsid w:val="0027308D"/>
    <w:rsid w:val="0027316C"/>
    <w:rsid w:val="0027378F"/>
    <w:rsid w:val="00273DDA"/>
    <w:rsid w:val="00273FBD"/>
    <w:rsid w:val="002757A0"/>
    <w:rsid w:val="00275E73"/>
    <w:rsid w:val="0027696A"/>
    <w:rsid w:val="00277066"/>
    <w:rsid w:val="002772E0"/>
    <w:rsid w:val="002775CD"/>
    <w:rsid w:val="002779C1"/>
    <w:rsid w:val="00277A57"/>
    <w:rsid w:val="00277ADA"/>
    <w:rsid w:val="00277F7C"/>
    <w:rsid w:val="002802A5"/>
    <w:rsid w:val="002804D6"/>
    <w:rsid w:val="00280B36"/>
    <w:rsid w:val="00280D6F"/>
    <w:rsid w:val="00280DAE"/>
    <w:rsid w:val="00281451"/>
    <w:rsid w:val="00282AA0"/>
    <w:rsid w:val="00282D20"/>
    <w:rsid w:val="00282F2D"/>
    <w:rsid w:val="00283352"/>
    <w:rsid w:val="0028345C"/>
    <w:rsid w:val="00283635"/>
    <w:rsid w:val="002837C6"/>
    <w:rsid w:val="002838B1"/>
    <w:rsid w:val="00284399"/>
    <w:rsid w:val="0028443A"/>
    <w:rsid w:val="0028459F"/>
    <w:rsid w:val="00284EC9"/>
    <w:rsid w:val="00284FA1"/>
    <w:rsid w:val="002851EF"/>
    <w:rsid w:val="00285411"/>
    <w:rsid w:val="002854A7"/>
    <w:rsid w:val="00285E71"/>
    <w:rsid w:val="00285EBA"/>
    <w:rsid w:val="00285FFF"/>
    <w:rsid w:val="0028604F"/>
    <w:rsid w:val="0028653E"/>
    <w:rsid w:val="002866D8"/>
    <w:rsid w:val="00286AAA"/>
    <w:rsid w:val="002871F8"/>
    <w:rsid w:val="002872FF"/>
    <w:rsid w:val="0028735A"/>
    <w:rsid w:val="00287489"/>
    <w:rsid w:val="00287703"/>
    <w:rsid w:val="0028794C"/>
    <w:rsid w:val="00287A9C"/>
    <w:rsid w:val="00287F05"/>
    <w:rsid w:val="002903A2"/>
    <w:rsid w:val="00290420"/>
    <w:rsid w:val="0029074D"/>
    <w:rsid w:val="00290988"/>
    <w:rsid w:val="0029160F"/>
    <w:rsid w:val="00291710"/>
    <w:rsid w:val="002917D6"/>
    <w:rsid w:val="002918F5"/>
    <w:rsid w:val="00292112"/>
    <w:rsid w:val="00292C9E"/>
    <w:rsid w:val="00292EE3"/>
    <w:rsid w:val="00293211"/>
    <w:rsid w:val="00293AF8"/>
    <w:rsid w:val="002940E7"/>
    <w:rsid w:val="002948D4"/>
    <w:rsid w:val="00294993"/>
    <w:rsid w:val="00294D89"/>
    <w:rsid w:val="0029505C"/>
    <w:rsid w:val="00295397"/>
    <w:rsid w:val="002959D7"/>
    <w:rsid w:val="002959D9"/>
    <w:rsid w:val="00295D76"/>
    <w:rsid w:val="00295E76"/>
    <w:rsid w:val="00295F92"/>
    <w:rsid w:val="00296584"/>
    <w:rsid w:val="00296A9D"/>
    <w:rsid w:val="0029793B"/>
    <w:rsid w:val="002A0354"/>
    <w:rsid w:val="002A0454"/>
    <w:rsid w:val="002A0D04"/>
    <w:rsid w:val="002A1111"/>
    <w:rsid w:val="002A1BBF"/>
    <w:rsid w:val="002A1DC7"/>
    <w:rsid w:val="002A2912"/>
    <w:rsid w:val="002A2AA8"/>
    <w:rsid w:val="002A2BFB"/>
    <w:rsid w:val="002A2E5F"/>
    <w:rsid w:val="002A2EFA"/>
    <w:rsid w:val="002A309E"/>
    <w:rsid w:val="002A4121"/>
    <w:rsid w:val="002A465F"/>
    <w:rsid w:val="002A48C3"/>
    <w:rsid w:val="002A4969"/>
    <w:rsid w:val="002A4D0D"/>
    <w:rsid w:val="002A527D"/>
    <w:rsid w:val="002A556A"/>
    <w:rsid w:val="002A5E3B"/>
    <w:rsid w:val="002A611E"/>
    <w:rsid w:val="002A6E84"/>
    <w:rsid w:val="002A729E"/>
    <w:rsid w:val="002A7587"/>
    <w:rsid w:val="002A793D"/>
    <w:rsid w:val="002A7A54"/>
    <w:rsid w:val="002A7B15"/>
    <w:rsid w:val="002A7BD1"/>
    <w:rsid w:val="002A7F69"/>
    <w:rsid w:val="002B003A"/>
    <w:rsid w:val="002B0143"/>
    <w:rsid w:val="002B038E"/>
    <w:rsid w:val="002B0896"/>
    <w:rsid w:val="002B0A6C"/>
    <w:rsid w:val="002B0E63"/>
    <w:rsid w:val="002B121E"/>
    <w:rsid w:val="002B226E"/>
    <w:rsid w:val="002B232B"/>
    <w:rsid w:val="002B2599"/>
    <w:rsid w:val="002B260C"/>
    <w:rsid w:val="002B26FB"/>
    <w:rsid w:val="002B29C7"/>
    <w:rsid w:val="002B2A7C"/>
    <w:rsid w:val="002B2F88"/>
    <w:rsid w:val="002B2FDC"/>
    <w:rsid w:val="002B3608"/>
    <w:rsid w:val="002B3612"/>
    <w:rsid w:val="002B3628"/>
    <w:rsid w:val="002B37B1"/>
    <w:rsid w:val="002B3EA1"/>
    <w:rsid w:val="002B3F2D"/>
    <w:rsid w:val="002B44C2"/>
    <w:rsid w:val="002B47F5"/>
    <w:rsid w:val="002B4CCE"/>
    <w:rsid w:val="002B4E6C"/>
    <w:rsid w:val="002B4F56"/>
    <w:rsid w:val="002B51CA"/>
    <w:rsid w:val="002B5457"/>
    <w:rsid w:val="002B55CB"/>
    <w:rsid w:val="002B5601"/>
    <w:rsid w:val="002B569B"/>
    <w:rsid w:val="002B5CFC"/>
    <w:rsid w:val="002B6334"/>
    <w:rsid w:val="002B651B"/>
    <w:rsid w:val="002B66D6"/>
    <w:rsid w:val="002B6A28"/>
    <w:rsid w:val="002B6CBC"/>
    <w:rsid w:val="002B6D42"/>
    <w:rsid w:val="002B7058"/>
    <w:rsid w:val="002B7441"/>
    <w:rsid w:val="002B7588"/>
    <w:rsid w:val="002B772E"/>
    <w:rsid w:val="002B7BAE"/>
    <w:rsid w:val="002B7C7F"/>
    <w:rsid w:val="002B7F4C"/>
    <w:rsid w:val="002C0116"/>
    <w:rsid w:val="002C03F0"/>
    <w:rsid w:val="002C07B3"/>
    <w:rsid w:val="002C098A"/>
    <w:rsid w:val="002C158E"/>
    <w:rsid w:val="002C166E"/>
    <w:rsid w:val="002C1B0F"/>
    <w:rsid w:val="002C1CDE"/>
    <w:rsid w:val="002C2F72"/>
    <w:rsid w:val="002C3182"/>
    <w:rsid w:val="002C3713"/>
    <w:rsid w:val="002C3887"/>
    <w:rsid w:val="002C38D8"/>
    <w:rsid w:val="002C3B62"/>
    <w:rsid w:val="002C3E9C"/>
    <w:rsid w:val="002C3F21"/>
    <w:rsid w:val="002C4025"/>
    <w:rsid w:val="002C4064"/>
    <w:rsid w:val="002C4C23"/>
    <w:rsid w:val="002C4F10"/>
    <w:rsid w:val="002C51DF"/>
    <w:rsid w:val="002C5432"/>
    <w:rsid w:val="002C5447"/>
    <w:rsid w:val="002C584B"/>
    <w:rsid w:val="002C5D0B"/>
    <w:rsid w:val="002C5DD3"/>
    <w:rsid w:val="002C5ECC"/>
    <w:rsid w:val="002C5F5D"/>
    <w:rsid w:val="002C6544"/>
    <w:rsid w:val="002C6A93"/>
    <w:rsid w:val="002C6B08"/>
    <w:rsid w:val="002C70A4"/>
    <w:rsid w:val="002C723B"/>
    <w:rsid w:val="002C7CE8"/>
    <w:rsid w:val="002C7F08"/>
    <w:rsid w:val="002C7F2A"/>
    <w:rsid w:val="002D0ABF"/>
    <w:rsid w:val="002D0B20"/>
    <w:rsid w:val="002D0D8F"/>
    <w:rsid w:val="002D13A8"/>
    <w:rsid w:val="002D1640"/>
    <w:rsid w:val="002D1827"/>
    <w:rsid w:val="002D2B0E"/>
    <w:rsid w:val="002D2D0A"/>
    <w:rsid w:val="002D2E81"/>
    <w:rsid w:val="002D3213"/>
    <w:rsid w:val="002D36C3"/>
    <w:rsid w:val="002D3A8F"/>
    <w:rsid w:val="002D3F4B"/>
    <w:rsid w:val="002D4347"/>
    <w:rsid w:val="002D4501"/>
    <w:rsid w:val="002D45A5"/>
    <w:rsid w:val="002D470F"/>
    <w:rsid w:val="002D4A9A"/>
    <w:rsid w:val="002D51AD"/>
    <w:rsid w:val="002D52A1"/>
    <w:rsid w:val="002D5CBB"/>
    <w:rsid w:val="002D5CFF"/>
    <w:rsid w:val="002D5F56"/>
    <w:rsid w:val="002D6178"/>
    <w:rsid w:val="002D65FD"/>
    <w:rsid w:val="002D69CC"/>
    <w:rsid w:val="002D6A43"/>
    <w:rsid w:val="002D724F"/>
    <w:rsid w:val="002D72DC"/>
    <w:rsid w:val="002D7748"/>
    <w:rsid w:val="002D7837"/>
    <w:rsid w:val="002D7912"/>
    <w:rsid w:val="002D7A45"/>
    <w:rsid w:val="002D7F45"/>
    <w:rsid w:val="002D7F55"/>
    <w:rsid w:val="002E021D"/>
    <w:rsid w:val="002E099F"/>
    <w:rsid w:val="002E0CC1"/>
    <w:rsid w:val="002E0FCF"/>
    <w:rsid w:val="002E11C1"/>
    <w:rsid w:val="002E1353"/>
    <w:rsid w:val="002E1DAB"/>
    <w:rsid w:val="002E236C"/>
    <w:rsid w:val="002E27F6"/>
    <w:rsid w:val="002E2E4F"/>
    <w:rsid w:val="002E2ED7"/>
    <w:rsid w:val="002E3042"/>
    <w:rsid w:val="002E31D0"/>
    <w:rsid w:val="002E3BFB"/>
    <w:rsid w:val="002E4B44"/>
    <w:rsid w:val="002E4C7C"/>
    <w:rsid w:val="002E529D"/>
    <w:rsid w:val="002E56DF"/>
    <w:rsid w:val="002E6281"/>
    <w:rsid w:val="002E676A"/>
    <w:rsid w:val="002E6FFA"/>
    <w:rsid w:val="002E73FB"/>
    <w:rsid w:val="002E7A6B"/>
    <w:rsid w:val="002E7B25"/>
    <w:rsid w:val="002E7B5A"/>
    <w:rsid w:val="002E7E71"/>
    <w:rsid w:val="002E7ED9"/>
    <w:rsid w:val="002E7F1D"/>
    <w:rsid w:val="002F0F86"/>
    <w:rsid w:val="002F0F8A"/>
    <w:rsid w:val="002F104E"/>
    <w:rsid w:val="002F1137"/>
    <w:rsid w:val="002F13C9"/>
    <w:rsid w:val="002F1D81"/>
    <w:rsid w:val="002F2068"/>
    <w:rsid w:val="002F20F4"/>
    <w:rsid w:val="002F22FC"/>
    <w:rsid w:val="002F243A"/>
    <w:rsid w:val="002F2595"/>
    <w:rsid w:val="002F26BA"/>
    <w:rsid w:val="002F26E6"/>
    <w:rsid w:val="002F26E9"/>
    <w:rsid w:val="002F26FB"/>
    <w:rsid w:val="002F351F"/>
    <w:rsid w:val="002F36C9"/>
    <w:rsid w:val="002F382D"/>
    <w:rsid w:val="002F3AF8"/>
    <w:rsid w:val="002F40C5"/>
    <w:rsid w:val="002F4764"/>
    <w:rsid w:val="002F4F49"/>
    <w:rsid w:val="002F53EF"/>
    <w:rsid w:val="002F562E"/>
    <w:rsid w:val="002F563D"/>
    <w:rsid w:val="002F5C12"/>
    <w:rsid w:val="002F5E64"/>
    <w:rsid w:val="002F6033"/>
    <w:rsid w:val="002F6B6A"/>
    <w:rsid w:val="002F72BF"/>
    <w:rsid w:val="002F75DA"/>
    <w:rsid w:val="002F78E8"/>
    <w:rsid w:val="002F78EF"/>
    <w:rsid w:val="003002E6"/>
    <w:rsid w:val="00300379"/>
    <w:rsid w:val="003003BB"/>
    <w:rsid w:val="00300832"/>
    <w:rsid w:val="00300A45"/>
    <w:rsid w:val="00300AA0"/>
    <w:rsid w:val="00300B4F"/>
    <w:rsid w:val="00300BD5"/>
    <w:rsid w:val="003016BF"/>
    <w:rsid w:val="0030243A"/>
    <w:rsid w:val="00302644"/>
    <w:rsid w:val="003026E0"/>
    <w:rsid w:val="003027B9"/>
    <w:rsid w:val="00303B28"/>
    <w:rsid w:val="003040C7"/>
    <w:rsid w:val="003044E8"/>
    <w:rsid w:val="003049BA"/>
    <w:rsid w:val="00304AEA"/>
    <w:rsid w:val="00304B71"/>
    <w:rsid w:val="00304C57"/>
    <w:rsid w:val="00304F03"/>
    <w:rsid w:val="00305583"/>
    <w:rsid w:val="00305664"/>
    <w:rsid w:val="00305839"/>
    <w:rsid w:val="003058D6"/>
    <w:rsid w:val="003059DE"/>
    <w:rsid w:val="00305E70"/>
    <w:rsid w:val="00305FD4"/>
    <w:rsid w:val="00306021"/>
    <w:rsid w:val="003067CF"/>
    <w:rsid w:val="0030680E"/>
    <w:rsid w:val="00306831"/>
    <w:rsid w:val="00306938"/>
    <w:rsid w:val="00306C11"/>
    <w:rsid w:val="00306C5F"/>
    <w:rsid w:val="00306CEB"/>
    <w:rsid w:val="00307926"/>
    <w:rsid w:val="0031052E"/>
    <w:rsid w:val="0031089B"/>
    <w:rsid w:val="00310D32"/>
    <w:rsid w:val="00310F46"/>
    <w:rsid w:val="0031114A"/>
    <w:rsid w:val="003112AA"/>
    <w:rsid w:val="003113C4"/>
    <w:rsid w:val="00311456"/>
    <w:rsid w:val="00311C0A"/>
    <w:rsid w:val="00311C43"/>
    <w:rsid w:val="00311DB0"/>
    <w:rsid w:val="003120DE"/>
    <w:rsid w:val="003129FB"/>
    <w:rsid w:val="00312D48"/>
    <w:rsid w:val="003137C8"/>
    <w:rsid w:val="00313E3F"/>
    <w:rsid w:val="0031418E"/>
    <w:rsid w:val="003146A2"/>
    <w:rsid w:val="00314BFA"/>
    <w:rsid w:val="003151AF"/>
    <w:rsid w:val="00315524"/>
    <w:rsid w:val="0031572A"/>
    <w:rsid w:val="00315C14"/>
    <w:rsid w:val="00315EBA"/>
    <w:rsid w:val="00316106"/>
    <w:rsid w:val="00316288"/>
    <w:rsid w:val="00316317"/>
    <w:rsid w:val="00317230"/>
    <w:rsid w:val="003172AC"/>
    <w:rsid w:val="003174B6"/>
    <w:rsid w:val="003179F3"/>
    <w:rsid w:val="00317D6F"/>
    <w:rsid w:val="00317FC3"/>
    <w:rsid w:val="00321217"/>
    <w:rsid w:val="00321FD7"/>
    <w:rsid w:val="00322214"/>
    <w:rsid w:val="00322410"/>
    <w:rsid w:val="003229BB"/>
    <w:rsid w:val="00322A4E"/>
    <w:rsid w:val="00322BB0"/>
    <w:rsid w:val="00322F5C"/>
    <w:rsid w:val="00322FD8"/>
    <w:rsid w:val="00322FDC"/>
    <w:rsid w:val="00323210"/>
    <w:rsid w:val="00323473"/>
    <w:rsid w:val="003236F3"/>
    <w:rsid w:val="00323735"/>
    <w:rsid w:val="00323B1F"/>
    <w:rsid w:val="00323BC5"/>
    <w:rsid w:val="00323CD3"/>
    <w:rsid w:val="00323E73"/>
    <w:rsid w:val="0032505C"/>
    <w:rsid w:val="003252E6"/>
    <w:rsid w:val="003254D2"/>
    <w:rsid w:val="00325965"/>
    <w:rsid w:val="00325EDA"/>
    <w:rsid w:val="00325FF4"/>
    <w:rsid w:val="00326114"/>
    <w:rsid w:val="00326F80"/>
    <w:rsid w:val="0032744F"/>
    <w:rsid w:val="00327A4D"/>
    <w:rsid w:val="00327ADF"/>
    <w:rsid w:val="00330B7E"/>
    <w:rsid w:val="0033138D"/>
    <w:rsid w:val="00331F53"/>
    <w:rsid w:val="00332061"/>
    <w:rsid w:val="0033239A"/>
    <w:rsid w:val="00332524"/>
    <w:rsid w:val="0033330F"/>
    <w:rsid w:val="00333857"/>
    <w:rsid w:val="00333A15"/>
    <w:rsid w:val="00333A21"/>
    <w:rsid w:val="003340ED"/>
    <w:rsid w:val="0033445B"/>
    <w:rsid w:val="0033451D"/>
    <w:rsid w:val="003345AA"/>
    <w:rsid w:val="00334C07"/>
    <w:rsid w:val="00334F80"/>
    <w:rsid w:val="003350A0"/>
    <w:rsid w:val="003357D3"/>
    <w:rsid w:val="00335A22"/>
    <w:rsid w:val="00336129"/>
    <w:rsid w:val="00336436"/>
    <w:rsid w:val="0033649E"/>
    <w:rsid w:val="00336A44"/>
    <w:rsid w:val="0033731A"/>
    <w:rsid w:val="00340C7B"/>
    <w:rsid w:val="00340E1F"/>
    <w:rsid w:val="00340F02"/>
    <w:rsid w:val="003410A4"/>
    <w:rsid w:val="00341174"/>
    <w:rsid w:val="0034123E"/>
    <w:rsid w:val="00341A1D"/>
    <w:rsid w:val="00341E8D"/>
    <w:rsid w:val="00341EC3"/>
    <w:rsid w:val="00341F7D"/>
    <w:rsid w:val="00342385"/>
    <w:rsid w:val="00342399"/>
    <w:rsid w:val="00342669"/>
    <w:rsid w:val="003427FD"/>
    <w:rsid w:val="00343669"/>
    <w:rsid w:val="00343756"/>
    <w:rsid w:val="00343E21"/>
    <w:rsid w:val="003440EE"/>
    <w:rsid w:val="003444C0"/>
    <w:rsid w:val="00344F3B"/>
    <w:rsid w:val="0034510C"/>
    <w:rsid w:val="00345392"/>
    <w:rsid w:val="003453EC"/>
    <w:rsid w:val="0034570B"/>
    <w:rsid w:val="003459E7"/>
    <w:rsid w:val="00345A98"/>
    <w:rsid w:val="00345AD9"/>
    <w:rsid w:val="00345C2F"/>
    <w:rsid w:val="00346106"/>
    <w:rsid w:val="00346455"/>
    <w:rsid w:val="0034645F"/>
    <w:rsid w:val="003468EB"/>
    <w:rsid w:val="00346F76"/>
    <w:rsid w:val="00346FDD"/>
    <w:rsid w:val="003474FD"/>
    <w:rsid w:val="00347859"/>
    <w:rsid w:val="00347963"/>
    <w:rsid w:val="0035039A"/>
    <w:rsid w:val="00350520"/>
    <w:rsid w:val="003508BA"/>
    <w:rsid w:val="00350A8E"/>
    <w:rsid w:val="00350F16"/>
    <w:rsid w:val="003510B1"/>
    <w:rsid w:val="00352061"/>
    <w:rsid w:val="00352719"/>
    <w:rsid w:val="0035274F"/>
    <w:rsid w:val="00352A50"/>
    <w:rsid w:val="00352BBD"/>
    <w:rsid w:val="00352E12"/>
    <w:rsid w:val="00352E1C"/>
    <w:rsid w:val="003534F3"/>
    <w:rsid w:val="0035395A"/>
    <w:rsid w:val="00353FCF"/>
    <w:rsid w:val="003543CF"/>
    <w:rsid w:val="003544E9"/>
    <w:rsid w:val="003555CA"/>
    <w:rsid w:val="00355843"/>
    <w:rsid w:val="00355B15"/>
    <w:rsid w:val="00355BFF"/>
    <w:rsid w:val="00355C4B"/>
    <w:rsid w:val="00355DEA"/>
    <w:rsid w:val="003560F3"/>
    <w:rsid w:val="00356626"/>
    <w:rsid w:val="003568D6"/>
    <w:rsid w:val="003569DE"/>
    <w:rsid w:val="00357612"/>
    <w:rsid w:val="0035771E"/>
    <w:rsid w:val="00357757"/>
    <w:rsid w:val="003577FD"/>
    <w:rsid w:val="00357C4B"/>
    <w:rsid w:val="00360059"/>
    <w:rsid w:val="00360303"/>
    <w:rsid w:val="00360462"/>
    <w:rsid w:val="00360DCA"/>
    <w:rsid w:val="0036114F"/>
    <w:rsid w:val="00361264"/>
    <w:rsid w:val="0036142E"/>
    <w:rsid w:val="003615F6"/>
    <w:rsid w:val="00361A2B"/>
    <w:rsid w:val="00361A59"/>
    <w:rsid w:val="00361BEA"/>
    <w:rsid w:val="00362377"/>
    <w:rsid w:val="0036261B"/>
    <w:rsid w:val="00362AA9"/>
    <w:rsid w:val="00362B3B"/>
    <w:rsid w:val="00362E59"/>
    <w:rsid w:val="00363827"/>
    <w:rsid w:val="00363CCA"/>
    <w:rsid w:val="0036418A"/>
    <w:rsid w:val="0036428C"/>
    <w:rsid w:val="003645A6"/>
    <w:rsid w:val="00364D9F"/>
    <w:rsid w:val="003655F7"/>
    <w:rsid w:val="00366051"/>
    <w:rsid w:val="00366C85"/>
    <w:rsid w:val="00366D88"/>
    <w:rsid w:val="00366F09"/>
    <w:rsid w:val="00367122"/>
    <w:rsid w:val="00367281"/>
    <w:rsid w:val="003674DF"/>
    <w:rsid w:val="00367F28"/>
    <w:rsid w:val="003700F3"/>
    <w:rsid w:val="003701B0"/>
    <w:rsid w:val="003704D5"/>
    <w:rsid w:val="00370A22"/>
    <w:rsid w:val="00370C1D"/>
    <w:rsid w:val="0037138E"/>
    <w:rsid w:val="003715A4"/>
    <w:rsid w:val="00371DF6"/>
    <w:rsid w:val="00371F3C"/>
    <w:rsid w:val="00372015"/>
    <w:rsid w:val="003721EB"/>
    <w:rsid w:val="00372B84"/>
    <w:rsid w:val="00372CD2"/>
    <w:rsid w:val="00373775"/>
    <w:rsid w:val="0037377F"/>
    <w:rsid w:val="00373803"/>
    <w:rsid w:val="00373A76"/>
    <w:rsid w:val="00373D57"/>
    <w:rsid w:val="00373E2F"/>
    <w:rsid w:val="00374266"/>
    <w:rsid w:val="003749C1"/>
    <w:rsid w:val="003750AF"/>
    <w:rsid w:val="00375198"/>
    <w:rsid w:val="0037525C"/>
    <w:rsid w:val="003754B0"/>
    <w:rsid w:val="00375663"/>
    <w:rsid w:val="00375735"/>
    <w:rsid w:val="00375923"/>
    <w:rsid w:val="00375EA6"/>
    <w:rsid w:val="00376227"/>
    <w:rsid w:val="00376270"/>
    <w:rsid w:val="00376668"/>
    <w:rsid w:val="00376E9B"/>
    <w:rsid w:val="00376F35"/>
    <w:rsid w:val="003773CD"/>
    <w:rsid w:val="003775DB"/>
    <w:rsid w:val="003778A1"/>
    <w:rsid w:val="00377AFF"/>
    <w:rsid w:val="00377D70"/>
    <w:rsid w:val="003807B8"/>
    <w:rsid w:val="00380C93"/>
    <w:rsid w:val="00380E10"/>
    <w:rsid w:val="00380FFD"/>
    <w:rsid w:val="0038143E"/>
    <w:rsid w:val="0038193A"/>
    <w:rsid w:val="00382022"/>
    <w:rsid w:val="0038207A"/>
    <w:rsid w:val="0038211C"/>
    <w:rsid w:val="003822E6"/>
    <w:rsid w:val="00382411"/>
    <w:rsid w:val="003826DE"/>
    <w:rsid w:val="003826E0"/>
    <w:rsid w:val="00382C00"/>
    <w:rsid w:val="00382E4F"/>
    <w:rsid w:val="00383244"/>
    <w:rsid w:val="0038354D"/>
    <w:rsid w:val="00383958"/>
    <w:rsid w:val="0038405E"/>
    <w:rsid w:val="003846E9"/>
    <w:rsid w:val="00384BC0"/>
    <w:rsid w:val="00384BDE"/>
    <w:rsid w:val="00384C88"/>
    <w:rsid w:val="00384E17"/>
    <w:rsid w:val="003853D7"/>
    <w:rsid w:val="003857AE"/>
    <w:rsid w:val="0038584D"/>
    <w:rsid w:val="00385B12"/>
    <w:rsid w:val="00385CA4"/>
    <w:rsid w:val="00385FC8"/>
    <w:rsid w:val="003861AD"/>
    <w:rsid w:val="00386390"/>
    <w:rsid w:val="00386458"/>
    <w:rsid w:val="0038671E"/>
    <w:rsid w:val="0038693C"/>
    <w:rsid w:val="00386AB9"/>
    <w:rsid w:val="00386DD8"/>
    <w:rsid w:val="003875B4"/>
    <w:rsid w:val="00387670"/>
    <w:rsid w:val="0038769F"/>
    <w:rsid w:val="00387742"/>
    <w:rsid w:val="00387C31"/>
    <w:rsid w:val="00387DF9"/>
    <w:rsid w:val="0039089A"/>
    <w:rsid w:val="00390B5E"/>
    <w:rsid w:val="00390D03"/>
    <w:rsid w:val="003917D3"/>
    <w:rsid w:val="003921D2"/>
    <w:rsid w:val="00392410"/>
    <w:rsid w:val="003928F5"/>
    <w:rsid w:val="00392B93"/>
    <w:rsid w:val="00392F78"/>
    <w:rsid w:val="00393386"/>
    <w:rsid w:val="003934CD"/>
    <w:rsid w:val="0039362D"/>
    <w:rsid w:val="0039393C"/>
    <w:rsid w:val="00393BA6"/>
    <w:rsid w:val="00393D87"/>
    <w:rsid w:val="003942B0"/>
    <w:rsid w:val="00394362"/>
    <w:rsid w:val="003948A9"/>
    <w:rsid w:val="00395948"/>
    <w:rsid w:val="00395A76"/>
    <w:rsid w:val="003967BD"/>
    <w:rsid w:val="0039697F"/>
    <w:rsid w:val="00396AF9"/>
    <w:rsid w:val="00396DD7"/>
    <w:rsid w:val="00396E6F"/>
    <w:rsid w:val="00396F05"/>
    <w:rsid w:val="00396FE9"/>
    <w:rsid w:val="00397362"/>
    <w:rsid w:val="003973C3"/>
    <w:rsid w:val="00397AEB"/>
    <w:rsid w:val="003A0144"/>
    <w:rsid w:val="003A0153"/>
    <w:rsid w:val="003A0AD4"/>
    <w:rsid w:val="003A0EC9"/>
    <w:rsid w:val="003A0EDD"/>
    <w:rsid w:val="003A1579"/>
    <w:rsid w:val="003A18C8"/>
    <w:rsid w:val="003A1B07"/>
    <w:rsid w:val="003A1B4B"/>
    <w:rsid w:val="003A23D2"/>
    <w:rsid w:val="003A2796"/>
    <w:rsid w:val="003A2837"/>
    <w:rsid w:val="003A2A99"/>
    <w:rsid w:val="003A2C59"/>
    <w:rsid w:val="003A2C6E"/>
    <w:rsid w:val="003A2EC0"/>
    <w:rsid w:val="003A2EF9"/>
    <w:rsid w:val="003A2FA7"/>
    <w:rsid w:val="003A322A"/>
    <w:rsid w:val="003A32F4"/>
    <w:rsid w:val="003A3454"/>
    <w:rsid w:val="003A36CE"/>
    <w:rsid w:val="003A3906"/>
    <w:rsid w:val="003A422D"/>
    <w:rsid w:val="003A4260"/>
    <w:rsid w:val="003A452D"/>
    <w:rsid w:val="003A45FE"/>
    <w:rsid w:val="003A4DE4"/>
    <w:rsid w:val="003A5246"/>
    <w:rsid w:val="003A546D"/>
    <w:rsid w:val="003A58A6"/>
    <w:rsid w:val="003A59AF"/>
    <w:rsid w:val="003A5CD8"/>
    <w:rsid w:val="003A5FD1"/>
    <w:rsid w:val="003A6786"/>
    <w:rsid w:val="003A6850"/>
    <w:rsid w:val="003A714C"/>
    <w:rsid w:val="003A7FAE"/>
    <w:rsid w:val="003B071C"/>
    <w:rsid w:val="003B0C1F"/>
    <w:rsid w:val="003B0EDB"/>
    <w:rsid w:val="003B1167"/>
    <w:rsid w:val="003B140F"/>
    <w:rsid w:val="003B1849"/>
    <w:rsid w:val="003B1D1E"/>
    <w:rsid w:val="003B209B"/>
    <w:rsid w:val="003B2170"/>
    <w:rsid w:val="003B26F3"/>
    <w:rsid w:val="003B2A38"/>
    <w:rsid w:val="003B2B04"/>
    <w:rsid w:val="003B3094"/>
    <w:rsid w:val="003B30EF"/>
    <w:rsid w:val="003B3106"/>
    <w:rsid w:val="003B38B0"/>
    <w:rsid w:val="003B3A55"/>
    <w:rsid w:val="003B3BB6"/>
    <w:rsid w:val="003B3E5F"/>
    <w:rsid w:val="003B42E3"/>
    <w:rsid w:val="003B4416"/>
    <w:rsid w:val="003B4565"/>
    <w:rsid w:val="003B4CA5"/>
    <w:rsid w:val="003B4E44"/>
    <w:rsid w:val="003B4F2D"/>
    <w:rsid w:val="003B5506"/>
    <w:rsid w:val="003B552A"/>
    <w:rsid w:val="003B5841"/>
    <w:rsid w:val="003B5F06"/>
    <w:rsid w:val="003B5F2E"/>
    <w:rsid w:val="003B6582"/>
    <w:rsid w:val="003B66F5"/>
    <w:rsid w:val="003B6872"/>
    <w:rsid w:val="003B6B63"/>
    <w:rsid w:val="003B6C52"/>
    <w:rsid w:val="003B7724"/>
    <w:rsid w:val="003B7BA8"/>
    <w:rsid w:val="003B7CAA"/>
    <w:rsid w:val="003B7F85"/>
    <w:rsid w:val="003C024A"/>
    <w:rsid w:val="003C0B3B"/>
    <w:rsid w:val="003C1889"/>
    <w:rsid w:val="003C19AE"/>
    <w:rsid w:val="003C2E85"/>
    <w:rsid w:val="003C2F41"/>
    <w:rsid w:val="003C3626"/>
    <w:rsid w:val="003C3B50"/>
    <w:rsid w:val="003C4542"/>
    <w:rsid w:val="003C4843"/>
    <w:rsid w:val="003C49B8"/>
    <w:rsid w:val="003C4A73"/>
    <w:rsid w:val="003C55D7"/>
    <w:rsid w:val="003C5E57"/>
    <w:rsid w:val="003C6191"/>
    <w:rsid w:val="003C61FC"/>
    <w:rsid w:val="003C64F5"/>
    <w:rsid w:val="003C6526"/>
    <w:rsid w:val="003C659C"/>
    <w:rsid w:val="003C6C6B"/>
    <w:rsid w:val="003C6F3E"/>
    <w:rsid w:val="003C761D"/>
    <w:rsid w:val="003C76DC"/>
    <w:rsid w:val="003C78D1"/>
    <w:rsid w:val="003D08B9"/>
    <w:rsid w:val="003D1199"/>
    <w:rsid w:val="003D1655"/>
    <w:rsid w:val="003D17A9"/>
    <w:rsid w:val="003D1A64"/>
    <w:rsid w:val="003D1DE2"/>
    <w:rsid w:val="003D1EAC"/>
    <w:rsid w:val="003D24EF"/>
    <w:rsid w:val="003D2762"/>
    <w:rsid w:val="003D2A55"/>
    <w:rsid w:val="003D2AE2"/>
    <w:rsid w:val="003D2BBA"/>
    <w:rsid w:val="003D2CAA"/>
    <w:rsid w:val="003D2DFB"/>
    <w:rsid w:val="003D305B"/>
    <w:rsid w:val="003D340C"/>
    <w:rsid w:val="003D3872"/>
    <w:rsid w:val="003D3A1D"/>
    <w:rsid w:val="003D4323"/>
    <w:rsid w:val="003D4399"/>
    <w:rsid w:val="003D442C"/>
    <w:rsid w:val="003D44AE"/>
    <w:rsid w:val="003D514C"/>
    <w:rsid w:val="003D5AD3"/>
    <w:rsid w:val="003D5CEF"/>
    <w:rsid w:val="003D5E9E"/>
    <w:rsid w:val="003D5F2C"/>
    <w:rsid w:val="003D6314"/>
    <w:rsid w:val="003D64A7"/>
    <w:rsid w:val="003D670B"/>
    <w:rsid w:val="003D713D"/>
    <w:rsid w:val="003D722F"/>
    <w:rsid w:val="003E0B69"/>
    <w:rsid w:val="003E0ED4"/>
    <w:rsid w:val="003E0EF3"/>
    <w:rsid w:val="003E1140"/>
    <w:rsid w:val="003E117E"/>
    <w:rsid w:val="003E1211"/>
    <w:rsid w:val="003E16BD"/>
    <w:rsid w:val="003E18B3"/>
    <w:rsid w:val="003E27F3"/>
    <w:rsid w:val="003E2CA3"/>
    <w:rsid w:val="003E32E4"/>
    <w:rsid w:val="003E3592"/>
    <w:rsid w:val="003E3924"/>
    <w:rsid w:val="003E3A4B"/>
    <w:rsid w:val="003E436D"/>
    <w:rsid w:val="003E4E19"/>
    <w:rsid w:val="003E5316"/>
    <w:rsid w:val="003E54F6"/>
    <w:rsid w:val="003E5B49"/>
    <w:rsid w:val="003E5C88"/>
    <w:rsid w:val="003E61EC"/>
    <w:rsid w:val="003E68F0"/>
    <w:rsid w:val="003E6E2D"/>
    <w:rsid w:val="003E6E7D"/>
    <w:rsid w:val="003E7172"/>
    <w:rsid w:val="003E7414"/>
    <w:rsid w:val="003E75A1"/>
    <w:rsid w:val="003E7803"/>
    <w:rsid w:val="003E78E9"/>
    <w:rsid w:val="003F0306"/>
    <w:rsid w:val="003F05B5"/>
    <w:rsid w:val="003F0BE7"/>
    <w:rsid w:val="003F0E41"/>
    <w:rsid w:val="003F1055"/>
    <w:rsid w:val="003F135B"/>
    <w:rsid w:val="003F15DA"/>
    <w:rsid w:val="003F163A"/>
    <w:rsid w:val="003F1AE6"/>
    <w:rsid w:val="003F1BE9"/>
    <w:rsid w:val="003F24CD"/>
    <w:rsid w:val="003F2D05"/>
    <w:rsid w:val="003F3755"/>
    <w:rsid w:val="003F386A"/>
    <w:rsid w:val="003F3A6C"/>
    <w:rsid w:val="003F3FCB"/>
    <w:rsid w:val="003F47D8"/>
    <w:rsid w:val="003F4966"/>
    <w:rsid w:val="003F50F1"/>
    <w:rsid w:val="003F5784"/>
    <w:rsid w:val="003F5895"/>
    <w:rsid w:val="003F5A94"/>
    <w:rsid w:val="003F5DFC"/>
    <w:rsid w:val="003F7072"/>
    <w:rsid w:val="003F7126"/>
    <w:rsid w:val="003F71A8"/>
    <w:rsid w:val="003F7248"/>
    <w:rsid w:val="003F7CAA"/>
    <w:rsid w:val="003F7DDB"/>
    <w:rsid w:val="004000ED"/>
    <w:rsid w:val="00400370"/>
    <w:rsid w:val="00400521"/>
    <w:rsid w:val="00400698"/>
    <w:rsid w:val="00400A9F"/>
    <w:rsid w:val="00400B33"/>
    <w:rsid w:val="00400DF0"/>
    <w:rsid w:val="0040109A"/>
    <w:rsid w:val="00401A5C"/>
    <w:rsid w:val="00401C20"/>
    <w:rsid w:val="0040264B"/>
    <w:rsid w:val="00402839"/>
    <w:rsid w:val="00402DC5"/>
    <w:rsid w:val="00403366"/>
    <w:rsid w:val="0040344A"/>
    <w:rsid w:val="004040FE"/>
    <w:rsid w:val="004043AB"/>
    <w:rsid w:val="004044C9"/>
    <w:rsid w:val="00404532"/>
    <w:rsid w:val="00404A40"/>
    <w:rsid w:val="0040510B"/>
    <w:rsid w:val="00405B95"/>
    <w:rsid w:val="00405C8D"/>
    <w:rsid w:val="00405D1A"/>
    <w:rsid w:val="004062A0"/>
    <w:rsid w:val="004065DA"/>
    <w:rsid w:val="00406691"/>
    <w:rsid w:val="004066FC"/>
    <w:rsid w:val="00406EEE"/>
    <w:rsid w:val="00407290"/>
    <w:rsid w:val="00407775"/>
    <w:rsid w:val="0040783E"/>
    <w:rsid w:val="00410557"/>
    <w:rsid w:val="00410699"/>
    <w:rsid w:val="0041082D"/>
    <w:rsid w:val="00410A40"/>
    <w:rsid w:val="00410AEA"/>
    <w:rsid w:val="00410C8F"/>
    <w:rsid w:val="00410E7A"/>
    <w:rsid w:val="004115EF"/>
    <w:rsid w:val="004119D3"/>
    <w:rsid w:val="004119DC"/>
    <w:rsid w:val="00411AA5"/>
    <w:rsid w:val="00411ADB"/>
    <w:rsid w:val="00411B40"/>
    <w:rsid w:val="00411C74"/>
    <w:rsid w:val="00411CA8"/>
    <w:rsid w:val="00411E81"/>
    <w:rsid w:val="004123F6"/>
    <w:rsid w:val="004125FE"/>
    <w:rsid w:val="00412B2E"/>
    <w:rsid w:val="00412D88"/>
    <w:rsid w:val="00412E7D"/>
    <w:rsid w:val="004136A3"/>
    <w:rsid w:val="0041396E"/>
    <w:rsid w:val="00413B9F"/>
    <w:rsid w:val="00413D76"/>
    <w:rsid w:val="00414264"/>
    <w:rsid w:val="0041430C"/>
    <w:rsid w:val="0041456B"/>
    <w:rsid w:val="0041499C"/>
    <w:rsid w:val="00414CB8"/>
    <w:rsid w:val="0041513D"/>
    <w:rsid w:val="00415587"/>
    <w:rsid w:val="00415A7A"/>
    <w:rsid w:val="00416B30"/>
    <w:rsid w:val="00416C01"/>
    <w:rsid w:val="00416F9C"/>
    <w:rsid w:val="00417BCF"/>
    <w:rsid w:val="0042030B"/>
    <w:rsid w:val="00420377"/>
    <w:rsid w:val="00420550"/>
    <w:rsid w:val="004205DD"/>
    <w:rsid w:val="00420754"/>
    <w:rsid w:val="00420AB9"/>
    <w:rsid w:val="00420DFA"/>
    <w:rsid w:val="00420E18"/>
    <w:rsid w:val="0042106E"/>
    <w:rsid w:val="00421166"/>
    <w:rsid w:val="00421264"/>
    <w:rsid w:val="004213B8"/>
    <w:rsid w:val="004215AC"/>
    <w:rsid w:val="004215C7"/>
    <w:rsid w:val="00421668"/>
    <w:rsid w:val="00422FE4"/>
    <w:rsid w:val="004231B0"/>
    <w:rsid w:val="0042356E"/>
    <w:rsid w:val="0042357C"/>
    <w:rsid w:val="00423715"/>
    <w:rsid w:val="0042420A"/>
    <w:rsid w:val="0042462E"/>
    <w:rsid w:val="0042469E"/>
    <w:rsid w:val="0042497B"/>
    <w:rsid w:val="00424E05"/>
    <w:rsid w:val="004250CA"/>
    <w:rsid w:val="00425846"/>
    <w:rsid w:val="00425B9A"/>
    <w:rsid w:val="0042652D"/>
    <w:rsid w:val="0042688A"/>
    <w:rsid w:val="00426A31"/>
    <w:rsid w:val="00426A71"/>
    <w:rsid w:val="0042731B"/>
    <w:rsid w:val="00427371"/>
    <w:rsid w:val="00427B0F"/>
    <w:rsid w:val="00427B1B"/>
    <w:rsid w:val="00427C01"/>
    <w:rsid w:val="00427E71"/>
    <w:rsid w:val="00427EB5"/>
    <w:rsid w:val="00427F42"/>
    <w:rsid w:val="0043028D"/>
    <w:rsid w:val="00430984"/>
    <w:rsid w:val="00430D34"/>
    <w:rsid w:val="00431131"/>
    <w:rsid w:val="00431417"/>
    <w:rsid w:val="00431B40"/>
    <w:rsid w:val="00431E9C"/>
    <w:rsid w:val="004320A6"/>
    <w:rsid w:val="00432C73"/>
    <w:rsid w:val="00432F84"/>
    <w:rsid w:val="0043314D"/>
    <w:rsid w:val="004337B6"/>
    <w:rsid w:val="00433CC1"/>
    <w:rsid w:val="004340F2"/>
    <w:rsid w:val="0043464A"/>
    <w:rsid w:val="00434675"/>
    <w:rsid w:val="00434843"/>
    <w:rsid w:val="004351FA"/>
    <w:rsid w:val="004352A4"/>
    <w:rsid w:val="004356C6"/>
    <w:rsid w:val="004363A1"/>
    <w:rsid w:val="0043672F"/>
    <w:rsid w:val="00436A66"/>
    <w:rsid w:val="00437232"/>
    <w:rsid w:val="004373BE"/>
    <w:rsid w:val="0043748D"/>
    <w:rsid w:val="004377C5"/>
    <w:rsid w:val="00437FA2"/>
    <w:rsid w:val="00440518"/>
    <w:rsid w:val="00440561"/>
    <w:rsid w:val="00440719"/>
    <w:rsid w:val="00440AA4"/>
    <w:rsid w:val="00440C62"/>
    <w:rsid w:val="004412A4"/>
    <w:rsid w:val="004416C2"/>
    <w:rsid w:val="0044190A"/>
    <w:rsid w:val="0044192E"/>
    <w:rsid w:val="00441D0F"/>
    <w:rsid w:val="0044248C"/>
    <w:rsid w:val="004429CF"/>
    <w:rsid w:val="00442C2A"/>
    <w:rsid w:val="00442D76"/>
    <w:rsid w:val="00443041"/>
    <w:rsid w:val="0044317A"/>
    <w:rsid w:val="004433D6"/>
    <w:rsid w:val="00443436"/>
    <w:rsid w:val="0044366A"/>
    <w:rsid w:val="00443879"/>
    <w:rsid w:val="00443EC8"/>
    <w:rsid w:val="00444366"/>
    <w:rsid w:val="00444609"/>
    <w:rsid w:val="0044493E"/>
    <w:rsid w:val="00444EF2"/>
    <w:rsid w:val="004455D4"/>
    <w:rsid w:val="00445FE1"/>
    <w:rsid w:val="00446342"/>
    <w:rsid w:val="004463B7"/>
    <w:rsid w:val="00446675"/>
    <w:rsid w:val="00446A2B"/>
    <w:rsid w:val="00447018"/>
    <w:rsid w:val="0044742F"/>
    <w:rsid w:val="00447502"/>
    <w:rsid w:val="00447849"/>
    <w:rsid w:val="00447D89"/>
    <w:rsid w:val="00450036"/>
    <w:rsid w:val="004501DB"/>
    <w:rsid w:val="004504AA"/>
    <w:rsid w:val="00450A3F"/>
    <w:rsid w:val="00450A41"/>
    <w:rsid w:val="00450B32"/>
    <w:rsid w:val="00450EEE"/>
    <w:rsid w:val="004516CA"/>
    <w:rsid w:val="00451B45"/>
    <w:rsid w:val="00452361"/>
    <w:rsid w:val="00452568"/>
    <w:rsid w:val="00452874"/>
    <w:rsid w:val="00452AEE"/>
    <w:rsid w:val="00453C60"/>
    <w:rsid w:val="00453D3B"/>
    <w:rsid w:val="00453EEE"/>
    <w:rsid w:val="004540B4"/>
    <w:rsid w:val="004541A5"/>
    <w:rsid w:val="00454257"/>
    <w:rsid w:val="0045447E"/>
    <w:rsid w:val="0045481A"/>
    <w:rsid w:val="00454C0D"/>
    <w:rsid w:val="00455AC6"/>
    <w:rsid w:val="00455E45"/>
    <w:rsid w:val="00456285"/>
    <w:rsid w:val="00456CC6"/>
    <w:rsid w:val="00456CD7"/>
    <w:rsid w:val="00457988"/>
    <w:rsid w:val="00457A52"/>
    <w:rsid w:val="00457B5B"/>
    <w:rsid w:val="00457F96"/>
    <w:rsid w:val="0046069C"/>
    <w:rsid w:val="004606C8"/>
    <w:rsid w:val="00460819"/>
    <w:rsid w:val="00460A38"/>
    <w:rsid w:val="004614B0"/>
    <w:rsid w:val="00461964"/>
    <w:rsid w:val="00461B92"/>
    <w:rsid w:val="00461BBF"/>
    <w:rsid w:val="004624A4"/>
    <w:rsid w:val="004636FA"/>
    <w:rsid w:val="004638B4"/>
    <w:rsid w:val="00464351"/>
    <w:rsid w:val="004651EC"/>
    <w:rsid w:val="0046583C"/>
    <w:rsid w:val="00465CE1"/>
    <w:rsid w:val="00465DBA"/>
    <w:rsid w:val="00465F0A"/>
    <w:rsid w:val="00465FAB"/>
    <w:rsid w:val="004665DA"/>
    <w:rsid w:val="00466D62"/>
    <w:rsid w:val="00467471"/>
    <w:rsid w:val="00467657"/>
    <w:rsid w:val="00467E02"/>
    <w:rsid w:val="00470448"/>
    <w:rsid w:val="004713EA"/>
    <w:rsid w:val="004718B9"/>
    <w:rsid w:val="00471EBD"/>
    <w:rsid w:val="00472219"/>
    <w:rsid w:val="004724C5"/>
    <w:rsid w:val="00472539"/>
    <w:rsid w:val="00472C9F"/>
    <w:rsid w:val="00473184"/>
    <w:rsid w:val="004732F7"/>
    <w:rsid w:val="004734DB"/>
    <w:rsid w:val="004737FC"/>
    <w:rsid w:val="00473A19"/>
    <w:rsid w:val="00473A89"/>
    <w:rsid w:val="00473C10"/>
    <w:rsid w:val="004742F6"/>
    <w:rsid w:val="00474CBE"/>
    <w:rsid w:val="00474ECE"/>
    <w:rsid w:val="0047540D"/>
    <w:rsid w:val="00475C12"/>
    <w:rsid w:val="00475E8D"/>
    <w:rsid w:val="00476788"/>
    <w:rsid w:val="0047680F"/>
    <w:rsid w:val="00476A56"/>
    <w:rsid w:val="00476C11"/>
    <w:rsid w:val="00476CBF"/>
    <w:rsid w:val="00476CD6"/>
    <w:rsid w:val="00477224"/>
    <w:rsid w:val="00477477"/>
    <w:rsid w:val="004775F6"/>
    <w:rsid w:val="00477700"/>
    <w:rsid w:val="00477D84"/>
    <w:rsid w:val="004800F6"/>
    <w:rsid w:val="0048035E"/>
    <w:rsid w:val="004803AF"/>
    <w:rsid w:val="00480411"/>
    <w:rsid w:val="00480456"/>
    <w:rsid w:val="00480C99"/>
    <w:rsid w:val="00481129"/>
    <w:rsid w:val="00481145"/>
    <w:rsid w:val="00481155"/>
    <w:rsid w:val="00481677"/>
    <w:rsid w:val="00481685"/>
    <w:rsid w:val="00481818"/>
    <w:rsid w:val="0048181C"/>
    <w:rsid w:val="004818CB"/>
    <w:rsid w:val="0048198B"/>
    <w:rsid w:val="00481BBA"/>
    <w:rsid w:val="00481E3A"/>
    <w:rsid w:val="004824C0"/>
    <w:rsid w:val="00482E42"/>
    <w:rsid w:val="00483165"/>
    <w:rsid w:val="00483B2B"/>
    <w:rsid w:val="00483DED"/>
    <w:rsid w:val="00483E09"/>
    <w:rsid w:val="00483E1B"/>
    <w:rsid w:val="00484436"/>
    <w:rsid w:val="00484921"/>
    <w:rsid w:val="004849A2"/>
    <w:rsid w:val="00485312"/>
    <w:rsid w:val="004856CA"/>
    <w:rsid w:val="00485B3A"/>
    <w:rsid w:val="00485C79"/>
    <w:rsid w:val="00485CCF"/>
    <w:rsid w:val="00485EBF"/>
    <w:rsid w:val="00485FE7"/>
    <w:rsid w:val="004860C4"/>
    <w:rsid w:val="004864C2"/>
    <w:rsid w:val="00486551"/>
    <w:rsid w:val="00486BB1"/>
    <w:rsid w:val="00486E9E"/>
    <w:rsid w:val="004870D1"/>
    <w:rsid w:val="00487313"/>
    <w:rsid w:val="00487405"/>
    <w:rsid w:val="0048748D"/>
    <w:rsid w:val="0048786B"/>
    <w:rsid w:val="00487EDD"/>
    <w:rsid w:val="0049083F"/>
    <w:rsid w:val="00490C6F"/>
    <w:rsid w:val="00490E12"/>
    <w:rsid w:val="00491173"/>
    <w:rsid w:val="00491297"/>
    <w:rsid w:val="00491298"/>
    <w:rsid w:val="004913E3"/>
    <w:rsid w:val="00491929"/>
    <w:rsid w:val="00491ADB"/>
    <w:rsid w:val="004920CA"/>
    <w:rsid w:val="0049258B"/>
    <w:rsid w:val="00492634"/>
    <w:rsid w:val="0049278F"/>
    <w:rsid w:val="00492802"/>
    <w:rsid w:val="00492AF5"/>
    <w:rsid w:val="00492DC8"/>
    <w:rsid w:val="00493261"/>
    <w:rsid w:val="004937FE"/>
    <w:rsid w:val="00493839"/>
    <w:rsid w:val="0049396F"/>
    <w:rsid w:val="00493974"/>
    <w:rsid w:val="00493D10"/>
    <w:rsid w:val="00493DAD"/>
    <w:rsid w:val="00493EF2"/>
    <w:rsid w:val="00494087"/>
    <w:rsid w:val="0049413F"/>
    <w:rsid w:val="00494E11"/>
    <w:rsid w:val="004952FF"/>
    <w:rsid w:val="004959E4"/>
    <w:rsid w:val="00495B54"/>
    <w:rsid w:val="00495B6B"/>
    <w:rsid w:val="00495F36"/>
    <w:rsid w:val="00496050"/>
    <w:rsid w:val="00496211"/>
    <w:rsid w:val="00496814"/>
    <w:rsid w:val="00496A79"/>
    <w:rsid w:val="00496BB1"/>
    <w:rsid w:val="00497656"/>
    <w:rsid w:val="004976D6"/>
    <w:rsid w:val="00497B81"/>
    <w:rsid w:val="00497EBA"/>
    <w:rsid w:val="004A00CF"/>
    <w:rsid w:val="004A0196"/>
    <w:rsid w:val="004A0314"/>
    <w:rsid w:val="004A0C30"/>
    <w:rsid w:val="004A0C52"/>
    <w:rsid w:val="004A129F"/>
    <w:rsid w:val="004A132C"/>
    <w:rsid w:val="004A1887"/>
    <w:rsid w:val="004A193A"/>
    <w:rsid w:val="004A19F0"/>
    <w:rsid w:val="004A1B1F"/>
    <w:rsid w:val="004A1B20"/>
    <w:rsid w:val="004A1B30"/>
    <w:rsid w:val="004A22F9"/>
    <w:rsid w:val="004A26B9"/>
    <w:rsid w:val="004A285D"/>
    <w:rsid w:val="004A2F75"/>
    <w:rsid w:val="004A32EC"/>
    <w:rsid w:val="004A32F9"/>
    <w:rsid w:val="004A3593"/>
    <w:rsid w:val="004A3AC3"/>
    <w:rsid w:val="004A3DC9"/>
    <w:rsid w:val="004A3E18"/>
    <w:rsid w:val="004A419C"/>
    <w:rsid w:val="004A44DB"/>
    <w:rsid w:val="004A4AB7"/>
    <w:rsid w:val="004A4B95"/>
    <w:rsid w:val="004A4D0E"/>
    <w:rsid w:val="004A5090"/>
    <w:rsid w:val="004A5384"/>
    <w:rsid w:val="004A5A8C"/>
    <w:rsid w:val="004A607D"/>
    <w:rsid w:val="004A61BD"/>
    <w:rsid w:val="004A63A9"/>
    <w:rsid w:val="004A6E3A"/>
    <w:rsid w:val="004A708E"/>
    <w:rsid w:val="004A73F6"/>
    <w:rsid w:val="004A7E91"/>
    <w:rsid w:val="004B0D5A"/>
    <w:rsid w:val="004B0F8F"/>
    <w:rsid w:val="004B1183"/>
    <w:rsid w:val="004B15D2"/>
    <w:rsid w:val="004B1AA9"/>
    <w:rsid w:val="004B1B7A"/>
    <w:rsid w:val="004B28C6"/>
    <w:rsid w:val="004B32A4"/>
    <w:rsid w:val="004B39A8"/>
    <w:rsid w:val="004B424F"/>
    <w:rsid w:val="004B4252"/>
    <w:rsid w:val="004B42CA"/>
    <w:rsid w:val="004B45BE"/>
    <w:rsid w:val="004B486D"/>
    <w:rsid w:val="004B4A08"/>
    <w:rsid w:val="004B4DD3"/>
    <w:rsid w:val="004B5077"/>
    <w:rsid w:val="004B50DC"/>
    <w:rsid w:val="004B51BB"/>
    <w:rsid w:val="004B529D"/>
    <w:rsid w:val="004B59BB"/>
    <w:rsid w:val="004B5C82"/>
    <w:rsid w:val="004B5E21"/>
    <w:rsid w:val="004B5FE3"/>
    <w:rsid w:val="004B62DF"/>
    <w:rsid w:val="004B6384"/>
    <w:rsid w:val="004B6DDF"/>
    <w:rsid w:val="004B6E62"/>
    <w:rsid w:val="004B728F"/>
    <w:rsid w:val="004B7623"/>
    <w:rsid w:val="004B7973"/>
    <w:rsid w:val="004B7DA1"/>
    <w:rsid w:val="004B7F3B"/>
    <w:rsid w:val="004B7FB3"/>
    <w:rsid w:val="004C0148"/>
    <w:rsid w:val="004C0249"/>
    <w:rsid w:val="004C041E"/>
    <w:rsid w:val="004C066D"/>
    <w:rsid w:val="004C0D47"/>
    <w:rsid w:val="004C1033"/>
    <w:rsid w:val="004C10E3"/>
    <w:rsid w:val="004C112E"/>
    <w:rsid w:val="004C18B3"/>
    <w:rsid w:val="004C192F"/>
    <w:rsid w:val="004C1C8B"/>
    <w:rsid w:val="004C2066"/>
    <w:rsid w:val="004C227B"/>
    <w:rsid w:val="004C25D7"/>
    <w:rsid w:val="004C2C18"/>
    <w:rsid w:val="004C2F62"/>
    <w:rsid w:val="004C3493"/>
    <w:rsid w:val="004C36EB"/>
    <w:rsid w:val="004C4ABB"/>
    <w:rsid w:val="004C4AC5"/>
    <w:rsid w:val="004C4B35"/>
    <w:rsid w:val="004C4B57"/>
    <w:rsid w:val="004C4CEF"/>
    <w:rsid w:val="004C5028"/>
    <w:rsid w:val="004C577F"/>
    <w:rsid w:val="004C580E"/>
    <w:rsid w:val="004C58FF"/>
    <w:rsid w:val="004C5A28"/>
    <w:rsid w:val="004C5B67"/>
    <w:rsid w:val="004C5CC0"/>
    <w:rsid w:val="004C604C"/>
    <w:rsid w:val="004C68A3"/>
    <w:rsid w:val="004C6AB5"/>
    <w:rsid w:val="004C7017"/>
    <w:rsid w:val="004C7842"/>
    <w:rsid w:val="004C78EE"/>
    <w:rsid w:val="004C7FC0"/>
    <w:rsid w:val="004C7FFD"/>
    <w:rsid w:val="004D0103"/>
    <w:rsid w:val="004D0186"/>
    <w:rsid w:val="004D074F"/>
    <w:rsid w:val="004D0C90"/>
    <w:rsid w:val="004D0FCE"/>
    <w:rsid w:val="004D116C"/>
    <w:rsid w:val="004D14E4"/>
    <w:rsid w:val="004D174F"/>
    <w:rsid w:val="004D1826"/>
    <w:rsid w:val="004D1D78"/>
    <w:rsid w:val="004D20AB"/>
    <w:rsid w:val="004D219E"/>
    <w:rsid w:val="004D253A"/>
    <w:rsid w:val="004D2DE6"/>
    <w:rsid w:val="004D392D"/>
    <w:rsid w:val="004D3B15"/>
    <w:rsid w:val="004D3C16"/>
    <w:rsid w:val="004D3C46"/>
    <w:rsid w:val="004D43A6"/>
    <w:rsid w:val="004D44B3"/>
    <w:rsid w:val="004D48B2"/>
    <w:rsid w:val="004D4DA6"/>
    <w:rsid w:val="004D4EE5"/>
    <w:rsid w:val="004D5528"/>
    <w:rsid w:val="004D570A"/>
    <w:rsid w:val="004D59D3"/>
    <w:rsid w:val="004D645F"/>
    <w:rsid w:val="004D69F1"/>
    <w:rsid w:val="004D6C1C"/>
    <w:rsid w:val="004D6E73"/>
    <w:rsid w:val="004D7049"/>
    <w:rsid w:val="004D71D4"/>
    <w:rsid w:val="004D76AE"/>
    <w:rsid w:val="004E02D9"/>
    <w:rsid w:val="004E0309"/>
    <w:rsid w:val="004E09A2"/>
    <w:rsid w:val="004E0D1B"/>
    <w:rsid w:val="004E108E"/>
    <w:rsid w:val="004E1141"/>
    <w:rsid w:val="004E1603"/>
    <w:rsid w:val="004E1606"/>
    <w:rsid w:val="004E177C"/>
    <w:rsid w:val="004E19CE"/>
    <w:rsid w:val="004E1C76"/>
    <w:rsid w:val="004E2686"/>
    <w:rsid w:val="004E287B"/>
    <w:rsid w:val="004E2BA1"/>
    <w:rsid w:val="004E2DFA"/>
    <w:rsid w:val="004E3072"/>
    <w:rsid w:val="004E32E2"/>
    <w:rsid w:val="004E3333"/>
    <w:rsid w:val="004E3C84"/>
    <w:rsid w:val="004E443A"/>
    <w:rsid w:val="004E4B24"/>
    <w:rsid w:val="004E4D79"/>
    <w:rsid w:val="004E4FF5"/>
    <w:rsid w:val="004E50F8"/>
    <w:rsid w:val="004E582D"/>
    <w:rsid w:val="004E5E98"/>
    <w:rsid w:val="004E6503"/>
    <w:rsid w:val="004E67A6"/>
    <w:rsid w:val="004E6B7F"/>
    <w:rsid w:val="004E73EC"/>
    <w:rsid w:val="004E76A9"/>
    <w:rsid w:val="004E76C1"/>
    <w:rsid w:val="004E77B8"/>
    <w:rsid w:val="004E7CB7"/>
    <w:rsid w:val="004F01F9"/>
    <w:rsid w:val="004F03FD"/>
    <w:rsid w:val="004F0900"/>
    <w:rsid w:val="004F09BA"/>
    <w:rsid w:val="004F0B30"/>
    <w:rsid w:val="004F0F3B"/>
    <w:rsid w:val="004F0F69"/>
    <w:rsid w:val="004F12D6"/>
    <w:rsid w:val="004F1509"/>
    <w:rsid w:val="004F1602"/>
    <w:rsid w:val="004F1B8A"/>
    <w:rsid w:val="004F1C14"/>
    <w:rsid w:val="004F2335"/>
    <w:rsid w:val="004F2988"/>
    <w:rsid w:val="004F2A74"/>
    <w:rsid w:val="004F2F9D"/>
    <w:rsid w:val="004F3260"/>
    <w:rsid w:val="004F3659"/>
    <w:rsid w:val="004F3683"/>
    <w:rsid w:val="004F3717"/>
    <w:rsid w:val="004F3EC4"/>
    <w:rsid w:val="004F449D"/>
    <w:rsid w:val="004F459C"/>
    <w:rsid w:val="004F4C64"/>
    <w:rsid w:val="004F4E57"/>
    <w:rsid w:val="004F5336"/>
    <w:rsid w:val="004F5384"/>
    <w:rsid w:val="004F55BA"/>
    <w:rsid w:val="004F5838"/>
    <w:rsid w:val="004F5E29"/>
    <w:rsid w:val="004F5FE4"/>
    <w:rsid w:val="004F69C5"/>
    <w:rsid w:val="004F6F6C"/>
    <w:rsid w:val="004F79E5"/>
    <w:rsid w:val="004F7F4C"/>
    <w:rsid w:val="005004F5"/>
    <w:rsid w:val="0050054A"/>
    <w:rsid w:val="005005AA"/>
    <w:rsid w:val="00500754"/>
    <w:rsid w:val="0050085D"/>
    <w:rsid w:val="00500A4B"/>
    <w:rsid w:val="00500BA4"/>
    <w:rsid w:val="00500C6F"/>
    <w:rsid w:val="00500D56"/>
    <w:rsid w:val="00500D7B"/>
    <w:rsid w:val="005019A5"/>
    <w:rsid w:val="00501C07"/>
    <w:rsid w:val="0050274C"/>
    <w:rsid w:val="0050291E"/>
    <w:rsid w:val="005029E5"/>
    <w:rsid w:val="00502C0B"/>
    <w:rsid w:val="00503016"/>
    <w:rsid w:val="005033C8"/>
    <w:rsid w:val="00503547"/>
    <w:rsid w:val="005036F5"/>
    <w:rsid w:val="00503E54"/>
    <w:rsid w:val="00503F41"/>
    <w:rsid w:val="00504279"/>
    <w:rsid w:val="0050430E"/>
    <w:rsid w:val="00504A8F"/>
    <w:rsid w:val="00504BAE"/>
    <w:rsid w:val="00504FB7"/>
    <w:rsid w:val="005050F6"/>
    <w:rsid w:val="00505377"/>
    <w:rsid w:val="005057AA"/>
    <w:rsid w:val="00505888"/>
    <w:rsid w:val="00505FEB"/>
    <w:rsid w:val="00506285"/>
    <w:rsid w:val="00506A9C"/>
    <w:rsid w:val="00506B11"/>
    <w:rsid w:val="00506F80"/>
    <w:rsid w:val="005072F7"/>
    <w:rsid w:val="005075A0"/>
    <w:rsid w:val="0050790D"/>
    <w:rsid w:val="005079FF"/>
    <w:rsid w:val="00507BA4"/>
    <w:rsid w:val="00507C73"/>
    <w:rsid w:val="00507C78"/>
    <w:rsid w:val="00507C89"/>
    <w:rsid w:val="00507E54"/>
    <w:rsid w:val="0051003D"/>
    <w:rsid w:val="00510311"/>
    <w:rsid w:val="005105A4"/>
    <w:rsid w:val="00510B61"/>
    <w:rsid w:val="00510E27"/>
    <w:rsid w:val="00511455"/>
    <w:rsid w:val="00511462"/>
    <w:rsid w:val="0051150B"/>
    <w:rsid w:val="00511D7A"/>
    <w:rsid w:val="00511E82"/>
    <w:rsid w:val="00512298"/>
    <w:rsid w:val="00512B7E"/>
    <w:rsid w:val="00512CCF"/>
    <w:rsid w:val="00512F99"/>
    <w:rsid w:val="005133EE"/>
    <w:rsid w:val="0051359F"/>
    <w:rsid w:val="00513773"/>
    <w:rsid w:val="00513B1C"/>
    <w:rsid w:val="00513CB3"/>
    <w:rsid w:val="005141A6"/>
    <w:rsid w:val="005142CC"/>
    <w:rsid w:val="005144D5"/>
    <w:rsid w:val="00514678"/>
    <w:rsid w:val="005149CD"/>
    <w:rsid w:val="00515421"/>
    <w:rsid w:val="00515AD2"/>
    <w:rsid w:val="00515CE8"/>
    <w:rsid w:val="00515E29"/>
    <w:rsid w:val="00515E3E"/>
    <w:rsid w:val="005163E0"/>
    <w:rsid w:val="005164AE"/>
    <w:rsid w:val="00516B29"/>
    <w:rsid w:val="00516C1D"/>
    <w:rsid w:val="0051789C"/>
    <w:rsid w:val="00517F9F"/>
    <w:rsid w:val="00520179"/>
    <w:rsid w:val="005203E1"/>
    <w:rsid w:val="005207B5"/>
    <w:rsid w:val="00520B9C"/>
    <w:rsid w:val="00521BD8"/>
    <w:rsid w:val="00522256"/>
    <w:rsid w:val="00522318"/>
    <w:rsid w:val="005224B6"/>
    <w:rsid w:val="0052259A"/>
    <w:rsid w:val="00522A95"/>
    <w:rsid w:val="00522B21"/>
    <w:rsid w:val="00523405"/>
    <w:rsid w:val="005234E5"/>
    <w:rsid w:val="005238F4"/>
    <w:rsid w:val="00523C96"/>
    <w:rsid w:val="005245B8"/>
    <w:rsid w:val="00524A9D"/>
    <w:rsid w:val="00524AD3"/>
    <w:rsid w:val="00524AE4"/>
    <w:rsid w:val="00524BD8"/>
    <w:rsid w:val="0052518D"/>
    <w:rsid w:val="0052560A"/>
    <w:rsid w:val="00525A67"/>
    <w:rsid w:val="0052608A"/>
    <w:rsid w:val="005269CC"/>
    <w:rsid w:val="00526A3F"/>
    <w:rsid w:val="00526A5E"/>
    <w:rsid w:val="00526AA9"/>
    <w:rsid w:val="0052716D"/>
    <w:rsid w:val="005272D3"/>
    <w:rsid w:val="00527350"/>
    <w:rsid w:val="0052748F"/>
    <w:rsid w:val="0052796F"/>
    <w:rsid w:val="0053000E"/>
    <w:rsid w:val="00530183"/>
    <w:rsid w:val="00530C48"/>
    <w:rsid w:val="00531420"/>
    <w:rsid w:val="00531AA0"/>
    <w:rsid w:val="00531C9C"/>
    <w:rsid w:val="00531DC9"/>
    <w:rsid w:val="00531F14"/>
    <w:rsid w:val="0053214F"/>
    <w:rsid w:val="00532D09"/>
    <w:rsid w:val="00532EF5"/>
    <w:rsid w:val="005331BA"/>
    <w:rsid w:val="00533776"/>
    <w:rsid w:val="00533C06"/>
    <w:rsid w:val="00533F7B"/>
    <w:rsid w:val="0053416C"/>
    <w:rsid w:val="005344E1"/>
    <w:rsid w:val="00534B0A"/>
    <w:rsid w:val="005350E2"/>
    <w:rsid w:val="0053510B"/>
    <w:rsid w:val="0053578E"/>
    <w:rsid w:val="00535C49"/>
    <w:rsid w:val="00535CED"/>
    <w:rsid w:val="00535D4F"/>
    <w:rsid w:val="00535F36"/>
    <w:rsid w:val="00536210"/>
    <w:rsid w:val="00536230"/>
    <w:rsid w:val="00536713"/>
    <w:rsid w:val="00537412"/>
    <w:rsid w:val="005378E9"/>
    <w:rsid w:val="00540C1C"/>
    <w:rsid w:val="00541A86"/>
    <w:rsid w:val="00541F7E"/>
    <w:rsid w:val="00542065"/>
    <w:rsid w:val="0054291A"/>
    <w:rsid w:val="00542F8A"/>
    <w:rsid w:val="005430F0"/>
    <w:rsid w:val="005435D2"/>
    <w:rsid w:val="0054390B"/>
    <w:rsid w:val="0054428E"/>
    <w:rsid w:val="00544B14"/>
    <w:rsid w:val="00545B60"/>
    <w:rsid w:val="00545BC0"/>
    <w:rsid w:val="00546418"/>
    <w:rsid w:val="00546828"/>
    <w:rsid w:val="00546954"/>
    <w:rsid w:val="00546E04"/>
    <w:rsid w:val="00546E58"/>
    <w:rsid w:val="00547200"/>
    <w:rsid w:val="005474E7"/>
    <w:rsid w:val="005475A3"/>
    <w:rsid w:val="00547648"/>
    <w:rsid w:val="00547C35"/>
    <w:rsid w:val="0055034C"/>
    <w:rsid w:val="005503DB"/>
    <w:rsid w:val="00551332"/>
    <w:rsid w:val="00551427"/>
    <w:rsid w:val="0055155E"/>
    <w:rsid w:val="00551653"/>
    <w:rsid w:val="00552575"/>
    <w:rsid w:val="00552A74"/>
    <w:rsid w:val="00552BE9"/>
    <w:rsid w:val="00552C4E"/>
    <w:rsid w:val="00552CEA"/>
    <w:rsid w:val="00552E19"/>
    <w:rsid w:val="0055325A"/>
    <w:rsid w:val="005535F6"/>
    <w:rsid w:val="00553910"/>
    <w:rsid w:val="00553E1D"/>
    <w:rsid w:val="00553E60"/>
    <w:rsid w:val="00553FE7"/>
    <w:rsid w:val="0055436A"/>
    <w:rsid w:val="00554435"/>
    <w:rsid w:val="005544FB"/>
    <w:rsid w:val="0055466C"/>
    <w:rsid w:val="0055474A"/>
    <w:rsid w:val="00554C22"/>
    <w:rsid w:val="00554C32"/>
    <w:rsid w:val="00554E3B"/>
    <w:rsid w:val="005551E2"/>
    <w:rsid w:val="005552B1"/>
    <w:rsid w:val="00555545"/>
    <w:rsid w:val="005555DE"/>
    <w:rsid w:val="005560D8"/>
    <w:rsid w:val="00556354"/>
    <w:rsid w:val="0055649F"/>
    <w:rsid w:val="0055673B"/>
    <w:rsid w:val="00556740"/>
    <w:rsid w:val="00556E75"/>
    <w:rsid w:val="00556FDD"/>
    <w:rsid w:val="00557295"/>
    <w:rsid w:val="0055743E"/>
    <w:rsid w:val="00557F5E"/>
    <w:rsid w:val="0056002E"/>
    <w:rsid w:val="00560495"/>
    <w:rsid w:val="005604D1"/>
    <w:rsid w:val="005607B9"/>
    <w:rsid w:val="005609A6"/>
    <w:rsid w:val="00560A81"/>
    <w:rsid w:val="00560BE9"/>
    <w:rsid w:val="00560C3B"/>
    <w:rsid w:val="00560E1E"/>
    <w:rsid w:val="00560E61"/>
    <w:rsid w:val="00561962"/>
    <w:rsid w:val="00561976"/>
    <w:rsid w:val="00561A64"/>
    <w:rsid w:val="005620BB"/>
    <w:rsid w:val="005623F0"/>
    <w:rsid w:val="005624C0"/>
    <w:rsid w:val="005629C4"/>
    <w:rsid w:val="005629DA"/>
    <w:rsid w:val="00562BF9"/>
    <w:rsid w:val="00562C45"/>
    <w:rsid w:val="00562D97"/>
    <w:rsid w:val="005646DA"/>
    <w:rsid w:val="0056481D"/>
    <w:rsid w:val="00564BAE"/>
    <w:rsid w:val="00564E71"/>
    <w:rsid w:val="00565494"/>
    <w:rsid w:val="00565832"/>
    <w:rsid w:val="00565F33"/>
    <w:rsid w:val="0056661D"/>
    <w:rsid w:val="00566A78"/>
    <w:rsid w:val="00567336"/>
    <w:rsid w:val="005673F9"/>
    <w:rsid w:val="005676BB"/>
    <w:rsid w:val="005677DB"/>
    <w:rsid w:val="00567B36"/>
    <w:rsid w:val="00570E4A"/>
    <w:rsid w:val="00570EEE"/>
    <w:rsid w:val="0057120F"/>
    <w:rsid w:val="0057127B"/>
    <w:rsid w:val="00571524"/>
    <w:rsid w:val="005719FC"/>
    <w:rsid w:val="00571BBD"/>
    <w:rsid w:val="00571C47"/>
    <w:rsid w:val="00571D99"/>
    <w:rsid w:val="00571E6C"/>
    <w:rsid w:val="00572458"/>
    <w:rsid w:val="00572D67"/>
    <w:rsid w:val="0057384F"/>
    <w:rsid w:val="00573933"/>
    <w:rsid w:val="00573AEA"/>
    <w:rsid w:val="00573E27"/>
    <w:rsid w:val="00573FDD"/>
    <w:rsid w:val="005741FC"/>
    <w:rsid w:val="0057473F"/>
    <w:rsid w:val="00574797"/>
    <w:rsid w:val="005748BF"/>
    <w:rsid w:val="00574FE2"/>
    <w:rsid w:val="00574FE9"/>
    <w:rsid w:val="005750AF"/>
    <w:rsid w:val="005753C3"/>
    <w:rsid w:val="0057571A"/>
    <w:rsid w:val="005759DD"/>
    <w:rsid w:val="00576024"/>
    <w:rsid w:val="00576737"/>
    <w:rsid w:val="00576B4E"/>
    <w:rsid w:val="00576BA3"/>
    <w:rsid w:val="00576C00"/>
    <w:rsid w:val="00576EB1"/>
    <w:rsid w:val="00576F78"/>
    <w:rsid w:val="00576FE6"/>
    <w:rsid w:val="0057723C"/>
    <w:rsid w:val="00577497"/>
    <w:rsid w:val="00577977"/>
    <w:rsid w:val="00580165"/>
    <w:rsid w:val="0058058B"/>
    <w:rsid w:val="00580663"/>
    <w:rsid w:val="00580829"/>
    <w:rsid w:val="00580FC5"/>
    <w:rsid w:val="00581542"/>
    <w:rsid w:val="00581712"/>
    <w:rsid w:val="0058179A"/>
    <w:rsid w:val="00581A27"/>
    <w:rsid w:val="00581AE9"/>
    <w:rsid w:val="00581B5E"/>
    <w:rsid w:val="00581CA0"/>
    <w:rsid w:val="00582050"/>
    <w:rsid w:val="005820EE"/>
    <w:rsid w:val="0058238F"/>
    <w:rsid w:val="005825BE"/>
    <w:rsid w:val="005829A7"/>
    <w:rsid w:val="00582A31"/>
    <w:rsid w:val="00582D4F"/>
    <w:rsid w:val="00583229"/>
    <w:rsid w:val="00583AFC"/>
    <w:rsid w:val="00583FD4"/>
    <w:rsid w:val="0058404E"/>
    <w:rsid w:val="00584189"/>
    <w:rsid w:val="005842C4"/>
    <w:rsid w:val="005842C7"/>
    <w:rsid w:val="005848AE"/>
    <w:rsid w:val="00584A2C"/>
    <w:rsid w:val="00584D2F"/>
    <w:rsid w:val="00584DA7"/>
    <w:rsid w:val="00584E9E"/>
    <w:rsid w:val="00585038"/>
    <w:rsid w:val="005853FD"/>
    <w:rsid w:val="00585579"/>
    <w:rsid w:val="005859AA"/>
    <w:rsid w:val="005868F0"/>
    <w:rsid w:val="00586EFA"/>
    <w:rsid w:val="00587023"/>
    <w:rsid w:val="00587232"/>
    <w:rsid w:val="00587260"/>
    <w:rsid w:val="00587436"/>
    <w:rsid w:val="00587A8A"/>
    <w:rsid w:val="00590096"/>
    <w:rsid w:val="00590C39"/>
    <w:rsid w:val="0059144E"/>
    <w:rsid w:val="00591547"/>
    <w:rsid w:val="005919E6"/>
    <w:rsid w:val="00591D05"/>
    <w:rsid w:val="00591FC8"/>
    <w:rsid w:val="00592FA1"/>
    <w:rsid w:val="00592FC2"/>
    <w:rsid w:val="0059305B"/>
    <w:rsid w:val="005935A2"/>
    <w:rsid w:val="00593C42"/>
    <w:rsid w:val="00593F22"/>
    <w:rsid w:val="0059435A"/>
    <w:rsid w:val="00594399"/>
    <w:rsid w:val="00594628"/>
    <w:rsid w:val="00594748"/>
    <w:rsid w:val="005947A5"/>
    <w:rsid w:val="00594A2D"/>
    <w:rsid w:val="00594A57"/>
    <w:rsid w:val="00594FCB"/>
    <w:rsid w:val="00595AFB"/>
    <w:rsid w:val="00595CF5"/>
    <w:rsid w:val="00595F7A"/>
    <w:rsid w:val="005961E5"/>
    <w:rsid w:val="00596D67"/>
    <w:rsid w:val="00596FE5"/>
    <w:rsid w:val="0059714A"/>
    <w:rsid w:val="0059747C"/>
    <w:rsid w:val="005976DC"/>
    <w:rsid w:val="005979BF"/>
    <w:rsid w:val="00597AD8"/>
    <w:rsid w:val="005A002D"/>
    <w:rsid w:val="005A05C4"/>
    <w:rsid w:val="005A069F"/>
    <w:rsid w:val="005A0D62"/>
    <w:rsid w:val="005A13F9"/>
    <w:rsid w:val="005A1612"/>
    <w:rsid w:val="005A1AE3"/>
    <w:rsid w:val="005A1EAC"/>
    <w:rsid w:val="005A2658"/>
    <w:rsid w:val="005A27B3"/>
    <w:rsid w:val="005A2941"/>
    <w:rsid w:val="005A2C44"/>
    <w:rsid w:val="005A33A5"/>
    <w:rsid w:val="005A36B0"/>
    <w:rsid w:val="005A3B5F"/>
    <w:rsid w:val="005A479C"/>
    <w:rsid w:val="005A4C97"/>
    <w:rsid w:val="005A5072"/>
    <w:rsid w:val="005A51C5"/>
    <w:rsid w:val="005A53E5"/>
    <w:rsid w:val="005A57C9"/>
    <w:rsid w:val="005A5907"/>
    <w:rsid w:val="005A606A"/>
    <w:rsid w:val="005A6342"/>
    <w:rsid w:val="005A657E"/>
    <w:rsid w:val="005A6EAA"/>
    <w:rsid w:val="005B01B5"/>
    <w:rsid w:val="005B0313"/>
    <w:rsid w:val="005B0469"/>
    <w:rsid w:val="005B059E"/>
    <w:rsid w:val="005B13E3"/>
    <w:rsid w:val="005B1405"/>
    <w:rsid w:val="005B1546"/>
    <w:rsid w:val="005B241E"/>
    <w:rsid w:val="005B3042"/>
    <w:rsid w:val="005B3185"/>
    <w:rsid w:val="005B3E8C"/>
    <w:rsid w:val="005B3FF6"/>
    <w:rsid w:val="005B414B"/>
    <w:rsid w:val="005B442F"/>
    <w:rsid w:val="005B45AC"/>
    <w:rsid w:val="005B4940"/>
    <w:rsid w:val="005B4949"/>
    <w:rsid w:val="005B54C6"/>
    <w:rsid w:val="005B565F"/>
    <w:rsid w:val="005B5973"/>
    <w:rsid w:val="005B5C67"/>
    <w:rsid w:val="005B5F14"/>
    <w:rsid w:val="005B639B"/>
    <w:rsid w:val="005B65C0"/>
    <w:rsid w:val="005B664C"/>
    <w:rsid w:val="005B69E1"/>
    <w:rsid w:val="005B69F1"/>
    <w:rsid w:val="005B6F6E"/>
    <w:rsid w:val="005B6F90"/>
    <w:rsid w:val="005B713F"/>
    <w:rsid w:val="005B75A2"/>
    <w:rsid w:val="005B7672"/>
    <w:rsid w:val="005B7803"/>
    <w:rsid w:val="005B7A0B"/>
    <w:rsid w:val="005B7BC4"/>
    <w:rsid w:val="005B7C00"/>
    <w:rsid w:val="005B7C7F"/>
    <w:rsid w:val="005B7E0D"/>
    <w:rsid w:val="005C0105"/>
    <w:rsid w:val="005C0CE2"/>
    <w:rsid w:val="005C0E03"/>
    <w:rsid w:val="005C0FDE"/>
    <w:rsid w:val="005C10E8"/>
    <w:rsid w:val="005C1208"/>
    <w:rsid w:val="005C130F"/>
    <w:rsid w:val="005C1518"/>
    <w:rsid w:val="005C16A3"/>
    <w:rsid w:val="005C1916"/>
    <w:rsid w:val="005C1B4B"/>
    <w:rsid w:val="005C1DA1"/>
    <w:rsid w:val="005C21CE"/>
    <w:rsid w:val="005C23A7"/>
    <w:rsid w:val="005C24B1"/>
    <w:rsid w:val="005C2753"/>
    <w:rsid w:val="005C283B"/>
    <w:rsid w:val="005C2A95"/>
    <w:rsid w:val="005C2DC6"/>
    <w:rsid w:val="005C333C"/>
    <w:rsid w:val="005C33ED"/>
    <w:rsid w:val="005C34D9"/>
    <w:rsid w:val="005C3684"/>
    <w:rsid w:val="005C3A30"/>
    <w:rsid w:val="005C3C72"/>
    <w:rsid w:val="005C4085"/>
    <w:rsid w:val="005C4418"/>
    <w:rsid w:val="005C4736"/>
    <w:rsid w:val="005C484B"/>
    <w:rsid w:val="005C4F00"/>
    <w:rsid w:val="005C5242"/>
    <w:rsid w:val="005C5364"/>
    <w:rsid w:val="005C5596"/>
    <w:rsid w:val="005C5855"/>
    <w:rsid w:val="005C5A00"/>
    <w:rsid w:val="005C60CF"/>
    <w:rsid w:val="005C63A1"/>
    <w:rsid w:val="005C6C6B"/>
    <w:rsid w:val="005C7069"/>
    <w:rsid w:val="005C7432"/>
    <w:rsid w:val="005C7683"/>
    <w:rsid w:val="005D01E0"/>
    <w:rsid w:val="005D0354"/>
    <w:rsid w:val="005D0505"/>
    <w:rsid w:val="005D0AA8"/>
    <w:rsid w:val="005D0AF8"/>
    <w:rsid w:val="005D0B19"/>
    <w:rsid w:val="005D0B7E"/>
    <w:rsid w:val="005D0B90"/>
    <w:rsid w:val="005D145A"/>
    <w:rsid w:val="005D1B91"/>
    <w:rsid w:val="005D1D75"/>
    <w:rsid w:val="005D300D"/>
    <w:rsid w:val="005D31C1"/>
    <w:rsid w:val="005D3470"/>
    <w:rsid w:val="005D3B2D"/>
    <w:rsid w:val="005D3C15"/>
    <w:rsid w:val="005D3CA0"/>
    <w:rsid w:val="005D4212"/>
    <w:rsid w:val="005D474E"/>
    <w:rsid w:val="005D476E"/>
    <w:rsid w:val="005D4951"/>
    <w:rsid w:val="005D4AD3"/>
    <w:rsid w:val="005D4C8F"/>
    <w:rsid w:val="005D4EC6"/>
    <w:rsid w:val="005D50D4"/>
    <w:rsid w:val="005D5812"/>
    <w:rsid w:val="005D5989"/>
    <w:rsid w:val="005D5F06"/>
    <w:rsid w:val="005D5F88"/>
    <w:rsid w:val="005D5FAD"/>
    <w:rsid w:val="005D68F4"/>
    <w:rsid w:val="005D69B8"/>
    <w:rsid w:val="005D7043"/>
    <w:rsid w:val="005D7331"/>
    <w:rsid w:val="005D78FB"/>
    <w:rsid w:val="005D7C11"/>
    <w:rsid w:val="005D7ED7"/>
    <w:rsid w:val="005D7F28"/>
    <w:rsid w:val="005E019F"/>
    <w:rsid w:val="005E0665"/>
    <w:rsid w:val="005E0D16"/>
    <w:rsid w:val="005E11A3"/>
    <w:rsid w:val="005E1357"/>
    <w:rsid w:val="005E1D8A"/>
    <w:rsid w:val="005E1DFA"/>
    <w:rsid w:val="005E1FBF"/>
    <w:rsid w:val="005E2D2F"/>
    <w:rsid w:val="005E33BC"/>
    <w:rsid w:val="005E3806"/>
    <w:rsid w:val="005E3BB1"/>
    <w:rsid w:val="005E3C9C"/>
    <w:rsid w:val="005E3E71"/>
    <w:rsid w:val="005E4578"/>
    <w:rsid w:val="005E47BB"/>
    <w:rsid w:val="005E4A1F"/>
    <w:rsid w:val="005E4BDD"/>
    <w:rsid w:val="005E4D34"/>
    <w:rsid w:val="005E4E66"/>
    <w:rsid w:val="005E4F6A"/>
    <w:rsid w:val="005E5973"/>
    <w:rsid w:val="005E5E20"/>
    <w:rsid w:val="005E628F"/>
    <w:rsid w:val="005E6C6D"/>
    <w:rsid w:val="005E6DF0"/>
    <w:rsid w:val="005E71E5"/>
    <w:rsid w:val="005E7283"/>
    <w:rsid w:val="005E73DA"/>
    <w:rsid w:val="005E76F0"/>
    <w:rsid w:val="005E7759"/>
    <w:rsid w:val="005E7868"/>
    <w:rsid w:val="005E7B14"/>
    <w:rsid w:val="005E7D7F"/>
    <w:rsid w:val="005E7FB9"/>
    <w:rsid w:val="005F01B9"/>
    <w:rsid w:val="005F038B"/>
    <w:rsid w:val="005F0707"/>
    <w:rsid w:val="005F07BE"/>
    <w:rsid w:val="005F0941"/>
    <w:rsid w:val="005F0E7D"/>
    <w:rsid w:val="005F186F"/>
    <w:rsid w:val="005F20C5"/>
    <w:rsid w:val="005F22CB"/>
    <w:rsid w:val="005F2617"/>
    <w:rsid w:val="005F2A46"/>
    <w:rsid w:val="005F300E"/>
    <w:rsid w:val="005F3011"/>
    <w:rsid w:val="005F3255"/>
    <w:rsid w:val="005F3595"/>
    <w:rsid w:val="005F35E8"/>
    <w:rsid w:val="005F3936"/>
    <w:rsid w:val="005F3BAA"/>
    <w:rsid w:val="005F3BC5"/>
    <w:rsid w:val="005F4662"/>
    <w:rsid w:val="005F487F"/>
    <w:rsid w:val="005F5530"/>
    <w:rsid w:val="005F5BBD"/>
    <w:rsid w:val="005F5E07"/>
    <w:rsid w:val="005F6475"/>
    <w:rsid w:val="005F6B3E"/>
    <w:rsid w:val="005F70FA"/>
    <w:rsid w:val="005F7819"/>
    <w:rsid w:val="005F7BC5"/>
    <w:rsid w:val="005F7C1C"/>
    <w:rsid w:val="005F7DCC"/>
    <w:rsid w:val="005F7F60"/>
    <w:rsid w:val="00600733"/>
    <w:rsid w:val="0060100F"/>
    <w:rsid w:val="006012C6"/>
    <w:rsid w:val="006012F7"/>
    <w:rsid w:val="00601356"/>
    <w:rsid w:val="006015AE"/>
    <w:rsid w:val="006018AE"/>
    <w:rsid w:val="006018B8"/>
    <w:rsid w:val="00601988"/>
    <w:rsid w:val="00601AA9"/>
    <w:rsid w:val="00601D3A"/>
    <w:rsid w:val="006020C9"/>
    <w:rsid w:val="0060225E"/>
    <w:rsid w:val="006023F8"/>
    <w:rsid w:val="00602A23"/>
    <w:rsid w:val="006030B5"/>
    <w:rsid w:val="0060323A"/>
    <w:rsid w:val="0060335B"/>
    <w:rsid w:val="00603C79"/>
    <w:rsid w:val="00603D68"/>
    <w:rsid w:val="006044F7"/>
    <w:rsid w:val="006047CC"/>
    <w:rsid w:val="00605204"/>
    <w:rsid w:val="0060571E"/>
    <w:rsid w:val="00605AFC"/>
    <w:rsid w:val="00605B2E"/>
    <w:rsid w:val="00605D10"/>
    <w:rsid w:val="00606019"/>
    <w:rsid w:val="006064D7"/>
    <w:rsid w:val="0060690B"/>
    <w:rsid w:val="00606BCF"/>
    <w:rsid w:val="00606E27"/>
    <w:rsid w:val="006075DD"/>
    <w:rsid w:val="006100B9"/>
    <w:rsid w:val="0061046A"/>
    <w:rsid w:val="0061052B"/>
    <w:rsid w:val="0061053D"/>
    <w:rsid w:val="00610BF2"/>
    <w:rsid w:val="00610F5A"/>
    <w:rsid w:val="006117A7"/>
    <w:rsid w:val="00611843"/>
    <w:rsid w:val="00611D42"/>
    <w:rsid w:val="006120AC"/>
    <w:rsid w:val="0061213F"/>
    <w:rsid w:val="0061260A"/>
    <w:rsid w:val="00612AF6"/>
    <w:rsid w:val="00612BB0"/>
    <w:rsid w:val="006131B3"/>
    <w:rsid w:val="00613635"/>
    <w:rsid w:val="006138BA"/>
    <w:rsid w:val="00613BD3"/>
    <w:rsid w:val="00613CBE"/>
    <w:rsid w:val="00613E67"/>
    <w:rsid w:val="00613E93"/>
    <w:rsid w:val="006146C1"/>
    <w:rsid w:val="006147DF"/>
    <w:rsid w:val="00614860"/>
    <w:rsid w:val="00614BB6"/>
    <w:rsid w:val="0061500E"/>
    <w:rsid w:val="00615026"/>
    <w:rsid w:val="006152B5"/>
    <w:rsid w:val="0061546B"/>
    <w:rsid w:val="00615512"/>
    <w:rsid w:val="006155BC"/>
    <w:rsid w:val="00615790"/>
    <w:rsid w:val="006158B9"/>
    <w:rsid w:val="00615EED"/>
    <w:rsid w:val="0061606D"/>
    <w:rsid w:val="0061659E"/>
    <w:rsid w:val="00616BB4"/>
    <w:rsid w:val="0061741E"/>
    <w:rsid w:val="00617B37"/>
    <w:rsid w:val="00617C39"/>
    <w:rsid w:val="00617EE3"/>
    <w:rsid w:val="00617F12"/>
    <w:rsid w:val="0062066C"/>
    <w:rsid w:val="00620DAA"/>
    <w:rsid w:val="0062105F"/>
    <w:rsid w:val="006218C8"/>
    <w:rsid w:val="00621C28"/>
    <w:rsid w:val="00621E49"/>
    <w:rsid w:val="0062212B"/>
    <w:rsid w:val="00622246"/>
    <w:rsid w:val="006222DF"/>
    <w:rsid w:val="006223D1"/>
    <w:rsid w:val="0062273C"/>
    <w:rsid w:val="00622B8B"/>
    <w:rsid w:val="00622FA9"/>
    <w:rsid w:val="006230AC"/>
    <w:rsid w:val="006232C0"/>
    <w:rsid w:val="00623420"/>
    <w:rsid w:val="00623432"/>
    <w:rsid w:val="00623594"/>
    <w:rsid w:val="00623B0D"/>
    <w:rsid w:val="00623E9E"/>
    <w:rsid w:val="006240DB"/>
    <w:rsid w:val="006240F1"/>
    <w:rsid w:val="00624278"/>
    <w:rsid w:val="00624391"/>
    <w:rsid w:val="00624467"/>
    <w:rsid w:val="0062457C"/>
    <w:rsid w:val="006245FB"/>
    <w:rsid w:val="00624AF8"/>
    <w:rsid w:val="00626030"/>
    <w:rsid w:val="00626319"/>
    <w:rsid w:val="0062686D"/>
    <w:rsid w:val="00626B78"/>
    <w:rsid w:val="00627458"/>
    <w:rsid w:val="00627930"/>
    <w:rsid w:val="00627BD7"/>
    <w:rsid w:val="00627DCA"/>
    <w:rsid w:val="0063007B"/>
    <w:rsid w:val="00630FF1"/>
    <w:rsid w:val="00631073"/>
    <w:rsid w:val="006313B4"/>
    <w:rsid w:val="00631544"/>
    <w:rsid w:val="0063158C"/>
    <w:rsid w:val="006318D1"/>
    <w:rsid w:val="00631A49"/>
    <w:rsid w:val="00631D1E"/>
    <w:rsid w:val="00631DC0"/>
    <w:rsid w:val="0063200D"/>
    <w:rsid w:val="006320B7"/>
    <w:rsid w:val="006325DE"/>
    <w:rsid w:val="006327E4"/>
    <w:rsid w:val="0063306E"/>
    <w:rsid w:val="0063393C"/>
    <w:rsid w:val="00634099"/>
    <w:rsid w:val="006343CB"/>
    <w:rsid w:val="0063451B"/>
    <w:rsid w:val="0063463C"/>
    <w:rsid w:val="00635457"/>
    <w:rsid w:val="006355A5"/>
    <w:rsid w:val="006359F7"/>
    <w:rsid w:val="00635B34"/>
    <w:rsid w:val="00635C7D"/>
    <w:rsid w:val="00636068"/>
    <w:rsid w:val="00636652"/>
    <w:rsid w:val="00636906"/>
    <w:rsid w:val="0063694E"/>
    <w:rsid w:val="00636DB1"/>
    <w:rsid w:val="006373AE"/>
    <w:rsid w:val="00637669"/>
    <w:rsid w:val="006376E4"/>
    <w:rsid w:val="006377DE"/>
    <w:rsid w:val="006377EE"/>
    <w:rsid w:val="00637A2D"/>
    <w:rsid w:val="00637BA5"/>
    <w:rsid w:val="00640A62"/>
    <w:rsid w:val="00640D5E"/>
    <w:rsid w:val="00641127"/>
    <w:rsid w:val="00641157"/>
    <w:rsid w:val="00641165"/>
    <w:rsid w:val="00641270"/>
    <w:rsid w:val="006412FB"/>
    <w:rsid w:val="00641476"/>
    <w:rsid w:val="00642731"/>
    <w:rsid w:val="00642861"/>
    <w:rsid w:val="00642C3E"/>
    <w:rsid w:val="00642C65"/>
    <w:rsid w:val="0064315A"/>
    <w:rsid w:val="0064398A"/>
    <w:rsid w:val="00643F33"/>
    <w:rsid w:val="00643F43"/>
    <w:rsid w:val="00643F64"/>
    <w:rsid w:val="006441A0"/>
    <w:rsid w:val="00644ABC"/>
    <w:rsid w:val="00644C50"/>
    <w:rsid w:val="006453B5"/>
    <w:rsid w:val="00645703"/>
    <w:rsid w:val="00645A9E"/>
    <w:rsid w:val="00645BFD"/>
    <w:rsid w:val="00645E7E"/>
    <w:rsid w:val="006461E5"/>
    <w:rsid w:val="006466A3"/>
    <w:rsid w:val="00646991"/>
    <w:rsid w:val="00646D96"/>
    <w:rsid w:val="00646EBC"/>
    <w:rsid w:val="00646F25"/>
    <w:rsid w:val="0064710A"/>
    <w:rsid w:val="006471E4"/>
    <w:rsid w:val="006479E6"/>
    <w:rsid w:val="00647C47"/>
    <w:rsid w:val="00647D8F"/>
    <w:rsid w:val="00650001"/>
    <w:rsid w:val="006504D3"/>
    <w:rsid w:val="0065054D"/>
    <w:rsid w:val="00650B87"/>
    <w:rsid w:val="00650B9E"/>
    <w:rsid w:val="00650F3A"/>
    <w:rsid w:val="0065106E"/>
    <w:rsid w:val="006510D9"/>
    <w:rsid w:val="006511E5"/>
    <w:rsid w:val="00651205"/>
    <w:rsid w:val="0065159E"/>
    <w:rsid w:val="00651648"/>
    <w:rsid w:val="00651E34"/>
    <w:rsid w:val="0065206A"/>
    <w:rsid w:val="0065216F"/>
    <w:rsid w:val="006523D3"/>
    <w:rsid w:val="0065274E"/>
    <w:rsid w:val="0065285A"/>
    <w:rsid w:val="0065291B"/>
    <w:rsid w:val="00652C76"/>
    <w:rsid w:val="0065355C"/>
    <w:rsid w:val="00653E98"/>
    <w:rsid w:val="00653F64"/>
    <w:rsid w:val="00654154"/>
    <w:rsid w:val="006541A2"/>
    <w:rsid w:val="0065420A"/>
    <w:rsid w:val="006542EF"/>
    <w:rsid w:val="00654805"/>
    <w:rsid w:val="006549B6"/>
    <w:rsid w:val="00654B0E"/>
    <w:rsid w:val="00654B61"/>
    <w:rsid w:val="00654D7A"/>
    <w:rsid w:val="00655049"/>
    <w:rsid w:val="0065505A"/>
    <w:rsid w:val="0065539A"/>
    <w:rsid w:val="006557A7"/>
    <w:rsid w:val="00655AB3"/>
    <w:rsid w:val="00655CAA"/>
    <w:rsid w:val="0065629B"/>
    <w:rsid w:val="00656913"/>
    <w:rsid w:val="0065697E"/>
    <w:rsid w:val="006569FF"/>
    <w:rsid w:val="00656D05"/>
    <w:rsid w:val="00656DA5"/>
    <w:rsid w:val="006570DB"/>
    <w:rsid w:val="0065738F"/>
    <w:rsid w:val="006573A4"/>
    <w:rsid w:val="00657472"/>
    <w:rsid w:val="0065784D"/>
    <w:rsid w:val="0065792A"/>
    <w:rsid w:val="00657E52"/>
    <w:rsid w:val="00657FC5"/>
    <w:rsid w:val="0066011B"/>
    <w:rsid w:val="00660769"/>
    <w:rsid w:val="00660F5C"/>
    <w:rsid w:val="006611B8"/>
    <w:rsid w:val="00661203"/>
    <w:rsid w:val="00661331"/>
    <w:rsid w:val="00661ADA"/>
    <w:rsid w:val="00662179"/>
    <w:rsid w:val="0066240F"/>
    <w:rsid w:val="00662648"/>
    <w:rsid w:val="00662D99"/>
    <w:rsid w:val="00663529"/>
    <w:rsid w:val="0066380F"/>
    <w:rsid w:val="00663906"/>
    <w:rsid w:val="00663C6D"/>
    <w:rsid w:val="00663E52"/>
    <w:rsid w:val="00664DE6"/>
    <w:rsid w:val="00664F34"/>
    <w:rsid w:val="00664FBE"/>
    <w:rsid w:val="0066521C"/>
    <w:rsid w:val="00665367"/>
    <w:rsid w:val="006657CA"/>
    <w:rsid w:val="00666206"/>
    <w:rsid w:val="00666307"/>
    <w:rsid w:val="00666A02"/>
    <w:rsid w:val="00666CF2"/>
    <w:rsid w:val="00666DA7"/>
    <w:rsid w:val="00666E7D"/>
    <w:rsid w:val="006672B7"/>
    <w:rsid w:val="00667338"/>
    <w:rsid w:val="00667454"/>
    <w:rsid w:val="006674DD"/>
    <w:rsid w:val="00667638"/>
    <w:rsid w:val="00667A9F"/>
    <w:rsid w:val="00667AA2"/>
    <w:rsid w:val="00667AD4"/>
    <w:rsid w:val="0067012C"/>
    <w:rsid w:val="0067021C"/>
    <w:rsid w:val="00670683"/>
    <w:rsid w:val="006709E8"/>
    <w:rsid w:val="00670C35"/>
    <w:rsid w:val="00670E04"/>
    <w:rsid w:val="00671540"/>
    <w:rsid w:val="0067185F"/>
    <w:rsid w:val="00671BC5"/>
    <w:rsid w:val="00671C24"/>
    <w:rsid w:val="00671D6E"/>
    <w:rsid w:val="0067217B"/>
    <w:rsid w:val="006725BE"/>
    <w:rsid w:val="00673425"/>
    <w:rsid w:val="0067378C"/>
    <w:rsid w:val="00673858"/>
    <w:rsid w:val="00673B50"/>
    <w:rsid w:val="00673BCC"/>
    <w:rsid w:val="00673C7B"/>
    <w:rsid w:val="00673E8A"/>
    <w:rsid w:val="006743C6"/>
    <w:rsid w:val="006748BD"/>
    <w:rsid w:val="00675159"/>
    <w:rsid w:val="00675209"/>
    <w:rsid w:val="0067540F"/>
    <w:rsid w:val="006754C2"/>
    <w:rsid w:val="00675D7A"/>
    <w:rsid w:val="00676336"/>
    <w:rsid w:val="00676551"/>
    <w:rsid w:val="00676687"/>
    <w:rsid w:val="006766F5"/>
    <w:rsid w:val="00676859"/>
    <w:rsid w:val="006769A0"/>
    <w:rsid w:val="00676F94"/>
    <w:rsid w:val="0067729D"/>
    <w:rsid w:val="006772D2"/>
    <w:rsid w:val="00677866"/>
    <w:rsid w:val="00677888"/>
    <w:rsid w:val="006778CC"/>
    <w:rsid w:val="0068013D"/>
    <w:rsid w:val="00680233"/>
    <w:rsid w:val="006802E5"/>
    <w:rsid w:val="0068048D"/>
    <w:rsid w:val="0068058C"/>
    <w:rsid w:val="00680897"/>
    <w:rsid w:val="00680B31"/>
    <w:rsid w:val="00681CA8"/>
    <w:rsid w:val="00681F51"/>
    <w:rsid w:val="006822AE"/>
    <w:rsid w:val="006824E2"/>
    <w:rsid w:val="00682699"/>
    <w:rsid w:val="00682755"/>
    <w:rsid w:val="00682D27"/>
    <w:rsid w:val="00682D9E"/>
    <w:rsid w:val="0068302E"/>
    <w:rsid w:val="006834CF"/>
    <w:rsid w:val="006839DD"/>
    <w:rsid w:val="00683FA2"/>
    <w:rsid w:val="00684001"/>
    <w:rsid w:val="006846AE"/>
    <w:rsid w:val="00684A7C"/>
    <w:rsid w:val="00684C95"/>
    <w:rsid w:val="00684CC4"/>
    <w:rsid w:val="006854DF"/>
    <w:rsid w:val="0068563C"/>
    <w:rsid w:val="0068563E"/>
    <w:rsid w:val="006857C5"/>
    <w:rsid w:val="00685932"/>
    <w:rsid w:val="00685AB7"/>
    <w:rsid w:val="00685BB2"/>
    <w:rsid w:val="00686348"/>
    <w:rsid w:val="0068646D"/>
    <w:rsid w:val="00686899"/>
    <w:rsid w:val="006869C0"/>
    <w:rsid w:val="00686C1F"/>
    <w:rsid w:val="00686C96"/>
    <w:rsid w:val="00687034"/>
    <w:rsid w:val="006871D9"/>
    <w:rsid w:val="00687F70"/>
    <w:rsid w:val="00690381"/>
    <w:rsid w:val="0069062A"/>
    <w:rsid w:val="00690861"/>
    <w:rsid w:val="00691165"/>
    <w:rsid w:val="006916C3"/>
    <w:rsid w:val="00691E6C"/>
    <w:rsid w:val="00691E74"/>
    <w:rsid w:val="0069223C"/>
    <w:rsid w:val="0069274F"/>
    <w:rsid w:val="00692E23"/>
    <w:rsid w:val="006935EC"/>
    <w:rsid w:val="0069394A"/>
    <w:rsid w:val="00693A8E"/>
    <w:rsid w:val="00693B17"/>
    <w:rsid w:val="00693F9B"/>
    <w:rsid w:val="0069403E"/>
    <w:rsid w:val="0069433C"/>
    <w:rsid w:val="006952C6"/>
    <w:rsid w:val="006952CB"/>
    <w:rsid w:val="006955BB"/>
    <w:rsid w:val="006957C1"/>
    <w:rsid w:val="00695A1C"/>
    <w:rsid w:val="00695C46"/>
    <w:rsid w:val="00695F67"/>
    <w:rsid w:val="0069600B"/>
    <w:rsid w:val="00696043"/>
    <w:rsid w:val="0069618E"/>
    <w:rsid w:val="0069631E"/>
    <w:rsid w:val="00696872"/>
    <w:rsid w:val="00696C23"/>
    <w:rsid w:val="00696E00"/>
    <w:rsid w:val="00696F1B"/>
    <w:rsid w:val="00697B34"/>
    <w:rsid w:val="00697C70"/>
    <w:rsid w:val="00697D81"/>
    <w:rsid w:val="006A009C"/>
    <w:rsid w:val="006A03DE"/>
    <w:rsid w:val="006A06E3"/>
    <w:rsid w:val="006A0C1F"/>
    <w:rsid w:val="006A1043"/>
    <w:rsid w:val="006A1338"/>
    <w:rsid w:val="006A1F37"/>
    <w:rsid w:val="006A2B53"/>
    <w:rsid w:val="006A2BCE"/>
    <w:rsid w:val="006A31DD"/>
    <w:rsid w:val="006A33D9"/>
    <w:rsid w:val="006A343D"/>
    <w:rsid w:val="006A389B"/>
    <w:rsid w:val="006A39BD"/>
    <w:rsid w:val="006A39D2"/>
    <w:rsid w:val="006A3A3F"/>
    <w:rsid w:val="006A3BD5"/>
    <w:rsid w:val="006A3DC1"/>
    <w:rsid w:val="006A4478"/>
    <w:rsid w:val="006A454E"/>
    <w:rsid w:val="006A4AD7"/>
    <w:rsid w:val="006A4C74"/>
    <w:rsid w:val="006A4CDF"/>
    <w:rsid w:val="006A5622"/>
    <w:rsid w:val="006A5B35"/>
    <w:rsid w:val="006A5C08"/>
    <w:rsid w:val="006A5F22"/>
    <w:rsid w:val="006A6381"/>
    <w:rsid w:val="006A64A8"/>
    <w:rsid w:val="006A65C5"/>
    <w:rsid w:val="006A66F3"/>
    <w:rsid w:val="006A6F50"/>
    <w:rsid w:val="006A7D71"/>
    <w:rsid w:val="006A7FF9"/>
    <w:rsid w:val="006B0017"/>
    <w:rsid w:val="006B0484"/>
    <w:rsid w:val="006B07C6"/>
    <w:rsid w:val="006B09FF"/>
    <w:rsid w:val="006B0B3A"/>
    <w:rsid w:val="006B1490"/>
    <w:rsid w:val="006B14D1"/>
    <w:rsid w:val="006B163E"/>
    <w:rsid w:val="006B1C43"/>
    <w:rsid w:val="006B1E90"/>
    <w:rsid w:val="006B20EF"/>
    <w:rsid w:val="006B244F"/>
    <w:rsid w:val="006B2703"/>
    <w:rsid w:val="006B2B80"/>
    <w:rsid w:val="006B2BA5"/>
    <w:rsid w:val="006B2BEF"/>
    <w:rsid w:val="006B2D53"/>
    <w:rsid w:val="006B2EB0"/>
    <w:rsid w:val="006B2F03"/>
    <w:rsid w:val="006B3A44"/>
    <w:rsid w:val="006B3EDE"/>
    <w:rsid w:val="006B43E9"/>
    <w:rsid w:val="006B4CD9"/>
    <w:rsid w:val="006B559E"/>
    <w:rsid w:val="006B59B3"/>
    <w:rsid w:val="006B5EA3"/>
    <w:rsid w:val="006B5F84"/>
    <w:rsid w:val="006B6115"/>
    <w:rsid w:val="006B6129"/>
    <w:rsid w:val="006B668C"/>
    <w:rsid w:val="006B7049"/>
    <w:rsid w:val="006B73D1"/>
    <w:rsid w:val="006B747D"/>
    <w:rsid w:val="006B77D5"/>
    <w:rsid w:val="006B7928"/>
    <w:rsid w:val="006B7E33"/>
    <w:rsid w:val="006C00EE"/>
    <w:rsid w:val="006C0291"/>
    <w:rsid w:val="006C0CC7"/>
    <w:rsid w:val="006C0D7A"/>
    <w:rsid w:val="006C0E16"/>
    <w:rsid w:val="006C0E40"/>
    <w:rsid w:val="006C1153"/>
    <w:rsid w:val="006C1A73"/>
    <w:rsid w:val="006C1A9E"/>
    <w:rsid w:val="006C1AFB"/>
    <w:rsid w:val="006C1C6F"/>
    <w:rsid w:val="006C26A8"/>
    <w:rsid w:val="006C2866"/>
    <w:rsid w:val="006C2C5C"/>
    <w:rsid w:val="006C30EC"/>
    <w:rsid w:val="006C34A3"/>
    <w:rsid w:val="006C396E"/>
    <w:rsid w:val="006C3A9F"/>
    <w:rsid w:val="006C3D02"/>
    <w:rsid w:val="006C44D9"/>
    <w:rsid w:val="006C45E1"/>
    <w:rsid w:val="006C5139"/>
    <w:rsid w:val="006C5260"/>
    <w:rsid w:val="006C5BB0"/>
    <w:rsid w:val="006C6151"/>
    <w:rsid w:val="006C6295"/>
    <w:rsid w:val="006C672B"/>
    <w:rsid w:val="006C6760"/>
    <w:rsid w:val="006C6AA6"/>
    <w:rsid w:val="006C6EB5"/>
    <w:rsid w:val="006C7D22"/>
    <w:rsid w:val="006C7DE2"/>
    <w:rsid w:val="006D0115"/>
    <w:rsid w:val="006D069B"/>
    <w:rsid w:val="006D1969"/>
    <w:rsid w:val="006D1DEF"/>
    <w:rsid w:val="006D1E63"/>
    <w:rsid w:val="006D2379"/>
    <w:rsid w:val="006D24B9"/>
    <w:rsid w:val="006D2B24"/>
    <w:rsid w:val="006D2B85"/>
    <w:rsid w:val="006D2FE2"/>
    <w:rsid w:val="006D3319"/>
    <w:rsid w:val="006D3B27"/>
    <w:rsid w:val="006D3D13"/>
    <w:rsid w:val="006D404A"/>
    <w:rsid w:val="006D40C3"/>
    <w:rsid w:val="006D4106"/>
    <w:rsid w:val="006D4193"/>
    <w:rsid w:val="006D464A"/>
    <w:rsid w:val="006D4BB7"/>
    <w:rsid w:val="006D4FED"/>
    <w:rsid w:val="006D5113"/>
    <w:rsid w:val="006D5573"/>
    <w:rsid w:val="006D55F4"/>
    <w:rsid w:val="006D57B4"/>
    <w:rsid w:val="006D5FB9"/>
    <w:rsid w:val="006D63CD"/>
    <w:rsid w:val="006D662E"/>
    <w:rsid w:val="006D6747"/>
    <w:rsid w:val="006D6F95"/>
    <w:rsid w:val="006D71B9"/>
    <w:rsid w:val="006D7BF6"/>
    <w:rsid w:val="006E08A0"/>
    <w:rsid w:val="006E0D1F"/>
    <w:rsid w:val="006E1127"/>
    <w:rsid w:val="006E13AB"/>
    <w:rsid w:val="006E16B2"/>
    <w:rsid w:val="006E182B"/>
    <w:rsid w:val="006E1838"/>
    <w:rsid w:val="006E196F"/>
    <w:rsid w:val="006E19D8"/>
    <w:rsid w:val="006E1AED"/>
    <w:rsid w:val="006E1AFD"/>
    <w:rsid w:val="006E1C4A"/>
    <w:rsid w:val="006E1D25"/>
    <w:rsid w:val="006E1D75"/>
    <w:rsid w:val="006E226C"/>
    <w:rsid w:val="006E2490"/>
    <w:rsid w:val="006E2519"/>
    <w:rsid w:val="006E2666"/>
    <w:rsid w:val="006E2A19"/>
    <w:rsid w:val="006E2F1B"/>
    <w:rsid w:val="006E3724"/>
    <w:rsid w:val="006E3725"/>
    <w:rsid w:val="006E3779"/>
    <w:rsid w:val="006E3859"/>
    <w:rsid w:val="006E3AF4"/>
    <w:rsid w:val="006E3C37"/>
    <w:rsid w:val="006E40F4"/>
    <w:rsid w:val="006E4155"/>
    <w:rsid w:val="006E4428"/>
    <w:rsid w:val="006E45E0"/>
    <w:rsid w:val="006E46BC"/>
    <w:rsid w:val="006E4791"/>
    <w:rsid w:val="006E47A2"/>
    <w:rsid w:val="006E4AF4"/>
    <w:rsid w:val="006E4C3B"/>
    <w:rsid w:val="006E5AA0"/>
    <w:rsid w:val="006E5DFE"/>
    <w:rsid w:val="006E6028"/>
    <w:rsid w:val="006E63CE"/>
    <w:rsid w:val="006E6573"/>
    <w:rsid w:val="006E67B2"/>
    <w:rsid w:val="006E6ACC"/>
    <w:rsid w:val="006E6D58"/>
    <w:rsid w:val="006E703E"/>
    <w:rsid w:val="006E782F"/>
    <w:rsid w:val="006E7DCF"/>
    <w:rsid w:val="006F07A0"/>
    <w:rsid w:val="006F0870"/>
    <w:rsid w:val="006F0A31"/>
    <w:rsid w:val="006F0AFF"/>
    <w:rsid w:val="006F11AC"/>
    <w:rsid w:val="006F146F"/>
    <w:rsid w:val="006F16DE"/>
    <w:rsid w:val="006F18C8"/>
    <w:rsid w:val="006F1DA4"/>
    <w:rsid w:val="006F2216"/>
    <w:rsid w:val="006F26A9"/>
    <w:rsid w:val="006F287E"/>
    <w:rsid w:val="006F28A9"/>
    <w:rsid w:val="006F294B"/>
    <w:rsid w:val="006F2BB4"/>
    <w:rsid w:val="006F2C39"/>
    <w:rsid w:val="006F330F"/>
    <w:rsid w:val="006F36DF"/>
    <w:rsid w:val="006F37F2"/>
    <w:rsid w:val="006F3B16"/>
    <w:rsid w:val="006F4124"/>
    <w:rsid w:val="006F4FFE"/>
    <w:rsid w:val="006F538F"/>
    <w:rsid w:val="006F53CD"/>
    <w:rsid w:val="006F56D3"/>
    <w:rsid w:val="006F57FE"/>
    <w:rsid w:val="006F58E3"/>
    <w:rsid w:val="006F5ABA"/>
    <w:rsid w:val="006F6312"/>
    <w:rsid w:val="006F6330"/>
    <w:rsid w:val="006F63D7"/>
    <w:rsid w:val="006F668B"/>
    <w:rsid w:val="006F68B8"/>
    <w:rsid w:val="006F6C32"/>
    <w:rsid w:val="006F7171"/>
    <w:rsid w:val="006F7F8A"/>
    <w:rsid w:val="00700071"/>
    <w:rsid w:val="007000D1"/>
    <w:rsid w:val="00700141"/>
    <w:rsid w:val="007001AD"/>
    <w:rsid w:val="0070025E"/>
    <w:rsid w:val="00700362"/>
    <w:rsid w:val="007003DA"/>
    <w:rsid w:val="00700460"/>
    <w:rsid w:val="00700584"/>
    <w:rsid w:val="00700E66"/>
    <w:rsid w:val="00701F23"/>
    <w:rsid w:val="007020E0"/>
    <w:rsid w:val="007024BD"/>
    <w:rsid w:val="007026FC"/>
    <w:rsid w:val="007027F8"/>
    <w:rsid w:val="00702ABD"/>
    <w:rsid w:val="00702E43"/>
    <w:rsid w:val="00702FF4"/>
    <w:rsid w:val="007032E8"/>
    <w:rsid w:val="007035AD"/>
    <w:rsid w:val="00703620"/>
    <w:rsid w:val="007036A2"/>
    <w:rsid w:val="00704214"/>
    <w:rsid w:val="007046E1"/>
    <w:rsid w:val="007049C5"/>
    <w:rsid w:val="00705486"/>
    <w:rsid w:val="00705646"/>
    <w:rsid w:val="0070595A"/>
    <w:rsid w:val="00705D7E"/>
    <w:rsid w:val="00705FAB"/>
    <w:rsid w:val="007065AA"/>
    <w:rsid w:val="0070666A"/>
    <w:rsid w:val="007076C8"/>
    <w:rsid w:val="007077F4"/>
    <w:rsid w:val="0071008E"/>
    <w:rsid w:val="00710AE8"/>
    <w:rsid w:val="00710CB5"/>
    <w:rsid w:val="00710CDC"/>
    <w:rsid w:val="00710D3C"/>
    <w:rsid w:val="007113B7"/>
    <w:rsid w:val="0071152A"/>
    <w:rsid w:val="007115C1"/>
    <w:rsid w:val="007116C6"/>
    <w:rsid w:val="007119C0"/>
    <w:rsid w:val="00711C1E"/>
    <w:rsid w:val="007124AB"/>
    <w:rsid w:val="00712660"/>
    <w:rsid w:val="007127DB"/>
    <w:rsid w:val="00712860"/>
    <w:rsid w:val="00712CBD"/>
    <w:rsid w:val="00712ED1"/>
    <w:rsid w:val="00712F12"/>
    <w:rsid w:val="0071369B"/>
    <w:rsid w:val="00713960"/>
    <w:rsid w:val="00713979"/>
    <w:rsid w:val="00713A94"/>
    <w:rsid w:val="00713A99"/>
    <w:rsid w:val="00713F97"/>
    <w:rsid w:val="007144BD"/>
    <w:rsid w:val="00714613"/>
    <w:rsid w:val="007146B1"/>
    <w:rsid w:val="00714E2D"/>
    <w:rsid w:val="00714E47"/>
    <w:rsid w:val="0071550B"/>
    <w:rsid w:val="00715A38"/>
    <w:rsid w:val="00715FCE"/>
    <w:rsid w:val="0071632E"/>
    <w:rsid w:val="00716360"/>
    <w:rsid w:val="00716621"/>
    <w:rsid w:val="00716906"/>
    <w:rsid w:val="00716C1A"/>
    <w:rsid w:val="00716CD6"/>
    <w:rsid w:val="0071745C"/>
    <w:rsid w:val="00717AD9"/>
    <w:rsid w:val="00717AEC"/>
    <w:rsid w:val="00717CDC"/>
    <w:rsid w:val="007200D6"/>
    <w:rsid w:val="00720915"/>
    <w:rsid w:val="00720924"/>
    <w:rsid w:val="0072116F"/>
    <w:rsid w:val="00721353"/>
    <w:rsid w:val="00721826"/>
    <w:rsid w:val="0072185C"/>
    <w:rsid w:val="00722519"/>
    <w:rsid w:val="007225D5"/>
    <w:rsid w:val="00722642"/>
    <w:rsid w:val="00722FBC"/>
    <w:rsid w:val="0072318A"/>
    <w:rsid w:val="007233F9"/>
    <w:rsid w:val="00723AF3"/>
    <w:rsid w:val="00723C00"/>
    <w:rsid w:val="00723F34"/>
    <w:rsid w:val="00723FFF"/>
    <w:rsid w:val="00725024"/>
    <w:rsid w:val="00725256"/>
    <w:rsid w:val="00725BE0"/>
    <w:rsid w:val="00725C6E"/>
    <w:rsid w:val="00725C9B"/>
    <w:rsid w:val="00725E1D"/>
    <w:rsid w:val="00725E71"/>
    <w:rsid w:val="007260E5"/>
    <w:rsid w:val="007263AD"/>
    <w:rsid w:val="00726462"/>
    <w:rsid w:val="00726A5E"/>
    <w:rsid w:val="00726CCC"/>
    <w:rsid w:val="0072730D"/>
    <w:rsid w:val="0072761F"/>
    <w:rsid w:val="00727B72"/>
    <w:rsid w:val="0073053A"/>
    <w:rsid w:val="0073056E"/>
    <w:rsid w:val="00730625"/>
    <w:rsid w:val="0073063F"/>
    <w:rsid w:val="00730C14"/>
    <w:rsid w:val="007314DB"/>
    <w:rsid w:val="00731F7C"/>
    <w:rsid w:val="00732829"/>
    <w:rsid w:val="00732E0B"/>
    <w:rsid w:val="007332D6"/>
    <w:rsid w:val="007338DE"/>
    <w:rsid w:val="00733AE7"/>
    <w:rsid w:val="00733B0A"/>
    <w:rsid w:val="00733CC8"/>
    <w:rsid w:val="00733D71"/>
    <w:rsid w:val="0073453F"/>
    <w:rsid w:val="00734E13"/>
    <w:rsid w:val="00735913"/>
    <w:rsid w:val="00735ADA"/>
    <w:rsid w:val="00736299"/>
    <w:rsid w:val="00736359"/>
    <w:rsid w:val="007363DB"/>
    <w:rsid w:val="00736A48"/>
    <w:rsid w:val="00736CAB"/>
    <w:rsid w:val="00736D84"/>
    <w:rsid w:val="00736ECB"/>
    <w:rsid w:val="00737393"/>
    <w:rsid w:val="007375F4"/>
    <w:rsid w:val="0074001E"/>
    <w:rsid w:val="007400E1"/>
    <w:rsid w:val="00740544"/>
    <w:rsid w:val="00740616"/>
    <w:rsid w:val="007409BC"/>
    <w:rsid w:val="00740ADF"/>
    <w:rsid w:val="00740C5A"/>
    <w:rsid w:val="007415F7"/>
    <w:rsid w:val="0074184B"/>
    <w:rsid w:val="00741994"/>
    <w:rsid w:val="00741D9A"/>
    <w:rsid w:val="00742256"/>
    <w:rsid w:val="0074259C"/>
    <w:rsid w:val="007426E9"/>
    <w:rsid w:val="0074288F"/>
    <w:rsid w:val="0074298E"/>
    <w:rsid w:val="00742DF2"/>
    <w:rsid w:val="00742F78"/>
    <w:rsid w:val="00743B72"/>
    <w:rsid w:val="00743DE6"/>
    <w:rsid w:val="00743F0D"/>
    <w:rsid w:val="00744578"/>
    <w:rsid w:val="0074459B"/>
    <w:rsid w:val="007445EE"/>
    <w:rsid w:val="00744ED2"/>
    <w:rsid w:val="007453C1"/>
    <w:rsid w:val="0074590F"/>
    <w:rsid w:val="00745D77"/>
    <w:rsid w:val="0074610C"/>
    <w:rsid w:val="00746738"/>
    <w:rsid w:val="0074697C"/>
    <w:rsid w:val="00746B80"/>
    <w:rsid w:val="00746F5C"/>
    <w:rsid w:val="0074706D"/>
    <w:rsid w:val="00747212"/>
    <w:rsid w:val="00747E9B"/>
    <w:rsid w:val="00750387"/>
    <w:rsid w:val="00750A96"/>
    <w:rsid w:val="00750EC1"/>
    <w:rsid w:val="00752450"/>
    <w:rsid w:val="007524F8"/>
    <w:rsid w:val="00752669"/>
    <w:rsid w:val="00752DB0"/>
    <w:rsid w:val="007535DA"/>
    <w:rsid w:val="00753F1A"/>
    <w:rsid w:val="0075454D"/>
    <w:rsid w:val="00754B72"/>
    <w:rsid w:val="007551C2"/>
    <w:rsid w:val="00755257"/>
    <w:rsid w:val="00755D76"/>
    <w:rsid w:val="00755DB2"/>
    <w:rsid w:val="00755E61"/>
    <w:rsid w:val="00756141"/>
    <w:rsid w:val="007564D0"/>
    <w:rsid w:val="00756C2C"/>
    <w:rsid w:val="00756E85"/>
    <w:rsid w:val="00757152"/>
    <w:rsid w:val="0076064C"/>
    <w:rsid w:val="00760990"/>
    <w:rsid w:val="00760AEF"/>
    <w:rsid w:val="0076100F"/>
    <w:rsid w:val="00761155"/>
    <w:rsid w:val="0076119F"/>
    <w:rsid w:val="007614EA"/>
    <w:rsid w:val="007618CA"/>
    <w:rsid w:val="00761994"/>
    <w:rsid w:val="00761E6B"/>
    <w:rsid w:val="007625DC"/>
    <w:rsid w:val="00762960"/>
    <w:rsid w:val="00762B5B"/>
    <w:rsid w:val="007639AE"/>
    <w:rsid w:val="00763CCF"/>
    <w:rsid w:val="00764011"/>
    <w:rsid w:val="0076403A"/>
    <w:rsid w:val="0076448A"/>
    <w:rsid w:val="007648F1"/>
    <w:rsid w:val="0076499E"/>
    <w:rsid w:val="00764A97"/>
    <w:rsid w:val="00765810"/>
    <w:rsid w:val="00765945"/>
    <w:rsid w:val="00765979"/>
    <w:rsid w:val="00766043"/>
    <w:rsid w:val="00766980"/>
    <w:rsid w:val="00767B46"/>
    <w:rsid w:val="00767FC6"/>
    <w:rsid w:val="00770301"/>
    <w:rsid w:val="00770BDC"/>
    <w:rsid w:val="00770F37"/>
    <w:rsid w:val="007714D8"/>
    <w:rsid w:val="007722F1"/>
    <w:rsid w:val="0077283A"/>
    <w:rsid w:val="0077313F"/>
    <w:rsid w:val="007731D5"/>
    <w:rsid w:val="0077325C"/>
    <w:rsid w:val="0077371E"/>
    <w:rsid w:val="00773A0E"/>
    <w:rsid w:val="00773C1B"/>
    <w:rsid w:val="00774487"/>
    <w:rsid w:val="0077490C"/>
    <w:rsid w:val="00774AF8"/>
    <w:rsid w:val="00774EF6"/>
    <w:rsid w:val="00775A6D"/>
    <w:rsid w:val="00775C4C"/>
    <w:rsid w:val="00775E12"/>
    <w:rsid w:val="00775EE8"/>
    <w:rsid w:val="0077700F"/>
    <w:rsid w:val="0077730D"/>
    <w:rsid w:val="0077791A"/>
    <w:rsid w:val="00777C58"/>
    <w:rsid w:val="00780C06"/>
    <w:rsid w:val="00780D27"/>
    <w:rsid w:val="00780F3E"/>
    <w:rsid w:val="00780F9A"/>
    <w:rsid w:val="007810EC"/>
    <w:rsid w:val="007817BB"/>
    <w:rsid w:val="007818BE"/>
    <w:rsid w:val="00781A7B"/>
    <w:rsid w:val="00781A8A"/>
    <w:rsid w:val="00781A90"/>
    <w:rsid w:val="00781BCD"/>
    <w:rsid w:val="007823B0"/>
    <w:rsid w:val="007823CE"/>
    <w:rsid w:val="00782C29"/>
    <w:rsid w:val="00782C6D"/>
    <w:rsid w:val="007835DE"/>
    <w:rsid w:val="00783F46"/>
    <w:rsid w:val="007840C0"/>
    <w:rsid w:val="007844C5"/>
    <w:rsid w:val="007846DC"/>
    <w:rsid w:val="00784BFC"/>
    <w:rsid w:val="00784DD3"/>
    <w:rsid w:val="00784DE1"/>
    <w:rsid w:val="0078501D"/>
    <w:rsid w:val="00785288"/>
    <w:rsid w:val="00785398"/>
    <w:rsid w:val="00785E71"/>
    <w:rsid w:val="0078611B"/>
    <w:rsid w:val="007861CF"/>
    <w:rsid w:val="00786217"/>
    <w:rsid w:val="00786335"/>
    <w:rsid w:val="00787105"/>
    <w:rsid w:val="00787695"/>
    <w:rsid w:val="0078793C"/>
    <w:rsid w:val="00787A35"/>
    <w:rsid w:val="00787CFE"/>
    <w:rsid w:val="007905F2"/>
    <w:rsid w:val="00790CC5"/>
    <w:rsid w:val="0079100C"/>
    <w:rsid w:val="00791055"/>
    <w:rsid w:val="00791086"/>
    <w:rsid w:val="007910E7"/>
    <w:rsid w:val="00791185"/>
    <w:rsid w:val="007915AD"/>
    <w:rsid w:val="00791BCD"/>
    <w:rsid w:val="00791E51"/>
    <w:rsid w:val="00791EC6"/>
    <w:rsid w:val="00791ECC"/>
    <w:rsid w:val="00792295"/>
    <w:rsid w:val="0079265A"/>
    <w:rsid w:val="00792A30"/>
    <w:rsid w:val="00792CDC"/>
    <w:rsid w:val="0079301A"/>
    <w:rsid w:val="007933C5"/>
    <w:rsid w:val="0079340A"/>
    <w:rsid w:val="00793660"/>
    <w:rsid w:val="0079384B"/>
    <w:rsid w:val="007941A1"/>
    <w:rsid w:val="00794210"/>
    <w:rsid w:val="00794CCA"/>
    <w:rsid w:val="00794DDD"/>
    <w:rsid w:val="00795038"/>
    <w:rsid w:val="00795072"/>
    <w:rsid w:val="00795791"/>
    <w:rsid w:val="007957B4"/>
    <w:rsid w:val="00795974"/>
    <w:rsid w:val="00795A27"/>
    <w:rsid w:val="00795C3C"/>
    <w:rsid w:val="007961ED"/>
    <w:rsid w:val="007964D2"/>
    <w:rsid w:val="007968AB"/>
    <w:rsid w:val="00796923"/>
    <w:rsid w:val="00796A59"/>
    <w:rsid w:val="00797144"/>
    <w:rsid w:val="00797BC7"/>
    <w:rsid w:val="00797DE0"/>
    <w:rsid w:val="007A027F"/>
    <w:rsid w:val="007A066E"/>
    <w:rsid w:val="007A0D04"/>
    <w:rsid w:val="007A10E5"/>
    <w:rsid w:val="007A16CB"/>
    <w:rsid w:val="007A17B7"/>
    <w:rsid w:val="007A19B1"/>
    <w:rsid w:val="007A1BC5"/>
    <w:rsid w:val="007A1C72"/>
    <w:rsid w:val="007A1CC0"/>
    <w:rsid w:val="007A2177"/>
    <w:rsid w:val="007A2554"/>
    <w:rsid w:val="007A25EE"/>
    <w:rsid w:val="007A2AA3"/>
    <w:rsid w:val="007A2FC4"/>
    <w:rsid w:val="007A30CD"/>
    <w:rsid w:val="007A354D"/>
    <w:rsid w:val="007A35A3"/>
    <w:rsid w:val="007A3714"/>
    <w:rsid w:val="007A38D6"/>
    <w:rsid w:val="007A3A8D"/>
    <w:rsid w:val="007A3E9C"/>
    <w:rsid w:val="007A42A9"/>
    <w:rsid w:val="007A43A8"/>
    <w:rsid w:val="007A4687"/>
    <w:rsid w:val="007A488E"/>
    <w:rsid w:val="007A51C1"/>
    <w:rsid w:val="007A5522"/>
    <w:rsid w:val="007A57B1"/>
    <w:rsid w:val="007A5E28"/>
    <w:rsid w:val="007A5E93"/>
    <w:rsid w:val="007A6224"/>
    <w:rsid w:val="007A68F6"/>
    <w:rsid w:val="007A6CB3"/>
    <w:rsid w:val="007A6EB6"/>
    <w:rsid w:val="007A71B7"/>
    <w:rsid w:val="007A72E1"/>
    <w:rsid w:val="007A7401"/>
    <w:rsid w:val="007A7611"/>
    <w:rsid w:val="007A773C"/>
    <w:rsid w:val="007A791C"/>
    <w:rsid w:val="007A7B4D"/>
    <w:rsid w:val="007A7C74"/>
    <w:rsid w:val="007A7F56"/>
    <w:rsid w:val="007B0487"/>
    <w:rsid w:val="007B0570"/>
    <w:rsid w:val="007B06F6"/>
    <w:rsid w:val="007B073C"/>
    <w:rsid w:val="007B1099"/>
    <w:rsid w:val="007B1BC5"/>
    <w:rsid w:val="007B1D0F"/>
    <w:rsid w:val="007B2104"/>
    <w:rsid w:val="007B2534"/>
    <w:rsid w:val="007B33EA"/>
    <w:rsid w:val="007B3C54"/>
    <w:rsid w:val="007B3E0E"/>
    <w:rsid w:val="007B4313"/>
    <w:rsid w:val="007B4B29"/>
    <w:rsid w:val="007B4C69"/>
    <w:rsid w:val="007B4CAA"/>
    <w:rsid w:val="007B5154"/>
    <w:rsid w:val="007B55EB"/>
    <w:rsid w:val="007B578E"/>
    <w:rsid w:val="007B58B5"/>
    <w:rsid w:val="007B5D48"/>
    <w:rsid w:val="007B6116"/>
    <w:rsid w:val="007B62CD"/>
    <w:rsid w:val="007B63BD"/>
    <w:rsid w:val="007B6502"/>
    <w:rsid w:val="007B6854"/>
    <w:rsid w:val="007B698F"/>
    <w:rsid w:val="007B69F2"/>
    <w:rsid w:val="007B6C86"/>
    <w:rsid w:val="007B6DD8"/>
    <w:rsid w:val="007B74A4"/>
    <w:rsid w:val="007B7865"/>
    <w:rsid w:val="007B7E16"/>
    <w:rsid w:val="007B7EBF"/>
    <w:rsid w:val="007B7EF2"/>
    <w:rsid w:val="007C04D7"/>
    <w:rsid w:val="007C0A8F"/>
    <w:rsid w:val="007C0B94"/>
    <w:rsid w:val="007C1116"/>
    <w:rsid w:val="007C15A4"/>
    <w:rsid w:val="007C1CDA"/>
    <w:rsid w:val="007C1ED7"/>
    <w:rsid w:val="007C21F0"/>
    <w:rsid w:val="007C2631"/>
    <w:rsid w:val="007C2A23"/>
    <w:rsid w:val="007C305F"/>
    <w:rsid w:val="007C344B"/>
    <w:rsid w:val="007C418A"/>
    <w:rsid w:val="007C4271"/>
    <w:rsid w:val="007C43A1"/>
    <w:rsid w:val="007C4A8D"/>
    <w:rsid w:val="007C4B66"/>
    <w:rsid w:val="007C4DB6"/>
    <w:rsid w:val="007C4F3C"/>
    <w:rsid w:val="007C52B4"/>
    <w:rsid w:val="007C597B"/>
    <w:rsid w:val="007C5CA1"/>
    <w:rsid w:val="007C64FD"/>
    <w:rsid w:val="007C7229"/>
    <w:rsid w:val="007C759C"/>
    <w:rsid w:val="007C7DE9"/>
    <w:rsid w:val="007D017B"/>
    <w:rsid w:val="007D08DA"/>
    <w:rsid w:val="007D08F7"/>
    <w:rsid w:val="007D0B35"/>
    <w:rsid w:val="007D0EA5"/>
    <w:rsid w:val="007D10D9"/>
    <w:rsid w:val="007D16CB"/>
    <w:rsid w:val="007D1713"/>
    <w:rsid w:val="007D201E"/>
    <w:rsid w:val="007D2756"/>
    <w:rsid w:val="007D2822"/>
    <w:rsid w:val="007D28D0"/>
    <w:rsid w:val="007D31A9"/>
    <w:rsid w:val="007D3347"/>
    <w:rsid w:val="007D338E"/>
    <w:rsid w:val="007D3870"/>
    <w:rsid w:val="007D3BD7"/>
    <w:rsid w:val="007D3CDD"/>
    <w:rsid w:val="007D3F9C"/>
    <w:rsid w:val="007D42BA"/>
    <w:rsid w:val="007D4629"/>
    <w:rsid w:val="007D49A4"/>
    <w:rsid w:val="007D5AD8"/>
    <w:rsid w:val="007D5C64"/>
    <w:rsid w:val="007D5DD8"/>
    <w:rsid w:val="007D626D"/>
    <w:rsid w:val="007D6798"/>
    <w:rsid w:val="007D6961"/>
    <w:rsid w:val="007D6997"/>
    <w:rsid w:val="007D6C0A"/>
    <w:rsid w:val="007D7532"/>
    <w:rsid w:val="007D7F49"/>
    <w:rsid w:val="007E01DD"/>
    <w:rsid w:val="007E01F0"/>
    <w:rsid w:val="007E03D3"/>
    <w:rsid w:val="007E0A12"/>
    <w:rsid w:val="007E1244"/>
    <w:rsid w:val="007E163C"/>
    <w:rsid w:val="007E1E1B"/>
    <w:rsid w:val="007E208D"/>
    <w:rsid w:val="007E2304"/>
    <w:rsid w:val="007E27C4"/>
    <w:rsid w:val="007E2C4F"/>
    <w:rsid w:val="007E3179"/>
    <w:rsid w:val="007E335E"/>
    <w:rsid w:val="007E38D1"/>
    <w:rsid w:val="007E3AC9"/>
    <w:rsid w:val="007E4896"/>
    <w:rsid w:val="007E49F9"/>
    <w:rsid w:val="007E4AAC"/>
    <w:rsid w:val="007E4E80"/>
    <w:rsid w:val="007E585C"/>
    <w:rsid w:val="007E5A96"/>
    <w:rsid w:val="007E5E48"/>
    <w:rsid w:val="007E6429"/>
    <w:rsid w:val="007E674E"/>
    <w:rsid w:val="007E679A"/>
    <w:rsid w:val="007E6B51"/>
    <w:rsid w:val="007E6CFF"/>
    <w:rsid w:val="007E73DC"/>
    <w:rsid w:val="007E7780"/>
    <w:rsid w:val="007E7881"/>
    <w:rsid w:val="007E7F27"/>
    <w:rsid w:val="007F013F"/>
    <w:rsid w:val="007F03D0"/>
    <w:rsid w:val="007F0434"/>
    <w:rsid w:val="007F0477"/>
    <w:rsid w:val="007F0D48"/>
    <w:rsid w:val="007F1355"/>
    <w:rsid w:val="007F135E"/>
    <w:rsid w:val="007F14F2"/>
    <w:rsid w:val="007F37F4"/>
    <w:rsid w:val="007F3838"/>
    <w:rsid w:val="007F3F34"/>
    <w:rsid w:val="007F400A"/>
    <w:rsid w:val="007F41E9"/>
    <w:rsid w:val="007F44B5"/>
    <w:rsid w:val="007F459A"/>
    <w:rsid w:val="007F502D"/>
    <w:rsid w:val="007F5099"/>
    <w:rsid w:val="007F559B"/>
    <w:rsid w:val="007F6128"/>
    <w:rsid w:val="007F6805"/>
    <w:rsid w:val="007F7F45"/>
    <w:rsid w:val="008005A9"/>
    <w:rsid w:val="00800971"/>
    <w:rsid w:val="00800F47"/>
    <w:rsid w:val="00801033"/>
    <w:rsid w:val="00801110"/>
    <w:rsid w:val="008011AC"/>
    <w:rsid w:val="00801960"/>
    <w:rsid w:val="008019C9"/>
    <w:rsid w:val="00801A04"/>
    <w:rsid w:val="00801C20"/>
    <w:rsid w:val="00801DB5"/>
    <w:rsid w:val="00801E30"/>
    <w:rsid w:val="00801EBB"/>
    <w:rsid w:val="00801F2C"/>
    <w:rsid w:val="00802166"/>
    <w:rsid w:val="008022EF"/>
    <w:rsid w:val="00802BB6"/>
    <w:rsid w:val="00802E69"/>
    <w:rsid w:val="0080314E"/>
    <w:rsid w:val="008031F3"/>
    <w:rsid w:val="00803262"/>
    <w:rsid w:val="0080340F"/>
    <w:rsid w:val="00803434"/>
    <w:rsid w:val="00803D4C"/>
    <w:rsid w:val="00803EC0"/>
    <w:rsid w:val="00804814"/>
    <w:rsid w:val="00804C7C"/>
    <w:rsid w:val="00804E79"/>
    <w:rsid w:val="00805258"/>
    <w:rsid w:val="0080571A"/>
    <w:rsid w:val="0080598A"/>
    <w:rsid w:val="00805A6C"/>
    <w:rsid w:val="00806036"/>
    <w:rsid w:val="00806237"/>
    <w:rsid w:val="00806B39"/>
    <w:rsid w:val="008070CF"/>
    <w:rsid w:val="00807BFA"/>
    <w:rsid w:val="00807D93"/>
    <w:rsid w:val="0081028F"/>
    <w:rsid w:val="00810D30"/>
    <w:rsid w:val="00810E05"/>
    <w:rsid w:val="00811000"/>
    <w:rsid w:val="00811553"/>
    <w:rsid w:val="0081182D"/>
    <w:rsid w:val="00811AD6"/>
    <w:rsid w:val="00811EB5"/>
    <w:rsid w:val="00812145"/>
    <w:rsid w:val="008121D1"/>
    <w:rsid w:val="0081289A"/>
    <w:rsid w:val="00812B09"/>
    <w:rsid w:val="00812CFC"/>
    <w:rsid w:val="00812FA0"/>
    <w:rsid w:val="008130FF"/>
    <w:rsid w:val="00813584"/>
    <w:rsid w:val="00813CDE"/>
    <w:rsid w:val="00813FCC"/>
    <w:rsid w:val="008146A9"/>
    <w:rsid w:val="00814999"/>
    <w:rsid w:val="008155D2"/>
    <w:rsid w:val="00815A3B"/>
    <w:rsid w:val="00815E9E"/>
    <w:rsid w:val="00816230"/>
    <w:rsid w:val="008165CA"/>
    <w:rsid w:val="008167EF"/>
    <w:rsid w:val="0081680E"/>
    <w:rsid w:val="00816B93"/>
    <w:rsid w:val="00816CFB"/>
    <w:rsid w:val="0081749C"/>
    <w:rsid w:val="00817508"/>
    <w:rsid w:val="00817BBE"/>
    <w:rsid w:val="00817CBE"/>
    <w:rsid w:val="00820566"/>
    <w:rsid w:val="00820599"/>
    <w:rsid w:val="008206BC"/>
    <w:rsid w:val="00820803"/>
    <w:rsid w:val="00820A1E"/>
    <w:rsid w:val="00821ACC"/>
    <w:rsid w:val="00822120"/>
    <w:rsid w:val="008226D3"/>
    <w:rsid w:val="00822A41"/>
    <w:rsid w:val="00822A96"/>
    <w:rsid w:val="00823377"/>
    <w:rsid w:val="008239E0"/>
    <w:rsid w:val="008239EA"/>
    <w:rsid w:val="00823EBE"/>
    <w:rsid w:val="0082453D"/>
    <w:rsid w:val="00824C72"/>
    <w:rsid w:val="00824E31"/>
    <w:rsid w:val="00825261"/>
    <w:rsid w:val="008252EB"/>
    <w:rsid w:val="008257BD"/>
    <w:rsid w:val="008258B8"/>
    <w:rsid w:val="00826681"/>
    <w:rsid w:val="00826EC3"/>
    <w:rsid w:val="008272DB"/>
    <w:rsid w:val="008273A6"/>
    <w:rsid w:val="00827A47"/>
    <w:rsid w:val="00827D21"/>
    <w:rsid w:val="008304BD"/>
    <w:rsid w:val="0083050B"/>
    <w:rsid w:val="008311DA"/>
    <w:rsid w:val="00831424"/>
    <w:rsid w:val="008314E8"/>
    <w:rsid w:val="00831A43"/>
    <w:rsid w:val="00831C68"/>
    <w:rsid w:val="008320E3"/>
    <w:rsid w:val="00832344"/>
    <w:rsid w:val="00832794"/>
    <w:rsid w:val="008328F6"/>
    <w:rsid w:val="00832B9D"/>
    <w:rsid w:val="00832BB1"/>
    <w:rsid w:val="00832E88"/>
    <w:rsid w:val="00832FD3"/>
    <w:rsid w:val="00833213"/>
    <w:rsid w:val="00833356"/>
    <w:rsid w:val="00833603"/>
    <w:rsid w:val="008337F5"/>
    <w:rsid w:val="00833A82"/>
    <w:rsid w:val="00834171"/>
    <w:rsid w:val="008343BC"/>
    <w:rsid w:val="00834518"/>
    <w:rsid w:val="008345A2"/>
    <w:rsid w:val="008346FB"/>
    <w:rsid w:val="00834A7F"/>
    <w:rsid w:val="00835127"/>
    <w:rsid w:val="0083533A"/>
    <w:rsid w:val="008356EC"/>
    <w:rsid w:val="008359E8"/>
    <w:rsid w:val="008360AC"/>
    <w:rsid w:val="008362BA"/>
    <w:rsid w:val="008362C4"/>
    <w:rsid w:val="00836755"/>
    <w:rsid w:val="00836D4E"/>
    <w:rsid w:val="00836EDC"/>
    <w:rsid w:val="008374CF"/>
    <w:rsid w:val="00837536"/>
    <w:rsid w:val="0083762A"/>
    <w:rsid w:val="00837882"/>
    <w:rsid w:val="00837AA9"/>
    <w:rsid w:val="008401E7"/>
    <w:rsid w:val="00840A6E"/>
    <w:rsid w:val="00840D6B"/>
    <w:rsid w:val="00840E0A"/>
    <w:rsid w:val="0084135B"/>
    <w:rsid w:val="00841BE5"/>
    <w:rsid w:val="00841D48"/>
    <w:rsid w:val="00841ECA"/>
    <w:rsid w:val="008421E7"/>
    <w:rsid w:val="00842471"/>
    <w:rsid w:val="00842677"/>
    <w:rsid w:val="00842768"/>
    <w:rsid w:val="008428DC"/>
    <w:rsid w:val="00842E6E"/>
    <w:rsid w:val="008436A3"/>
    <w:rsid w:val="00843B2C"/>
    <w:rsid w:val="008441AB"/>
    <w:rsid w:val="00844255"/>
    <w:rsid w:val="0084436D"/>
    <w:rsid w:val="008445B5"/>
    <w:rsid w:val="008446CD"/>
    <w:rsid w:val="00844BC6"/>
    <w:rsid w:val="00844C33"/>
    <w:rsid w:val="00844F4C"/>
    <w:rsid w:val="00845697"/>
    <w:rsid w:val="008458F5"/>
    <w:rsid w:val="008466C0"/>
    <w:rsid w:val="00846BE4"/>
    <w:rsid w:val="00846EA9"/>
    <w:rsid w:val="008472C1"/>
    <w:rsid w:val="0084735A"/>
    <w:rsid w:val="00847454"/>
    <w:rsid w:val="00847F61"/>
    <w:rsid w:val="0085090A"/>
    <w:rsid w:val="00850C65"/>
    <w:rsid w:val="008512A7"/>
    <w:rsid w:val="0085135F"/>
    <w:rsid w:val="0085147C"/>
    <w:rsid w:val="00851AEE"/>
    <w:rsid w:val="00851B86"/>
    <w:rsid w:val="00851CBC"/>
    <w:rsid w:val="00852633"/>
    <w:rsid w:val="008529D2"/>
    <w:rsid w:val="008529E4"/>
    <w:rsid w:val="00852C1B"/>
    <w:rsid w:val="00852E61"/>
    <w:rsid w:val="00853101"/>
    <w:rsid w:val="008533E5"/>
    <w:rsid w:val="0085431B"/>
    <w:rsid w:val="0085479B"/>
    <w:rsid w:val="008548B6"/>
    <w:rsid w:val="00854E5A"/>
    <w:rsid w:val="00855289"/>
    <w:rsid w:val="008554F4"/>
    <w:rsid w:val="00855749"/>
    <w:rsid w:val="00856371"/>
    <w:rsid w:val="0085646A"/>
    <w:rsid w:val="00856470"/>
    <w:rsid w:val="00856788"/>
    <w:rsid w:val="0085680F"/>
    <w:rsid w:val="00856A3C"/>
    <w:rsid w:val="00857202"/>
    <w:rsid w:val="0085723D"/>
    <w:rsid w:val="008573D3"/>
    <w:rsid w:val="0085772D"/>
    <w:rsid w:val="0086000B"/>
    <w:rsid w:val="00860103"/>
    <w:rsid w:val="00860396"/>
    <w:rsid w:val="0086039E"/>
    <w:rsid w:val="00860778"/>
    <w:rsid w:val="00860924"/>
    <w:rsid w:val="008609C9"/>
    <w:rsid w:val="00860C95"/>
    <w:rsid w:val="00860D03"/>
    <w:rsid w:val="00860D4E"/>
    <w:rsid w:val="00861A66"/>
    <w:rsid w:val="008621D8"/>
    <w:rsid w:val="0086265A"/>
    <w:rsid w:val="00862769"/>
    <w:rsid w:val="00862997"/>
    <w:rsid w:val="00862DA8"/>
    <w:rsid w:val="00862DB5"/>
    <w:rsid w:val="00863364"/>
    <w:rsid w:val="008633D1"/>
    <w:rsid w:val="00863926"/>
    <w:rsid w:val="00863B13"/>
    <w:rsid w:val="00863C62"/>
    <w:rsid w:val="00863FFF"/>
    <w:rsid w:val="00864456"/>
    <w:rsid w:val="008644C0"/>
    <w:rsid w:val="008645FE"/>
    <w:rsid w:val="008646EF"/>
    <w:rsid w:val="0086483B"/>
    <w:rsid w:val="00864B65"/>
    <w:rsid w:val="00864BD8"/>
    <w:rsid w:val="00865017"/>
    <w:rsid w:val="00865039"/>
    <w:rsid w:val="00865464"/>
    <w:rsid w:val="008654DD"/>
    <w:rsid w:val="0086570B"/>
    <w:rsid w:val="008659B0"/>
    <w:rsid w:val="00865B0C"/>
    <w:rsid w:val="00865E1D"/>
    <w:rsid w:val="00866A23"/>
    <w:rsid w:val="00867630"/>
    <w:rsid w:val="0086777B"/>
    <w:rsid w:val="0086791A"/>
    <w:rsid w:val="008679EB"/>
    <w:rsid w:val="00867EE5"/>
    <w:rsid w:val="00870177"/>
    <w:rsid w:val="00870E09"/>
    <w:rsid w:val="00870EC9"/>
    <w:rsid w:val="008710A8"/>
    <w:rsid w:val="00871363"/>
    <w:rsid w:val="00871599"/>
    <w:rsid w:val="008716FC"/>
    <w:rsid w:val="0087174D"/>
    <w:rsid w:val="00871AC4"/>
    <w:rsid w:val="00871B24"/>
    <w:rsid w:val="00871C64"/>
    <w:rsid w:val="00872039"/>
    <w:rsid w:val="008727A6"/>
    <w:rsid w:val="00872A99"/>
    <w:rsid w:val="00872C56"/>
    <w:rsid w:val="008730B3"/>
    <w:rsid w:val="008732BB"/>
    <w:rsid w:val="00873504"/>
    <w:rsid w:val="00873746"/>
    <w:rsid w:val="008738B6"/>
    <w:rsid w:val="00873D66"/>
    <w:rsid w:val="008740BF"/>
    <w:rsid w:val="00874192"/>
    <w:rsid w:val="008745D1"/>
    <w:rsid w:val="00874761"/>
    <w:rsid w:val="00875065"/>
    <w:rsid w:val="00875C08"/>
    <w:rsid w:val="008761CD"/>
    <w:rsid w:val="008762F2"/>
    <w:rsid w:val="00876D10"/>
    <w:rsid w:val="00876FBE"/>
    <w:rsid w:val="00877112"/>
    <w:rsid w:val="0087711E"/>
    <w:rsid w:val="008771BD"/>
    <w:rsid w:val="008772C3"/>
    <w:rsid w:val="00877E94"/>
    <w:rsid w:val="008804EC"/>
    <w:rsid w:val="008806AB"/>
    <w:rsid w:val="00880996"/>
    <w:rsid w:val="00880B25"/>
    <w:rsid w:val="00880BBD"/>
    <w:rsid w:val="00880FC3"/>
    <w:rsid w:val="0088111D"/>
    <w:rsid w:val="0088146E"/>
    <w:rsid w:val="008815EA"/>
    <w:rsid w:val="00881A9A"/>
    <w:rsid w:val="00881ACD"/>
    <w:rsid w:val="00881C1D"/>
    <w:rsid w:val="008821ED"/>
    <w:rsid w:val="00882589"/>
    <w:rsid w:val="00882803"/>
    <w:rsid w:val="008829AC"/>
    <w:rsid w:val="0088321E"/>
    <w:rsid w:val="00883725"/>
    <w:rsid w:val="00883A04"/>
    <w:rsid w:val="0088414E"/>
    <w:rsid w:val="00884950"/>
    <w:rsid w:val="00884B2B"/>
    <w:rsid w:val="00884B71"/>
    <w:rsid w:val="00884C04"/>
    <w:rsid w:val="00884CF4"/>
    <w:rsid w:val="00884E4F"/>
    <w:rsid w:val="008863D2"/>
    <w:rsid w:val="008864B6"/>
    <w:rsid w:val="0088680B"/>
    <w:rsid w:val="0088756B"/>
    <w:rsid w:val="0088760F"/>
    <w:rsid w:val="0088788D"/>
    <w:rsid w:val="00890138"/>
    <w:rsid w:val="008903F4"/>
    <w:rsid w:val="00890DE7"/>
    <w:rsid w:val="00891308"/>
    <w:rsid w:val="00891C59"/>
    <w:rsid w:val="00891FF1"/>
    <w:rsid w:val="0089225A"/>
    <w:rsid w:val="00892370"/>
    <w:rsid w:val="0089260F"/>
    <w:rsid w:val="0089267E"/>
    <w:rsid w:val="00892903"/>
    <w:rsid w:val="008931DD"/>
    <w:rsid w:val="008933AE"/>
    <w:rsid w:val="0089345D"/>
    <w:rsid w:val="00893662"/>
    <w:rsid w:val="00893A8F"/>
    <w:rsid w:val="00893CD1"/>
    <w:rsid w:val="00893E27"/>
    <w:rsid w:val="00893F99"/>
    <w:rsid w:val="008940A3"/>
    <w:rsid w:val="00894B81"/>
    <w:rsid w:val="00894CC6"/>
    <w:rsid w:val="008952F9"/>
    <w:rsid w:val="008954B0"/>
    <w:rsid w:val="00895FAF"/>
    <w:rsid w:val="00896515"/>
    <w:rsid w:val="008965BD"/>
    <w:rsid w:val="00896746"/>
    <w:rsid w:val="00897815"/>
    <w:rsid w:val="0089783D"/>
    <w:rsid w:val="00897EB4"/>
    <w:rsid w:val="00897EBF"/>
    <w:rsid w:val="00897FAE"/>
    <w:rsid w:val="008A01B3"/>
    <w:rsid w:val="008A022A"/>
    <w:rsid w:val="008A0261"/>
    <w:rsid w:val="008A0FD0"/>
    <w:rsid w:val="008A0FFF"/>
    <w:rsid w:val="008A125A"/>
    <w:rsid w:val="008A1488"/>
    <w:rsid w:val="008A1627"/>
    <w:rsid w:val="008A1AFA"/>
    <w:rsid w:val="008A1BF9"/>
    <w:rsid w:val="008A1C70"/>
    <w:rsid w:val="008A2506"/>
    <w:rsid w:val="008A265A"/>
    <w:rsid w:val="008A2787"/>
    <w:rsid w:val="008A2B7B"/>
    <w:rsid w:val="008A2D57"/>
    <w:rsid w:val="008A2F0D"/>
    <w:rsid w:val="008A314C"/>
    <w:rsid w:val="008A33E3"/>
    <w:rsid w:val="008A340E"/>
    <w:rsid w:val="008A35FA"/>
    <w:rsid w:val="008A3608"/>
    <w:rsid w:val="008A4030"/>
    <w:rsid w:val="008A445C"/>
    <w:rsid w:val="008A520B"/>
    <w:rsid w:val="008A5326"/>
    <w:rsid w:val="008A551A"/>
    <w:rsid w:val="008A6012"/>
    <w:rsid w:val="008A7319"/>
    <w:rsid w:val="008A791C"/>
    <w:rsid w:val="008A7F0E"/>
    <w:rsid w:val="008A7F80"/>
    <w:rsid w:val="008B0674"/>
    <w:rsid w:val="008B0707"/>
    <w:rsid w:val="008B07F4"/>
    <w:rsid w:val="008B0812"/>
    <w:rsid w:val="008B08DA"/>
    <w:rsid w:val="008B08E1"/>
    <w:rsid w:val="008B10E2"/>
    <w:rsid w:val="008B1B0A"/>
    <w:rsid w:val="008B1B3A"/>
    <w:rsid w:val="008B1C62"/>
    <w:rsid w:val="008B1E3D"/>
    <w:rsid w:val="008B222A"/>
    <w:rsid w:val="008B2765"/>
    <w:rsid w:val="008B2793"/>
    <w:rsid w:val="008B2A22"/>
    <w:rsid w:val="008B2AC0"/>
    <w:rsid w:val="008B2CFF"/>
    <w:rsid w:val="008B3149"/>
    <w:rsid w:val="008B3453"/>
    <w:rsid w:val="008B3770"/>
    <w:rsid w:val="008B38BC"/>
    <w:rsid w:val="008B38E2"/>
    <w:rsid w:val="008B3F76"/>
    <w:rsid w:val="008B4876"/>
    <w:rsid w:val="008B48F3"/>
    <w:rsid w:val="008B4A41"/>
    <w:rsid w:val="008B4ADC"/>
    <w:rsid w:val="008B4B55"/>
    <w:rsid w:val="008B4D46"/>
    <w:rsid w:val="008B5130"/>
    <w:rsid w:val="008B5350"/>
    <w:rsid w:val="008B5B85"/>
    <w:rsid w:val="008B61CB"/>
    <w:rsid w:val="008B61FB"/>
    <w:rsid w:val="008B6312"/>
    <w:rsid w:val="008B664C"/>
    <w:rsid w:val="008B68C7"/>
    <w:rsid w:val="008B69AF"/>
    <w:rsid w:val="008B6A5E"/>
    <w:rsid w:val="008B6C33"/>
    <w:rsid w:val="008B7659"/>
    <w:rsid w:val="008B7682"/>
    <w:rsid w:val="008B7DBC"/>
    <w:rsid w:val="008B7FD3"/>
    <w:rsid w:val="008C0017"/>
    <w:rsid w:val="008C008F"/>
    <w:rsid w:val="008C0127"/>
    <w:rsid w:val="008C0200"/>
    <w:rsid w:val="008C0212"/>
    <w:rsid w:val="008C021B"/>
    <w:rsid w:val="008C0319"/>
    <w:rsid w:val="008C10F6"/>
    <w:rsid w:val="008C133D"/>
    <w:rsid w:val="008C1A2D"/>
    <w:rsid w:val="008C1B67"/>
    <w:rsid w:val="008C1D1E"/>
    <w:rsid w:val="008C1F8C"/>
    <w:rsid w:val="008C2428"/>
    <w:rsid w:val="008C259A"/>
    <w:rsid w:val="008C2B87"/>
    <w:rsid w:val="008C311D"/>
    <w:rsid w:val="008C342A"/>
    <w:rsid w:val="008C3454"/>
    <w:rsid w:val="008C363B"/>
    <w:rsid w:val="008C377D"/>
    <w:rsid w:val="008C3D3C"/>
    <w:rsid w:val="008C3E92"/>
    <w:rsid w:val="008C40DC"/>
    <w:rsid w:val="008C415F"/>
    <w:rsid w:val="008C42CA"/>
    <w:rsid w:val="008C4486"/>
    <w:rsid w:val="008C460E"/>
    <w:rsid w:val="008C49F7"/>
    <w:rsid w:val="008C4EEB"/>
    <w:rsid w:val="008C516F"/>
    <w:rsid w:val="008C52D8"/>
    <w:rsid w:val="008C5846"/>
    <w:rsid w:val="008C58C9"/>
    <w:rsid w:val="008C5AE9"/>
    <w:rsid w:val="008C5AFD"/>
    <w:rsid w:val="008C5E16"/>
    <w:rsid w:val="008C5E5E"/>
    <w:rsid w:val="008C5F86"/>
    <w:rsid w:val="008C6068"/>
    <w:rsid w:val="008C61E6"/>
    <w:rsid w:val="008C712F"/>
    <w:rsid w:val="008C7C03"/>
    <w:rsid w:val="008C7C73"/>
    <w:rsid w:val="008C7D0A"/>
    <w:rsid w:val="008C7D46"/>
    <w:rsid w:val="008C7F6E"/>
    <w:rsid w:val="008D0D21"/>
    <w:rsid w:val="008D101C"/>
    <w:rsid w:val="008D1858"/>
    <w:rsid w:val="008D1B34"/>
    <w:rsid w:val="008D1BE5"/>
    <w:rsid w:val="008D2339"/>
    <w:rsid w:val="008D2873"/>
    <w:rsid w:val="008D2B5E"/>
    <w:rsid w:val="008D2EF8"/>
    <w:rsid w:val="008D2F19"/>
    <w:rsid w:val="008D3084"/>
    <w:rsid w:val="008D32AD"/>
    <w:rsid w:val="008D335D"/>
    <w:rsid w:val="008D370C"/>
    <w:rsid w:val="008D42C7"/>
    <w:rsid w:val="008D473C"/>
    <w:rsid w:val="008D4776"/>
    <w:rsid w:val="008D4DDB"/>
    <w:rsid w:val="008D539C"/>
    <w:rsid w:val="008D56CA"/>
    <w:rsid w:val="008D5F59"/>
    <w:rsid w:val="008D5F6D"/>
    <w:rsid w:val="008D603B"/>
    <w:rsid w:val="008D61ED"/>
    <w:rsid w:val="008D6368"/>
    <w:rsid w:val="008D6510"/>
    <w:rsid w:val="008D6D2C"/>
    <w:rsid w:val="008D6EA1"/>
    <w:rsid w:val="008D6FBE"/>
    <w:rsid w:val="008D703C"/>
    <w:rsid w:val="008D7566"/>
    <w:rsid w:val="008D75A6"/>
    <w:rsid w:val="008D7846"/>
    <w:rsid w:val="008D7AFE"/>
    <w:rsid w:val="008D7D2D"/>
    <w:rsid w:val="008D7EE5"/>
    <w:rsid w:val="008E014F"/>
    <w:rsid w:val="008E0BB3"/>
    <w:rsid w:val="008E0E70"/>
    <w:rsid w:val="008E1492"/>
    <w:rsid w:val="008E1823"/>
    <w:rsid w:val="008E18A2"/>
    <w:rsid w:val="008E2B3D"/>
    <w:rsid w:val="008E2BEE"/>
    <w:rsid w:val="008E41BA"/>
    <w:rsid w:val="008E44B5"/>
    <w:rsid w:val="008E4662"/>
    <w:rsid w:val="008E4CD4"/>
    <w:rsid w:val="008E4E46"/>
    <w:rsid w:val="008E4FB8"/>
    <w:rsid w:val="008E53CF"/>
    <w:rsid w:val="008E5B17"/>
    <w:rsid w:val="008E6224"/>
    <w:rsid w:val="008E6264"/>
    <w:rsid w:val="008E635D"/>
    <w:rsid w:val="008E6504"/>
    <w:rsid w:val="008E6B70"/>
    <w:rsid w:val="008E6E80"/>
    <w:rsid w:val="008E6FD1"/>
    <w:rsid w:val="008E7082"/>
    <w:rsid w:val="008E746D"/>
    <w:rsid w:val="008E74FF"/>
    <w:rsid w:val="008E7B73"/>
    <w:rsid w:val="008E7C91"/>
    <w:rsid w:val="008F05BF"/>
    <w:rsid w:val="008F0710"/>
    <w:rsid w:val="008F07D5"/>
    <w:rsid w:val="008F0855"/>
    <w:rsid w:val="008F0A57"/>
    <w:rsid w:val="008F185F"/>
    <w:rsid w:val="008F192E"/>
    <w:rsid w:val="008F1B04"/>
    <w:rsid w:val="008F1BD6"/>
    <w:rsid w:val="008F2066"/>
    <w:rsid w:val="008F21BC"/>
    <w:rsid w:val="008F2375"/>
    <w:rsid w:val="008F281A"/>
    <w:rsid w:val="008F28C1"/>
    <w:rsid w:val="008F2B48"/>
    <w:rsid w:val="008F323C"/>
    <w:rsid w:val="008F398F"/>
    <w:rsid w:val="008F3D53"/>
    <w:rsid w:val="008F425A"/>
    <w:rsid w:val="008F487F"/>
    <w:rsid w:val="008F4C97"/>
    <w:rsid w:val="008F4E5D"/>
    <w:rsid w:val="008F518C"/>
    <w:rsid w:val="008F56ED"/>
    <w:rsid w:val="008F5F8B"/>
    <w:rsid w:val="008F61C0"/>
    <w:rsid w:val="008F6600"/>
    <w:rsid w:val="008F6A78"/>
    <w:rsid w:val="008F6B14"/>
    <w:rsid w:val="008F748E"/>
    <w:rsid w:val="008F74D4"/>
    <w:rsid w:val="008F78D8"/>
    <w:rsid w:val="008F78EF"/>
    <w:rsid w:val="008F797D"/>
    <w:rsid w:val="0090066A"/>
    <w:rsid w:val="00900B5D"/>
    <w:rsid w:val="00900EA4"/>
    <w:rsid w:val="00900F4A"/>
    <w:rsid w:val="009011E9"/>
    <w:rsid w:val="00901498"/>
    <w:rsid w:val="00901984"/>
    <w:rsid w:val="009021DD"/>
    <w:rsid w:val="00902A6E"/>
    <w:rsid w:val="00902C1B"/>
    <w:rsid w:val="00902D5A"/>
    <w:rsid w:val="00903142"/>
    <w:rsid w:val="00903A4B"/>
    <w:rsid w:val="0090410F"/>
    <w:rsid w:val="00904304"/>
    <w:rsid w:val="009044A1"/>
    <w:rsid w:val="0090455F"/>
    <w:rsid w:val="00904F40"/>
    <w:rsid w:val="00904FFA"/>
    <w:rsid w:val="00905051"/>
    <w:rsid w:val="009052E7"/>
    <w:rsid w:val="00905D1E"/>
    <w:rsid w:val="00905F1E"/>
    <w:rsid w:val="00905F75"/>
    <w:rsid w:val="009062AB"/>
    <w:rsid w:val="009069CD"/>
    <w:rsid w:val="00906F70"/>
    <w:rsid w:val="00906FB3"/>
    <w:rsid w:val="009072CD"/>
    <w:rsid w:val="00907871"/>
    <w:rsid w:val="00907933"/>
    <w:rsid w:val="00907FA3"/>
    <w:rsid w:val="0091084F"/>
    <w:rsid w:val="0091087B"/>
    <w:rsid w:val="0091094F"/>
    <w:rsid w:val="00910999"/>
    <w:rsid w:val="00910CBE"/>
    <w:rsid w:val="00910D93"/>
    <w:rsid w:val="00910E62"/>
    <w:rsid w:val="009113C5"/>
    <w:rsid w:val="009113E4"/>
    <w:rsid w:val="0091142D"/>
    <w:rsid w:val="00911625"/>
    <w:rsid w:val="009119A3"/>
    <w:rsid w:val="00911A88"/>
    <w:rsid w:val="00912585"/>
    <w:rsid w:val="00912590"/>
    <w:rsid w:val="00912A93"/>
    <w:rsid w:val="00913C05"/>
    <w:rsid w:val="00913C8E"/>
    <w:rsid w:val="00914038"/>
    <w:rsid w:val="00914599"/>
    <w:rsid w:val="00914A9D"/>
    <w:rsid w:val="00914D3D"/>
    <w:rsid w:val="00915118"/>
    <w:rsid w:val="009156C4"/>
    <w:rsid w:val="00915CF5"/>
    <w:rsid w:val="00916433"/>
    <w:rsid w:val="00916483"/>
    <w:rsid w:val="00916610"/>
    <w:rsid w:val="009169C1"/>
    <w:rsid w:val="00916B2F"/>
    <w:rsid w:val="00916D85"/>
    <w:rsid w:val="00916E0B"/>
    <w:rsid w:val="009173F7"/>
    <w:rsid w:val="009174E5"/>
    <w:rsid w:val="0091788D"/>
    <w:rsid w:val="0092015B"/>
    <w:rsid w:val="00920466"/>
    <w:rsid w:val="00920B1C"/>
    <w:rsid w:val="0092104A"/>
    <w:rsid w:val="00921141"/>
    <w:rsid w:val="009215B4"/>
    <w:rsid w:val="0092177B"/>
    <w:rsid w:val="00921F7C"/>
    <w:rsid w:val="00922001"/>
    <w:rsid w:val="0092202A"/>
    <w:rsid w:val="0092207C"/>
    <w:rsid w:val="009221B1"/>
    <w:rsid w:val="00922E65"/>
    <w:rsid w:val="00922EE0"/>
    <w:rsid w:val="00923DE5"/>
    <w:rsid w:val="0092489D"/>
    <w:rsid w:val="00924A8D"/>
    <w:rsid w:val="00924AD6"/>
    <w:rsid w:val="00924AE8"/>
    <w:rsid w:val="00924B64"/>
    <w:rsid w:val="00924D2A"/>
    <w:rsid w:val="0092556E"/>
    <w:rsid w:val="009255D7"/>
    <w:rsid w:val="00925941"/>
    <w:rsid w:val="00925D5B"/>
    <w:rsid w:val="00925D8A"/>
    <w:rsid w:val="00925E33"/>
    <w:rsid w:val="00926B90"/>
    <w:rsid w:val="00926C88"/>
    <w:rsid w:val="00927069"/>
    <w:rsid w:val="00927291"/>
    <w:rsid w:val="00927866"/>
    <w:rsid w:val="009278EB"/>
    <w:rsid w:val="009279A8"/>
    <w:rsid w:val="00927E98"/>
    <w:rsid w:val="00927EA9"/>
    <w:rsid w:val="0093041B"/>
    <w:rsid w:val="00930A1C"/>
    <w:rsid w:val="00930C5A"/>
    <w:rsid w:val="00930ECC"/>
    <w:rsid w:val="00931419"/>
    <w:rsid w:val="009318CF"/>
    <w:rsid w:val="00931A9B"/>
    <w:rsid w:val="00931AF9"/>
    <w:rsid w:val="00931E9C"/>
    <w:rsid w:val="00932143"/>
    <w:rsid w:val="00932377"/>
    <w:rsid w:val="00932719"/>
    <w:rsid w:val="00932C06"/>
    <w:rsid w:val="00933076"/>
    <w:rsid w:val="009330A9"/>
    <w:rsid w:val="00933AF8"/>
    <w:rsid w:val="00933E1A"/>
    <w:rsid w:val="00933FF8"/>
    <w:rsid w:val="009341C4"/>
    <w:rsid w:val="009343CB"/>
    <w:rsid w:val="009345C3"/>
    <w:rsid w:val="00934710"/>
    <w:rsid w:val="00934B9A"/>
    <w:rsid w:val="00934FFD"/>
    <w:rsid w:val="0093553F"/>
    <w:rsid w:val="00935673"/>
    <w:rsid w:val="00935697"/>
    <w:rsid w:val="00935FC4"/>
    <w:rsid w:val="009365DD"/>
    <w:rsid w:val="0093661A"/>
    <w:rsid w:val="0093662E"/>
    <w:rsid w:val="0093667E"/>
    <w:rsid w:val="00936879"/>
    <w:rsid w:val="00936CF2"/>
    <w:rsid w:val="00936EC2"/>
    <w:rsid w:val="0093765C"/>
    <w:rsid w:val="00937829"/>
    <w:rsid w:val="0093783A"/>
    <w:rsid w:val="00937CCA"/>
    <w:rsid w:val="00940277"/>
    <w:rsid w:val="00941232"/>
    <w:rsid w:val="00941A82"/>
    <w:rsid w:val="009424CB"/>
    <w:rsid w:val="00942E0A"/>
    <w:rsid w:val="00943814"/>
    <w:rsid w:val="009438FB"/>
    <w:rsid w:val="00943CF4"/>
    <w:rsid w:val="00943E3C"/>
    <w:rsid w:val="0094411D"/>
    <w:rsid w:val="00944667"/>
    <w:rsid w:val="0094468A"/>
    <w:rsid w:val="009446D6"/>
    <w:rsid w:val="00944C43"/>
    <w:rsid w:val="00944FD6"/>
    <w:rsid w:val="0094528E"/>
    <w:rsid w:val="009454F5"/>
    <w:rsid w:val="00945CE8"/>
    <w:rsid w:val="00945E81"/>
    <w:rsid w:val="00946505"/>
    <w:rsid w:val="00946775"/>
    <w:rsid w:val="009469FA"/>
    <w:rsid w:val="00946A40"/>
    <w:rsid w:val="00946D21"/>
    <w:rsid w:val="00947645"/>
    <w:rsid w:val="00947860"/>
    <w:rsid w:val="00947D62"/>
    <w:rsid w:val="00947DF5"/>
    <w:rsid w:val="009507CE"/>
    <w:rsid w:val="00950970"/>
    <w:rsid w:val="00950CA6"/>
    <w:rsid w:val="00950CC9"/>
    <w:rsid w:val="00950FF3"/>
    <w:rsid w:val="00951645"/>
    <w:rsid w:val="009516C8"/>
    <w:rsid w:val="00951CAA"/>
    <w:rsid w:val="00951DF9"/>
    <w:rsid w:val="00952128"/>
    <w:rsid w:val="00952198"/>
    <w:rsid w:val="009521D3"/>
    <w:rsid w:val="00952C6A"/>
    <w:rsid w:val="0095319A"/>
    <w:rsid w:val="0095330D"/>
    <w:rsid w:val="0095334E"/>
    <w:rsid w:val="00953437"/>
    <w:rsid w:val="00953770"/>
    <w:rsid w:val="00953C14"/>
    <w:rsid w:val="009542B5"/>
    <w:rsid w:val="0095473A"/>
    <w:rsid w:val="009549EB"/>
    <w:rsid w:val="00954A24"/>
    <w:rsid w:val="00955306"/>
    <w:rsid w:val="0095572C"/>
    <w:rsid w:val="00955A8B"/>
    <w:rsid w:val="00955C1B"/>
    <w:rsid w:val="00955C4C"/>
    <w:rsid w:val="00955C51"/>
    <w:rsid w:val="0095601D"/>
    <w:rsid w:val="009560B8"/>
    <w:rsid w:val="009561BA"/>
    <w:rsid w:val="009562D9"/>
    <w:rsid w:val="00956AFA"/>
    <w:rsid w:val="00957245"/>
    <w:rsid w:val="0095740B"/>
    <w:rsid w:val="00957B18"/>
    <w:rsid w:val="00957D19"/>
    <w:rsid w:val="00957F66"/>
    <w:rsid w:val="009607FD"/>
    <w:rsid w:val="0096095F"/>
    <w:rsid w:val="00960B55"/>
    <w:rsid w:val="00960C43"/>
    <w:rsid w:val="00960D4B"/>
    <w:rsid w:val="00960E01"/>
    <w:rsid w:val="00960E76"/>
    <w:rsid w:val="00960F09"/>
    <w:rsid w:val="00961172"/>
    <w:rsid w:val="0096161E"/>
    <w:rsid w:val="00961A09"/>
    <w:rsid w:val="00961DDC"/>
    <w:rsid w:val="00961F00"/>
    <w:rsid w:val="00961FDE"/>
    <w:rsid w:val="00962791"/>
    <w:rsid w:val="009631A3"/>
    <w:rsid w:val="00963253"/>
    <w:rsid w:val="00963F19"/>
    <w:rsid w:val="00963F89"/>
    <w:rsid w:val="00964155"/>
    <w:rsid w:val="0096475E"/>
    <w:rsid w:val="00964DF9"/>
    <w:rsid w:val="009653AE"/>
    <w:rsid w:val="00965720"/>
    <w:rsid w:val="00965737"/>
    <w:rsid w:val="00965B2C"/>
    <w:rsid w:val="00965CD5"/>
    <w:rsid w:val="00965D2E"/>
    <w:rsid w:val="00965EDF"/>
    <w:rsid w:val="00965EF1"/>
    <w:rsid w:val="009664AD"/>
    <w:rsid w:val="009666C1"/>
    <w:rsid w:val="00966A5D"/>
    <w:rsid w:val="00966BB8"/>
    <w:rsid w:val="00966E61"/>
    <w:rsid w:val="00966F63"/>
    <w:rsid w:val="0097010C"/>
    <w:rsid w:val="00970156"/>
    <w:rsid w:val="009701A8"/>
    <w:rsid w:val="009701F9"/>
    <w:rsid w:val="009709BA"/>
    <w:rsid w:val="00970B57"/>
    <w:rsid w:val="00970FB1"/>
    <w:rsid w:val="0097127C"/>
    <w:rsid w:val="00971434"/>
    <w:rsid w:val="009715E1"/>
    <w:rsid w:val="00971960"/>
    <w:rsid w:val="00971993"/>
    <w:rsid w:val="00971A35"/>
    <w:rsid w:val="00971A9E"/>
    <w:rsid w:val="00971C81"/>
    <w:rsid w:val="00971CDC"/>
    <w:rsid w:val="00971F15"/>
    <w:rsid w:val="009725E0"/>
    <w:rsid w:val="009726B6"/>
    <w:rsid w:val="00972EED"/>
    <w:rsid w:val="00973016"/>
    <w:rsid w:val="00973EE6"/>
    <w:rsid w:val="0097462D"/>
    <w:rsid w:val="00974652"/>
    <w:rsid w:val="009749CA"/>
    <w:rsid w:val="00974A68"/>
    <w:rsid w:val="00974CA2"/>
    <w:rsid w:val="00974FD8"/>
    <w:rsid w:val="00974FE9"/>
    <w:rsid w:val="0097501D"/>
    <w:rsid w:val="009750D2"/>
    <w:rsid w:val="009751E2"/>
    <w:rsid w:val="009752FC"/>
    <w:rsid w:val="00975364"/>
    <w:rsid w:val="009755F5"/>
    <w:rsid w:val="009757DA"/>
    <w:rsid w:val="0097583B"/>
    <w:rsid w:val="009758B0"/>
    <w:rsid w:val="009759E1"/>
    <w:rsid w:val="00975B54"/>
    <w:rsid w:val="00975E20"/>
    <w:rsid w:val="00976044"/>
    <w:rsid w:val="009767A6"/>
    <w:rsid w:val="0098018F"/>
    <w:rsid w:val="009802C3"/>
    <w:rsid w:val="0098048B"/>
    <w:rsid w:val="00980A1D"/>
    <w:rsid w:val="00980F8E"/>
    <w:rsid w:val="00981511"/>
    <w:rsid w:val="00981532"/>
    <w:rsid w:val="009817A0"/>
    <w:rsid w:val="00981B03"/>
    <w:rsid w:val="00981F13"/>
    <w:rsid w:val="009821BB"/>
    <w:rsid w:val="009821BE"/>
    <w:rsid w:val="0098235F"/>
    <w:rsid w:val="009825AC"/>
    <w:rsid w:val="009827B3"/>
    <w:rsid w:val="00982B3D"/>
    <w:rsid w:val="00982CFE"/>
    <w:rsid w:val="00983229"/>
    <w:rsid w:val="009839F8"/>
    <w:rsid w:val="00983CBE"/>
    <w:rsid w:val="00983F16"/>
    <w:rsid w:val="00983FE0"/>
    <w:rsid w:val="0098404E"/>
    <w:rsid w:val="00984445"/>
    <w:rsid w:val="00984C49"/>
    <w:rsid w:val="00984D38"/>
    <w:rsid w:val="00984DAF"/>
    <w:rsid w:val="009851BC"/>
    <w:rsid w:val="009852BA"/>
    <w:rsid w:val="00985E0F"/>
    <w:rsid w:val="0098631B"/>
    <w:rsid w:val="00986460"/>
    <w:rsid w:val="0098696E"/>
    <w:rsid w:val="00986B01"/>
    <w:rsid w:val="00986BE8"/>
    <w:rsid w:val="00986F6C"/>
    <w:rsid w:val="00987D47"/>
    <w:rsid w:val="0099030D"/>
    <w:rsid w:val="00990A55"/>
    <w:rsid w:val="00990A90"/>
    <w:rsid w:val="00990C49"/>
    <w:rsid w:val="00990D64"/>
    <w:rsid w:val="00990F47"/>
    <w:rsid w:val="00990FAD"/>
    <w:rsid w:val="0099121D"/>
    <w:rsid w:val="00991634"/>
    <w:rsid w:val="0099177D"/>
    <w:rsid w:val="00991797"/>
    <w:rsid w:val="00991F13"/>
    <w:rsid w:val="009923FD"/>
    <w:rsid w:val="00992F17"/>
    <w:rsid w:val="00993AE6"/>
    <w:rsid w:val="00993BFD"/>
    <w:rsid w:val="00993C09"/>
    <w:rsid w:val="00993D7A"/>
    <w:rsid w:val="00993E95"/>
    <w:rsid w:val="00993ED5"/>
    <w:rsid w:val="009943CE"/>
    <w:rsid w:val="009947AB"/>
    <w:rsid w:val="00995517"/>
    <w:rsid w:val="009959DB"/>
    <w:rsid w:val="00995C8B"/>
    <w:rsid w:val="00995DA1"/>
    <w:rsid w:val="009963D0"/>
    <w:rsid w:val="00996A46"/>
    <w:rsid w:val="00997201"/>
    <w:rsid w:val="00997231"/>
    <w:rsid w:val="009976E7"/>
    <w:rsid w:val="00997FE6"/>
    <w:rsid w:val="009A004B"/>
    <w:rsid w:val="009A0279"/>
    <w:rsid w:val="009A036C"/>
    <w:rsid w:val="009A04C0"/>
    <w:rsid w:val="009A0560"/>
    <w:rsid w:val="009A0B9F"/>
    <w:rsid w:val="009A0D21"/>
    <w:rsid w:val="009A13DC"/>
    <w:rsid w:val="009A1C52"/>
    <w:rsid w:val="009A2005"/>
    <w:rsid w:val="009A20CC"/>
    <w:rsid w:val="009A23B4"/>
    <w:rsid w:val="009A23C9"/>
    <w:rsid w:val="009A2975"/>
    <w:rsid w:val="009A2D97"/>
    <w:rsid w:val="009A2EF7"/>
    <w:rsid w:val="009A3384"/>
    <w:rsid w:val="009A33B4"/>
    <w:rsid w:val="009A3448"/>
    <w:rsid w:val="009A346E"/>
    <w:rsid w:val="009A3682"/>
    <w:rsid w:val="009A3B86"/>
    <w:rsid w:val="009A3FE8"/>
    <w:rsid w:val="009A4626"/>
    <w:rsid w:val="009A47DA"/>
    <w:rsid w:val="009A4A35"/>
    <w:rsid w:val="009A4ACE"/>
    <w:rsid w:val="009A4C23"/>
    <w:rsid w:val="009A4E5C"/>
    <w:rsid w:val="009A5980"/>
    <w:rsid w:val="009A5EBA"/>
    <w:rsid w:val="009A5F2B"/>
    <w:rsid w:val="009A6176"/>
    <w:rsid w:val="009A61E2"/>
    <w:rsid w:val="009A6A24"/>
    <w:rsid w:val="009A7384"/>
    <w:rsid w:val="009B16CC"/>
    <w:rsid w:val="009B173C"/>
    <w:rsid w:val="009B2304"/>
    <w:rsid w:val="009B260F"/>
    <w:rsid w:val="009B29D5"/>
    <w:rsid w:val="009B2CC0"/>
    <w:rsid w:val="009B315D"/>
    <w:rsid w:val="009B3191"/>
    <w:rsid w:val="009B3322"/>
    <w:rsid w:val="009B334A"/>
    <w:rsid w:val="009B337D"/>
    <w:rsid w:val="009B3401"/>
    <w:rsid w:val="009B34A6"/>
    <w:rsid w:val="009B3643"/>
    <w:rsid w:val="009B3B8E"/>
    <w:rsid w:val="009B3C94"/>
    <w:rsid w:val="009B3CC7"/>
    <w:rsid w:val="009B42A9"/>
    <w:rsid w:val="009B42BE"/>
    <w:rsid w:val="009B444B"/>
    <w:rsid w:val="009B457A"/>
    <w:rsid w:val="009B4699"/>
    <w:rsid w:val="009B4716"/>
    <w:rsid w:val="009B4ADF"/>
    <w:rsid w:val="009B4E66"/>
    <w:rsid w:val="009B568F"/>
    <w:rsid w:val="009B56F4"/>
    <w:rsid w:val="009B57C5"/>
    <w:rsid w:val="009B5AA4"/>
    <w:rsid w:val="009B5E55"/>
    <w:rsid w:val="009B6323"/>
    <w:rsid w:val="009B66C4"/>
    <w:rsid w:val="009B6732"/>
    <w:rsid w:val="009B6E43"/>
    <w:rsid w:val="009B6FB0"/>
    <w:rsid w:val="009B70CE"/>
    <w:rsid w:val="009B7225"/>
    <w:rsid w:val="009B751E"/>
    <w:rsid w:val="009B760D"/>
    <w:rsid w:val="009B7C4B"/>
    <w:rsid w:val="009C030A"/>
    <w:rsid w:val="009C0979"/>
    <w:rsid w:val="009C0F84"/>
    <w:rsid w:val="009C1259"/>
    <w:rsid w:val="009C1387"/>
    <w:rsid w:val="009C1622"/>
    <w:rsid w:val="009C1C43"/>
    <w:rsid w:val="009C1EBC"/>
    <w:rsid w:val="009C2969"/>
    <w:rsid w:val="009C29EF"/>
    <w:rsid w:val="009C341E"/>
    <w:rsid w:val="009C3822"/>
    <w:rsid w:val="009C3E15"/>
    <w:rsid w:val="009C3E6C"/>
    <w:rsid w:val="009C3EFD"/>
    <w:rsid w:val="009C3FD3"/>
    <w:rsid w:val="009C46DE"/>
    <w:rsid w:val="009C4B69"/>
    <w:rsid w:val="009C5959"/>
    <w:rsid w:val="009C5B57"/>
    <w:rsid w:val="009C5D3C"/>
    <w:rsid w:val="009C5F04"/>
    <w:rsid w:val="009C611E"/>
    <w:rsid w:val="009C614D"/>
    <w:rsid w:val="009C63A3"/>
    <w:rsid w:val="009C63E4"/>
    <w:rsid w:val="009C6854"/>
    <w:rsid w:val="009C6CD7"/>
    <w:rsid w:val="009C75DE"/>
    <w:rsid w:val="009C7B8E"/>
    <w:rsid w:val="009C7BB4"/>
    <w:rsid w:val="009D0194"/>
    <w:rsid w:val="009D0387"/>
    <w:rsid w:val="009D04C7"/>
    <w:rsid w:val="009D08DE"/>
    <w:rsid w:val="009D0A50"/>
    <w:rsid w:val="009D0A91"/>
    <w:rsid w:val="009D1464"/>
    <w:rsid w:val="009D1616"/>
    <w:rsid w:val="009D18E6"/>
    <w:rsid w:val="009D1AAD"/>
    <w:rsid w:val="009D2495"/>
    <w:rsid w:val="009D2BE4"/>
    <w:rsid w:val="009D2C14"/>
    <w:rsid w:val="009D2C2A"/>
    <w:rsid w:val="009D306C"/>
    <w:rsid w:val="009D318B"/>
    <w:rsid w:val="009D31BF"/>
    <w:rsid w:val="009D35A3"/>
    <w:rsid w:val="009D363E"/>
    <w:rsid w:val="009D3805"/>
    <w:rsid w:val="009D3D1A"/>
    <w:rsid w:val="009D437E"/>
    <w:rsid w:val="009D481F"/>
    <w:rsid w:val="009D4AD8"/>
    <w:rsid w:val="009D4E73"/>
    <w:rsid w:val="009D512F"/>
    <w:rsid w:val="009D524E"/>
    <w:rsid w:val="009D5334"/>
    <w:rsid w:val="009D5364"/>
    <w:rsid w:val="009D5699"/>
    <w:rsid w:val="009D599B"/>
    <w:rsid w:val="009D65E3"/>
    <w:rsid w:val="009D6A53"/>
    <w:rsid w:val="009D6A7A"/>
    <w:rsid w:val="009D6DC9"/>
    <w:rsid w:val="009D7C4D"/>
    <w:rsid w:val="009E0027"/>
    <w:rsid w:val="009E04BD"/>
    <w:rsid w:val="009E0528"/>
    <w:rsid w:val="009E06A4"/>
    <w:rsid w:val="009E06B8"/>
    <w:rsid w:val="009E0C05"/>
    <w:rsid w:val="009E151B"/>
    <w:rsid w:val="009E15EE"/>
    <w:rsid w:val="009E1669"/>
    <w:rsid w:val="009E18EF"/>
    <w:rsid w:val="009E19BA"/>
    <w:rsid w:val="009E1A02"/>
    <w:rsid w:val="009E1A15"/>
    <w:rsid w:val="009E1AD1"/>
    <w:rsid w:val="009E2351"/>
    <w:rsid w:val="009E2D2A"/>
    <w:rsid w:val="009E384C"/>
    <w:rsid w:val="009E39F1"/>
    <w:rsid w:val="009E3A18"/>
    <w:rsid w:val="009E3B67"/>
    <w:rsid w:val="009E3CAD"/>
    <w:rsid w:val="009E3D0A"/>
    <w:rsid w:val="009E406C"/>
    <w:rsid w:val="009E5028"/>
    <w:rsid w:val="009E510D"/>
    <w:rsid w:val="009E5154"/>
    <w:rsid w:val="009E5269"/>
    <w:rsid w:val="009E5283"/>
    <w:rsid w:val="009E53AB"/>
    <w:rsid w:val="009E590B"/>
    <w:rsid w:val="009E5914"/>
    <w:rsid w:val="009E5EC0"/>
    <w:rsid w:val="009E6055"/>
    <w:rsid w:val="009E6078"/>
    <w:rsid w:val="009E6192"/>
    <w:rsid w:val="009E626B"/>
    <w:rsid w:val="009E662A"/>
    <w:rsid w:val="009E6951"/>
    <w:rsid w:val="009E7169"/>
    <w:rsid w:val="009E7237"/>
    <w:rsid w:val="009E7772"/>
    <w:rsid w:val="009E7791"/>
    <w:rsid w:val="009E77DE"/>
    <w:rsid w:val="009E7904"/>
    <w:rsid w:val="009F00F4"/>
    <w:rsid w:val="009F0160"/>
    <w:rsid w:val="009F01CA"/>
    <w:rsid w:val="009F0239"/>
    <w:rsid w:val="009F04E1"/>
    <w:rsid w:val="009F078F"/>
    <w:rsid w:val="009F0FBE"/>
    <w:rsid w:val="009F18E4"/>
    <w:rsid w:val="009F19ED"/>
    <w:rsid w:val="009F1A89"/>
    <w:rsid w:val="009F1C08"/>
    <w:rsid w:val="009F1FD0"/>
    <w:rsid w:val="009F2034"/>
    <w:rsid w:val="009F2C6A"/>
    <w:rsid w:val="009F326A"/>
    <w:rsid w:val="009F3AD9"/>
    <w:rsid w:val="009F3C56"/>
    <w:rsid w:val="009F3CD0"/>
    <w:rsid w:val="009F3E41"/>
    <w:rsid w:val="009F4118"/>
    <w:rsid w:val="009F41A0"/>
    <w:rsid w:val="009F4304"/>
    <w:rsid w:val="009F4423"/>
    <w:rsid w:val="009F4713"/>
    <w:rsid w:val="009F48CC"/>
    <w:rsid w:val="009F57BC"/>
    <w:rsid w:val="009F5B35"/>
    <w:rsid w:val="009F5E27"/>
    <w:rsid w:val="009F62E0"/>
    <w:rsid w:val="009F6431"/>
    <w:rsid w:val="009F6587"/>
    <w:rsid w:val="009F6823"/>
    <w:rsid w:val="009F68B7"/>
    <w:rsid w:val="009F6BBE"/>
    <w:rsid w:val="009F6E87"/>
    <w:rsid w:val="009F7135"/>
    <w:rsid w:val="009F719A"/>
    <w:rsid w:val="009F72AD"/>
    <w:rsid w:val="009F7447"/>
    <w:rsid w:val="009F78B5"/>
    <w:rsid w:val="009F7943"/>
    <w:rsid w:val="009F7F80"/>
    <w:rsid w:val="00A0008A"/>
    <w:rsid w:val="00A0012E"/>
    <w:rsid w:val="00A0037F"/>
    <w:rsid w:val="00A00768"/>
    <w:rsid w:val="00A00AF2"/>
    <w:rsid w:val="00A010C4"/>
    <w:rsid w:val="00A01114"/>
    <w:rsid w:val="00A01360"/>
    <w:rsid w:val="00A0170D"/>
    <w:rsid w:val="00A01C89"/>
    <w:rsid w:val="00A02002"/>
    <w:rsid w:val="00A0236F"/>
    <w:rsid w:val="00A02440"/>
    <w:rsid w:val="00A02E8E"/>
    <w:rsid w:val="00A02F00"/>
    <w:rsid w:val="00A03023"/>
    <w:rsid w:val="00A031D3"/>
    <w:rsid w:val="00A03A1E"/>
    <w:rsid w:val="00A0484F"/>
    <w:rsid w:val="00A0489A"/>
    <w:rsid w:val="00A048C1"/>
    <w:rsid w:val="00A05452"/>
    <w:rsid w:val="00A054B7"/>
    <w:rsid w:val="00A054CA"/>
    <w:rsid w:val="00A056F5"/>
    <w:rsid w:val="00A05C78"/>
    <w:rsid w:val="00A06129"/>
    <w:rsid w:val="00A062EF"/>
    <w:rsid w:val="00A06653"/>
    <w:rsid w:val="00A06800"/>
    <w:rsid w:val="00A06DD7"/>
    <w:rsid w:val="00A06E12"/>
    <w:rsid w:val="00A06EBB"/>
    <w:rsid w:val="00A06F83"/>
    <w:rsid w:val="00A070C8"/>
    <w:rsid w:val="00A0790A"/>
    <w:rsid w:val="00A0795E"/>
    <w:rsid w:val="00A07EBE"/>
    <w:rsid w:val="00A10304"/>
    <w:rsid w:val="00A10774"/>
    <w:rsid w:val="00A10A69"/>
    <w:rsid w:val="00A10F11"/>
    <w:rsid w:val="00A11181"/>
    <w:rsid w:val="00A11E34"/>
    <w:rsid w:val="00A11E81"/>
    <w:rsid w:val="00A12295"/>
    <w:rsid w:val="00A125D2"/>
    <w:rsid w:val="00A12874"/>
    <w:rsid w:val="00A12A3A"/>
    <w:rsid w:val="00A12DDB"/>
    <w:rsid w:val="00A12EC8"/>
    <w:rsid w:val="00A13418"/>
    <w:rsid w:val="00A137B2"/>
    <w:rsid w:val="00A137F1"/>
    <w:rsid w:val="00A13F61"/>
    <w:rsid w:val="00A13F64"/>
    <w:rsid w:val="00A140D3"/>
    <w:rsid w:val="00A14A90"/>
    <w:rsid w:val="00A14C09"/>
    <w:rsid w:val="00A15166"/>
    <w:rsid w:val="00A151A2"/>
    <w:rsid w:val="00A15353"/>
    <w:rsid w:val="00A1539C"/>
    <w:rsid w:val="00A15430"/>
    <w:rsid w:val="00A15B0F"/>
    <w:rsid w:val="00A15F7A"/>
    <w:rsid w:val="00A161F7"/>
    <w:rsid w:val="00A16242"/>
    <w:rsid w:val="00A16299"/>
    <w:rsid w:val="00A16368"/>
    <w:rsid w:val="00A16A52"/>
    <w:rsid w:val="00A1770C"/>
    <w:rsid w:val="00A178E6"/>
    <w:rsid w:val="00A17CB2"/>
    <w:rsid w:val="00A20284"/>
    <w:rsid w:val="00A20352"/>
    <w:rsid w:val="00A20416"/>
    <w:rsid w:val="00A204A7"/>
    <w:rsid w:val="00A20734"/>
    <w:rsid w:val="00A209E7"/>
    <w:rsid w:val="00A20C95"/>
    <w:rsid w:val="00A21296"/>
    <w:rsid w:val="00A212EA"/>
    <w:rsid w:val="00A215B1"/>
    <w:rsid w:val="00A21636"/>
    <w:rsid w:val="00A2187A"/>
    <w:rsid w:val="00A21880"/>
    <w:rsid w:val="00A21CE2"/>
    <w:rsid w:val="00A21F0B"/>
    <w:rsid w:val="00A21FF6"/>
    <w:rsid w:val="00A22037"/>
    <w:rsid w:val="00A22055"/>
    <w:rsid w:val="00A22257"/>
    <w:rsid w:val="00A22623"/>
    <w:rsid w:val="00A226DB"/>
    <w:rsid w:val="00A22987"/>
    <w:rsid w:val="00A22B1E"/>
    <w:rsid w:val="00A2320E"/>
    <w:rsid w:val="00A23722"/>
    <w:rsid w:val="00A25093"/>
    <w:rsid w:val="00A250B7"/>
    <w:rsid w:val="00A25210"/>
    <w:rsid w:val="00A25448"/>
    <w:rsid w:val="00A255EC"/>
    <w:rsid w:val="00A2586C"/>
    <w:rsid w:val="00A259D6"/>
    <w:rsid w:val="00A25AC0"/>
    <w:rsid w:val="00A26032"/>
    <w:rsid w:val="00A26214"/>
    <w:rsid w:val="00A2621D"/>
    <w:rsid w:val="00A263B0"/>
    <w:rsid w:val="00A26408"/>
    <w:rsid w:val="00A26585"/>
    <w:rsid w:val="00A266D6"/>
    <w:rsid w:val="00A26963"/>
    <w:rsid w:val="00A2699C"/>
    <w:rsid w:val="00A26D98"/>
    <w:rsid w:val="00A26DE6"/>
    <w:rsid w:val="00A26EFC"/>
    <w:rsid w:val="00A26F73"/>
    <w:rsid w:val="00A27338"/>
    <w:rsid w:val="00A27656"/>
    <w:rsid w:val="00A2781B"/>
    <w:rsid w:val="00A27F69"/>
    <w:rsid w:val="00A30202"/>
    <w:rsid w:val="00A3026D"/>
    <w:rsid w:val="00A307ED"/>
    <w:rsid w:val="00A30A90"/>
    <w:rsid w:val="00A30AAC"/>
    <w:rsid w:val="00A30FF0"/>
    <w:rsid w:val="00A3111D"/>
    <w:rsid w:val="00A31786"/>
    <w:rsid w:val="00A3178F"/>
    <w:rsid w:val="00A318AB"/>
    <w:rsid w:val="00A31E87"/>
    <w:rsid w:val="00A32880"/>
    <w:rsid w:val="00A32951"/>
    <w:rsid w:val="00A32B6B"/>
    <w:rsid w:val="00A32FBD"/>
    <w:rsid w:val="00A333F4"/>
    <w:rsid w:val="00A33580"/>
    <w:rsid w:val="00A3375C"/>
    <w:rsid w:val="00A33B5D"/>
    <w:rsid w:val="00A33EBF"/>
    <w:rsid w:val="00A34188"/>
    <w:rsid w:val="00A35044"/>
    <w:rsid w:val="00A3536D"/>
    <w:rsid w:val="00A35BE7"/>
    <w:rsid w:val="00A35F63"/>
    <w:rsid w:val="00A361A6"/>
    <w:rsid w:val="00A3649E"/>
    <w:rsid w:val="00A36892"/>
    <w:rsid w:val="00A3693E"/>
    <w:rsid w:val="00A36C43"/>
    <w:rsid w:val="00A36D32"/>
    <w:rsid w:val="00A36E4F"/>
    <w:rsid w:val="00A371E6"/>
    <w:rsid w:val="00A37366"/>
    <w:rsid w:val="00A37754"/>
    <w:rsid w:val="00A377FD"/>
    <w:rsid w:val="00A37CFB"/>
    <w:rsid w:val="00A37EC9"/>
    <w:rsid w:val="00A403A2"/>
    <w:rsid w:val="00A40784"/>
    <w:rsid w:val="00A40787"/>
    <w:rsid w:val="00A40E35"/>
    <w:rsid w:val="00A41AD0"/>
    <w:rsid w:val="00A41B57"/>
    <w:rsid w:val="00A41B75"/>
    <w:rsid w:val="00A42157"/>
    <w:rsid w:val="00A423D6"/>
    <w:rsid w:val="00A42556"/>
    <w:rsid w:val="00A43CDA"/>
    <w:rsid w:val="00A4452F"/>
    <w:rsid w:val="00A449F6"/>
    <w:rsid w:val="00A44FC9"/>
    <w:rsid w:val="00A45368"/>
    <w:rsid w:val="00A45C86"/>
    <w:rsid w:val="00A45D8D"/>
    <w:rsid w:val="00A4614D"/>
    <w:rsid w:val="00A4618F"/>
    <w:rsid w:val="00A464A8"/>
    <w:rsid w:val="00A46850"/>
    <w:rsid w:val="00A46BDE"/>
    <w:rsid w:val="00A46D7A"/>
    <w:rsid w:val="00A46FD0"/>
    <w:rsid w:val="00A476A0"/>
    <w:rsid w:val="00A4771B"/>
    <w:rsid w:val="00A478FB"/>
    <w:rsid w:val="00A47930"/>
    <w:rsid w:val="00A47C3E"/>
    <w:rsid w:val="00A47CFB"/>
    <w:rsid w:val="00A506B5"/>
    <w:rsid w:val="00A50BC5"/>
    <w:rsid w:val="00A50EB6"/>
    <w:rsid w:val="00A51D5A"/>
    <w:rsid w:val="00A51E9E"/>
    <w:rsid w:val="00A52312"/>
    <w:rsid w:val="00A5231C"/>
    <w:rsid w:val="00A5232E"/>
    <w:rsid w:val="00A52482"/>
    <w:rsid w:val="00A52B3E"/>
    <w:rsid w:val="00A52FBB"/>
    <w:rsid w:val="00A53000"/>
    <w:rsid w:val="00A533E5"/>
    <w:rsid w:val="00A53A0D"/>
    <w:rsid w:val="00A5424A"/>
    <w:rsid w:val="00A544B0"/>
    <w:rsid w:val="00A545F5"/>
    <w:rsid w:val="00A54CCF"/>
    <w:rsid w:val="00A54DDC"/>
    <w:rsid w:val="00A54E62"/>
    <w:rsid w:val="00A553F7"/>
    <w:rsid w:val="00A557D3"/>
    <w:rsid w:val="00A55869"/>
    <w:rsid w:val="00A564FA"/>
    <w:rsid w:val="00A565CF"/>
    <w:rsid w:val="00A569DA"/>
    <w:rsid w:val="00A5763D"/>
    <w:rsid w:val="00A600CD"/>
    <w:rsid w:val="00A607D4"/>
    <w:rsid w:val="00A60941"/>
    <w:rsid w:val="00A60D0E"/>
    <w:rsid w:val="00A60E4E"/>
    <w:rsid w:val="00A60F15"/>
    <w:rsid w:val="00A61340"/>
    <w:rsid w:val="00A61569"/>
    <w:rsid w:val="00A61DC6"/>
    <w:rsid w:val="00A62049"/>
    <w:rsid w:val="00A62788"/>
    <w:rsid w:val="00A62BE9"/>
    <w:rsid w:val="00A62C27"/>
    <w:rsid w:val="00A62C95"/>
    <w:rsid w:val="00A6327A"/>
    <w:rsid w:val="00A638D7"/>
    <w:rsid w:val="00A63BE2"/>
    <w:rsid w:val="00A64086"/>
    <w:rsid w:val="00A641DA"/>
    <w:rsid w:val="00A6478C"/>
    <w:rsid w:val="00A64DB0"/>
    <w:rsid w:val="00A64DE2"/>
    <w:rsid w:val="00A65357"/>
    <w:rsid w:val="00A65AB1"/>
    <w:rsid w:val="00A65F5F"/>
    <w:rsid w:val="00A661ED"/>
    <w:rsid w:val="00A663D1"/>
    <w:rsid w:val="00A6673B"/>
    <w:rsid w:val="00A669C3"/>
    <w:rsid w:val="00A66B1E"/>
    <w:rsid w:val="00A66CB2"/>
    <w:rsid w:val="00A66D92"/>
    <w:rsid w:val="00A66E10"/>
    <w:rsid w:val="00A677D8"/>
    <w:rsid w:val="00A679F2"/>
    <w:rsid w:val="00A67B18"/>
    <w:rsid w:val="00A70094"/>
    <w:rsid w:val="00A7026C"/>
    <w:rsid w:val="00A703DD"/>
    <w:rsid w:val="00A70A01"/>
    <w:rsid w:val="00A70CA1"/>
    <w:rsid w:val="00A715BF"/>
    <w:rsid w:val="00A71C3B"/>
    <w:rsid w:val="00A71FA6"/>
    <w:rsid w:val="00A723C3"/>
    <w:rsid w:val="00A72DF6"/>
    <w:rsid w:val="00A7330E"/>
    <w:rsid w:val="00A736A1"/>
    <w:rsid w:val="00A737C1"/>
    <w:rsid w:val="00A739B7"/>
    <w:rsid w:val="00A73AFE"/>
    <w:rsid w:val="00A73CA2"/>
    <w:rsid w:val="00A73D8F"/>
    <w:rsid w:val="00A73FB1"/>
    <w:rsid w:val="00A74B2C"/>
    <w:rsid w:val="00A74CDA"/>
    <w:rsid w:val="00A74D0D"/>
    <w:rsid w:val="00A760F3"/>
    <w:rsid w:val="00A76333"/>
    <w:rsid w:val="00A76727"/>
    <w:rsid w:val="00A76743"/>
    <w:rsid w:val="00A76747"/>
    <w:rsid w:val="00A76A04"/>
    <w:rsid w:val="00A76B32"/>
    <w:rsid w:val="00A76DAF"/>
    <w:rsid w:val="00A76F08"/>
    <w:rsid w:val="00A76F88"/>
    <w:rsid w:val="00A776CD"/>
    <w:rsid w:val="00A776FF"/>
    <w:rsid w:val="00A7780F"/>
    <w:rsid w:val="00A77959"/>
    <w:rsid w:val="00A800B9"/>
    <w:rsid w:val="00A81191"/>
    <w:rsid w:val="00A8148C"/>
    <w:rsid w:val="00A815C2"/>
    <w:rsid w:val="00A81930"/>
    <w:rsid w:val="00A81A7E"/>
    <w:rsid w:val="00A81D74"/>
    <w:rsid w:val="00A81F4A"/>
    <w:rsid w:val="00A82C2D"/>
    <w:rsid w:val="00A8314A"/>
    <w:rsid w:val="00A8325D"/>
    <w:rsid w:val="00A8332D"/>
    <w:rsid w:val="00A8389E"/>
    <w:rsid w:val="00A83975"/>
    <w:rsid w:val="00A839D1"/>
    <w:rsid w:val="00A83BA0"/>
    <w:rsid w:val="00A83BAE"/>
    <w:rsid w:val="00A845B2"/>
    <w:rsid w:val="00A845C5"/>
    <w:rsid w:val="00A845EC"/>
    <w:rsid w:val="00A84853"/>
    <w:rsid w:val="00A850D7"/>
    <w:rsid w:val="00A85167"/>
    <w:rsid w:val="00A855F7"/>
    <w:rsid w:val="00A856AF"/>
    <w:rsid w:val="00A857D4"/>
    <w:rsid w:val="00A85B9A"/>
    <w:rsid w:val="00A8626A"/>
    <w:rsid w:val="00A86454"/>
    <w:rsid w:val="00A86904"/>
    <w:rsid w:val="00A86B4E"/>
    <w:rsid w:val="00A86E95"/>
    <w:rsid w:val="00A86EB7"/>
    <w:rsid w:val="00A86EF0"/>
    <w:rsid w:val="00A87610"/>
    <w:rsid w:val="00A87C31"/>
    <w:rsid w:val="00A9014C"/>
    <w:rsid w:val="00A90DD6"/>
    <w:rsid w:val="00A90EA8"/>
    <w:rsid w:val="00A90F2A"/>
    <w:rsid w:val="00A911AA"/>
    <w:rsid w:val="00A91273"/>
    <w:rsid w:val="00A91518"/>
    <w:rsid w:val="00A92062"/>
    <w:rsid w:val="00A9231C"/>
    <w:rsid w:val="00A927A7"/>
    <w:rsid w:val="00A92A15"/>
    <w:rsid w:val="00A92F9C"/>
    <w:rsid w:val="00A9301C"/>
    <w:rsid w:val="00A936F4"/>
    <w:rsid w:val="00A93703"/>
    <w:rsid w:val="00A937F7"/>
    <w:rsid w:val="00A939CE"/>
    <w:rsid w:val="00A94DDE"/>
    <w:rsid w:val="00A94E15"/>
    <w:rsid w:val="00A95384"/>
    <w:rsid w:val="00A95479"/>
    <w:rsid w:val="00A9598B"/>
    <w:rsid w:val="00A96015"/>
    <w:rsid w:val="00A96E9E"/>
    <w:rsid w:val="00A97AA8"/>
    <w:rsid w:val="00A97BC5"/>
    <w:rsid w:val="00AA0183"/>
    <w:rsid w:val="00AA02F9"/>
    <w:rsid w:val="00AA0324"/>
    <w:rsid w:val="00AA09E6"/>
    <w:rsid w:val="00AA0BD5"/>
    <w:rsid w:val="00AA0C4D"/>
    <w:rsid w:val="00AA0CA5"/>
    <w:rsid w:val="00AA0E49"/>
    <w:rsid w:val="00AA1255"/>
    <w:rsid w:val="00AA1366"/>
    <w:rsid w:val="00AA155B"/>
    <w:rsid w:val="00AA1735"/>
    <w:rsid w:val="00AA1B96"/>
    <w:rsid w:val="00AA1F4C"/>
    <w:rsid w:val="00AA26D6"/>
    <w:rsid w:val="00AA270D"/>
    <w:rsid w:val="00AA3194"/>
    <w:rsid w:val="00AA3695"/>
    <w:rsid w:val="00AA3FA4"/>
    <w:rsid w:val="00AA41D9"/>
    <w:rsid w:val="00AA47BE"/>
    <w:rsid w:val="00AA488B"/>
    <w:rsid w:val="00AA53C5"/>
    <w:rsid w:val="00AA5D4E"/>
    <w:rsid w:val="00AA653E"/>
    <w:rsid w:val="00AA65CC"/>
    <w:rsid w:val="00AA6D91"/>
    <w:rsid w:val="00AA6EC9"/>
    <w:rsid w:val="00AA6F5B"/>
    <w:rsid w:val="00AA7816"/>
    <w:rsid w:val="00AA7A7A"/>
    <w:rsid w:val="00AA7F19"/>
    <w:rsid w:val="00AB0257"/>
    <w:rsid w:val="00AB0660"/>
    <w:rsid w:val="00AB06C1"/>
    <w:rsid w:val="00AB087E"/>
    <w:rsid w:val="00AB1523"/>
    <w:rsid w:val="00AB19A6"/>
    <w:rsid w:val="00AB19F0"/>
    <w:rsid w:val="00AB1C06"/>
    <w:rsid w:val="00AB23C5"/>
    <w:rsid w:val="00AB2969"/>
    <w:rsid w:val="00AB2C13"/>
    <w:rsid w:val="00AB312A"/>
    <w:rsid w:val="00AB3456"/>
    <w:rsid w:val="00AB3853"/>
    <w:rsid w:val="00AB4036"/>
    <w:rsid w:val="00AB467A"/>
    <w:rsid w:val="00AB475B"/>
    <w:rsid w:val="00AB4EC6"/>
    <w:rsid w:val="00AB4F58"/>
    <w:rsid w:val="00AB4FC9"/>
    <w:rsid w:val="00AB5C2F"/>
    <w:rsid w:val="00AB5CE6"/>
    <w:rsid w:val="00AB5FEE"/>
    <w:rsid w:val="00AB602F"/>
    <w:rsid w:val="00AB6AC2"/>
    <w:rsid w:val="00AB6F85"/>
    <w:rsid w:val="00AB702F"/>
    <w:rsid w:val="00AB72A7"/>
    <w:rsid w:val="00AB7450"/>
    <w:rsid w:val="00AB751F"/>
    <w:rsid w:val="00AC02DE"/>
    <w:rsid w:val="00AC0D15"/>
    <w:rsid w:val="00AC1646"/>
    <w:rsid w:val="00AC1784"/>
    <w:rsid w:val="00AC1981"/>
    <w:rsid w:val="00AC19C6"/>
    <w:rsid w:val="00AC1C1E"/>
    <w:rsid w:val="00AC1E42"/>
    <w:rsid w:val="00AC1F2F"/>
    <w:rsid w:val="00AC1F65"/>
    <w:rsid w:val="00AC239E"/>
    <w:rsid w:val="00AC25FD"/>
    <w:rsid w:val="00AC2CC7"/>
    <w:rsid w:val="00AC2DAA"/>
    <w:rsid w:val="00AC3601"/>
    <w:rsid w:val="00AC3AD9"/>
    <w:rsid w:val="00AC3E0F"/>
    <w:rsid w:val="00AC41D8"/>
    <w:rsid w:val="00AC42E1"/>
    <w:rsid w:val="00AC4430"/>
    <w:rsid w:val="00AC46F1"/>
    <w:rsid w:val="00AC5CDC"/>
    <w:rsid w:val="00AC6142"/>
    <w:rsid w:val="00AC6299"/>
    <w:rsid w:val="00AC6835"/>
    <w:rsid w:val="00AC689B"/>
    <w:rsid w:val="00AC6E61"/>
    <w:rsid w:val="00AC7299"/>
    <w:rsid w:val="00AC7F9F"/>
    <w:rsid w:val="00AC7FC0"/>
    <w:rsid w:val="00AC7FC2"/>
    <w:rsid w:val="00AD02E6"/>
    <w:rsid w:val="00AD03E8"/>
    <w:rsid w:val="00AD0C1D"/>
    <w:rsid w:val="00AD1384"/>
    <w:rsid w:val="00AD13D1"/>
    <w:rsid w:val="00AD188F"/>
    <w:rsid w:val="00AD224D"/>
    <w:rsid w:val="00AD269C"/>
    <w:rsid w:val="00AD2ECC"/>
    <w:rsid w:val="00AD325A"/>
    <w:rsid w:val="00AD4280"/>
    <w:rsid w:val="00AD4483"/>
    <w:rsid w:val="00AD449F"/>
    <w:rsid w:val="00AD485B"/>
    <w:rsid w:val="00AD4879"/>
    <w:rsid w:val="00AD4941"/>
    <w:rsid w:val="00AD49B3"/>
    <w:rsid w:val="00AD49D2"/>
    <w:rsid w:val="00AD4B39"/>
    <w:rsid w:val="00AD4DA0"/>
    <w:rsid w:val="00AD504C"/>
    <w:rsid w:val="00AD50AF"/>
    <w:rsid w:val="00AD50DE"/>
    <w:rsid w:val="00AD518E"/>
    <w:rsid w:val="00AD51AB"/>
    <w:rsid w:val="00AD5220"/>
    <w:rsid w:val="00AD577A"/>
    <w:rsid w:val="00AD59C6"/>
    <w:rsid w:val="00AD5CF0"/>
    <w:rsid w:val="00AD63D1"/>
    <w:rsid w:val="00AD6484"/>
    <w:rsid w:val="00AD6521"/>
    <w:rsid w:val="00AD6A5E"/>
    <w:rsid w:val="00AD6E42"/>
    <w:rsid w:val="00AD6F0F"/>
    <w:rsid w:val="00AD6F6E"/>
    <w:rsid w:val="00AD709F"/>
    <w:rsid w:val="00AD749F"/>
    <w:rsid w:val="00AD74C6"/>
    <w:rsid w:val="00AD761B"/>
    <w:rsid w:val="00AD7A07"/>
    <w:rsid w:val="00AD7E30"/>
    <w:rsid w:val="00AE03E8"/>
    <w:rsid w:val="00AE0A94"/>
    <w:rsid w:val="00AE0D26"/>
    <w:rsid w:val="00AE0FAF"/>
    <w:rsid w:val="00AE1285"/>
    <w:rsid w:val="00AE20B0"/>
    <w:rsid w:val="00AE20C8"/>
    <w:rsid w:val="00AE2784"/>
    <w:rsid w:val="00AE2B44"/>
    <w:rsid w:val="00AE2E8D"/>
    <w:rsid w:val="00AE3282"/>
    <w:rsid w:val="00AE37C7"/>
    <w:rsid w:val="00AE3A95"/>
    <w:rsid w:val="00AE3C83"/>
    <w:rsid w:val="00AE43A7"/>
    <w:rsid w:val="00AE4730"/>
    <w:rsid w:val="00AE487F"/>
    <w:rsid w:val="00AE48D0"/>
    <w:rsid w:val="00AE4AD9"/>
    <w:rsid w:val="00AE4D28"/>
    <w:rsid w:val="00AE4FDD"/>
    <w:rsid w:val="00AE5AA7"/>
    <w:rsid w:val="00AE6659"/>
    <w:rsid w:val="00AE66DD"/>
    <w:rsid w:val="00AE6B2D"/>
    <w:rsid w:val="00AE71E1"/>
    <w:rsid w:val="00AE73E0"/>
    <w:rsid w:val="00AE773E"/>
    <w:rsid w:val="00AE79F1"/>
    <w:rsid w:val="00AE7B0D"/>
    <w:rsid w:val="00AF00EC"/>
    <w:rsid w:val="00AF01C8"/>
    <w:rsid w:val="00AF04BF"/>
    <w:rsid w:val="00AF0802"/>
    <w:rsid w:val="00AF0C2E"/>
    <w:rsid w:val="00AF1421"/>
    <w:rsid w:val="00AF149F"/>
    <w:rsid w:val="00AF1C83"/>
    <w:rsid w:val="00AF1D9E"/>
    <w:rsid w:val="00AF278C"/>
    <w:rsid w:val="00AF2847"/>
    <w:rsid w:val="00AF2F61"/>
    <w:rsid w:val="00AF371B"/>
    <w:rsid w:val="00AF38D7"/>
    <w:rsid w:val="00AF3ED8"/>
    <w:rsid w:val="00AF4001"/>
    <w:rsid w:val="00AF4155"/>
    <w:rsid w:val="00AF417D"/>
    <w:rsid w:val="00AF4F64"/>
    <w:rsid w:val="00AF4FC7"/>
    <w:rsid w:val="00AF522A"/>
    <w:rsid w:val="00AF594F"/>
    <w:rsid w:val="00AF5ABA"/>
    <w:rsid w:val="00AF5DA1"/>
    <w:rsid w:val="00AF5E43"/>
    <w:rsid w:val="00AF65FD"/>
    <w:rsid w:val="00AF6A91"/>
    <w:rsid w:val="00AF6B25"/>
    <w:rsid w:val="00AF6C1C"/>
    <w:rsid w:val="00AF712A"/>
    <w:rsid w:val="00AF71AE"/>
    <w:rsid w:val="00AF72C5"/>
    <w:rsid w:val="00AF7974"/>
    <w:rsid w:val="00B00375"/>
    <w:rsid w:val="00B0071A"/>
    <w:rsid w:val="00B00912"/>
    <w:rsid w:val="00B0130A"/>
    <w:rsid w:val="00B0171F"/>
    <w:rsid w:val="00B01A53"/>
    <w:rsid w:val="00B01D98"/>
    <w:rsid w:val="00B01F01"/>
    <w:rsid w:val="00B0271A"/>
    <w:rsid w:val="00B02967"/>
    <w:rsid w:val="00B02A52"/>
    <w:rsid w:val="00B03863"/>
    <w:rsid w:val="00B03E9A"/>
    <w:rsid w:val="00B03FF1"/>
    <w:rsid w:val="00B040C1"/>
    <w:rsid w:val="00B04542"/>
    <w:rsid w:val="00B045AF"/>
    <w:rsid w:val="00B04708"/>
    <w:rsid w:val="00B04712"/>
    <w:rsid w:val="00B04795"/>
    <w:rsid w:val="00B04BB9"/>
    <w:rsid w:val="00B04DBD"/>
    <w:rsid w:val="00B0523D"/>
    <w:rsid w:val="00B05AA3"/>
    <w:rsid w:val="00B05DFF"/>
    <w:rsid w:val="00B0610A"/>
    <w:rsid w:val="00B06542"/>
    <w:rsid w:val="00B06757"/>
    <w:rsid w:val="00B06BCF"/>
    <w:rsid w:val="00B06D71"/>
    <w:rsid w:val="00B07109"/>
    <w:rsid w:val="00B07273"/>
    <w:rsid w:val="00B07460"/>
    <w:rsid w:val="00B0765A"/>
    <w:rsid w:val="00B079E2"/>
    <w:rsid w:val="00B07D1A"/>
    <w:rsid w:val="00B102E9"/>
    <w:rsid w:val="00B103DA"/>
    <w:rsid w:val="00B109F5"/>
    <w:rsid w:val="00B10B19"/>
    <w:rsid w:val="00B10F45"/>
    <w:rsid w:val="00B11093"/>
    <w:rsid w:val="00B116C5"/>
    <w:rsid w:val="00B11792"/>
    <w:rsid w:val="00B117EA"/>
    <w:rsid w:val="00B11B40"/>
    <w:rsid w:val="00B11CBE"/>
    <w:rsid w:val="00B11EC4"/>
    <w:rsid w:val="00B1218F"/>
    <w:rsid w:val="00B1243A"/>
    <w:rsid w:val="00B129D3"/>
    <w:rsid w:val="00B138E0"/>
    <w:rsid w:val="00B14AD1"/>
    <w:rsid w:val="00B14CA2"/>
    <w:rsid w:val="00B15425"/>
    <w:rsid w:val="00B15B8C"/>
    <w:rsid w:val="00B15BCE"/>
    <w:rsid w:val="00B15E07"/>
    <w:rsid w:val="00B161C0"/>
    <w:rsid w:val="00B16277"/>
    <w:rsid w:val="00B162C0"/>
    <w:rsid w:val="00B164ED"/>
    <w:rsid w:val="00B16660"/>
    <w:rsid w:val="00B1689E"/>
    <w:rsid w:val="00B168E8"/>
    <w:rsid w:val="00B16C44"/>
    <w:rsid w:val="00B16CE1"/>
    <w:rsid w:val="00B16E66"/>
    <w:rsid w:val="00B16E81"/>
    <w:rsid w:val="00B177C0"/>
    <w:rsid w:val="00B2027D"/>
    <w:rsid w:val="00B202BF"/>
    <w:rsid w:val="00B2065D"/>
    <w:rsid w:val="00B20DCA"/>
    <w:rsid w:val="00B20E45"/>
    <w:rsid w:val="00B2189C"/>
    <w:rsid w:val="00B21B81"/>
    <w:rsid w:val="00B21B86"/>
    <w:rsid w:val="00B21D8D"/>
    <w:rsid w:val="00B21DCF"/>
    <w:rsid w:val="00B221C8"/>
    <w:rsid w:val="00B22315"/>
    <w:rsid w:val="00B22573"/>
    <w:rsid w:val="00B22A35"/>
    <w:rsid w:val="00B22CBE"/>
    <w:rsid w:val="00B22FDE"/>
    <w:rsid w:val="00B230ED"/>
    <w:rsid w:val="00B232B5"/>
    <w:rsid w:val="00B237B6"/>
    <w:rsid w:val="00B23F55"/>
    <w:rsid w:val="00B249B0"/>
    <w:rsid w:val="00B24BA7"/>
    <w:rsid w:val="00B24D49"/>
    <w:rsid w:val="00B24EF1"/>
    <w:rsid w:val="00B24F16"/>
    <w:rsid w:val="00B2503C"/>
    <w:rsid w:val="00B25072"/>
    <w:rsid w:val="00B253A3"/>
    <w:rsid w:val="00B2543A"/>
    <w:rsid w:val="00B2597F"/>
    <w:rsid w:val="00B25D31"/>
    <w:rsid w:val="00B263D4"/>
    <w:rsid w:val="00B2656F"/>
    <w:rsid w:val="00B2678B"/>
    <w:rsid w:val="00B2689F"/>
    <w:rsid w:val="00B26C0B"/>
    <w:rsid w:val="00B278D6"/>
    <w:rsid w:val="00B279DB"/>
    <w:rsid w:val="00B27A38"/>
    <w:rsid w:val="00B30034"/>
    <w:rsid w:val="00B3023B"/>
    <w:rsid w:val="00B30709"/>
    <w:rsid w:val="00B30751"/>
    <w:rsid w:val="00B30B82"/>
    <w:rsid w:val="00B31157"/>
    <w:rsid w:val="00B31426"/>
    <w:rsid w:val="00B315A4"/>
    <w:rsid w:val="00B31600"/>
    <w:rsid w:val="00B31904"/>
    <w:rsid w:val="00B31B73"/>
    <w:rsid w:val="00B31C56"/>
    <w:rsid w:val="00B328E7"/>
    <w:rsid w:val="00B32DA6"/>
    <w:rsid w:val="00B32FDD"/>
    <w:rsid w:val="00B33188"/>
    <w:rsid w:val="00B335E9"/>
    <w:rsid w:val="00B3371E"/>
    <w:rsid w:val="00B33896"/>
    <w:rsid w:val="00B33CEC"/>
    <w:rsid w:val="00B33ECB"/>
    <w:rsid w:val="00B34362"/>
    <w:rsid w:val="00B34603"/>
    <w:rsid w:val="00B347C7"/>
    <w:rsid w:val="00B34A76"/>
    <w:rsid w:val="00B34EF6"/>
    <w:rsid w:val="00B352B3"/>
    <w:rsid w:val="00B355FF"/>
    <w:rsid w:val="00B359C2"/>
    <w:rsid w:val="00B35B14"/>
    <w:rsid w:val="00B35CD8"/>
    <w:rsid w:val="00B35D80"/>
    <w:rsid w:val="00B36A21"/>
    <w:rsid w:val="00B36AFC"/>
    <w:rsid w:val="00B36B2A"/>
    <w:rsid w:val="00B375E5"/>
    <w:rsid w:val="00B3782B"/>
    <w:rsid w:val="00B37BD3"/>
    <w:rsid w:val="00B404B6"/>
    <w:rsid w:val="00B40973"/>
    <w:rsid w:val="00B40B11"/>
    <w:rsid w:val="00B40DCF"/>
    <w:rsid w:val="00B40E13"/>
    <w:rsid w:val="00B42CF5"/>
    <w:rsid w:val="00B42D8D"/>
    <w:rsid w:val="00B43843"/>
    <w:rsid w:val="00B43A59"/>
    <w:rsid w:val="00B43DF0"/>
    <w:rsid w:val="00B43E04"/>
    <w:rsid w:val="00B44B8C"/>
    <w:rsid w:val="00B4502F"/>
    <w:rsid w:val="00B4584B"/>
    <w:rsid w:val="00B459BD"/>
    <w:rsid w:val="00B45AF3"/>
    <w:rsid w:val="00B46563"/>
    <w:rsid w:val="00B46CB2"/>
    <w:rsid w:val="00B46E3D"/>
    <w:rsid w:val="00B47002"/>
    <w:rsid w:val="00B4715D"/>
    <w:rsid w:val="00B4744F"/>
    <w:rsid w:val="00B47823"/>
    <w:rsid w:val="00B47B15"/>
    <w:rsid w:val="00B47BD2"/>
    <w:rsid w:val="00B509C8"/>
    <w:rsid w:val="00B50AD4"/>
    <w:rsid w:val="00B50FAF"/>
    <w:rsid w:val="00B5113E"/>
    <w:rsid w:val="00B51429"/>
    <w:rsid w:val="00B517C8"/>
    <w:rsid w:val="00B518AE"/>
    <w:rsid w:val="00B51B8A"/>
    <w:rsid w:val="00B522B3"/>
    <w:rsid w:val="00B52637"/>
    <w:rsid w:val="00B52671"/>
    <w:rsid w:val="00B5327D"/>
    <w:rsid w:val="00B532BA"/>
    <w:rsid w:val="00B53412"/>
    <w:rsid w:val="00B53680"/>
    <w:rsid w:val="00B538EE"/>
    <w:rsid w:val="00B53922"/>
    <w:rsid w:val="00B5426A"/>
    <w:rsid w:val="00B546E1"/>
    <w:rsid w:val="00B55110"/>
    <w:rsid w:val="00B55C0C"/>
    <w:rsid w:val="00B56702"/>
    <w:rsid w:val="00B568B7"/>
    <w:rsid w:val="00B568E6"/>
    <w:rsid w:val="00B57089"/>
    <w:rsid w:val="00B57EDC"/>
    <w:rsid w:val="00B600A0"/>
    <w:rsid w:val="00B60292"/>
    <w:rsid w:val="00B60791"/>
    <w:rsid w:val="00B60859"/>
    <w:rsid w:val="00B609CD"/>
    <w:rsid w:val="00B60F13"/>
    <w:rsid w:val="00B61458"/>
    <w:rsid w:val="00B614D7"/>
    <w:rsid w:val="00B61555"/>
    <w:rsid w:val="00B618C6"/>
    <w:rsid w:val="00B619E6"/>
    <w:rsid w:val="00B61F95"/>
    <w:rsid w:val="00B62161"/>
    <w:rsid w:val="00B62AE6"/>
    <w:rsid w:val="00B631DA"/>
    <w:rsid w:val="00B635AD"/>
    <w:rsid w:val="00B63730"/>
    <w:rsid w:val="00B63763"/>
    <w:rsid w:val="00B63C39"/>
    <w:rsid w:val="00B63E45"/>
    <w:rsid w:val="00B64205"/>
    <w:rsid w:val="00B64D8D"/>
    <w:rsid w:val="00B654CD"/>
    <w:rsid w:val="00B6572B"/>
    <w:rsid w:val="00B65CE4"/>
    <w:rsid w:val="00B65F22"/>
    <w:rsid w:val="00B665ED"/>
    <w:rsid w:val="00B66C27"/>
    <w:rsid w:val="00B66EEC"/>
    <w:rsid w:val="00B67170"/>
    <w:rsid w:val="00B673C2"/>
    <w:rsid w:val="00B674E2"/>
    <w:rsid w:val="00B70032"/>
    <w:rsid w:val="00B700F6"/>
    <w:rsid w:val="00B7063B"/>
    <w:rsid w:val="00B70724"/>
    <w:rsid w:val="00B7084D"/>
    <w:rsid w:val="00B708F9"/>
    <w:rsid w:val="00B70A0C"/>
    <w:rsid w:val="00B7114D"/>
    <w:rsid w:val="00B713F8"/>
    <w:rsid w:val="00B71430"/>
    <w:rsid w:val="00B714C5"/>
    <w:rsid w:val="00B71CAA"/>
    <w:rsid w:val="00B71F0C"/>
    <w:rsid w:val="00B72695"/>
    <w:rsid w:val="00B72869"/>
    <w:rsid w:val="00B728B7"/>
    <w:rsid w:val="00B72C02"/>
    <w:rsid w:val="00B72FEE"/>
    <w:rsid w:val="00B73070"/>
    <w:rsid w:val="00B736B4"/>
    <w:rsid w:val="00B7380A"/>
    <w:rsid w:val="00B73B2F"/>
    <w:rsid w:val="00B74099"/>
    <w:rsid w:val="00B74AB4"/>
    <w:rsid w:val="00B759B3"/>
    <w:rsid w:val="00B75AD6"/>
    <w:rsid w:val="00B75FC9"/>
    <w:rsid w:val="00B76064"/>
    <w:rsid w:val="00B762AE"/>
    <w:rsid w:val="00B76342"/>
    <w:rsid w:val="00B764BD"/>
    <w:rsid w:val="00B7659E"/>
    <w:rsid w:val="00B7666C"/>
    <w:rsid w:val="00B766B9"/>
    <w:rsid w:val="00B768FB"/>
    <w:rsid w:val="00B76ADB"/>
    <w:rsid w:val="00B76B24"/>
    <w:rsid w:val="00B7740D"/>
    <w:rsid w:val="00B77A75"/>
    <w:rsid w:val="00B77BE1"/>
    <w:rsid w:val="00B77F11"/>
    <w:rsid w:val="00B801DE"/>
    <w:rsid w:val="00B80568"/>
    <w:rsid w:val="00B80B02"/>
    <w:rsid w:val="00B81029"/>
    <w:rsid w:val="00B81280"/>
    <w:rsid w:val="00B812A9"/>
    <w:rsid w:val="00B81C50"/>
    <w:rsid w:val="00B81D4D"/>
    <w:rsid w:val="00B81E37"/>
    <w:rsid w:val="00B820B0"/>
    <w:rsid w:val="00B82DD4"/>
    <w:rsid w:val="00B82FA4"/>
    <w:rsid w:val="00B83108"/>
    <w:rsid w:val="00B8332D"/>
    <w:rsid w:val="00B83FF5"/>
    <w:rsid w:val="00B84335"/>
    <w:rsid w:val="00B84458"/>
    <w:rsid w:val="00B84901"/>
    <w:rsid w:val="00B84926"/>
    <w:rsid w:val="00B84C7E"/>
    <w:rsid w:val="00B84CA3"/>
    <w:rsid w:val="00B84CE5"/>
    <w:rsid w:val="00B84F3C"/>
    <w:rsid w:val="00B84FA7"/>
    <w:rsid w:val="00B850AD"/>
    <w:rsid w:val="00B85378"/>
    <w:rsid w:val="00B85443"/>
    <w:rsid w:val="00B85531"/>
    <w:rsid w:val="00B85862"/>
    <w:rsid w:val="00B85E91"/>
    <w:rsid w:val="00B8618A"/>
    <w:rsid w:val="00B861CB"/>
    <w:rsid w:val="00B86A45"/>
    <w:rsid w:val="00B86F61"/>
    <w:rsid w:val="00B87063"/>
    <w:rsid w:val="00B878E1"/>
    <w:rsid w:val="00B87B46"/>
    <w:rsid w:val="00B87C6C"/>
    <w:rsid w:val="00B901E9"/>
    <w:rsid w:val="00B90857"/>
    <w:rsid w:val="00B90E77"/>
    <w:rsid w:val="00B919D5"/>
    <w:rsid w:val="00B92165"/>
    <w:rsid w:val="00B925A4"/>
    <w:rsid w:val="00B92699"/>
    <w:rsid w:val="00B928AA"/>
    <w:rsid w:val="00B92C2E"/>
    <w:rsid w:val="00B9353A"/>
    <w:rsid w:val="00B93A7B"/>
    <w:rsid w:val="00B93F88"/>
    <w:rsid w:val="00B941E4"/>
    <w:rsid w:val="00B94E85"/>
    <w:rsid w:val="00B953EA"/>
    <w:rsid w:val="00B954FF"/>
    <w:rsid w:val="00B95528"/>
    <w:rsid w:val="00B95A59"/>
    <w:rsid w:val="00B95DA3"/>
    <w:rsid w:val="00B96036"/>
    <w:rsid w:val="00B96529"/>
    <w:rsid w:val="00B96ECA"/>
    <w:rsid w:val="00B96F12"/>
    <w:rsid w:val="00B9718C"/>
    <w:rsid w:val="00B97191"/>
    <w:rsid w:val="00B97792"/>
    <w:rsid w:val="00B97904"/>
    <w:rsid w:val="00B97961"/>
    <w:rsid w:val="00B97F40"/>
    <w:rsid w:val="00BA0354"/>
    <w:rsid w:val="00BA0392"/>
    <w:rsid w:val="00BA07F4"/>
    <w:rsid w:val="00BA0C8E"/>
    <w:rsid w:val="00BA1373"/>
    <w:rsid w:val="00BA138C"/>
    <w:rsid w:val="00BA15F7"/>
    <w:rsid w:val="00BA1DAD"/>
    <w:rsid w:val="00BA239F"/>
    <w:rsid w:val="00BA2643"/>
    <w:rsid w:val="00BA2A04"/>
    <w:rsid w:val="00BA2C06"/>
    <w:rsid w:val="00BA2DE5"/>
    <w:rsid w:val="00BA33A6"/>
    <w:rsid w:val="00BA384B"/>
    <w:rsid w:val="00BA3B75"/>
    <w:rsid w:val="00BA3C36"/>
    <w:rsid w:val="00BA3E12"/>
    <w:rsid w:val="00BA4079"/>
    <w:rsid w:val="00BA491B"/>
    <w:rsid w:val="00BA491D"/>
    <w:rsid w:val="00BA498E"/>
    <w:rsid w:val="00BA4A14"/>
    <w:rsid w:val="00BA4B75"/>
    <w:rsid w:val="00BA4C45"/>
    <w:rsid w:val="00BA5035"/>
    <w:rsid w:val="00BA5147"/>
    <w:rsid w:val="00BA516A"/>
    <w:rsid w:val="00BA566B"/>
    <w:rsid w:val="00BA59D2"/>
    <w:rsid w:val="00BA5E8C"/>
    <w:rsid w:val="00BA651C"/>
    <w:rsid w:val="00BA6F76"/>
    <w:rsid w:val="00BA7122"/>
    <w:rsid w:val="00BA7589"/>
    <w:rsid w:val="00BA7E6F"/>
    <w:rsid w:val="00BB028E"/>
    <w:rsid w:val="00BB0359"/>
    <w:rsid w:val="00BB05B4"/>
    <w:rsid w:val="00BB06DE"/>
    <w:rsid w:val="00BB0A46"/>
    <w:rsid w:val="00BB0B8A"/>
    <w:rsid w:val="00BB1024"/>
    <w:rsid w:val="00BB1627"/>
    <w:rsid w:val="00BB199C"/>
    <w:rsid w:val="00BB207D"/>
    <w:rsid w:val="00BB26A9"/>
    <w:rsid w:val="00BB29A2"/>
    <w:rsid w:val="00BB2C89"/>
    <w:rsid w:val="00BB355A"/>
    <w:rsid w:val="00BB35D0"/>
    <w:rsid w:val="00BB3952"/>
    <w:rsid w:val="00BB3CEA"/>
    <w:rsid w:val="00BB409F"/>
    <w:rsid w:val="00BB422E"/>
    <w:rsid w:val="00BB4339"/>
    <w:rsid w:val="00BB450D"/>
    <w:rsid w:val="00BB492D"/>
    <w:rsid w:val="00BB4A34"/>
    <w:rsid w:val="00BB4FB1"/>
    <w:rsid w:val="00BB546E"/>
    <w:rsid w:val="00BB5A9B"/>
    <w:rsid w:val="00BB5B28"/>
    <w:rsid w:val="00BB619B"/>
    <w:rsid w:val="00BB6A88"/>
    <w:rsid w:val="00BB7224"/>
    <w:rsid w:val="00BB76A9"/>
    <w:rsid w:val="00BB77C5"/>
    <w:rsid w:val="00BB7B50"/>
    <w:rsid w:val="00BC0CD2"/>
    <w:rsid w:val="00BC123E"/>
    <w:rsid w:val="00BC13A4"/>
    <w:rsid w:val="00BC18E8"/>
    <w:rsid w:val="00BC1DB8"/>
    <w:rsid w:val="00BC259E"/>
    <w:rsid w:val="00BC30A7"/>
    <w:rsid w:val="00BC30C4"/>
    <w:rsid w:val="00BC387F"/>
    <w:rsid w:val="00BC3F92"/>
    <w:rsid w:val="00BC4818"/>
    <w:rsid w:val="00BC4884"/>
    <w:rsid w:val="00BC4FFB"/>
    <w:rsid w:val="00BC50CB"/>
    <w:rsid w:val="00BC51E2"/>
    <w:rsid w:val="00BC545D"/>
    <w:rsid w:val="00BC602C"/>
    <w:rsid w:val="00BC604D"/>
    <w:rsid w:val="00BC6515"/>
    <w:rsid w:val="00BC6713"/>
    <w:rsid w:val="00BC6758"/>
    <w:rsid w:val="00BC682E"/>
    <w:rsid w:val="00BC6E1A"/>
    <w:rsid w:val="00BC6F71"/>
    <w:rsid w:val="00BC721E"/>
    <w:rsid w:val="00BC75CD"/>
    <w:rsid w:val="00BC786B"/>
    <w:rsid w:val="00BC7972"/>
    <w:rsid w:val="00BC7B47"/>
    <w:rsid w:val="00BC7E64"/>
    <w:rsid w:val="00BD0087"/>
    <w:rsid w:val="00BD018D"/>
    <w:rsid w:val="00BD03EE"/>
    <w:rsid w:val="00BD03F3"/>
    <w:rsid w:val="00BD0D10"/>
    <w:rsid w:val="00BD145A"/>
    <w:rsid w:val="00BD152E"/>
    <w:rsid w:val="00BD1EDD"/>
    <w:rsid w:val="00BD2B92"/>
    <w:rsid w:val="00BD2D4E"/>
    <w:rsid w:val="00BD306A"/>
    <w:rsid w:val="00BD3255"/>
    <w:rsid w:val="00BD3D07"/>
    <w:rsid w:val="00BD3D20"/>
    <w:rsid w:val="00BD435E"/>
    <w:rsid w:val="00BD45BA"/>
    <w:rsid w:val="00BD477F"/>
    <w:rsid w:val="00BD4C35"/>
    <w:rsid w:val="00BD4DBE"/>
    <w:rsid w:val="00BD533F"/>
    <w:rsid w:val="00BD57A0"/>
    <w:rsid w:val="00BD5AF4"/>
    <w:rsid w:val="00BD604E"/>
    <w:rsid w:val="00BD612B"/>
    <w:rsid w:val="00BD666C"/>
    <w:rsid w:val="00BD6684"/>
    <w:rsid w:val="00BD6B97"/>
    <w:rsid w:val="00BD6CDC"/>
    <w:rsid w:val="00BD78D5"/>
    <w:rsid w:val="00BD7AF7"/>
    <w:rsid w:val="00BD7BE8"/>
    <w:rsid w:val="00BE0D38"/>
    <w:rsid w:val="00BE0E2E"/>
    <w:rsid w:val="00BE0F65"/>
    <w:rsid w:val="00BE13AD"/>
    <w:rsid w:val="00BE1EC9"/>
    <w:rsid w:val="00BE2A53"/>
    <w:rsid w:val="00BE2E0F"/>
    <w:rsid w:val="00BE2E65"/>
    <w:rsid w:val="00BE2EE1"/>
    <w:rsid w:val="00BE3329"/>
    <w:rsid w:val="00BE33D2"/>
    <w:rsid w:val="00BE3834"/>
    <w:rsid w:val="00BE39FA"/>
    <w:rsid w:val="00BE3B14"/>
    <w:rsid w:val="00BE415F"/>
    <w:rsid w:val="00BE4188"/>
    <w:rsid w:val="00BE42D0"/>
    <w:rsid w:val="00BE44BF"/>
    <w:rsid w:val="00BE4B94"/>
    <w:rsid w:val="00BE4DA3"/>
    <w:rsid w:val="00BE4DCB"/>
    <w:rsid w:val="00BE5003"/>
    <w:rsid w:val="00BE5125"/>
    <w:rsid w:val="00BE54E0"/>
    <w:rsid w:val="00BE55C5"/>
    <w:rsid w:val="00BE58E7"/>
    <w:rsid w:val="00BE5D85"/>
    <w:rsid w:val="00BE60B6"/>
    <w:rsid w:val="00BE60CC"/>
    <w:rsid w:val="00BE621C"/>
    <w:rsid w:val="00BE705E"/>
    <w:rsid w:val="00BE7AB8"/>
    <w:rsid w:val="00BF007A"/>
    <w:rsid w:val="00BF0653"/>
    <w:rsid w:val="00BF13A2"/>
    <w:rsid w:val="00BF14E5"/>
    <w:rsid w:val="00BF2062"/>
    <w:rsid w:val="00BF20B9"/>
    <w:rsid w:val="00BF2202"/>
    <w:rsid w:val="00BF24E4"/>
    <w:rsid w:val="00BF29DC"/>
    <w:rsid w:val="00BF2B58"/>
    <w:rsid w:val="00BF2B99"/>
    <w:rsid w:val="00BF2E00"/>
    <w:rsid w:val="00BF3054"/>
    <w:rsid w:val="00BF381E"/>
    <w:rsid w:val="00BF39CC"/>
    <w:rsid w:val="00BF4772"/>
    <w:rsid w:val="00BF4821"/>
    <w:rsid w:val="00BF4D0A"/>
    <w:rsid w:val="00BF5079"/>
    <w:rsid w:val="00BF5583"/>
    <w:rsid w:val="00BF5ACF"/>
    <w:rsid w:val="00BF5FB3"/>
    <w:rsid w:val="00BF626F"/>
    <w:rsid w:val="00BF69C5"/>
    <w:rsid w:val="00C001BE"/>
    <w:rsid w:val="00C00252"/>
    <w:rsid w:val="00C00433"/>
    <w:rsid w:val="00C00780"/>
    <w:rsid w:val="00C018AE"/>
    <w:rsid w:val="00C01E72"/>
    <w:rsid w:val="00C02063"/>
    <w:rsid w:val="00C020A2"/>
    <w:rsid w:val="00C0224C"/>
    <w:rsid w:val="00C029D7"/>
    <w:rsid w:val="00C02D80"/>
    <w:rsid w:val="00C03212"/>
    <w:rsid w:val="00C03216"/>
    <w:rsid w:val="00C03565"/>
    <w:rsid w:val="00C035B0"/>
    <w:rsid w:val="00C0448F"/>
    <w:rsid w:val="00C0455F"/>
    <w:rsid w:val="00C046D9"/>
    <w:rsid w:val="00C04B7E"/>
    <w:rsid w:val="00C04D0A"/>
    <w:rsid w:val="00C05011"/>
    <w:rsid w:val="00C05C0E"/>
    <w:rsid w:val="00C06202"/>
    <w:rsid w:val="00C066F0"/>
    <w:rsid w:val="00C0680A"/>
    <w:rsid w:val="00C06CB0"/>
    <w:rsid w:val="00C06E31"/>
    <w:rsid w:val="00C07012"/>
    <w:rsid w:val="00C07537"/>
    <w:rsid w:val="00C075A4"/>
    <w:rsid w:val="00C076E8"/>
    <w:rsid w:val="00C0794D"/>
    <w:rsid w:val="00C07999"/>
    <w:rsid w:val="00C10176"/>
    <w:rsid w:val="00C102FC"/>
    <w:rsid w:val="00C1038D"/>
    <w:rsid w:val="00C10724"/>
    <w:rsid w:val="00C10737"/>
    <w:rsid w:val="00C10936"/>
    <w:rsid w:val="00C10A83"/>
    <w:rsid w:val="00C112BF"/>
    <w:rsid w:val="00C116CC"/>
    <w:rsid w:val="00C116F0"/>
    <w:rsid w:val="00C11768"/>
    <w:rsid w:val="00C11BE8"/>
    <w:rsid w:val="00C11CA7"/>
    <w:rsid w:val="00C11DE4"/>
    <w:rsid w:val="00C11EE6"/>
    <w:rsid w:val="00C11F3E"/>
    <w:rsid w:val="00C11FF1"/>
    <w:rsid w:val="00C12AAB"/>
    <w:rsid w:val="00C12EFC"/>
    <w:rsid w:val="00C134D5"/>
    <w:rsid w:val="00C139A6"/>
    <w:rsid w:val="00C1429D"/>
    <w:rsid w:val="00C14966"/>
    <w:rsid w:val="00C14CF8"/>
    <w:rsid w:val="00C14F9C"/>
    <w:rsid w:val="00C15397"/>
    <w:rsid w:val="00C15C9C"/>
    <w:rsid w:val="00C16679"/>
    <w:rsid w:val="00C16830"/>
    <w:rsid w:val="00C1690D"/>
    <w:rsid w:val="00C16F1A"/>
    <w:rsid w:val="00C1723F"/>
    <w:rsid w:val="00C1728F"/>
    <w:rsid w:val="00C179EB"/>
    <w:rsid w:val="00C17AA3"/>
    <w:rsid w:val="00C17DCB"/>
    <w:rsid w:val="00C17FF0"/>
    <w:rsid w:val="00C20174"/>
    <w:rsid w:val="00C202EE"/>
    <w:rsid w:val="00C203FD"/>
    <w:rsid w:val="00C208A2"/>
    <w:rsid w:val="00C20F0C"/>
    <w:rsid w:val="00C21027"/>
    <w:rsid w:val="00C211C2"/>
    <w:rsid w:val="00C22037"/>
    <w:rsid w:val="00C224D6"/>
    <w:rsid w:val="00C225A8"/>
    <w:rsid w:val="00C228FC"/>
    <w:rsid w:val="00C22B3E"/>
    <w:rsid w:val="00C22B99"/>
    <w:rsid w:val="00C2304A"/>
    <w:rsid w:val="00C23429"/>
    <w:rsid w:val="00C23A25"/>
    <w:rsid w:val="00C249E8"/>
    <w:rsid w:val="00C24A3A"/>
    <w:rsid w:val="00C24B28"/>
    <w:rsid w:val="00C24F67"/>
    <w:rsid w:val="00C25065"/>
    <w:rsid w:val="00C250CF"/>
    <w:rsid w:val="00C2550F"/>
    <w:rsid w:val="00C2556A"/>
    <w:rsid w:val="00C2565C"/>
    <w:rsid w:val="00C2589D"/>
    <w:rsid w:val="00C258C1"/>
    <w:rsid w:val="00C25BDE"/>
    <w:rsid w:val="00C26B08"/>
    <w:rsid w:val="00C26BD8"/>
    <w:rsid w:val="00C26C26"/>
    <w:rsid w:val="00C27333"/>
    <w:rsid w:val="00C273FA"/>
    <w:rsid w:val="00C275AE"/>
    <w:rsid w:val="00C27BE9"/>
    <w:rsid w:val="00C27EAE"/>
    <w:rsid w:val="00C304B0"/>
    <w:rsid w:val="00C3084C"/>
    <w:rsid w:val="00C31A01"/>
    <w:rsid w:val="00C31AD5"/>
    <w:rsid w:val="00C31B2B"/>
    <w:rsid w:val="00C31E9A"/>
    <w:rsid w:val="00C3239D"/>
    <w:rsid w:val="00C32578"/>
    <w:rsid w:val="00C32D38"/>
    <w:rsid w:val="00C32F3D"/>
    <w:rsid w:val="00C336C1"/>
    <w:rsid w:val="00C3397D"/>
    <w:rsid w:val="00C33990"/>
    <w:rsid w:val="00C339FE"/>
    <w:rsid w:val="00C33F98"/>
    <w:rsid w:val="00C33FE4"/>
    <w:rsid w:val="00C342E5"/>
    <w:rsid w:val="00C34784"/>
    <w:rsid w:val="00C3488D"/>
    <w:rsid w:val="00C34ED9"/>
    <w:rsid w:val="00C36036"/>
    <w:rsid w:val="00C361F8"/>
    <w:rsid w:val="00C36344"/>
    <w:rsid w:val="00C364A1"/>
    <w:rsid w:val="00C36C96"/>
    <w:rsid w:val="00C36E2E"/>
    <w:rsid w:val="00C370A0"/>
    <w:rsid w:val="00C37339"/>
    <w:rsid w:val="00C375E2"/>
    <w:rsid w:val="00C37C62"/>
    <w:rsid w:val="00C37D3D"/>
    <w:rsid w:val="00C4006F"/>
    <w:rsid w:val="00C401BA"/>
    <w:rsid w:val="00C40F41"/>
    <w:rsid w:val="00C4195E"/>
    <w:rsid w:val="00C41D2C"/>
    <w:rsid w:val="00C41DA8"/>
    <w:rsid w:val="00C422BE"/>
    <w:rsid w:val="00C423E9"/>
    <w:rsid w:val="00C42F4C"/>
    <w:rsid w:val="00C438FC"/>
    <w:rsid w:val="00C43902"/>
    <w:rsid w:val="00C43A4E"/>
    <w:rsid w:val="00C43FB4"/>
    <w:rsid w:val="00C4485A"/>
    <w:rsid w:val="00C45B00"/>
    <w:rsid w:val="00C461E2"/>
    <w:rsid w:val="00C46414"/>
    <w:rsid w:val="00C46761"/>
    <w:rsid w:val="00C467D1"/>
    <w:rsid w:val="00C46D19"/>
    <w:rsid w:val="00C46DD4"/>
    <w:rsid w:val="00C475C2"/>
    <w:rsid w:val="00C4793D"/>
    <w:rsid w:val="00C5029A"/>
    <w:rsid w:val="00C502C6"/>
    <w:rsid w:val="00C504FA"/>
    <w:rsid w:val="00C50501"/>
    <w:rsid w:val="00C506A6"/>
    <w:rsid w:val="00C50A3E"/>
    <w:rsid w:val="00C50B6F"/>
    <w:rsid w:val="00C50BDB"/>
    <w:rsid w:val="00C5108D"/>
    <w:rsid w:val="00C515BA"/>
    <w:rsid w:val="00C51B6D"/>
    <w:rsid w:val="00C51BAC"/>
    <w:rsid w:val="00C51D42"/>
    <w:rsid w:val="00C51EF3"/>
    <w:rsid w:val="00C5205D"/>
    <w:rsid w:val="00C52B78"/>
    <w:rsid w:val="00C52E21"/>
    <w:rsid w:val="00C534C4"/>
    <w:rsid w:val="00C53719"/>
    <w:rsid w:val="00C53C58"/>
    <w:rsid w:val="00C545FE"/>
    <w:rsid w:val="00C54AA6"/>
    <w:rsid w:val="00C54EBA"/>
    <w:rsid w:val="00C54FB0"/>
    <w:rsid w:val="00C55050"/>
    <w:rsid w:val="00C5511B"/>
    <w:rsid w:val="00C555E2"/>
    <w:rsid w:val="00C55750"/>
    <w:rsid w:val="00C55A01"/>
    <w:rsid w:val="00C55C90"/>
    <w:rsid w:val="00C55ED7"/>
    <w:rsid w:val="00C56415"/>
    <w:rsid w:val="00C56456"/>
    <w:rsid w:val="00C56486"/>
    <w:rsid w:val="00C569A6"/>
    <w:rsid w:val="00C569DF"/>
    <w:rsid w:val="00C56A48"/>
    <w:rsid w:val="00C56A4B"/>
    <w:rsid w:val="00C56AD7"/>
    <w:rsid w:val="00C56D4E"/>
    <w:rsid w:val="00C56D4F"/>
    <w:rsid w:val="00C56F92"/>
    <w:rsid w:val="00C5721E"/>
    <w:rsid w:val="00C576C6"/>
    <w:rsid w:val="00C57B26"/>
    <w:rsid w:val="00C60318"/>
    <w:rsid w:val="00C6057A"/>
    <w:rsid w:val="00C6066F"/>
    <w:rsid w:val="00C609D6"/>
    <w:rsid w:val="00C60E39"/>
    <w:rsid w:val="00C60F27"/>
    <w:rsid w:val="00C61659"/>
    <w:rsid w:val="00C6173C"/>
    <w:rsid w:val="00C61878"/>
    <w:rsid w:val="00C61B3B"/>
    <w:rsid w:val="00C61C1B"/>
    <w:rsid w:val="00C61D66"/>
    <w:rsid w:val="00C62063"/>
    <w:rsid w:val="00C62065"/>
    <w:rsid w:val="00C6209D"/>
    <w:rsid w:val="00C623DE"/>
    <w:rsid w:val="00C624D5"/>
    <w:rsid w:val="00C6282C"/>
    <w:rsid w:val="00C628AE"/>
    <w:rsid w:val="00C62C5E"/>
    <w:rsid w:val="00C62DFB"/>
    <w:rsid w:val="00C62E61"/>
    <w:rsid w:val="00C62FA4"/>
    <w:rsid w:val="00C62FF5"/>
    <w:rsid w:val="00C631E4"/>
    <w:rsid w:val="00C63BF0"/>
    <w:rsid w:val="00C63CB6"/>
    <w:rsid w:val="00C63F12"/>
    <w:rsid w:val="00C64073"/>
    <w:rsid w:val="00C641B9"/>
    <w:rsid w:val="00C641CC"/>
    <w:rsid w:val="00C6421B"/>
    <w:rsid w:val="00C6469C"/>
    <w:rsid w:val="00C64742"/>
    <w:rsid w:val="00C64843"/>
    <w:rsid w:val="00C648FE"/>
    <w:rsid w:val="00C65066"/>
    <w:rsid w:val="00C653C8"/>
    <w:rsid w:val="00C65BDB"/>
    <w:rsid w:val="00C65CD3"/>
    <w:rsid w:val="00C65E64"/>
    <w:rsid w:val="00C663BA"/>
    <w:rsid w:val="00C66D77"/>
    <w:rsid w:val="00C66DC7"/>
    <w:rsid w:val="00C6781E"/>
    <w:rsid w:val="00C6796A"/>
    <w:rsid w:val="00C67F93"/>
    <w:rsid w:val="00C70432"/>
    <w:rsid w:val="00C70B8A"/>
    <w:rsid w:val="00C70D35"/>
    <w:rsid w:val="00C70E04"/>
    <w:rsid w:val="00C71995"/>
    <w:rsid w:val="00C719C7"/>
    <w:rsid w:val="00C71A7C"/>
    <w:rsid w:val="00C71E58"/>
    <w:rsid w:val="00C72228"/>
    <w:rsid w:val="00C723E9"/>
    <w:rsid w:val="00C733B2"/>
    <w:rsid w:val="00C73C65"/>
    <w:rsid w:val="00C740D3"/>
    <w:rsid w:val="00C746D3"/>
    <w:rsid w:val="00C749B4"/>
    <w:rsid w:val="00C74D5D"/>
    <w:rsid w:val="00C74EEF"/>
    <w:rsid w:val="00C75691"/>
    <w:rsid w:val="00C756E6"/>
    <w:rsid w:val="00C75D49"/>
    <w:rsid w:val="00C7603C"/>
    <w:rsid w:val="00C7610A"/>
    <w:rsid w:val="00C7615F"/>
    <w:rsid w:val="00C76B2E"/>
    <w:rsid w:val="00C76B62"/>
    <w:rsid w:val="00C76CDB"/>
    <w:rsid w:val="00C77082"/>
    <w:rsid w:val="00C77478"/>
    <w:rsid w:val="00C77809"/>
    <w:rsid w:val="00C77908"/>
    <w:rsid w:val="00C80131"/>
    <w:rsid w:val="00C81410"/>
    <w:rsid w:val="00C8141A"/>
    <w:rsid w:val="00C81703"/>
    <w:rsid w:val="00C81AA7"/>
    <w:rsid w:val="00C81B62"/>
    <w:rsid w:val="00C81BA4"/>
    <w:rsid w:val="00C81C6A"/>
    <w:rsid w:val="00C82452"/>
    <w:rsid w:val="00C82619"/>
    <w:rsid w:val="00C8279A"/>
    <w:rsid w:val="00C829D0"/>
    <w:rsid w:val="00C82ED8"/>
    <w:rsid w:val="00C82FDD"/>
    <w:rsid w:val="00C834E9"/>
    <w:rsid w:val="00C839FE"/>
    <w:rsid w:val="00C83D4A"/>
    <w:rsid w:val="00C83D6B"/>
    <w:rsid w:val="00C84109"/>
    <w:rsid w:val="00C8418B"/>
    <w:rsid w:val="00C841AE"/>
    <w:rsid w:val="00C842BF"/>
    <w:rsid w:val="00C84A21"/>
    <w:rsid w:val="00C84DE4"/>
    <w:rsid w:val="00C85095"/>
    <w:rsid w:val="00C85732"/>
    <w:rsid w:val="00C85A82"/>
    <w:rsid w:val="00C85A94"/>
    <w:rsid w:val="00C85B9D"/>
    <w:rsid w:val="00C85C57"/>
    <w:rsid w:val="00C86169"/>
    <w:rsid w:val="00C86301"/>
    <w:rsid w:val="00C868F2"/>
    <w:rsid w:val="00C86DD9"/>
    <w:rsid w:val="00C87042"/>
    <w:rsid w:val="00C87636"/>
    <w:rsid w:val="00C87D5C"/>
    <w:rsid w:val="00C87E01"/>
    <w:rsid w:val="00C87EE7"/>
    <w:rsid w:val="00C90190"/>
    <w:rsid w:val="00C901A8"/>
    <w:rsid w:val="00C904E3"/>
    <w:rsid w:val="00C90A5E"/>
    <w:rsid w:val="00C90B9C"/>
    <w:rsid w:val="00C90C10"/>
    <w:rsid w:val="00C91099"/>
    <w:rsid w:val="00C919B3"/>
    <w:rsid w:val="00C91AB4"/>
    <w:rsid w:val="00C91ADF"/>
    <w:rsid w:val="00C92703"/>
    <w:rsid w:val="00C927BD"/>
    <w:rsid w:val="00C92965"/>
    <w:rsid w:val="00C92D0E"/>
    <w:rsid w:val="00C92F9C"/>
    <w:rsid w:val="00C93090"/>
    <w:rsid w:val="00C934DA"/>
    <w:rsid w:val="00C9382A"/>
    <w:rsid w:val="00C93B3A"/>
    <w:rsid w:val="00C93D64"/>
    <w:rsid w:val="00C9402D"/>
    <w:rsid w:val="00C948BD"/>
    <w:rsid w:val="00C94C46"/>
    <w:rsid w:val="00C94C80"/>
    <w:rsid w:val="00C94F04"/>
    <w:rsid w:val="00C955B9"/>
    <w:rsid w:val="00C956D4"/>
    <w:rsid w:val="00C95871"/>
    <w:rsid w:val="00C95CBB"/>
    <w:rsid w:val="00C963F1"/>
    <w:rsid w:val="00C96B3E"/>
    <w:rsid w:val="00C96F7D"/>
    <w:rsid w:val="00C976D9"/>
    <w:rsid w:val="00C97878"/>
    <w:rsid w:val="00C97A87"/>
    <w:rsid w:val="00CA0242"/>
    <w:rsid w:val="00CA035D"/>
    <w:rsid w:val="00CA0368"/>
    <w:rsid w:val="00CA03E7"/>
    <w:rsid w:val="00CA0440"/>
    <w:rsid w:val="00CA0442"/>
    <w:rsid w:val="00CA0B0E"/>
    <w:rsid w:val="00CA0D4E"/>
    <w:rsid w:val="00CA0DD2"/>
    <w:rsid w:val="00CA0EF5"/>
    <w:rsid w:val="00CA1929"/>
    <w:rsid w:val="00CA1B36"/>
    <w:rsid w:val="00CA1DB7"/>
    <w:rsid w:val="00CA1EBD"/>
    <w:rsid w:val="00CA1F5C"/>
    <w:rsid w:val="00CA20C1"/>
    <w:rsid w:val="00CA213E"/>
    <w:rsid w:val="00CA26AF"/>
    <w:rsid w:val="00CA270B"/>
    <w:rsid w:val="00CA274B"/>
    <w:rsid w:val="00CA2A61"/>
    <w:rsid w:val="00CA2B2A"/>
    <w:rsid w:val="00CA2B72"/>
    <w:rsid w:val="00CA2E1C"/>
    <w:rsid w:val="00CA2FD2"/>
    <w:rsid w:val="00CA30D6"/>
    <w:rsid w:val="00CA328B"/>
    <w:rsid w:val="00CA35A0"/>
    <w:rsid w:val="00CA390D"/>
    <w:rsid w:val="00CA39D5"/>
    <w:rsid w:val="00CA3B86"/>
    <w:rsid w:val="00CA413B"/>
    <w:rsid w:val="00CA4A1E"/>
    <w:rsid w:val="00CA4A3F"/>
    <w:rsid w:val="00CA4D6F"/>
    <w:rsid w:val="00CA54C6"/>
    <w:rsid w:val="00CA5949"/>
    <w:rsid w:val="00CA5ACA"/>
    <w:rsid w:val="00CA5C18"/>
    <w:rsid w:val="00CA5D7B"/>
    <w:rsid w:val="00CA692D"/>
    <w:rsid w:val="00CA699C"/>
    <w:rsid w:val="00CA7495"/>
    <w:rsid w:val="00CA771C"/>
    <w:rsid w:val="00CA7A3B"/>
    <w:rsid w:val="00CA7CFF"/>
    <w:rsid w:val="00CA7D41"/>
    <w:rsid w:val="00CA7EE7"/>
    <w:rsid w:val="00CB01F8"/>
    <w:rsid w:val="00CB0BC8"/>
    <w:rsid w:val="00CB0D40"/>
    <w:rsid w:val="00CB16C5"/>
    <w:rsid w:val="00CB1B41"/>
    <w:rsid w:val="00CB20A8"/>
    <w:rsid w:val="00CB2858"/>
    <w:rsid w:val="00CB2A84"/>
    <w:rsid w:val="00CB2F4E"/>
    <w:rsid w:val="00CB328A"/>
    <w:rsid w:val="00CB3496"/>
    <w:rsid w:val="00CB3613"/>
    <w:rsid w:val="00CB3867"/>
    <w:rsid w:val="00CB466E"/>
    <w:rsid w:val="00CB4E5F"/>
    <w:rsid w:val="00CB5080"/>
    <w:rsid w:val="00CB50E5"/>
    <w:rsid w:val="00CB51E3"/>
    <w:rsid w:val="00CB5859"/>
    <w:rsid w:val="00CB5BDB"/>
    <w:rsid w:val="00CB5FA5"/>
    <w:rsid w:val="00CB605A"/>
    <w:rsid w:val="00CB6377"/>
    <w:rsid w:val="00CB6622"/>
    <w:rsid w:val="00CB6EAC"/>
    <w:rsid w:val="00CB709D"/>
    <w:rsid w:val="00CB731D"/>
    <w:rsid w:val="00CB7956"/>
    <w:rsid w:val="00CB7C48"/>
    <w:rsid w:val="00CC0DAB"/>
    <w:rsid w:val="00CC1779"/>
    <w:rsid w:val="00CC1972"/>
    <w:rsid w:val="00CC1A34"/>
    <w:rsid w:val="00CC1D62"/>
    <w:rsid w:val="00CC1FE2"/>
    <w:rsid w:val="00CC23FC"/>
    <w:rsid w:val="00CC2721"/>
    <w:rsid w:val="00CC2751"/>
    <w:rsid w:val="00CC2C5C"/>
    <w:rsid w:val="00CC2E10"/>
    <w:rsid w:val="00CC2F23"/>
    <w:rsid w:val="00CC3114"/>
    <w:rsid w:val="00CC35F9"/>
    <w:rsid w:val="00CC38B2"/>
    <w:rsid w:val="00CC38DB"/>
    <w:rsid w:val="00CC3E86"/>
    <w:rsid w:val="00CC4298"/>
    <w:rsid w:val="00CC42E0"/>
    <w:rsid w:val="00CC4899"/>
    <w:rsid w:val="00CC490D"/>
    <w:rsid w:val="00CC49D4"/>
    <w:rsid w:val="00CC4C2F"/>
    <w:rsid w:val="00CC4C55"/>
    <w:rsid w:val="00CC4F8B"/>
    <w:rsid w:val="00CC5541"/>
    <w:rsid w:val="00CC5C5D"/>
    <w:rsid w:val="00CC60D2"/>
    <w:rsid w:val="00CC6251"/>
    <w:rsid w:val="00CC65AB"/>
    <w:rsid w:val="00CC68FF"/>
    <w:rsid w:val="00CC6AAE"/>
    <w:rsid w:val="00CC6E7F"/>
    <w:rsid w:val="00CC7558"/>
    <w:rsid w:val="00CD00AF"/>
    <w:rsid w:val="00CD0140"/>
    <w:rsid w:val="00CD0150"/>
    <w:rsid w:val="00CD0699"/>
    <w:rsid w:val="00CD07CC"/>
    <w:rsid w:val="00CD1067"/>
    <w:rsid w:val="00CD11CC"/>
    <w:rsid w:val="00CD1CA0"/>
    <w:rsid w:val="00CD1CAB"/>
    <w:rsid w:val="00CD1DA0"/>
    <w:rsid w:val="00CD2523"/>
    <w:rsid w:val="00CD288D"/>
    <w:rsid w:val="00CD2917"/>
    <w:rsid w:val="00CD2AFE"/>
    <w:rsid w:val="00CD2D89"/>
    <w:rsid w:val="00CD2F17"/>
    <w:rsid w:val="00CD31FD"/>
    <w:rsid w:val="00CD3A80"/>
    <w:rsid w:val="00CD3B8A"/>
    <w:rsid w:val="00CD3CF2"/>
    <w:rsid w:val="00CD3D6E"/>
    <w:rsid w:val="00CD4290"/>
    <w:rsid w:val="00CD42CB"/>
    <w:rsid w:val="00CD43F8"/>
    <w:rsid w:val="00CD477F"/>
    <w:rsid w:val="00CD4803"/>
    <w:rsid w:val="00CD4E71"/>
    <w:rsid w:val="00CD5194"/>
    <w:rsid w:val="00CD523A"/>
    <w:rsid w:val="00CD59BF"/>
    <w:rsid w:val="00CD5C60"/>
    <w:rsid w:val="00CD5DBF"/>
    <w:rsid w:val="00CD5EC8"/>
    <w:rsid w:val="00CD61BD"/>
    <w:rsid w:val="00CD656C"/>
    <w:rsid w:val="00CD6A01"/>
    <w:rsid w:val="00CD6ED9"/>
    <w:rsid w:val="00CD7284"/>
    <w:rsid w:val="00CD73A9"/>
    <w:rsid w:val="00CD768B"/>
    <w:rsid w:val="00CD78C9"/>
    <w:rsid w:val="00CD7BD7"/>
    <w:rsid w:val="00CE00FE"/>
    <w:rsid w:val="00CE063C"/>
    <w:rsid w:val="00CE0F09"/>
    <w:rsid w:val="00CE0F9D"/>
    <w:rsid w:val="00CE10CD"/>
    <w:rsid w:val="00CE127D"/>
    <w:rsid w:val="00CE13A4"/>
    <w:rsid w:val="00CE149C"/>
    <w:rsid w:val="00CE16B1"/>
    <w:rsid w:val="00CE1C0D"/>
    <w:rsid w:val="00CE22E2"/>
    <w:rsid w:val="00CE2AC1"/>
    <w:rsid w:val="00CE30A1"/>
    <w:rsid w:val="00CE36BE"/>
    <w:rsid w:val="00CE3BDD"/>
    <w:rsid w:val="00CE3D36"/>
    <w:rsid w:val="00CE4407"/>
    <w:rsid w:val="00CE48F4"/>
    <w:rsid w:val="00CE4FC7"/>
    <w:rsid w:val="00CE509F"/>
    <w:rsid w:val="00CE6258"/>
    <w:rsid w:val="00CE652C"/>
    <w:rsid w:val="00CE6C90"/>
    <w:rsid w:val="00CE71DD"/>
    <w:rsid w:val="00CE72E2"/>
    <w:rsid w:val="00CE78DE"/>
    <w:rsid w:val="00CF0114"/>
    <w:rsid w:val="00CF117E"/>
    <w:rsid w:val="00CF14D0"/>
    <w:rsid w:val="00CF1527"/>
    <w:rsid w:val="00CF1684"/>
    <w:rsid w:val="00CF19C2"/>
    <w:rsid w:val="00CF1ECE"/>
    <w:rsid w:val="00CF1FAD"/>
    <w:rsid w:val="00CF25C6"/>
    <w:rsid w:val="00CF267E"/>
    <w:rsid w:val="00CF2688"/>
    <w:rsid w:val="00CF2D84"/>
    <w:rsid w:val="00CF30FE"/>
    <w:rsid w:val="00CF319B"/>
    <w:rsid w:val="00CF37F2"/>
    <w:rsid w:val="00CF3AC3"/>
    <w:rsid w:val="00CF3CB7"/>
    <w:rsid w:val="00CF3E16"/>
    <w:rsid w:val="00CF460A"/>
    <w:rsid w:val="00CF4938"/>
    <w:rsid w:val="00CF49FD"/>
    <w:rsid w:val="00CF4A1F"/>
    <w:rsid w:val="00CF4C07"/>
    <w:rsid w:val="00CF4D12"/>
    <w:rsid w:val="00CF4D2B"/>
    <w:rsid w:val="00CF4EE1"/>
    <w:rsid w:val="00CF5228"/>
    <w:rsid w:val="00CF5661"/>
    <w:rsid w:val="00CF580F"/>
    <w:rsid w:val="00CF5AC2"/>
    <w:rsid w:val="00CF5DBC"/>
    <w:rsid w:val="00CF6320"/>
    <w:rsid w:val="00CF6323"/>
    <w:rsid w:val="00CF6D85"/>
    <w:rsid w:val="00CF7B39"/>
    <w:rsid w:val="00CF7D7D"/>
    <w:rsid w:val="00D0017B"/>
    <w:rsid w:val="00D002FC"/>
    <w:rsid w:val="00D0061C"/>
    <w:rsid w:val="00D00965"/>
    <w:rsid w:val="00D00C96"/>
    <w:rsid w:val="00D01048"/>
    <w:rsid w:val="00D010CE"/>
    <w:rsid w:val="00D01587"/>
    <w:rsid w:val="00D0166E"/>
    <w:rsid w:val="00D0190B"/>
    <w:rsid w:val="00D01C21"/>
    <w:rsid w:val="00D020B3"/>
    <w:rsid w:val="00D02617"/>
    <w:rsid w:val="00D02715"/>
    <w:rsid w:val="00D02A17"/>
    <w:rsid w:val="00D02BCB"/>
    <w:rsid w:val="00D03550"/>
    <w:rsid w:val="00D036AF"/>
    <w:rsid w:val="00D03765"/>
    <w:rsid w:val="00D0391D"/>
    <w:rsid w:val="00D039C5"/>
    <w:rsid w:val="00D03E4C"/>
    <w:rsid w:val="00D0405E"/>
    <w:rsid w:val="00D040B0"/>
    <w:rsid w:val="00D04330"/>
    <w:rsid w:val="00D0446C"/>
    <w:rsid w:val="00D0463F"/>
    <w:rsid w:val="00D04B33"/>
    <w:rsid w:val="00D04D37"/>
    <w:rsid w:val="00D059DA"/>
    <w:rsid w:val="00D05A0A"/>
    <w:rsid w:val="00D05E25"/>
    <w:rsid w:val="00D06C6A"/>
    <w:rsid w:val="00D06E5B"/>
    <w:rsid w:val="00D071C3"/>
    <w:rsid w:val="00D0744E"/>
    <w:rsid w:val="00D079E2"/>
    <w:rsid w:val="00D10025"/>
    <w:rsid w:val="00D1019B"/>
    <w:rsid w:val="00D102E8"/>
    <w:rsid w:val="00D1048A"/>
    <w:rsid w:val="00D10621"/>
    <w:rsid w:val="00D1097A"/>
    <w:rsid w:val="00D10B21"/>
    <w:rsid w:val="00D1114D"/>
    <w:rsid w:val="00D1122E"/>
    <w:rsid w:val="00D11C8E"/>
    <w:rsid w:val="00D12082"/>
    <w:rsid w:val="00D120F9"/>
    <w:rsid w:val="00D1211C"/>
    <w:rsid w:val="00D1230F"/>
    <w:rsid w:val="00D128B4"/>
    <w:rsid w:val="00D12D68"/>
    <w:rsid w:val="00D12E51"/>
    <w:rsid w:val="00D134CA"/>
    <w:rsid w:val="00D135F0"/>
    <w:rsid w:val="00D138E1"/>
    <w:rsid w:val="00D13C55"/>
    <w:rsid w:val="00D14550"/>
    <w:rsid w:val="00D14A08"/>
    <w:rsid w:val="00D14AE4"/>
    <w:rsid w:val="00D14DBD"/>
    <w:rsid w:val="00D14E00"/>
    <w:rsid w:val="00D15489"/>
    <w:rsid w:val="00D15CB1"/>
    <w:rsid w:val="00D160F4"/>
    <w:rsid w:val="00D161C7"/>
    <w:rsid w:val="00D163C3"/>
    <w:rsid w:val="00D164D4"/>
    <w:rsid w:val="00D1704C"/>
    <w:rsid w:val="00D17078"/>
    <w:rsid w:val="00D17A76"/>
    <w:rsid w:val="00D209DD"/>
    <w:rsid w:val="00D21200"/>
    <w:rsid w:val="00D21375"/>
    <w:rsid w:val="00D21713"/>
    <w:rsid w:val="00D223C2"/>
    <w:rsid w:val="00D224BD"/>
    <w:rsid w:val="00D22744"/>
    <w:rsid w:val="00D229DE"/>
    <w:rsid w:val="00D2353D"/>
    <w:rsid w:val="00D23788"/>
    <w:rsid w:val="00D24837"/>
    <w:rsid w:val="00D24DC3"/>
    <w:rsid w:val="00D25171"/>
    <w:rsid w:val="00D25B1A"/>
    <w:rsid w:val="00D25EC5"/>
    <w:rsid w:val="00D25FE9"/>
    <w:rsid w:val="00D260AF"/>
    <w:rsid w:val="00D26414"/>
    <w:rsid w:val="00D266DB"/>
    <w:rsid w:val="00D26814"/>
    <w:rsid w:val="00D26853"/>
    <w:rsid w:val="00D26D36"/>
    <w:rsid w:val="00D26EED"/>
    <w:rsid w:val="00D27139"/>
    <w:rsid w:val="00D271BE"/>
    <w:rsid w:val="00D276D2"/>
    <w:rsid w:val="00D277A7"/>
    <w:rsid w:val="00D2786C"/>
    <w:rsid w:val="00D27C55"/>
    <w:rsid w:val="00D27EF5"/>
    <w:rsid w:val="00D27F26"/>
    <w:rsid w:val="00D30031"/>
    <w:rsid w:val="00D308C8"/>
    <w:rsid w:val="00D30982"/>
    <w:rsid w:val="00D30AC1"/>
    <w:rsid w:val="00D30D3E"/>
    <w:rsid w:val="00D31035"/>
    <w:rsid w:val="00D31205"/>
    <w:rsid w:val="00D31260"/>
    <w:rsid w:val="00D3126A"/>
    <w:rsid w:val="00D313DA"/>
    <w:rsid w:val="00D313ED"/>
    <w:rsid w:val="00D31597"/>
    <w:rsid w:val="00D315C3"/>
    <w:rsid w:val="00D31610"/>
    <w:rsid w:val="00D31B61"/>
    <w:rsid w:val="00D31D92"/>
    <w:rsid w:val="00D31D9F"/>
    <w:rsid w:val="00D32065"/>
    <w:rsid w:val="00D321AE"/>
    <w:rsid w:val="00D32273"/>
    <w:rsid w:val="00D3279F"/>
    <w:rsid w:val="00D32BE7"/>
    <w:rsid w:val="00D32D29"/>
    <w:rsid w:val="00D32E03"/>
    <w:rsid w:val="00D33168"/>
    <w:rsid w:val="00D3336B"/>
    <w:rsid w:val="00D3374B"/>
    <w:rsid w:val="00D33C75"/>
    <w:rsid w:val="00D33CD4"/>
    <w:rsid w:val="00D33E40"/>
    <w:rsid w:val="00D344CE"/>
    <w:rsid w:val="00D344E4"/>
    <w:rsid w:val="00D34B6B"/>
    <w:rsid w:val="00D34B73"/>
    <w:rsid w:val="00D34BFF"/>
    <w:rsid w:val="00D34F75"/>
    <w:rsid w:val="00D35255"/>
    <w:rsid w:val="00D35383"/>
    <w:rsid w:val="00D3572C"/>
    <w:rsid w:val="00D35870"/>
    <w:rsid w:val="00D35B61"/>
    <w:rsid w:val="00D35FC4"/>
    <w:rsid w:val="00D35FE9"/>
    <w:rsid w:val="00D3644C"/>
    <w:rsid w:val="00D36499"/>
    <w:rsid w:val="00D36518"/>
    <w:rsid w:val="00D36C9B"/>
    <w:rsid w:val="00D36C9F"/>
    <w:rsid w:val="00D36EF2"/>
    <w:rsid w:val="00D3711E"/>
    <w:rsid w:val="00D37286"/>
    <w:rsid w:val="00D37378"/>
    <w:rsid w:val="00D37605"/>
    <w:rsid w:val="00D40263"/>
    <w:rsid w:val="00D40357"/>
    <w:rsid w:val="00D4084D"/>
    <w:rsid w:val="00D40958"/>
    <w:rsid w:val="00D40CEC"/>
    <w:rsid w:val="00D40F38"/>
    <w:rsid w:val="00D4149E"/>
    <w:rsid w:val="00D417AD"/>
    <w:rsid w:val="00D41902"/>
    <w:rsid w:val="00D41E78"/>
    <w:rsid w:val="00D420D7"/>
    <w:rsid w:val="00D42137"/>
    <w:rsid w:val="00D42B65"/>
    <w:rsid w:val="00D42D0A"/>
    <w:rsid w:val="00D434CC"/>
    <w:rsid w:val="00D43766"/>
    <w:rsid w:val="00D439C9"/>
    <w:rsid w:val="00D43C95"/>
    <w:rsid w:val="00D43CC2"/>
    <w:rsid w:val="00D43D0B"/>
    <w:rsid w:val="00D43DA0"/>
    <w:rsid w:val="00D4440A"/>
    <w:rsid w:val="00D44802"/>
    <w:rsid w:val="00D44CF8"/>
    <w:rsid w:val="00D44DCD"/>
    <w:rsid w:val="00D45BDD"/>
    <w:rsid w:val="00D45C74"/>
    <w:rsid w:val="00D45E0F"/>
    <w:rsid w:val="00D45FF7"/>
    <w:rsid w:val="00D46073"/>
    <w:rsid w:val="00D46753"/>
    <w:rsid w:val="00D4691A"/>
    <w:rsid w:val="00D46A2B"/>
    <w:rsid w:val="00D46EC0"/>
    <w:rsid w:val="00D46FD6"/>
    <w:rsid w:val="00D4728E"/>
    <w:rsid w:val="00D4750B"/>
    <w:rsid w:val="00D47A1F"/>
    <w:rsid w:val="00D47B44"/>
    <w:rsid w:val="00D47CF4"/>
    <w:rsid w:val="00D502AD"/>
    <w:rsid w:val="00D503F1"/>
    <w:rsid w:val="00D504F6"/>
    <w:rsid w:val="00D50E59"/>
    <w:rsid w:val="00D50E75"/>
    <w:rsid w:val="00D50F24"/>
    <w:rsid w:val="00D51034"/>
    <w:rsid w:val="00D51603"/>
    <w:rsid w:val="00D518C5"/>
    <w:rsid w:val="00D51DB3"/>
    <w:rsid w:val="00D520A6"/>
    <w:rsid w:val="00D526A9"/>
    <w:rsid w:val="00D5287E"/>
    <w:rsid w:val="00D52ADD"/>
    <w:rsid w:val="00D52DA7"/>
    <w:rsid w:val="00D53582"/>
    <w:rsid w:val="00D53835"/>
    <w:rsid w:val="00D53A0C"/>
    <w:rsid w:val="00D53AB6"/>
    <w:rsid w:val="00D54263"/>
    <w:rsid w:val="00D5475F"/>
    <w:rsid w:val="00D54929"/>
    <w:rsid w:val="00D5498C"/>
    <w:rsid w:val="00D54AD7"/>
    <w:rsid w:val="00D54C73"/>
    <w:rsid w:val="00D5529A"/>
    <w:rsid w:val="00D55452"/>
    <w:rsid w:val="00D554CE"/>
    <w:rsid w:val="00D5583E"/>
    <w:rsid w:val="00D55CD0"/>
    <w:rsid w:val="00D55DFC"/>
    <w:rsid w:val="00D563B0"/>
    <w:rsid w:val="00D568D8"/>
    <w:rsid w:val="00D56993"/>
    <w:rsid w:val="00D569CB"/>
    <w:rsid w:val="00D570EA"/>
    <w:rsid w:val="00D57407"/>
    <w:rsid w:val="00D57674"/>
    <w:rsid w:val="00D57B6D"/>
    <w:rsid w:val="00D57E1E"/>
    <w:rsid w:val="00D57E5C"/>
    <w:rsid w:val="00D60889"/>
    <w:rsid w:val="00D6092B"/>
    <w:rsid w:val="00D60B86"/>
    <w:rsid w:val="00D60F22"/>
    <w:rsid w:val="00D61AC2"/>
    <w:rsid w:val="00D62027"/>
    <w:rsid w:val="00D62B6C"/>
    <w:rsid w:val="00D62EED"/>
    <w:rsid w:val="00D63088"/>
    <w:rsid w:val="00D63443"/>
    <w:rsid w:val="00D63515"/>
    <w:rsid w:val="00D63C73"/>
    <w:rsid w:val="00D64130"/>
    <w:rsid w:val="00D64B78"/>
    <w:rsid w:val="00D64E54"/>
    <w:rsid w:val="00D659F9"/>
    <w:rsid w:val="00D65D7C"/>
    <w:rsid w:val="00D661D3"/>
    <w:rsid w:val="00D661F4"/>
    <w:rsid w:val="00D66569"/>
    <w:rsid w:val="00D6696C"/>
    <w:rsid w:val="00D674A6"/>
    <w:rsid w:val="00D67F24"/>
    <w:rsid w:val="00D700EC"/>
    <w:rsid w:val="00D7036C"/>
    <w:rsid w:val="00D70429"/>
    <w:rsid w:val="00D70C9F"/>
    <w:rsid w:val="00D70E70"/>
    <w:rsid w:val="00D71082"/>
    <w:rsid w:val="00D714EA"/>
    <w:rsid w:val="00D71EB3"/>
    <w:rsid w:val="00D720F0"/>
    <w:rsid w:val="00D7222F"/>
    <w:rsid w:val="00D725AF"/>
    <w:rsid w:val="00D72660"/>
    <w:rsid w:val="00D733AD"/>
    <w:rsid w:val="00D73841"/>
    <w:rsid w:val="00D7470A"/>
    <w:rsid w:val="00D7475F"/>
    <w:rsid w:val="00D74E0C"/>
    <w:rsid w:val="00D74F76"/>
    <w:rsid w:val="00D75271"/>
    <w:rsid w:val="00D75BAD"/>
    <w:rsid w:val="00D75BF7"/>
    <w:rsid w:val="00D75CE7"/>
    <w:rsid w:val="00D76065"/>
    <w:rsid w:val="00D76217"/>
    <w:rsid w:val="00D767F9"/>
    <w:rsid w:val="00D76AA8"/>
    <w:rsid w:val="00D76C64"/>
    <w:rsid w:val="00D77A8B"/>
    <w:rsid w:val="00D77B4A"/>
    <w:rsid w:val="00D77DBD"/>
    <w:rsid w:val="00D803F3"/>
    <w:rsid w:val="00D804D5"/>
    <w:rsid w:val="00D8085A"/>
    <w:rsid w:val="00D8089B"/>
    <w:rsid w:val="00D809CA"/>
    <w:rsid w:val="00D80CF1"/>
    <w:rsid w:val="00D80F8C"/>
    <w:rsid w:val="00D811A6"/>
    <w:rsid w:val="00D81295"/>
    <w:rsid w:val="00D81557"/>
    <w:rsid w:val="00D81A42"/>
    <w:rsid w:val="00D81BB4"/>
    <w:rsid w:val="00D81E21"/>
    <w:rsid w:val="00D81E9E"/>
    <w:rsid w:val="00D82E6F"/>
    <w:rsid w:val="00D83396"/>
    <w:rsid w:val="00D833DF"/>
    <w:rsid w:val="00D834CC"/>
    <w:rsid w:val="00D83742"/>
    <w:rsid w:val="00D83F31"/>
    <w:rsid w:val="00D8420D"/>
    <w:rsid w:val="00D8470D"/>
    <w:rsid w:val="00D84855"/>
    <w:rsid w:val="00D850DF"/>
    <w:rsid w:val="00D85425"/>
    <w:rsid w:val="00D855EE"/>
    <w:rsid w:val="00D855F5"/>
    <w:rsid w:val="00D85E89"/>
    <w:rsid w:val="00D85EB8"/>
    <w:rsid w:val="00D8623F"/>
    <w:rsid w:val="00D8633B"/>
    <w:rsid w:val="00D863E9"/>
    <w:rsid w:val="00D86828"/>
    <w:rsid w:val="00D86999"/>
    <w:rsid w:val="00D86A53"/>
    <w:rsid w:val="00D87261"/>
    <w:rsid w:val="00D87592"/>
    <w:rsid w:val="00D87947"/>
    <w:rsid w:val="00D87B8F"/>
    <w:rsid w:val="00D87BDC"/>
    <w:rsid w:val="00D901C5"/>
    <w:rsid w:val="00D9049D"/>
    <w:rsid w:val="00D904D9"/>
    <w:rsid w:val="00D9091B"/>
    <w:rsid w:val="00D90EA8"/>
    <w:rsid w:val="00D91117"/>
    <w:rsid w:val="00D913FA"/>
    <w:rsid w:val="00D915BF"/>
    <w:rsid w:val="00D91945"/>
    <w:rsid w:val="00D91CF7"/>
    <w:rsid w:val="00D91E11"/>
    <w:rsid w:val="00D92266"/>
    <w:rsid w:val="00D9238E"/>
    <w:rsid w:val="00D92B31"/>
    <w:rsid w:val="00D92F1E"/>
    <w:rsid w:val="00D9349A"/>
    <w:rsid w:val="00D934CC"/>
    <w:rsid w:val="00D93ABE"/>
    <w:rsid w:val="00D93BAA"/>
    <w:rsid w:val="00D93D5B"/>
    <w:rsid w:val="00D93D70"/>
    <w:rsid w:val="00D93E47"/>
    <w:rsid w:val="00D940DD"/>
    <w:rsid w:val="00D9465C"/>
    <w:rsid w:val="00D94BFF"/>
    <w:rsid w:val="00D94C54"/>
    <w:rsid w:val="00D94E28"/>
    <w:rsid w:val="00D94EF5"/>
    <w:rsid w:val="00D9526E"/>
    <w:rsid w:val="00D95795"/>
    <w:rsid w:val="00D957D5"/>
    <w:rsid w:val="00D95E91"/>
    <w:rsid w:val="00D96157"/>
    <w:rsid w:val="00D96694"/>
    <w:rsid w:val="00D967E7"/>
    <w:rsid w:val="00D97BFD"/>
    <w:rsid w:val="00D97E61"/>
    <w:rsid w:val="00DA003E"/>
    <w:rsid w:val="00DA0280"/>
    <w:rsid w:val="00DA08E6"/>
    <w:rsid w:val="00DA0C85"/>
    <w:rsid w:val="00DA0CBF"/>
    <w:rsid w:val="00DA0E15"/>
    <w:rsid w:val="00DA10DA"/>
    <w:rsid w:val="00DA136F"/>
    <w:rsid w:val="00DA13F1"/>
    <w:rsid w:val="00DA16B5"/>
    <w:rsid w:val="00DA1964"/>
    <w:rsid w:val="00DA2721"/>
    <w:rsid w:val="00DA2AEA"/>
    <w:rsid w:val="00DA32CC"/>
    <w:rsid w:val="00DA33F6"/>
    <w:rsid w:val="00DA34BD"/>
    <w:rsid w:val="00DA38FF"/>
    <w:rsid w:val="00DA3961"/>
    <w:rsid w:val="00DA3AB8"/>
    <w:rsid w:val="00DA3C49"/>
    <w:rsid w:val="00DA3DFA"/>
    <w:rsid w:val="00DA3E82"/>
    <w:rsid w:val="00DA42BC"/>
    <w:rsid w:val="00DA4315"/>
    <w:rsid w:val="00DA437A"/>
    <w:rsid w:val="00DA4393"/>
    <w:rsid w:val="00DA4778"/>
    <w:rsid w:val="00DA494D"/>
    <w:rsid w:val="00DA4B1E"/>
    <w:rsid w:val="00DA4FB8"/>
    <w:rsid w:val="00DA597F"/>
    <w:rsid w:val="00DA5AF3"/>
    <w:rsid w:val="00DA5BF1"/>
    <w:rsid w:val="00DA62A7"/>
    <w:rsid w:val="00DA6314"/>
    <w:rsid w:val="00DA6458"/>
    <w:rsid w:val="00DA6932"/>
    <w:rsid w:val="00DA6D9C"/>
    <w:rsid w:val="00DA6E25"/>
    <w:rsid w:val="00DA70AA"/>
    <w:rsid w:val="00DA7280"/>
    <w:rsid w:val="00DA783E"/>
    <w:rsid w:val="00DA7933"/>
    <w:rsid w:val="00DA7AA7"/>
    <w:rsid w:val="00DB01EE"/>
    <w:rsid w:val="00DB02E7"/>
    <w:rsid w:val="00DB0F93"/>
    <w:rsid w:val="00DB1825"/>
    <w:rsid w:val="00DB2512"/>
    <w:rsid w:val="00DB2907"/>
    <w:rsid w:val="00DB2F62"/>
    <w:rsid w:val="00DB34A9"/>
    <w:rsid w:val="00DB35DF"/>
    <w:rsid w:val="00DB3733"/>
    <w:rsid w:val="00DB37B6"/>
    <w:rsid w:val="00DB3A26"/>
    <w:rsid w:val="00DB4055"/>
    <w:rsid w:val="00DB424B"/>
    <w:rsid w:val="00DB4751"/>
    <w:rsid w:val="00DB4BE0"/>
    <w:rsid w:val="00DB4FA1"/>
    <w:rsid w:val="00DB5077"/>
    <w:rsid w:val="00DB5938"/>
    <w:rsid w:val="00DB5AEE"/>
    <w:rsid w:val="00DB5C9A"/>
    <w:rsid w:val="00DB6358"/>
    <w:rsid w:val="00DB678D"/>
    <w:rsid w:val="00DB6827"/>
    <w:rsid w:val="00DB691A"/>
    <w:rsid w:val="00DB6B8A"/>
    <w:rsid w:val="00DB6BDD"/>
    <w:rsid w:val="00DB713B"/>
    <w:rsid w:val="00DB74F7"/>
    <w:rsid w:val="00DC03AA"/>
    <w:rsid w:val="00DC03C9"/>
    <w:rsid w:val="00DC129E"/>
    <w:rsid w:val="00DC1713"/>
    <w:rsid w:val="00DC19D5"/>
    <w:rsid w:val="00DC19F6"/>
    <w:rsid w:val="00DC20FB"/>
    <w:rsid w:val="00DC2639"/>
    <w:rsid w:val="00DC27CB"/>
    <w:rsid w:val="00DC2F42"/>
    <w:rsid w:val="00DC3139"/>
    <w:rsid w:val="00DC32EE"/>
    <w:rsid w:val="00DC354D"/>
    <w:rsid w:val="00DC39C1"/>
    <w:rsid w:val="00DC3A5B"/>
    <w:rsid w:val="00DC3CE5"/>
    <w:rsid w:val="00DC3FF4"/>
    <w:rsid w:val="00DC4280"/>
    <w:rsid w:val="00DC47E1"/>
    <w:rsid w:val="00DC4829"/>
    <w:rsid w:val="00DC51DC"/>
    <w:rsid w:val="00DC531A"/>
    <w:rsid w:val="00DC5626"/>
    <w:rsid w:val="00DC56B2"/>
    <w:rsid w:val="00DC5930"/>
    <w:rsid w:val="00DC5958"/>
    <w:rsid w:val="00DC62EE"/>
    <w:rsid w:val="00DC66EC"/>
    <w:rsid w:val="00DC67E2"/>
    <w:rsid w:val="00DC7058"/>
    <w:rsid w:val="00DC7E6D"/>
    <w:rsid w:val="00DD0323"/>
    <w:rsid w:val="00DD04D2"/>
    <w:rsid w:val="00DD0556"/>
    <w:rsid w:val="00DD057B"/>
    <w:rsid w:val="00DD09C2"/>
    <w:rsid w:val="00DD0E45"/>
    <w:rsid w:val="00DD0E8D"/>
    <w:rsid w:val="00DD1296"/>
    <w:rsid w:val="00DD12A2"/>
    <w:rsid w:val="00DD17B9"/>
    <w:rsid w:val="00DD1C8A"/>
    <w:rsid w:val="00DD1EDB"/>
    <w:rsid w:val="00DD2308"/>
    <w:rsid w:val="00DD236E"/>
    <w:rsid w:val="00DD24EC"/>
    <w:rsid w:val="00DD276B"/>
    <w:rsid w:val="00DD2A28"/>
    <w:rsid w:val="00DD2BD1"/>
    <w:rsid w:val="00DD2D22"/>
    <w:rsid w:val="00DD3159"/>
    <w:rsid w:val="00DD32C0"/>
    <w:rsid w:val="00DD3426"/>
    <w:rsid w:val="00DD377F"/>
    <w:rsid w:val="00DD3951"/>
    <w:rsid w:val="00DD3AD3"/>
    <w:rsid w:val="00DD3D5F"/>
    <w:rsid w:val="00DD3EEF"/>
    <w:rsid w:val="00DD4528"/>
    <w:rsid w:val="00DD475B"/>
    <w:rsid w:val="00DD47D4"/>
    <w:rsid w:val="00DD482F"/>
    <w:rsid w:val="00DD4867"/>
    <w:rsid w:val="00DD4CED"/>
    <w:rsid w:val="00DD4DB3"/>
    <w:rsid w:val="00DD533F"/>
    <w:rsid w:val="00DD5803"/>
    <w:rsid w:val="00DD5C2F"/>
    <w:rsid w:val="00DD65B6"/>
    <w:rsid w:val="00DD67F7"/>
    <w:rsid w:val="00DD6809"/>
    <w:rsid w:val="00DD6D6E"/>
    <w:rsid w:val="00DD71EC"/>
    <w:rsid w:val="00DD73E6"/>
    <w:rsid w:val="00DD7878"/>
    <w:rsid w:val="00DD792F"/>
    <w:rsid w:val="00DD7B03"/>
    <w:rsid w:val="00DD7EB9"/>
    <w:rsid w:val="00DE00C0"/>
    <w:rsid w:val="00DE0473"/>
    <w:rsid w:val="00DE06FA"/>
    <w:rsid w:val="00DE0B75"/>
    <w:rsid w:val="00DE0E97"/>
    <w:rsid w:val="00DE137B"/>
    <w:rsid w:val="00DE1EE8"/>
    <w:rsid w:val="00DE202D"/>
    <w:rsid w:val="00DE2098"/>
    <w:rsid w:val="00DE232E"/>
    <w:rsid w:val="00DE2410"/>
    <w:rsid w:val="00DE335A"/>
    <w:rsid w:val="00DE38DC"/>
    <w:rsid w:val="00DE3AE4"/>
    <w:rsid w:val="00DE3C3D"/>
    <w:rsid w:val="00DE3DBD"/>
    <w:rsid w:val="00DE3FA5"/>
    <w:rsid w:val="00DE41D8"/>
    <w:rsid w:val="00DE5CE1"/>
    <w:rsid w:val="00DE606F"/>
    <w:rsid w:val="00DE66C7"/>
    <w:rsid w:val="00DE695B"/>
    <w:rsid w:val="00DE695C"/>
    <w:rsid w:val="00DE7117"/>
    <w:rsid w:val="00DE74E7"/>
    <w:rsid w:val="00DE7628"/>
    <w:rsid w:val="00DE764C"/>
    <w:rsid w:val="00DE7EE3"/>
    <w:rsid w:val="00DF03FE"/>
    <w:rsid w:val="00DF040B"/>
    <w:rsid w:val="00DF0461"/>
    <w:rsid w:val="00DF0686"/>
    <w:rsid w:val="00DF0C6B"/>
    <w:rsid w:val="00DF1264"/>
    <w:rsid w:val="00DF1654"/>
    <w:rsid w:val="00DF1745"/>
    <w:rsid w:val="00DF2091"/>
    <w:rsid w:val="00DF2399"/>
    <w:rsid w:val="00DF2719"/>
    <w:rsid w:val="00DF298E"/>
    <w:rsid w:val="00DF2AF4"/>
    <w:rsid w:val="00DF2E73"/>
    <w:rsid w:val="00DF2F64"/>
    <w:rsid w:val="00DF32E4"/>
    <w:rsid w:val="00DF3BB5"/>
    <w:rsid w:val="00DF3E97"/>
    <w:rsid w:val="00DF48F0"/>
    <w:rsid w:val="00DF4AB1"/>
    <w:rsid w:val="00DF4E09"/>
    <w:rsid w:val="00DF4F45"/>
    <w:rsid w:val="00DF523D"/>
    <w:rsid w:val="00DF5264"/>
    <w:rsid w:val="00DF54A5"/>
    <w:rsid w:val="00DF5651"/>
    <w:rsid w:val="00DF56B9"/>
    <w:rsid w:val="00DF5878"/>
    <w:rsid w:val="00DF60A0"/>
    <w:rsid w:val="00DF67E8"/>
    <w:rsid w:val="00DF681E"/>
    <w:rsid w:val="00DF6A03"/>
    <w:rsid w:val="00DF7115"/>
    <w:rsid w:val="00DF7160"/>
    <w:rsid w:val="00E002E1"/>
    <w:rsid w:val="00E00BB4"/>
    <w:rsid w:val="00E00D21"/>
    <w:rsid w:val="00E00FF4"/>
    <w:rsid w:val="00E011AE"/>
    <w:rsid w:val="00E0145C"/>
    <w:rsid w:val="00E016BC"/>
    <w:rsid w:val="00E018B7"/>
    <w:rsid w:val="00E018D6"/>
    <w:rsid w:val="00E01AA5"/>
    <w:rsid w:val="00E01EC4"/>
    <w:rsid w:val="00E023F1"/>
    <w:rsid w:val="00E02963"/>
    <w:rsid w:val="00E02D10"/>
    <w:rsid w:val="00E02E3B"/>
    <w:rsid w:val="00E02F58"/>
    <w:rsid w:val="00E02F74"/>
    <w:rsid w:val="00E03107"/>
    <w:rsid w:val="00E03B19"/>
    <w:rsid w:val="00E03B91"/>
    <w:rsid w:val="00E04018"/>
    <w:rsid w:val="00E04079"/>
    <w:rsid w:val="00E043DE"/>
    <w:rsid w:val="00E046FF"/>
    <w:rsid w:val="00E04747"/>
    <w:rsid w:val="00E04C7D"/>
    <w:rsid w:val="00E04D33"/>
    <w:rsid w:val="00E04F49"/>
    <w:rsid w:val="00E05154"/>
    <w:rsid w:val="00E0547A"/>
    <w:rsid w:val="00E054BB"/>
    <w:rsid w:val="00E057A2"/>
    <w:rsid w:val="00E05C46"/>
    <w:rsid w:val="00E06138"/>
    <w:rsid w:val="00E0627B"/>
    <w:rsid w:val="00E06574"/>
    <w:rsid w:val="00E065CF"/>
    <w:rsid w:val="00E06B79"/>
    <w:rsid w:val="00E06EBD"/>
    <w:rsid w:val="00E071C5"/>
    <w:rsid w:val="00E07BAD"/>
    <w:rsid w:val="00E10237"/>
    <w:rsid w:val="00E10A35"/>
    <w:rsid w:val="00E11601"/>
    <w:rsid w:val="00E117BD"/>
    <w:rsid w:val="00E118BF"/>
    <w:rsid w:val="00E11C3F"/>
    <w:rsid w:val="00E11E37"/>
    <w:rsid w:val="00E11E7B"/>
    <w:rsid w:val="00E124E7"/>
    <w:rsid w:val="00E12809"/>
    <w:rsid w:val="00E12813"/>
    <w:rsid w:val="00E1294D"/>
    <w:rsid w:val="00E12A7C"/>
    <w:rsid w:val="00E13254"/>
    <w:rsid w:val="00E136FD"/>
    <w:rsid w:val="00E138FA"/>
    <w:rsid w:val="00E13F22"/>
    <w:rsid w:val="00E1489A"/>
    <w:rsid w:val="00E149DA"/>
    <w:rsid w:val="00E14AD7"/>
    <w:rsid w:val="00E15249"/>
    <w:rsid w:val="00E15508"/>
    <w:rsid w:val="00E15FE2"/>
    <w:rsid w:val="00E1603E"/>
    <w:rsid w:val="00E1623C"/>
    <w:rsid w:val="00E16258"/>
    <w:rsid w:val="00E16342"/>
    <w:rsid w:val="00E169E1"/>
    <w:rsid w:val="00E1724D"/>
    <w:rsid w:val="00E17602"/>
    <w:rsid w:val="00E17A22"/>
    <w:rsid w:val="00E17B6E"/>
    <w:rsid w:val="00E17D2C"/>
    <w:rsid w:val="00E17E0D"/>
    <w:rsid w:val="00E17E0F"/>
    <w:rsid w:val="00E17FCC"/>
    <w:rsid w:val="00E20338"/>
    <w:rsid w:val="00E205ED"/>
    <w:rsid w:val="00E2095B"/>
    <w:rsid w:val="00E20D10"/>
    <w:rsid w:val="00E21603"/>
    <w:rsid w:val="00E2162D"/>
    <w:rsid w:val="00E21AAF"/>
    <w:rsid w:val="00E21D6E"/>
    <w:rsid w:val="00E227D6"/>
    <w:rsid w:val="00E22D79"/>
    <w:rsid w:val="00E237AE"/>
    <w:rsid w:val="00E239E9"/>
    <w:rsid w:val="00E23D25"/>
    <w:rsid w:val="00E23F16"/>
    <w:rsid w:val="00E242EE"/>
    <w:rsid w:val="00E2437A"/>
    <w:rsid w:val="00E2439C"/>
    <w:rsid w:val="00E243E9"/>
    <w:rsid w:val="00E24A3E"/>
    <w:rsid w:val="00E24F64"/>
    <w:rsid w:val="00E24F98"/>
    <w:rsid w:val="00E2556F"/>
    <w:rsid w:val="00E25744"/>
    <w:rsid w:val="00E25E35"/>
    <w:rsid w:val="00E26467"/>
    <w:rsid w:val="00E26C3F"/>
    <w:rsid w:val="00E271EE"/>
    <w:rsid w:val="00E27749"/>
    <w:rsid w:val="00E27DDF"/>
    <w:rsid w:val="00E30009"/>
    <w:rsid w:val="00E30196"/>
    <w:rsid w:val="00E302E9"/>
    <w:rsid w:val="00E30482"/>
    <w:rsid w:val="00E3081E"/>
    <w:rsid w:val="00E32571"/>
    <w:rsid w:val="00E3285B"/>
    <w:rsid w:val="00E32917"/>
    <w:rsid w:val="00E33180"/>
    <w:rsid w:val="00E331DF"/>
    <w:rsid w:val="00E333CC"/>
    <w:rsid w:val="00E333DD"/>
    <w:rsid w:val="00E33500"/>
    <w:rsid w:val="00E33540"/>
    <w:rsid w:val="00E337C1"/>
    <w:rsid w:val="00E338E7"/>
    <w:rsid w:val="00E33CEC"/>
    <w:rsid w:val="00E341FF"/>
    <w:rsid w:val="00E34694"/>
    <w:rsid w:val="00E34775"/>
    <w:rsid w:val="00E347B7"/>
    <w:rsid w:val="00E3489D"/>
    <w:rsid w:val="00E34C2F"/>
    <w:rsid w:val="00E35422"/>
    <w:rsid w:val="00E36415"/>
    <w:rsid w:val="00E36935"/>
    <w:rsid w:val="00E369BF"/>
    <w:rsid w:val="00E36D34"/>
    <w:rsid w:val="00E3721B"/>
    <w:rsid w:val="00E37308"/>
    <w:rsid w:val="00E3738F"/>
    <w:rsid w:val="00E37479"/>
    <w:rsid w:val="00E37661"/>
    <w:rsid w:val="00E3784F"/>
    <w:rsid w:val="00E37BBC"/>
    <w:rsid w:val="00E37BCA"/>
    <w:rsid w:val="00E37F14"/>
    <w:rsid w:val="00E40E77"/>
    <w:rsid w:val="00E40FCD"/>
    <w:rsid w:val="00E41035"/>
    <w:rsid w:val="00E4142D"/>
    <w:rsid w:val="00E41B97"/>
    <w:rsid w:val="00E421EB"/>
    <w:rsid w:val="00E42310"/>
    <w:rsid w:val="00E42321"/>
    <w:rsid w:val="00E423F3"/>
    <w:rsid w:val="00E4293F"/>
    <w:rsid w:val="00E42EE4"/>
    <w:rsid w:val="00E4306A"/>
    <w:rsid w:val="00E4311C"/>
    <w:rsid w:val="00E431AB"/>
    <w:rsid w:val="00E43C0E"/>
    <w:rsid w:val="00E43FD4"/>
    <w:rsid w:val="00E4467D"/>
    <w:rsid w:val="00E44D2F"/>
    <w:rsid w:val="00E44E03"/>
    <w:rsid w:val="00E44E6D"/>
    <w:rsid w:val="00E450AF"/>
    <w:rsid w:val="00E45DEE"/>
    <w:rsid w:val="00E45E30"/>
    <w:rsid w:val="00E46165"/>
    <w:rsid w:val="00E46209"/>
    <w:rsid w:val="00E46341"/>
    <w:rsid w:val="00E46393"/>
    <w:rsid w:val="00E46448"/>
    <w:rsid w:val="00E46A4C"/>
    <w:rsid w:val="00E46D16"/>
    <w:rsid w:val="00E47744"/>
    <w:rsid w:val="00E4793B"/>
    <w:rsid w:val="00E50782"/>
    <w:rsid w:val="00E5097D"/>
    <w:rsid w:val="00E510B7"/>
    <w:rsid w:val="00E51459"/>
    <w:rsid w:val="00E5148A"/>
    <w:rsid w:val="00E517D5"/>
    <w:rsid w:val="00E518AD"/>
    <w:rsid w:val="00E51918"/>
    <w:rsid w:val="00E51E2D"/>
    <w:rsid w:val="00E5232B"/>
    <w:rsid w:val="00E52643"/>
    <w:rsid w:val="00E526FD"/>
    <w:rsid w:val="00E527DD"/>
    <w:rsid w:val="00E53225"/>
    <w:rsid w:val="00E533C1"/>
    <w:rsid w:val="00E53490"/>
    <w:rsid w:val="00E5379E"/>
    <w:rsid w:val="00E5380D"/>
    <w:rsid w:val="00E53B38"/>
    <w:rsid w:val="00E53E34"/>
    <w:rsid w:val="00E54147"/>
    <w:rsid w:val="00E543C2"/>
    <w:rsid w:val="00E545D3"/>
    <w:rsid w:val="00E54665"/>
    <w:rsid w:val="00E54837"/>
    <w:rsid w:val="00E54BF0"/>
    <w:rsid w:val="00E555F0"/>
    <w:rsid w:val="00E56148"/>
    <w:rsid w:val="00E567FC"/>
    <w:rsid w:val="00E56A82"/>
    <w:rsid w:val="00E56DD4"/>
    <w:rsid w:val="00E57221"/>
    <w:rsid w:val="00E575F9"/>
    <w:rsid w:val="00E57B36"/>
    <w:rsid w:val="00E57B95"/>
    <w:rsid w:val="00E57DB3"/>
    <w:rsid w:val="00E60426"/>
    <w:rsid w:val="00E60434"/>
    <w:rsid w:val="00E60635"/>
    <w:rsid w:val="00E6080A"/>
    <w:rsid w:val="00E608D1"/>
    <w:rsid w:val="00E60DF3"/>
    <w:rsid w:val="00E61147"/>
    <w:rsid w:val="00E61407"/>
    <w:rsid w:val="00E615E3"/>
    <w:rsid w:val="00E616AF"/>
    <w:rsid w:val="00E61A0C"/>
    <w:rsid w:val="00E61FE4"/>
    <w:rsid w:val="00E62121"/>
    <w:rsid w:val="00E62BFB"/>
    <w:rsid w:val="00E62EC7"/>
    <w:rsid w:val="00E62F00"/>
    <w:rsid w:val="00E634E3"/>
    <w:rsid w:val="00E634ED"/>
    <w:rsid w:val="00E6393B"/>
    <w:rsid w:val="00E63BD4"/>
    <w:rsid w:val="00E64254"/>
    <w:rsid w:val="00E64324"/>
    <w:rsid w:val="00E6479C"/>
    <w:rsid w:val="00E6497A"/>
    <w:rsid w:val="00E6524C"/>
    <w:rsid w:val="00E6537D"/>
    <w:rsid w:val="00E65664"/>
    <w:rsid w:val="00E65993"/>
    <w:rsid w:val="00E65A08"/>
    <w:rsid w:val="00E66441"/>
    <w:rsid w:val="00E664E9"/>
    <w:rsid w:val="00E665FB"/>
    <w:rsid w:val="00E6669C"/>
    <w:rsid w:val="00E668F5"/>
    <w:rsid w:val="00E66A72"/>
    <w:rsid w:val="00E6790E"/>
    <w:rsid w:val="00E700D8"/>
    <w:rsid w:val="00E7038C"/>
    <w:rsid w:val="00E70766"/>
    <w:rsid w:val="00E7154E"/>
    <w:rsid w:val="00E71669"/>
    <w:rsid w:val="00E71900"/>
    <w:rsid w:val="00E72059"/>
    <w:rsid w:val="00E725F3"/>
    <w:rsid w:val="00E72A5F"/>
    <w:rsid w:val="00E73075"/>
    <w:rsid w:val="00E73487"/>
    <w:rsid w:val="00E73C6F"/>
    <w:rsid w:val="00E73C87"/>
    <w:rsid w:val="00E74399"/>
    <w:rsid w:val="00E744E6"/>
    <w:rsid w:val="00E746C3"/>
    <w:rsid w:val="00E74EDF"/>
    <w:rsid w:val="00E750A7"/>
    <w:rsid w:val="00E756A3"/>
    <w:rsid w:val="00E757E8"/>
    <w:rsid w:val="00E75E4E"/>
    <w:rsid w:val="00E7679E"/>
    <w:rsid w:val="00E7690D"/>
    <w:rsid w:val="00E769A8"/>
    <w:rsid w:val="00E76F3F"/>
    <w:rsid w:val="00E77064"/>
    <w:rsid w:val="00E77523"/>
    <w:rsid w:val="00E777C2"/>
    <w:rsid w:val="00E77F74"/>
    <w:rsid w:val="00E8025C"/>
    <w:rsid w:val="00E8041C"/>
    <w:rsid w:val="00E804A6"/>
    <w:rsid w:val="00E805CE"/>
    <w:rsid w:val="00E807BA"/>
    <w:rsid w:val="00E80F87"/>
    <w:rsid w:val="00E8155D"/>
    <w:rsid w:val="00E81838"/>
    <w:rsid w:val="00E82658"/>
    <w:rsid w:val="00E82C09"/>
    <w:rsid w:val="00E83324"/>
    <w:rsid w:val="00E837DB"/>
    <w:rsid w:val="00E83946"/>
    <w:rsid w:val="00E83D2E"/>
    <w:rsid w:val="00E84E36"/>
    <w:rsid w:val="00E84E9D"/>
    <w:rsid w:val="00E8570A"/>
    <w:rsid w:val="00E86244"/>
    <w:rsid w:val="00E87096"/>
    <w:rsid w:val="00E87433"/>
    <w:rsid w:val="00E87DE5"/>
    <w:rsid w:val="00E87FF1"/>
    <w:rsid w:val="00E902D6"/>
    <w:rsid w:val="00E90545"/>
    <w:rsid w:val="00E905D6"/>
    <w:rsid w:val="00E905F8"/>
    <w:rsid w:val="00E906B8"/>
    <w:rsid w:val="00E9099D"/>
    <w:rsid w:val="00E90AA0"/>
    <w:rsid w:val="00E91454"/>
    <w:rsid w:val="00E91507"/>
    <w:rsid w:val="00E91649"/>
    <w:rsid w:val="00E916D6"/>
    <w:rsid w:val="00E9187C"/>
    <w:rsid w:val="00E91FF4"/>
    <w:rsid w:val="00E92A4F"/>
    <w:rsid w:val="00E92D40"/>
    <w:rsid w:val="00E92DE5"/>
    <w:rsid w:val="00E93000"/>
    <w:rsid w:val="00E9348E"/>
    <w:rsid w:val="00E9359B"/>
    <w:rsid w:val="00E9359D"/>
    <w:rsid w:val="00E9390F"/>
    <w:rsid w:val="00E93D63"/>
    <w:rsid w:val="00E9457C"/>
    <w:rsid w:val="00E94A2E"/>
    <w:rsid w:val="00E94B48"/>
    <w:rsid w:val="00E94ECF"/>
    <w:rsid w:val="00E95112"/>
    <w:rsid w:val="00E95467"/>
    <w:rsid w:val="00E954CB"/>
    <w:rsid w:val="00E9551D"/>
    <w:rsid w:val="00E960D3"/>
    <w:rsid w:val="00E9633C"/>
    <w:rsid w:val="00E9704E"/>
    <w:rsid w:val="00E97214"/>
    <w:rsid w:val="00E97229"/>
    <w:rsid w:val="00E97262"/>
    <w:rsid w:val="00E9740C"/>
    <w:rsid w:val="00E9758A"/>
    <w:rsid w:val="00E97826"/>
    <w:rsid w:val="00E97CE6"/>
    <w:rsid w:val="00E97E11"/>
    <w:rsid w:val="00E97F11"/>
    <w:rsid w:val="00E97F14"/>
    <w:rsid w:val="00EA064D"/>
    <w:rsid w:val="00EA0878"/>
    <w:rsid w:val="00EA0F82"/>
    <w:rsid w:val="00EA12B1"/>
    <w:rsid w:val="00EA12B6"/>
    <w:rsid w:val="00EA13F3"/>
    <w:rsid w:val="00EA1476"/>
    <w:rsid w:val="00EA1C15"/>
    <w:rsid w:val="00EA1CE9"/>
    <w:rsid w:val="00EA21D8"/>
    <w:rsid w:val="00EA2722"/>
    <w:rsid w:val="00EA2AE8"/>
    <w:rsid w:val="00EA331C"/>
    <w:rsid w:val="00EA3765"/>
    <w:rsid w:val="00EA3F77"/>
    <w:rsid w:val="00EA449E"/>
    <w:rsid w:val="00EA45DC"/>
    <w:rsid w:val="00EA470A"/>
    <w:rsid w:val="00EA488A"/>
    <w:rsid w:val="00EA4D93"/>
    <w:rsid w:val="00EA530D"/>
    <w:rsid w:val="00EA53BB"/>
    <w:rsid w:val="00EA54A2"/>
    <w:rsid w:val="00EA54D9"/>
    <w:rsid w:val="00EA57E9"/>
    <w:rsid w:val="00EA58F6"/>
    <w:rsid w:val="00EA6182"/>
    <w:rsid w:val="00EA6262"/>
    <w:rsid w:val="00EA6352"/>
    <w:rsid w:val="00EA678E"/>
    <w:rsid w:val="00EA67FD"/>
    <w:rsid w:val="00EA6877"/>
    <w:rsid w:val="00EA6CA0"/>
    <w:rsid w:val="00EA71E5"/>
    <w:rsid w:val="00EA730D"/>
    <w:rsid w:val="00EA7D14"/>
    <w:rsid w:val="00EB0107"/>
    <w:rsid w:val="00EB094C"/>
    <w:rsid w:val="00EB0A03"/>
    <w:rsid w:val="00EB0A8A"/>
    <w:rsid w:val="00EB0EB5"/>
    <w:rsid w:val="00EB115A"/>
    <w:rsid w:val="00EB1358"/>
    <w:rsid w:val="00EB158C"/>
    <w:rsid w:val="00EB16D6"/>
    <w:rsid w:val="00EB1E3A"/>
    <w:rsid w:val="00EB227B"/>
    <w:rsid w:val="00EB2308"/>
    <w:rsid w:val="00EB2394"/>
    <w:rsid w:val="00EB23CA"/>
    <w:rsid w:val="00EB2453"/>
    <w:rsid w:val="00EB2619"/>
    <w:rsid w:val="00EB394D"/>
    <w:rsid w:val="00EB3E7E"/>
    <w:rsid w:val="00EB43AD"/>
    <w:rsid w:val="00EB459B"/>
    <w:rsid w:val="00EB4AB9"/>
    <w:rsid w:val="00EB4BEA"/>
    <w:rsid w:val="00EB4F18"/>
    <w:rsid w:val="00EB52FF"/>
    <w:rsid w:val="00EB58C3"/>
    <w:rsid w:val="00EB59A6"/>
    <w:rsid w:val="00EB615F"/>
    <w:rsid w:val="00EB64E1"/>
    <w:rsid w:val="00EB6664"/>
    <w:rsid w:val="00EB6F29"/>
    <w:rsid w:val="00EB6F71"/>
    <w:rsid w:val="00EB702C"/>
    <w:rsid w:val="00EB724B"/>
    <w:rsid w:val="00EB797D"/>
    <w:rsid w:val="00EB7E8E"/>
    <w:rsid w:val="00EC0000"/>
    <w:rsid w:val="00EC0060"/>
    <w:rsid w:val="00EC042A"/>
    <w:rsid w:val="00EC089C"/>
    <w:rsid w:val="00EC0A9A"/>
    <w:rsid w:val="00EC0E3E"/>
    <w:rsid w:val="00EC114E"/>
    <w:rsid w:val="00EC14F2"/>
    <w:rsid w:val="00EC1620"/>
    <w:rsid w:val="00EC1880"/>
    <w:rsid w:val="00EC196A"/>
    <w:rsid w:val="00EC1970"/>
    <w:rsid w:val="00EC1ADE"/>
    <w:rsid w:val="00EC1E97"/>
    <w:rsid w:val="00EC22F9"/>
    <w:rsid w:val="00EC25FB"/>
    <w:rsid w:val="00EC2F73"/>
    <w:rsid w:val="00EC3491"/>
    <w:rsid w:val="00EC36CF"/>
    <w:rsid w:val="00EC3E4D"/>
    <w:rsid w:val="00EC4094"/>
    <w:rsid w:val="00EC453C"/>
    <w:rsid w:val="00EC4631"/>
    <w:rsid w:val="00EC4651"/>
    <w:rsid w:val="00EC482E"/>
    <w:rsid w:val="00EC4A3F"/>
    <w:rsid w:val="00EC4AEB"/>
    <w:rsid w:val="00EC4B8B"/>
    <w:rsid w:val="00EC51AB"/>
    <w:rsid w:val="00EC52B5"/>
    <w:rsid w:val="00EC568A"/>
    <w:rsid w:val="00EC5911"/>
    <w:rsid w:val="00EC59F9"/>
    <w:rsid w:val="00EC623F"/>
    <w:rsid w:val="00EC65ED"/>
    <w:rsid w:val="00EC6778"/>
    <w:rsid w:val="00EC6815"/>
    <w:rsid w:val="00EC6BFE"/>
    <w:rsid w:val="00EC7157"/>
    <w:rsid w:val="00EC74BC"/>
    <w:rsid w:val="00EC75C1"/>
    <w:rsid w:val="00EC7824"/>
    <w:rsid w:val="00EC7B14"/>
    <w:rsid w:val="00EC7BC7"/>
    <w:rsid w:val="00ED02F4"/>
    <w:rsid w:val="00ED02FE"/>
    <w:rsid w:val="00ED068F"/>
    <w:rsid w:val="00ED0967"/>
    <w:rsid w:val="00ED0AB2"/>
    <w:rsid w:val="00ED1323"/>
    <w:rsid w:val="00ED13A8"/>
    <w:rsid w:val="00ED13B2"/>
    <w:rsid w:val="00ED15E5"/>
    <w:rsid w:val="00ED16A5"/>
    <w:rsid w:val="00ED1B3C"/>
    <w:rsid w:val="00ED1E3C"/>
    <w:rsid w:val="00ED2269"/>
    <w:rsid w:val="00ED26CD"/>
    <w:rsid w:val="00ED2717"/>
    <w:rsid w:val="00ED2A2C"/>
    <w:rsid w:val="00ED2AA0"/>
    <w:rsid w:val="00ED2DDC"/>
    <w:rsid w:val="00ED2E08"/>
    <w:rsid w:val="00ED31CB"/>
    <w:rsid w:val="00ED3574"/>
    <w:rsid w:val="00ED3C71"/>
    <w:rsid w:val="00ED48DF"/>
    <w:rsid w:val="00ED4AD6"/>
    <w:rsid w:val="00ED4ADA"/>
    <w:rsid w:val="00ED4CDC"/>
    <w:rsid w:val="00ED50BE"/>
    <w:rsid w:val="00ED548C"/>
    <w:rsid w:val="00ED5B80"/>
    <w:rsid w:val="00ED5C84"/>
    <w:rsid w:val="00ED6646"/>
    <w:rsid w:val="00ED68EB"/>
    <w:rsid w:val="00ED6E16"/>
    <w:rsid w:val="00ED74A2"/>
    <w:rsid w:val="00ED77D7"/>
    <w:rsid w:val="00ED79DA"/>
    <w:rsid w:val="00ED7A1C"/>
    <w:rsid w:val="00ED7C57"/>
    <w:rsid w:val="00EE0437"/>
    <w:rsid w:val="00EE0A10"/>
    <w:rsid w:val="00EE108C"/>
    <w:rsid w:val="00EE119E"/>
    <w:rsid w:val="00EE15F0"/>
    <w:rsid w:val="00EE17B4"/>
    <w:rsid w:val="00EE19F3"/>
    <w:rsid w:val="00EE1AAB"/>
    <w:rsid w:val="00EE1C9B"/>
    <w:rsid w:val="00EE1FE7"/>
    <w:rsid w:val="00EE2294"/>
    <w:rsid w:val="00EE233C"/>
    <w:rsid w:val="00EE24B6"/>
    <w:rsid w:val="00EE29D7"/>
    <w:rsid w:val="00EE2ABF"/>
    <w:rsid w:val="00EE3B95"/>
    <w:rsid w:val="00EE400B"/>
    <w:rsid w:val="00EE403A"/>
    <w:rsid w:val="00EE428F"/>
    <w:rsid w:val="00EE42CB"/>
    <w:rsid w:val="00EE4334"/>
    <w:rsid w:val="00EE43E6"/>
    <w:rsid w:val="00EE4EEA"/>
    <w:rsid w:val="00EE55B2"/>
    <w:rsid w:val="00EE55FD"/>
    <w:rsid w:val="00EE592E"/>
    <w:rsid w:val="00EE6151"/>
    <w:rsid w:val="00EE62DA"/>
    <w:rsid w:val="00EE6408"/>
    <w:rsid w:val="00EE655B"/>
    <w:rsid w:val="00EE6667"/>
    <w:rsid w:val="00EE6A4E"/>
    <w:rsid w:val="00EE7284"/>
    <w:rsid w:val="00EE73A7"/>
    <w:rsid w:val="00EE7980"/>
    <w:rsid w:val="00EE7DBF"/>
    <w:rsid w:val="00EE7F26"/>
    <w:rsid w:val="00EE7FB9"/>
    <w:rsid w:val="00EE7FE8"/>
    <w:rsid w:val="00EF02B7"/>
    <w:rsid w:val="00EF02E9"/>
    <w:rsid w:val="00EF04B9"/>
    <w:rsid w:val="00EF0630"/>
    <w:rsid w:val="00EF077D"/>
    <w:rsid w:val="00EF08F8"/>
    <w:rsid w:val="00EF0EE0"/>
    <w:rsid w:val="00EF0F29"/>
    <w:rsid w:val="00EF1081"/>
    <w:rsid w:val="00EF10A7"/>
    <w:rsid w:val="00EF10C7"/>
    <w:rsid w:val="00EF1B67"/>
    <w:rsid w:val="00EF1CDA"/>
    <w:rsid w:val="00EF230F"/>
    <w:rsid w:val="00EF2343"/>
    <w:rsid w:val="00EF2969"/>
    <w:rsid w:val="00EF2AD3"/>
    <w:rsid w:val="00EF2C4B"/>
    <w:rsid w:val="00EF316F"/>
    <w:rsid w:val="00EF3279"/>
    <w:rsid w:val="00EF3B0C"/>
    <w:rsid w:val="00EF3CFA"/>
    <w:rsid w:val="00EF4404"/>
    <w:rsid w:val="00EF4B69"/>
    <w:rsid w:val="00EF4C91"/>
    <w:rsid w:val="00EF4CA8"/>
    <w:rsid w:val="00EF4F0B"/>
    <w:rsid w:val="00EF532E"/>
    <w:rsid w:val="00EF53AD"/>
    <w:rsid w:val="00EF5594"/>
    <w:rsid w:val="00EF56B0"/>
    <w:rsid w:val="00EF5746"/>
    <w:rsid w:val="00EF634F"/>
    <w:rsid w:val="00EF6451"/>
    <w:rsid w:val="00EF6550"/>
    <w:rsid w:val="00EF67AE"/>
    <w:rsid w:val="00EF6970"/>
    <w:rsid w:val="00EF6A84"/>
    <w:rsid w:val="00EF6AF5"/>
    <w:rsid w:val="00EF6E99"/>
    <w:rsid w:val="00EF72DA"/>
    <w:rsid w:val="00EF737C"/>
    <w:rsid w:val="00EF7732"/>
    <w:rsid w:val="00F0047A"/>
    <w:rsid w:val="00F0047D"/>
    <w:rsid w:val="00F0084E"/>
    <w:rsid w:val="00F01AD7"/>
    <w:rsid w:val="00F01DA6"/>
    <w:rsid w:val="00F02083"/>
    <w:rsid w:val="00F0211B"/>
    <w:rsid w:val="00F02141"/>
    <w:rsid w:val="00F021C3"/>
    <w:rsid w:val="00F023F0"/>
    <w:rsid w:val="00F024F5"/>
    <w:rsid w:val="00F02846"/>
    <w:rsid w:val="00F02986"/>
    <w:rsid w:val="00F02AE8"/>
    <w:rsid w:val="00F03057"/>
    <w:rsid w:val="00F03896"/>
    <w:rsid w:val="00F03F25"/>
    <w:rsid w:val="00F03F34"/>
    <w:rsid w:val="00F04745"/>
    <w:rsid w:val="00F04A7C"/>
    <w:rsid w:val="00F0568B"/>
    <w:rsid w:val="00F05A0C"/>
    <w:rsid w:val="00F05D06"/>
    <w:rsid w:val="00F05EE4"/>
    <w:rsid w:val="00F068E1"/>
    <w:rsid w:val="00F06ADB"/>
    <w:rsid w:val="00F06D1A"/>
    <w:rsid w:val="00F06FE5"/>
    <w:rsid w:val="00F0737C"/>
    <w:rsid w:val="00F074AE"/>
    <w:rsid w:val="00F077A8"/>
    <w:rsid w:val="00F078C1"/>
    <w:rsid w:val="00F07962"/>
    <w:rsid w:val="00F079A7"/>
    <w:rsid w:val="00F079A9"/>
    <w:rsid w:val="00F10562"/>
    <w:rsid w:val="00F106BC"/>
    <w:rsid w:val="00F11203"/>
    <w:rsid w:val="00F119EA"/>
    <w:rsid w:val="00F11F8C"/>
    <w:rsid w:val="00F12130"/>
    <w:rsid w:val="00F12C57"/>
    <w:rsid w:val="00F12F0D"/>
    <w:rsid w:val="00F12F28"/>
    <w:rsid w:val="00F12F86"/>
    <w:rsid w:val="00F132A2"/>
    <w:rsid w:val="00F136DA"/>
    <w:rsid w:val="00F136EA"/>
    <w:rsid w:val="00F13947"/>
    <w:rsid w:val="00F13A97"/>
    <w:rsid w:val="00F13D10"/>
    <w:rsid w:val="00F147A7"/>
    <w:rsid w:val="00F148C5"/>
    <w:rsid w:val="00F14A9E"/>
    <w:rsid w:val="00F14C95"/>
    <w:rsid w:val="00F14FCF"/>
    <w:rsid w:val="00F1504F"/>
    <w:rsid w:val="00F156C6"/>
    <w:rsid w:val="00F15806"/>
    <w:rsid w:val="00F15C83"/>
    <w:rsid w:val="00F15D3C"/>
    <w:rsid w:val="00F168EF"/>
    <w:rsid w:val="00F168F3"/>
    <w:rsid w:val="00F16928"/>
    <w:rsid w:val="00F1783E"/>
    <w:rsid w:val="00F17BF1"/>
    <w:rsid w:val="00F17F09"/>
    <w:rsid w:val="00F200E3"/>
    <w:rsid w:val="00F201A2"/>
    <w:rsid w:val="00F20413"/>
    <w:rsid w:val="00F21A35"/>
    <w:rsid w:val="00F21C15"/>
    <w:rsid w:val="00F22667"/>
    <w:rsid w:val="00F226A4"/>
    <w:rsid w:val="00F23410"/>
    <w:rsid w:val="00F234FE"/>
    <w:rsid w:val="00F23539"/>
    <w:rsid w:val="00F23688"/>
    <w:rsid w:val="00F2442A"/>
    <w:rsid w:val="00F24832"/>
    <w:rsid w:val="00F24902"/>
    <w:rsid w:val="00F25316"/>
    <w:rsid w:val="00F2535A"/>
    <w:rsid w:val="00F25AE7"/>
    <w:rsid w:val="00F261A1"/>
    <w:rsid w:val="00F261AA"/>
    <w:rsid w:val="00F263EA"/>
    <w:rsid w:val="00F2650C"/>
    <w:rsid w:val="00F26A2B"/>
    <w:rsid w:val="00F2706C"/>
    <w:rsid w:val="00F272B9"/>
    <w:rsid w:val="00F274C5"/>
    <w:rsid w:val="00F27775"/>
    <w:rsid w:val="00F30303"/>
    <w:rsid w:val="00F3057A"/>
    <w:rsid w:val="00F3088A"/>
    <w:rsid w:val="00F30A8F"/>
    <w:rsid w:val="00F30F36"/>
    <w:rsid w:val="00F30F7A"/>
    <w:rsid w:val="00F3173A"/>
    <w:rsid w:val="00F31813"/>
    <w:rsid w:val="00F31E74"/>
    <w:rsid w:val="00F32A9E"/>
    <w:rsid w:val="00F32E46"/>
    <w:rsid w:val="00F32E92"/>
    <w:rsid w:val="00F330F1"/>
    <w:rsid w:val="00F331A6"/>
    <w:rsid w:val="00F335D3"/>
    <w:rsid w:val="00F33BBB"/>
    <w:rsid w:val="00F33FC2"/>
    <w:rsid w:val="00F342C6"/>
    <w:rsid w:val="00F342FA"/>
    <w:rsid w:val="00F343D7"/>
    <w:rsid w:val="00F348D0"/>
    <w:rsid w:val="00F34AB5"/>
    <w:rsid w:val="00F35147"/>
    <w:rsid w:val="00F35790"/>
    <w:rsid w:val="00F35BCB"/>
    <w:rsid w:val="00F36139"/>
    <w:rsid w:val="00F362EB"/>
    <w:rsid w:val="00F36713"/>
    <w:rsid w:val="00F368CB"/>
    <w:rsid w:val="00F36BB7"/>
    <w:rsid w:val="00F3711C"/>
    <w:rsid w:val="00F37230"/>
    <w:rsid w:val="00F37304"/>
    <w:rsid w:val="00F37598"/>
    <w:rsid w:val="00F4013A"/>
    <w:rsid w:val="00F40AEC"/>
    <w:rsid w:val="00F40F35"/>
    <w:rsid w:val="00F4101C"/>
    <w:rsid w:val="00F4139D"/>
    <w:rsid w:val="00F41458"/>
    <w:rsid w:val="00F414B1"/>
    <w:rsid w:val="00F414C2"/>
    <w:rsid w:val="00F41512"/>
    <w:rsid w:val="00F418B0"/>
    <w:rsid w:val="00F41996"/>
    <w:rsid w:val="00F41CB4"/>
    <w:rsid w:val="00F429A1"/>
    <w:rsid w:val="00F42D91"/>
    <w:rsid w:val="00F42FC0"/>
    <w:rsid w:val="00F431FC"/>
    <w:rsid w:val="00F433FB"/>
    <w:rsid w:val="00F43DB4"/>
    <w:rsid w:val="00F4449E"/>
    <w:rsid w:val="00F44570"/>
    <w:rsid w:val="00F44AED"/>
    <w:rsid w:val="00F44C4A"/>
    <w:rsid w:val="00F45693"/>
    <w:rsid w:val="00F45745"/>
    <w:rsid w:val="00F45D4D"/>
    <w:rsid w:val="00F46193"/>
    <w:rsid w:val="00F46C0C"/>
    <w:rsid w:val="00F46EF0"/>
    <w:rsid w:val="00F471ED"/>
    <w:rsid w:val="00F47463"/>
    <w:rsid w:val="00F4749E"/>
    <w:rsid w:val="00F4765A"/>
    <w:rsid w:val="00F47E1F"/>
    <w:rsid w:val="00F509EA"/>
    <w:rsid w:val="00F50A07"/>
    <w:rsid w:val="00F50C56"/>
    <w:rsid w:val="00F50F60"/>
    <w:rsid w:val="00F50F62"/>
    <w:rsid w:val="00F50F6F"/>
    <w:rsid w:val="00F5106D"/>
    <w:rsid w:val="00F510BA"/>
    <w:rsid w:val="00F5115F"/>
    <w:rsid w:val="00F51721"/>
    <w:rsid w:val="00F519A2"/>
    <w:rsid w:val="00F51A39"/>
    <w:rsid w:val="00F51B11"/>
    <w:rsid w:val="00F51B2C"/>
    <w:rsid w:val="00F51F5E"/>
    <w:rsid w:val="00F52679"/>
    <w:rsid w:val="00F52972"/>
    <w:rsid w:val="00F52AC1"/>
    <w:rsid w:val="00F52ADE"/>
    <w:rsid w:val="00F52C84"/>
    <w:rsid w:val="00F53152"/>
    <w:rsid w:val="00F535B8"/>
    <w:rsid w:val="00F53872"/>
    <w:rsid w:val="00F538DF"/>
    <w:rsid w:val="00F54F77"/>
    <w:rsid w:val="00F5563F"/>
    <w:rsid w:val="00F55DD4"/>
    <w:rsid w:val="00F56087"/>
    <w:rsid w:val="00F563AA"/>
    <w:rsid w:val="00F564C4"/>
    <w:rsid w:val="00F5660B"/>
    <w:rsid w:val="00F5684C"/>
    <w:rsid w:val="00F56877"/>
    <w:rsid w:val="00F56966"/>
    <w:rsid w:val="00F578C0"/>
    <w:rsid w:val="00F57BDB"/>
    <w:rsid w:val="00F57EEB"/>
    <w:rsid w:val="00F57F62"/>
    <w:rsid w:val="00F60CC8"/>
    <w:rsid w:val="00F60D55"/>
    <w:rsid w:val="00F6113E"/>
    <w:rsid w:val="00F612AA"/>
    <w:rsid w:val="00F6138B"/>
    <w:rsid w:val="00F61888"/>
    <w:rsid w:val="00F61F4E"/>
    <w:rsid w:val="00F61FA6"/>
    <w:rsid w:val="00F621E8"/>
    <w:rsid w:val="00F62612"/>
    <w:rsid w:val="00F626CC"/>
    <w:rsid w:val="00F6286C"/>
    <w:rsid w:val="00F63799"/>
    <w:rsid w:val="00F63B3E"/>
    <w:rsid w:val="00F63BF7"/>
    <w:rsid w:val="00F63C74"/>
    <w:rsid w:val="00F63D04"/>
    <w:rsid w:val="00F63D16"/>
    <w:rsid w:val="00F63E29"/>
    <w:rsid w:val="00F63F78"/>
    <w:rsid w:val="00F64153"/>
    <w:rsid w:val="00F641BF"/>
    <w:rsid w:val="00F643A5"/>
    <w:rsid w:val="00F647C2"/>
    <w:rsid w:val="00F64BEB"/>
    <w:rsid w:val="00F65342"/>
    <w:rsid w:val="00F66141"/>
    <w:rsid w:val="00F66520"/>
    <w:rsid w:val="00F66680"/>
    <w:rsid w:val="00F66789"/>
    <w:rsid w:val="00F67000"/>
    <w:rsid w:val="00F6726E"/>
    <w:rsid w:val="00F67302"/>
    <w:rsid w:val="00F6761B"/>
    <w:rsid w:val="00F67A3C"/>
    <w:rsid w:val="00F67F94"/>
    <w:rsid w:val="00F70085"/>
    <w:rsid w:val="00F70231"/>
    <w:rsid w:val="00F70CC8"/>
    <w:rsid w:val="00F70DA0"/>
    <w:rsid w:val="00F70DED"/>
    <w:rsid w:val="00F720AA"/>
    <w:rsid w:val="00F7221F"/>
    <w:rsid w:val="00F725B9"/>
    <w:rsid w:val="00F727C4"/>
    <w:rsid w:val="00F72B23"/>
    <w:rsid w:val="00F72B8F"/>
    <w:rsid w:val="00F72C8C"/>
    <w:rsid w:val="00F72D89"/>
    <w:rsid w:val="00F72DAE"/>
    <w:rsid w:val="00F72FCF"/>
    <w:rsid w:val="00F73012"/>
    <w:rsid w:val="00F73193"/>
    <w:rsid w:val="00F731A2"/>
    <w:rsid w:val="00F7336A"/>
    <w:rsid w:val="00F73B93"/>
    <w:rsid w:val="00F73D6E"/>
    <w:rsid w:val="00F7442E"/>
    <w:rsid w:val="00F74913"/>
    <w:rsid w:val="00F7497C"/>
    <w:rsid w:val="00F74D7D"/>
    <w:rsid w:val="00F75714"/>
    <w:rsid w:val="00F75FF5"/>
    <w:rsid w:val="00F761B5"/>
    <w:rsid w:val="00F76887"/>
    <w:rsid w:val="00F7696A"/>
    <w:rsid w:val="00F7715F"/>
    <w:rsid w:val="00F771FA"/>
    <w:rsid w:val="00F77D72"/>
    <w:rsid w:val="00F802EF"/>
    <w:rsid w:val="00F8033B"/>
    <w:rsid w:val="00F80573"/>
    <w:rsid w:val="00F80856"/>
    <w:rsid w:val="00F80BE0"/>
    <w:rsid w:val="00F80EB5"/>
    <w:rsid w:val="00F810C1"/>
    <w:rsid w:val="00F81105"/>
    <w:rsid w:val="00F8115C"/>
    <w:rsid w:val="00F8123F"/>
    <w:rsid w:val="00F813E1"/>
    <w:rsid w:val="00F8171E"/>
    <w:rsid w:val="00F81B4D"/>
    <w:rsid w:val="00F81BB3"/>
    <w:rsid w:val="00F81DD1"/>
    <w:rsid w:val="00F8260B"/>
    <w:rsid w:val="00F829B2"/>
    <w:rsid w:val="00F82D7C"/>
    <w:rsid w:val="00F82E9A"/>
    <w:rsid w:val="00F82EFA"/>
    <w:rsid w:val="00F82F01"/>
    <w:rsid w:val="00F840D2"/>
    <w:rsid w:val="00F8419A"/>
    <w:rsid w:val="00F84275"/>
    <w:rsid w:val="00F852FF"/>
    <w:rsid w:val="00F853B4"/>
    <w:rsid w:val="00F85F99"/>
    <w:rsid w:val="00F8600D"/>
    <w:rsid w:val="00F86359"/>
    <w:rsid w:val="00F86406"/>
    <w:rsid w:val="00F86629"/>
    <w:rsid w:val="00F86642"/>
    <w:rsid w:val="00F867C4"/>
    <w:rsid w:val="00F8683D"/>
    <w:rsid w:val="00F86AA5"/>
    <w:rsid w:val="00F86BBC"/>
    <w:rsid w:val="00F86C10"/>
    <w:rsid w:val="00F86DB7"/>
    <w:rsid w:val="00F86F8D"/>
    <w:rsid w:val="00F87401"/>
    <w:rsid w:val="00F87436"/>
    <w:rsid w:val="00F878A7"/>
    <w:rsid w:val="00F878F5"/>
    <w:rsid w:val="00F8790F"/>
    <w:rsid w:val="00F879F1"/>
    <w:rsid w:val="00F87B08"/>
    <w:rsid w:val="00F87B43"/>
    <w:rsid w:val="00F87E88"/>
    <w:rsid w:val="00F900C7"/>
    <w:rsid w:val="00F90605"/>
    <w:rsid w:val="00F90B1B"/>
    <w:rsid w:val="00F90C8A"/>
    <w:rsid w:val="00F9135C"/>
    <w:rsid w:val="00F9138C"/>
    <w:rsid w:val="00F91576"/>
    <w:rsid w:val="00F91695"/>
    <w:rsid w:val="00F91CFD"/>
    <w:rsid w:val="00F91DD0"/>
    <w:rsid w:val="00F91E92"/>
    <w:rsid w:val="00F92577"/>
    <w:rsid w:val="00F925DC"/>
    <w:rsid w:val="00F92CD4"/>
    <w:rsid w:val="00F93557"/>
    <w:rsid w:val="00F93F44"/>
    <w:rsid w:val="00F94AAA"/>
    <w:rsid w:val="00F94E9C"/>
    <w:rsid w:val="00F95594"/>
    <w:rsid w:val="00F955EC"/>
    <w:rsid w:val="00F95F3E"/>
    <w:rsid w:val="00F95F5C"/>
    <w:rsid w:val="00F964CB"/>
    <w:rsid w:val="00F965A1"/>
    <w:rsid w:val="00F965FA"/>
    <w:rsid w:val="00F966E9"/>
    <w:rsid w:val="00F96B23"/>
    <w:rsid w:val="00F97445"/>
    <w:rsid w:val="00F97507"/>
    <w:rsid w:val="00F97608"/>
    <w:rsid w:val="00F97773"/>
    <w:rsid w:val="00F978F0"/>
    <w:rsid w:val="00F979A7"/>
    <w:rsid w:val="00F97C8D"/>
    <w:rsid w:val="00F97F1C"/>
    <w:rsid w:val="00FA050B"/>
    <w:rsid w:val="00FA0652"/>
    <w:rsid w:val="00FA1D4F"/>
    <w:rsid w:val="00FA1DBD"/>
    <w:rsid w:val="00FA1E6C"/>
    <w:rsid w:val="00FA24D9"/>
    <w:rsid w:val="00FA268C"/>
    <w:rsid w:val="00FA2AD4"/>
    <w:rsid w:val="00FA2F3F"/>
    <w:rsid w:val="00FA2F4E"/>
    <w:rsid w:val="00FA322D"/>
    <w:rsid w:val="00FA3D29"/>
    <w:rsid w:val="00FA3EF7"/>
    <w:rsid w:val="00FA3F5A"/>
    <w:rsid w:val="00FA4359"/>
    <w:rsid w:val="00FA4496"/>
    <w:rsid w:val="00FA4E04"/>
    <w:rsid w:val="00FA55FB"/>
    <w:rsid w:val="00FA5ACB"/>
    <w:rsid w:val="00FA5B55"/>
    <w:rsid w:val="00FA610B"/>
    <w:rsid w:val="00FA62A1"/>
    <w:rsid w:val="00FA66D4"/>
    <w:rsid w:val="00FA68E1"/>
    <w:rsid w:val="00FA6F7D"/>
    <w:rsid w:val="00FA788B"/>
    <w:rsid w:val="00FA795A"/>
    <w:rsid w:val="00FA7A2B"/>
    <w:rsid w:val="00FA7CC9"/>
    <w:rsid w:val="00FA7F83"/>
    <w:rsid w:val="00FB09D2"/>
    <w:rsid w:val="00FB0CD5"/>
    <w:rsid w:val="00FB127D"/>
    <w:rsid w:val="00FB1419"/>
    <w:rsid w:val="00FB161D"/>
    <w:rsid w:val="00FB19DE"/>
    <w:rsid w:val="00FB2439"/>
    <w:rsid w:val="00FB25BF"/>
    <w:rsid w:val="00FB2CE7"/>
    <w:rsid w:val="00FB3237"/>
    <w:rsid w:val="00FB33A0"/>
    <w:rsid w:val="00FB344D"/>
    <w:rsid w:val="00FB3EA7"/>
    <w:rsid w:val="00FB3FDF"/>
    <w:rsid w:val="00FB426E"/>
    <w:rsid w:val="00FB43D5"/>
    <w:rsid w:val="00FB44E2"/>
    <w:rsid w:val="00FB459B"/>
    <w:rsid w:val="00FB48E4"/>
    <w:rsid w:val="00FB4BB9"/>
    <w:rsid w:val="00FB4C4E"/>
    <w:rsid w:val="00FB5162"/>
    <w:rsid w:val="00FB5A73"/>
    <w:rsid w:val="00FB5B65"/>
    <w:rsid w:val="00FB65D7"/>
    <w:rsid w:val="00FB6AE3"/>
    <w:rsid w:val="00FB6DA5"/>
    <w:rsid w:val="00FB6DCB"/>
    <w:rsid w:val="00FB71FA"/>
    <w:rsid w:val="00FB766F"/>
    <w:rsid w:val="00FB7872"/>
    <w:rsid w:val="00FB7EE6"/>
    <w:rsid w:val="00FB7F8E"/>
    <w:rsid w:val="00FC008C"/>
    <w:rsid w:val="00FC02D8"/>
    <w:rsid w:val="00FC02EA"/>
    <w:rsid w:val="00FC0532"/>
    <w:rsid w:val="00FC0583"/>
    <w:rsid w:val="00FC0ABB"/>
    <w:rsid w:val="00FC0E32"/>
    <w:rsid w:val="00FC0FBB"/>
    <w:rsid w:val="00FC150C"/>
    <w:rsid w:val="00FC190F"/>
    <w:rsid w:val="00FC1D60"/>
    <w:rsid w:val="00FC1F55"/>
    <w:rsid w:val="00FC27C9"/>
    <w:rsid w:val="00FC2805"/>
    <w:rsid w:val="00FC29DD"/>
    <w:rsid w:val="00FC2AE7"/>
    <w:rsid w:val="00FC2E41"/>
    <w:rsid w:val="00FC2FF9"/>
    <w:rsid w:val="00FC3779"/>
    <w:rsid w:val="00FC3F1F"/>
    <w:rsid w:val="00FC44D8"/>
    <w:rsid w:val="00FC4B46"/>
    <w:rsid w:val="00FC51E8"/>
    <w:rsid w:val="00FC528F"/>
    <w:rsid w:val="00FC536E"/>
    <w:rsid w:val="00FC5400"/>
    <w:rsid w:val="00FC54DC"/>
    <w:rsid w:val="00FC5A72"/>
    <w:rsid w:val="00FC5AA9"/>
    <w:rsid w:val="00FC5BC8"/>
    <w:rsid w:val="00FC67B0"/>
    <w:rsid w:val="00FC6BD2"/>
    <w:rsid w:val="00FC6CC8"/>
    <w:rsid w:val="00FC6CD5"/>
    <w:rsid w:val="00FC7134"/>
    <w:rsid w:val="00FC7292"/>
    <w:rsid w:val="00FC75A6"/>
    <w:rsid w:val="00FD0969"/>
    <w:rsid w:val="00FD10DB"/>
    <w:rsid w:val="00FD1AFC"/>
    <w:rsid w:val="00FD29BE"/>
    <w:rsid w:val="00FD2D59"/>
    <w:rsid w:val="00FD2E1B"/>
    <w:rsid w:val="00FD3E77"/>
    <w:rsid w:val="00FD3E9C"/>
    <w:rsid w:val="00FD4065"/>
    <w:rsid w:val="00FD4079"/>
    <w:rsid w:val="00FD4088"/>
    <w:rsid w:val="00FD41C4"/>
    <w:rsid w:val="00FD4204"/>
    <w:rsid w:val="00FD432C"/>
    <w:rsid w:val="00FD457E"/>
    <w:rsid w:val="00FD45B7"/>
    <w:rsid w:val="00FD46A2"/>
    <w:rsid w:val="00FD4923"/>
    <w:rsid w:val="00FD4D0B"/>
    <w:rsid w:val="00FD4E06"/>
    <w:rsid w:val="00FD520A"/>
    <w:rsid w:val="00FD52C4"/>
    <w:rsid w:val="00FD5C6E"/>
    <w:rsid w:val="00FD66C5"/>
    <w:rsid w:val="00FD732F"/>
    <w:rsid w:val="00FD77AE"/>
    <w:rsid w:val="00FD788B"/>
    <w:rsid w:val="00FD79FD"/>
    <w:rsid w:val="00FD7A0D"/>
    <w:rsid w:val="00FD7BE5"/>
    <w:rsid w:val="00FD7F20"/>
    <w:rsid w:val="00FE02A3"/>
    <w:rsid w:val="00FE0378"/>
    <w:rsid w:val="00FE0824"/>
    <w:rsid w:val="00FE0848"/>
    <w:rsid w:val="00FE1C9C"/>
    <w:rsid w:val="00FE1DE5"/>
    <w:rsid w:val="00FE2300"/>
    <w:rsid w:val="00FE2301"/>
    <w:rsid w:val="00FE3007"/>
    <w:rsid w:val="00FE307C"/>
    <w:rsid w:val="00FE36C7"/>
    <w:rsid w:val="00FE395B"/>
    <w:rsid w:val="00FE4390"/>
    <w:rsid w:val="00FE4813"/>
    <w:rsid w:val="00FE5409"/>
    <w:rsid w:val="00FE5631"/>
    <w:rsid w:val="00FE56A5"/>
    <w:rsid w:val="00FE5C18"/>
    <w:rsid w:val="00FE6375"/>
    <w:rsid w:val="00FE6535"/>
    <w:rsid w:val="00FE660B"/>
    <w:rsid w:val="00FE68B5"/>
    <w:rsid w:val="00FE7016"/>
    <w:rsid w:val="00FE7293"/>
    <w:rsid w:val="00FE74F6"/>
    <w:rsid w:val="00FF0662"/>
    <w:rsid w:val="00FF0A20"/>
    <w:rsid w:val="00FF0AB3"/>
    <w:rsid w:val="00FF0D93"/>
    <w:rsid w:val="00FF0FA0"/>
    <w:rsid w:val="00FF1489"/>
    <w:rsid w:val="00FF15D2"/>
    <w:rsid w:val="00FF209F"/>
    <w:rsid w:val="00FF24E5"/>
    <w:rsid w:val="00FF29C9"/>
    <w:rsid w:val="00FF2D67"/>
    <w:rsid w:val="00FF3382"/>
    <w:rsid w:val="00FF34E9"/>
    <w:rsid w:val="00FF370B"/>
    <w:rsid w:val="00FF3BD6"/>
    <w:rsid w:val="00FF406C"/>
    <w:rsid w:val="00FF40FF"/>
    <w:rsid w:val="00FF493C"/>
    <w:rsid w:val="00FF4B80"/>
    <w:rsid w:val="00FF4CCC"/>
    <w:rsid w:val="00FF4EB0"/>
    <w:rsid w:val="00FF4F86"/>
    <w:rsid w:val="00FF4FAF"/>
    <w:rsid w:val="00FF5076"/>
    <w:rsid w:val="00FF5247"/>
    <w:rsid w:val="00FF553C"/>
    <w:rsid w:val="00FF591A"/>
    <w:rsid w:val="00FF5C76"/>
    <w:rsid w:val="00FF5CC4"/>
    <w:rsid w:val="00FF60C8"/>
    <w:rsid w:val="00FF64E5"/>
    <w:rsid w:val="00FF6D2D"/>
    <w:rsid w:val="00FF6E42"/>
    <w:rsid w:val="00FF7114"/>
    <w:rsid w:val="00FF762B"/>
    <w:rsid w:val="00FF7D6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34"/>
    <o:shapelayout v:ext="edit">
      <o:idmap v:ext="edit" data="1,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uiPriority="99"/>
    <w:lsdException w:name="caption" w:qFormat="1"/>
    <w:lsdException w:name="Title" w:qFormat="1"/>
    <w:lsdException w:name="Subtitle" w:qFormat="1"/>
    <w:lsdException w:name="Strong" w:qFormat="1"/>
    <w:lsdException w:name="Emphasis" w:uiPriority="20"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00EA4"/>
  </w:style>
  <w:style w:type="paragraph" w:styleId="1">
    <w:name w:val="heading 1"/>
    <w:basedOn w:val="a"/>
    <w:next w:val="a"/>
    <w:link w:val="11"/>
    <w:qFormat/>
    <w:rsid w:val="00900EA4"/>
    <w:pPr>
      <w:keepNext/>
      <w:widowControl w:val="0"/>
      <w:ind w:right="105"/>
      <w:jc w:val="both"/>
      <w:outlineLvl w:val="0"/>
    </w:pPr>
    <w:rPr>
      <w:sz w:val="28"/>
    </w:rPr>
  </w:style>
  <w:style w:type="paragraph" w:styleId="2">
    <w:name w:val="heading 2"/>
    <w:basedOn w:val="a"/>
    <w:next w:val="a"/>
    <w:link w:val="21"/>
    <w:qFormat/>
    <w:rsid w:val="00900EA4"/>
    <w:pPr>
      <w:keepNext/>
      <w:widowControl w:val="0"/>
      <w:spacing w:before="133" w:after="266"/>
      <w:ind w:left="792"/>
      <w:outlineLvl w:val="1"/>
    </w:pPr>
    <w:rPr>
      <w:sz w:val="28"/>
      <w:lang w:val="en-US"/>
    </w:rPr>
  </w:style>
  <w:style w:type="paragraph" w:styleId="3">
    <w:name w:val="heading 3"/>
    <w:basedOn w:val="a"/>
    <w:next w:val="a"/>
    <w:link w:val="31"/>
    <w:qFormat/>
    <w:rsid w:val="00900EA4"/>
    <w:pPr>
      <w:keepNext/>
      <w:widowControl w:val="0"/>
      <w:ind w:right="105" w:firstLine="34"/>
      <w:outlineLvl w:val="2"/>
    </w:pPr>
    <w:rPr>
      <w:color w:val="000000"/>
      <w:sz w:val="28"/>
    </w:rPr>
  </w:style>
  <w:style w:type="paragraph" w:styleId="4">
    <w:name w:val="heading 4"/>
    <w:basedOn w:val="a"/>
    <w:next w:val="a"/>
    <w:link w:val="41"/>
    <w:qFormat/>
    <w:rsid w:val="00900EA4"/>
    <w:pPr>
      <w:keepNext/>
      <w:tabs>
        <w:tab w:val="right" w:pos="8640"/>
      </w:tabs>
      <w:autoSpaceDE w:val="0"/>
      <w:autoSpaceDN w:val="0"/>
      <w:adjustRightInd w:val="0"/>
      <w:outlineLvl w:val="3"/>
    </w:pPr>
    <w:rPr>
      <w:color w:val="000000"/>
      <w:sz w:val="28"/>
    </w:rPr>
  </w:style>
  <w:style w:type="paragraph" w:styleId="5">
    <w:name w:val="heading 5"/>
    <w:basedOn w:val="a"/>
    <w:next w:val="a"/>
    <w:link w:val="51"/>
    <w:qFormat/>
    <w:rsid w:val="00900EA4"/>
    <w:pPr>
      <w:keepNext/>
      <w:autoSpaceDE w:val="0"/>
      <w:autoSpaceDN w:val="0"/>
      <w:adjustRightInd w:val="0"/>
      <w:ind w:firstLine="485"/>
      <w:jc w:val="right"/>
      <w:outlineLvl w:val="4"/>
    </w:pPr>
    <w:rPr>
      <w:color w:val="000000"/>
      <w:sz w:val="28"/>
    </w:rPr>
  </w:style>
  <w:style w:type="paragraph" w:styleId="6">
    <w:name w:val="heading 6"/>
    <w:basedOn w:val="a"/>
    <w:next w:val="a"/>
    <w:link w:val="61"/>
    <w:qFormat/>
    <w:rsid w:val="00900EA4"/>
    <w:pPr>
      <w:keepNext/>
      <w:autoSpaceDE w:val="0"/>
      <w:autoSpaceDN w:val="0"/>
      <w:adjustRightInd w:val="0"/>
      <w:jc w:val="right"/>
      <w:outlineLvl w:val="5"/>
    </w:pPr>
    <w:rPr>
      <w:color w:val="000000"/>
      <w:sz w:val="28"/>
    </w:rPr>
  </w:style>
  <w:style w:type="paragraph" w:styleId="7">
    <w:name w:val="heading 7"/>
    <w:basedOn w:val="a"/>
    <w:next w:val="a"/>
    <w:link w:val="71"/>
    <w:qFormat/>
    <w:rsid w:val="00900EA4"/>
    <w:pPr>
      <w:keepNext/>
      <w:autoSpaceDE w:val="0"/>
      <w:autoSpaceDN w:val="0"/>
      <w:adjustRightInd w:val="0"/>
      <w:jc w:val="center"/>
      <w:outlineLvl w:val="6"/>
    </w:pPr>
    <w:rPr>
      <w:snapToGrid w:val="0"/>
      <w:color w:val="000000"/>
      <w:sz w:val="28"/>
    </w:rPr>
  </w:style>
  <w:style w:type="paragraph" w:styleId="8">
    <w:name w:val="heading 8"/>
    <w:basedOn w:val="a"/>
    <w:next w:val="a"/>
    <w:link w:val="81"/>
    <w:qFormat/>
    <w:rsid w:val="00900EA4"/>
    <w:pPr>
      <w:keepNext/>
      <w:autoSpaceDE w:val="0"/>
      <w:autoSpaceDN w:val="0"/>
      <w:adjustRightInd w:val="0"/>
      <w:jc w:val="center"/>
      <w:outlineLvl w:val="7"/>
    </w:pPr>
    <w:rPr>
      <w:b/>
      <w:snapToGrid w:val="0"/>
      <w:color w:val="000000"/>
      <w:sz w:val="28"/>
    </w:rPr>
  </w:style>
  <w:style w:type="paragraph" w:styleId="9">
    <w:name w:val="heading 9"/>
    <w:basedOn w:val="a"/>
    <w:next w:val="a"/>
    <w:link w:val="91"/>
    <w:qFormat/>
    <w:rsid w:val="00900EA4"/>
    <w:pPr>
      <w:keepNext/>
      <w:jc w:val="center"/>
      <w:outlineLvl w:val="8"/>
    </w:pPr>
    <w:rPr>
      <w:b/>
      <w:color w:val="FF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link w:val="1"/>
    <w:rsid w:val="00267FB3"/>
    <w:rPr>
      <w:sz w:val="28"/>
      <w:lang w:val="ru-RU" w:eastAsia="ru-RU" w:bidi="ar-SA"/>
    </w:rPr>
  </w:style>
  <w:style w:type="character" w:customStyle="1" w:styleId="21">
    <w:name w:val="Заголовок 2 Знак1"/>
    <w:link w:val="2"/>
    <w:rsid w:val="00267FB3"/>
    <w:rPr>
      <w:sz w:val="28"/>
      <w:lang w:val="en-US" w:eastAsia="ru-RU" w:bidi="ar-SA"/>
    </w:rPr>
  </w:style>
  <w:style w:type="character" w:customStyle="1" w:styleId="31">
    <w:name w:val="Заголовок 3 Знак1"/>
    <w:link w:val="3"/>
    <w:rsid w:val="00267FB3"/>
    <w:rPr>
      <w:color w:val="000000"/>
      <w:sz w:val="28"/>
      <w:lang w:val="ru-RU" w:eastAsia="ru-RU" w:bidi="ar-SA"/>
    </w:rPr>
  </w:style>
  <w:style w:type="character" w:customStyle="1" w:styleId="41">
    <w:name w:val="Заголовок 4 Знак1"/>
    <w:link w:val="4"/>
    <w:rsid w:val="00267FB3"/>
    <w:rPr>
      <w:color w:val="000000"/>
      <w:sz w:val="28"/>
      <w:lang w:val="ru-RU" w:eastAsia="ru-RU" w:bidi="ar-SA"/>
    </w:rPr>
  </w:style>
  <w:style w:type="character" w:customStyle="1" w:styleId="51">
    <w:name w:val="Заголовок 5 Знак1"/>
    <w:link w:val="5"/>
    <w:rsid w:val="00267FB3"/>
    <w:rPr>
      <w:color w:val="000000"/>
      <w:sz w:val="28"/>
      <w:lang w:val="ru-RU" w:eastAsia="ru-RU" w:bidi="ar-SA"/>
    </w:rPr>
  </w:style>
  <w:style w:type="character" w:customStyle="1" w:styleId="61">
    <w:name w:val="Заголовок 6 Знак1"/>
    <w:link w:val="6"/>
    <w:rsid w:val="00267FB3"/>
    <w:rPr>
      <w:color w:val="000000"/>
      <w:sz w:val="28"/>
      <w:lang w:val="ru-RU" w:eastAsia="ru-RU" w:bidi="ar-SA"/>
    </w:rPr>
  </w:style>
  <w:style w:type="character" w:customStyle="1" w:styleId="71">
    <w:name w:val="Заголовок 7 Знак1"/>
    <w:link w:val="7"/>
    <w:rsid w:val="00267FB3"/>
    <w:rPr>
      <w:snapToGrid w:val="0"/>
      <w:color w:val="000000"/>
      <w:sz w:val="28"/>
      <w:lang w:val="ru-RU" w:eastAsia="ru-RU" w:bidi="ar-SA"/>
    </w:rPr>
  </w:style>
  <w:style w:type="character" w:customStyle="1" w:styleId="81">
    <w:name w:val="Заголовок 8 Знак1"/>
    <w:link w:val="8"/>
    <w:rsid w:val="00267FB3"/>
    <w:rPr>
      <w:b/>
      <w:snapToGrid w:val="0"/>
      <w:color w:val="000000"/>
      <w:sz w:val="28"/>
      <w:lang w:val="ru-RU" w:eastAsia="ru-RU" w:bidi="ar-SA"/>
    </w:rPr>
  </w:style>
  <w:style w:type="character" w:customStyle="1" w:styleId="91">
    <w:name w:val="Заголовок 9 Знак1"/>
    <w:link w:val="9"/>
    <w:rsid w:val="00267FB3"/>
    <w:rPr>
      <w:b/>
      <w:color w:val="FF0000"/>
      <w:sz w:val="32"/>
      <w:lang w:val="ru-RU" w:eastAsia="ru-RU" w:bidi="ar-SA"/>
    </w:rPr>
  </w:style>
  <w:style w:type="paragraph" w:customStyle="1" w:styleId="10">
    <w:name w:val="Знак Знак1 Знак Знак Знак Знак Знак Знак Знак Знак"/>
    <w:basedOn w:val="a"/>
    <w:autoRedefine/>
    <w:rsid w:val="00DA16B5"/>
    <w:pPr>
      <w:spacing w:after="160" w:line="240" w:lineRule="exact"/>
    </w:pPr>
    <w:rPr>
      <w:rFonts w:eastAsia="SimSun"/>
      <w:b/>
      <w:bCs/>
      <w:sz w:val="28"/>
      <w:szCs w:val="28"/>
      <w:lang w:val="en-US" w:eastAsia="en-US"/>
    </w:rPr>
  </w:style>
  <w:style w:type="paragraph" w:customStyle="1" w:styleId="a3">
    <w:name w:val="Знак"/>
    <w:basedOn w:val="a"/>
    <w:autoRedefine/>
    <w:rsid w:val="000C0042"/>
    <w:pPr>
      <w:spacing w:after="160" w:line="240" w:lineRule="exact"/>
    </w:pPr>
    <w:rPr>
      <w:rFonts w:eastAsia="SimSun"/>
      <w:b/>
      <w:sz w:val="28"/>
      <w:szCs w:val="24"/>
      <w:lang w:val="en-US" w:eastAsia="en-US"/>
    </w:rPr>
  </w:style>
  <w:style w:type="paragraph" w:customStyle="1" w:styleId="12">
    <w:name w:val="Обычный1"/>
    <w:rsid w:val="00900EA4"/>
    <w:rPr>
      <w:snapToGrid w:val="0"/>
    </w:rPr>
  </w:style>
  <w:style w:type="character" w:customStyle="1" w:styleId="13">
    <w:name w:val="Основной шрифт абзаца1"/>
    <w:rsid w:val="00900EA4"/>
  </w:style>
  <w:style w:type="paragraph" w:customStyle="1" w:styleId="14">
    <w:name w:val="Название1"/>
    <w:basedOn w:val="12"/>
    <w:rsid w:val="00900EA4"/>
    <w:pPr>
      <w:jc w:val="center"/>
    </w:pPr>
    <w:rPr>
      <w:b/>
      <w:sz w:val="28"/>
    </w:rPr>
  </w:style>
  <w:style w:type="paragraph" w:customStyle="1" w:styleId="15">
    <w:name w:val="Основной текст1"/>
    <w:basedOn w:val="12"/>
    <w:rsid w:val="00900EA4"/>
    <w:pPr>
      <w:jc w:val="both"/>
    </w:pPr>
    <w:rPr>
      <w:sz w:val="28"/>
    </w:rPr>
  </w:style>
  <w:style w:type="paragraph" w:styleId="a4">
    <w:name w:val="Body Text Indent"/>
    <w:aliases w:val="Основной текст 1"/>
    <w:basedOn w:val="12"/>
    <w:link w:val="16"/>
    <w:rsid w:val="00900EA4"/>
    <w:pPr>
      <w:ind w:firstLine="720"/>
      <w:jc w:val="both"/>
    </w:pPr>
    <w:rPr>
      <w:sz w:val="28"/>
    </w:rPr>
  </w:style>
  <w:style w:type="character" w:customStyle="1" w:styleId="16">
    <w:name w:val="Основной текст с отступом Знак1"/>
    <w:aliases w:val="Основной текст 1 Знак"/>
    <w:link w:val="a4"/>
    <w:rsid w:val="00267FB3"/>
    <w:rPr>
      <w:snapToGrid w:val="0"/>
      <w:sz w:val="28"/>
      <w:lang w:val="ru-RU" w:eastAsia="ru-RU" w:bidi="ar-SA"/>
    </w:rPr>
  </w:style>
  <w:style w:type="paragraph" w:styleId="a5">
    <w:name w:val="header"/>
    <w:basedOn w:val="12"/>
    <w:link w:val="17"/>
    <w:rsid w:val="00900EA4"/>
    <w:pPr>
      <w:tabs>
        <w:tab w:val="center" w:pos="4153"/>
        <w:tab w:val="right" w:pos="8306"/>
      </w:tabs>
    </w:pPr>
  </w:style>
  <w:style w:type="character" w:customStyle="1" w:styleId="17">
    <w:name w:val="Верхний колонтитул Знак1"/>
    <w:link w:val="a5"/>
    <w:rsid w:val="00267FB3"/>
    <w:rPr>
      <w:snapToGrid w:val="0"/>
      <w:lang w:val="ru-RU" w:eastAsia="ru-RU" w:bidi="ar-SA"/>
    </w:rPr>
  </w:style>
  <w:style w:type="paragraph" w:customStyle="1" w:styleId="210">
    <w:name w:val="Основной текст 21"/>
    <w:basedOn w:val="12"/>
    <w:rsid w:val="00900EA4"/>
    <w:pPr>
      <w:widowControl w:val="0"/>
      <w:ind w:firstLine="720"/>
      <w:jc w:val="both"/>
    </w:pPr>
    <w:rPr>
      <w:sz w:val="28"/>
    </w:rPr>
  </w:style>
  <w:style w:type="paragraph" w:styleId="20">
    <w:name w:val="Body Text Indent 2"/>
    <w:basedOn w:val="12"/>
    <w:link w:val="211"/>
    <w:rsid w:val="00900EA4"/>
    <w:pPr>
      <w:widowControl w:val="0"/>
      <w:ind w:firstLine="720"/>
      <w:jc w:val="both"/>
    </w:pPr>
    <w:rPr>
      <w:color w:val="0000FF"/>
      <w:sz w:val="28"/>
    </w:rPr>
  </w:style>
  <w:style w:type="character" w:customStyle="1" w:styleId="211">
    <w:name w:val="Основной текст с отступом 2 Знак1"/>
    <w:link w:val="20"/>
    <w:rsid w:val="00267FB3"/>
    <w:rPr>
      <w:snapToGrid w:val="0"/>
      <w:color w:val="0000FF"/>
      <w:sz w:val="28"/>
      <w:lang w:val="ru-RU" w:eastAsia="ru-RU" w:bidi="ar-SA"/>
    </w:rPr>
  </w:style>
  <w:style w:type="character" w:styleId="a6">
    <w:name w:val="footnote reference"/>
    <w:semiHidden/>
    <w:rsid w:val="00900EA4"/>
    <w:rPr>
      <w:vertAlign w:val="superscript"/>
    </w:rPr>
  </w:style>
  <w:style w:type="paragraph" w:styleId="30">
    <w:name w:val="Body Text Indent 3"/>
    <w:basedOn w:val="12"/>
    <w:link w:val="310"/>
    <w:rsid w:val="00900EA4"/>
    <w:pPr>
      <w:widowControl w:val="0"/>
      <w:ind w:right="108" w:firstLine="528"/>
      <w:jc w:val="both"/>
    </w:pPr>
    <w:rPr>
      <w:sz w:val="28"/>
      <w:lang w:val="en-US"/>
    </w:rPr>
  </w:style>
  <w:style w:type="character" w:customStyle="1" w:styleId="310">
    <w:name w:val="Основной текст с отступом 3 Знак1"/>
    <w:link w:val="30"/>
    <w:rsid w:val="00267FB3"/>
    <w:rPr>
      <w:snapToGrid w:val="0"/>
      <w:sz w:val="28"/>
      <w:lang w:val="en-US" w:eastAsia="ru-RU" w:bidi="ar-SA"/>
    </w:rPr>
  </w:style>
  <w:style w:type="paragraph" w:styleId="a7">
    <w:name w:val="footnote text"/>
    <w:basedOn w:val="12"/>
    <w:link w:val="18"/>
    <w:uiPriority w:val="99"/>
    <w:rsid w:val="00900EA4"/>
  </w:style>
  <w:style w:type="character" w:customStyle="1" w:styleId="18">
    <w:name w:val="Текст сноски Знак1"/>
    <w:link w:val="a7"/>
    <w:semiHidden/>
    <w:rsid w:val="00267FB3"/>
    <w:rPr>
      <w:snapToGrid w:val="0"/>
      <w:lang w:val="ru-RU" w:eastAsia="ru-RU" w:bidi="ar-SA"/>
    </w:rPr>
  </w:style>
  <w:style w:type="paragraph" w:customStyle="1" w:styleId="19">
    <w:name w:val="текст сноски1"/>
    <w:basedOn w:val="12"/>
    <w:rsid w:val="00900EA4"/>
  </w:style>
  <w:style w:type="character" w:styleId="a8">
    <w:name w:val="page number"/>
    <w:basedOn w:val="13"/>
    <w:rsid w:val="00900EA4"/>
  </w:style>
  <w:style w:type="paragraph" w:styleId="22">
    <w:name w:val="Body Text 2"/>
    <w:basedOn w:val="a"/>
    <w:link w:val="212"/>
    <w:rsid w:val="00900EA4"/>
    <w:pPr>
      <w:ind w:firstLine="720"/>
      <w:jc w:val="both"/>
    </w:pPr>
    <w:rPr>
      <w:sz w:val="28"/>
    </w:rPr>
  </w:style>
  <w:style w:type="character" w:customStyle="1" w:styleId="212">
    <w:name w:val="Основной текст 2 Знак1"/>
    <w:link w:val="22"/>
    <w:rsid w:val="00267FB3"/>
    <w:rPr>
      <w:sz w:val="28"/>
      <w:lang w:val="ru-RU" w:eastAsia="ru-RU" w:bidi="ar-SA"/>
    </w:rPr>
  </w:style>
  <w:style w:type="paragraph" w:styleId="a9">
    <w:name w:val="Body Text"/>
    <w:aliases w:val="Основной текст Знак Знак,Основной текст Знак"/>
    <w:basedOn w:val="a"/>
    <w:link w:val="23"/>
    <w:rsid w:val="00900EA4"/>
    <w:pPr>
      <w:jc w:val="both"/>
    </w:pPr>
    <w:rPr>
      <w:sz w:val="28"/>
    </w:rPr>
  </w:style>
  <w:style w:type="character" w:customStyle="1" w:styleId="23">
    <w:name w:val="Основной текст Знак2"/>
    <w:aliases w:val="Основной текст Знак Знак Знак2,Основной текст Знак Знак1"/>
    <w:link w:val="a9"/>
    <w:semiHidden/>
    <w:rsid w:val="00F13947"/>
    <w:rPr>
      <w:sz w:val="28"/>
      <w:lang w:val="ru-RU" w:eastAsia="ru-RU" w:bidi="ar-SA"/>
    </w:rPr>
  </w:style>
  <w:style w:type="paragraph" w:styleId="aa">
    <w:name w:val="Title"/>
    <w:basedOn w:val="a"/>
    <w:link w:val="1a"/>
    <w:qFormat/>
    <w:rsid w:val="00900EA4"/>
    <w:pPr>
      <w:jc w:val="center"/>
    </w:pPr>
    <w:rPr>
      <w:b/>
      <w:sz w:val="28"/>
    </w:rPr>
  </w:style>
  <w:style w:type="character" w:customStyle="1" w:styleId="1a">
    <w:name w:val="Название Знак1"/>
    <w:link w:val="aa"/>
    <w:rsid w:val="009726B6"/>
    <w:rPr>
      <w:b/>
      <w:sz w:val="28"/>
      <w:lang w:val="ru-RU" w:eastAsia="ru-RU" w:bidi="ar-SA"/>
    </w:rPr>
  </w:style>
  <w:style w:type="paragraph" w:customStyle="1" w:styleId="1b">
    <w:name w:val="заголовок 1"/>
    <w:basedOn w:val="a"/>
    <w:next w:val="a"/>
    <w:rsid w:val="00900EA4"/>
    <w:pPr>
      <w:keepNext/>
      <w:jc w:val="center"/>
    </w:pPr>
    <w:rPr>
      <w:b/>
      <w:sz w:val="28"/>
    </w:rPr>
  </w:style>
  <w:style w:type="paragraph" w:styleId="ab">
    <w:name w:val="Block Text"/>
    <w:basedOn w:val="a"/>
    <w:rsid w:val="00900EA4"/>
    <w:pPr>
      <w:widowControl w:val="0"/>
      <w:ind w:left="2268" w:right="105"/>
    </w:pPr>
    <w:rPr>
      <w:sz w:val="26"/>
      <w:lang w:val="en-US"/>
    </w:rPr>
  </w:style>
  <w:style w:type="character" w:customStyle="1" w:styleId="ac">
    <w:name w:val="знак сноски"/>
    <w:rsid w:val="00900EA4"/>
    <w:rPr>
      <w:vertAlign w:val="superscript"/>
    </w:rPr>
  </w:style>
  <w:style w:type="paragraph" w:customStyle="1" w:styleId="ad">
    <w:name w:val="текст сноски"/>
    <w:basedOn w:val="a"/>
    <w:rsid w:val="00900EA4"/>
  </w:style>
  <w:style w:type="paragraph" w:styleId="ae">
    <w:name w:val="footer"/>
    <w:basedOn w:val="a"/>
    <w:link w:val="1c"/>
    <w:uiPriority w:val="99"/>
    <w:rsid w:val="00900EA4"/>
    <w:pPr>
      <w:tabs>
        <w:tab w:val="center" w:pos="4153"/>
        <w:tab w:val="right" w:pos="8306"/>
      </w:tabs>
    </w:pPr>
  </w:style>
  <w:style w:type="character" w:customStyle="1" w:styleId="1c">
    <w:name w:val="Нижний колонтитул Знак1"/>
    <w:link w:val="ae"/>
    <w:rsid w:val="00267FB3"/>
    <w:rPr>
      <w:lang w:val="ru-RU" w:eastAsia="ru-RU" w:bidi="ar-SA"/>
    </w:rPr>
  </w:style>
  <w:style w:type="paragraph" w:styleId="32">
    <w:name w:val="Body Text 3"/>
    <w:basedOn w:val="a"/>
    <w:link w:val="311"/>
    <w:rsid w:val="00900EA4"/>
    <w:pPr>
      <w:jc w:val="both"/>
    </w:pPr>
    <w:rPr>
      <w:sz w:val="26"/>
    </w:rPr>
  </w:style>
  <w:style w:type="character" w:customStyle="1" w:styleId="311">
    <w:name w:val="Основной текст 3 Знак1"/>
    <w:link w:val="32"/>
    <w:rsid w:val="00267FB3"/>
    <w:rPr>
      <w:sz w:val="26"/>
      <w:lang w:val="ru-RU" w:eastAsia="ru-RU" w:bidi="ar-SA"/>
    </w:rPr>
  </w:style>
  <w:style w:type="paragraph" w:styleId="af">
    <w:name w:val="Plain Text"/>
    <w:basedOn w:val="a"/>
    <w:link w:val="1d"/>
    <w:rsid w:val="00900EA4"/>
    <w:rPr>
      <w:rFonts w:ascii="Courier New" w:hAnsi="Courier New"/>
    </w:rPr>
  </w:style>
  <w:style w:type="character" w:customStyle="1" w:styleId="1d">
    <w:name w:val="Текст Знак1"/>
    <w:link w:val="af"/>
    <w:locked/>
    <w:rsid w:val="00BA4C45"/>
    <w:rPr>
      <w:rFonts w:ascii="Courier New" w:hAnsi="Courier New"/>
      <w:lang w:val="ru-RU" w:eastAsia="ru-RU" w:bidi="ar-SA"/>
    </w:rPr>
  </w:style>
  <w:style w:type="paragraph" w:customStyle="1" w:styleId="af0">
    <w:name w:val="Обычный.Нормальный"/>
    <w:rsid w:val="00900EA4"/>
    <w:pPr>
      <w:autoSpaceDE w:val="0"/>
      <w:autoSpaceDN w:val="0"/>
    </w:pPr>
    <w:rPr>
      <w:rFonts w:ascii="Arial" w:hAnsi="Arial" w:cs="Arial"/>
    </w:rPr>
  </w:style>
  <w:style w:type="paragraph" w:customStyle="1" w:styleId="xl25">
    <w:name w:val="xl25"/>
    <w:basedOn w:val="a"/>
    <w:rsid w:val="00900EA4"/>
    <w:pPr>
      <w:spacing w:before="100" w:beforeAutospacing="1" w:after="100" w:afterAutospacing="1"/>
    </w:pPr>
    <w:rPr>
      <w:rFonts w:ascii="Arial CYR" w:hAnsi="Arial CYR" w:cs="Arial CYR"/>
      <w:sz w:val="24"/>
      <w:szCs w:val="24"/>
    </w:rPr>
  </w:style>
  <w:style w:type="paragraph" w:styleId="af1">
    <w:name w:val="Balloon Text"/>
    <w:basedOn w:val="a"/>
    <w:link w:val="1e"/>
    <w:semiHidden/>
    <w:rsid w:val="00B85E91"/>
    <w:rPr>
      <w:rFonts w:ascii="Tahoma" w:hAnsi="Tahoma" w:cs="Tahoma"/>
      <w:sz w:val="16"/>
      <w:szCs w:val="16"/>
    </w:rPr>
  </w:style>
  <w:style w:type="character" w:customStyle="1" w:styleId="1e">
    <w:name w:val="Текст выноски Знак1"/>
    <w:link w:val="af1"/>
    <w:semiHidden/>
    <w:rsid w:val="00267FB3"/>
    <w:rPr>
      <w:rFonts w:ascii="Tahoma" w:hAnsi="Tahoma" w:cs="Tahoma"/>
      <w:sz w:val="16"/>
      <w:szCs w:val="16"/>
      <w:lang w:val="ru-RU" w:eastAsia="ru-RU" w:bidi="ar-SA"/>
    </w:rPr>
  </w:style>
  <w:style w:type="paragraph" w:customStyle="1" w:styleId="af2">
    <w:name w:val="Обычный абзац"/>
    <w:basedOn w:val="a"/>
    <w:rsid w:val="00430D34"/>
    <w:pPr>
      <w:ind w:firstLine="709"/>
      <w:jc w:val="both"/>
    </w:pPr>
    <w:rPr>
      <w:sz w:val="28"/>
      <w:szCs w:val="24"/>
    </w:rPr>
  </w:style>
  <w:style w:type="table" w:styleId="af3">
    <w:name w:val="Table Grid"/>
    <w:basedOn w:val="a1"/>
    <w:uiPriority w:val="59"/>
    <w:rsid w:val="00861A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0">
    <w:name w:val="Основной текст 22"/>
    <w:basedOn w:val="a"/>
    <w:rsid w:val="00A22037"/>
    <w:pPr>
      <w:spacing w:line="360" w:lineRule="auto"/>
      <w:jc w:val="both"/>
    </w:pPr>
    <w:rPr>
      <w:rFonts w:ascii="Baltica" w:eastAsia="Baltica" w:hAnsi="Baltica"/>
      <w:sz w:val="28"/>
    </w:rPr>
  </w:style>
  <w:style w:type="paragraph" w:customStyle="1" w:styleId="Iiiaeuiue">
    <w:name w:val="Ii?iaeuiue"/>
    <w:basedOn w:val="a"/>
    <w:rsid w:val="00A22037"/>
    <w:rPr>
      <w:sz w:val="24"/>
    </w:rPr>
  </w:style>
  <w:style w:type="paragraph" w:customStyle="1" w:styleId="Noeeu1">
    <w:name w:val="Noeeu1"/>
    <w:basedOn w:val="a"/>
    <w:rsid w:val="00A22037"/>
    <w:pPr>
      <w:widowControl w:val="0"/>
    </w:pPr>
    <w:rPr>
      <w:sz w:val="24"/>
      <w:lang w:val="en-GB"/>
    </w:rPr>
  </w:style>
  <w:style w:type="paragraph" w:customStyle="1" w:styleId="af4">
    <w:name w:val="АбзацО"/>
    <w:basedOn w:val="a"/>
    <w:rsid w:val="00AF71AE"/>
    <w:pPr>
      <w:ind w:firstLine="567"/>
    </w:pPr>
    <w:rPr>
      <w:sz w:val="28"/>
      <w:szCs w:val="24"/>
    </w:rPr>
  </w:style>
  <w:style w:type="character" w:styleId="af5">
    <w:name w:val="annotation reference"/>
    <w:semiHidden/>
    <w:rsid w:val="00D0391D"/>
    <w:rPr>
      <w:sz w:val="16"/>
      <w:szCs w:val="16"/>
    </w:rPr>
  </w:style>
  <w:style w:type="paragraph" w:styleId="af6">
    <w:name w:val="annotation text"/>
    <w:basedOn w:val="a"/>
    <w:semiHidden/>
    <w:rsid w:val="00D0391D"/>
  </w:style>
  <w:style w:type="paragraph" w:styleId="af7">
    <w:name w:val="annotation subject"/>
    <w:basedOn w:val="af6"/>
    <w:next w:val="af6"/>
    <w:link w:val="24"/>
    <w:semiHidden/>
    <w:rsid w:val="00D0391D"/>
    <w:rPr>
      <w:b/>
      <w:bCs/>
    </w:rPr>
  </w:style>
  <w:style w:type="character" w:customStyle="1" w:styleId="24">
    <w:name w:val="Тема примечания Знак2"/>
    <w:link w:val="af7"/>
    <w:semiHidden/>
    <w:rsid w:val="00267FB3"/>
    <w:rPr>
      <w:b/>
      <w:bCs/>
      <w:lang w:val="ru-RU" w:eastAsia="ru-RU" w:bidi="ar-SA"/>
    </w:rPr>
  </w:style>
  <w:style w:type="paragraph" w:customStyle="1" w:styleId="1f">
    <w:name w:val="1"/>
    <w:basedOn w:val="a"/>
    <w:autoRedefine/>
    <w:rsid w:val="00300BD5"/>
    <w:pPr>
      <w:spacing w:after="160" w:line="240" w:lineRule="exact"/>
    </w:pPr>
    <w:rPr>
      <w:rFonts w:eastAsia="SimSun"/>
      <w:b/>
      <w:sz w:val="28"/>
      <w:szCs w:val="24"/>
      <w:lang w:val="en-US" w:eastAsia="en-US"/>
    </w:rPr>
  </w:style>
  <w:style w:type="paragraph" w:customStyle="1" w:styleId="25">
    <w:name w:val="Знак2"/>
    <w:basedOn w:val="a"/>
    <w:autoRedefine/>
    <w:rsid w:val="004C0D47"/>
    <w:pPr>
      <w:spacing w:after="160" w:line="240" w:lineRule="exact"/>
    </w:pPr>
    <w:rPr>
      <w:rFonts w:eastAsia="SimSun"/>
      <w:b/>
      <w:sz w:val="28"/>
      <w:szCs w:val="24"/>
      <w:lang w:val="en-US" w:eastAsia="en-US"/>
    </w:rPr>
  </w:style>
  <w:style w:type="paragraph" w:customStyle="1" w:styleId="af8">
    <w:name w:val="Знак Знак Знак Знак Знак Знак Знак Знак Знак Знак"/>
    <w:basedOn w:val="a"/>
    <w:autoRedefine/>
    <w:rsid w:val="00CC1A34"/>
    <w:pPr>
      <w:spacing w:after="160" w:line="240" w:lineRule="exact"/>
    </w:pPr>
    <w:rPr>
      <w:rFonts w:eastAsia="SimSun"/>
      <w:b/>
      <w:sz w:val="28"/>
      <w:szCs w:val="24"/>
      <w:lang w:val="en-US" w:eastAsia="en-US"/>
    </w:rPr>
  </w:style>
  <w:style w:type="paragraph" w:customStyle="1" w:styleId="af9">
    <w:name w:val="Знак Знак Знак Знак"/>
    <w:basedOn w:val="a"/>
    <w:autoRedefine/>
    <w:rsid w:val="00306C11"/>
    <w:pPr>
      <w:spacing w:after="160" w:line="240" w:lineRule="exact"/>
    </w:pPr>
    <w:rPr>
      <w:rFonts w:eastAsia="SimSun"/>
      <w:b/>
      <w:bCs/>
      <w:sz w:val="28"/>
      <w:szCs w:val="28"/>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8A6012"/>
    <w:pPr>
      <w:spacing w:before="100" w:beforeAutospacing="1" w:after="100" w:afterAutospacing="1"/>
    </w:pPr>
    <w:rPr>
      <w:rFonts w:ascii="Tahoma" w:hAnsi="Tahoma"/>
      <w:lang w:val="en-US" w:eastAsia="en-US"/>
    </w:rPr>
  </w:style>
  <w:style w:type="character" w:styleId="afa">
    <w:name w:val="endnote reference"/>
    <w:semiHidden/>
    <w:rsid w:val="00ED4AD6"/>
    <w:rPr>
      <w:vertAlign w:val="superscript"/>
    </w:rPr>
  </w:style>
  <w:style w:type="paragraph" w:customStyle="1" w:styleId="Default">
    <w:name w:val="Default"/>
    <w:rsid w:val="00212CFC"/>
    <w:pPr>
      <w:autoSpaceDE w:val="0"/>
      <w:autoSpaceDN w:val="0"/>
      <w:adjustRightInd w:val="0"/>
    </w:pPr>
    <w:rPr>
      <w:color w:val="000000"/>
      <w:sz w:val="24"/>
      <w:szCs w:val="24"/>
    </w:rPr>
  </w:style>
  <w:style w:type="character" w:styleId="afb">
    <w:name w:val="Hyperlink"/>
    <w:rsid w:val="00D010CE"/>
    <w:rPr>
      <w:color w:val="000080"/>
      <w:u w:val="single"/>
    </w:rPr>
  </w:style>
  <w:style w:type="paragraph" w:customStyle="1" w:styleId="ConsPlusNormal">
    <w:name w:val="ConsPlusNormal"/>
    <w:link w:val="ConsPlusNormal0"/>
    <w:rsid w:val="00561A64"/>
    <w:pPr>
      <w:widowControl w:val="0"/>
      <w:autoSpaceDE w:val="0"/>
      <w:autoSpaceDN w:val="0"/>
      <w:adjustRightInd w:val="0"/>
      <w:ind w:firstLine="720"/>
    </w:pPr>
    <w:rPr>
      <w:rFonts w:ascii="Arial" w:hAnsi="Arial" w:cs="Arial"/>
    </w:rPr>
  </w:style>
  <w:style w:type="paragraph" w:customStyle="1" w:styleId="1f0">
    <w:name w:val="Знак1"/>
    <w:basedOn w:val="a"/>
    <w:rsid w:val="00743DE6"/>
    <w:pPr>
      <w:spacing w:after="160" w:line="240" w:lineRule="exact"/>
    </w:pPr>
    <w:rPr>
      <w:rFonts w:ascii="Verdana" w:hAnsi="Verdana" w:cs="Verdana"/>
      <w:lang w:val="en-US" w:eastAsia="en-US"/>
    </w:rPr>
  </w:style>
  <w:style w:type="paragraph" w:customStyle="1" w:styleId="a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F66680"/>
    <w:pPr>
      <w:spacing w:after="160" w:line="240" w:lineRule="exact"/>
    </w:pPr>
    <w:rPr>
      <w:rFonts w:eastAsia="SimSun"/>
      <w:b/>
      <w:sz w:val="28"/>
      <w:szCs w:val="24"/>
      <w:lang w:val="en-US" w:eastAsia="en-US"/>
    </w:rPr>
  </w:style>
  <w:style w:type="paragraph" w:styleId="afd">
    <w:name w:val="Normal (Web)"/>
    <w:aliases w:val="Обычный (Web)"/>
    <w:basedOn w:val="a"/>
    <w:link w:val="afe"/>
    <w:rsid w:val="001865FB"/>
    <w:pPr>
      <w:spacing w:before="100" w:beforeAutospacing="1" w:after="100" w:afterAutospacing="1"/>
    </w:pPr>
    <w:rPr>
      <w:sz w:val="24"/>
      <w:szCs w:val="24"/>
    </w:rPr>
  </w:style>
  <w:style w:type="paragraph" w:customStyle="1" w:styleId="iiiaeuiue0">
    <w:name w:val="ii?iaeuiue"/>
    <w:basedOn w:val="a"/>
    <w:rsid w:val="00A26032"/>
    <w:pPr>
      <w:spacing w:line="360" w:lineRule="auto"/>
      <w:jc w:val="both"/>
    </w:pPr>
    <w:rPr>
      <w:sz w:val="24"/>
      <w:szCs w:val="24"/>
    </w:rPr>
  </w:style>
  <w:style w:type="paragraph" w:customStyle="1" w:styleId="1f1">
    <w:name w:val="Знак Знак Знак Знак Знак Знак Знак Знак Знак Знак1"/>
    <w:basedOn w:val="a"/>
    <w:autoRedefine/>
    <w:rsid w:val="006F0A31"/>
    <w:pPr>
      <w:spacing w:after="160" w:line="240" w:lineRule="exact"/>
    </w:pPr>
    <w:rPr>
      <w:rFonts w:eastAsia="SimSun"/>
      <w:b/>
      <w:sz w:val="28"/>
      <w:szCs w:val="24"/>
      <w:lang w:val="en-US" w:eastAsia="en-US"/>
    </w:rPr>
  </w:style>
  <w:style w:type="paragraph" w:styleId="aff">
    <w:name w:val="endnote text"/>
    <w:basedOn w:val="a"/>
    <w:semiHidden/>
    <w:rsid w:val="009F72AD"/>
  </w:style>
  <w:style w:type="character" w:customStyle="1" w:styleId="aff0">
    <w:name w:val="Основной текст Знак Знак Знак"/>
    <w:aliases w:val="Основной текст Знак Знак Знак1"/>
    <w:semiHidden/>
    <w:rsid w:val="00132CBC"/>
    <w:rPr>
      <w:sz w:val="28"/>
      <w:lang w:val="ru-RU" w:eastAsia="ru-RU" w:bidi="ar-SA"/>
    </w:rPr>
  </w:style>
  <w:style w:type="paragraph" w:customStyle="1" w:styleId="1f2">
    <w:name w:val="Знак1 Знак Знак Знак Знак Знак Знак"/>
    <w:basedOn w:val="a"/>
    <w:rsid w:val="00647C47"/>
    <w:pPr>
      <w:spacing w:after="160" w:line="240" w:lineRule="exact"/>
    </w:pPr>
    <w:rPr>
      <w:rFonts w:ascii="Verdana" w:hAnsi="Verdana"/>
      <w:lang w:val="en-US" w:eastAsia="en-US"/>
    </w:rPr>
  </w:style>
  <w:style w:type="character" w:customStyle="1" w:styleId="aff1">
    <w:name w:val="Основной текст Знак Знак Знак Знак"/>
    <w:rsid w:val="00E25E35"/>
    <w:rPr>
      <w:rFonts w:eastAsia="Times New Roman"/>
      <w:szCs w:val="20"/>
      <w:lang w:eastAsia="ru-RU"/>
    </w:rPr>
  </w:style>
  <w:style w:type="paragraph" w:customStyle="1" w:styleId="aff2">
    <w:name w:val="Содержимое врезки"/>
    <w:basedOn w:val="a9"/>
    <w:rsid w:val="009B5AA4"/>
    <w:pPr>
      <w:suppressAutoHyphens/>
      <w:spacing w:after="120"/>
    </w:pPr>
    <w:rPr>
      <w:rFonts w:cs="Calibri"/>
      <w:color w:val="000000"/>
      <w:kern w:val="1"/>
      <w:szCs w:val="24"/>
    </w:rPr>
  </w:style>
  <w:style w:type="paragraph" w:customStyle="1" w:styleId="aff3">
    <w:name w:val="на сайт"/>
    <w:basedOn w:val="a"/>
    <w:rsid w:val="00BA4C45"/>
    <w:pPr>
      <w:ind w:firstLine="709"/>
      <w:jc w:val="both"/>
    </w:pPr>
    <w:rPr>
      <w:rFonts w:ascii="Calibri" w:hAnsi="Calibri"/>
      <w:sz w:val="28"/>
      <w:szCs w:val="28"/>
      <w:lang w:eastAsia="en-US"/>
    </w:rPr>
  </w:style>
  <w:style w:type="paragraph" w:customStyle="1" w:styleId="1f3">
    <w:name w:val="Абзац списка1"/>
    <w:basedOn w:val="a"/>
    <w:rsid w:val="00BA4C45"/>
    <w:pPr>
      <w:ind w:left="720"/>
    </w:pPr>
    <w:rPr>
      <w:rFonts w:eastAsia="Calibri"/>
      <w:sz w:val="24"/>
      <w:szCs w:val="24"/>
      <w:lang w:eastAsia="ar-SA"/>
    </w:rPr>
  </w:style>
  <w:style w:type="character" w:customStyle="1" w:styleId="WW8Num2z0">
    <w:name w:val="WW8Num2z0"/>
    <w:rsid w:val="00013A00"/>
    <w:rPr>
      <w:rFonts w:ascii="Times New Roman" w:hAnsi="Times New Roman" w:cs="Times New Roman"/>
    </w:rPr>
  </w:style>
  <w:style w:type="character" w:customStyle="1" w:styleId="WW8Num1z0">
    <w:name w:val="WW8Num1z0"/>
    <w:rsid w:val="00013A00"/>
    <w:rPr>
      <w:rFonts w:ascii="Times New Roman" w:hAnsi="Times New Roman" w:cs="Times New Roman"/>
    </w:rPr>
  </w:style>
  <w:style w:type="character" w:customStyle="1" w:styleId="WW8Num3z0">
    <w:name w:val="WW8Num3z0"/>
    <w:rsid w:val="00013A00"/>
    <w:rPr>
      <w:rFonts w:ascii="Times New Roman" w:hAnsi="Times New Roman" w:cs="Times New Roman"/>
    </w:rPr>
  </w:style>
  <w:style w:type="character" w:customStyle="1" w:styleId="WW8Num4z0">
    <w:name w:val="WW8Num4z0"/>
    <w:rsid w:val="00013A00"/>
    <w:rPr>
      <w:rFonts w:ascii="Symbol" w:hAnsi="Symbol" w:cs="Symbol"/>
    </w:rPr>
  </w:style>
  <w:style w:type="character" w:customStyle="1" w:styleId="WW8Num8z0">
    <w:name w:val="WW8Num8z0"/>
    <w:rsid w:val="00013A00"/>
    <w:rPr>
      <w:rFonts w:ascii="Symbol" w:eastAsia="Times New Roman" w:hAnsi="Symbol" w:cs="Times New Roman"/>
    </w:rPr>
  </w:style>
  <w:style w:type="character" w:customStyle="1" w:styleId="WW8Num8z1">
    <w:name w:val="WW8Num8z1"/>
    <w:rsid w:val="00013A00"/>
    <w:rPr>
      <w:rFonts w:ascii="Courier New" w:hAnsi="Courier New" w:cs="Courier New"/>
    </w:rPr>
  </w:style>
  <w:style w:type="character" w:customStyle="1" w:styleId="WW8Num8z2">
    <w:name w:val="WW8Num8z2"/>
    <w:rsid w:val="00013A00"/>
    <w:rPr>
      <w:rFonts w:ascii="Wingdings" w:hAnsi="Wingdings" w:cs="Wingdings"/>
    </w:rPr>
  </w:style>
  <w:style w:type="character" w:customStyle="1" w:styleId="WW8Num8z3">
    <w:name w:val="WW8Num8z3"/>
    <w:rsid w:val="00013A00"/>
    <w:rPr>
      <w:rFonts w:ascii="Symbol" w:hAnsi="Symbol" w:cs="Symbol"/>
    </w:rPr>
  </w:style>
  <w:style w:type="character" w:customStyle="1" w:styleId="WW8Num9z0">
    <w:name w:val="WW8Num9z0"/>
    <w:rsid w:val="00013A00"/>
    <w:rPr>
      <w:rFonts w:ascii="Symbol" w:eastAsia="Times New Roman" w:hAnsi="Symbol" w:cs="Times New Roman"/>
    </w:rPr>
  </w:style>
  <w:style w:type="character" w:customStyle="1" w:styleId="WW8Num9z1">
    <w:name w:val="WW8Num9z1"/>
    <w:rsid w:val="00013A00"/>
    <w:rPr>
      <w:rFonts w:ascii="Courier New" w:hAnsi="Courier New" w:cs="Courier New"/>
    </w:rPr>
  </w:style>
  <w:style w:type="character" w:customStyle="1" w:styleId="WW8Num9z2">
    <w:name w:val="WW8Num9z2"/>
    <w:rsid w:val="00013A00"/>
    <w:rPr>
      <w:rFonts w:ascii="Wingdings" w:hAnsi="Wingdings" w:cs="Wingdings"/>
    </w:rPr>
  </w:style>
  <w:style w:type="character" w:customStyle="1" w:styleId="WW8Num9z3">
    <w:name w:val="WW8Num9z3"/>
    <w:rsid w:val="00013A00"/>
    <w:rPr>
      <w:rFonts w:ascii="Symbol" w:hAnsi="Symbol" w:cs="Symbol"/>
    </w:rPr>
  </w:style>
  <w:style w:type="character" w:customStyle="1" w:styleId="26">
    <w:name w:val="Основной шрифт абзаца2"/>
    <w:rsid w:val="00013A00"/>
  </w:style>
  <w:style w:type="character" w:customStyle="1" w:styleId="1f4">
    <w:name w:val="Заголовок 1 Знак"/>
    <w:rsid w:val="00013A00"/>
    <w:rPr>
      <w:sz w:val="28"/>
      <w:szCs w:val="24"/>
    </w:rPr>
  </w:style>
  <w:style w:type="character" w:customStyle="1" w:styleId="27">
    <w:name w:val="Заголовок 2 Знак"/>
    <w:rsid w:val="00013A00"/>
    <w:rPr>
      <w:b/>
      <w:bCs/>
      <w:sz w:val="28"/>
      <w:szCs w:val="24"/>
    </w:rPr>
  </w:style>
  <w:style w:type="character" w:customStyle="1" w:styleId="33">
    <w:name w:val="Заголовок 3 Знак"/>
    <w:rsid w:val="00013A00"/>
    <w:rPr>
      <w:b/>
      <w:bCs/>
      <w:sz w:val="28"/>
      <w:szCs w:val="24"/>
    </w:rPr>
  </w:style>
  <w:style w:type="character" w:customStyle="1" w:styleId="90">
    <w:name w:val="Заголовок 9 Знак"/>
    <w:rsid w:val="00013A00"/>
    <w:rPr>
      <w:b/>
      <w:sz w:val="28"/>
      <w:szCs w:val="24"/>
    </w:rPr>
  </w:style>
  <w:style w:type="character" w:customStyle="1" w:styleId="aff4">
    <w:name w:val="Верхний колонтитул Знак"/>
    <w:rsid w:val="00013A00"/>
    <w:rPr>
      <w:sz w:val="28"/>
    </w:rPr>
  </w:style>
  <w:style w:type="character" w:customStyle="1" w:styleId="1f5">
    <w:name w:val="Основной текст Знак1"/>
    <w:rsid w:val="00013A00"/>
    <w:rPr>
      <w:sz w:val="28"/>
      <w:szCs w:val="24"/>
    </w:rPr>
  </w:style>
  <w:style w:type="character" w:customStyle="1" w:styleId="34">
    <w:name w:val="Основной текст с отступом 3 Знак"/>
    <w:rsid w:val="00013A00"/>
    <w:rPr>
      <w:sz w:val="28"/>
      <w:szCs w:val="24"/>
    </w:rPr>
  </w:style>
  <w:style w:type="character" w:customStyle="1" w:styleId="aff5">
    <w:name w:val="Основной текст с отступом Знак"/>
    <w:rsid w:val="00013A00"/>
    <w:rPr>
      <w:b/>
      <w:sz w:val="28"/>
      <w:szCs w:val="24"/>
    </w:rPr>
  </w:style>
  <w:style w:type="character" w:customStyle="1" w:styleId="aff6">
    <w:name w:val="Текст выноски Знак"/>
    <w:rsid w:val="00013A00"/>
    <w:rPr>
      <w:rFonts w:ascii="Tahoma" w:hAnsi="Tahoma" w:cs="Tahoma"/>
      <w:sz w:val="16"/>
      <w:szCs w:val="16"/>
    </w:rPr>
  </w:style>
  <w:style w:type="character" w:customStyle="1" w:styleId="28">
    <w:name w:val="Основной текст с отступом 2 Знак"/>
    <w:rsid w:val="00013A00"/>
    <w:rPr>
      <w:sz w:val="24"/>
      <w:szCs w:val="24"/>
    </w:rPr>
  </w:style>
  <w:style w:type="character" w:customStyle="1" w:styleId="aff7">
    <w:name w:val="Название Знак"/>
    <w:rsid w:val="00013A00"/>
    <w:rPr>
      <w:b/>
      <w:sz w:val="28"/>
    </w:rPr>
  </w:style>
  <w:style w:type="character" w:customStyle="1" w:styleId="40">
    <w:name w:val="Заголовок 4 Знак"/>
    <w:rsid w:val="00013A00"/>
    <w:rPr>
      <w:color w:val="000000"/>
      <w:sz w:val="28"/>
    </w:rPr>
  </w:style>
  <w:style w:type="character" w:customStyle="1" w:styleId="50">
    <w:name w:val="Заголовок 5 Знак"/>
    <w:rsid w:val="00013A00"/>
    <w:rPr>
      <w:color w:val="000000"/>
      <w:sz w:val="28"/>
    </w:rPr>
  </w:style>
  <w:style w:type="character" w:customStyle="1" w:styleId="60">
    <w:name w:val="Заголовок 6 Знак"/>
    <w:rsid w:val="00013A00"/>
    <w:rPr>
      <w:color w:val="000000"/>
      <w:sz w:val="28"/>
    </w:rPr>
  </w:style>
  <w:style w:type="character" w:customStyle="1" w:styleId="70">
    <w:name w:val="Заголовок 7 Знак"/>
    <w:rsid w:val="00013A00"/>
    <w:rPr>
      <w:color w:val="000000"/>
      <w:sz w:val="28"/>
    </w:rPr>
  </w:style>
  <w:style w:type="character" w:customStyle="1" w:styleId="80">
    <w:name w:val="Заголовок 8 Знак"/>
    <w:rsid w:val="00013A00"/>
    <w:rPr>
      <w:b/>
      <w:color w:val="000000"/>
      <w:sz w:val="28"/>
    </w:rPr>
  </w:style>
  <w:style w:type="character" w:styleId="aff8">
    <w:name w:val="FollowedHyperlink"/>
    <w:rsid w:val="00013A00"/>
    <w:rPr>
      <w:color w:val="800080"/>
      <w:u w:val="single"/>
    </w:rPr>
  </w:style>
  <w:style w:type="character" w:customStyle="1" w:styleId="1f6">
    <w:name w:val="Текст примечания Знак1"/>
    <w:basedOn w:val="26"/>
    <w:rsid w:val="00013A00"/>
  </w:style>
  <w:style w:type="character" w:customStyle="1" w:styleId="aff9">
    <w:name w:val="Текст примечания Знак"/>
    <w:basedOn w:val="26"/>
    <w:rsid w:val="00013A00"/>
  </w:style>
  <w:style w:type="character" w:customStyle="1" w:styleId="affa">
    <w:name w:val="Нижний колонтитул Знак"/>
    <w:basedOn w:val="26"/>
    <w:uiPriority w:val="99"/>
    <w:rsid w:val="00013A00"/>
  </w:style>
  <w:style w:type="character" w:customStyle="1" w:styleId="29">
    <w:name w:val="Основной текст 2 Знак"/>
    <w:rsid w:val="00013A00"/>
    <w:rPr>
      <w:sz w:val="28"/>
    </w:rPr>
  </w:style>
  <w:style w:type="character" w:customStyle="1" w:styleId="35">
    <w:name w:val="Основной текст 3 Знак"/>
    <w:rsid w:val="00013A00"/>
    <w:rPr>
      <w:sz w:val="26"/>
    </w:rPr>
  </w:style>
  <w:style w:type="character" w:customStyle="1" w:styleId="affb">
    <w:name w:val="Текст Знак"/>
    <w:rsid w:val="00013A00"/>
    <w:rPr>
      <w:rFonts w:ascii="Courier New" w:hAnsi="Courier New" w:cs="Courier New"/>
    </w:rPr>
  </w:style>
  <w:style w:type="character" w:customStyle="1" w:styleId="1f7">
    <w:name w:val="Тема примечания Знак1"/>
    <w:rsid w:val="00013A00"/>
    <w:rPr>
      <w:b/>
      <w:bCs/>
    </w:rPr>
  </w:style>
  <w:style w:type="character" w:customStyle="1" w:styleId="affc">
    <w:name w:val="Тема примечания Знак"/>
    <w:rsid w:val="00013A00"/>
    <w:rPr>
      <w:b/>
      <w:bCs/>
    </w:rPr>
  </w:style>
  <w:style w:type="character" w:customStyle="1" w:styleId="110">
    <w:name w:val="Основной шрифт абзаца11"/>
    <w:rsid w:val="00013A00"/>
  </w:style>
  <w:style w:type="character" w:customStyle="1" w:styleId="affd">
    <w:name w:val="Текст сноски Знак"/>
    <w:basedOn w:val="26"/>
    <w:uiPriority w:val="99"/>
    <w:rsid w:val="00013A00"/>
  </w:style>
  <w:style w:type="character" w:customStyle="1" w:styleId="1f8">
    <w:name w:val="Знак сноски1"/>
    <w:rsid w:val="00013A00"/>
    <w:rPr>
      <w:vertAlign w:val="superscript"/>
    </w:rPr>
  </w:style>
  <w:style w:type="character" w:customStyle="1" w:styleId="1f9">
    <w:name w:val="Номер страницы1"/>
    <w:basedOn w:val="13"/>
    <w:rsid w:val="00013A00"/>
  </w:style>
  <w:style w:type="character" w:customStyle="1" w:styleId="1fa">
    <w:name w:val="Знак примечания1"/>
    <w:rsid w:val="00013A00"/>
    <w:rPr>
      <w:sz w:val="16"/>
      <w:szCs w:val="16"/>
    </w:rPr>
  </w:style>
  <w:style w:type="character" w:customStyle="1" w:styleId="1fb">
    <w:name w:val="Знак концевой сноски1"/>
    <w:rsid w:val="00013A00"/>
    <w:rPr>
      <w:vertAlign w:val="superscript"/>
    </w:rPr>
  </w:style>
  <w:style w:type="character" w:customStyle="1" w:styleId="1fc">
    <w:name w:val="Просмотренная гиперссылка1"/>
    <w:rsid w:val="00013A00"/>
    <w:rPr>
      <w:color w:val="800080"/>
      <w:u w:val="single"/>
    </w:rPr>
  </w:style>
  <w:style w:type="character" w:customStyle="1" w:styleId="ListLabel1">
    <w:name w:val="ListLabel 1"/>
    <w:rsid w:val="00013A00"/>
    <w:rPr>
      <w:rFonts w:cs="Courier New"/>
    </w:rPr>
  </w:style>
  <w:style w:type="character" w:customStyle="1" w:styleId="ListLabel2">
    <w:name w:val="ListLabel 2"/>
    <w:rsid w:val="00013A00"/>
    <w:rPr>
      <w:rFonts w:cs="Times New Roman"/>
    </w:rPr>
  </w:style>
  <w:style w:type="character" w:customStyle="1" w:styleId="ListLabel3">
    <w:name w:val="ListLabel 3"/>
    <w:rsid w:val="00013A00"/>
    <w:rPr>
      <w:sz w:val="20"/>
    </w:rPr>
  </w:style>
  <w:style w:type="character" w:customStyle="1" w:styleId="ListLabel4">
    <w:name w:val="ListLabel 4"/>
    <w:rsid w:val="00013A00"/>
    <w:rPr>
      <w:b w:val="0"/>
      <w:i w:val="0"/>
    </w:rPr>
  </w:style>
  <w:style w:type="character" w:customStyle="1" w:styleId="ListLabel5">
    <w:name w:val="ListLabel 5"/>
    <w:rsid w:val="00013A00"/>
    <w:rPr>
      <w:rFonts w:eastAsia="Times New Roman" w:cs="Times New Roman"/>
    </w:rPr>
  </w:style>
  <w:style w:type="character" w:customStyle="1" w:styleId="ListLabel6">
    <w:name w:val="ListLabel 6"/>
    <w:rsid w:val="00013A00"/>
    <w:rPr>
      <w:b/>
    </w:rPr>
  </w:style>
  <w:style w:type="paragraph" w:customStyle="1" w:styleId="affe">
    <w:name w:val="Заголовок"/>
    <w:basedOn w:val="a"/>
    <w:next w:val="a9"/>
    <w:rsid w:val="00013A00"/>
    <w:pPr>
      <w:suppressAutoHyphens/>
      <w:spacing w:line="220" w:lineRule="atLeast"/>
      <w:jc w:val="center"/>
    </w:pPr>
    <w:rPr>
      <w:b/>
      <w:sz w:val="28"/>
      <w:lang w:eastAsia="zh-CN"/>
    </w:rPr>
  </w:style>
  <w:style w:type="paragraph" w:styleId="afff">
    <w:name w:val="List"/>
    <w:basedOn w:val="a9"/>
    <w:rsid w:val="00013A00"/>
    <w:pPr>
      <w:suppressAutoHyphens/>
      <w:spacing w:after="120"/>
    </w:pPr>
    <w:rPr>
      <w:rFonts w:cs="Mangal"/>
      <w:color w:val="000000"/>
      <w:kern w:val="1"/>
      <w:szCs w:val="24"/>
      <w:lang w:eastAsia="zh-CN"/>
    </w:rPr>
  </w:style>
  <w:style w:type="paragraph" w:styleId="afff0">
    <w:name w:val="caption"/>
    <w:basedOn w:val="a"/>
    <w:qFormat/>
    <w:rsid w:val="00013A00"/>
    <w:pPr>
      <w:suppressLineNumbers/>
      <w:suppressAutoHyphens/>
      <w:spacing w:before="120" w:after="120"/>
    </w:pPr>
    <w:rPr>
      <w:rFonts w:cs="Mangal"/>
      <w:i/>
      <w:iCs/>
      <w:sz w:val="24"/>
      <w:szCs w:val="24"/>
      <w:lang w:eastAsia="zh-CN"/>
    </w:rPr>
  </w:style>
  <w:style w:type="paragraph" w:customStyle="1" w:styleId="36">
    <w:name w:val="Указатель3"/>
    <w:basedOn w:val="a"/>
    <w:rsid w:val="00013A00"/>
    <w:pPr>
      <w:suppressLineNumbers/>
      <w:suppressAutoHyphens/>
    </w:pPr>
    <w:rPr>
      <w:rFonts w:cs="Mangal"/>
      <w:sz w:val="24"/>
      <w:szCs w:val="24"/>
      <w:lang w:eastAsia="zh-CN"/>
    </w:rPr>
  </w:style>
  <w:style w:type="paragraph" w:customStyle="1" w:styleId="312">
    <w:name w:val="Основной текст с отступом 31"/>
    <w:basedOn w:val="a"/>
    <w:rsid w:val="00013A00"/>
    <w:pPr>
      <w:suppressAutoHyphens/>
      <w:ind w:left="284" w:firstLine="709"/>
      <w:jc w:val="both"/>
    </w:pPr>
    <w:rPr>
      <w:sz w:val="28"/>
      <w:szCs w:val="24"/>
      <w:lang w:eastAsia="zh-CN"/>
    </w:rPr>
  </w:style>
  <w:style w:type="paragraph" w:styleId="z-">
    <w:name w:val="HTML Top of Form"/>
    <w:basedOn w:val="a"/>
    <w:next w:val="a"/>
    <w:rsid w:val="00013A00"/>
    <w:pPr>
      <w:pBdr>
        <w:bottom w:val="single" w:sz="6" w:space="1" w:color="000000"/>
      </w:pBdr>
      <w:suppressAutoHyphens/>
      <w:jc w:val="center"/>
    </w:pPr>
    <w:rPr>
      <w:rFonts w:ascii="Arial" w:hAnsi="Arial" w:cs="Arial"/>
      <w:vanish/>
      <w:sz w:val="16"/>
      <w:szCs w:val="16"/>
      <w:lang w:eastAsia="zh-CN"/>
    </w:rPr>
  </w:style>
  <w:style w:type="paragraph" w:styleId="z-0">
    <w:name w:val="HTML Bottom of Form"/>
    <w:basedOn w:val="a"/>
    <w:next w:val="a"/>
    <w:rsid w:val="00013A00"/>
    <w:pPr>
      <w:pBdr>
        <w:top w:val="single" w:sz="6" w:space="1" w:color="000000"/>
      </w:pBdr>
      <w:suppressAutoHyphens/>
      <w:jc w:val="center"/>
    </w:pPr>
    <w:rPr>
      <w:rFonts w:ascii="Arial" w:hAnsi="Arial" w:cs="Arial"/>
      <w:vanish/>
      <w:sz w:val="16"/>
      <w:szCs w:val="16"/>
      <w:lang w:eastAsia="zh-CN"/>
    </w:rPr>
  </w:style>
  <w:style w:type="paragraph" w:customStyle="1" w:styleId="213">
    <w:name w:val="Основной текст с отступом 21"/>
    <w:basedOn w:val="a"/>
    <w:rsid w:val="00013A00"/>
    <w:pPr>
      <w:suppressAutoHyphens/>
      <w:spacing w:after="120" w:line="480" w:lineRule="auto"/>
      <w:ind w:left="283"/>
    </w:pPr>
    <w:rPr>
      <w:sz w:val="24"/>
      <w:szCs w:val="24"/>
      <w:lang w:eastAsia="zh-CN"/>
    </w:rPr>
  </w:style>
  <w:style w:type="paragraph" w:customStyle="1" w:styleId="1fd">
    <w:name w:val="Текст примечания1"/>
    <w:basedOn w:val="a"/>
    <w:rsid w:val="00013A00"/>
    <w:pPr>
      <w:suppressAutoHyphens/>
    </w:pPr>
    <w:rPr>
      <w:lang w:eastAsia="zh-CN"/>
    </w:rPr>
  </w:style>
  <w:style w:type="paragraph" w:customStyle="1" w:styleId="230">
    <w:name w:val="Основной текст 23"/>
    <w:basedOn w:val="a"/>
    <w:rsid w:val="00013A00"/>
    <w:pPr>
      <w:suppressAutoHyphens/>
      <w:ind w:firstLine="720"/>
      <w:jc w:val="both"/>
    </w:pPr>
    <w:rPr>
      <w:sz w:val="28"/>
      <w:lang w:eastAsia="zh-CN"/>
    </w:rPr>
  </w:style>
  <w:style w:type="paragraph" w:customStyle="1" w:styleId="313">
    <w:name w:val="Основной текст 31"/>
    <w:basedOn w:val="a"/>
    <w:rsid w:val="00013A00"/>
    <w:pPr>
      <w:suppressAutoHyphens/>
      <w:jc w:val="both"/>
    </w:pPr>
    <w:rPr>
      <w:sz w:val="26"/>
      <w:lang w:eastAsia="zh-CN"/>
    </w:rPr>
  </w:style>
  <w:style w:type="paragraph" w:customStyle="1" w:styleId="1fe">
    <w:name w:val="Цитата1"/>
    <w:basedOn w:val="a"/>
    <w:rsid w:val="00013A00"/>
    <w:pPr>
      <w:widowControl w:val="0"/>
      <w:suppressAutoHyphens/>
      <w:ind w:left="2268" w:right="105"/>
    </w:pPr>
    <w:rPr>
      <w:sz w:val="26"/>
      <w:lang w:val="en-US" w:eastAsia="zh-CN"/>
    </w:rPr>
  </w:style>
  <w:style w:type="paragraph" w:customStyle="1" w:styleId="1ff">
    <w:name w:val="Текст1"/>
    <w:basedOn w:val="a"/>
    <w:rsid w:val="00013A00"/>
    <w:pPr>
      <w:suppressAutoHyphens/>
    </w:pPr>
    <w:rPr>
      <w:rFonts w:ascii="Courier New" w:hAnsi="Courier New" w:cs="Courier New"/>
      <w:lang w:eastAsia="zh-CN"/>
    </w:rPr>
  </w:style>
  <w:style w:type="paragraph" w:customStyle="1" w:styleId="111">
    <w:name w:val="Обычный11"/>
    <w:rsid w:val="00013A00"/>
    <w:pPr>
      <w:suppressAutoHyphens/>
      <w:snapToGrid w:val="0"/>
    </w:pPr>
    <w:rPr>
      <w:lang w:eastAsia="zh-CN"/>
    </w:rPr>
  </w:style>
  <w:style w:type="paragraph" w:customStyle="1" w:styleId="112">
    <w:name w:val="Название11"/>
    <w:basedOn w:val="111"/>
    <w:rsid w:val="00013A00"/>
    <w:pPr>
      <w:jc w:val="center"/>
    </w:pPr>
    <w:rPr>
      <w:b/>
      <w:sz w:val="28"/>
    </w:rPr>
  </w:style>
  <w:style w:type="paragraph" w:customStyle="1" w:styleId="113">
    <w:name w:val="Основной текст11"/>
    <w:basedOn w:val="111"/>
    <w:rsid w:val="00013A00"/>
    <w:pPr>
      <w:jc w:val="both"/>
    </w:pPr>
    <w:rPr>
      <w:sz w:val="28"/>
    </w:rPr>
  </w:style>
  <w:style w:type="paragraph" w:customStyle="1" w:styleId="221">
    <w:name w:val="Основной текст 221"/>
    <w:basedOn w:val="a"/>
    <w:rsid w:val="00013A00"/>
    <w:pPr>
      <w:suppressAutoHyphens/>
      <w:spacing w:line="360" w:lineRule="auto"/>
      <w:jc w:val="both"/>
    </w:pPr>
    <w:rPr>
      <w:rFonts w:ascii="Baltica" w:eastAsia="Baltica" w:hAnsi="Baltica" w:cs="Baltica"/>
      <w:sz w:val="28"/>
      <w:lang w:eastAsia="zh-CN"/>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
    <w:rsid w:val="00013A00"/>
    <w:pPr>
      <w:suppressAutoHyphens/>
      <w:spacing w:before="280" w:after="280"/>
    </w:pPr>
    <w:rPr>
      <w:rFonts w:ascii="Tahoma" w:hAnsi="Tahoma" w:cs="Tahoma"/>
      <w:lang w:val="en-US" w:eastAsia="zh-CN"/>
    </w:rPr>
  </w:style>
  <w:style w:type="paragraph" w:customStyle="1" w:styleId="1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013A00"/>
    <w:pPr>
      <w:suppressAutoHyphens/>
      <w:spacing w:after="160" w:line="240" w:lineRule="exact"/>
    </w:pPr>
    <w:rPr>
      <w:rFonts w:eastAsia="SimSun"/>
      <w:b/>
      <w:sz w:val="28"/>
      <w:szCs w:val="24"/>
      <w:lang w:val="en-US" w:eastAsia="zh-CN"/>
    </w:rPr>
  </w:style>
  <w:style w:type="paragraph" w:customStyle="1" w:styleId="WW-">
    <w:name w:val="WW-Заголовок"/>
    <w:basedOn w:val="a"/>
    <w:next w:val="a9"/>
    <w:rsid w:val="00013A00"/>
    <w:pPr>
      <w:keepNext/>
      <w:suppressAutoHyphens/>
      <w:spacing w:before="240" w:after="120"/>
    </w:pPr>
    <w:rPr>
      <w:rFonts w:ascii="Arial" w:eastAsia="Microsoft YaHei" w:hAnsi="Arial" w:cs="Mangal"/>
      <w:color w:val="000000"/>
      <w:kern w:val="1"/>
      <w:sz w:val="28"/>
      <w:szCs w:val="28"/>
      <w:lang w:eastAsia="zh-CN"/>
    </w:rPr>
  </w:style>
  <w:style w:type="paragraph" w:customStyle="1" w:styleId="2a">
    <w:name w:val="Название объекта2"/>
    <w:basedOn w:val="a"/>
    <w:rsid w:val="00013A00"/>
    <w:pPr>
      <w:suppressAutoHyphens/>
      <w:jc w:val="center"/>
    </w:pPr>
    <w:rPr>
      <w:rFonts w:cs="Calibri"/>
      <w:b/>
      <w:color w:val="000000"/>
      <w:kern w:val="1"/>
      <w:sz w:val="28"/>
      <w:szCs w:val="24"/>
      <w:lang w:eastAsia="zh-CN"/>
    </w:rPr>
  </w:style>
  <w:style w:type="paragraph" w:customStyle="1" w:styleId="2b">
    <w:name w:val="Указатель2"/>
    <w:basedOn w:val="a"/>
    <w:rsid w:val="00013A00"/>
    <w:pPr>
      <w:suppressLineNumbers/>
      <w:suppressAutoHyphens/>
    </w:pPr>
    <w:rPr>
      <w:rFonts w:cs="Mangal"/>
      <w:color w:val="000000"/>
      <w:kern w:val="1"/>
      <w:sz w:val="24"/>
      <w:szCs w:val="24"/>
      <w:lang w:eastAsia="zh-CN"/>
    </w:rPr>
  </w:style>
  <w:style w:type="paragraph" w:customStyle="1" w:styleId="1ff1">
    <w:name w:val="Название объекта1"/>
    <w:basedOn w:val="a"/>
    <w:rsid w:val="00013A00"/>
    <w:pPr>
      <w:suppressLineNumbers/>
      <w:suppressAutoHyphens/>
      <w:spacing w:before="120" w:after="120"/>
    </w:pPr>
    <w:rPr>
      <w:rFonts w:cs="Mangal"/>
      <w:i/>
      <w:iCs/>
      <w:color w:val="000000"/>
      <w:kern w:val="1"/>
      <w:sz w:val="24"/>
      <w:szCs w:val="24"/>
      <w:lang w:eastAsia="zh-CN"/>
    </w:rPr>
  </w:style>
  <w:style w:type="paragraph" w:customStyle="1" w:styleId="1ff2">
    <w:name w:val="Указатель1"/>
    <w:basedOn w:val="a"/>
    <w:rsid w:val="00013A00"/>
    <w:pPr>
      <w:suppressLineNumbers/>
      <w:suppressAutoHyphens/>
    </w:pPr>
    <w:rPr>
      <w:rFonts w:cs="Mangal"/>
      <w:color w:val="000000"/>
      <w:kern w:val="1"/>
      <w:sz w:val="24"/>
      <w:szCs w:val="24"/>
      <w:lang w:eastAsia="zh-CN"/>
    </w:rPr>
  </w:style>
  <w:style w:type="paragraph" w:customStyle="1" w:styleId="222">
    <w:name w:val="Основной текст с отступом 22"/>
    <w:basedOn w:val="a"/>
    <w:rsid w:val="00013A00"/>
    <w:pPr>
      <w:widowControl w:val="0"/>
      <w:suppressAutoHyphens/>
      <w:ind w:firstLine="720"/>
      <w:jc w:val="both"/>
    </w:pPr>
    <w:rPr>
      <w:rFonts w:cs="Calibri"/>
      <w:color w:val="0000FF"/>
      <w:kern w:val="1"/>
      <w:sz w:val="28"/>
      <w:szCs w:val="24"/>
      <w:lang w:eastAsia="zh-CN"/>
    </w:rPr>
  </w:style>
  <w:style w:type="paragraph" w:customStyle="1" w:styleId="320">
    <w:name w:val="Основной текст с отступом 32"/>
    <w:basedOn w:val="a"/>
    <w:rsid w:val="00013A00"/>
    <w:pPr>
      <w:widowControl w:val="0"/>
      <w:suppressAutoHyphens/>
      <w:ind w:right="108" w:firstLine="528"/>
      <w:jc w:val="both"/>
    </w:pPr>
    <w:rPr>
      <w:rFonts w:cs="Calibri"/>
      <w:color w:val="000000"/>
      <w:kern w:val="1"/>
      <w:sz w:val="28"/>
      <w:szCs w:val="24"/>
      <w:lang w:val="en-US" w:eastAsia="zh-CN"/>
    </w:rPr>
  </w:style>
  <w:style w:type="paragraph" w:customStyle="1" w:styleId="1ff3">
    <w:name w:val="Текст сноски1"/>
    <w:basedOn w:val="a"/>
    <w:rsid w:val="00013A00"/>
    <w:pPr>
      <w:suppressAutoHyphens/>
    </w:pPr>
    <w:rPr>
      <w:rFonts w:cs="Calibri"/>
      <w:color w:val="000000"/>
      <w:kern w:val="1"/>
      <w:sz w:val="24"/>
      <w:szCs w:val="24"/>
      <w:lang w:eastAsia="zh-CN"/>
    </w:rPr>
  </w:style>
  <w:style w:type="paragraph" w:customStyle="1" w:styleId="2c">
    <w:name w:val="Цитата2"/>
    <w:basedOn w:val="a"/>
    <w:rsid w:val="00013A00"/>
    <w:pPr>
      <w:widowControl w:val="0"/>
      <w:suppressAutoHyphens/>
      <w:ind w:left="2268" w:right="105"/>
    </w:pPr>
    <w:rPr>
      <w:rFonts w:cs="Calibri"/>
      <w:color w:val="000000"/>
      <w:kern w:val="1"/>
      <w:sz w:val="26"/>
      <w:szCs w:val="24"/>
      <w:lang w:val="en-US" w:eastAsia="zh-CN"/>
    </w:rPr>
  </w:style>
  <w:style w:type="paragraph" w:customStyle="1" w:styleId="321">
    <w:name w:val="Основной текст 32"/>
    <w:basedOn w:val="a"/>
    <w:rsid w:val="00013A00"/>
    <w:pPr>
      <w:suppressAutoHyphens/>
      <w:jc w:val="both"/>
    </w:pPr>
    <w:rPr>
      <w:rFonts w:cs="Calibri"/>
      <w:color w:val="000000"/>
      <w:kern w:val="1"/>
      <w:sz w:val="26"/>
      <w:szCs w:val="24"/>
      <w:lang w:eastAsia="zh-CN"/>
    </w:rPr>
  </w:style>
  <w:style w:type="paragraph" w:customStyle="1" w:styleId="2d">
    <w:name w:val="Текст2"/>
    <w:basedOn w:val="a"/>
    <w:rsid w:val="00013A00"/>
    <w:pPr>
      <w:suppressAutoHyphens/>
    </w:pPr>
    <w:rPr>
      <w:rFonts w:ascii="Courier New" w:hAnsi="Courier New" w:cs="Courier New"/>
      <w:color w:val="000000"/>
      <w:kern w:val="1"/>
      <w:sz w:val="24"/>
      <w:szCs w:val="24"/>
      <w:lang w:eastAsia="zh-CN"/>
    </w:rPr>
  </w:style>
  <w:style w:type="paragraph" w:customStyle="1" w:styleId="1ff4">
    <w:name w:val="Текст выноски1"/>
    <w:basedOn w:val="a"/>
    <w:rsid w:val="00013A00"/>
    <w:pPr>
      <w:suppressAutoHyphens/>
    </w:pPr>
    <w:rPr>
      <w:rFonts w:ascii="Tahoma" w:hAnsi="Tahoma" w:cs="Tahoma"/>
      <w:color w:val="000000"/>
      <w:kern w:val="1"/>
      <w:sz w:val="16"/>
      <w:szCs w:val="16"/>
      <w:lang w:eastAsia="zh-CN"/>
    </w:rPr>
  </w:style>
  <w:style w:type="paragraph" w:customStyle="1" w:styleId="2e">
    <w:name w:val="Текст примечания2"/>
    <w:basedOn w:val="a"/>
    <w:rsid w:val="00013A00"/>
    <w:pPr>
      <w:suppressAutoHyphens/>
    </w:pPr>
    <w:rPr>
      <w:rFonts w:cs="Calibri"/>
      <w:color w:val="000000"/>
      <w:kern w:val="1"/>
      <w:sz w:val="24"/>
      <w:szCs w:val="24"/>
      <w:lang w:eastAsia="zh-CN"/>
    </w:rPr>
  </w:style>
  <w:style w:type="paragraph" w:customStyle="1" w:styleId="1ff5">
    <w:name w:val="Тема примечания1"/>
    <w:basedOn w:val="2e"/>
    <w:rsid w:val="00013A00"/>
    <w:rPr>
      <w:b/>
      <w:bCs/>
    </w:rPr>
  </w:style>
  <w:style w:type="paragraph" w:customStyle="1" w:styleId="1ff6">
    <w:name w:val="Обычный (веб)1"/>
    <w:basedOn w:val="a"/>
    <w:rsid w:val="00013A00"/>
    <w:pPr>
      <w:suppressAutoHyphens/>
      <w:spacing w:before="28" w:after="28"/>
    </w:pPr>
    <w:rPr>
      <w:rFonts w:cs="Calibri"/>
      <w:color w:val="000000"/>
      <w:kern w:val="1"/>
      <w:sz w:val="24"/>
      <w:szCs w:val="24"/>
      <w:lang w:eastAsia="zh-CN"/>
    </w:rPr>
  </w:style>
  <w:style w:type="paragraph" w:customStyle="1" w:styleId="afff1">
    <w:name w:val="Содержимое таблицы"/>
    <w:basedOn w:val="a"/>
    <w:rsid w:val="00013A00"/>
    <w:pPr>
      <w:suppressAutoHyphens/>
    </w:pPr>
    <w:rPr>
      <w:rFonts w:cs="Calibri"/>
      <w:color w:val="000000"/>
      <w:kern w:val="1"/>
      <w:sz w:val="24"/>
      <w:szCs w:val="24"/>
      <w:lang w:eastAsia="zh-CN"/>
    </w:rPr>
  </w:style>
  <w:style w:type="paragraph" w:customStyle="1" w:styleId="afff2">
    <w:name w:val="Заголовок таблицы"/>
    <w:basedOn w:val="afff1"/>
    <w:rsid w:val="00013A00"/>
  </w:style>
  <w:style w:type="paragraph" w:customStyle="1" w:styleId="WW-0">
    <w:name w:val="WW-Базовый"/>
    <w:rsid w:val="00013A00"/>
    <w:pPr>
      <w:suppressAutoHyphens/>
      <w:spacing w:line="100" w:lineRule="atLeast"/>
    </w:pPr>
    <w:rPr>
      <w:color w:val="00000A"/>
      <w:kern w:val="1"/>
      <w:sz w:val="24"/>
      <w:szCs w:val="24"/>
      <w:lang w:eastAsia="zh-CN"/>
    </w:rPr>
  </w:style>
  <w:style w:type="character" w:styleId="afff3">
    <w:name w:val="Emphasis"/>
    <w:uiPriority w:val="20"/>
    <w:qFormat/>
    <w:rsid w:val="00A21CE2"/>
    <w:rPr>
      <w:i/>
      <w:iCs/>
    </w:rPr>
  </w:style>
  <w:style w:type="paragraph" w:styleId="2f">
    <w:name w:val="List Bullet 2"/>
    <w:basedOn w:val="a"/>
    <w:autoRedefine/>
    <w:unhideWhenUsed/>
    <w:rsid w:val="00807D93"/>
    <w:pPr>
      <w:widowControl w:val="0"/>
      <w:tabs>
        <w:tab w:val="left" w:pos="855"/>
      </w:tabs>
      <w:suppressAutoHyphens/>
      <w:overflowPunct w:val="0"/>
      <w:autoSpaceDE w:val="0"/>
      <w:autoSpaceDN w:val="0"/>
      <w:adjustRightInd w:val="0"/>
      <w:ind w:firstLine="737"/>
      <w:jc w:val="both"/>
      <w:outlineLvl w:val="1"/>
    </w:pPr>
    <w:rPr>
      <w:sz w:val="28"/>
      <w:szCs w:val="28"/>
    </w:rPr>
  </w:style>
  <w:style w:type="paragraph" w:customStyle="1" w:styleId="Normal1">
    <w:name w:val="Normal1"/>
    <w:rsid w:val="009E6192"/>
  </w:style>
  <w:style w:type="paragraph" w:styleId="afff4">
    <w:name w:val="Subtitle"/>
    <w:basedOn w:val="a"/>
    <w:qFormat/>
    <w:rsid w:val="00627458"/>
    <w:pPr>
      <w:jc w:val="center"/>
    </w:pPr>
    <w:rPr>
      <w:b/>
      <w:sz w:val="28"/>
    </w:rPr>
  </w:style>
  <w:style w:type="paragraph" w:styleId="1ff7">
    <w:name w:val="toc 1"/>
    <w:basedOn w:val="a"/>
    <w:next w:val="a"/>
    <w:autoRedefine/>
    <w:uiPriority w:val="39"/>
    <w:rsid w:val="00627458"/>
    <w:pPr>
      <w:tabs>
        <w:tab w:val="right" w:leader="dot" w:pos="9629"/>
      </w:tabs>
      <w:spacing w:line="288" w:lineRule="auto"/>
      <w:ind w:left="142" w:firstLine="284"/>
    </w:pPr>
    <w:rPr>
      <w:b/>
      <w:bCs/>
    </w:rPr>
  </w:style>
  <w:style w:type="paragraph" w:customStyle="1" w:styleId="2f0">
    <w:name w:val="Обычный2"/>
    <w:rsid w:val="00D43CC2"/>
    <w:rPr>
      <w:snapToGrid w:val="0"/>
    </w:rPr>
  </w:style>
  <w:style w:type="character" w:customStyle="1" w:styleId="afff5">
    <w:name w:val="Основной текст_"/>
    <w:link w:val="37"/>
    <w:rsid w:val="00C504FA"/>
    <w:rPr>
      <w:spacing w:val="3"/>
      <w:shd w:val="clear" w:color="auto" w:fill="FFFFFF"/>
    </w:rPr>
  </w:style>
  <w:style w:type="paragraph" w:customStyle="1" w:styleId="37">
    <w:name w:val="Основной текст3"/>
    <w:basedOn w:val="a"/>
    <w:link w:val="afff5"/>
    <w:rsid w:val="00C504FA"/>
    <w:pPr>
      <w:widowControl w:val="0"/>
      <w:shd w:val="clear" w:color="auto" w:fill="FFFFFF"/>
      <w:spacing w:before="360" w:line="374" w:lineRule="exact"/>
      <w:jc w:val="both"/>
    </w:pPr>
    <w:rPr>
      <w:spacing w:val="3"/>
    </w:rPr>
  </w:style>
  <w:style w:type="character" w:customStyle="1" w:styleId="0pt">
    <w:name w:val="Основной текст + Полужирный;Интервал 0 pt"/>
    <w:rsid w:val="00C504FA"/>
    <w:rPr>
      <w:b/>
      <w:bCs/>
      <w:color w:val="000000"/>
      <w:spacing w:val="5"/>
      <w:w w:val="100"/>
      <w:position w:val="0"/>
      <w:sz w:val="24"/>
      <w:szCs w:val="24"/>
      <w:shd w:val="clear" w:color="auto" w:fill="FFFFFF"/>
      <w:lang w:val="ru-RU"/>
    </w:rPr>
  </w:style>
  <w:style w:type="character" w:customStyle="1" w:styleId="2f1">
    <w:name w:val="Основной текст2"/>
    <w:rsid w:val="00C504FA"/>
    <w:rPr>
      <w:rFonts w:ascii="Times New Roman" w:eastAsia="Times New Roman" w:hAnsi="Times New Roman" w:cs="Times New Roman"/>
      <w:b w:val="0"/>
      <w:bCs w:val="0"/>
      <w:i w:val="0"/>
      <w:iCs w:val="0"/>
      <w:smallCaps w:val="0"/>
      <w:strike w:val="0"/>
      <w:color w:val="000000"/>
      <w:spacing w:val="3"/>
      <w:w w:val="100"/>
      <w:position w:val="0"/>
      <w:sz w:val="24"/>
      <w:szCs w:val="24"/>
      <w:u w:val="none"/>
      <w:shd w:val="clear" w:color="auto" w:fill="FFFFFF"/>
      <w:lang w:val="ru-RU"/>
    </w:rPr>
  </w:style>
  <w:style w:type="character" w:customStyle="1" w:styleId="afe">
    <w:name w:val="Обычный (веб) Знак"/>
    <w:aliases w:val="Обычный (Web) Знак"/>
    <w:link w:val="afd"/>
    <w:locked/>
    <w:rsid w:val="0065505A"/>
    <w:rPr>
      <w:sz w:val="24"/>
      <w:szCs w:val="24"/>
    </w:rPr>
  </w:style>
  <w:style w:type="paragraph" w:customStyle="1" w:styleId="afff6">
    <w:name w:val="те_авт"/>
    <w:basedOn w:val="a"/>
    <w:rsid w:val="000015FD"/>
    <w:pPr>
      <w:tabs>
        <w:tab w:val="left" w:pos="5220"/>
        <w:tab w:val="left" w:pos="5400"/>
      </w:tabs>
      <w:spacing w:line="228" w:lineRule="auto"/>
      <w:ind w:firstLine="425"/>
      <w:jc w:val="both"/>
    </w:pPr>
    <w:rPr>
      <w:rFonts w:eastAsia="SimSun"/>
      <w:szCs w:val="22"/>
      <w:lang w:eastAsia="zh-CN"/>
    </w:rPr>
  </w:style>
  <w:style w:type="character" w:customStyle="1" w:styleId="afff7">
    <w:name w:val="Без интервала Знак"/>
    <w:link w:val="afff8"/>
    <w:uiPriority w:val="1"/>
    <w:locked/>
    <w:rsid w:val="00C275AE"/>
    <w:rPr>
      <w:sz w:val="22"/>
      <w:szCs w:val="22"/>
      <w:lang w:eastAsia="en-US"/>
    </w:rPr>
  </w:style>
  <w:style w:type="paragraph" w:styleId="afff8">
    <w:name w:val="No Spacing"/>
    <w:link w:val="afff7"/>
    <w:uiPriority w:val="1"/>
    <w:qFormat/>
    <w:rsid w:val="00C275AE"/>
    <w:rPr>
      <w:sz w:val="22"/>
      <w:szCs w:val="22"/>
      <w:lang w:eastAsia="en-US"/>
    </w:rPr>
  </w:style>
  <w:style w:type="table" w:styleId="afff9">
    <w:name w:val="Table Theme"/>
    <w:basedOn w:val="a1"/>
    <w:rsid w:val="002A7B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a">
    <w:name w:val="Strong"/>
    <w:qFormat/>
    <w:rsid w:val="00A42157"/>
    <w:rPr>
      <w:b/>
      <w:bCs/>
    </w:rPr>
  </w:style>
  <w:style w:type="paragraph" w:customStyle="1" w:styleId="Standard">
    <w:name w:val="Standard"/>
    <w:rsid w:val="00BF2E00"/>
    <w:pPr>
      <w:widowControl w:val="0"/>
      <w:suppressAutoHyphens/>
      <w:textAlignment w:val="baseline"/>
    </w:pPr>
    <w:rPr>
      <w:rFonts w:eastAsia="Lucida Sans Unicode" w:cs="Mangal"/>
      <w:color w:val="00000A"/>
      <w:kern w:val="2"/>
      <w:sz w:val="24"/>
      <w:szCs w:val="24"/>
      <w:lang w:eastAsia="zh-CN" w:bidi="hi-IN"/>
    </w:rPr>
  </w:style>
  <w:style w:type="paragraph" w:customStyle="1" w:styleId="1ff8">
    <w:name w:val="Без интервала1"/>
    <w:rsid w:val="00BF2E00"/>
    <w:pPr>
      <w:suppressAutoHyphens/>
    </w:pPr>
    <w:rPr>
      <w:kern w:val="2"/>
      <w:sz w:val="24"/>
      <w:szCs w:val="24"/>
      <w:lang w:eastAsia="zh-CN" w:bidi="hi-IN"/>
    </w:rPr>
  </w:style>
  <w:style w:type="paragraph" w:styleId="afffb">
    <w:name w:val="List Paragraph"/>
    <w:basedOn w:val="a"/>
    <w:link w:val="afffc"/>
    <w:uiPriority w:val="34"/>
    <w:qFormat/>
    <w:rsid w:val="00BF2E00"/>
    <w:pPr>
      <w:ind w:left="720"/>
      <w:contextualSpacing/>
    </w:pPr>
    <w:rPr>
      <w:sz w:val="24"/>
      <w:szCs w:val="24"/>
      <w:lang w:eastAsia="zh-CN"/>
    </w:rPr>
  </w:style>
  <w:style w:type="paragraph" w:customStyle="1" w:styleId="2f2">
    <w:name w:val="Обычный (веб)2"/>
    <w:basedOn w:val="a"/>
    <w:rsid w:val="00BF2E00"/>
    <w:pPr>
      <w:suppressAutoHyphens/>
      <w:spacing w:before="280" w:after="119"/>
    </w:pPr>
    <w:rPr>
      <w:kern w:val="2"/>
      <w:sz w:val="24"/>
      <w:szCs w:val="24"/>
      <w:lang w:eastAsia="zh-CN" w:bidi="hi-IN"/>
    </w:rPr>
  </w:style>
  <w:style w:type="character" w:customStyle="1" w:styleId="1411">
    <w:name w:val="1411"/>
    <w:aliases w:val="bqiaagaaeyqcaaagiaiaaapqbaaabfgeaaaaaaaaaaaaaaaaaaaaaaaaaaaaaaaaaaaaaaaaaaaaaaaaaaaaaaaaaaaaaaaaaaaaaaaaaaaaaaaaaaaaaaaaaaaaaaaaaaaaaaaaaaaaaaaaaaaaaaaaaaaaaaaaaaaaaaaaaaaaaaaaaaaaaaaaaaaaaaaaaaaaaaaaaaaaaaaaaaaaaaaaaaaaaaaaaaaaaaaa"/>
    <w:basedOn w:val="a0"/>
    <w:rsid w:val="009F68B7"/>
  </w:style>
  <w:style w:type="paragraph" w:customStyle="1" w:styleId="docdata">
    <w:name w:val="docdata"/>
    <w:aliases w:val="docy,v5,1407,bqiaagaaeyqcaaagiaiaaapmbaaabfqeaaaaaaaaaaaaaaaaaaaaaaaaaaaaaaaaaaaaaaaaaaaaaaaaaaaaaaaaaaaaaaaaaaaaaaaaaaaaaaaaaaaaaaaaaaaaaaaaaaaaaaaaaaaaaaaaaaaaaaaaaaaaaaaaaaaaaaaaaaaaaaaaaaaaaaaaaaaaaaaaaaaaaaaaaaaaaaaaaaaaaaaaaaaaaaaaaaaaaaaa"/>
    <w:basedOn w:val="a"/>
    <w:rsid w:val="009F68B7"/>
    <w:pPr>
      <w:spacing w:before="100" w:beforeAutospacing="1" w:after="100" w:afterAutospacing="1"/>
    </w:pPr>
    <w:rPr>
      <w:sz w:val="24"/>
      <w:szCs w:val="24"/>
    </w:rPr>
  </w:style>
  <w:style w:type="paragraph" w:customStyle="1" w:styleId="afffd">
    <w:name w:val="Нормальный"/>
    <w:basedOn w:val="a"/>
    <w:rsid w:val="005D3470"/>
    <w:pPr>
      <w:tabs>
        <w:tab w:val="left" w:pos="4253"/>
        <w:tab w:val="left" w:pos="5670"/>
        <w:tab w:val="left" w:pos="6804"/>
      </w:tabs>
      <w:ind w:firstLine="567"/>
      <w:jc w:val="both"/>
    </w:pPr>
    <w:rPr>
      <w:sz w:val="28"/>
    </w:rPr>
  </w:style>
  <w:style w:type="paragraph" w:customStyle="1" w:styleId="ConsPlusNonformat">
    <w:name w:val="ConsPlusNonformat"/>
    <w:uiPriority w:val="99"/>
    <w:rsid w:val="0079265A"/>
    <w:pPr>
      <w:widowControl w:val="0"/>
      <w:autoSpaceDE w:val="0"/>
      <w:autoSpaceDN w:val="0"/>
      <w:adjustRightInd w:val="0"/>
    </w:pPr>
    <w:rPr>
      <w:rFonts w:ascii="Courier New" w:hAnsi="Courier New" w:cs="Courier New"/>
    </w:rPr>
  </w:style>
  <w:style w:type="paragraph" w:customStyle="1" w:styleId="s1">
    <w:name w:val="s_1"/>
    <w:basedOn w:val="a"/>
    <w:rsid w:val="00D7475F"/>
    <w:pPr>
      <w:spacing w:before="100" w:beforeAutospacing="1" w:after="100" w:afterAutospacing="1"/>
    </w:pPr>
    <w:rPr>
      <w:sz w:val="24"/>
      <w:szCs w:val="24"/>
    </w:rPr>
  </w:style>
  <w:style w:type="character" w:customStyle="1" w:styleId="ConsPlusNormal0">
    <w:name w:val="ConsPlusNormal Знак"/>
    <w:link w:val="ConsPlusNormal"/>
    <w:locked/>
    <w:rsid w:val="00686348"/>
    <w:rPr>
      <w:rFonts w:ascii="Arial" w:hAnsi="Arial" w:cs="Arial"/>
    </w:rPr>
  </w:style>
  <w:style w:type="character" w:customStyle="1" w:styleId="2115pt">
    <w:name w:val="Основной текст (2) + 11;5 pt"/>
    <w:basedOn w:val="a0"/>
    <w:rsid w:val="00840A6E"/>
    <w:rPr>
      <w:rFonts w:ascii="Times New Roman" w:eastAsia="Times New Roman" w:hAnsi="Times New Roman" w:cs="Times New Roman"/>
      <w:color w:val="000000"/>
      <w:spacing w:val="0"/>
      <w:w w:val="100"/>
      <w:position w:val="0"/>
      <w:sz w:val="23"/>
      <w:szCs w:val="23"/>
      <w:shd w:val="clear" w:color="auto" w:fill="FFFFFF"/>
      <w:lang w:val="ru-RU" w:eastAsia="ru-RU" w:bidi="ru-RU"/>
    </w:rPr>
  </w:style>
  <w:style w:type="paragraph" w:customStyle="1" w:styleId="38">
    <w:name w:val="Обычный (веб)3"/>
    <w:basedOn w:val="a"/>
    <w:rsid w:val="00F621E8"/>
    <w:pPr>
      <w:suppressAutoHyphens/>
      <w:spacing w:before="280" w:after="280"/>
    </w:pPr>
    <w:rPr>
      <w:sz w:val="24"/>
      <w:szCs w:val="24"/>
    </w:rPr>
  </w:style>
  <w:style w:type="character" w:customStyle="1" w:styleId="afffc">
    <w:name w:val="Абзац списка Знак"/>
    <w:link w:val="afffb"/>
    <w:uiPriority w:val="34"/>
    <w:qFormat/>
    <w:locked/>
    <w:rsid w:val="004E1603"/>
    <w:rPr>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uiPriority="99"/>
    <w:lsdException w:name="caption" w:qFormat="1"/>
    <w:lsdException w:name="Title" w:qFormat="1"/>
    <w:lsdException w:name="Subtitle" w:qFormat="1"/>
    <w:lsdException w:name="Strong" w:qFormat="1"/>
    <w:lsdException w:name="Emphasis" w:uiPriority="20"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00EA4"/>
  </w:style>
  <w:style w:type="paragraph" w:styleId="1">
    <w:name w:val="heading 1"/>
    <w:basedOn w:val="a"/>
    <w:next w:val="a"/>
    <w:link w:val="11"/>
    <w:qFormat/>
    <w:rsid w:val="00900EA4"/>
    <w:pPr>
      <w:keepNext/>
      <w:widowControl w:val="0"/>
      <w:ind w:right="105"/>
      <w:jc w:val="both"/>
      <w:outlineLvl w:val="0"/>
    </w:pPr>
    <w:rPr>
      <w:sz w:val="28"/>
    </w:rPr>
  </w:style>
  <w:style w:type="paragraph" w:styleId="2">
    <w:name w:val="heading 2"/>
    <w:basedOn w:val="a"/>
    <w:next w:val="a"/>
    <w:link w:val="21"/>
    <w:qFormat/>
    <w:rsid w:val="00900EA4"/>
    <w:pPr>
      <w:keepNext/>
      <w:widowControl w:val="0"/>
      <w:spacing w:before="133" w:after="266"/>
      <w:ind w:left="792"/>
      <w:outlineLvl w:val="1"/>
    </w:pPr>
    <w:rPr>
      <w:sz w:val="28"/>
      <w:lang w:val="en-US"/>
    </w:rPr>
  </w:style>
  <w:style w:type="paragraph" w:styleId="3">
    <w:name w:val="heading 3"/>
    <w:basedOn w:val="a"/>
    <w:next w:val="a"/>
    <w:link w:val="31"/>
    <w:qFormat/>
    <w:rsid w:val="00900EA4"/>
    <w:pPr>
      <w:keepNext/>
      <w:widowControl w:val="0"/>
      <w:ind w:right="105" w:firstLine="34"/>
      <w:outlineLvl w:val="2"/>
    </w:pPr>
    <w:rPr>
      <w:color w:val="000000"/>
      <w:sz w:val="28"/>
    </w:rPr>
  </w:style>
  <w:style w:type="paragraph" w:styleId="4">
    <w:name w:val="heading 4"/>
    <w:basedOn w:val="a"/>
    <w:next w:val="a"/>
    <w:link w:val="41"/>
    <w:qFormat/>
    <w:rsid w:val="00900EA4"/>
    <w:pPr>
      <w:keepNext/>
      <w:tabs>
        <w:tab w:val="right" w:pos="8640"/>
      </w:tabs>
      <w:autoSpaceDE w:val="0"/>
      <w:autoSpaceDN w:val="0"/>
      <w:adjustRightInd w:val="0"/>
      <w:outlineLvl w:val="3"/>
    </w:pPr>
    <w:rPr>
      <w:color w:val="000000"/>
      <w:sz w:val="28"/>
    </w:rPr>
  </w:style>
  <w:style w:type="paragraph" w:styleId="5">
    <w:name w:val="heading 5"/>
    <w:basedOn w:val="a"/>
    <w:next w:val="a"/>
    <w:link w:val="51"/>
    <w:qFormat/>
    <w:rsid w:val="00900EA4"/>
    <w:pPr>
      <w:keepNext/>
      <w:autoSpaceDE w:val="0"/>
      <w:autoSpaceDN w:val="0"/>
      <w:adjustRightInd w:val="0"/>
      <w:ind w:firstLine="485"/>
      <w:jc w:val="right"/>
      <w:outlineLvl w:val="4"/>
    </w:pPr>
    <w:rPr>
      <w:color w:val="000000"/>
      <w:sz w:val="28"/>
    </w:rPr>
  </w:style>
  <w:style w:type="paragraph" w:styleId="6">
    <w:name w:val="heading 6"/>
    <w:basedOn w:val="a"/>
    <w:next w:val="a"/>
    <w:link w:val="61"/>
    <w:qFormat/>
    <w:rsid w:val="00900EA4"/>
    <w:pPr>
      <w:keepNext/>
      <w:autoSpaceDE w:val="0"/>
      <w:autoSpaceDN w:val="0"/>
      <w:adjustRightInd w:val="0"/>
      <w:jc w:val="right"/>
      <w:outlineLvl w:val="5"/>
    </w:pPr>
    <w:rPr>
      <w:color w:val="000000"/>
      <w:sz w:val="28"/>
    </w:rPr>
  </w:style>
  <w:style w:type="paragraph" w:styleId="7">
    <w:name w:val="heading 7"/>
    <w:basedOn w:val="a"/>
    <w:next w:val="a"/>
    <w:link w:val="71"/>
    <w:qFormat/>
    <w:rsid w:val="00900EA4"/>
    <w:pPr>
      <w:keepNext/>
      <w:autoSpaceDE w:val="0"/>
      <w:autoSpaceDN w:val="0"/>
      <w:adjustRightInd w:val="0"/>
      <w:jc w:val="center"/>
      <w:outlineLvl w:val="6"/>
    </w:pPr>
    <w:rPr>
      <w:snapToGrid w:val="0"/>
      <w:color w:val="000000"/>
      <w:sz w:val="28"/>
    </w:rPr>
  </w:style>
  <w:style w:type="paragraph" w:styleId="8">
    <w:name w:val="heading 8"/>
    <w:basedOn w:val="a"/>
    <w:next w:val="a"/>
    <w:link w:val="81"/>
    <w:qFormat/>
    <w:rsid w:val="00900EA4"/>
    <w:pPr>
      <w:keepNext/>
      <w:autoSpaceDE w:val="0"/>
      <w:autoSpaceDN w:val="0"/>
      <w:adjustRightInd w:val="0"/>
      <w:jc w:val="center"/>
      <w:outlineLvl w:val="7"/>
    </w:pPr>
    <w:rPr>
      <w:b/>
      <w:snapToGrid w:val="0"/>
      <w:color w:val="000000"/>
      <w:sz w:val="28"/>
    </w:rPr>
  </w:style>
  <w:style w:type="paragraph" w:styleId="9">
    <w:name w:val="heading 9"/>
    <w:basedOn w:val="a"/>
    <w:next w:val="a"/>
    <w:link w:val="91"/>
    <w:qFormat/>
    <w:rsid w:val="00900EA4"/>
    <w:pPr>
      <w:keepNext/>
      <w:jc w:val="center"/>
      <w:outlineLvl w:val="8"/>
    </w:pPr>
    <w:rPr>
      <w:b/>
      <w:color w:val="FF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link w:val="1"/>
    <w:rsid w:val="00267FB3"/>
    <w:rPr>
      <w:sz w:val="28"/>
      <w:lang w:val="ru-RU" w:eastAsia="ru-RU" w:bidi="ar-SA"/>
    </w:rPr>
  </w:style>
  <w:style w:type="character" w:customStyle="1" w:styleId="21">
    <w:name w:val="Заголовок 2 Знак1"/>
    <w:link w:val="2"/>
    <w:rsid w:val="00267FB3"/>
    <w:rPr>
      <w:sz w:val="28"/>
      <w:lang w:val="en-US" w:eastAsia="ru-RU" w:bidi="ar-SA"/>
    </w:rPr>
  </w:style>
  <w:style w:type="character" w:customStyle="1" w:styleId="31">
    <w:name w:val="Заголовок 3 Знак1"/>
    <w:link w:val="3"/>
    <w:rsid w:val="00267FB3"/>
    <w:rPr>
      <w:color w:val="000000"/>
      <w:sz w:val="28"/>
      <w:lang w:val="ru-RU" w:eastAsia="ru-RU" w:bidi="ar-SA"/>
    </w:rPr>
  </w:style>
  <w:style w:type="character" w:customStyle="1" w:styleId="41">
    <w:name w:val="Заголовок 4 Знак1"/>
    <w:link w:val="4"/>
    <w:rsid w:val="00267FB3"/>
    <w:rPr>
      <w:color w:val="000000"/>
      <w:sz w:val="28"/>
      <w:lang w:val="ru-RU" w:eastAsia="ru-RU" w:bidi="ar-SA"/>
    </w:rPr>
  </w:style>
  <w:style w:type="character" w:customStyle="1" w:styleId="51">
    <w:name w:val="Заголовок 5 Знак1"/>
    <w:link w:val="5"/>
    <w:rsid w:val="00267FB3"/>
    <w:rPr>
      <w:color w:val="000000"/>
      <w:sz w:val="28"/>
      <w:lang w:val="ru-RU" w:eastAsia="ru-RU" w:bidi="ar-SA"/>
    </w:rPr>
  </w:style>
  <w:style w:type="character" w:customStyle="1" w:styleId="61">
    <w:name w:val="Заголовок 6 Знак1"/>
    <w:link w:val="6"/>
    <w:rsid w:val="00267FB3"/>
    <w:rPr>
      <w:color w:val="000000"/>
      <w:sz w:val="28"/>
      <w:lang w:val="ru-RU" w:eastAsia="ru-RU" w:bidi="ar-SA"/>
    </w:rPr>
  </w:style>
  <w:style w:type="character" w:customStyle="1" w:styleId="71">
    <w:name w:val="Заголовок 7 Знак1"/>
    <w:link w:val="7"/>
    <w:rsid w:val="00267FB3"/>
    <w:rPr>
      <w:snapToGrid w:val="0"/>
      <w:color w:val="000000"/>
      <w:sz w:val="28"/>
      <w:lang w:val="ru-RU" w:eastAsia="ru-RU" w:bidi="ar-SA"/>
    </w:rPr>
  </w:style>
  <w:style w:type="character" w:customStyle="1" w:styleId="81">
    <w:name w:val="Заголовок 8 Знак1"/>
    <w:link w:val="8"/>
    <w:rsid w:val="00267FB3"/>
    <w:rPr>
      <w:b/>
      <w:snapToGrid w:val="0"/>
      <w:color w:val="000000"/>
      <w:sz w:val="28"/>
      <w:lang w:val="ru-RU" w:eastAsia="ru-RU" w:bidi="ar-SA"/>
    </w:rPr>
  </w:style>
  <w:style w:type="character" w:customStyle="1" w:styleId="91">
    <w:name w:val="Заголовок 9 Знак1"/>
    <w:link w:val="9"/>
    <w:rsid w:val="00267FB3"/>
    <w:rPr>
      <w:b/>
      <w:color w:val="FF0000"/>
      <w:sz w:val="32"/>
      <w:lang w:val="ru-RU" w:eastAsia="ru-RU" w:bidi="ar-SA"/>
    </w:rPr>
  </w:style>
  <w:style w:type="paragraph" w:customStyle="1" w:styleId="10">
    <w:name w:val="Знак Знак1 Знак Знак Знак Знак Знак Знак Знак Знак"/>
    <w:basedOn w:val="a"/>
    <w:autoRedefine/>
    <w:rsid w:val="00DA16B5"/>
    <w:pPr>
      <w:spacing w:after="160" w:line="240" w:lineRule="exact"/>
    </w:pPr>
    <w:rPr>
      <w:rFonts w:eastAsia="SimSun"/>
      <w:b/>
      <w:bCs/>
      <w:sz w:val="28"/>
      <w:szCs w:val="28"/>
      <w:lang w:val="en-US" w:eastAsia="en-US"/>
    </w:rPr>
  </w:style>
  <w:style w:type="paragraph" w:customStyle="1" w:styleId="a3">
    <w:name w:val="Знак"/>
    <w:basedOn w:val="a"/>
    <w:autoRedefine/>
    <w:rsid w:val="000C0042"/>
    <w:pPr>
      <w:spacing w:after="160" w:line="240" w:lineRule="exact"/>
    </w:pPr>
    <w:rPr>
      <w:rFonts w:eastAsia="SimSun"/>
      <w:b/>
      <w:sz w:val="28"/>
      <w:szCs w:val="24"/>
      <w:lang w:val="en-US" w:eastAsia="en-US"/>
    </w:rPr>
  </w:style>
  <w:style w:type="paragraph" w:customStyle="1" w:styleId="12">
    <w:name w:val="Обычный1"/>
    <w:rsid w:val="00900EA4"/>
    <w:rPr>
      <w:snapToGrid w:val="0"/>
    </w:rPr>
  </w:style>
  <w:style w:type="character" w:customStyle="1" w:styleId="13">
    <w:name w:val="Основной шрифт абзаца1"/>
    <w:rsid w:val="00900EA4"/>
  </w:style>
  <w:style w:type="paragraph" w:customStyle="1" w:styleId="14">
    <w:name w:val="Название1"/>
    <w:basedOn w:val="12"/>
    <w:rsid w:val="00900EA4"/>
    <w:pPr>
      <w:jc w:val="center"/>
    </w:pPr>
    <w:rPr>
      <w:b/>
      <w:sz w:val="28"/>
    </w:rPr>
  </w:style>
  <w:style w:type="paragraph" w:customStyle="1" w:styleId="15">
    <w:name w:val="Основной текст1"/>
    <w:basedOn w:val="12"/>
    <w:rsid w:val="00900EA4"/>
    <w:pPr>
      <w:jc w:val="both"/>
    </w:pPr>
    <w:rPr>
      <w:sz w:val="28"/>
    </w:rPr>
  </w:style>
  <w:style w:type="paragraph" w:styleId="a4">
    <w:name w:val="Body Text Indent"/>
    <w:aliases w:val="Основной текст 1"/>
    <w:basedOn w:val="12"/>
    <w:link w:val="16"/>
    <w:rsid w:val="00900EA4"/>
    <w:pPr>
      <w:ind w:firstLine="720"/>
      <w:jc w:val="both"/>
    </w:pPr>
    <w:rPr>
      <w:sz w:val="28"/>
    </w:rPr>
  </w:style>
  <w:style w:type="character" w:customStyle="1" w:styleId="16">
    <w:name w:val="Основной текст с отступом Знак1"/>
    <w:aliases w:val="Основной текст 1 Знак"/>
    <w:link w:val="a4"/>
    <w:rsid w:val="00267FB3"/>
    <w:rPr>
      <w:snapToGrid w:val="0"/>
      <w:sz w:val="28"/>
      <w:lang w:val="ru-RU" w:eastAsia="ru-RU" w:bidi="ar-SA"/>
    </w:rPr>
  </w:style>
  <w:style w:type="paragraph" w:styleId="a5">
    <w:name w:val="header"/>
    <w:basedOn w:val="12"/>
    <w:link w:val="17"/>
    <w:rsid w:val="00900EA4"/>
    <w:pPr>
      <w:tabs>
        <w:tab w:val="center" w:pos="4153"/>
        <w:tab w:val="right" w:pos="8306"/>
      </w:tabs>
    </w:pPr>
  </w:style>
  <w:style w:type="character" w:customStyle="1" w:styleId="17">
    <w:name w:val="Верхний колонтитул Знак1"/>
    <w:link w:val="a5"/>
    <w:rsid w:val="00267FB3"/>
    <w:rPr>
      <w:snapToGrid w:val="0"/>
      <w:lang w:val="ru-RU" w:eastAsia="ru-RU" w:bidi="ar-SA"/>
    </w:rPr>
  </w:style>
  <w:style w:type="paragraph" w:customStyle="1" w:styleId="210">
    <w:name w:val="Основной текст 21"/>
    <w:basedOn w:val="12"/>
    <w:rsid w:val="00900EA4"/>
    <w:pPr>
      <w:widowControl w:val="0"/>
      <w:ind w:firstLine="720"/>
      <w:jc w:val="both"/>
    </w:pPr>
    <w:rPr>
      <w:sz w:val="28"/>
    </w:rPr>
  </w:style>
  <w:style w:type="paragraph" w:styleId="20">
    <w:name w:val="Body Text Indent 2"/>
    <w:basedOn w:val="12"/>
    <w:link w:val="211"/>
    <w:rsid w:val="00900EA4"/>
    <w:pPr>
      <w:widowControl w:val="0"/>
      <w:ind w:firstLine="720"/>
      <w:jc w:val="both"/>
    </w:pPr>
    <w:rPr>
      <w:color w:val="0000FF"/>
      <w:sz w:val="28"/>
    </w:rPr>
  </w:style>
  <w:style w:type="character" w:customStyle="1" w:styleId="211">
    <w:name w:val="Основной текст с отступом 2 Знак1"/>
    <w:link w:val="20"/>
    <w:rsid w:val="00267FB3"/>
    <w:rPr>
      <w:snapToGrid w:val="0"/>
      <w:color w:val="0000FF"/>
      <w:sz w:val="28"/>
      <w:lang w:val="ru-RU" w:eastAsia="ru-RU" w:bidi="ar-SA"/>
    </w:rPr>
  </w:style>
  <w:style w:type="character" w:styleId="a6">
    <w:name w:val="footnote reference"/>
    <w:semiHidden/>
    <w:rsid w:val="00900EA4"/>
    <w:rPr>
      <w:vertAlign w:val="superscript"/>
    </w:rPr>
  </w:style>
  <w:style w:type="paragraph" w:styleId="30">
    <w:name w:val="Body Text Indent 3"/>
    <w:basedOn w:val="12"/>
    <w:link w:val="310"/>
    <w:rsid w:val="00900EA4"/>
    <w:pPr>
      <w:widowControl w:val="0"/>
      <w:ind w:right="108" w:firstLine="528"/>
      <w:jc w:val="both"/>
    </w:pPr>
    <w:rPr>
      <w:sz w:val="28"/>
      <w:lang w:val="en-US"/>
    </w:rPr>
  </w:style>
  <w:style w:type="character" w:customStyle="1" w:styleId="310">
    <w:name w:val="Основной текст с отступом 3 Знак1"/>
    <w:link w:val="30"/>
    <w:rsid w:val="00267FB3"/>
    <w:rPr>
      <w:snapToGrid w:val="0"/>
      <w:sz w:val="28"/>
      <w:lang w:val="en-US" w:eastAsia="ru-RU" w:bidi="ar-SA"/>
    </w:rPr>
  </w:style>
  <w:style w:type="paragraph" w:styleId="a7">
    <w:name w:val="footnote text"/>
    <w:basedOn w:val="12"/>
    <w:link w:val="18"/>
    <w:uiPriority w:val="99"/>
    <w:rsid w:val="00900EA4"/>
  </w:style>
  <w:style w:type="character" w:customStyle="1" w:styleId="18">
    <w:name w:val="Текст сноски Знак1"/>
    <w:link w:val="a7"/>
    <w:semiHidden/>
    <w:rsid w:val="00267FB3"/>
    <w:rPr>
      <w:snapToGrid w:val="0"/>
      <w:lang w:val="ru-RU" w:eastAsia="ru-RU" w:bidi="ar-SA"/>
    </w:rPr>
  </w:style>
  <w:style w:type="paragraph" w:customStyle="1" w:styleId="19">
    <w:name w:val="текст сноски1"/>
    <w:basedOn w:val="12"/>
    <w:rsid w:val="00900EA4"/>
  </w:style>
  <w:style w:type="character" w:styleId="a8">
    <w:name w:val="page number"/>
    <w:basedOn w:val="13"/>
    <w:rsid w:val="00900EA4"/>
  </w:style>
  <w:style w:type="paragraph" w:styleId="22">
    <w:name w:val="Body Text 2"/>
    <w:basedOn w:val="a"/>
    <w:link w:val="212"/>
    <w:rsid w:val="00900EA4"/>
    <w:pPr>
      <w:ind w:firstLine="720"/>
      <w:jc w:val="both"/>
    </w:pPr>
    <w:rPr>
      <w:sz w:val="28"/>
    </w:rPr>
  </w:style>
  <w:style w:type="character" w:customStyle="1" w:styleId="212">
    <w:name w:val="Основной текст 2 Знак1"/>
    <w:link w:val="22"/>
    <w:rsid w:val="00267FB3"/>
    <w:rPr>
      <w:sz w:val="28"/>
      <w:lang w:val="ru-RU" w:eastAsia="ru-RU" w:bidi="ar-SA"/>
    </w:rPr>
  </w:style>
  <w:style w:type="paragraph" w:styleId="a9">
    <w:name w:val="Body Text"/>
    <w:aliases w:val="Основной текст Знак Знак,Основной текст Знак"/>
    <w:basedOn w:val="a"/>
    <w:link w:val="23"/>
    <w:rsid w:val="00900EA4"/>
    <w:pPr>
      <w:jc w:val="both"/>
    </w:pPr>
    <w:rPr>
      <w:sz w:val="28"/>
    </w:rPr>
  </w:style>
  <w:style w:type="character" w:customStyle="1" w:styleId="23">
    <w:name w:val="Основной текст Знак2"/>
    <w:aliases w:val="Основной текст Знак Знак Знак2,Основной текст Знак Знак1"/>
    <w:link w:val="a9"/>
    <w:semiHidden/>
    <w:rsid w:val="00F13947"/>
    <w:rPr>
      <w:sz w:val="28"/>
      <w:lang w:val="ru-RU" w:eastAsia="ru-RU" w:bidi="ar-SA"/>
    </w:rPr>
  </w:style>
  <w:style w:type="paragraph" w:styleId="aa">
    <w:name w:val="Title"/>
    <w:basedOn w:val="a"/>
    <w:link w:val="1a"/>
    <w:qFormat/>
    <w:rsid w:val="00900EA4"/>
    <w:pPr>
      <w:jc w:val="center"/>
    </w:pPr>
    <w:rPr>
      <w:b/>
      <w:sz w:val="28"/>
    </w:rPr>
  </w:style>
  <w:style w:type="character" w:customStyle="1" w:styleId="1a">
    <w:name w:val="Название Знак1"/>
    <w:link w:val="aa"/>
    <w:rsid w:val="009726B6"/>
    <w:rPr>
      <w:b/>
      <w:sz w:val="28"/>
      <w:lang w:val="ru-RU" w:eastAsia="ru-RU" w:bidi="ar-SA"/>
    </w:rPr>
  </w:style>
  <w:style w:type="paragraph" w:customStyle="1" w:styleId="1b">
    <w:name w:val="заголовок 1"/>
    <w:basedOn w:val="a"/>
    <w:next w:val="a"/>
    <w:rsid w:val="00900EA4"/>
    <w:pPr>
      <w:keepNext/>
      <w:jc w:val="center"/>
    </w:pPr>
    <w:rPr>
      <w:b/>
      <w:sz w:val="28"/>
    </w:rPr>
  </w:style>
  <w:style w:type="paragraph" w:styleId="ab">
    <w:name w:val="Block Text"/>
    <w:basedOn w:val="a"/>
    <w:rsid w:val="00900EA4"/>
    <w:pPr>
      <w:widowControl w:val="0"/>
      <w:ind w:left="2268" w:right="105"/>
    </w:pPr>
    <w:rPr>
      <w:sz w:val="26"/>
      <w:lang w:val="en-US"/>
    </w:rPr>
  </w:style>
  <w:style w:type="character" w:customStyle="1" w:styleId="ac">
    <w:name w:val="знак сноски"/>
    <w:rsid w:val="00900EA4"/>
    <w:rPr>
      <w:vertAlign w:val="superscript"/>
    </w:rPr>
  </w:style>
  <w:style w:type="paragraph" w:customStyle="1" w:styleId="ad">
    <w:name w:val="текст сноски"/>
    <w:basedOn w:val="a"/>
    <w:rsid w:val="00900EA4"/>
  </w:style>
  <w:style w:type="paragraph" w:styleId="ae">
    <w:name w:val="footer"/>
    <w:basedOn w:val="a"/>
    <w:link w:val="1c"/>
    <w:uiPriority w:val="99"/>
    <w:rsid w:val="00900EA4"/>
    <w:pPr>
      <w:tabs>
        <w:tab w:val="center" w:pos="4153"/>
        <w:tab w:val="right" w:pos="8306"/>
      </w:tabs>
    </w:pPr>
  </w:style>
  <w:style w:type="character" w:customStyle="1" w:styleId="1c">
    <w:name w:val="Нижний колонтитул Знак1"/>
    <w:link w:val="ae"/>
    <w:rsid w:val="00267FB3"/>
    <w:rPr>
      <w:lang w:val="ru-RU" w:eastAsia="ru-RU" w:bidi="ar-SA"/>
    </w:rPr>
  </w:style>
  <w:style w:type="paragraph" w:styleId="32">
    <w:name w:val="Body Text 3"/>
    <w:basedOn w:val="a"/>
    <w:link w:val="311"/>
    <w:rsid w:val="00900EA4"/>
    <w:pPr>
      <w:jc w:val="both"/>
    </w:pPr>
    <w:rPr>
      <w:sz w:val="26"/>
    </w:rPr>
  </w:style>
  <w:style w:type="character" w:customStyle="1" w:styleId="311">
    <w:name w:val="Основной текст 3 Знак1"/>
    <w:link w:val="32"/>
    <w:rsid w:val="00267FB3"/>
    <w:rPr>
      <w:sz w:val="26"/>
      <w:lang w:val="ru-RU" w:eastAsia="ru-RU" w:bidi="ar-SA"/>
    </w:rPr>
  </w:style>
  <w:style w:type="paragraph" w:styleId="af">
    <w:name w:val="Plain Text"/>
    <w:basedOn w:val="a"/>
    <w:link w:val="1d"/>
    <w:rsid w:val="00900EA4"/>
    <w:rPr>
      <w:rFonts w:ascii="Courier New" w:hAnsi="Courier New"/>
    </w:rPr>
  </w:style>
  <w:style w:type="character" w:customStyle="1" w:styleId="1d">
    <w:name w:val="Текст Знак1"/>
    <w:link w:val="af"/>
    <w:locked/>
    <w:rsid w:val="00BA4C45"/>
    <w:rPr>
      <w:rFonts w:ascii="Courier New" w:hAnsi="Courier New"/>
      <w:lang w:val="ru-RU" w:eastAsia="ru-RU" w:bidi="ar-SA"/>
    </w:rPr>
  </w:style>
  <w:style w:type="paragraph" w:customStyle="1" w:styleId="af0">
    <w:name w:val="Обычный.Нормальный"/>
    <w:rsid w:val="00900EA4"/>
    <w:pPr>
      <w:autoSpaceDE w:val="0"/>
      <w:autoSpaceDN w:val="0"/>
    </w:pPr>
    <w:rPr>
      <w:rFonts w:ascii="Arial" w:hAnsi="Arial" w:cs="Arial"/>
    </w:rPr>
  </w:style>
  <w:style w:type="paragraph" w:customStyle="1" w:styleId="xl25">
    <w:name w:val="xl25"/>
    <w:basedOn w:val="a"/>
    <w:rsid w:val="00900EA4"/>
    <w:pPr>
      <w:spacing w:before="100" w:beforeAutospacing="1" w:after="100" w:afterAutospacing="1"/>
    </w:pPr>
    <w:rPr>
      <w:rFonts w:ascii="Arial CYR" w:hAnsi="Arial CYR" w:cs="Arial CYR"/>
      <w:sz w:val="24"/>
      <w:szCs w:val="24"/>
    </w:rPr>
  </w:style>
  <w:style w:type="paragraph" w:styleId="af1">
    <w:name w:val="Balloon Text"/>
    <w:basedOn w:val="a"/>
    <w:link w:val="1e"/>
    <w:semiHidden/>
    <w:rsid w:val="00B85E91"/>
    <w:rPr>
      <w:rFonts w:ascii="Tahoma" w:hAnsi="Tahoma" w:cs="Tahoma"/>
      <w:sz w:val="16"/>
      <w:szCs w:val="16"/>
    </w:rPr>
  </w:style>
  <w:style w:type="character" w:customStyle="1" w:styleId="1e">
    <w:name w:val="Текст выноски Знак1"/>
    <w:link w:val="af1"/>
    <w:semiHidden/>
    <w:rsid w:val="00267FB3"/>
    <w:rPr>
      <w:rFonts w:ascii="Tahoma" w:hAnsi="Tahoma" w:cs="Tahoma"/>
      <w:sz w:val="16"/>
      <w:szCs w:val="16"/>
      <w:lang w:val="ru-RU" w:eastAsia="ru-RU" w:bidi="ar-SA"/>
    </w:rPr>
  </w:style>
  <w:style w:type="paragraph" w:customStyle="1" w:styleId="af2">
    <w:name w:val="Обычный абзац"/>
    <w:basedOn w:val="a"/>
    <w:rsid w:val="00430D34"/>
    <w:pPr>
      <w:ind w:firstLine="709"/>
      <w:jc w:val="both"/>
    </w:pPr>
    <w:rPr>
      <w:sz w:val="28"/>
      <w:szCs w:val="24"/>
    </w:rPr>
  </w:style>
  <w:style w:type="table" w:styleId="af3">
    <w:name w:val="Table Grid"/>
    <w:basedOn w:val="a1"/>
    <w:uiPriority w:val="59"/>
    <w:rsid w:val="00861A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0">
    <w:name w:val="Основной текст 22"/>
    <w:basedOn w:val="a"/>
    <w:rsid w:val="00A22037"/>
    <w:pPr>
      <w:spacing w:line="360" w:lineRule="auto"/>
      <w:jc w:val="both"/>
    </w:pPr>
    <w:rPr>
      <w:rFonts w:ascii="Baltica" w:eastAsia="Baltica" w:hAnsi="Baltica"/>
      <w:sz w:val="28"/>
    </w:rPr>
  </w:style>
  <w:style w:type="paragraph" w:customStyle="1" w:styleId="Iiiaeuiue">
    <w:name w:val="Ii?iaeuiue"/>
    <w:basedOn w:val="a"/>
    <w:rsid w:val="00A22037"/>
    <w:rPr>
      <w:sz w:val="24"/>
    </w:rPr>
  </w:style>
  <w:style w:type="paragraph" w:customStyle="1" w:styleId="Noeeu1">
    <w:name w:val="Noeeu1"/>
    <w:basedOn w:val="a"/>
    <w:rsid w:val="00A22037"/>
    <w:pPr>
      <w:widowControl w:val="0"/>
    </w:pPr>
    <w:rPr>
      <w:sz w:val="24"/>
      <w:lang w:val="en-GB"/>
    </w:rPr>
  </w:style>
  <w:style w:type="paragraph" w:customStyle="1" w:styleId="af4">
    <w:name w:val="АбзацО"/>
    <w:basedOn w:val="a"/>
    <w:rsid w:val="00AF71AE"/>
    <w:pPr>
      <w:ind w:firstLine="567"/>
    </w:pPr>
    <w:rPr>
      <w:sz w:val="28"/>
      <w:szCs w:val="24"/>
    </w:rPr>
  </w:style>
  <w:style w:type="character" w:styleId="af5">
    <w:name w:val="annotation reference"/>
    <w:semiHidden/>
    <w:rsid w:val="00D0391D"/>
    <w:rPr>
      <w:sz w:val="16"/>
      <w:szCs w:val="16"/>
    </w:rPr>
  </w:style>
  <w:style w:type="paragraph" w:styleId="af6">
    <w:name w:val="annotation text"/>
    <w:basedOn w:val="a"/>
    <w:semiHidden/>
    <w:rsid w:val="00D0391D"/>
  </w:style>
  <w:style w:type="paragraph" w:styleId="af7">
    <w:name w:val="annotation subject"/>
    <w:basedOn w:val="af6"/>
    <w:next w:val="af6"/>
    <w:link w:val="24"/>
    <w:semiHidden/>
    <w:rsid w:val="00D0391D"/>
    <w:rPr>
      <w:b/>
      <w:bCs/>
    </w:rPr>
  </w:style>
  <w:style w:type="character" w:customStyle="1" w:styleId="24">
    <w:name w:val="Тема примечания Знак2"/>
    <w:link w:val="af7"/>
    <w:semiHidden/>
    <w:rsid w:val="00267FB3"/>
    <w:rPr>
      <w:b/>
      <w:bCs/>
      <w:lang w:val="ru-RU" w:eastAsia="ru-RU" w:bidi="ar-SA"/>
    </w:rPr>
  </w:style>
  <w:style w:type="paragraph" w:customStyle="1" w:styleId="1f">
    <w:name w:val="1"/>
    <w:basedOn w:val="a"/>
    <w:autoRedefine/>
    <w:rsid w:val="00300BD5"/>
    <w:pPr>
      <w:spacing w:after="160" w:line="240" w:lineRule="exact"/>
    </w:pPr>
    <w:rPr>
      <w:rFonts w:eastAsia="SimSun"/>
      <w:b/>
      <w:sz w:val="28"/>
      <w:szCs w:val="24"/>
      <w:lang w:val="en-US" w:eastAsia="en-US"/>
    </w:rPr>
  </w:style>
  <w:style w:type="paragraph" w:customStyle="1" w:styleId="25">
    <w:name w:val="Знак2"/>
    <w:basedOn w:val="a"/>
    <w:autoRedefine/>
    <w:rsid w:val="004C0D47"/>
    <w:pPr>
      <w:spacing w:after="160" w:line="240" w:lineRule="exact"/>
    </w:pPr>
    <w:rPr>
      <w:rFonts w:eastAsia="SimSun"/>
      <w:b/>
      <w:sz w:val="28"/>
      <w:szCs w:val="24"/>
      <w:lang w:val="en-US" w:eastAsia="en-US"/>
    </w:rPr>
  </w:style>
  <w:style w:type="paragraph" w:customStyle="1" w:styleId="af8">
    <w:name w:val="Знак Знак Знак Знак Знак Знак Знак Знак Знак Знак"/>
    <w:basedOn w:val="a"/>
    <w:autoRedefine/>
    <w:rsid w:val="00CC1A34"/>
    <w:pPr>
      <w:spacing w:after="160" w:line="240" w:lineRule="exact"/>
    </w:pPr>
    <w:rPr>
      <w:rFonts w:eastAsia="SimSun"/>
      <w:b/>
      <w:sz w:val="28"/>
      <w:szCs w:val="24"/>
      <w:lang w:val="en-US" w:eastAsia="en-US"/>
    </w:rPr>
  </w:style>
  <w:style w:type="paragraph" w:customStyle="1" w:styleId="af9">
    <w:name w:val="Знак Знак Знак Знак"/>
    <w:basedOn w:val="a"/>
    <w:autoRedefine/>
    <w:rsid w:val="00306C11"/>
    <w:pPr>
      <w:spacing w:after="160" w:line="240" w:lineRule="exact"/>
    </w:pPr>
    <w:rPr>
      <w:rFonts w:eastAsia="SimSun"/>
      <w:b/>
      <w:bCs/>
      <w:sz w:val="28"/>
      <w:szCs w:val="28"/>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8A6012"/>
    <w:pPr>
      <w:spacing w:before="100" w:beforeAutospacing="1" w:after="100" w:afterAutospacing="1"/>
    </w:pPr>
    <w:rPr>
      <w:rFonts w:ascii="Tahoma" w:hAnsi="Tahoma"/>
      <w:lang w:val="en-US" w:eastAsia="en-US"/>
    </w:rPr>
  </w:style>
  <w:style w:type="character" w:styleId="afa">
    <w:name w:val="endnote reference"/>
    <w:semiHidden/>
    <w:rsid w:val="00ED4AD6"/>
    <w:rPr>
      <w:vertAlign w:val="superscript"/>
    </w:rPr>
  </w:style>
  <w:style w:type="paragraph" w:customStyle="1" w:styleId="Default">
    <w:name w:val="Default"/>
    <w:rsid w:val="00212CFC"/>
    <w:pPr>
      <w:autoSpaceDE w:val="0"/>
      <w:autoSpaceDN w:val="0"/>
      <w:adjustRightInd w:val="0"/>
    </w:pPr>
    <w:rPr>
      <w:color w:val="000000"/>
      <w:sz w:val="24"/>
      <w:szCs w:val="24"/>
    </w:rPr>
  </w:style>
  <w:style w:type="character" w:styleId="afb">
    <w:name w:val="Hyperlink"/>
    <w:rsid w:val="00D010CE"/>
    <w:rPr>
      <w:color w:val="000080"/>
      <w:u w:val="single"/>
    </w:rPr>
  </w:style>
  <w:style w:type="paragraph" w:customStyle="1" w:styleId="ConsPlusNormal">
    <w:name w:val="ConsPlusNormal"/>
    <w:link w:val="ConsPlusNormal0"/>
    <w:rsid w:val="00561A64"/>
    <w:pPr>
      <w:widowControl w:val="0"/>
      <w:autoSpaceDE w:val="0"/>
      <w:autoSpaceDN w:val="0"/>
      <w:adjustRightInd w:val="0"/>
      <w:ind w:firstLine="720"/>
    </w:pPr>
    <w:rPr>
      <w:rFonts w:ascii="Arial" w:hAnsi="Arial" w:cs="Arial"/>
    </w:rPr>
  </w:style>
  <w:style w:type="paragraph" w:customStyle="1" w:styleId="1f0">
    <w:name w:val="Знак1"/>
    <w:basedOn w:val="a"/>
    <w:rsid w:val="00743DE6"/>
    <w:pPr>
      <w:spacing w:after="160" w:line="240" w:lineRule="exact"/>
    </w:pPr>
    <w:rPr>
      <w:rFonts w:ascii="Verdana" w:hAnsi="Verdana" w:cs="Verdana"/>
      <w:lang w:val="en-US" w:eastAsia="en-US"/>
    </w:rPr>
  </w:style>
  <w:style w:type="paragraph" w:customStyle="1" w:styleId="a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F66680"/>
    <w:pPr>
      <w:spacing w:after="160" w:line="240" w:lineRule="exact"/>
    </w:pPr>
    <w:rPr>
      <w:rFonts w:eastAsia="SimSun"/>
      <w:b/>
      <w:sz w:val="28"/>
      <w:szCs w:val="24"/>
      <w:lang w:val="en-US" w:eastAsia="en-US"/>
    </w:rPr>
  </w:style>
  <w:style w:type="paragraph" w:styleId="afd">
    <w:name w:val="Normal (Web)"/>
    <w:aliases w:val="Обычный (Web)"/>
    <w:basedOn w:val="a"/>
    <w:link w:val="afe"/>
    <w:rsid w:val="001865FB"/>
    <w:pPr>
      <w:spacing w:before="100" w:beforeAutospacing="1" w:after="100" w:afterAutospacing="1"/>
    </w:pPr>
    <w:rPr>
      <w:sz w:val="24"/>
      <w:szCs w:val="24"/>
    </w:rPr>
  </w:style>
  <w:style w:type="paragraph" w:customStyle="1" w:styleId="iiiaeuiue0">
    <w:name w:val="ii?iaeuiue"/>
    <w:basedOn w:val="a"/>
    <w:rsid w:val="00A26032"/>
    <w:pPr>
      <w:spacing w:line="360" w:lineRule="auto"/>
      <w:jc w:val="both"/>
    </w:pPr>
    <w:rPr>
      <w:sz w:val="24"/>
      <w:szCs w:val="24"/>
    </w:rPr>
  </w:style>
  <w:style w:type="paragraph" w:customStyle="1" w:styleId="1f1">
    <w:name w:val="Знак Знак Знак Знак Знак Знак Знак Знак Знак Знак1"/>
    <w:basedOn w:val="a"/>
    <w:autoRedefine/>
    <w:rsid w:val="006F0A31"/>
    <w:pPr>
      <w:spacing w:after="160" w:line="240" w:lineRule="exact"/>
    </w:pPr>
    <w:rPr>
      <w:rFonts w:eastAsia="SimSun"/>
      <w:b/>
      <w:sz w:val="28"/>
      <w:szCs w:val="24"/>
      <w:lang w:val="en-US" w:eastAsia="en-US"/>
    </w:rPr>
  </w:style>
  <w:style w:type="paragraph" w:styleId="aff">
    <w:name w:val="endnote text"/>
    <w:basedOn w:val="a"/>
    <w:semiHidden/>
    <w:rsid w:val="009F72AD"/>
  </w:style>
  <w:style w:type="character" w:customStyle="1" w:styleId="aff0">
    <w:name w:val="Основной текст Знак Знак Знак"/>
    <w:aliases w:val="Основной текст Знак Знак Знак1"/>
    <w:semiHidden/>
    <w:rsid w:val="00132CBC"/>
    <w:rPr>
      <w:sz w:val="28"/>
      <w:lang w:val="ru-RU" w:eastAsia="ru-RU" w:bidi="ar-SA"/>
    </w:rPr>
  </w:style>
  <w:style w:type="paragraph" w:customStyle="1" w:styleId="1f2">
    <w:name w:val="Знак1 Знак Знак Знак Знак Знак Знак"/>
    <w:basedOn w:val="a"/>
    <w:rsid w:val="00647C47"/>
    <w:pPr>
      <w:spacing w:after="160" w:line="240" w:lineRule="exact"/>
    </w:pPr>
    <w:rPr>
      <w:rFonts w:ascii="Verdana" w:hAnsi="Verdana"/>
      <w:lang w:val="en-US" w:eastAsia="en-US"/>
    </w:rPr>
  </w:style>
  <w:style w:type="character" w:customStyle="1" w:styleId="aff1">
    <w:name w:val="Основной текст Знак Знак Знак Знак"/>
    <w:rsid w:val="00E25E35"/>
    <w:rPr>
      <w:rFonts w:eastAsia="Times New Roman"/>
      <w:szCs w:val="20"/>
      <w:lang w:eastAsia="ru-RU"/>
    </w:rPr>
  </w:style>
  <w:style w:type="paragraph" w:customStyle="1" w:styleId="aff2">
    <w:name w:val="Содержимое врезки"/>
    <w:basedOn w:val="a9"/>
    <w:rsid w:val="009B5AA4"/>
    <w:pPr>
      <w:suppressAutoHyphens/>
      <w:spacing w:after="120"/>
    </w:pPr>
    <w:rPr>
      <w:rFonts w:cs="Calibri"/>
      <w:color w:val="000000"/>
      <w:kern w:val="1"/>
      <w:szCs w:val="24"/>
    </w:rPr>
  </w:style>
  <w:style w:type="paragraph" w:customStyle="1" w:styleId="aff3">
    <w:name w:val="на сайт"/>
    <w:basedOn w:val="a"/>
    <w:rsid w:val="00BA4C45"/>
    <w:pPr>
      <w:ind w:firstLine="709"/>
      <w:jc w:val="both"/>
    </w:pPr>
    <w:rPr>
      <w:rFonts w:ascii="Calibri" w:hAnsi="Calibri"/>
      <w:sz w:val="28"/>
      <w:szCs w:val="28"/>
      <w:lang w:eastAsia="en-US"/>
    </w:rPr>
  </w:style>
  <w:style w:type="paragraph" w:customStyle="1" w:styleId="1f3">
    <w:name w:val="Абзац списка1"/>
    <w:basedOn w:val="a"/>
    <w:rsid w:val="00BA4C45"/>
    <w:pPr>
      <w:ind w:left="720"/>
    </w:pPr>
    <w:rPr>
      <w:rFonts w:eastAsia="Calibri"/>
      <w:sz w:val="24"/>
      <w:szCs w:val="24"/>
      <w:lang w:eastAsia="ar-SA"/>
    </w:rPr>
  </w:style>
  <w:style w:type="character" w:customStyle="1" w:styleId="WW8Num2z0">
    <w:name w:val="WW8Num2z0"/>
    <w:rsid w:val="00013A00"/>
    <w:rPr>
      <w:rFonts w:ascii="Times New Roman" w:hAnsi="Times New Roman" w:cs="Times New Roman"/>
    </w:rPr>
  </w:style>
  <w:style w:type="character" w:customStyle="1" w:styleId="WW8Num1z0">
    <w:name w:val="WW8Num1z0"/>
    <w:rsid w:val="00013A00"/>
    <w:rPr>
      <w:rFonts w:ascii="Times New Roman" w:hAnsi="Times New Roman" w:cs="Times New Roman"/>
    </w:rPr>
  </w:style>
  <w:style w:type="character" w:customStyle="1" w:styleId="WW8Num3z0">
    <w:name w:val="WW8Num3z0"/>
    <w:rsid w:val="00013A00"/>
    <w:rPr>
      <w:rFonts w:ascii="Times New Roman" w:hAnsi="Times New Roman" w:cs="Times New Roman"/>
    </w:rPr>
  </w:style>
  <w:style w:type="character" w:customStyle="1" w:styleId="WW8Num4z0">
    <w:name w:val="WW8Num4z0"/>
    <w:rsid w:val="00013A00"/>
    <w:rPr>
      <w:rFonts w:ascii="Symbol" w:hAnsi="Symbol" w:cs="Symbol"/>
    </w:rPr>
  </w:style>
  <w:style w:type="character" w:customStyle="1" w:styleId="WW8Num8z0">
    <w:name w:val="WW8Num8z0"/>
    <w:rsid w:val="00013A00"/>
    <w:rPr>
      <w:rFonts w:ascii="Symbol" w:eastAsia="Times New Roman" w:hAnsi="Symbol" w:cs="Times New Roman"/>
    </w:rPr>
  </w:style>
  <w:style w:type="character" w:customStyle="1" w:styleId="WW8Num8z1">
    <w:name w:val="WW8Num8z1"/>
    <w:rsid w:val="00013A00"/>
    <w:rPr>
      <w:rFonts w:ascii="Courier New" w:hAnsi="Courier New" w:cs="Courier New"/>
    </w:rPr>
  </w:style>
  <w:style w:type="character" w:customStyle="1" w:styleId="WW8Num8z2">
    <w:name w:val="WW8Num8z2"/>
    <w:rsid w:val="00013A00"/>
    <w:rPr>
      <w:rFonts w:ascii="Wingdings" w:hAnsi="Wingdings" w:cs="Wingdings"/>
    </w:rPr>
  </w:style>
  <w:style w:type="character" w:customStyle="1" w:styleId="WW8Num8z3">
    <w:name w:val="WW8Num8z3"/>
    <w:rsid w:val="00013A00"/>
    <w:rPr>
      <w:rFonts w:ascii="Symbol" w:hAnsi="Symbol" w:cs="Symbol"/>
    </w:rPr>
  </w:style>
  <w:style w:type="character" w:customStyle="1" w:styleId="WW8Num9z0">
    <w:name w:val="WW8Num9z0"/>
    <w:rsid w:val="00013A00"/>
    <w:rPr>
      <w:rFonts w:ascii="Symbol" w:eastAsia="Times New Roman" w:hAnsi="Symbol" w:cs="Times New Roman"/>
    </w:rPr>
  </w:style>
  <w:style w:type="character" w:customStyle="1" w:styleId="WW8Num9z1">
    <w:name w:val="WW8Num9z1"/>
    <w:rsid w:val="00013A00"/>
    <w:rPr>
      <w:rFonts w:ascii="Courier New" w:hAnsi="Courier New" w:cs="Courier New"/>
    </w:rPr>
  </w:style>
  <w:style w:type="character" w:customStyle="1" w:styleId="WW8Num9z2">
    <w:name w:val="WW8Num9z2"/>
    <w:rsid w:val="00013A00"/>
    <w:rPr>
      <w:rFonts w:ascii="Wingdings" w:hAnsi="Wingdings" w:cs="Wingdings"/>
    </w:rPr>
  </w:style>
  <w:style w:type="character" w:customStyle="1" w:styleId="WW8Num9z3">
    <w:name w:val="WW8Num9z3"/>
    <w:rsid w:val="00013A00"/>
    <w:rPr>
      <w:rFonts w:ascii="Symbol" w:hAnsi="Symbol" w:cs="Symbol"/>
    </w:rPr>
  </w:style>
  <w:style w:type="character" w:customStyle="1" w:styleId="26">
    <w:name w:val="Основной шрифт абзаца2"/>
    <w:rsid w:val="00013A00"/>
  </w:style>
  <w:style w:type="character" w:customStyle="1" w:styleId="1f4">
    <w:name w:val="Заголовок 1 Знак"/>
    <w:rsid w:val="00013A00"/>
    <w:rPr>
      <w:sz w:val="28"/>
      <w:szCs w:val="24"/>
    </w:rPr>
  </w:style>
  <w:style w:type="character" w:customStyle="1" w:styleId="27">
    <w:name w:val="Заголовок 2 Знак"/>
    <w:rsid w:val="00013A00"/>
    <w:rPr>
      <w:b/>
      <w:bCs/>
      <w:sz w:val="28"/>
      <w:szCs w:val="24"/>
    </w:rPr>
  </w:style>
  <w:style w:type="character" w:customStyle="1" w:styleId="33">
    <w:name w:val="Заголовок 3 Знак"/>
    <w:rsid w:val="00013A00"/>
    <w:rPr>
      <w:b/>
      <w:bCs/>
      <w:sz w:val="28"/>
      <w:szCs w:val="24"/>
    </w:rPr>
  </w:style>
  <w:style w:type="character" w:customStyle="1" w:styleId="90">
    <w:name w:val="Заголовок 9 Знак"/>
    <w:rsid w:val="00013A00"/>
    <w:rPr>
      <w:b/>
      <w:sz w:val="28"/>
      <w:szCs w:val="24"/>
    </w:rPr>
  </w:style>
  <w:style w:type="character" w:customStyle="1" w:styleId="aff4">
    <w:name w:val="Верхний колонтитул Знак"/>
    <w:rsid w:val="00013A00"/>
    <w:rPr>
      <w:sz w:val="28"/>
    </w:rPr>
  </w:style>
  <w:style w:type="character" w:customStyle="1" w:styleId="1f5">
    <w:name w:val="Основной текст Знак1"/>
    <w:rsid w:val="00013A00"/>
    <w:rPr>
      <w:sz w:val="28"/>
      <w:szCs w:val="24"/>
    </w:rPr>
  </w:style>
  <w:style w:type="character" w:customStyle="1" w:styleId="34">
    <w:name w:val="Основной текст с отступом 3 Знак"/>
    <w:rsid w:val="00013A00"/>
    <w:rPr>
      <w:sz w:val="28"/>
      <w:szCs w:val="24"/>
    </w:rPr>
  </w:style>
  <w:style w:type="character" w:customStyle="1" w:styleId="aff5">
    <w:name w:val="Основной текст с отступом Знак"/>
    <w:rsid w:val="00013A00"/>
    <w:rPr>
      <w:b/>
      <w:sz w:val="28"/>
      <w:szCs w:val="24"/>
    </w:rPr>
  </w:style>
  <w:style w:type="character" w:customStyle="1" w:styleId="aff6">
    <w:name w:val="Текст выноски Знак"/>
    <w:rsid w:val="00013A00"/>
    <w:rPr>
      <w:rFonts w:ascii="Tahoma" w:hAnsi="Tahoma" w:cs="Tahoma"/>
      <w:sz w:val="16"/>
      <w:szCs w:val="16"/>
    </w:rPr>
  </w:style>
  <w:style w:type="character" w:customStyle="1" w:styleId="28">
    <w:name w:val="Основной текст с отступом 2 Знак"/>
    <w:rsid w:val="00013A00"/>
    <w:rPr>
      <w:sz w:val="24"/>
      <w:szCs w:val="24"/>
    </w:rPr>
  </w:style>
  <w:style w:type="character" w:customStyle="1" w:styleId="aff7">
    <w:name w:val="Название Знак"/>
    <w:rsid w:val="00013A00"/>
    <w:rPr>
      <w:b/>
      <w:sz w:val="28"/>
    </w:rPr>
  </w:style>
  <w:style w:type="character" w:customStyle="1" w:styleId="40">
    <w:name w:val="Заголовок 4 Знак"/>
    <w:rsid w:val="00013A00"/>
    <w:rPr>
      <w:color w:val="000000"/>
      <w:sz w:val="28"/>
    </w:rPr>
  </w:style>
  <w:style w:type="character" w:customStyle="1" w:styleId="50">
    <w:name w:val="Заголовок 5 Знак"/>
    <w:rsid w:val="00013A00"/>
    <w:rPr>
      <w:color w:val="000000"/>
      <w:sz w:val="28"/>
    </w:rPr>
  </w:style>
  <w:style w:type="character" w:customStyle="1" w:styleId="60">
    <w:name w:val="Заголовок 6 Знак"/>
    <w:rsid w:val="00013A00"/>
    <w:rPr>
      <w:color w:val="000000"/>
      <w:sz w:val="28"/>
    </w:rPr>
  </w:style>
  <w:style w:type="character" w:customStyle="1" w:styleId="70">
    <w:name w:val="Заголовок 7 Знак"/>
    <w:rsid w:val="00013A00"/>
    <w:rPr>
      <w:color w:val="000000"/>
      <w:sz w:val="28"/>
    </w:rPr>
  </w:style>
  <w:style w:type="character" w:customStyle="1" w:styleId="80">
    <w:name w:val="Заголовок 8 Знак"/>
    <w:rsid w:val="00013A00"/>
    <w:rPr>
      <w:b/>
      <w:color w:val="000000"/>
      <w:sz w:val="28"/>
    </w:rPr>
  </w:style>
  <w:style w:type="character" w:styleId="aff8">
    <w:name w:val="FollowedHyperlink"/>
    <w:rsid w:val="00013A00"/>
    <w:rPr>
      <w:color w:val="800080"/>
      <w:u w:val="single"/>
    </w:rPr>
  </w:style>
  <w:style w:type="character" w:customStyle="1" w:styleId="1f6">
    <w:name w:val="Текст примечания Знак1"/>
    <w:basedOn w:val="26"/>
    <w:rsid w:val="00013A00"/>
  </w:style>
  <w:style w:type="character" w:customStyle="1" w:styleId="aff9">
    <w:name w:val="Текст примечания Знак"/>
    <w:basedOn w:val="26"/>
    <w:rsid w:val="00013A00"/>
  </w:style>
  <w:style w:type="character" w:customStyle="1" w:styleId="affa">
    <w:name w:val="Нижний колонтитул Знак"/>
    <w:basedOn w:val="26"/>
    <w:uiPriority w:val="99"/>
    <w:rsid w:val="00013A00"/>
  </w:style>
  <w:style w:type="character" w:customStyle="1" w:styleId="29">
    <w:name w:val="Основной текст 2 Знак"/>
    <w:rsid w:val="00013A00"/>
    <w:rPr>
      <w:sz w:val="28"/>
    </w:rPr>
  </w:style>
  <w:style w:type="character" w:customStyle="1" w:styleId="35">
    <w:name w:val="Основной текст 3 Знак"/>
    <w:rsid w:val="00013A00"/>
    <w:rPr>
      <w:sz w:val="26"/>
    </w:rPr>
  </w:style>
  <w:style w:type="character" w:customStyle="1" w:styleId="affb">
    <w:name w:val="Текст Знак"/>
    <w:rsid w:val="00013A00"/>
    <w:rPr>
      <w:rFonts w:ascii="Courier New" w:hAnsi="Courier New" w:cs="Courier New"/>
    </w:rPr>
  </w:style>
  <w:style w:type="character" w:customStyle="1" w:styleId="1f7">
    <w:name w:val="Тема примечания Знак1"/>
    <w:rsid w:val="00013A00"/>
    <w:rPr>
      <w:b/>
      <w:bCs/>
    </w:rPr>
  </w:style>
  <w:style w:type="character" w:customStyle="1" w:styleId="affc">
    <w:name w:val="Тема примечания Знак"/>
    <w:rsid w:val="00013A00"/>
    <w:rPr>
      <w:b/>
      <w:bCs/>
    </w:rPr>
  </w:style>
  <w:style w:type="character" w:customStyle="1" w:styleId="110">
    <w:name w:val="Основной шрифт абзаца11"/>
    <w:rsid w:val="00013A00"/>
  </w:style>
  <w:style w:type="character" w:customStyle="1" w:styleId="affd">
    <w:name w:val="Текст сноски Знак"/>
    <w:basedOn w:val="26"/>
    <w:uiPriority w:val="99"/>
    <w:rsid w:val="00013A00"/>
  </w:style>
  <w:style w:type="character" w:customStyle="1" w:styleId="1f8">
    <w:name w:val="Знак сноски1"/>
    <w:rsid w:val="00013A00"/>
    <w:rPr>
      <w:vertAlign w:val="superscript"/>
    </w:rPr>
  </w:style>
  <w:style w:type="character" w:customStyle="1" w:styleId="1f9">
    <w:name w:val="Номер страницы1"/>
    <w:basedOn w:val="13"/>
    <w:rsid w:val="00013A00"/>
  </w:style>
  <w:style w:type="character" w:customStyle="1" w:styleId="1fa">
    <w:name w:val="Знак примечания1"/>
    <w:rsid w:val="00013A00"/>
    <w:rPr>
      <w:sz w:val="16"/>
      <w:szCs w:val="16"/>
    </w:rPr>
  </w:style>
  <w:style w:type="character" w:customStyle="1" w:styleId="1fb">
    <w:name w:val="Знак концевой сноски1"/>
    <w:rsid w:val="00013A00"/>
    <w:rPr>
      <w:vertAlign w:val="superscript"/>
    </w:rPr>
  </w:style>
  <w:style w:type="character" w:customStyle="1" w:styleId="1fc">
    <w:name w:val="Просмотренная гиперссылка1"/>
    <w:rsid w:val="00013A00"/>
    <w:rPr>
      <w:color w:val="800080"/>
      <w:u w:val="single"/>
    </w:rPr>
  </w:style>
  <w:style w:type="character" w:customStyle="1" w:styleId="ListLabel1">
    <w:name w:val="ListLabel 1"/>
    <w:rsid w:val="00013A00"/>
    <w:rPr>
      <w:rFonts w:cs="Courier New"/>
    </w:rPr>
  </w:style>
  <w:style w:type="character" w:customStyle="1" w:styleId="ListLabel2">
    <w:name w:val="ListLabel 2"/>
    <w:rsid w:val="00013A00"/>
    <w:rPr>
      <w:rFonts w:cs="Times New Roman"/>
    </w:rPr>
  </w:style>
  <w:style w:type="character" w:customStyle="1" w:styleId="ListLabel3">
    <w:name w:val="ListLabel 3"/>
    <w:rsid w:val="00013A00"/>
    <w:rPr>
      <w:sz w:val="20"/>
    </w:rPr>
  </w:style>
  <w:style w:type="character" w:customStyle="1" w:styleId="ListLabel4">
    <w:name w:val="ListLabel 4"/>
    <w:rsid w:val="00013A00"/>
    <w:rPr>
      <w:b w:val="0"/>
      <w:i w:val="0"/>
    </w:rPr>
  </w:style>
  <w:style w:type="character" w:customStyle="1" w:styleId="ListLabel5">
    <w:name w:val="ListLabel 5"/>
    <w:rsid w:val="00013A00"/>
    <w:rPr>
      <w:rFonts w:eastAsia="Times New Roman" w:cs="Times New Roman"/>
    </w:rPr>
  </w:style>
  <w:style w:type="character" w:customStyle="1" w:styleId="ListLabel6">
    <w:name w:val="ListLabel 6"/>
    <w:rsid w:val="00013A00"/>
    <w:rPr>
      <w:b/>
    </w:rPr>
  </w:style>
  <w:style w:type="paragraph" w:customStyle="1" w:styleId="affe">
    <w:name w:val="Заголовок"/>
    <w:basedOn w:val="a"/>
    <w:next w:val="a9"/>
    <w:rsid w:val="00013A00"/>
    <w:pPr>
      <w:suppressAutoHyphens/>
      <w:spacing w:line="220" w:lineRule="atLeast"/>
      <w:jc w:val="center"/>
    </w:pPr>
    <w:rPr>
      <w:b/>
      <w:sz w:val="28"/>
      <w:lang w:eastAsia="zh-CN"/>
    </w:rPr>
  </w:style>
  <w:style w:type="paragraph" w:styleId="afff">
    <w:name w:val="List"/>
    <w:basedOn w:val="a9"/>
    <w:rsid w:val="00013A00"/>
    <w:pPr>
      <w:suppressAutoHyphens/>
      <w:spacing w:after="120"/>
    </w:pPr>
    <w:rPr>
      <w:rFonts w:cs="Mangal"/>
      <w:color w:val="000000"/>
      <w:kern w:val="1"/>
      <w:szCs w:val="24"/>
      <w:lang w:eastAsia="zh-CN"/>
    </w:rPr>
  </w:style>
  <w:style w:type="paragraph" w:styleId="afff0">
    <w:name w:val="caption"/>
    <w:basedOn w:val="a"/>
    <w:qFormat/>
    <w:rsid w:val="00013A00"/>
    <w:pPr>
      <w:suppressLineNumbers/>
      <w:suppressAutoHyphens/>
      <w:spacing w:before="120" w:after="120"/>
    </w:pPr>
    <w:rPr>
      <w:rFonts w:cs="Mangal"/>
      <w:i/>
      <w:iCs/>
      <w:sz w:val="24"/>
      <w:szCs w:val="24"/>
      <w:lang w:eastAsia="zh-CN"/>
    </w:rPr>
  </w:style>
  <w:style w:type="paragraph" w:customStyle="1" w:styleId="36">
    <w:name w:val="Указатель3"/>
    <w:basedOn w:val="a"/>
    <w:rsid w:val="00013A00"/>
    <w:pPr>
      <w:suppressLineNumbers/>
      <w:suppressAutoHyphens/>
    </w:pPr>
    <w:rPr>
      <w:rFonts w:cs="Mangal"/>
      <w:sz w:val="24"/>
      <w:szCs w:val="24"/>
      <w:lang w:eastAsia="zh-CN"/>
    </w:rPr>
  </w:style>
  <w:style w:type="paragraph" w:customStyle="1" w:styleId="312">
    <w:name w:val="Основной текст с отступом 31"/>
    <w:basedOn w:val="a"/>
    <w:rsid w:val="00013A00"/>
    <w:pPr>
      <w:suppressAutoHyphens/>
      <w:ind w:left="284" w:firstLine="709"/>
      <w:jc w:val="both"/>
    </w:pPr>
    <w:rPr>
      <w:sz w:val="28"/>
      <w:szCs w:val="24"/>
      <w:lang w:eastAsia="zh-CN"/>
    </w:rPr>
  </w:style>
  <w:style w:type="paragraph" w:styleId="z-">
    <w:name w:val="HTML Top of Form"/>
    <w:basedOn w:val="a"/>
    <w:next w:val="a"/>
    <w:rsid w:val="00013A00"/>
    <w:pPr>
      <w:pBdr>
        <w:bottom w:val="single" w:sz="6" w:space="1" w:color="000000"/>
      </w:pBdr>
      <w:suppressAutoHyphens/>
      <w:jc w:val="center"/>
    </w:pPr>
    <w:rPr>
      <w:rFonts w:ascii="Arial" w:hAnsi="Arial" w:cs="Arial"/>
      <w:vanish/>
      <w:sz w:val="16"/>
      <w:szCs w:val="16"/>
      <w:lang w:eastAsia="zh-CN"/>
    </w:rPr>
  </w:style>
  <w:style w:type="paragraph" w:styleId="z-0">
    <w:name w:val="HTML Bottom of Form"/>
    <w:basedOn w:val="a"/>
    <w:next w:val="a"/>
    <w:rsid w:val="00013A00"/>
    <w:pPr>
      <w:pBdr>
        <w:top w:val="single" w:sz="6" w:space="1" w:color="000000"/>
      </w:pBdr>
      <w:suppressAutoHyphens/>
      <w:jc w:val="center"/>
    </w:pPr>
    <w:rPr>
      <w:rFonts w:ascii="Arial" w:hAnsi="Arial" w:cs="Arial"/>
      <w:vanish/>
      <w:sz w:val="16"/>
      <w:szCs w:val="16"/>
      <w:lang w:eastAsia="zh-CN"/>
    </w:rPr>
  </w:style>
  <w:style w:type="paragraph" w:customStyle="1" w:styleId="213">
    <w:name w:val="Основной текст с отступом 21"/>
    <w:basedOn w:val="a"/>
    <w:rsid w:val="00013A00"/>
    <w:pPr>
      <w:suppressAutoHyphens/>
      <w:spacing w:after="120" w:line="480" w:lineRule="auto"/>
      <w:ind w:left="283"/>
    </w:pPr>
    <w:rPr>
      <w:sz w:val="24"/>
      <w:szCs w:val="24"/>
      <w:lang w:eastAsia="zh-CN"/>
    </w:rPr>
  </w:style>
  <w:style w:type="paragraph" w:customStyle="1" w:styleId="1fd">
    <w:name w:val="Текст примечания1"/>
    <w:basedOn w:val="a"/>
    <w:rsid w:val="00013A00"/>
    <w:pPr>
      <w:suppressAutoHyphens/>
    </w:pPr>
    <w:rPr>
      <w:lang w:eastAsia="zh-CN"/>
    </w:rPr>
  </w:style>
  <w:style w:type="paragraph" w:customStyle="1" w:styleId="230">
    <w:name w:val="Основной текст 23"/>
    <w:basedOn w:val="a"/>
    <w:rsid w:val="00013A00"/>
    <w:pPr>
      <w:suppressAutoHyphens/>
      <w:ind w:firstLine="720"/>
      <w:jc w:val="both"/>
    </w:pPr>
    <w:rPr>
      <w:sz w:val="28"/>
      <w:lang w:eastAsia="zh-CN"/>
    </w:rPr>
  </w:style>
  <w:style w:type="paragraph" w:customStyle="1" w:styleId="313">
    <w:name w:val="Основной текст 31"/>
    <w:basedOn w:val="a"/>
    <w:rsid w:val="00013A00"/>
    <w:pPr>
      <w:suppressAutoHyphens/>
      <w:jc w:val="both"/>
    </w:pPr>
    <w:rPr>
      <w:sz w:val="26"/>
      <w:lang w:eastAsia="zh-CN"/>
    </w:rPr>
  </w:style>
  <w:style w:type="paragraph" w:customStyle="1" w:styleId="1fe">
    <w:name w:val="Цитата1"/>
    <w:basedOn w:val="a"/>
    <w:rsid w:val="00013A00"/>
    <w:pPr>
      <w:widowControl w:val="0"/>
      <w:suppressAutoHyphens/>
      <w:ind w:left="2268" w:right="105"/>
    </w:pPr>
    <w:rPr>
      <w:sz w:val="26"/>
      <w:lang w:val="en-US" w:eastAsia="zh-CN"/>
    </w:rPr>
  </w:style>
  <w:style w:type="paragraph" w:customStyle="1" w:styleId="1ff">
    <w:name w:val="Текст1"/>
    <w:basedOn w:val="a"/>
    <w:rsid w:val="00013A00"/>
    <w:pPr>
      <w:suppressAutoHyphens/>
    </w:pPr>
    <w:rPr>
      <w:rFonts w:ascii="Courier New" w:hAnsi="Courier New" w:cs="Courier New"/>
      <w:lang w:eastAsia="zh-CN"/>
    </w:rPr>
  </w:style>
  <w:style w:type="paragraph" w:customStyle="1" w:styleId="111">
    <w:name w:val="Обычный11"/>
    <w:rsid w:val="00013A00"/>
    <w:pPr>
      <w:suppressAutoHyphens/>
      <w:snapToGrid w:val="0"/>
    </w:pPr>
    <w:rPr>
      <w:lang w:eastAsia="zh-CN"/>
    </w:rPr>
  </w:style>
  <w:style w:type="paragraph" w:customStyle="1" w:styleId="112">
    <w:name w:val="Название11"/>
    <w:basedOn w:val="111"/>
    <w:rsid w:val="00013A00"/>
    <w:pPr>
      <w:jc w:val="center"/>
    </w:pPr>
    <w:rPr>
      <w:b/>
      <w:sz w:val="28"/>
    </w:rPr>
  </w:style>
  <w:style w:type="paragraph" w:customStyle="1" w:styleId="113">
    <w:name w:val="Основной текст11"/>
    <w:basedOn w:val="111"/>
    <w:rsid w:val="00013A00"/>
    <w:pPr>
      <w:jc w:val="both"/>
    </w:pPr>
    <w:rPr>
      <w:sz w:val="28"/>
    </w:rPr>
  </w:style>
  <w:style w:type="paragraph" w:customStyle="1" w:styleId="221">
    <w:name w:val="Основной текст 221"/>
    <w:basedOn w:val="a"/>
    <w:rsid w:val="00013A00"/>
    <w:pPr>
      <w:suppressAutoHyphens/>
      <w:spacing w:line="360" w:lineRule="auto"/>
      <w:jc w:val="both"/>
    </w:pPr>
    <w:rPr>
      <w:rFonts w:ascii="Baltica" w:eastAsia="Baltica" w:hAnsi="Baltica" w:cs="Baltica"/>
      <w:sz w:val="28"/>
      <w:lang w:eastAsia="zh-CN"/>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
    <w:rsid w:val="00013A00"/>
    <w:pPr>
      <w:suppressAutoHyphens/>
      <w:spacing w:before="280" w:after="280"/>
    </w:pPr>
    <w:rPr>
      <w:rFonts w:ascii="Tahoma" w:hAnsi="Tahoma" w:cs="Tahoma"/>
      <w:lang w:val="en-US" w:eastAsia="zh-CN"/>
    </w:rPr>
  </w:style>
  <w:style w:type="paragraph" w:customStyle="1" w:styleId="1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013A00"/>
    <w:pPr>
      <w:suppressAutoHyphens/>
      <w:spacing w:after="160" w:line="240" w:lineRule="exact"/>
    </w:pPr>
    <w:rPr>
      <w:rFonts w:eastAsia="SimSun"/>
      <w:b/>
      <w:sz w:val="28"/>
      <w:szCs w:val="24"/>
      <w:lang w:val="en-US" w:eastAsia="zh-CN"/>
    </w:rPr>
  </w:style>
  <w:style w:type="paragraph" w:customStyle="1" w:styleId="WW-">
    <w:name w:val="WW-Заголовок"/>
    <w:basedOn w:val="a"/>
    <w:next w:val="a9"/>
    <w:rsid w:val="00013A00"/>
    <w:pPr>
      <w:keepNext/>
      <w:suppressAutoHyphens/>
      <w:spacing w:before="240" w:after="120"/>
    </w:pPr>
    <w:rPr>
      <w:rFonts w:ascii="Arial" w:eastAsia="Microsoft YaHei" w:hAnsi="Arial" w:cs="Mangal"/>
      <w:color w:val="000000"/>
      <w:kern w:val="1"/>
      <w:sz w:val="28"/>
      <w:szCs w:val="28"/>
      <w:lang w:eastAsia="zh-CN"/>
    </w:rPr>
  </w:style>
  <w:style w:type="paragraph" w:customStyle="1" w:styleId="2a">
    <w:name w:val="Название объекта2"/>
    <w:basedOn w:val="a"/>
    <w:rsid w:val="00013A00"/>
    <w:pPr>
      <w:suppressAutoHyphens/>
      <w:jc w:val="center"/>
    </w:pPr>
    <w:rPr>
      <w:rFonts w:cs="Calibri"/>
      <w:b/>
      <w:color w:val="000000"/>
      <w:kern w:val="1"/>
      <w:sz w:val="28"/>
      <w:szCs w:val="24"/>
      <w:lang w:eastAsia="zh-CN"/>
    </w:rPr>
  </w:style>
  <w:style w:type="paragraph" w:customStyle="1" w:styleId="2b">
    <w:name w:val="Указатель2"/>
    <w:basedOn w:val="a"/>
    <w:rsid w:val="00013A00"/>
    <w:pPr>
      <w:suppressLineNumbers/>
      <w:suppressAutoHyphens/>
    </w:pPr>
    <w:rPr>
      <w:rFonts w:cs="Mangal"/>
      <w:color w:val="000000"/>
      <w:kern w:val="1"/>
      <w:sz w:val="24"/>
      <w:szCs w:val="24"/>
      <w:lang w:eastAsia="zh-CN"/>
    </w:rPr>
  </w:style>
  <w:style w:type="paragraph" w:customStyle="1" w:styleId="1ff1">
    <w:name w:val="Название объекта1"/>
    <w:basedOn w:val="a"/>
    <w:rsid w:val="00013A00"/>
    <w:pPr>
      <w:suppressLineNumbers/>
      <w:suppressAutoHyphens/>
      <w:spacing w:before="120" w:after="120"/>
    </w:pPr>
    <w:rPr>
      <w:rFonts w:cs="Mangal"/>
      <w:i/>
      <w:iCs/>
      <w:color w:val="000000"/>
      <w:kern w:val="1"/>
      <w:sz w:val="24"/>
      <w:szCs w:val="24"/>
      <w:lang w:eastAsia="zh-CN"/>
    </w:rPr>
  </w:style>
  <w:style w:type="paragraph" w:customStyle="1" w:styleId="1ff2">
    <w:name w:val="Указатель1"/>
    <w:basedOn w:val="a"/>
    <w:rsid w:val="00013A00"/>
    <w:pPr>
      <w:suppressLineNumbers/>
      <w:suppressAutoHyphens/>
    </w:pPr>
    <w:rPr>
      <w:rFonts w:cs="Mangal"/>
      <w:color w:val="000000"/>
      <w:kern w:val="1"/>
      <w:sz w:val="24"/>
      <w:szCs w:val="24"/>
      <w:lang w:eastAsia="zh-CN"/>
    </w:rPr>
  </w:style>
  <w:style w:type="paragraph" w:customStyle="1" w:styleId="222">
    <w:name w:val="Основной текст с отступом 22"/>
    <w:basedOn w:val="a"/>
    <w:rsid w:val="00013A00"/>
    <w:pPr>
      <w:widowControl w:val="0"/>
      <w:suppressAutoHyphens/>
      <w:ind w:firstLine="720"/>
      <w:jc w:val="both"/>
    </w:pPr>
    <w:rPr>
      <w:rFonts w:cs="Calibri"/>
      <w:color w:val="0000FF"/>
      <w:kern w:val="1"/>
      <w:sz w:val="28"/>
      <w:szCs w:val="24"/>
      <w:lang w:eastAsia="zh-CN"/>
    </w:rPr>
  </w:style>
  <w:style w:type="paragraph" w:customStyle="1" w:styleId="320">
    <w:name w:val="Основной текст с отступом 32"/>
    <w:basedOn w:val="a"/>
    <w:rsid w:val="00013A00"/>
    <w:pPr>
      <w:widowControl w:val="0"/>
      <w:suppressAutoHyphens/>
      <w:ind w:right="108" w:firstLine="528"/>
      <w:jc w:val="both"/>
    </w:pPr>
    <w:rPr>
      <w:rFonts w:cs="Calibri"/>
      <w:color w:val="000000"/>
      <w:kern w:val="1"/>
      <w:sz w:val="28"/>
      <w:szCs w:val="24"/>
      <w:lang w:val="en-US" w:eastAsia="zh-CN"/>
    </w:rPr>
  </w:style>
  <w:style w:type="paragraph" w:customStyle="1" w:styleId="1ff3">
    <w:name w:val="Текст сноски1"/>
    <w:basedOn w:val="a"/>
    <w:rsid w:val="00013A00"/>
    <w:pPr>
      <w:suppressAutoHyphens/>
    </w:pPr>
    <w:rPr>
      <w:rFonts w:cs="Calibri"/>
      <w:color w:val="000000"/>
      <w:kern w:val="1"/>
      <w:sz w:val="24"/>
      <w:szCs w:val="24"/>
      <w:lang w:eastAsia="zh-CN"/>
    </w:rPr>
  </w:style>
  <w:style w:type="paragraph" w:customStyle="1" w:styleId="2c">
    <w:name w:val="Цитата2"/>
    <w:basedOn w:val="a"/>
    <w:rsid w:val="00013A00"/>
    <w:pPr>
      <w:widowControl w:val="0"/>
      <w:suppressAutoHyphens/>
      <w:ind w:left="2268" w:right="105"/>
    </w:pPr>
    <w:rPr>
      <w:rFonts w:cs="Calibri"/>
      <w:color w:val="000000"/>
      <w:kern w:val="1"/>
      <w:sz w:val="26"/>
      <w:szCs w:val="24"/>
      <w:lang w:val="en-US" w:eastAsia="zh-CN"/>
    </w:rPr>
  </w:style>
  <w:style w:type="paragraph" w:customStyle="1" w:styleId="321">
    <w:name w:val="Основной текст 32"/>
    <w:basedOn w:val="a"/>
    <w:rsid w:val="00013A00"/>
    <w:pPr>
      <w:suppressAutoHyphens/>
      <w:jc w:val="both"/>
    </w:pPr>
    <w:rPr>
      <w:rFonts w:cs="Calibri"/>
      <w:color w:val="000000"/>
      <w:kern w:val="1"/>
      <w:sz w:val="26"/>
      <w:szCs w:val="24"/>
      <w:lang w:eastAsia="zh-CN"/>
    </w:rPr>
  </w:style>
  <w:style w:type="paragraph" w:customStyle="1" w:styleId="2d">
    <w:name w:val="Текст2"/>
    <w:basedOn w:val="a"/>
    <w:rsid w:val="00013A00"/>
    <w:pPr>
      <w:suppressAutoHyphens/>
    </w:pPr>
    <w:rPr>
      <w:rFonts w:ascii="Courier New" w:hAnsi="Courier New" w:cs="Courier New"/>
      <w:color w:val="000000"/>
      <w:kern w:val="1"/>
      <w:sz w:val="24"/>
      <w:szCs w:val="24"/>
      <w:lang w:eastAsia="zh-CN"/>
    </w:rPr>
  </w:style>
  <w:style w:type="paragraph" w:customStyle="1" w:styleId="1ff4">
    <w:name w:val="Текст выноски1"/>
    <w:basedOn w:val="a"/>
    <w:rsid w:val="00013A00"/>
    <w:pPr>
      <w:suppressAutoHyphens/>
    </w:pPr>
    <w:rPr>
      <w:rFonts w:ascii="Tahoma" w:hAnsi="Tahoma" w:cs="Tahoma"/>
      <w:color w:val="000000"/>
      <w:kern w:val="1"/>
      <w:sz w:val="16"/>
      <w:szCs w:val="16"/>
      <w:lang w:eastAsia="zh-CN"/>
    </w:rPr>
  </w:style>
  <w:style w:type="paragraph" w:customStyle="1" w:styleId="2e">
    <w:name w:val="Текст примечания2"/>
    <w:basedOn w:val="a"/>
    <w:rsid w:val="00013A00"/>
    <w:pPr>
      <w:suppressAutoHyphens/>
    </w:pPr>
    <w:rPr>
      <w:rFonts w:cs="Calibri"/>
      <w:color w:val="000000"/>
      <w:kern w:val="1"/>
      <w:sz w:val="24"/>
      <w:szCs w:val="24"/>
      <w:lang w:eastAsia="zh-CN"/>
    </w:rPr>
  </w:style>
  <w:style w:type="paragraph" w:customStyle="1" w:styleId="1ff5">
    <w:name w:val="Тема примечания1"/>
    <w:basedOn w:val="2e"/>
    <w:rsid w:val="00013A00"/>
    <w:rPr>
      <w:b/>
      <w:bCs/>
    </w:rPr>
  </w:style>
  <w:style w:type="paragraph" w:customStyle="1" w:styleId="1ff6">
    <w:name w:val="Обычный (веб)1"/>
    <w:basedOn w:val="a"/>
    <w:rsid w:val="00013A00"/>
    <w:pPr>
      <w:suppressAutoHyphens/>
      <w:spacing w:before="28" w:after="28"/>
    </w:pPr>
    <w:rPr>
      <w:rFonts w:cs="Calibri"/>
      <w:color w:val="000000"/>
      <w:kern w:val="1"/>
      <w:sz w:val="24"/>
      <w:szCs w:val="24"/>
      <w:lang w:eastAsia="zh-CN"/>
    </w:rPr>
  </w:style>
  <w:style w:type="paragraph" w:customStyle="1" w:styleId="afff1">
    <w:name w:val="Содержимое таблицы"/>
    <w:basedOn w:val="a"/>
    <w:rsid w:val="00013A00"/>
    <w:pPr>
      <w:suppressAutoHyphens/>
    </w:pPr>
    <w:rPr>
      <w:rFonts w:cs="Calibri"/>
      <w:color w:val="000000"/>
      <w:kern w:val="1"/>
      <w:sz w:val="24"/>
      <w:szCs w:val="24"/>
      <w:lang w:eastAsia="zh-CN"/>
    </w:rPr>
  </w:style>
  <w:style w:type="paragraph" w:customStyle="1" w:styleId="afff2">
    <w:name w:val="Заголовок таблицы"/>
    <w:basedOn w:val="afff1"/>
    <w:rsid w:val="00013A00"/>
  </w:style>
  <w:style w:type="paragraph" w:customStyle="1" w:styleId="WW-0">
    <w:name w:val="WW-Базовый"/>
    <w:rsid w:val="00013A00"/>
    <w:pPr>
      <w:suppressAutoHyphens/>
      <w:spacing w:line="100" w:lineRule="atLeast"/>
    </w:pPr>
    <w:rPr>
      <w:color w:val="00000A"/>
      <w:kern w:val="1"/>
      <w:sz w:val="24"/>
      <w:szCs w:val="24"/>
      <w:lang w:eastAsia="zh-CN"/>
    </w:rPr>
  </w:style>
  <w:style w:type="character" w:styleId="afff3">
    <w:name w:val="Emphasis"/>
    <w:uiPriority w:val="20"/>
    <w:qFormat/>
    <w:rsid w:val="00A21CE2"/>
    <w:rPr>
      <w:i/>
      <w:iCs/>
    </w:rPr>
  </w:style>
  <w:style w:type="paragraph" w:styleId="2f">
    <w:name w:val="List Bullet 2"/>
    <w:basedOn w:val="a"/>
    <w:autoRedefine/>
    <w:unhideWhenUsed/>
    <w:rsid w:val="00807D93"/>
    <w:pPr>
      <w:widowControl w:val="0"/>
      <w:tabs>
        <w:tab w:val="left" w:pos="855"/>
      </w:tabs>
      <w:suppressAutoHyphens/>
      <w:overflowPunct w:val="0"/>
      <w:autoSpaceDE w:val="0"/>
      <w:autoSpaceDN w:val="0"/>
      <w:adjustRightInd w:val="0"/>
      <w:ind w:firstLine="737"/>
      <w:jc w:val="both"/>
      <w:outlineLvl w:val="1"/>
    </w:pPr>
    <w:rPr>
      <w:sz w:val="28"/>
      <w:szCs w:val="28"/>
    </w:rPr>
  </w:style>
  <w:style w:type="paragraph" w:customStyle="1" w:styleId="Normal1">
    <w:name w:val="Normal1"/>
    <w:rsid w:val="009E6192"/>
  </w:style>
  <w:style w:type="paragraph" w:styleId="afff4">
    <w:name w:val="Subtitle"/>
    <w:basedOn w:val="a"/>
    <w:qFormat/>
    <w:rsid w:val="00627458"/>
    <w:pPr>
      <w:jc w:val="center"/>
    </w:pPr>
    <w:rPr>
      <w:b/>
      <w:sz w:val="28"/>
    </w:rPr>
  </w:style>
  <w:style w:type="paragraph" w:styleId="1ff7">
    <w:name w:val="toc 1"/>
    <w:basedOn w:val="a"/>
    <w:next w:val="a"/>
    <w:autoRedefine/>
    <w:uiPriority w:val="39"/>
    <w:rsid w:val="00627458"/>
    <w:pPr>
      <w:tabs>
        <w:tab w:val="right" w:leader="dot" w:pos="9629"/>
      </w:tabs>
      <w:spacing w:line="288" w:lineRule="auto"/>
      <w:ind w:left="142" w:firstLine="284"/>
    </w:pPr>
    <w:rPr>
      <w:b/>
      <w:bCs/>
    </w:rPr>
  </w:style>
  <w:style w:type="paragraph" w:customStyle="1" w:styleId="2f0">
    <w:name w:val="Обычный2"/>
    <w:rsid w:val="00D43CC2"/>
    <w:rPr>
      <w:snapToGrid w:val="0"/>
    </w:rPr>
  </w:style>
  <w:style w:type="character" w:customStyle="1" w:styleId="afff5">
    <w:name w:val="Основной текст_"/>
    <w:link w:val="37"/>
    <w:rsid w:val="00C504FA"/>
    <w:rPr>
      <w:spacing w:val="3"/>
      <w:shd w:val="clear" w:color="auto" w:fill="FFFFFF"/>
    </w:rPr>
  </w:style>
  <w:style w:type="paragraph" w:customStyle="1" w:styleId="37">
    <w:name w:val="Основной текст3"/>
    <w:basedOn w:val="a"/>
    <w:link w:val="afff5"/>
    <w:rsid w:val="00C504FA"/>
    <w:pPr>
      <w:widowControl w:val="0"/>
      <w:shd w:val="clear" w:color="auto" w:fill="FFFFFF"/>
      <w:spacing w:before="360" w:line="374" w:lineRule="exact"/>
      <w:jc w:val="both"/>
    </w:pPr>
    <w:rPr>
      <w:spacing w:val="3"/>
    </w:rPr>
  </w:style>
  <w:style w:type="character" w:customStyle="1" w:styleId="0pt">
    <w:name w:val="Основной текст + Полужирный;Интервал 0 pt"/>
    <w:rsid w:val="00C504FA"/>
    <w:rPr>
      <w:b/>
      <w:bCs/>
      <w:color w:val="000000"/>
      <w:spacing w:val="5"/>
      <w:w w:val="100"/>
      <w:position w:val="0"/>
      <w:sz w:val="24"/>
      <w:szCs w:val="24"/>
      <w:shd w:val="clear" w:color="auto" w:fill="FFFFFF"/>
      <w:lang w:val="ru-RU"/>
    </w:rPr>
  </w:style>
  <w:style w:type="character" w:customStyle="1" w:styleId="2f1">
    <w:name w:val="Основной текст2"/>
    <w:rsid w:val="00C504FA"/>
    <w:rPr>
      <w:rFonts w:ascii="Times New Roman" w:eastAsia="Times New Roman" w:hAnsi="Times New Roman" w:cs="Times New Roman"/>
      <w:b w:val="0"/>
      <w:bCs w:val="0"/>
      <w:i w:val="0"/>
      <w:iCs w:val="0"/>
      <w:smallCaps w:val="0"/>
      <w:strike w:val="0"/>
      <w:color w:val="000000"/>
      <w:spacing w:val="3"/>
      <w:w w:val="100"/>
      <w:position w:val="0"/>
      <w:sz w:val="24"/>
      <w:szCs w:val="24"/>
      <w:u w:val="none"/>
      <w:shd w:val="clear" w:color="auto" w:fill="FFFFFF"/>
      <w:lang w:val="ru-RU"/>
    </w:rPr>
  </w:style>
  <w:style w:type="character" w:customStyle="1" w:styleId="afe">
    <w:name w:val="Обычный (веб) Знак"/>
    <w:aliases w:val="Обычный (Web) Знак"/>
    <w:link w:val="afd"/>
    <w:locked/>
    <w:rsid w:val="0065505A"/>
    <w:rPr>
      <w:sz w:val="24"/>
      <w:szCs w:val="24"/>
    </w:rPr>
  </w:style>
  <w:style w:type="paragraph" w:customStyle="1" w:styleId="afff6">
    <w:name w:val="те_авт"/>
    <w:basedOn w:val="a"/>
    <w:rsid w:val="000015FD"/>
    <w:pPr>
      <w:tabs>
        <w:tab w:val="left" w:pos="5220"/>
        <w:tab w:val="left" w:pos="5400"/>
      </w:tabs>
      <w:spacing w:line="228" w:lineRule="auto"/>
      <w:ind w:firstLine="425"/>
      <w:jc w:val="both"/>
    </w:pPr>
    <w:rPr>
      <w:rFonts w:eastAsia="SimSun"/>
      <w:szCs w:val="22"/>
      <w:lang w:eastAsia="zh-CN"/>
    </w:rPr>
  </w:style>
  <w:style w:type="character" w:customStyle="1" w:styleId="afff7">
    <w:name w:val="Без интервала Знак"/>
    <w:link w:val="afff8"/>
    <w:uiPriority w:val="1"/>
    <w:locked/>
    <w:rsid w:val="00C275AE"/>
    <w:rPr>
      <w:sz w:val="22"/>
      <w:szCs w:val="22"/>
      <w:lang w:eastAsia="en-US"/>
    </w:rPr>
  </w:style>
  <w:style w:type="paragraph" w:styleId="afff8">
    <w:name w:val="No Spacing"/>
    <w:link w:val="afff7"/>
    <w:uiPriority w:val="1"/>
    <w:qFormat/>
    <w:rsid w:val="00C275AE"/>
    <w:rPr>
      <w:sz w:val="22"/>
      <w:szCs w:val="22"/>
      <w:lang w:eastAsia="en-US"/>
    </w:rPr>
  </w:style>
  <w:style w:type="table" w:styleId="afff9">
    <w:name w:val="Table Theme"/>
    <w:basedOn w:val="a1"/>
    <w:rsid w:val="002A7B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a">
    <w:name w:val="Strong"/>
    <w:qFormat/>
    <w:rsid w:val="00A42157"/>
    <w:rPr>
      <w:b/>
      <w:bCs/>
    </w:rPr>
  </w:style>
  <w:style w:type="paragraph" w:customStyle="1" w:styleId="Standard">
    <w:name w:val="Standard"/>
    <w:rsid w:val="00BF2E00"/>
    <w:pPr>
      <w:widowControl w:val="0"/>
      <w:suppressAutoHyphens/>
      <w:textAlignment w:val="baseline"/>
    </w:pPr>
    <w:rPr>
      <w:rFonts w:eastAsia="Lucida Sans Unicode" w:cs="Mangal"/>
      <w:color w:val="00000A"/>
      <w:kern w:val="2"/>
      <w:sz w:val="24"/>
      <w:szCs w:val="24"/>
      <w:lang w:eastAsia="zh-CN" w:bidi="hi-IN"/>
    </w:rPr>
  </w:style>
  <w:style w:type="paragraph" w:customStyle="1" w:styleId="1ff8">
    <w:name w:val="Без интервала1"/>
    <w:rsid w:val="00BF2E00"/>
    <w:pPr>
      <w:suppressAutoHyphens/>
    </w:pPr>
    <w:rPr>
      <w:kern w:val="2"/>
      <w:sz w:val="24"/>
      <w:szCs w:val="24"/>
      <w:lang w:eastAsia="zh-CN" w:bidi="hi-IN"/>
    </w:rPr>
  </w:style>
  <w:style w:type="paragraph" w:styleId="afffb">
    <w:name w:val="List Paragraph"/>
    <w:basedOn w:val="a"/>
    <w:link w:val="afffc"/>
    <w:uiPriority w:val="34"/>
    <w:qFormat/>
    <w:rsid w:val="00BF2E00"/>
    <w:pPr>
      <w:ind w:left="720"/>
      <w:contextualSpacing/>
    </w:pPr>
    <w:rPr>
      <w:sz w:val="24"/>
      <w:szCs w:val="24"/>
      <w:lang w:eastAsia="zh-CN"/>
    </w:rPr>
  </w:style>
  <w:style w:type="paragraph" w:customStyle="1" w:styleId="2f2">
    <w:name w:val="Обычный (веб)2"/>
    <w:basedOn w:val="a"/>
    <w:rsid w:val="00BF2E00"/>
    <w:pPr>
      <w:suppressAutoHyphens/>
      <w:spacing w:before="280" w:after="119"/>
    </w:pPr>
    <w:rPr>
      <w:kern w:val="2"/>
      <w:sz w:val="24"/>
      <w:szCs w:val="24"/>
      <w:lang w:eastAsia="zh-CN" w:bidi="hi-IN"/>
    </w:rPr>
  </w:style>
  <w:style w:type="character" w:customStyle="1" w:styleId="1411">
    <w:name w:val="1411"/>
    <w:aliases w:val="bqiaagaaeyqcaaagiaiaaapqbaaabfgeaaaaaaaaaaaaaaaaaaaaaaaaaaaaaaaaaaaaaaaaaaaaaaaaaaaaaaaaaaaaaaaaaaaaaaaaaaaaaaaaaaaaaaaaaaaaaaaaaaaaaaaaaaaaaaaaaaaaaaaaaaaaaaaaaaaaaaaaaaaaaaaaaaaaaaaaaaaaaaaaaaaaaaaaaaaaaaaaaaaaaaaaaaaaaaaaaaaaaaaa"/>
    <w:basedOn w:val="a0"/>
    <w:rsid w:val="009F68B7"/>
  </w:style>
  <w:style w:type="paragraph" w:customStyle="1" w:styleId="docdata">
    <w:name w:val="docdata"/>
    <w:aliases w:val="docy,v5,1407,bqiaagaaeyqcaaagiaiaaapmbaaabfqeaaaaaaaaaaaaaaaaaaaaaaaaaaaaaaaaaaaaaaaaaaaaaaaaaaaaaaaaaaaaaaaaaaaaaaaaaaaaaaaaaaaaaaaaaaaaaaaaaaaaaaaaaaaaaaaaaaaaaaaaaaaaaaaaaaaaaaaaaaaaaaaaaaaaaaaaaaaaaaaaaaaaaaaaaaaaaaaaaaaaaaaaaaaaaaaaaaaaaaaa"/>
    <w:basedOn w:val="a"/>
    <w:rsid w:val="009F68B7"/>
    <w:pPr>
      <w:spacing w:before="100" w:beforeAutospacing="1" w:after="100" w:afterAutospacing="1"/>
    </w:pPr>
    <w:rPr>
      <w:sz w:val="24"/>
      <w:szCs w:val="24"/>
    </w:rPr>
  </w:style>
  <w:style w:type="paragraph" w:customStyle="1" w:styleId="afffd">
    <w:name w:val="Нормальный"/>
    <w:basedOn w:val="a"/>
    <w:rsid w:val="005D3470"/>
    <w:pPr>
      <w:tabs>
        <w:tab w:val="left" w:pos="4253"/>
        <w:tab w:val="left" w:pos="5670"/>
        <w:tab w:val="left" w:pos="6804"/>
      </w:tabs>
      <w:ind w:firstLine="567"/>
      <w:jc w:val="both"/>
    </w:pPr>
    <w:rPr>
      <w:sz w:val="28"/>
    </w:rPr>
  </w:style>
  <w:style w:type="paragraph" w:customStyle="1" w:styleId="ConsPlusNonformat">
    <w:name w:val="ConsPlusNonformat"/>
    <w:uiPriority w:val="99"/>
    <w:rsid w:val="0079265A"/>
    <w:pPr>
      <w:widowControl w:val="0"/>
      <w:autoSpaceDE w:val="0"/>
      <w:autoSpaceDN w:val="0"/>
      <w:adjustRightInd w:val="0"/>
    </w:pPr>
    <w:rPr>
      <w:rFonts w:ascii="Courier New" w:hAnsi="Courier New" w:cs="Courier New"/>
    </w:rPr>
  </w:style>
  <w:style w:type="paragraph" w:customStyle="1" w:styleId="s1">
    <w:name w:val="s_1"/>
    <w:basedOn w:val="a"/>
    <w:rsid w:val="00D7475F"/>
    <w:pPr>
      <w:spacing w:before="100" w:beforeAutospacing="1" w:after="100" w:afterAutospacing="1"/>
    </w:pPr>
    <w:rPr>
      <w:sz w:val="24"/>
      <w:szCs w:val="24"/>
    </w:rPr>
  </w:style>
  <w:style w:type="character" w:customStyle="1" w:styleId="ConsPlusNormal0">
    <w:name w:val="ConsPlusNormal Знак"/>
    <w:link w:val="ConsPlusNormal"/>
    <w:locked/>
    <w:rsid w:val="00686348"/>
    <w:rPr>
      <w:rFonts w:ascii="Arial" w:hAnsi="Arial" w:cs="Arial"/>
    </w:rPr>
  </w:style>
  <w:style w:type="character" w:customStyle="1" w:styleId="2115pt">
    <w:name w:val="Основной текст (2) + 11;5 pt"/>
    <w:basedOn w:val="a0"/>
    <w:rsid w:val="00840A6E"/>
    <w:rPr>
      <w:rFonts w:ascii="Times New Roman" w:eastAsia="Times New Roman" w:hAnsi="Times New Roman" w:cs="Times New Roman"/>
      <w:color w:val="000000"/>
      <w:spacing w:val="0"/>
      <w:w w:val="100"/>
      <w:position w:val="0"/>
      <w:sz w:val="23"/>
      <w:szCs w:val="23"/>
      <w:shd w:val="clear" w:color="auto" w:fill="FFFFFF"/>
      <w:lang w:val="ru-RU" w:eastAsia="ru-RU" w:bidi="ru-RU"/>
    </w:rPr>
  </w:style>
  <w:style w:type="paragraph" w:customStyle="1" w:styleId="38">
    <w:name w:val="Обычный (веб)3"/>
    <w:basedOn w:val="a"/>
    <w:rsid w:val="00F621E8"/>
    <w:pPr>
      <w:suppressAutoHyphens/>
      <w:spacing w:before="280" w:after="280"/>
    </w:pPr>
    <w:rPr>
      <w:sz w:val="24"/>
      <w:szCs w:val="24"/>
    </w:rPr>
  </w:style>
  <w:style w:type="character" w:customStyle="1" w:styleId="afffc">
    <w:name w:val="Абзац списка Знак"/>
    <w:link w:val="afffb"/>
    <w:uiPriority w:val="34"/>
    <w:qFormat/>
    <w:locked/>
    <w:rsid w:val="004E1603"/>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114373">
      <w:bodyDiv w:val="1"/>
      <w:marLeft w:val="0"/>
      <w:marRight w:val="0"/>
      <w:marTop w:val="0"/>
      <w:marBottom w:val="0"/>
      <w:divBdr>
        <w:top w:val="none" w:sz="0" w:space="0" w:color="auto"/>
        <w:left w:val="none" w:sz="0" w:space="0" w:color="auto"/>
        <w:bottom w:val="none" w:sz="0" w:space="0" w:color="auto"/>
        <w:right w:val="none" w:sz="0" w:space="0" w:color="auto"/>
      </w:divBdr>
    </w:div>
    <w:div w:id="117993151">
      <w:bodyDiv w:val="1"/>
      <w:marLeft w:val="0"/>
      <w:marRight w:val="0"/>
      <w:marTop w:val="0"/>
      <w:marBottom w:val="0"/>
      <w:divBdr>
        <w:top w:val="none" w:sz="0" w:space="0" w:color="auto"/>
        <w:left w:val="none" w:sz="0" w:space="0" w:color="auto"/>
        <w:bottom w:val="none" w:sz="0" w:space="0" w:color="auto"/>
        <w:right w:val="none" w:sz="0" w:space="0" w:color="auto"/>
      </w:divBdr>
    </w:div>
    <w:div w:id="127214204">
      <w:bodyDiv w:val="1"/>
      <w:marLeft w:val="0"/>
      <w:marRight w:val="0"/>
      <w:marTop w:val="0"/>
      <w:marBottom w:val="0"/>
      <w:divBdr>
        <w:top w:val="none" w:sz="0" w:space="0" w:color="auto"/>
        <w:left w:val="none" w:sz="0" w:space="0" w:color="auto"/>
        <w:bottom w:val="none" w:sz="0" w:space="0" w:color="auto"/>
        <w:right w:val="none" w:sz="0" w:space="0" w:color="auto"/>
      </w:divBdr>
      <w:divsChild>
        <w:div w:id="764689132">
          <w:marLeft w:val="0"/>
          <w:marRight w:val="0"/>
          <w:marTop w:val="0"/>
          <w:marBottom w:val="0"/>
          <w:divBdr>
            <w:top w:val="none" w:sz="0" w:space="0" w:color="auto"/>
            <w:left w:val="none" w:sz="0" w:space="0" w:color="auto"/>
            <w:bottom w:val="none" w:sz="0" w:space="0" w:color="auto"/>
            <w:right w:val="none" w:sz="0" w:space="0" w:color="auto"/>
          </w:divBdr>
        </w:div>
      </w:divsChild>
    </w:div>
    <w:div w:id="135688671">
      <w:bodyDiv w:val="1"/>
      <w:marLeft w:val="0"/>
      <w:marRight w:val="0"/>
      <w:marTop w:val="0"/>
      <w:marBottom w:val="0"/>
      <w:divBdr>
        <w:top w:val="none" w:sz="0" w:space="0" w:color="auto"/>
        <w:left w:val="none" w:sz="0" w:space="0" w:color="auto"/>
        <w:bottom w:val="none" w:sz="0" w:space="0" w:color="auto"/>
        <w:right w:val="none" w:sz="0" w:space="0" w:color="auto"/>
      </w:divBdr>
      <w:divsChild>
        <w:div w:id="3366622">
          <w:marLeft w:val="0"/>
          <w:marRight w:val="0"/>
          <w:marTop w:val="0"/>
          <w:marBottom w:val="0"/>
          <w:divBdr>
            <w:top w:val="none" w:sz="0" w:space="0" w:color="auto"/>
            <w:left w:val="none" w:sz="0" w:space="0" w:color="auto"/>
            <w:bottom w:val="none" w:sz="0" w:space="0" w:color="auto"/>
            <w:right w:val="none" w:sz="0" w:space="0" w:color="auto"/>
          </w:divBdr>
        </w:div>
      </w:divsChild>
    </w:div>
    <w:div w:id="154422135">
      <w:bodyDiv w:val="1"/>
      <w:marLeft w:val="0"/>
      <w:marRight w:val="0"/>
      <w:marTop w:val="0"/>
      <w:marBottom w:val="0"/>
      <w:divBdr>
        <w:top w:val="none" w:sz="0" w:space="0" w:color="auto"/>
        <w:left w:val="none" w:sz="0" w:space="0" w:color="auto"/>
        <w:bottom w:val="none" w:sz="0" w:space="0" w:color="auto"/>
        <w:right w:val="none" w:sz="0" w:space="0" w:color="auto"/>
      </w:divBdr>
      <w:divsChild>
        <w:div w:id="872424978">
          <w:marLeft w:val="0"/>
          <w:marRight w:val="0"/>
          <w:marTop w:val="0"/>
          <w:marBottom w:val="0"/>
          <w:divBdr>
            <w:top w:val="none" w:sz="0" w:space="0" w:color="auto"/>
            <w:left w:val="none" w:sz="0" w:space="0" w:color="auto"/>
            <w:bottom w:val="none" w:sz="0" w:space="0" w:color="auto"/>
            <w:right w:val="none" w:sz="0" w:space="0" w:color="auto"/>
          </w:divBdr>
        </w:div>
      </w:divsChild>
    </w:div>
    <w:div w:id="160198396">
      <w:bodyDiv w:val="1"/>
      <w:marLeft w:val="0"/>
      <w:marRight w:val="0"/>
      <w:marTop w:val="0"/>
      <w:marBottom w:val="0"/>
      <w:divBdr>
        <w:top w:val="none" w:sz="0" w:space="0" w:color="auto"/>
        <w:left w:val="none" w:sz="0" w:space="0" w:color="auto"/>
        <w:bottom w:val="none" w:sz="0" w:space="0" w:color="auto"/>
        <w:right w:val="none" w:sz="0" w:space="0" w:color="auto"/>
      </w:divBdr>
      <w:divsChild>
        <w:div w:id="657460435">
          <w:marLeft w:val="0"/>
          <w:marRight w:val="0"/>
          <w:marTop w:val="0"/>
          <w:marBottom w:val="0"/>
          <w:divBdr>
            <w:top w:val="none" w:sz="0" w:space="0" w:color="auto"/>
            <w:left w:val="none" w:sz="0" w:space="0" w:color="auto"/>
            <w:bottom w:val="none" w:sz="0" w:space="0" w:color="auto"/>
            <w:right w:val="none" w:sz="0" w:space="0" w:color="auto"/>
          </w:divBdr>
        </w:div>
      </w:divsChild>
    </w:div>
    <w:div w:id="220757067">
      <w:bodyDiv w:val="1"/>
      <w:marLeft w:val="0"/>
      <w:marRight w:val="0"/>
      <w:marTop w:val="0"/>
      <w:marBottom w:val="0"/>
      <w:divBdr>
        <w:top w:val="none" w:sz="0" w:space="0" w:color="auto"/>
        <w:left w:val="none" w:sz="0" w:space="0" w:color="auto"/>
        <w:bottom w:val="none" w:sz="0" w:space="0" w:color="auto"/>
        <w:right w:val="none" w:sz="0" w:space="0" w:color="auto"/>
      </w:divBdr>
      <w:divsChild>
        <w:div w:id="134491399">
          <w:marLeft w:val="0"/>
          <w:marRight w:val="0"/>
          <w:marTop w:val="0"/>
          <w:marBottom w:val="0"/>
          <w:divBdr>
            <w:top w:val="none" w:sz="0" w:space="0" w:color="auto"/>
            <w:left w:val="none" w:sz="0" w:space="0" w:color="auto"/>
            <w:bottom w:val="none" w:sz="0" w:space="0" w:color="auto"/>
            <w:right w:val="none" w:sz="0" w:space="0" w:color="auto"/>
          </w:divBdr>
        </w:div>
      </w:divsChild>
    </w:div>
    <w:div w:id="221407165">
      <w:bodyDiv w:val="1"/>
      <w:marLeft w:val="0"/>
      <w:marRight w:val="0"/>
      <w:marTop w:val="0"/>
      <w:marBottom w:val="0"/>
      <w:divBdr>
        <w:top w:val="none" w:sz="0" w:space="0" w:color="auto"/>
        <w:left w:val="none" w:sz="0" w:space="0" w:color="auto"/>
        <w:bottom w:val="none" w:sz="0" w:space="0" w:color="auto"/>
        <w:right w:val="none" w:sz="0" w:space="0" w:color="auto"/>
      </w:divBdr>
      <w:divsChild>
        <w:div w:id="1875925349">
          <w:marLeft w:val="0"/>
          <w:marRight w:val="0"/>
          <w:marTop w:val="0"/>
          <w:marBottom w:val="0"/>
          <w:divBdr>
            <w:top w:val="none" w:sz="0" w:space="0" w:color="auto"/>
            <w:left w:val="none" w:sz="0" w:space="0" w:color="auto"/>
            <w:bottom w:val="none" w:sz="0" w:space="0" w:color="auto"/>
            <w:right w:val="none" w:sz="0" w:space="0" w:color="auto"/>
          </w:divBdr>
        </w:div>
      </w:divsChild>
    </w:div>
    <w:div w:id="255285110">
      <w:bodyDiv w:val="1"/>
      <w:marLeft w:val="0"/>
      <w:marRight w:val="0"/>
      <w:marTop w:val="0"/>
      <w:marBottom w:val="0"/>
      <w:divBdr>
        <w:top w:val="none" w:sz="0" w:space="0" w:color="auto"/>
        <w:left w:val="none" w:sz="0" w:space="0" w:color="auto"/>
        <w:bottom w:val="none" w:sz="0" w:space="0" w:color="auto"/>
        <w:right w:val="none" w:sz="0" w:space="0" w:color="auto"/>
      </w:divBdr>
    </w:div>
    <w:div w:id="271714355">
      <w:bodyDiv w:val="1"/>
      <w:marLeft w:val="0"/>
      <w:marRight w:val="0"/>
      <w:marTop w:val="0"/>
      <w:marBottom w:val="0"/>
      <w:divBdr>
        <w:top w:val="none" w:sz="0" w:space="0" w:color="auto"/>
        <w:left w:val="none" w:sz="0" w:space="0" w:color="auto"/>
        <w:bottom w:val="none" w:sz="0" w:space="0" w:color="auto"/>
        <w:right w:val="none" w:sz="0" w:space="0" w:color="auto"/>
      </w:divBdr>
    </w:div>
    <w:div w:id="327563212">
      <w:bodyDiv w:val="1"/>
      <w:marLeft w:val="0"/>
      <w:marRight w:val="0"/>
      <w:marTop w:val="0"/>
      <w:marBottom w:val="0"/>
      <w:divBdr>
        <w:top w:val="none" w:sz="0" w:space="0" w:color="auto"/>
        <w:left w:val="none" w:sz="0" w:space="0" w:color="auto"/>
        <w:bottom w:val="none" w:sz="0" w:space="0" w:color="auto"/>
        <w:right w:val="none" w:sz="0" w:space="0" w:color="auto"/>
      </w:divBdr>
      <w:divsChild>
        <w:div w:id="608314241">
          <w:marLeft w:val="0"/>
          <w:marRight w:val="0"/>
          <w:marTop w:val="0"/>
          <w:marBottom w:val="0"/>
          <w:divBdr>
            <w:top w:val="none" w:sz="0" w:space="0" w:color="auto"/>
            <w:left w:val="none" w:sz="0" w:space="0" w:color="auto"/>
            <w:bottom w:val="none" w:sz="0" w:space="0" w:color="auto"/>
            <w:right w:val="none" w:sz="0" w:space="0" w:color="auto"/>
          </w:divBdr>
          <w:divsChild>
            <w:div w:id="740760227">
              <w:marLeft w:val="0"/>
              <w:marRight w:val="0"/>
              <w:marTop w:val="0"/>
              <w:marBottom w:val="0"/>
              <w:divBdr>
                <w:top w:val="none" w:sz="0" w:space="0" w:color="auto"/>
                <w:left w:val="none" w:sz="0" w:space="0" w:color="auto"/>
                <w:bottom w:val="none" w:sz="0" w:space="0" w:color="auto"/>
                <w:right w:val="none" w:sz="0" w:space="0" w:color="auto"/>
              </w:divBdr>
            </w:div>
            <w:div w:id="209859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750901">
      <w:bodyDiv w:val="1"/>
      <w:marLeft w:val="0"/>
      <w:marRight w:val="0"/>
      <w:marTop w:val="0"/>
      <w:marBottom w:val="0"/>
      <w:divBdr>
        <w:top w:val="none" w:sz="0" w:space="0" w:color="auto"/>
        <w:left w:val="none" w:sz="0" w:space="0" w:color="auto"/>
        <w:bottom w:val="none" w:sz="0" w:space="0" w:color="auto"/>
        <w:right w:val="none" w:sz="0" w:space="0" w:color="auto"/>
      </w:divBdr>
    </w:div>
    <w:div w:id="336269275">
      <w:bodyDiv w:val="1"/>
      <w:marLeft w:val="0"/>
      <w:marRight w:val="0"/>
      <w:marTop w:val="0"/>
      <w:marBottom w:val="0"/>
      <w:divBdr>
        <w:top w:val="none" w:sz="0" w:space="0" w:color="auto"/>
        <w:left w:val="none" w:sz="0" w:space="0" w:color="auto"/>
        <w:bottom w:val="none" w:sz="0" w:space="0" w:color="auto"/>
        <w:right w:val="none" w:sz="0" w:space="0" w:color="auto"/>
      </w:divBdr>
      <w:divsChild>
        <w:div w:id="1524056396">
          <w:marLeft w:val="0"/>
          <w:marRight w:val="0"/>
          <w:marTop w:val="0"/>
          <w:marBottom w:val="0"/>
          <w:divBdr>
            <w:top w:val="none" w:sz="0" w:space="0" w:color="auto"/>
            <w:left w:val="none" w:sz="0" w:space="0" w:color="auto"/>
            <w:bottom w:val="none" w:sz="0" w:space="0" w:color="auto"/>
            <w:right w:val="none" w:sz="0" w:space="0" w:color="auto"/>
          </w:divBdr>
        </w:div>
      </w:divsChild>
    </w:div>
    <w:div w:id="343360598">
      <w:bodyDiv w:val="1"/>
      <w:marLeft w:val="0"/>
      <w:marRight w:val="0"/>
      <w:marTop w:val="0"/>
      <w:marBottom w:val="0"/>
      <w:divBdr>
        <w:top w:val="none" w:sz="0" w:space="0" w:color="auto"/>
        <w:left w:val="none" w:sz="0" w:space="0" w:color="auto"/>
        <w:bottom w:val="none" w:sz="0" w:space="0" w:color="auto"/>
        <w:right w:val="none" w:sz="0" w:space="0" w:color="auto"/>
      </w:divBdr>
      <w:divsChild>
        <w:div w:id="1760711650">
          <w:marLeft w:val="0"/>
          <w:marRight w:val="0"/>
          <w:marTop w:val="0"/>
          <w:marBottom w:val="0"/>
          <w:divBdr>
            <w:top w:val="none" w:sz="0" w:space="0" w:color="auto"/>
            <w:left w:val="none" w:sz="0" w:space="0" w:color="auto"/>
            <w:bottom w:val="none" w:sz="0" w:space="0" w:color="auto"/>
            <w:right w:val="none" w:sz="0" w:space="0" w:color="auto"/>
          </w:divBdr>
        </w:div>
      </w:divsChild>
    </w:div>
    <w:div w:id="424770002">
      <w:bodyDiv w:val="1"/>
      <w:marLeft w:val="0"/>
      <w:marRight w:val="0"/>
      <w:marTop w:val="0"/>
      <w:marBottom w:val="0"/>
      <w:divBdr>
        <w:top w:val="none" w:sz="0" w:space="0" w:color="auto"/>
        <w:left w:val="none" w:sz="0" w:space="0" w:color="auto"/>
        <w:bottom w:val="none" w:sz="0" w:space="0" w:color="auto"/>
        <w:right w:val="none" w:sz="0" w:space="0" w:color="auto"/>
      </w:divBdr>
    </w:div>
    <w:div w:id="442379531">
      <w:bodyDiv w:val="1"/>
      <w:marLeft w:val="0"/>
      <w:marRight w:val="0"/>
      <w:marTop w:val="0"/>
      <w:marBottom w:val="0"/>
      <w:divBdr>
        <w:top w:val="none" w:sz="0" w:space="0" w:color="auto"/>
        <w:left w:val="none" w:sz="0" w:space="0" w:color="auto"/>
        <w:bottom w:val="none" w:sz="0" w:space="0" w:color="auto"/>
        <w:right w:val="none" w:sz="0" w:space="0" w:color="auto"/>
      </w:divBdr>
      <w:divsChild>
        <w:div w:id="17006571">
          <w:marLeft w:val="0"/>
          <w:marRight w:val="0"/>
          <w:marTop w:val="0"/>
          <w:marBottom w:val="0"/>
          <w:divBdr>
            <w:top w:val="none" w:sz="0" w:space="0" w:color="auto"/>
            <w:left w:val="none" w:sz="0" w:space="0" w:color="auto"/>
            <w:bottom w:val="none" w:sz="0" w:space="0" w:color="auto"/>
            <w:right w:val="none" w:sz="0" w:space="0" w:color="auto"/>
          </w:divBdr>
        </w:div>
      </w:divsChild>
    </w:div>
    <w:div w:id="474640663">
      <w:bodyDiv w:val="1"/>
      <w:marLeft w:val="0"/>
      <w:marRight w:val="0"/>
      <w:marTop w:val="0"/>
      <w:marBottom w:val="0"/>
      <w:divBdr>
        <w:top w:val="none" w:sz="0" w:space="0" w:color="auto"/>
        <w:left w:val="none" w:sz="0" w:space="0" w:color="auto"/>
        <w:bottom w:val="none" w:sz="0" w:space="0" w:color="auto"/>
        <w:right w:val="none" w:sz="0" w:space="0" w:color="auto"/>
      </w:divBdr>
    </w:div>
    <w:div w:id="486092242">
      <w:bodyDiv w:val="1"/>
      <w:marLeft w:val="0"/>
      <w:marRight w:val="0"/>
      <w:marTop w:val="0"/>
      <w:marBottom w:val="0"/>
      <w:divBdr>
        <w:top w:val="none" w:sz="0" w:space="0" w:color="auto"/>
        <w:left w:val="none" w:sz="0" w:space="0" w:color="auto"/>
        <w:bottom w:val="none" w:sz="0" w:space="0" w:color="auto"/>
        <w:right w:val="none" w:sz="0" w:space="0" w:color="auto"/>
      </w:divBdr>
      <w:divsChild>
        <w:div w:id="1939025070">
          <w:marLeft w:val="0"/>
          <w:marRight w:val="0"/>
          <w:marTop w:val="0"/>
          <w:marBottom w:val="0"/>
          <w:divBdr>
            <w:top w:val="none" w:sz="0" w:space="0" w:color="auto"/>
            <w:left w:val="none" w:sz="0" w:space="0" w:color="auto"/>
            <w:bottom w:val="none" w:sz="0" w:space="0" w:color="auto"/>
            <w:right w:val="none" w:sz="0" w:space="0" w:color="auto"/>
          </w:divBdr>
        </w:div>
      </w:divsChild>
    </w:div>
    <w:div w:id="493184027">
      <w:bodyDiv w:val="1"/>
      <w:marLeft w:val="0"/>
      <w:marRight w:val="0"/>
      <w:marTop w:val="0"/>
      <w:marBottom w:val="0"/>
      <w:divBdr>
        <w:top w:val="none" w:sz="0" w:space="0" w:color="auto"/>
        <w:left w:val="none" w:sz="0" w:space="0" w:color="auto"/>
        <w:bottom w:val="none" w:sz="0" w:space="0" w:color="auto"/>
        <w:right w:val="none" w:sz="0" w:space="0" w:color="auto"/>
      </w:divBdr>
    </w:div>
    <w:div w:id="522942587">
      <w:bodyDiv w:val="1"/>
      <w:marLeft w:val="0"/>
      <w:marRight w:val="0"/>
      <w:marTop w:val="0"/>
      <w:marBottom w:val="0"/>
      <w:divBdr>
        <w:top w:val="none" w:sz="0" w:space="0" w:color="auto"/>
        <w:left w:val="none" w:sz="0" w:space="0" w:color="auto"/>
        <w:bottom w:val="none" w:sz="0" w:space="0" w:color="auto"/>
        <w:right w:val="none" w:sz="0" w:space="0" w:color="auto"/>
      </w:divBdr>
    </w:div>
    <w:div w:id="530922042">
      <w:bodyDiv w:val="1"/>
      <w:marLeft w:val="0"/>
      <w:marRight w:val="0"/>
      <w:marTop w:val="0"/>
      <w:marBottom w:val="0"/>
      <w:divBdr>
        <w:top w:val="none" w:sz="0" w:space="0" w:color="auto"/>
        <w:left w:val="none" w:sz="0" w:space="0" w:color="auto"/>
        <w:bottom w:val="none" w:sz="0" w:space="0" w:color="auto"/>
        <w:right w:val="none" w:sz="0" w:space="0" w:color="auto"/>
      </w:divBdr>
    </w:div>
    <w:div w:id="537934771">
      <w:bodyDiv w:val="1"/>
      <w:marLeft w:val="0"/>
      <w:marRight w:val="0"/>
      <w:marTop w:val="0"/>
      <w:marBottom w:val="0"/>
      <w:divBdr>
        <w:top w:val="none" w:sz="0" w:space="0" w:color="auto"/>
        <w:left w:val="none" w:sz="0" w:space="0" w:color="auto"/>
        <w:bottom w:val="none" w:sz="0" w:space="0" w:color="auto"/>
        <w:right w:val="none" w:sz="0" w:space="0" w:color="auto"/>
      </w:divBdr>
    </w:div>
    <w:div w:id="613757888">
      <w:bodyDiv w:val="1"/>
      <w:marLeft w:val="0"/>
      <w:marRight w:val="0"/>
      <w:marTop w:val="0"/>
      <w:marBottom w:val="0"/>
      <w:divBdr>
        <w:top w:val="none" w:sz="0" w:space="0" w:color="auto"/>
        <w:left w:val="none" w:sz="0" w:space="0" w:color="auto"/>
        <w:bottom w:val="none" w:sz="0" w:space="0" w:color="auto"/>
        <w:right w:val="none" w:sz="0" w:space="0" w:color="auto"/>
      </w:divBdr>
    </w:div>
    <w:div w:id="662507317">
      <w:bodyDiv w:val="1"/>
      <w:marLeft w:val="0"/>
      <w:marRight w:val="0"/>
      <w:marTop w:val="0"/>
      <w:marBottom w:val="0"/>
      <w:divBdr>
        <w:top w:val="none" w:sz="0" w:space="0" w:color="auto"/>
        <w:left w:val="none" w:sz="0" w:space="0" w:color="auto"/>
        <w:bottom w:val="none" w:sz="0" w:space="0" w:color="auto"/>
        <w:right w:val="none" w:sz="0" w:space="0" w:color="auto"/>
      </w:divBdr>
      <w:divsChild>
        <w:div w:id="1737312012">
          <w:marLeft w:val="0"/>
          <w:marRight w:val="0"/>
          <w:marTop w:val="0"/>
          <w:marBottom w:val="0"/>
          <w:divBdr>
            <w:top w:val="none" w:sz="0" w:space="0" w:color="auto"/>
            <w:left w:val="none" w:sz="0" w:space="0" w:color="auto"/>
            <w:bottom w:val="none" w:sz="0" w:space="0" w:color="auto"/>
            <w:right w:val="none" w:sz="0" w:space="0" w:color="auto"/>
          </w:divBdr>
        </w:div>
      </w:divsChild>
    </w:div>
    <w:div w:id="699824294">
      <w:bodyDiv w:val="1"/>
      <w:marLeft w:val="0"/>
      <w:marRight w:val="0"/>
      <w:marTop w:val="0"/>
      <w:marBottom w:val="0"/>
      <w:divBdr>
        <w:top w:val="none" w:sz="0" w:space="0" w:color="auto"/>
        <w:left w:val="none" w:sz="0" w:space="0" w:color="auto"/>
        <w:bottom w:val="none" w:sz="0" w:space="0" w:color="auto"/>
        <w:right w:val="none" w:sz="0" w:space="0" w:color="auto"/>
      </w:divBdr>
    </w:div>
    <w:div w:id="710421877">
      <w:bodyDiv w:val="1"/>
      <w:marLeft w:val="0"/>
      <w:marRight w:val="0"/>
      <w:marTop w:val="0"/>
      <w:marBottom w:val="0"/>
      <w:divBdr>
        <w:top w:val="none" w:sz="0" w:space="0" w:color="auto"/>
        <w:left w:val="none" w:sz="0" w:space="0" w:color="auto"/>
        <w:bottom w:val="none" w:sz="0" w:space="0" w:color="auto"/>
        <w:right w:val="none" w:sz="0" w:space="0" w:color="auto"/>
      </w:divBdr>
      <w:divsChild>
        <w:div w:id="1333532461">
          <w:marLeft w:val="0"/>
          <w:marRight w:val="0"/>
          <w:marTop w:val="0"/>
          <w:marBottom w:val="0"/>
          <w:divBdr>
            <w:top w:val="none" w:sz="0" w:space="0" w:color="auto"/>
            <w:left w:val="none" w:sz="0" w:space="0" w:color="auto"/>
            <w:bottom w:val="none" w:sz="0" w:space="0" w:color="auto"/>
            <w:right w:val="none" w:sz="0" w:space="0" w:color="auto"/>
          </w:divBdr>
        </w:div>
      </w:divsChild>
    </w:div>
    <w:div w:id="711537454">
      <w:bodyDiv w:val="1"/>
      <w:marLeft w:val="0"/>
      <w:marRight w:val="0"/>
      <w:marTop w:val="0"/>
      <w:marBottom w:val="0"/>
      <w:divBdr>
        <w:top w:val="none" w:sz="0" w:space="0" w:color="auto"/>
        <w:left w:val="none" w:sz="0" w:space="0" w:color="auto"/>
        <w:bottom w:val="none" w:sz="0" w:space="0" w:color="auto"/>
        <w:right w:val="none" w:sz="0" w:space="0" w:color="auto"/>
      </w:divBdr>
    </w:div>
    <w:div w:id="730271460">
      <w:bodyDiv w:val="1"/>
      <w:marLeft w:val="0"/>
      <w:marRight w:val="0"/>
      <w:marTop w:val="0"/>
      <w:marBottom w:val="0"/>
      <w:divBdr>
        <w:top w:val="none" w:sz="0" w:space="0" w:color="auto"/>
        <w:left w:val="none" w:sz="0" w:space="0" w:color="auto"/>
        <w:bottom w:val="none" w:sz="0" w:space="0" w:color="auto"/>
        <w:right w:val="none" w:sz="0" w:space="0" w:color="auto"/>
      </w:divBdr>
      <w:divsChild>
        <w:div w:id="990249568">
          <w:marLeft w:val="0"/>
          <w:marRight w:val="0"/>
          <w:marTop w:val="0"/>
          <w:marBottom w:val="0"/>
          <w:divBdr>
            <w:top w:val="none" w:sz="0" w:space="0" w:color="auto"/>
            <w:left w:val="none" w:sz="0" w:space="0" w:color="auto"/>
            <w:bottom w:val="none" w:sz="0" w:space="0" w:color="auto"/>
            <w:right w:val="none" w:sz="0" w:space="0" w:color="auto"/>
          </w:divBdr>
        </w:div>
      </w:divsChild>
    </w:div>
    <w:div w:id="762215924">
      <w:bodyDiv w:val="1"/>
      <w:marLeft w:val="0"/>
      <w:marRight w:val="0"/>
      <w:marTop w:val="0"/>
      <w:marBottom w:val="0"/>
      <w:divBdr>
        <w:top w:val="none" w:sz="0" w:space="0" w:color="auto"/>
        <w:left w:val="none" w:sz="0" w:space="0" w:color="auto"/>
        <w:bottom w:val="none" w:sz="0" w:space="0" w:color="auto"/>
        <w:right w:val="none" w:sz="0" w:space="0" w:color="auto"/>
      </w:divBdr>
      <w:divsChild>
        <w:div w:id="364988599">
          <w:marLeft w:val="0"/>
          <w:marRight w:val="0"/>
          <w:marTop w:val="0"/>
          <w:marBottom w:val="0"/>
          <w:divBdr>
            <w:top w:val="none" w:sz="0" w:space="0" w:color="auto"/>
            <w:left w:val="none" w:sz="0" w:space="0" w:color="auto"/>
            <w:bottom w:val="none" w:sz="0" w:space="0" w:color="auto"/>
            <w:right w:val="none" w:sz="0" w:space="0" w:color="auto"/>
          </w:divBdr>
        </w:div>
      </w:divsChild>
    </w:div>
    <w:div w:id="845249751">
      <w:bodyDiv w:val="1"/>
      <w:marLeft w:val="0"/>
      <w:marRight w:val="0"/>
      <w:marTop w:val="0"/>
      <w:marBottom w:val="0"/>
      <w:divBdr>
        <w:top w:val="none" w:sz="0" w:space="0" w:color="auto"/>
        <w:left w:val="none" w:sz="0" w:space="0" w:color="auto"/>
        <w:bottom w:val="none" w:sz="0" w:space="0" w:color="auto"/>
        <w:right w:val="none" w:sz="0" w:space="0" w:color="auto"/>
      </w:divBdr>
      <w:divsChild>
        <w:div w:id="1540821905">
          <w:marLeft w:val="0"/>
          <w:marRight w:val="0"/>
          <w:marTop w:val="0"/>
          <w:marBottom w:val="0"/>
          <w:divBdr>
            <w:top w:val="none" w:sz="0" w:space="0" w:color="auto"/>
            <w:left w:val="none" w:sz="0" w:space="0" w:color="auto"/>
            <w:bottom w:val="none" w:sz="0" w:space="0" w:color="auto"/>
            <w:right w:val="none" w:sz="0" w:space="0" w:color="auto"/>
          </w:divBdr>
        </w:div>
      </w:divsChild>
    </w:div>
    <w:div w:id="850141869">
      <w:bodyDiv w:val="1"/>
      <w:marLeft w:val="0"/>
      <w:marRight w:val="0"/>
      <w:marTop w:val="0"/>
      <w:marBottom w:val="0"/>
      <w:divBdr>
        <w:top w:val="none" w:sz="0" w:space="0" w:color="auto"/>
        <w:left w:val="none" w:sz="0" w:space="0" w:color="auto"/>
        <w:bottom w:val="none" w:sz="0" w:space="0" w:color="auto"/>
        <w:right w:val="none" w:sz="0" w:space="0" w:color="auto"/>
      </w:divBdr>
    </w:div>
    <w:div w:id="867136396">
      <w:bodyDiv w:val="1"/>
      <w:marLeft w:val="0"/>
      <w:marRight w:val="0"/>
      <w:marTop w:val="0"/>
      <w:marBottom w:val="0"/>
      <w:divBdr>
        <w:top w:val="none" w:sz="0" w:space="0" w:color="auto"/>
        <w:left w:val="none" w:sz="0" w:space="0" w:color="auto"/>
        <w:bottom w:val="none" w:sz="0" w:space="0" w:color="auto"/>
        <w:right w:val="none" w:sz="0" w:space="0" w:color="auto"/>
      </w:divBdr>
      <w:divsChild>
        <w:div w:id="539125455">
          <w:marLeft w:val="0"/>
          <w:marRight w:val="0"/>
          <w:marTop w:val="0"/>
          <w:marBottom w:val="0"/>
          <w:divBdr>
            <w:top w:val="none" w:sz="0" w:space="0" w:color="auto"/>
            <w:left w:val="none" w:sz="0" w:space="0" w:color="auto"/>
            <w:bottom w:val="none" w:sz="0" w:space="0" w:color="auto"/>
            <w:right w:val="none" w:sz="0" w:space="0" w:color="auto"/>
          </w:divBdr>
        </w:div>
      </w:divsChild>
    </w:div>
    <w:div w:id="888078607">
      <w:bodyDiv w:val="1"/>
      <w:marLeft w:val="0"/>
      <w:marRight w:val="0"/>
      <w:marTop w:val="0"/>
      <w:marBottom w:val="0"/>
      <w:divBdr>
        <w:top w:val="none" w:sz="0" w:space="0" w:color="auto"/>
        <w:left w:val="none" w:sz="0" w:space="0" w:color="auto"/>
        <w:bottom w:val="none" w:sz="0" w:space="0" w:color="auto"/>
        <w:right w:val="none" w:sz="0" w:space="0" w:color="auto"/>
      </w:divBdr>
    </w:div>
    <w:div w:id="911308269">
      <w:bodyDiv w:val="1"/>
      <w:marLeft w:val="0"/>
      <w:marRight w:val="0"/>
      <w:marTop w:val="0"/>
      <w:marBottom w:val="0"/>
      <w:divBdr>
        <w:top w:val="none" w:sz="0" w:space="0" w:color="auto"/>
        <w:left w:val="none" w:sz="0" w:space="0" w:color="auto"/>
        <w:bottom w:val="none" w:sz="0" w:space="0" w:color="auto"/>
        <w:right w:val="none" w:sz="0" w:space="0" w:color="auto"/>
      </w:divBdr>
      <w:divsChild>
        <w:div w:id="2086368215">
          <w:marLeft w:val="0"/>
          <w:marRight w:val="0"/>
          <w:marTop w:val="0"/>
          <w:marBottom w:val="0"/>
          <w:divBdr>
            <w:top w:val="none" w:sz="0" w:space="0" w:color="auto"/>
            <w:left w:val="none" w:sz="0" w:space="0" w:color="auto"/>
            <w:bottom w:val="none" w:sz="0" w:space="0" w:color="auto"/>
            <w:right w:val="none" w:sz="0" w:space="0" w:color="auto"/>
          </w:divBdr>
        </w:div>
      </w:divsChild>
    </w:div>
    <w:div w:id="938759361">
      <w:bodyDiv w:val="1"/>
      <w:marLeft w:val="0"/>
      <w:marRight w:val="0"/>
      <w:marTop w:val="0"/>
      <w:marBottom w:val="0"/>
      <w:divBdr>
        <w:top w:val="none" w:sz="0" w:space="0" w:color="auto"/>
        <w:left w:val="none" w:sz="0" w:space="0" w:color="auto"/>
        <w:bottom w:val="none" w:sz="0" w:space="0" w:color="auto"/>
        <w:right w:val="none" w:sz="0" w:space="0" w:color="auto"/>
      </w:divBdr>
      <w:divsChild>
        <w:div w:id="13504408">
          <w:marLeft w:val="0"/>
          <w:marRight w:val="0"/>
          <w:marTop w:val="0"/>
          <w:marBottom w:val="0"/>
          <w:divBdr>
            <w:top w:val="none" w:sz="0" w:space="0" w:color="auto"/>
            <w:left w:val="none" w:sz="0" w:space="0" w:color="auto"/>
            <w:bottom w:val="none" w:sz="0" w:space="0" w:color="auto"/>
            <w:right w:val="none" w:sz="0" w:space="0" w:color="auto"/>
          </w:divBdr>
          <w:divsChild>
            <w:div w:id="102938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365967">
      <w:bodyDiv w:val="1"/>
      <w:marLeft w:val="0"/>
      <w:marRight w:val="0"/>
      <w:marTop w:val="0"/>
      <w:marBottom w:val="0"/>
      <w:divBdr>
        <w:top w:val="none" w:sz="0" w:space="0" w:color="auto"/>
        <w:left w:val="none" w:sz="0" w:space="0" w:color="auto"/>
        <w:bottom w:val="none" w:sz="0" w:space="0" w:color="auto"/>
        <w:right w:val="none" w:sz="0" w:space="0" w:color="auto"/>
      </w:divBdr>
      <w:divsChild>
        <w:div w:id="1981837218">
          <w:marLeft w:val="0"/>
          <w:marRight w:val="0"/>
          <w:marTop w:val="0"/>
          <w:marBottom w:val="0"/>
          <w:divBdr>
            <w:top w:val="none" w:sz="0" w:space="0" w:color="auto"/>
            <w:left w:val="none" w:sz="0" w:space="0" w:color="auto"/>
            <w:bottom w:val="none" w:sz="0" w:space="0" w:color="auto"/>
            <w:right w:val="none" w:sz="0" w:space="0" w:color="auto"/>
          </w:divBdr>
        </w:div>
      </w:divsChild>
    </w:div>
    <w:div w:id="1008676357">
      <w:bodyDiv w:val="1"/>
      <w:marLeft w:val="0"/>
      <w:marRight w:val="0"/>
      <w:marTop w:val="0"/>
      <w:marBottom w:val="0"/>
      <w:divBdr>
        <w:top w:val="none" w:sz="0" w:space="0" w:color="auto"/>
        <w:left w:val="none" w:sz="0" w:space="0" w:color="auto"/>
        <w:bottom w:val="none" w:sz="0" w:space="0" w:color="auto"/>
        <w:right w:val="none" w:sz="0" w:space="0" w:color="auto"/>
      </w:divBdr>
    </w:div>
    <w:div w:id="1050345534">
      <w:bodyDiv w:val="1"/>
      <w:marLeft w:val="0"/>
      <w:marRight w:val="0"/>
      <w:marTop w:val="0"/>
      <w:marBottom w:val="0"/>
      <w:divBdr>
        <w:top w:val="none" w:sz="0" w:space="0" w:color="auto"/>
        <w:left w:val="none" w:sz="0" w:space="0" w:color="auto"/>
        <w:bottom w:val="none" w:sz="0" w:space="0" w:color="auto"/>
        <w:right w:val="none" w:sz="0" w:space="0" w:color="auto"/>
      </w:divBdr>
    </w:div>
    <w:div w:id="1060251297">
      <w:bodyDiv w:val="1"/>
      <w:marLeft w:val="0"/>
      <w:marRight w:val="0"/>
      <w:marTop w:val="0"/>
      <w:marBottom w:val="0"/>
      <w:divBdr>
        <w:top w:val="none" w:sz="0" w:space="0" w:color="auto"/>
        <w:left w:val="none" w:sz="0" w:space="0" w:color="auto"/>
        <w:bottom w:val="none" w:sz="0" w:space="0" w:color="auto"/>
        <w:right w:val="none" w:sz="0" w:space="0" w:color="auto"/>
      </w:divBdr>
    </w:div>
    <w:div w:id="1062601939">
      <w:bodyDiv w:val="1"/>
      <w:marLeft w:val="0"/>
      <w:marRight w:val="0"/>
      <w:marTop w:val="0"/>
      <w:marBottom w:val="0"/>
      <w:divBdr>
        <w:top w:val="none" w:sz="0" w:space="0" w:color="auto"/>
        <w:left w:val="none" w:sz="0" w:space="0" w:color="auto"/>
        <w:bottom w:val="none" w:sz="0" w:space="0" w:color="auto"/>
        <w:right w:val="none" w:sz="0" w:space="0" w:color="auto"/>
      </w:divBdr>
      <w:divsChild>
        <w:div w:id="1762525990">
          <w:marLeft w:val="0"/>
          <w:marRight w:val="0"/>
          <w:marTop w:val="0"/>
          <w:marBottom w:val="0"/>
          <w:divBdr>
            <w:top w:val="none" w:sz="0" w:space="0" w:color="auto"/>
            <w:left w:val="none" w:sz="0" w:space="0" w:color="auto"/>
            <w:bottom w:val="none" w:sz="0" w:space="0" w:color="auto"/>
            <w:right w:val="none" w:sz="0" w:space="0" w:color="auto"/>
          </w:divBdr>
        </w:div>
      </w:divsChild>
    </w:div>
    <w:div w:id="1092437642">
      <w:bodyDiv w:val="1"/>
      <w:marLeft w:val="0"/>
      <w:marRight w:val="0"/>
      <w:marTop w:val="0"/>
      <w:marBottom w:val="0"/>
      <w:divBdr>
        <w:top w:val="none" w:sz="0" w:space="0" w:color="auto"/>
        <w:left w:val="none" w:sz="0" w:space="0" w:color="auto"/>
        <w:bottom w:val="none" w:sz="0" w:space="0" w:color="auto"/>
        <w:right w:val="none" w:sz="0" w:space="0" w:color="auto"/>
      </w:divBdr>
    </w:div>
    <w:div w:id="1197811778">
      <w:bodyDiv w:val="1"/>
      <w:marLeft w:val="0"/>
      <w:marRight w:val="0"/>
      <w:marTop w:val="0"/>
      <w:marBottom w:val="0"/>
      <w:divBdr>
        <w:top w:val="none" w:sz="0" w:space="0" w:color="auto"/>
        <w:left w:val="none" w:sz="0" w:space="0" w:color="auto"/>
        <w:bottom w:val="none" w:sz="0" w:space="0" w:color="auto"/>
        <w:right w:val="none" w:sz="0" w:space="0" w:color="auto"/>
      </w:divBdr>
      <w:divsChild>
        <w:div w:id="115760410">
          <w:marLeft w:val="0"/>
          <w:marRight w:val="0"/>
          <w:marTop w:val="0"/>
          <w:marBottom w:val="0"/>
          <w:divBdr>
            <w:top w:val="none" w:sz="0" w:space="0" w:color="auto"/>
            <w:left w:val="none" w:sz="0" w:space="0" w:color="auto"/>
            <w:bottom w:val="none" w:sz="0" w:space="0" w:color="auto"/>
            <w:right w:val="none" w:sz="0" w:space="0" w:color="auto"/>
          </w:divBdr>
        </w:div>
      </w:divsChild>
    </w:div>
    <w:div w:id="1197887452">
      <w:bodyDiv w:val="1"/>
      <w:marLeft w:val="0"/>
      <w:marRight w:val="0"/>
      <w:marTop w:val="0"/>
      <w:marBottom w:val="0"/>
      <w:divBdr>
        <w:top w:val="none" w:sz="0" w:space="0" w:color="auto"/>
        <w:left w:val="none" w:sz="0" w:space="0" w:color="auto"/>
        <w:bottom w:val="none" w:sz="0" w:space="0" w:color="auto"/>
        <w:right w:val="none" w:sz="0" w:space="0" w:color="auto"/>
      </w:divBdr>
    </w:div>
    <w:div w:id="1318807150">
      <w:bodyDiv w:val="1"/>
      <w:marLeft w:val="0"/>
      <w:marRight w:val="0"/>
      <w:marTop w:val="0"/>
      <w:marBottom w:val="0"/>
      <w:divBdr>
        <w:top w:val="none" w:sz="0" w:space="0" w:color="auto"/>
        <w:left w:val="none" w:sz="0" w:space="0" w:color="auto"/>
        <w:bottom w:val="none" w:sz="0" w:space="0" w:color="auto"/>
        <w:right w:val="none" w:sz="0" w:space="0" w:color="auto"/>
      </w:divBdr>
      <w:divsChild>
        <w:div w:id="1279022505">
          <w:marLeft w:val="0"/>
          <w:marRight w:val="0"/>
          <w:marTop w:val="0"/>
          <w:marBottom w:val="0"/>
          <w:divBdr>
            <w:top w:val="none" w:sz="0" w:space="0" w:color="auto"/>
            <w:left w:val="none" w:sz="0" w:space="0" w:color="auto"/>
            <w:bottom w:val="none" w:sz="0" w:space="0" w:color="auto"/>
            <w:right w:val="none" w:sz="0" w:space="0" w:color="auto"/>
          </w:divBdr>
        </w:div>
      </w:divsChild>
    </w:div>
    <w:div w:id="1371341489">
      <w:bodyDiv w:val="1"/>
      <w:marLeft w:val="0"/>
      <w:marRight w:val="0"/>
      <w:marTop w:val="0"/>
      <w:marBottom w:val="0"/>
      <w:divBdr>
        <w:top w:val="none" w:sz="0" w:space="0" w:color="auto"/>
        <w:left w:val="none" w:sz="0" w:space="0" w:color="auto"/>
        <w:bottom w:val="none" w:sz="0" w:space="0" w:color="auto"/>
        <w:right w:val="none" w:sz="0" w:space="0" w:color="auto"/>
      </w:divBdr>
    </w:div>
    <w:div w:id="1407144644">
      <w:bodyDiv w:val="1"/>
      <w:marLeft w:val="0"/>
      <w:marRight w:val="0"/>
      <w:marTop w:val="0"/>
      <w:marBottom w:val="0"/>
      <w:divBdr>
        <w:top w:val="none" w:sz="0" w:space="0" w:color="auto"/>
        <w:left w:val="none" w:sz="0" w:space="0" w:color="auto"/>
        <w:bottom w:val="none" w:sz="0" w:space="0" w:color="auto"/>
        <w:right w:val="none" w:sz="0" w:space="0" w:color="auto"/>
      </w:divBdr>
    </w:div>
    <w:div w:id="1408650897">
      <w:bodyDiv w:val="1"/>
      <w:marLeft w:val="0"/>
      <w:marRight w:val="0"/>
      <w:marTop w:val="0"/>
      <w:marBottom w:val="0"/>
      <w:divBdr>
        <w:top w:val="none" w:sz="0" w:space="0" w:color="auto"/>
        <w:left w:val="none" w:sz="0" w:space="0" w:color="auto"/>
        <w:bottom w:val="none" w:sz="0" w:space="0" w:color="auto"/>
        <w:right w:val="none" w:sz="0" w:space="0" w:color="auto"/>
      </w:divBdr>
    </w:div>
    <w:div w:id="1427530256">
      <w:bodyDiv w:val="1"/>
      <w:marLeft w:val="0"/>
      <w:marRight w:val="0"/>
      <w:marTop w:val="0"/>
      <w:marBottom w:val="0"/>
      <w:divBdr>
        <w:top w:val="none" w:sz="0" w:space="0" w:color="auto"/>
        <w:left w:val="none" w:sz="0" w:space="0" w:color="auto"/>
        <w:bottom w:val="none" w:sz="0" w:space="0" w:color="auto"/>
        <w:right w:val="none" w:sz="0" w:space="0" w:color="auto"/>
      </w:divBdr>
    </w:div>
    <w:div w:id="1430275831">
      <w:bodyDiv w:val="1"/>
      <w:marLeft w:val="0"/>
      <w:marRight w:val="0"/>
      <w:marTop w:val="0"/>
      <w:marBottom w:val="0"/>
      <w:divBdr>
        <w:top w:val="none" w:sz="0" w:space="0" w:color="auto"/>
        <w:left w:val="none" w:sz="0" w:space="0" w:color="auto"/>
        <w:bottom w:val="none" w:sz="0" w:space="0" w:color="auto"/>
        <w:right w:val="none" w:sz="0" w:space="0" w:color="auto"/>
      </w:divBdr>
    </w:div>
    <w:div w:id="1511869546">
      <w:bodyDiv w:val="1"/>
      <w:marLeft w:val="0"/>
      <w:marRight w:val="0"/>
      <w:marTop w:val="0"/>
      <w:marBottom w:val="0"/>
      <w:divBdr>
        <w:top w:val="none" w:sz="0" w:space="0" w:color="auto"/>
        <w:left w:val="none" w:sz="0" w:space="0" w:color="auto"/>
        <w:bottom w:val="none" w:sz="0" w:space="0" w:color="auto"/>
        <w:right w:val="none" w:sz="0" w:space="0" w:color="auto"/>
      </w:divBdr>
    </w:div>
    <w:div w:id="1563444653">
      <w:bodyDiv w:val="1"/>
      <w:marLeft w:val="0"/>
      <w:marRight w:val="0"/>
      <w:marTop w:val="0"/>
      <w:marBottom w:val="0"/>
      <w:divBdr>
        <w:top w:val="none" w:sz="0" w:space="0" w:color="auto"/>
        <w:left w:val="none" w:sz="0" w:space="0" w:color="auto"/>
        <w:bottom w:val="none" w:sz="0" w:space="0" w:color="auto"/>
        <w:right w:val="none" w:sz="0" w:space="0" w:color="auto"/>
      </w:divBdr>
    </w:div>
    <w:div w:id="1584799449">
      <w:bodyDiv w:val="1"/>
      <w:marLeft w:val="0"/>
      <w:marRight w:val="0"/>
      <w:marTop w:val="0"/>
      <w:marBottom w:val="0"/>
      <w:divBdr>
        <w:top w:val="none" w:sz="0" w:space="0" w:color="auto"/>
        <w:left w:val="none" w:sz="0" w:space="0" w:color="auto"/>
        <w:bottom w:val="none" w:sz="0" w:space="0" w:color="auto"/>
        <w:right w:val="none" w:sz="0" w:space="0" w:color="auto"/>
      </w:divBdr>
    </w:div>
    <w:div w:id="1633553950">
      <w:bodyDiv w:val="1"/>
      <w:marLeft w:val="0"/>
      <w:marRight w:val="0"/>
      <w:marTop w:val="0"/>
      <w:marBottom w:val="0"/>
      <w:divBdr>
        <w:top w:val="none" w:sz="0" w:space="0" w:color="auto"/>
        <w:left w:val="none" w:sz="0" w:space="0" w:color="auto"/>
        <w:bottom w:val="none" w:sz="0" w:space="0" w:color="auto"/>
        <w:right w:val="none" w:sz="0" w:space="0" w:color="auto"/>
      </w:divBdr>
    </w:div>
    <w:div w:id="1674989979">
      <w:bodyDiv w:val="1"/>
      <w:marLeft w:val="0"/>
      <w:marRight w:val="0"/>
      <w:marTop w:val="0"/>
      <w:marBottom w:val="0"/>
      <w:divBdr>
        <w:top w:val="none" w:sz="0" w:space="0" w:color="auto"/>
        <w:left w:val="none" w:sz="0" w:space="0" w:color="auto"/>
        <w:bottom w:val="none" w:sz="0" w:space="0" w:color="auto"/>
        <w:right w:val="none" w:sz="0" w:space="0" w:color="auto"/>
      </w:divBdr>
    </w:div>
    <w:div w:id="1692218813">
      <w:bodyDiv w:val="1"/>
      <w:marLeft w:val="0"/>
      <w:marRight w:val="0"/>
      <w:marTop w:val="0"/>
      <w:marBottom w:val="0"/>
      <w:divBdr>
        <w:top w:val="none" w:sz="0" w:space="0" w:color="auto"/>
        <w:left w:val="none" w:sz="0" w:space="0" w:color="auto"/>
        <w:bottom w:val="none" w:sz="0" w:space="0" w:color="auto"/>
        <w:right w:val="none" w:sz="0" w:space="0" w:color="auto"/>
      </w:divBdr>
    </w:div>
    <w:div w:id="1710255738">
      <w:bodyDiv w:val="1"/>
      <w:marLeft w:val="0"/>
      <w:marRight w:val="0"/>
      <w:marTop w:val="0"/>
      <w:marBottom w:val="0"/>
      <w:divBdr>
        <w:top w:val="none" w:sz="0" w:space="0" w:color="auto"/>
        <w:left w:val="none" w:sz="0" w:space="0" w:color="auto"/>
        <w:bottom w:val="none" w:sz="0" w:space="0" w:color="auto"/>
        <w:right w:val="none" w:sz="0" w:space="0" w:color="auto"/>
      </w:divBdr>
    </w:div>
    <w:div w:id="1720127377">
      <w:bodyDiv w:val="1"/>
      <w:marLeft w:val="0"/>
      <w:marRight w:val="0"/>
      <w:marTop w:val="0"/>
      <w:marBottom w:val="0"/>
      <w:divBdr>
        <w:top w:val="none" w:sz="0" w:space="0" w:color="auto"/>
        <w:left w:val="none" w:sz="0" w:space="0" w:color="auto"/>
        <w:bottom w:val="none" w:sz="0" w:space="0" w:color="auto"/>
        <w:right w:val="none" w:sz="0" w:space="0" w:color="auto"/>
      </w:divBdr>
    </w:div>
    <w:div w:id="1831630040">
      <w:bodyDiv w:val="1"/>
      <w:marLeft w:val="0"/>
      <w:marRight w:val="0"/>
      <w:marTop w:val="0"/>
      <w:marBottom w:val="0"/>
      <w:divBdr>
        <w:top w:val="none" w:sz="0" w:space="0" w:color="auto"/>
        <w:left w:val="none" w:sz="0" w:space="0" w:color="auto"/>
        <w:bottom w:val="none" w:sz="0" w:space="0" w:color="auto"/>
        <w:right w:val="none" w:sz="0" w:space="0" w:color="auto"/>
      </w:divBdr>
      <w:divsChild>
        <w:div w:id="439380702">
          <w:marLeft w:val="0"/>
          <w:marRight w:val="0"/>
          <w:marTop w:val="0"/>
          <w:marBottom w:val="0"/>
          <w:divBdr>
            <w:top w:val="none" w:sz="0" w:space="0" w:color="auto"/>
            <w:left w:val="none" w:sz="0" w:space="0" w:color="auto"/>
            <w:bottom w:val="none" w:sz="0" w:space="0" w:color="auto"/>
            <w:right w:val="none" w:sz="0" w:space="0" w:color="auto"/>
          </w:divBdr>
        </w:div>
      </w:divsChild>
    </w:div>
    <w:div w:id="1834177232">
      <w:bodyDiv w:val="1"/>
      <w:marLeft w:val="0"/>
      <w:marRight w:val="0"/>
      <w:marTop w:val="0"/>
      <w:marBottom w:val="0"/>
      <w:divBdr>
        <w:top w:val="none" w:sz="0" w:space="0" w:color="auto"/>
        <w:left w:val="none" w:sz="0" w:space="0" w:color="auto"/>
        <w:bottom w:val="none" w:sz="0" w:space="0" w:color="auto"/>
        <w:right w:val="none" w:sz="0" w:space="0" w:color="auto"/>
      </w:divBdr>
    </w:div>
    <w:div w:id="1861967820">
      <w:bodyDiv w:val="1"/>
      <w:marLeft w:val="0"/>
      <w:marRight w:val="0"/>
      <w:marTop w:val="0"/>
      <w:marBottom w:val="0"/>
      <w:divBdr>
        <w:top w:val="none" w:sz="0" w:space="0" w:color="auto"/>
        <w:left w:val="none" w:sz="0" w:space="0" w:color="auto"/>
        <w:bottom w:val="none" w:sz="0" w:space="0" w:color="auto"/>
        <w:right w:val="none" w:sz="0" w:space="0" w:color="auto"/>
      </w:divBdr>
    </w:div>
    <w:div w:id="1882941091">
      <w:bodyDiv w:val="1"/>
      <w:marLeft w:val="0"/>
      <w:marRight w:val="0"/>
      <w:marTop w:val="0"/>
      <w:marBottom w:val="0"/>
      <w:divBdr>
        <w:top w:val="none" w:sz="0" w:space="0" w:color="auto"/>
        <w:left w:val="none" w:sz="0" w:space="0" w:color="auto"/>
        <w:bottom w:val="none" w:sz="0" w:space="0" w:color="auto"/>
        <w:right w:val="none" w:sz="0" w:space="0" w:color="auto"/>
      </w:divBdr>
    </w:div>
    <w:div w:id="1918242793">
      <w:bodyDiv w:val="1"/>
      <w:marLeft w:val="0"/>
      <w:marRight w:val="0"/>
      <w:marTop w:val="0"/>
      <w:marBottom w:val="0"/>
      <w:divBdr>
        <w:top w:val="none" w:sz="0" w:space="0" w:color="auto"/>
        <w:left w:val="none" w:sz="0" w:space="0" w:color="auto"/>
        <w:bottom w:val="none" w:sz="0" w:space="0" w:color="auto"/>
        <w:right w:val="none" w:sz="0" w:space="0" w:color="auto"/>
      </w:divBdr>
    </w:div>
    <w:div w:id="1987473016">
      <w:bodyDiv w:val="1"/>
      <w:marLeft w:val="0"/>
      <w:marRight w:val="0"/>
      <w:marTop w:val="0"/>
      <w:marBottom w:val="0"/>
      <w:divBdr>
        <w:top w:val="none" w:sz="0" w:space="0" w:color="auto"/>
        <w:left w:val="none" w:sz="0" w:space="0" w:color="auto"/>
        <w:bottom w:val="none" w:sz="0" w:space="0" w:color="auto"/>
        <w:right w:val="none" w:sz="0" w:space="0" w:color="auto"/>
      </w:divBdr>
    </w:div>
    <w:div w:id="2000191169">
      <w:bodyDiv w:val="1"/>
      <w:marLeft w:val="0"/>
      <w:marRight w:val="0"/>
      <w:marTop w:val="0"/>
      <w:marBottom w:val="0"/>
      <w:divBdr>
        <w:top w:val="none" w:sz="0" w:space="0" w:color="auto"/>
        <w:left w:val="none" w:sz="0" w:space="0" w:color="auto"/>
        <w:bottom w:val="none" w:sz="0" w:space="0" w:color="auto"/>
        <w:right w:val="none" w:sz="0" w:space="0" w:color="auto"/>
      </w:divBdr>
      <w:divsChild>
        <w:div w:id="1581864105">
          <w:marLeft w:val="0"/>
          <w:marRight w:val="0"/>
          <w:marTop w:val="0"/>
          <w:marBottom w:val="0"/>
          <w:divBdr>
            <w:top w:val="none" w:sz="0" w:space="0" w:color="auto"/>
            <w:left w:val="none" w:sz="0" w:space="0" w:color="auto"/>
            <w:bottom w:val="none" w:sz="0" w:space="0" w:color="auto"/>
            <w:right w:val="none" w:sz="0" w:space="0" w:color="auto"/>
          </w:divBdr>
        </w:div>
      </w:divsChild>
    </w:div>
    <w:div w:id="2012758134">
      <w:bodyDiv w:val="1"/>
      <w:marLeft w:val="0"/>
      <w:marRight w:val="0"/>
      <w:marTop w:val="0"/>
      <w:marBottom w:val="0"/>
      <w:divBdr>
        <w:top w:val="none" w:sz="0" w:space="0" w:color="auto"/>
        <w:left w:val="none" w:sz="0" w:space="0" w:color="auto"/>
        <w:bottom w:val="none" w:sz="0" w:space="0" w:color="auto"/>
        <w:right w:val="none" w:sz="0" w:space="0" w:color="auto"/>
      </w:divBdr>
    </w:div>
    <w:div w:id="2019655127">
      <w:bodyDiv w:val="1"/>
      <w:marLeft w:val="0"/>
      <w:marRight w:val="0"/>
      <w:marTop w:val="0"/>
      <w:marBottom w:val="0"/>
      <w:divBdr>
        <w:top w:val="none" w:sz="0" w:space="0" w:color="auto"/>
        <w:left w:val="none" w:sz="0" w:space="0" w:color="auto"/>
        <w:bottom w:val="none" w:sz="0" w:space="0" w:color="auto"/>
        <w:right w:val="none" w:sz="0" w:space="0" w:color="auto"/>
      </w:divBdr>
      <w:divsChild>
        <w:div w:id="660621677">
          <w:marLeft w:val="0"/>
          <w:marRight w:val="0"/>
          <w:marTop w:val="0"/>
          <w:marBottom w:val="0"/>
          <w:divBdr>
            <w:top w:val="none" w:sz="0" w:space="0" w:color="auto"/>
            <w:left w:val="none" w:sz="0" w:space="0" w:color="auto"/>
            <w:bottom w:val="none" w:sz="0" w:space="0" w:color="auto"/>
            <w:right w:val="none" w:sz="0" w:space="0" w:color="auto"/>
          </w:divBdr>
        </w:div>
      </w:divsChild>
    </w:div>
    <w:div w:id="2034844258">
      <w:bodyDiv w:val="1"/>
      <w:marLeft w:val="0"/>
      <w:marRight w:val="0"/>
      <w:marTop w:val="0"/>
      <w:marBottom w:val="0"/>
      <w:divBdr>
        <w:top w:val="none" w:sz="0" w:space="0" w:color="auto"/>
        <w:left w:val="none" w:sz="0" w:space="0" w:color="auto"/>
        <w:bottom w:val="none" w:sz="0" w:space="0" w:color="auto"/>
        <w:right w:val="none" w:sz="0" w:space="0" w:color="auto"/>
      </w:divBdr>
      <w:divsChild>
        <w:div w:id="1140882734">
          <w:marLeft w:val="0"/>
          <w:marRight w:val="0"/>
          <w:marTop w:val="0"/>
          <w:marBottom w:val="0"/>
          <w:divBdr>
            <w:top w:val="none" w:sz="0" w:space="0" w:color="auto"/>
            <w:left w:val="none" w:sz="0" w:space="0" w:color="auto"/>
            <w:bottom w:val="none" w:sz="0" w:space="0" w:color="auto"/>
            <w:right w:val="none" w:sz="0" w:space="0" w:color="auto"/>
          </w:divBdr>
        </w:div>
      </w:divsChild>
    </w:div>
    <w:div w:id="2035691496">
      <w:bodyDiv w:val="1"/>
      <w:marLeft w:val="0"/>
      <w:marRight w:val="0"/>
      <w:marTop w:val="0"/>
      <w:marBottom w:val="0"/>
      <w:divBdr>
        <w:top w:val="none" w:sz="0" w:space="0" w:color="auto"/>
        <w:left w:val="none" w:sz="0" w:space="0" w:color="auto"/>
        <w:bottom w:val="none" w:sz="0" w:space="0" w:color="auto"/>
        <w:right w:val="none" w:sz="0" w:space="0" w:color="auto"/>
      </w:divBdr>
      <w:divsChild>
        <w:div w:id="335690479">
          <w:marLeft w:val="0"/>
          <w:marRight w:val="300"/>
          <w:marTop w:val="0"/>
          <w:marBottom w:val="150"/>
          <w:divBdr>
            <w:top w:val="none" w:sz="0" w:space="0" w:color="auto"/>
            <w:left w:val="none" w:sz="0" w:space="0" w:color="auto"/>
            <w:bottom w:val="none" w:sz="0" w:space="0" w:color="auto"/>
            <w:right w:val="none" w:sz="0" w:space="0" w:color="auto"/>
          </w:divBdr>
          <w:divsChild>
            <w:div w:id="1986274514">
              <w:marLeft w:val="0"/>
              <w:marRight w:val="0"/>
              <w:marTop w:val="0"/>
              <w:marBottom w:val="0"/>
              <w:divBdr>
                <w:top w:val="none" w:sz="0" w:space="0" w:color="auto"/>
                <w:left w:val="none" w:sz="0" w:space="0" w:color="auto"/>
                <w:bottom w:val="none" w:sz="0" w:space="0" w:color="auto"/>
                <w:right w:val="none" w:sz="0" w:space="0" w:color="auto"/>
              </w:divBdr>
              <w:divsChild>
                <w:div w:id="1071656149">
                  <w:marLeft w:val="0"/>
                  <w:marRight w:val="0"/>
                  <w:marTop w:val="225"/>
                  <w:marBottom w:val="0"/>
                  <w:divBdr>
                    <w:top w:val="none" w:sz="0" w:space="0" w:color="auto"/>
                    <w:left w:val="none" w:sz="0" w:space="0" w:color="auto"/>
                    <w:bottom w:val="none" w:sz="0" w:space="0" w:color="auto"/>
                    <w:right w:val="none" w:sz="0" w:space="0" w:color="auto"/>
                  </w:divBdr>
                  <w:divsChild>
                    <w:div w:id="1100835083">
                      <w:marLeft w:val="0"/>
                      <w:marRight w:val="0"/>
                      <w:marTop w:val="0"/>
                      <w:marBottom w:val="0"/>
                      <w:divBdr>
                        <w:top w:val="none" w:sz="0" w:space="0" w:color="auto"/>
                        <w:left w:val="none" w:sz="0" w:space="0" w:color="auto"/>
                        <w:bottom w:val="none" w:sz="0" w:space="0" w:color="auto"/>
                        <w:right w:val="none" w:sz="0" w:space="0" w:color="auto"/>
                      </w:divBdr>
                    </w:div>
                    <w:div w:id="169904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0176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hart" Target="charts/chart3.xml"/><Relationship Id="rId26" Type="http://schemas.openxmlformats.org/officeDocument/2006/relationships/chart" Target="charts/chart10.xml"/><Relationship Id="rId3" Type="http://schemas.openxmlformats.org/officeDocument/2006/relationships/styles" Target="styles.xml"/><Relationship Id="rId21" Type="http://schemas.openxmlformats.org/officeDocument/2006/relationships/chart" Target="charts/chart6.xml"/><Relationship Id="rId34" Type="http://schemas.openxmlformats.org/officeDocument/2006/relationships/hyperlink" Target="https://vk.com/gitsaratov" TargetMode="Externa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chart" Target="charts/chart2.xml"/><Relationship Id="rId25" Type="http://schemas.openxmlformats.org/officeDocument/2006/relationships/chart" Target="charts/chart9.xml"/><Relationship Id="rId33"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5.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3.emf"/><Relationship Id="rId32" Type="http://schemas.openxmlformats.org/officeDocument/2006/relationships/image" Target="media/image5.png"/><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chart" Target="charts/chart8.xml"/><Relationship Id="rId28" Type="http://schemas.openxmlformats.org/officeDocument/2006/relationships/footer" Target="footer3.xml"/><Relationship Id="rId36" Type="http://schemas.openxmlformats.org/officeDocument/2006/relationships/theme" Target="theme/theme1.xml"/><Relationship Id="rId10" Type="http://schemas.openxmlformats.org/officeDocument/2006/relationships/image" Target="media/image2.wmf"/><Relationship Id="rId19" Type="http://schemas.openxmlformats.org/officeDocument/2006/relationships/chart" Target="charts/chart4.xml"/><Relationship Id="rId31"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 Id="rId22" Type="http://schemas.openxmlformats.org/officeDocument/2006/relationships/chart" Target="charts/chart7.xml"/><Relationship Id="rId27" Type="http://schemas.openxmlformats.org/officeDocument/2006/relationships/chart" Target="charts/chart11.xml"/><Relationship Id="rId30" Type="http://schemas.openxmlformats.org/officeDocument/2006/relationships/footer" Target="footer4.xml"/><Relationship Id="rId35"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zandc3\&#1054;&#1090;&#1076;&#1077;&#1083;%20&#1091;&#1087;&#1088;&#1072;&#1074;&#1083;&#1077;&#1085;&#1080;&#1103;%20&#1086;&#1093;&#1088;&#1072;&#1085;&#1086;&#1081;%20&#1090;&#1088;&#1091;&#1076;&#1072;\&#1040;&#1085;&#1072;&#1083;&#1080;&#1090;&#1080;&#1095;&#1077;&#1089;&#1082;&#1080;&#1081;%20&#1076;&#1086;&#1082;&#1083;&#1072;&#1076;\&#1040;&#1085;&#1072;&#1083;&#1080;&#1090;&#1080;&#1095;&#1077;&#1089;&#1082;&#1080;&#1081;%20&#1076;&#1086;&#1082;&#1083;&#1072;&#1076;%20&#1079;&#1072;%202021%20&#1075;&#1086;&#1076;\&#1043;&#1088;&#1072;&#1092;&#1080;&#1082;&#1080;%20&#1082;%20&#1076;&#1086;&#1082;&#1083;&#1072;&#1076;&#1091;%20&#1079;&#1072;%202021.xls" TargetMode="Externa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_____Microsoft_Excel4.xlsx"/><Relationship Id="rId1" Type="http://schemas.openxmlformats.org/officeDocument/2006/relationships/themeOverride" Target="../theme/themeOverride4.xml"/></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Microsoft_Excel5.xlsx"/><Relationship Id="rId1" Type="http://schemas.openxmlformats.org/officeDocument/2006/relationships/themeOverride" Target="../theme/themeOverride5.xml"/></Relationships>
</file>

<file path=word/charts/_rels/chart7.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package" Target="../embeddings/_____Microsoft_Excel6.xlsx"/><Relationship Id="rId1" Type="http://schemas.openxmlformats.org/officeDocument/2006/relationships/themeOverride" Target="../theme/themeOverride6.xml"/></Relationships>
</file>

<file path=word/charts/_rels/chart8.xml.rels><?xml version="1.0" encoding="UTF-8" standalone="yes"?>
<Relationships xmlns="http://schemas.openxmlformats.org/package/2006/relationships"><Relationship Id="rId1" Type="http://schemas.openxmlformats.org/officeDocument/2006/relationships/oleObject" Target="file:///C:\Users\ZheludkovaOM\Desktop\&#1044;&#1054;&#1050;&#1059;&#1052;&#1045;&#1053;&#1058;&#1067;\&#1040;&#1053;&#1040;&#1051;&#1048;&#1058;&#1048;&#1063;&#1045;&#1057;&#1050;&#1048;&#1049;%20&#1044;&#1054;&#1050;&#1051;&#1040;&#1044;\&#1079;&#1072;%202023\&#1041;&#1070;&#1051;&#1051;&#1045;&#1058;&#1045;&#1053;&#1068;%20&#1050;&#1086;&#1084;&#1087;&#1077;&#1085;&#1089;&#1072;&#1094;&#1080;&#1080;%20&#1080;%20&#1083;&#1100;&#1075;&#1086;&#1090;&#1099;%20-%202023.doc!_1778663466"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D:\&#1040;&#1085;&#1086;&#1093;&#1080;&#1085;&#1072;\&#1040;&#1085;&#1072;&#1083;&#1080;&#1090;&#1080;&#1095;&#1077;&#1089;&#1082;&#1080;&#1081;%20&#1076;&#1086;&#1082;&#1083;&#1072;&#1076;\2022%20&#1075;&#1086;&#1076;\&#1044;&#1086;&#1082;&#1083;&#1072;&#1076;\&#1050;&#1085;&#1080;&#1075;&#1072;1.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1044;&#1080;&#1072;&#1075;&#1088;&#1072;&#1084;&#1084;&#1072;%20&#1074;%20Microsoft%20Word"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1044;&#1080;&#1072;&#1075;&#1088;&#1072;&#1084;&#1084;&#1072;%20&#1074;%20Microsoft%20Word"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1" i="0" u="none" strike="noStrike" baseline="0">
                <a:solidFill>
                  <a:srgbClr val="000000"/>
                </a:solidFill>
                <a:latin typeface="PT Astra Serif" pitchFamily="18" charset="-52"/>
                <a:ea typeface="PT Astra Serif" pitchFamily="18" charset="-52"/>
                <a:cs typeface="Arial Cyr"/>
              </a:defRPr>
            </a:pPr>
            <a:r>
              <a:rPr lang="ru-RU">
                <a:latin typeface="PT Astra Serif" pitchFamily="18" charset="-52"/>
                <a:ea typeface="PT Astra Serif" pitchFamily="18" charset="-52"/>
              </a:rPr>
              <a:t>Доля работников, занятых на работах с вредными и (или) опасными условиями труда (%)</a:t>
            </a:r>
          </a:p>
        </c:rich>
      </c:tx>
      <c:layout>
        <c:manualLayout>
          <c:xMode val="edge"/>
          <c:yMode val="edge"/>
          <c:x val="0.11632663894541369"/>
          <c:y val="3.533573557542638E-2"/>
        </c:manualLayout>
      </c:layout>
      <c:overlay val="0"/>
      <c:spPr>
        <a:noFill/>
        <a:ln w="25400">
          <a:noFill/>
        </a:ln>
      </c:spPr>
    </c:title>
    <c:autoTitleDeleted val="0"/>
    <c:plotArea>
      <c:layout>
        <c:manualLayout>
          <c:layoutTarget val="inner"/>
          <c:xMode val="edge"/>
          <c:yMode val="edge"/>
          <c:x val="8.5813711488310615E-2"/>
          <c:y val="0.33371468882595429"/>
          <c:w val="0.88775598668286582"/>
          <c:h val="0.3604246501363913"/>
        </c:manualLayout>
      </c:layout>
      <c:lineChart>
        <c:grouping val="standard"/>
        <c:varyColors val="0"/>
        <c:ser>
          <c:idx val="0"/>
          <c:order val="0"/>
          <c:tx>
            <c:strRef>
              <c:f>Лист1!$A$2</c:f>
              <c:strCache>
                <c:ptCount val="1"/>
                <c:pt idx="0">
                  <c:v>Саратовская область</c:v>
                </c:pt>
              </c:strCache>
            </c:strRef>
          </c:tx>
          <c:spPr>
            <a:ln w="38100">
              <a:solidFill>
                <a:srgbClr val="00B050"/>
              </a:solidFill>
              <a:prstDash val="solid"/>
            </a:ln>
          </c:spPr>
          <c:marker>
            <c:symbol val="diamond"/>
            <c:size val="9"/>
            <c:spPr>
              <a:solidFill>
                <a:srgbClr val="00B050"/>
              </a:solidFill>
              <a:ln>
                <a:solidFill>
                  <a:srgbClr val="00B050"/>
                </a:solidFill>
                <a:prstDash val="solid"/>
              </a:ln>
            </c:spPr>
          </c:marker>
          <c:dLbls>
            <c:dLbl>
              <c:idx val="0"/>
              <c:layout>
                <c:manualLayout>
                  <c:x val="-3.1846523088868248E-2"/>
                  <c:y val="6.0189482178347693E-2"/>
                </c:manualLayout>
              </c:layout>
              <c:dLblPos val="r"/>
              <c:showLegendKey val="0"/>
              <c:showVal val="1"/>
              <c:showCatName val="0"/>
              <c:showSerName val="0"/>
              <c:showPercent val="0"/>
              <c:showBubbleSize val="0"/>
            </c:dLbl>
            <c:dLbl>
              <c:idx val="1"/>
              <c:layout>
                <c:manualLayout>
                  <c:x val="-4.5918269076757105E-2"/>
                  <c:y val="5.7408557803402177E-2"/>
                </c:manualLayout>
              </c:layout>
              <c:dLblPos val="r"/>
              <c:showLegendKey val="0"/>
              <c:showVal val="1"/>
              <c:showCatName val="0"/>
              <c:showSerName val="0"/>
              <c:showPercent val="0"/>
              <c:showBubbleSize val="0"/>
            </c:dLbl>
            <c:dLbl>
              <c:idx val="2"/>
              <c:layout>
                <c:manualLayout>
                  <c:x val="-4.4557839468667947E-2"/>
                  <c:y val="5.9705242169592374E-2"/>
                </c:manualLayout>
              </c:layout>
              <c:dLblPos val="r"/>
              <c:showLegendKey val="0"/>
              <c:showVal val="1"/>
              <c:showCatName val="0"/>
              <c:showSerName val="0"/>
              <c:showPercent val="0"/>
              <c:showBubbleSize val="0"/>
            </c:dLbl>
            <c:dLbl>
              <c:idx val="3"/>
              <c:layout>
                <c:manualLayout>
                  <c:x val="-4.7278832322027863E-2"/>
                  <c:y val="5.6030336605558471E-2"/>
                </c:manualLayout>
              </c:layout>
              <c:dLblPos val="r"/>
              <c:showLegendKey val="0"/>
              <c:showVal val="1"/>
              <c:showCatName val="0"/>
              <c:showSerName val="0"/>
              <c:showPercent val="0"/>
              <c:showBubbleSize val="0"/>
            </c:dLbl>
            <c:dLbl>
              <c:idx val="4"/>
              <c:layout>
                <c:manualLayout>
                  <c:x val="-4.5918402713938933E-2"/>
                  <c:y val="6.6772392172266784E-2"/>
                </c:manualLayout>
              </c:layout>
              <c:dLblPos val="r"/>
              <c:showLegendKey val="0"/>
              <c:showVal val="1"/>
              <c:showCatName val="0"/>
              <c:showSerName val="0"/>
              <c:showPercent val="0"/>
              <c:showBubbleSize val="0"/>
            </c:dLbl>
            <c:dLbl>
              <c:idx val="5"/>
              <c:layout>
                <c:manualLayout>
                  <c:x val="-4.8639395567298446E-2"/>
                  <c:y val="6.0977588212225334E-2"/>
                </c:manualLayout>
              </c:layout>
              <c:dLblPos val="r"/>
              <c:showLegendKey val="0"/>
              <c:showVal val="1"/>
              <c:showCatName val="0"/>
              <c:showSerName val="0"/>
              <c:showPercent val="0"/>
              <c:showBubbleSize val="0"/>
            </c:dLbl>
            <c:dLbl>
              <c:idx val="6"/>
              <c:layout>
                <c:manualLayout>
                  <c:x val="-4.7278751700277455E-2"/>
                  <c:y val="-6.6655103524002945E-2"/>
                </c:manualLayout>
              </c:layout>
              <c:dLblPos val="r"/>
              <c:showLegendKey val="0"/>
              <c:showVal val="1"/>
              <c:showCatName val="0"/>
              <c:showSerName val="0"/>
              <c:showPercent val="0"/>
              <c:showBubbleSize val="0"/>
            </c:dLbl>
            <c:dLbl>
              <c:idx val="7"/>
              <c:layout>
                <c:manualLayout>
                  <c:x val="-5.2040777172759796E-2"/>
                  <c:y val="5.6525179064177755E-2"/>
                </c:manualLayout>
              </c:layout>
              <c:dLblPos val="r"/>
              <c:showLegendKey val="0"/>
              <c:showVal val="1"/>
              <c:showCatName val="0"/>
              <c:showSerName val="0"/>
              <c:showPercent val="0"/>
              <c:showBubbleSize val="0"/>
            </c:dLbl>
            <c:dLbl>
              <c:idx val="8"/>
              <c:layout>
                <c:manualLayout>
                  <c:x val="-4.8811817597944784E-2"/>
                  <c:y val="-5.6537102473498226E-2"/>
                </c:manualLayout>
              </c:layout>
              <c:dLblPos val="r"/>
              <c:showLegendKey val="0"/>
              <c:showVal val="1"/>
              <c:showCatName val="0"/>
              <c:showSerName val="0"/>
              <c:showPercent val="0"/>
              <c:showBubbleSize val="0"/>
            </c:dLbl>
            <c:dLbl>
              <c:idx val="9"/>
              <c:layout>
                <c:manualLayout>
                  <c:x val="-4.3673731535003514E-2"/>
                  <c:y val="-5.6537102473498226E-2"/>
                </c:manualLayout>
              </c:layout>
              <c:dLblPos val="r"/>
              <c:showLegendKey val="0"/>
              <c:showVal val="1"/>
              <c:showCatName val="0"/>
              <c:showSerName val="0"/>
              <c:showPercent val="0"/>
              <c:showBubbleSize val="0"/>
            </c:dLbl>
            <c:dLbl>
              <c:idx val="10"/>
              <c:layout>
                <c:manualLayout>
                  <c:x val="-3.8523274478330656E-2"/>
                  <c:y val="-5.4237288135593698E-2"/>
                </c:manualLayout>
              </c:layout>
              <c:dLblPos val="r"/>
              <c:showLegendKey val="0"/>
              <c:showVal val="1"/>
              <c:showCatName val="0"/>
              <c:showSerName val="0"/>
              <c:showPercent val="0"/>
              <c:showBubbleSize val="0"/>
            </c:dLbl>
            <c:dLbl>
              <c:idx val="11"/>
              <c:layout>
                <c:manualLayout>
                  <c:x val="-4.0663456393793491E-2"/>
                  <c:y val="-6.3788441539147783E-2"/>
                </c:manualLayout>
              </c:layout>
              <c:showLegendKey val="0"/>
              <c:showVal val="1"/>
              <c:showCatName val="0"/>
              <c:showSerName val="0"/>
              <c:showPercent val="0"/>
              <c:showBubbleSize val="0"/>
            </c:dLbl>
            <c:dLbl>
              <c:idx val="12"/>
              <c:layout>
                <c:manualLayout>
                  <c:x val="-3.2102728731942205E-2"/>
                  <c:y val="-5.4237409003120289E-2"/>
                </c:manualLayout>
              </c:layout>
              <c:showLegendKey val="0"/>
              <c:showVal val="1"/>
              <c:showCatName val="0"/>
              <c:showSerName val="0"/>
              <c:showPercent val="0"/>
              <c:showBubbleSize val="0"/>
            </c:dLbl>
            <c:spPr>
              <a:noFill/>
              <a:ln w="25400">
                <a:noFill/>
              </a:ln>
            </c:spPr>
            <c:txPr>
              <a:bodyPr/>
              <a:lstStyle/>
              <a:p>
                <a:pPr>
                  <a:defRPr sz="1000" b="0" i="0" u="none" strike="noStrike" baseline="0">
                    <a:solidFill>
                      <a:srgbClr val="000000"/>
                    </a:solidFill>
                    <a:latin typeface="PT Astra Serif" pitchFamily="18" charset="-52"/>
                    <a:ea typeface="PT Astra Serif" pitchFamily="18" charset="-52"/>
                    <a:cs typeface="Arial Cyr"/>
                  </a:defRPr>
                </a:pPr>
                <a:endParaRPr lang="ru-RU"/>
              </a:p>
            </c:txPr>
            <c:showLegendKey val="0"/>
            <c:showVal val="1"/>
            <c:showCatName val="0"/>
            <c:showSerName val="0"/>
            <c:showPercent val="0"/>
            <c:showBubbleSize val="0"/>
            <c:showLeaderLines val="0"/>
          </c:dLbls>
          <c:cat>
            <c:numRef>
              <c:f>Лист1!$B$1:$O$1</c:f>
              <c:numCache>
                <c:formatCode>General</c:formatCode>
                <c:ptCount val="14"/>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numCache>
            </c:numRef>
          </c:cat>
          <c:val>
            <c:numRef>
              <c:f>Лист1!$B$2:$O$2</c:f>
              <c:numCache>
                <c:formatCode>General</c:formatCode>
                <c:ptCount val="14"/>
                <c:pt idx="0">
                  <c:v>25.8</c:v>
                </c:pt>
                <c:pt idx="1">
                  <c:v>27.3</c:v>
                </c:pt>
                <c:pt idx="2">
                  <c:v>26.9</c:v>
                </c:pt>
                <c:pt idx="3">
                  <c:v>27.3</c:v>
                </c:pt>
                <c:pt idx="4">
                  <c:v>30.9</c:v>
                </c:pt>
                <c:pt idx="5">
                  <c:v>29.7</c:v>
                </c:pt>
                <c:pt idx="6">
                  <c:v>28.3</c:v>
                </c:pt>
                <c:pt idx="7" formatCode="0.0">
                  <c:v>29</c:v>
                </c:pt>
                <c:pt idx="8" formatCode="0.0">
                  <c:v>29.2</c:v>
                </c:pt>
                <c:pt idx="9">
                  <c:v>28.4</c:v>
                </c:pt>
                <c:pt idx="10" formatCode="0.0">
                  <c:v>28</c:v>
                </c:pt>
                <c:pt idx="11" formatCode="0.0">
                  <c:v>28.9</c:v>
                </c:pt>
                <c:pt idx="12" formatCode="0.0">
                  <c:v>29.5</c:v>
                </c:pt>
                <c:pt idx="13" formatCode="0.0">
                  <c:v>29</c:v>
                </c:pt>
              </c:numCache>
            </c:numRef>
          </c:val>
          <c:smooth val="0"/>
        </c:ser>
        <c:ser>
          <c:idx val="1"/>
          <c:order val="1"/>
          <c:tx>
            <c:strRef>
              <c:f>Лист1!$A$3</c:f>
              <c:strCache>
                <c:ptCount val="1"/>
                <c:pt idx="0">
                  <c:v>Российская Федерация</c:v>
                </c:pt>
              </c:strCache>
            </c:strRef>
          </c:tx>
          <c:spPr>
            <a:ln w="38100">
              <a:solidFill>
                <a:srgbClr val="FF0000"/>
              </a:solidFill>
              <a:prstDash val="solid"/>
            </a:ln>
          </c:spPr>
          <c:marker>
            <c:symbol val="square"/>
            <c:size val="9"/>
            <c:spPr>
              <a:solidFill>
                <a:srgbClr val="FF0000"/>
              </a:solidFill>
              <a:ln>
                <a:solidFill>
                  <a:srgbClr val="FF00FF"/>
                </a:solidFill>
                <a:prstDash val="solid"/>
              </a:ln>
            </c:spPr>
          </c:marker>
          <c:dLbls>
            <c:dLbl>
              <c:idx val="0"/>
              <c:layout>
                <c:manualLayout>
                  <c:x val="-5.1360549664158865E-2"/>
                  <c:y val="-6.7432607108017115E-2"/>
                </c:manualLayout>
              </c:layout>
              <c:dLblPos val="r"/>
              <c:showLegendKey val="0"/>
              <c:showVal val="1"/>
              <c:showCatName val="0"/>
              <c:showSerName val="0"/>
              <c:showPercent val="0"/>
              <c:showBubbleSize val="0"/>
            </c:dLbl>
            <c:dLbl>
              <c:idx val="1"/>
              <c:layout>
                <c:manualLayout>
                  <c:x val="-3.3673358915614543E-2"/>
                  <c:y val="-6.8669497743162833E-2"/>
                </c:manualLayout>
              </c:layout>
              <c:dLblPos val="r"/>
              <c:showLegendKey val="0"/>
              <c:showVal val="1"/>
              <c:showCatName val="0"/>
              <c:showSerName val="0"/>
              <c:showPercent val="0"/>
              <c:showBubbleSize val="0"/>
            </c:dLbl>
            <c:dLbl>
              <c:idx val="2"/>
              <c:layout>
                <c:manualLayout>
                  <c:x val="-4.6598657828858886E-2"/>
                  <c:y val="-6.9906017399947451E-2"/>
                </c:manualLayout>
              </c:layout>
              <c:dLblPos val="r"/>
              <c:showLegendKey val="0"/>
              <c:showVal val="1"/>
              <c:showCatName val="0"/>
              <c:showSerName val="0"/>
              <c:showPercent val="0"/>
              <c:showBubbleSize val="0"/>
            </c:dLbl>
            <c:dLbl>
              <c:idx val="3"/>
              <c:layout>
                <c:manualLayout>
                  <c:x val="-4.9319650682218844E-2"/>
                  <c:y val="-6.7679812825923433E-2"/>
                </c:manualLayout>
              </c:layout>
              <c:dLblPos val="r"/>
              <c:showLegendKey val="0"/>
              <c:showVal val="1"/>
              <c:showCatName val="0"/>
              <c:showSerName val="0"/>
              <c:showPercent val="0"/>
              <c:showBubbleSize val="0"/>
            </c:dLbl>
            <c:dLbl>
              <c:idx val="4"/>
              <c:layout>
                <c:manualLayout>
                  <c:x val="-4.5918402713938933E-2"/>
                  <c:y val="-7.1072057264563712E-2"/>
                </c:manualLayout>
              </c:layout>
              <c:dLblPos val="r"/>
              <c:showLegendKey val="0"/>
              <c:showVal val="1"/>
              <c:showCatName val="0"/>
              <c:showSerName val="0"/>
              <c:showPercent val="0"/>
              <c:showBubbleSize val="0"/>
            </c:dLbl>
            <c:dLbl>
              <c:idx val="5"/>
              <c:layout>
                <c:manualLayout>
                  <c:x val="-4.6598577207108194E-2"/>
                  <c:y val="-5.9587893476885923E-2"/>
                </c:manualLayout>
              </c:layout>
              <c:dLblPos val="r"/>
              <c:showLegendKey val="0"/>
              <c:showVal val="1"/>
              <c:showCatName val="0"/>
              <c:showSerName val="0"/>
              <c:showPercent val="0"/>
              <c:showBubbleSize val="0"/>
            </c:dLbl>
            <c:dLbl>
              <c:idx val="6"/>
              <c:layout>
                <c:manualLayout>
                  <c:x val="-4.9319570060467964E-2"/>
                  <c:y val="-6.6867224812787368E-2"/>
                </c:manualLayout>
              </c:layout>
              <c:dLblPos val="r"/>
              <c:showLegendKey val="0"/>
              <c:showVal val="1"/>
              <c:showCatName val="0"/>
              <c:showSerName val="0"/>
              <c:showPercent val="0"/>
              <c:showBubbleSize val="0"/>
            </c:dLbl>
            <c:dLbl>
              <c:idx val="7"/>
              <c:layout>
                <c:manualLayout>
                  <c:x val="-4.5918322092188414E-2"/>
                  <c:y val="-7.0612610168987899E-2"/>
                </c:manualLayout>
              </c:layout>
              <c:dLblPos val="r"/>
              <c:showLegendKey val="0"/>
              <c:showVal val="1"/>
              <c:showCatName val="0"/>
              <c:showSerName val="0"/>
              <c:showPercent val="0"/>
              <c:showBubbleSize val="0"/>
            </c:dLbl>
            <c:dLbl>
              <c:idx val="8"/>
              <c:layout>
                <c:manualLayout>
                  <c:x val="-4.8811817597944784E-2"/>
                  <c:y val="-6.8728522336769723E-2"/>
                </c:manualLayout>
              </c:layout>
              <c:dLblPos val="r"/>
              <c:showLegendKey val="0"/>
              <c:showVal val="1"/>
              <c:showCatName val="0"/>
              <c:showSerName val="0"/>
              <c:showPercent val="0"/>
              <c:showBubbleSize val="0"/>
            </c:dLbl>
            <c:dLbl>
              <c:idx val="9"/>
              <c:layout>
                <c:manualLayout>
                  <c:x val="-4.8840048840048923E-2"/>
                  <c:y val="-5.4237288135593593E-2"/>
                </c:manualLayout>
              </c:layout>
              <c:dLblPos val="r"/>
              <c:showLegendKey val="0"/>
              <c:showVal val="1"/>
              <c:showCatName val="0"/>
              <c:showSerName val="0"/>
              <c:showPercent val="0"/>
              <c:showBubbleSize val="0"/>
            </c:dLbl>
            <c:dLbl>
              <c:idx val="10"/>
              <c:layout>
                <c:manualLayout>
                  <c:x val="-4.0663456393793491E-2"/>
                  <c:y val="-6.7796610169492372E-2"/>
                </c:manualLayout>
              </c:layout>
              <c:dLblPos val="r"/>
              <c:showLegendKey val="0"/>
              <c:showVal val="1"/>
              <c:showCatName val="0"/>
              <c:showSerName val="0"/>
              <c:showPercent val="0"/>
              <c:showBubbleSize val="0"/>
            </c:dLbl>
            <c:dLbl>
              <c:idx val="11"/>
              <c:layout>
                <c:manualLayout>
                  <c:x val="-3.8523274478330656E-2"/>
                  <c:y val="-7.0355073540336141E-2"/>
                </c:manualLayout>
              </c:layout>
              <c:showLegendKey val="0"/>
              <c:showVal val="1"/>
              <c:showCatName val="0"/>
              <c:showSerName val="0"/>
              <c:showPercent val="0"/>
              <c:showBubbleSize val="0"/>
            </c:dLbl>
            <c:dLbl>
              <c:idx val="12"/>
              <c:layout>
                <c:manualLayout>
                  <c:x val="-3.8523274478330656E-2"/>
                  <c:y val="-6.9331748625761414E-2"/>
                </c:manualLayout>
              </c:layout>
              <c:showLegendKey val="0"/>
              <c:showVal val="1"/>
              <c:showCatName val="0"/>
              <c:showSerName val="0"/>
              <c:showPercent val="0"/>
              <c:showBubbleSize val="0"/>
            </c:dLbl>
            <c:spPr>
              <a:noFill/>
              <a:ln w="25400">
                <a:noFill/>
              </a:ln>
            </c:spPr>
            <c:txPr>
              <a:bodyPr/>
              <a:lstStyle/>
              <a:p>
                <a:pPr>
                  <a:defRPr sz="1000" b="0" i="0" u="none" strike="noStrike" baseline="0">
                    <a:solidFill>
                      <a:srgbClr val="000000"/>
                    </a:solidFill>
                    <a:latin typeface="PT Astra Serif" pitchFamily="18" charset="-52"/>
                    <a:ea typeface="PT Astra Serif" pitchFamily="18" charset="-52"/>
                    <a:cs typeface="Arial Cyr"/>
                  </a:defRPr>
                </a:pPr>
                <a:endParaRPr lang="ru-RU"/>
              </a:p>
            </c:txPr>
            <c:showLegendKey val="0"/>
            <c:showVal val="1"/>
            <c:showCatName val="0"/>
            <c:showSerName val="0"/>
            <c:showPercent val="0"/>
            <c:showBubbleSize val="0"/>
            <c:showLeaderLines val="0"/>
          </c:dLbls>
          <c:cat>
            <c:numRef>
              <c:f>Лист1!$B$1:$O$1</c:f>
              <c:numCache>
                <c:formatCode>General</c:formatCode>
                <c:ptCount val="14"/>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numCache>
            </c:numRef>
          </c:cat>
          <c:val>
            <c:numRef>
              <c:f>Лист1!$B$3:$O$3</c:f>
              <c:numCache>
                <c:formatCode>General</c:formatCode>
                <c:ptCount val="14"/>
                <c:pt idx="0">
                  <c:v>29</c:v>
                </c:pt>
                <c:pt idx="1">
                  <c:v>30.5</c:v>
                </c:pt>
                <c:pt idx="2">
                  <c:v>31.8</c:v>
                </c:pt>
                <c:pt idx="3">
                  <c:v>32.200000000000003</c:v>
                </c:pt>
                <c:pt idx="4" formatCode="0.0">
                  <c:v>39.700000000000003</c:v>
                </c:pt>
                <c:pt idx="5">
                  <c:v>39.1</c:v>
                </c:pt>
                <c:pt idx="6">
                  <c:v>38.5</c:v>
                </c:pt>
                <c:pt idx="7">
                  <c:v>39.700000000000003</c:v>
                </c:pt>
                <c:pt idx="8">
                  <c:v>37.9</c:v>
                </c:pt>
                <c:pt idx="9">
                  <c:v>38.300000000000011</c:v>
                </c:pt>
                <c:pt idx="10">
                  <c:v>37.300000000000011</c:v>
                </c:pt>
                <c:pt idx="11">
                  <c:v>36.4</c:v>
                </c:pt>
                <c:pt idx="12">
                  <c:v>36.1</c:v>
                </c:pt>
                <c:pt idx="13">
                  <c:v>35.4</c:v>
                </c:pt>
              </c:numCache>
            </c:numRef>
          </c:val>
          <c:smooth val="0"/>
        </c:ser>
        <c:dLbls>
          <c:showLegendKey val="0"/>
          <c:showVal val="1"/>
          <c:showCatName val="0"/>
          <c:showSerName val="0"/>
          <c:showPercent val="0"/>
          <c:showBubbleSize val="0"/>
        </c:dLbls>
        <c:marker val="1"/>
        <c:smooth val="0"/>
        <c:axId val="179584000"/>
        <c:axId val="179821568"/>
      </c:lineChart>
      <c:catAx>
        <c:axId val="179584000"/>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PT Astra Serif" pitchFamily="18" charset="-52"/>
                <a:ea typeface="PT Astra Serif" pitchFamily="18" charset="-52"/>
                <a:cs typeface="Arial Cyr"/>
              </a:defRPr>
            </a:pPr>
            <a:endParaRPr lang="ru-RU"/>
          </a:p>
        </c:txPr>
        <c:crossAx val="179821568"/>
        <c:crosses val="autoZero"/>
        <c:auto val="1"/>
        <c:lblAlgn val="ctr"/>
        <c:lblOffset val="100"/>
        <c:tickLblSkip val="1"/>
        <c:tickMarkSkip val="1"/>
        <c:noMultiLvlLbl val="0"/>
      </c:catAx>
      <c:valAx>
        <c:axId val="179821568"/>
        <c:scaling>
          <c:orientation val="minMax"/>
          <c:max val="40"/>
          <c:min val="20"/>
        </c:scaling>
        <c:delete val="1"/>
        <c:axPos val="l"/>
        <c:numFmt formatCode="General" sourceLinked="1"/>
        <c:majorTickMark val="out"/>
        <c:minorTickMark val="none"/>
        <c:tickLblPos val="nextTo"/>
        <c:crossAx val="179584000"/>
        <c:crosses val="autoZero"/>
        <c:crossBetween val="between"/>
      </c:valAx>
      <c:spPr>
        <a:noFill/>
        <a:ln w="25400">
          <a:noFill/>
        </a:ln>
      </c:spPr>
    </c:plotArea>
    <c:legend>
      <c:legendPos val="b"/>
      <c:layout>
        <c:manualLayout>
          <c:xMode val="edge"/>
          <c:yMode val="edge"/>
          <c:x val="0.16500819420044452"/>
          <c:y val="0.86072681626259684"/>
          <c:w val="0.71224563221732684"/>
          <c:h val="8.4805907736110006E-2"/>
        </c:manualLayout>
      </c:layout>
      <c:overlay val="0"/>
      <c:spPr>
        <a:solidFill>
          <a:srgbClr val="FFFFFF"/>
        </a:solidFill>
        <a:ln w="3175">
          <a:solidFill>
            <a:srgbClr val="000000"/>
          </a:solidFill>
          <a:prstDash val="solid"/>
        </a:ln>
      </c:spPr>
      <c:txPr>
        <a:bodyPr/>
        <a:lstStyle/>
        <a:p>
          <a:pPr>
            <a:defRPr sz="1100" b="0" i="0" u="none" strike="noStrike" baseline="0">
              <a:solidFill>
                <a:srgbClr val="000000"/>
              </a:solidFill>
              <a:latin typeface="PT Astra Serif" pitchFamily="18" charset="-52"/>
              <a:ea typeface="PT Astra Serif" pitchFamily="18" charset="-52"/>
              <a:cs typeface="Arial Cyr"/>
            </a:defRPr>
          </a:pPr>
          <a:endParaRPr lang="ru-RU"/>
        </a:p>
      </c:txPr>
    </c:legend>
    <c:plotVisOnly val="1"/>
    <c:dispBlanksAs val="gap"/>
    <c:showDLblsOverMax val="0"/>
  </c:chart>
  <c:spPr>
    <a:noFill/>
    <a:ln w="9525">
      <a:noFill/>
    </a:ln>
  </c:spPr>
  <c:txPr>
    <a:bodyPr/>
    <a:lstStyle/>
    <a:p>
      <a:pPr>
        <a:defRPr sz="1000" b="0"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7372511452461168"/>
          <c:y val="2.9860101747382337E-2"/>
          <c:w val="0.3995962104028376"/>
          <c:h val="0.4046361945254574"/>
        </c:manualLayout>
      </c:layout>
      <c:doughnutChart>
        <c:varyColors val="1"/>
        <c:ser>
          <c:idx val="0"/>
          <c:order val="0"/>
          <c:tx>
            <c:strRef>
              <c:f>Лист1!$B$1</c:f>
              <c:strCache>
                <c:ptCount val="1"/>
                <c:pt idx="0">
                  <c:v>Продажи</c:v>
                </c:pt>
              </c:strCache>
            </c:strRef>
          </c:tx>
          <c:spPr>
            <a:ln w="17827" cap="rnd">
              <a:solidFill>
                <a:sysClr val="window" lastClr="FFFFFF"/>
              </a:solidFill>
            </a:ln>
          </c:spPr>
          <c:dPt>
            <c:idx val="0"/>
            <c:bubble3D val="0"/>
            <c:explosion val="1"/>
            <c:spPr>
              <a:solidFill>
                <a:srgbClr val="363194"/>
              </a:solidFill>
              <a:ln w="17827" cap="rnd">
                <a:solidFill>
                  <a:sysClr val="window" lastClr="FFFFFF"/>
                </a:solidFill>
              </a:ln>
            </c:spPr>
          </c:dPt>
          <c:dPt>
            <c:idx val="1"/>
            <c:bubble3D val="0"/>
            <c:spPr>
              <a:solidFill>
                <a:srgbClr val="346FC2"/>
              </a:solidFill>
              <a:ln w="17827" cap="rnd">
                <a:solidFill>
                  <a:sysClr val="window" lastClr="FFFFFF"/>
                </a:solidFill>
              </a:ln>
            </c:spPr>
          </c:dPt>
          <c:dPt>
            <c:idx val="2"/>
            <c:bubble3D val="0"/>
            <c:spPr>
              <a:solidFill>
                <a:srgbClr val="7DBBFC"/>
              </a:solidFill>
              <a:ln w="17827" cap="rnd">
                <a:solidFill>
                  <a:sysClr val="window" lastClr="FFFFFF"/>
                </a:solidFill>
              </a:ln>
            </c:spPr>
          </c:dPt>
          <c:dPt>
            <c:idx val="3"/>
            <c:bubble3D val="0"/>
            <c:spPr>
              <a:solidFill>
                <a:srgbClr val="578C7B"/>
              </a:solidFill>
              <a:ln w="17827" cap="rnd">
                <a:solidFill>
                  <a:sysClr val="window" lastClr="FFFFFF"/>
                </a:solidFill>
              </a:ln>
            </c:spPr>
          </c:dPt>
          <c:dPt>
            <c:idx val="4"/>
            <c:bubble3D val="0"/>
            <c:spPr>
              <a:solidFill>
                <a:srgbClr val="46AA98"/>
              </a:solidFill>
              <a:ln w="17827" cap="rnd">
                <a:solidFill>
                  <a:sysClr val="window" lastClr="FFFFFF"/>
                </a:solidFill>
              </a:ln>
            </c:spPr>
          </c:dPt>
          <c:dPt>
            <c:idx val="5"/>
            <c:bubble3D val="0"/>
            <c:spPr>
              <a:solidFill>
                <a:srgbClr val="A1DCBC"/>
              </a:solidFill>
              <a:ln w="17827" cap="rnd">
                <a:solidFill>
                  <a:sysClr val="window" lastClr="FFFFFF"/>
                </a:solidFill>
              </a:ln>
            </c:spPr>
          </c:dPt>
          <c:dPt>
            <c:idx val="6"/>
            <c:bubble3D val="0"/>
            <c:spPr>
              <a:solidFill>
                <a:srgbClr val="E36846"/>
              </a:solidFill>
              <a:ln w="17827" cap="rnd">
                <a:solidFill>
                  <a:sysClr val="window" lastClr="FFFFFF"/>
                </a:solidFill>
              </a:ln>
            </c:spPr>
          </c:dPt>
          <c:dPt>
            <c:idx val="7"/>
            <c:bubble3D val="0"/>
            <c:spPr>
              <a:solidFill>
                <a:srgbClr val="FFA970"/>
              </a:solidFill>
              <a:ln w="17827" cap="rnd">
                <a:solidFill>
                  <a:sysClr val="window" lastClr="FFFFFF"/>
                </a:solidFill>
              </a:ln>
            </c:spPr>
          </c:dPt>
          <c:dLbls>
            <c:dLbl>
              <c:idx val="0"/>
              <c:layout>
                <c:manualLayout>
                  <c:x val="5.73665454707184E-2"/>
                  <c:y val="0"/>
                </c:manualLayout>
              </c:layout>
              <c:spPr/>
              <c:txPr>
                <a:bodyPr/>
                <a:lstStyle/>
                <a:p>
                  <a:pPr>
                    <a:defRPr/>
                  </a:pPr>
                  <a:endParaRPr lang="ru-RU"/>
                </a:p>
              </c:txPr>
              <c:showLegendKey val="0"/>
              <c:showVal val="1"/>
              <c:showCatName val="0"/>
              <c:showSerName val="0"/>
              <c:showPercent val="0"/>
              <c:showBubbleSize val="0"/>
            </c:dLbl>
            <c:dLbl>
              <c:idx val="1"/>
              <c:layout>
                <c:manualLayout>
                  <c:x val="-4.1921706305524969E-2"/>
                  <c:y val="2.6810811723713541E-2"/>
                </c:manualLayout>
              </c:layout>
              <c:spPr/>
              <c:txPr>
                <a:bodyPr/>
                <a:lstStyle/>
                <a:p>
                  <a:pPr>
                    <a:defRPr/>
                  </a:pPr>
                  <a:endParaRPr lang="ru-RU"/>
                </a:p>
              </c:txPr>
              <c:showLegendKey val="0"/>
              <c:showVal val="1"/>
              <c:showCatName val="0"/>
              <c:showSerName val="0"/>
              <c:showPercent val="0"/>
              <c:showBubbleSize val="0"/>
            </c:dLbl>
            <c:dLbl>
              <c:idx val="2"/>
              <c:layout>
                <c:manualLayout>
                  <c:x val="-5.0747328685635494E-2"/>
                  <c:y val="-8.9369372412378464E-3"/>
                </c:manualLayout>
              </c:layout>
              <c:spPr/>
              <c:txPr>
                <a:bodyPr/>
                <a:lstStyle/>
                <a:p>
                  <a:pPr>
                    <a:defRPr/>
                  </a:pPr>
                  <a:endParaRPr lang="ru-RU"/>
                </a:p>
              </c:txPr>
              <c:showLegendKey val="0"/>
              <c:showVal val="1"/>
              <c:showCatName val="0"/>
              <c:showSerName val="0"/>
              <c:showPercent val="0"/>
              <c:showBubbleSize val="0"/>
            </c:dLbl>
            <c:dLbl>
              <c:idx val="3"/>
              <c:layout>
                <c:manualLayout>
                  <c:x val="-4.1921706305524969E-2"/>
                  <c:y val="-2.234234310309461E-2"/>
                </c:manualLayout>
              </c:layout>
              <c:spPr/>
              <c:txPr>
                <a:bodyPr/>
                <a:lstStyle/>
                <a:p>
                  <a:pPr>
                    <a:defRPr/>
                  </a:pPr>
                  <a:endParaRPr lang="ru-RU"/>
                </a:p>
              </c:txPr>
              <c:showLegendKey val="0"/>
              <c:showVal val="1"/>
              <c:showCatName val="0"/>
              <c:showSerName val="0"/>
              <c:showPercent val="0"/>
              <c:showBubbleSize val="0"/>
            </c:dLbl>
            <c:dLbl>
              <c:idx val="4"/>
              <c:layout>
                <c:manualLayout>
                  <c:x val="-2.8683272735359203E-2"/>
                  <c:y val="-3.1279280344332451E-2"/>
                </c:manualLayout>
              </c:layout>
              <c:spPr/>
              <c:txPr>
                <a:bodyPr/>
                <a:lstStyle/>
                <a:p>
                  <a:pPr>
                    <a:defRPr/>
                  </a:pPr>
                  <a:endParaRPr lang="ru-RU"/>
                </a:p>
              </c:txPr>
              <c:showLegendKey val="0"/>
              <c:showVal val="1"/>
              <c:showCatName val="0"/>
              <c:showSerName val="0"/>
              <c:showPercent val="0"/>
              <c:showBubbleSize val="0"/>
            </c:dLbl>
            <c:dLbl>
              <c:idx val="5"/>
              <c:layout>
                <c:manualLayout>
                  <c:x val="-1.7651244760221042E-2"/>
                  <c:y val="-4.0216217585570299E-2"/>
                </c:manualLayout>
              </c:layout>
              <c:spPr/>
              <c:txPr>
                <a:bodyPr/>
                <a:lstStyle/>
                <a:p>
                  <a:pPr>
                    <a:defRPr/>
                  </a:pPr>
                  <a:endParaRPr lang="ru-RU"/>
                </a:p>
              </c:txPr>
              <c:showLegendKey val="0"/>
              <c:showVal val="1"/>
              <c:showCatName val="0"/>
              <c:showSerName val="0"/>
              <c:showPercent val="0"/>
              <c:showBubbleSize val="0"/>
            </c:dLbl>
            <c:dLbl>
              <c:idx val="6"/>
              <c:layout>
                <c:manualLayout>
                  <c:x val="-8.8256223801105212E-3"/>
                  <c:y val="-5.1387389137117608E-2"/>
                </c:manualLayout>
              </c:layout>
              <c:spPr/>
              <c:txPr>
                <a:bodyPr/>
                <a:lstStyle/>
                <a:p>
                  <a:pPr>
                    <a:defRPr/>
                  </a:pPr>
                  <a:endParaRPr lang="ru-RU"/>
                </a:p>
              </c:txPr>
              <c:showLegendKey val="0"/>
              <c:showVal val="1"/>
              <c:showCatName val="0"/>
              <c:showSerName val="0"/>
              <c:showPercent val="0"/>
              <c:showBubbleSize val="0"/>
            </c:dLbl>
            <c:dLbl>
              <c:idx val="7"/>
              <c:layout>
                <c:manualLayout>
                  <c:x val="1.3233378885490553E-2"/>
                  <c:y val="-3.8358641109961088E-2"/>
                </c:manualLayout>
              </c:layout>
              <c:spPr/>
              <c:txPr>
                <a:bodyPr/>
                <a:lstStyle/>
                <a:p>
                  <a:pPr>
                    <a:defRPr/>
                  </a:pPr>
                  <a:endParaRPr lang="ru-RU"/>
                </a:p>
              </c:txPr>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Лист1!$A$2:$A$9</c:f>
              <c:strCache>
                <c:ptCount val="8"/>
                <c:pt idx="0">
                  <c:v>Обрабатывающие производства</c:v>
                </c:pt>
                <c:pt idx="1">
                  <c:v>Транспортировка и хранение</c:v>
                </c:pt>
                <c:pt idx="2">
                  <c:v>Обеспечение электрической  энергией, газом и паром; кондиционирование воздуха</c:v>
                </c:pt>
                <c:pt idx="3">
                  <c:v>Строительство</c:v>
                </c:pt>
                <c:pt idx="4">
                  <c:v>Водоснабжение, водоотведение, организация сбора и утилизации отходов, деятельность по ликвидации загрязнений</c:v>
                </c:pt>
                <c:pt idx="5">
                  <c:v>Добыча полезных ископаемых</c:v>
                </c:pt>
                <c:pt idx="6">
                  <c:v>Сельское, лесное  хозяйство, охота, рыболовство и рыбоводство</c:v>
                </c:pt>
                <c:pt idx="7">
                  <c:v>Деятельность в области информации и связи</c:v>
                </c:pt>
              </c:strCache>
            </c:strRef>
          </c:cat>
          <c:val>
            <c:numRef>
              <c:f>Лист1!$B$2:$B$9</c:f>
              <c:numCache>
                <c:formatCode>0.0</c:formatCode>
                <c:ptCount val="8"/>
                <c:pt idx="0">
                  <c:v>49.3</c:v>
                </c:pt>
                <c:pt idx="1">
                  <c:v>19.2</c:v>
                </c:pt>
                <c:pt idx="2">
                  <c:v>12.5</c:v>
                </c:pt>
                <c:pt idx="3">
                  <c:v>5.5</c:v>
                </c:pt>
                <c:pt idx="4">
                  <c:v>4.9000000000000004</c:v>
                </c:pt>
                <c:pt idx="5">
                  <c:v>4.3</c:v>
                </c:pt>
                <c:pt idx="6">
                  <c:v>4.2</c:v>
                </c:pt>
                <c:pt idx="7">
                  <c:v>0.1</c:v>
                </c:pt>
              </c:numCache>
            </c:numRef>
          </c:val>
        </c:ser>
        <c:dLbls>
          <c:showLegendKey val="0"/>
          <c:showVal val="0"/>
          <c:showCatName val="0"/>
          <c:showSerName val="0"/>
          <c:showPercent val="0"/>
          <c:showBubbleSize val="0"/>
          <c:showLeaderLines val="0"/>
        </c:dLbls>
        <c:firstSliceAng val="0"/>
        <c:holeSize val="75"/>
      </c:doughnutChart>
      <c:spPr>
        <a:noFill/>
        <a:ln w="23769">
          <a:noFill/>
        </a:ln>
      </c:spPr>
    </c:plotArea>
    <c:plotVisOnly val="1"/>
    <c:dispBlanksAs val="zero"/>
    <c:showDLblsOverMax val="0"/>
  </c:chart>
  <c:spPr>
    <a:noFill/>
    <a:ln>
      <a:noFill/>
    </a:ln>
  </c:spPr>
  <c:txPr>
    <a:bodyPr/>
    <a:lstStyle/>
    <a:p>
      <a:pPr>
        <a:defRPr sz="936" b="0" i="0" u="none" strike="noStrike" baseline="0">
          <a:solidFill>
            <a:srgbClr val="000000"/>
          </a:solidFill>
          <a:latin typeface="Calibri"/>
          <a:ea typeface="Calibri"/>
          <a:cs typeface="Calibri"/>
        </a:defRPr>
      </a:pPr>
      <a:endParaRPr lang="ru-RU"/>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2.8528528528528531E-2"/>
          <c:y val="0"/>
          <c:w val="0.71171171171171166"/>
          <c:h val="0.96343857912155872"/>
        </c:manualLayout>
      </c:layout>
      <c:barChart>
        <c:barDir val="bar"/>
        <c:grouping val="clustered"/>
        <c:varyColors val="0"/>
        <c:ser>
          <c:idx val="0"/>
          <c:order val="0"/>
          <c:tx>
            <c:strRef>
              <c:f>Sheet1!$A$2</c:f>
              <c:strCache>
                <c:ptCount val="1"/>
                <c:pt idx="0">
                  <c:v>Всего</c:v>
                </c:pt>
              </c:strCache>
            </c:strRef>
          </c:tx>
          <c:spPr>
            <a:solidFill>
              <a:srgbClr val="7DBBFC"/>
            </a:solidFill>
            <a:ln>
              <a:noFill/>
            </a:ln>
          </c:spPr>
          <c:invertIfNegative val="0"/>
          <c:dLbls>
            <c:dLbl>
              <c:idx val="0"/>
              <c:layout>
                <c:manualLayout>
                  <c:x val="-1.9394169931657487E-2"/>
                  <c:y val="-6.0589305400544067E-4"/>
                </c:manualLayout>
              </c:layout>
              <c:spPr/>
              <c:txPr>
                <a:bodyPr/>
                <a:lstStyle/>
                <a:p>
                  <a:pPr>
                    <a:defRPr/>
                  </a:pPr>
                  <a:endParaRPr lang="ru-RU"/>
                </a:p>
              </c:txPr>
              <c:dLblPos val="outEnd"/>
              <c:showLegendKey val="0"/>
              <c:showVal val="1"/>
              <c:showCatName val="0"/>
              <c:showSerName val="0"/>
              <c:showPercent val="0"/>
              <c:showBubbleSize val="0"/>
            </c:dLbl>
            <c:dLbl>
              <c:idx val="1"/>
              <c:layout>
                <c:manualLayout>
                  <c:x val="-3.1326156694181338E-2"/>
                  <c:y val="-3.9400796616937891E-4"/>
                </c:manualLayout>
              </c:layout>
              <c:spPr/>
              <c:txPr>
                <a:bodyPr/>
                <a:lstStyle/>
                <a:p>
                  <a:pPr>
                    <a:defRPr/>
                  </a:pPr>
                  <a:endParaRPr lang="ru-RU"/>
                </a:p>
              </c:txPr>
              <c:dLblPos val="outEnd"/>
              <c:showLegendKey val="0"/>
              <c:showVal val="1"/>
              <c:showCatName val="0"/>
              <c:showSerName val="0"/>
              <c:showPercent val="0"/>
              <c:showBubbleSize val="0"/>
            </c:dLbl>
            <c:dLbl>
              <c:idx val="2"/>
              <c:layout>
                <c:manualLayout>
                  <c:x val="-2.3598716827063292E-2"/>
                  <c:y val="-1.8769305332282684E-3"/>
                </c:manualLayout>
              </c:layout>
              <c:spPr/>
              <c:txPr>
                <a:bodyPr/>
                <a:lstStyle/>
                <a:p>
                  <a:pPr>
                    <a:defRPr/>
                  </a:pPr>
                  <a:endParaRPr lang="ru-RU"/>
                </a:p>
              </c:txPr>
              <c:dLblPos val="outEnd"/>
              <c:showLegendKey val="0"/>
              <c:showVal val="1"/>
              <c:showCatName val="0"/>
              <c:showSerName val="0"/>
              <c:showPercent val="0"/>
              <c:showBubbleSize val="0"/>
            </c:dLbl>
            <c:dLbl>
              <c:idx val="3"/>
              <c:layout>
                <c:manualLayout>
                  <c:x val="-2.0993825047231355E-2"/>
                  <c:y val="2.9762209502810117E-5"/>
                </c:manualLayout>
              </c:layout>
              <c:spPr/>
              <c:txPr>
                <a:bodyPr/>
                <a:lstStyle/>
                <a:p>
                  <a:pPr>
                    <a:defRPr/>
                  </a:pPr>
                  <a:endParaRPr lang="ru-RU"/>
                </a:p>
              </c:txPr>
              <c:dLblPos val="outEnd"/>
              <c:showLegendKey val="0"/>
              <c:showVal val="1"/>
              <c:showCatName val="0"/>
              <c:showSerName val="0"/>
              <c:showPercent val="0"/>
              <c:showBubbleSize val="0"/>
            </c:dLbl>
            <c:dLbl>
              <c:idx val="4"/>
              <c:layout>
                <c:manualLayout>
                  <c:x val="-2.2376913030798685E-2"/>
                  <c:y val="-1.4532968814528872E-3"/>
                </c:manualLayout>
              </c:layout>
              <c:spPr/>
              <c:txPr>
                <a:bodyPr/>
                <a:lstStyle/>
                <a:p>
                  <a:pPr>
                    <a:defRPr/>
                  </a:pPr>
                  <a:endParaRPr lang="ru-RU"/>
                </a:p>
              </c:txPr>
              <c:dLblPos val="outEnd"/>
              <c:showLegendKey val="0"/>
              <c:showVal val="1"/>
              <c:showCatName val="0"/>
              <c:showSerName val="0"/>
              <c:showPercent val="0"/>
              <c:showBubbleSize val="0"/>
            </c:dLbl>
            <c:dLbl>
              <c:idx val="5"/>
              <c:layout>
                <c:manualLayout>
                  <c:x val="-2.245045456274488E-2"/>
                  <c:y val="2.2653410196287601E-3"/>
                </c:manualLayout>
              </c:layout>
              <c:spPr/>
              <c:txPr>
                <a:bodyPr/>
                <a:lstStyle/>
                <a:p>
                  <a:pPr>
                    <a:defRPr/>
                  </a:pPr>
                  <a:endParaRPr lang="ru-RU"/>
                </a:p>
              </c:txPr>
              <c:dLblPos val="outEnd"/>
              <c:showLegendKey val="0"/>
              <c:showVal val="1"/>
              <c:showCatName val="0"/>
              <c:showSerName val="0"/>
              <c:showPercent val="0"/>
              <c:showBubbleSize val="0"/>
            </c:dLbl>
            <c:dLbl>
              <c:idx val="6"/>
              <c:layout>
                <c:manualLayout>
                  <c:x val="-1.4389795478463743E-2"/>
                  <c:y val="-1.0211987480758659E-3"/>
                </c:manualLayout>
              </c:layout>
              <c:spPr/>
              <c:txPr>
                <a:bodyPr/>
                <a:lstStyle/>
                <a:p>
                  <a:pPr>
                    <a:defRPr/>
                  </a:pPr>
                  <a:endParaRPr lang="ru-RU"/>
                </a:p>
              </c:txPr>
              <c:dLblPos val="outEnd"/>
              <c:showLegendKey val="0"/>
              <c:showVal val="1"/>
              <c:showCatName val="0"/>
              <c:showSerName val="0"/>
              <c:showPercent val="0"/>
              <c:showBubbleSize val="0"/>
            </c:dLbl>
            <c:dLbl>
              <c:idx val="7"/>
              <c:layout>
                <c:manualLayout>
                  <c:x val="-1.3025980448096167E-2"/>
                  <c:y val="-8.0931366023981766E-4"/>
                </c:manualLayout>
              </c:layout>
              <c:spPr/>
              <c:txPr>
                <a:bodyPr/>
                <a:lstStyle/>
                <a:p>
                  <a:pPr>
                    <a:defRPr/>
                  </a:pPr>
                  <a:endParaRPr lang="ru-RU"/>
                </a:p>
              </c:txPr>
              <c:dLblPos val="outEnd"/>
              <c:showLegendKey val="0"/>
              <c:showVal val="1"/>
              <c:showCatName val="0"/>
              <c:showSerName val="0"/>
              <c:showPercent val="0"/>
              <c:showBubbleSize val="0"/>
            </c:dLbl>
            <c:dLbl>
              <c:idx val="8"/>
              <c:layout>
                <c:manualLayout>
                  <c:xMode val="edge"/>
                  <c:yMode val="edge"/>
                  <c:x val="3.003003003003004E-2"/>
                  <c:y val="0.43220338983050882"/>
                </c:manualLayout>
              </c:layout>
              <c:spPr/>
              <c:txPr>
                <a:bodyPr/>
                <a:lstStyle/>
                <a:p>
                  <a:pPr>
                    <a:defRPr/>
                  </a:pPr>
                  <a:endParaRPr lang="ru-RU"/>
                </a:p>
              </c:txPr>
              <c:dLblPos val="outEnd"/>
              <c:showLegendKey val="0"/>
              <c:showVal val="1"/>
              <c:showCatName val="0"/>
              <c:showSerName val="0"/>
              <c:showPercent val="0"/>
              <c:showBubbleSize val="0"/>
            </c:dLbl>
            <c:dLbl>
              <c:idx val="9"/>
              <c:layout>
                <c:manualLayout>
                  <c:xMode val="edge"/>
                  <c:yMode val="edge"/>
                  <c:x val="4.9549549549549488E-2"/>
                  <c:y val="0.34576271186441704"/>
                </c:manualLayout>
              </c:layout>
              <c:spPr/>
              <c:txPr>
                <a:bodyPr/>
                <a:lstStyle/>
                <a:p>
                  <a:pPr>
                    <a:defRPr/>
                  </a:pPr>
                  <a:endParaRPr lang="ru-RU"/>
                </a:p>
              </c:txPr>
              <c:dLblPos val="outEnd"/>
              <c:showLegendKey val="0"/>
              <c:showVal val="1"/>
              <c:showCatName val="0"/>
              <c:showSerName val="0"/>
              <c:showPercent val="0"/>
              <c:showBubbleSize val="0"/>
            </c:dLbl>
            <c:dLbl>
              <c:idx val="10"/>
              <c:layout>
                <c:manualLayout>
                  <c:xMode val="edge"/>
                  <c:yMode val="edge"/>
                  <c:x val="0.12312312312312575"/>
                  <c:y val="0.26440677966102138"/>
                </c:manualLayout>
              </c:layout>
              <c:spPr/>
              <c:txPr>
                <a:bodyPr/>
                <a:lstStyle/>
                <a:p>
                  <a:pPr>
                    <a:defRPr/>
                  </a:pPr>
                  <a:endParaRPr lang="ru-RU"/>
                </a:p>
              </c:txPr>
              <c:dLblPos val="outEnd"/>
              <c:showLegendKey val="0"/>
              <c:showVal val="1"/>
              <c:showCatName val="0"/>
              <c:showSerName val="0"/>
              <c:showPercent val="0"/>
              <c:showBubbleSize val="0"/>
            </c:dLbl>
            <c:dLbl>
              <c:idx val="11"/>
              <c:layout>
                <c:manualLayout>
                  <c:xMode val="edge"/>
                  <c:yMode val="edge"/>
                  <c:x val="0.1426426426426427"/>
                  <c:y val="0.18305084745763056"/>
                </c:manualLayout>
              </c:layout>
              <c:spPr/>
              <c:txPr>
                <a:bodyPr/>
                <a:lstStyle/>
                <a:p>
                  <a:pPr>
                    <a:defRPr/>
                  </a:pPr>
                  <a:endParaRPr lang="ru-RU"/>
                </a:p>
              </c:txPr>
              <c:dLblPos val="outEnd"/>
              <c:showLegendKey val="0"/>
              <c:showVal val="1"/>
              <c:showCatName val="0"/>
              <c:showSerName val="0"/>
              <c:showPercent val="0"/>
              <c:showBubbleSize val="0"/>
            </c:dLbl>
            <c:dLbl>
              <c:idx val="12"/>
              <c:layout>
                <c:manualLayout>
                  <c:xMode val="edge"/>
                  <c:yMode val="edge"/>
                  <c:x val="0.21621621621621953"/>
                  <c:y val="0.10169491525423729"/>
                </c:manualLayout>
              </c:layout>
              <c:spPr/>
              <c:txPr>
                <a:bodyPr/>
                <a:lstStyle/>
                <a:p>
                  <a:pPr>
                    <a:defRPr/>
                  </a:pPr>
                  <a:endParaRPr lang="ru-RU"/>
                </a:p>
              </c:txPr>
              <c:dLblPos val="outEnd"/>
              <c:showLegendKey val="0"/>
              <c:showVal val="1"/>
              <c:showCatName val="0"/>
              <c:showSerName val="0"/>
              <c:showPercent val="0"/>
              <c:showBubbleSize val="0"/>
            </c:dLbl>
            <c:dLbl>
              <c:idx val="13"/>
              <c:layout>
                <c:manualLayout>
                  <c:xMode val="edge"/>
                  <c:yMode val="edge"/>
                  <c:x val="0.22522522522522523"/>
                  <c:y val="1.8644067796610604E-2"/>
                </c:manualLayout>
              </c:layout>
              <c:spPr/>
              <c:txPr>
                <a:bodyPr/>
                <a:lstStyle/>
                <a:p>
                  <a:pPr>
                    <a:defRPr/>
                  </a:pPr>
                  <a:endParaRPr lang="ru-RU"/>
                </a:p>
              </c:txPr>
              <c:dLblPos val="outEnd"/>
              <c:showLegendKey val="0"/>
              <c:showVal val="1"/>
              <c:showCatName val="0"/>
              <c:showSerName val="0"/>
              <c:showPercent val="0"/>
              <c:showBubbleSize val="0"/>
            </c:dLbl>
            <c:dLbl>
              <c:idx val="14"/>
              <c:layout>
                <c:manualLayout>
                  <c:xMode val="edge"/>
                  <c:yMode val="edge"/>
                  <c:x val="0.37837837837839089"/>
                  <c:y val="2.3728813559322035E-2"/>
                </c:manualLayout>
              </c:layout>
              <c:spPr/>
              <c:txPr>
                <a:bodyPr/>
                <a:lstStyle/>
                <a:p>
                  <a:pPr>
                    <a:defRPr/>
                  </a:pPr>
                  <a:endParaRPr lang="ru-RU"/>
                </a:p>
              </c:txPr>
              <c:dLblPos val="outEnd"/>
              <c:showLegendKey val="0"/>
              <c:showVal val="1"/>
              <c:showCatName val="0"/>
              <c:showSerName val="0"/>
              <c:showPercent val="0"/>
              <c:showBubbleSize val="0"/>
            </c:dLbl>
            <c:showLegendKey val="0"/>
            <c:showVal val="1"/>
            <c:showCatName val="0"/>
            <c:showSerName val="0"/>
            <c:showPercent val="0"/>
            <c:showBubbleSize val="0"/>
            <c:showLeaderLines val="0"/>
          </c:dLbls>
          <c:cat>
            <c:numRef>
              <c:f>Sheet1!$B$1:$I$1</c:f>
              <c:numCache>
                <c:formatCode>General</c:formatCode>
                <c:ptCount val="8"/>
              </c:numCache>
            </c:numRef>
          </c:cat>
          <c:val>
            <c:numRef>
              <c:f>Sheet1!$B$2:$I$2</c:f>
              <c:numCache>
                <c:formatCode>0.0</c:formatCode>
                <c:ptCount val="8"/>
                <c:pt idx="0">
                  <c:v>0.4</c:v>
                </c:pt>
                <c:pt idx="1">
                  <c:v>27.7</c:v>
                </c:pt>
                <c:pt idx="2">
                  <c:v>30</c:v>
                </c:pt>
                <c:pt idx="3">
                  <c:v>39</c:v>
                </c:pt>
                <c:pt idx="4">
                  <c:v>23.6</c:v>
                </c:pt>
                <c:pt idx="5">
                  <c:v>34.700000000000003</c:v>
                </c:pt>
                <c:pt idx="6">
                  <c:v>53.7</c:v>
                </c:pt>
                <c:pt idx="7">
                  <c:v>20.7</c:v>
                </c:pt>
              </c:numCache>
            </c:numRef>
          </c:val>
        </c:ser>
        <c:ser>
          <c:idx val="1"/>
          <c:order val="1"/>
          <c:tx>
            <c:strRef>
              <c:f>Sheet1!$A$3</c:f>
              <c:strCache>
                <c:ptCount val="1"/>
                <c:pt idx="0">
                  <c:v>Мужчины</c:v>
                </c:pt>
              </c:strCache>
            </c:strRef>
          </c:tx>
          <c:spPr>
            <a:solidFill>
              <a:srgbClr val="346FC2"/>
            </a:solidFill>
            <a:ln>
              <a:noFill/>
            </a:ln>
          </c:spPr>
          <c:invertIfNegative val="0"/>
          <c:dLbls>
            <c:dLbl>
              <c:idx val="0"/>
              <c:layout>
                <c:manualLayout>
                  <c:x val="-2.0381655191651769E-2"/>
                  <c:y val="2.5912235612941212E-4"/>
                </c:manualLayout>
              </c:layout>
              <c:spPr/>
              <c:txPr>
                <a:bodyPr/>
                <a:lstStyle/>
                <a:p>
                  <a:pPr>
                    <a:defRPr/>
                  </a:pPr>
                  <a:endParaRPr lang="ru-RU"/>
                </a:p>
              </c:txPr>
              <c:dLblPos val="outEnd"/>
              <c:showLegendKey val="0"/>
              <c:showVal val="1"/>
              <c:showCatName val="0"/>
              <c:showSerName val="0"/>
              <c:showPercent val="0"/>
              <c:showBubbleSize val="0"/>
            </c:dLbl>
            <c:dLbl>
              <c:idx val="1"/>
              <c:layout>
                <c:manualLayout>
                  <c:x val="-2.4135316418781659E-2"/>
                  <c:y val="3.930522988917775E-4"/>
                </c:manualLayout>
              </c:layout>
              <c:spPr/>
              <c:txPr>
                <a:bodyPr/>
                <a:lstStyle/>
                <a:p>
                  <a:pPr>
                    <a:defRPr/>
                  </a:pPr>
                  <a:endParaRPr lang="ru-RU"/>
                </a:p>
              </c:txPr>
              <c:dLblPos val="outEnd"/>
              <c:showLegendKey val="0"/>
              <c:showVal val="1"/>
              <c:showCatName val="0"/>
              <c:showSerName val="0"/>
              <c:showPercent val="0"/>
              <c:showBubbleSize val="0"/>
            </c:dLbl>
            <c:dLbl>
              <c:idx val="2"/>
              <c:layout>
                <c:manualLayout>
                  <c:x val="-1.8932633420822399E-2"/>
                  <c:y val="6.0480086283102804E-4"/>
                </c:manualLayout>
              </c:layout>
              <c:spPr/>
              <c:txPr>
                <a:bodyPr/>
                <a:lstStyle/>
                <a:p>
                  <a:pPr>
                    <a:defRPr/>
                  </a:pPr>
                  <a:endParaRPr lang="ru-RU"/>
                </a:p>
              </c:txPr>
              <c:dLblPos val="outEnd"/>
              <c:showLegendKey val="0"/>
              <c:showVal val="1"/>
              <c:showCatName val="0"/>
              <c:showSerName val="0"/>
              <c:showPercent val="0"/>
              <c:showBubbleSize val="0"/>
            </c:dLbl>
            <c:dLbl>
              <c:idx val="3"/>
              <c:layout>
                <c:manualLayout>
                  <c:x val="-1.6397732892084141E-2"/>
                  <c:y val="-8.7825822812464735E-4"/>
                </c:manualLayout>
              </c:layout>
              <c:spPr/>
              <c:txPr>
                <a:bodyPr/>
                <a:lstStyle/>
                <a:p>
                  <a:pPr>
                    <a:defRPr/>
                  </a:pPr>
                  <a:endParaRPr lang="ru-RU"/>
                </a:p>
              </c:txPr>
              <c:dLblPos val="outEnd"/>
              <c:showLegendKey val="0"/>
              <c:showVal val="1"/>
              <c:showCatName val="0"/>
              <c:showSerName val="0"/>
              <c:showPercent val="0"/>
              <c:showBubbleSize val="0"/>
            </c:dLbl>
            <c:dLbl>
              <c:idx val="4"/>
              <c:layout>
                <c:manualLayout>
                  <c:x val="-2.1502529575107461E-2"/>
                  <c:y val="-6.663731402885432E-4"/>
                </c:manualLayout>
              </c:layout>
              <c:spPr/>
              <c:txPr>
                <a:bodyPr/>
                <a:lstStyle/>
                <a:p>
                  <a:pPr>
                    <a:defRPr/>
                  </a:pPr>
                  <a:endParaRPr lang="ru-RU"/>
                </a:p>
              </c:txPr>
              <c:dLblPos val="outEnd"/>
              <c:showLegendKey val="0"/>
              <c:showVal val="1"/>
              <c:showCatName val="0"/>
              <c:showSerName val="0"/>
              <c:showPercent val="0"/>
              <c:showBubbleSize val="0"/>
            </c:dLbl>
            <c:dLbl>
              <c:idx val="5"/>
              <c:layout>
                <c:manualLayout>
                  <c:x val="-1.9112176195367436E-2"/>
                  <c:y val="-2.188341541832763E-3"/>
                </c:manualLayout>
              </c:layout>
              <c:spPr/>
              <c:txPr>
                <a:bodyPr/>
                <a:lstStyle/>
                <a:p>
                  <a:pPr>
                    <a:defRPr/>
                  </a:pPr>
                  <a:endParaRPr lang="ru-RU"/>
                </a:p>
              </c:txPr>
              <c:dLblPos val="outEnd"/>
              <c:showLegendKey val="0"/>
              <c:showVal val="1"/>
              <c:showCatName val="0"/>
              <c:showSerName val="0"/>
              <c:showPercent val="0"/>
              <c:showBubbleSize val="0"/>
            </c:dLbl>
            <c:dLbl>
              <c:idx val="6"/>
              <c:layout>
                <c:manualLayout>
                  <c:x val="-1.9323671497585047E-2"/>
                  <c:y val="0"/>
                </c:manualLayout>
              </c:layout>
              <c:spPr/>
              <c:txPr>
                <a:bodyPr/>
                <a:lstStyle/>
                <a:p>
                  <a:pPr>
                    <a:defRPr/>
                  </a:pPr>
                  <a:endParaRPr lang="ru-RU"/>
                </a:p>
              </c:txPr>
              <c:dLblPos val="outEnd"/>
              <c:showLegendKey val="0"/>
              <c:showVal val="1"/>
              <c:showCatName val="0"/>
              <c:showSerName val="0"/>
              <c:showPercent val="0"/>
              <c:showBubbleSize val="0"/>
            </c:dLbl>
            <c:dLbl>
              <c:idx val="7"/>
              <c:layout>
                <c:manualLayout>
                  <c:x val="-1.9323671497585047E-2"/>
                  <c:y val="0"/>
                </c:manualLayout>
              </c:layout>
              <c:spPr/>
              <c:txPr>
                <a:bodyPr/>
                <a:lstStyle/>
                <a:p>
                  <a:pPr>
                    <a:defRPr/>
                  </a:pPr>
                  <a:endParaRPr lang="ru-RU"/>
                </a:p>
              </c:txPr>
              <c:dLblPos val="outEnd"/>
              <c:showLegendKey val="0"/>
              <c:showVal val="1"/>
              <c:showCatName val="0"/>
              <c:showSerName val="0"/>
              <c:showPercent val="0"/>
              <c:showBubbleSize val="0"/>
            </c:dLbl>
            <c:showLegendKey val="0"/>
            <c:showVal val="1"/>
            <c:showCatName val="0"/>
            <c:showSerName val="0"/>
            <c:showPercent val="0"/>
            <c:showBubbleSize val="0"/>
            <c:showLeaderLines val="0"/>
          </c:dLbls>
          <c:cat>
            <c:numRef>
              <c:f>Sheet1!$B$1:$I$1</c:f>
              <c:numCache>
                <c:formatCode>General</c:formatCode>
                <c:ptCount val="8"/>
              </c:numCache>
            </c:numRef>
          </c:cat>
          <c:val>
            <c:numRef>
              <c:f>Sheet1!$B$3:$I$3</c:f>
              <c:numCache>
                <c:formatCode>0.0</c:formatCode>
                <c:ptCount val="8"/>
                <c:pt idx="0">
                  <c:v>0.8</c:v>
                </c:pt>
                <c:pt idx="1">
                  <c:v>39.800000000000011</c:v>
                </c:pt>
                <c:pt idx="2">
                  <c:v>34.800000000000011</c:v>
                </c:pt>
                <c:pt idx="3">
                  <c:v>42.5</c:v>
                </c:pt>
                <c:pt idx="4">
                  <c:v>29.9</c:v>
                </c:pt>
                <c:pt idx="5">
                  <c:v>43.3</c:v>
                </c:pt>
                <c:pt idx="6">
                  <c:v>64</c:v>
                </c:pt>
                <c:pt idx="7">
                  <c:v>25</c:v>
                </c:pt>
              </c:numCache>
            </c:numRef>
          </c:val>
        </c:ser>
        <c:ser>
          <c:idx val="2"/>
          <c:order val="2"/>
          <c:tx>
            <c:strRef>
              <c:f>Sheet1!$A$4</c:f>
              <c:strCache>
                <c:ptCount val="1"/>
                <c:pt idx="0">
                  <c:v>Женщины</c:v>
                </c:pt>
              </c:strCache>
            </c:strRef>
          </c:tx>
          <c:spPr>
            <a:solidFill>
              <a:srgbClr val="363194"/>
            </a:solidFill>
            <a:ln>
              <a:noFill/>
            </a:ln>
          </c:spPr>
          <c:invertIfNegative val="0"/>
          <c:dLbls>
            <c:dLbl>
              <c:idx val="0"/>
              <c:layout>
                <c:manualLayout>
                  <c:x val="-9.2855227967493029E-2"/>
                  <c:y val="3.4670471631693791E-3"/>
                </c:manualLayout>
              </c:layout>
              <c:spPr/>
              <c:txPr>
                <a:bodyPr/>
                <a:lstStyle/>
                <a:p>
                  <a:pPr>
                    <a:defRPr/>
                  </a:pPr>
                  <a:endParaRPr lang="ru-RU"/>
                </a:p>
              </c:txPr>
              <c:dLblPos val="outEnd"/>
              <c:showLegendKey val="0"/>
              <c:showVal val="1"/>
              <c:showCatName val="0"/>
              <c:showSerName val="0"/>
              <c:showPercent val="0"/>
              <c:showBubbleSize val="0"/>
            </c:dLbl>
            <c:dLbl>
              <c:idx val="1"/>
              <c:layout>
                <c:manualLayout>
                  <c:x val="-1.9863314187175903E-2"/>
                  <c:y val="-5.1496813873558593E-4"/>
                </c:manualLayout>
              </c:layout>
              <c:spPr/>
              <c:txPr>
                <a:bodyPr/>
                <a:lstStyle/>
                <a:p>
                  <a:pPr>
                    <a:defRPr/>
                  </a:pPr>
                  <a:endParaRPr lang="ru-RU"/>
                </a:p>
              </c:txPr>
              <c:dLblPos val="outEnd"/>
              <c:showLegendKey val="0"/>
              <c:showVal val="1"/>
              <c:showCatName val="0"/>
              <c:showSerName val="0"/>
              <c:showPercent val="0"/>
              <c:showBubbleSize val="0"/>
            </c:dLbl>
            <c:dLbl>
              <c:idx val="2"/>
              <c:layout>
                <c:manualLayout>
                  <c:x val="-1.077358083862731E-2"/>
                  <c:y val="-3.030830508994659E-4"/>
                </c:manualLayout>
              </c:layout>
              <c:spPr/>
              <c:txPr>
                <a:bodyPr/>
                <a:lstStyle/>
                <a:p>
                  <a:pPr>
                    <a:defRPr/>
                  </a:pPr>
                  <a:endParaRPr lang="ru-RU"/>
                </a:p>
              </c:txPr>
              <c:dLblPos val="outEnd"/>
              <c:showLegendKey val="0"/>
              <c:showVal val="1"/>
              <c:showCatName val="0"/>
              <c:showSerName val="0"/>
              <c:showPercent val="0"/>
              <c:showBubbleSize val="0"/>
            </c:dLbl>
            <c:dLbl>
              <c:idx val="3"/>
              <c:layout>
                <c:manualLayout>
                  <c:x val="-1.2206372754130371E-2"/>
                  <c:y val="1.6426555263167636E-3"/>
                </c:manualLayout>
              </c:layout>
              <c:spPr/>
              <c:txPr>
                <a:bodyPr/>
                <a:lstStyle/>
                <a:p>
                  <a:pPr>
                    <a:defRPr/>
                  </a:pPr>
                  <a:endParaRPr lang="ru-RU"/>
                </a:p>
              </c:txPr>
              <c:dLblPos val="outEnd"/>
              <c:showLegendKey val="0"/>
              <c:showVal val="1"/>
              <c:showCatName val="0"/>
              <c:showSerName val="0"/>
              <c:showPercent val="0"/>
              <c:showBubbleSize val="0"/>
            </c:dLbl>
            <c:dLbl>
              <c:idx val="4"/>
              <c:layout>
                <c:manualLayout>
                  <c:x val="-1.7136191309419603E-2"/>
                  <c:y val="1.5959643536105455E-4"/>
                </c:manualLayout>
              </c:layout>
              <c:spPr/>
              <c:txPr>
                <a:bodyPr/>
                <a:lstStyle/>
                <a:p>
                  <a:pPr>
                    <a:defRPr/>
                  </a:pPr>
                  <a:endParaRPr lang="ru-RU"/>
                </a:p>
              </c:txPr>
              <c:dLblPos val="outEnd"/>
              <c:showLegendKey val="0"/>
              <c:showVal val="1"/>
              <c:showCatName val="0"/>
              <c:showSerName val="0"/>
              <c:showPercent val="0"/>
              <c:showBubbleSize val="0"/>
            </c:dLbl>
            <c:dLbl>
              <c:idx val="5"/>
              <c:layout>
                <c:manualLayout>
                  <c:x val="-2.1835241609292254E-2"/>
                  <c:y val="3.7134499930028332E-4"/>
                </c:manualLayout>
              </c:layout>
              <c:spPr/>
              <c:txPr>
                <a:bodyPr/>
                <a:lstStyle/>
                <a:p>
                  <a:pPr>
                    <a:defRPr/>
                  </a:pPr>
                  <a:endParaRPr lang="ru-RU"/>
                </a:p>
              </c:txPr>
              <c:dLblPos val="outEnd"/>
              <c:showLegendKey val="0"/>
              <c:showVal val="1"/>
              <c:showCatName val="0"/>
              <c:showSerName val="0"/>
              <c:showPercent val="0"/>
              <c:showBubbleSize val="0"/>
            </c:dLbl>
            <c:dLbl>
              <c:idx val="7"/>
              <c:layout>
                <c:manualLayout>
                  <c:x val="-1.9323671497585005E-2"/>
                  <c:y val="0"/>
                </c:manualLayout>
              </c:layout>
              <c:spPr/>
              <c:txPr>
                <a:bodyPr/>
                <a:lstStyle/>
                <a:p>
                  <a:pPr>
                    <a:defRPr/>
                  </a:pPr>
                  <a:endParaRPr lang="ru-RU"/>
                </a:p>
              </c:txPr>
              <c:dLblPos val="outEnd"/>
              <c:showLegendKey val="0"/>
              <c:showVal val="1"/>
              <c:showCatName val="0"/>
              <c:showSerName val="0"/>
              <c:showPercent val="0"/>
              <c:showBubbleSize val="0"/>
            </c:dLbl>
            <c:showLegendKey val="0"/>
            <c:showVal val="1"/>
            <c:showCatName val="0"/>
            <c:showSerName val="0"/>
            <c:showPercent val="0"/>
            <c:showBubbleSize val="0"/>
            <c:showLeaderLines val="0"/>
          </c:dLbls>
          <c:cat>
            <c:numRef>
              <c:f>Sheet1!$B$1:$I$1</c:f>
              <c:numCache>
                <c:formatCode>General</c:formatCode>
                <c:ptCount val="8"/>
              </c:numCache>
            </c:numRef>
          </c:cat>
          <c:val>
            <c:numRef>
              <c:f>Sheet1!$B$4:$I$4</c:f>
              <c:numCache>
                <c:formatCode>0.0</c:formatCode>
                <c:ptCount val="8"/>
                <c:pt idx="0">
                  <c:v>0</c:v>
                </c:pt>
                <c:pt idx="1">
                  <c:v>5.7</c:v>
                </c:pt>
                <c:pt idx="2">
                  <c:v>5</c:v>
                </c:pt>
                <c:pt idx="3">
                  <c:v>31.4</c:v>
                </c:pt>
                <c:pt idx="4">
                  <c:v>8.3000000000000007</c:v>
                </c:pt>
                <c:pt idx="5">
                  <c:v>21.3</c:v>
                </c:pt>
                <c:pt idx="6">
                  <c:v>8.7000000000000011</c:v>
                </c:pt>
                <c:pt idx="7">
                  <c:v>11.9</c:v>
                </c:pt>
              </c:numCache>
            </c:numRef>
          </c:val>
        </c:ser>
        <c:dLbls>
          <c:showLegendKey val="0"/>
          <c:showVal val="0"/>
          <c:showCatName val="0"/>
          <c:showSerName val="0"/>
          <c:showPercent val="0"/>
          <c:showBubbleSize val="0"/>
        </c:dLbls>
        <c:gapWidth val="50"/>
        <c:axId val="158763264"/>
        <c:axId val="158765056"/>
      </c:barChart>
      <c:catAx>
        <c:axId val="158763264"/>
        <c:scaling>
          <c:orientation val="minMax"/>
        </c:scaling>
        <c:delete val="1"/>
        <c:axPos val="r"/>
        <c:numFmt formatCode="General" sourceLinked="1"/>
        <c:majorTickMark val="out"/>
        <c:minorTickMark val="none"/>
        <c:tickLblPos val="nextTo"/>
        <c:crossAx val="158765056"/>
        <c:crosses val="autoZero"/>
        <c:auto val="1"/>
        <c:lblAlgn val="ctr"/>
        <c:lblOffset val="100"/>
        <c:noMultiLvlLbl val="0"/>
      </c:catAx>
      <c:valAx>
        <c:axId val="158765056"/>
        <c:scaling>
          <c:orientation val="maxMin"/>
          <c:max val="80"/>
        </c:scaling>
        <c:delete val="1"/>
        <c:axPos val="b"/>
        <c:numFmt formatCode="0.0" sourceLinked="1"/>
        <c:majorTickMark val="out"/>
        <c:minorTickMark val="none"/>
        <c:tickLblPos val="nextTo"/>
        <c:crossAx val="158763264"/>
        <c:crosses val="autoZero"/>
        <c:crossBetween val="between"/>
        <c:majorUnit val="10"/>
        <c:minorUnit val="5"/>
      </c:valAx>
    </c:plotArea>
    <c:plotVisOnly val="1"/>
    <c:dispBlanksAs val="gap"/>
    <c:showDLblsOverMax val="0"/>
  </c:chart>
  <c:spPr>
    <a:noFill/>
    <a:ln>
      <a:noFill/>
    </a:ln>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2.8528528528528531E-2"/>
          <c:y val="0"/>
          <c:w val="0.71171171171171166"/>
          <c:h val="0.96343857912155872"/>
        </c:manualLayout>
      </c:layout>
      <c:barChart>
        <c:barDir val="bar"/>
        <c:grouping val="clustered"/>
        <c:varyColors val="0"/>
        <c:ser>
          <c:idx val="0"/>
          <c:order val="0"/>
          <c:tx>
            <c:strRef>
              <c:f>Sheet1!$A$2</c:f>
              <c:strCache>
                <c:ptCount val="1"/>
                <c:pt idx="0">
                  <c:v>Всего</c:v>
                </c:pt>
              </c:strCache>
            </c:strRef>
          </c:tx>
          <c:spPr>
            <a:solidFill>
              <a:srgbClr val="7DBBFC"/>
            </a:solidFill>
            <a:ln>
              <a:noFill/>
            </a:ln>
          </c:spPr>
          <c:invertIfNegative val="0"/>
          <c:dLbls>
            <c:dLbl>
              <c:idx val="0"/>
              <c:layout>
                <c:manualLayout>
                  <c:x val="-1.9394169931657487E-2"/>
                  <c:y val="-6.0589305400544067E-4"/>
                </c:manualLayout>
              </c:layout>
              <c:spPr/>
              <c:txPr>
                <a:bodyPr/>
                <a:lstStyle/>
                <a:p>
                  <a:pPr>
                    <a:defRPr/>
                  </a:pPr>
                  <a:endParaRPr lang="ru-RU"/>
                </a:p>
              </c:txPr>
              <c:dLblPos val="outEnd"/>
              <c:showLegendKey val="0"/>
              <c:showVal val="1"/>
              <c:showCatName val="0"/>
              <c:showSerName val="0"/>
              <c:showPercent val="0"/>
              <c:showBubbleSize val="0"/>
            </c:dLbl>
            <c:dLbl>
              <c:idx val="1"/>
              <c:layout>
                <c:manualLayout>
                  <c:x val="-3.1326156694181338E-2"/>
                  <c:y val="-3.9400796616937891E-4"/>
                </c:manualLayout>
              </c:layout>
              <c:spPr/>
              <c:txPr>
                <a:bodyPr/>
                <a:lstStyle/>
                <a:p>
                  <a:pPr>
                    <a:defRPr/>
                  </a:pPr>
                  <a:endParaRPr lang="ru-RU"/>
                </a:p>
              </c:txPr>
              <c:dLblPos val="outEnd"/>
              <c:showLegendKey val="0"/>
              <c:showVal val="1"/>
              <c:showCatName val="0"/>
              <c:showSerName val="0"/>
              <c:showPercent val="0"/>
              <c:showBubbleSize val="0"/>
            </c:dLbl>
            <c:dLbl>
              <c:idx val="2"/>
              <c:layout>
                <c:manualLayout>
                  <c:x val="-2.3598716827063292E-2"/>
                  <c:y val="-1.8769305332282684E-3"/>
                </c:manualLayout>
              </c:layout>
              <c:spPr/>
              <c:txPr>
                <a:bodyPr/>
                <a:lstStyle/>
                <a:p>
                  <a:pPr>
                    <a:defRPr/>
                  </a:pPr>
                  <a:endParaRPr lang="ru-RU"/>
                </a:p>
              </c:txPr>
              <c:dLblPos val="outEnd"/>
              <c:showLegendKey val="0"/>
              <c:showVal val="1"/>
              <c:showCatName val="0"/>
              <c:showSerName val="0"/>
              <c:showPercent val="0"/>
              <c:showBubbleSize val="0"/>
            </c:dLbl>
            <c:dLbl>
              <c:idx val="3"/>
              <c:layout>
                <c:manualLayout>
                  <c:x val="-2.0993825047231355E-2"/>
                  <c:y val="2.9762209502810117E-5"/>
                </c:manualLayout>
              </c:layout>
              <c:spPr/>
              <c:txPr>
                <a:bodyPr/>
                <a:lstStyle/>
                <a:p>
                  <a:pPr>
                    <a:defRPr/>
                  </a:pPr>
                  <a:endParaRPr lang="ru-RU"/>
                </a:p>
              </c:txPr>
              <c:dLblPos val="outEnd"/>
              <c:showLegendKey val="0"/>
              <c:showVal val="1"/>
              <c:showCatName val="0"/>
              <c:showSerName val="0"/>
              <c:showPercent val="0"/>
              <c:showBubbleSize val="0"/>
            </c:dLbl>
            <c:dLbl>
              <c:idx val="4"/>
              <c:layout>
                <c:manualLayout>
                  <c:x val="-2.2376913030798685E-2"/>
                  <c:y val="-1.4532968814528872E-3"/>
                </c:manualLayout>
              </c:layout>
              <c:spPr/>
              <c:txPr>
                <a:bodyPr/>
                <a:lstStyle/>
                <a:p>
                  <a:pPr>
                    <a:defRPr/>
                  </a:pPr>
                  <a:endParaRPr lang="ru-RU"/>
                </a:p>
              </c:txPr>
              <c:dLblPos val="outEnd"/>
              <c:showLegendKey val="0"/>
              <c:showVal val="1"/>
              <c:showCatName val="0"/>
              <c:showSerName val="0"/>
              <c:showPercent val="0"/>
              <c:showBubbleSize val="0"/>
            </c:dLbl>
            <c:dLbl>
              <c:idx val="5"/>
              <c:layout>
                <c:manualLayout>
                  <c:x val="-2.245045456274488E-2"/>
                  <c:y val="2.2653410196287601E-3"/>
                </c:manualLayout>
              </c:layout>
              <c:spPr/>
              <c:txPr>
                <a:bodyPr/>
                <a:lstStyle/>
                <a:p>
                  <a:pPr>
                    <a:defRPr/>
                  </a:pPr>
                  <a:endParaRPr lang="ru-RU"/>
                </a:p>
              </c:txPr>
              <c:dLblPos val="outEnd"/>
              <c:showLegendKey val="0"/>
              <c:showVal val="1"/>
              <c:showCatName val="0"/>
              <c:showSerName val="0"/>
              <c:showPercent val="0"/>
              <c:showBubbleSize val="0"/>
            </c:dLbl>
            <c:dLbl>
              <c:idx val="6"/>
              <c:layout>
                <c:manualLayout>
                  <c:x val="-1.4389795478463743E-2"/>
                  <c:y val="-1.0211987480758659E-3"/>
                </c:manualLayout>
              </c:layout>
              <c:spPr/>
              <c:txPr>
                <a:bodyPr/>
                <a:lstStyle/>
                <a:p>
                  <a:pPr>
                    <a:defRPr/>
                  </a:pPr>
                  <a:endParaRPr lang="ru-RU"/>
                </a:p>
              </c:txPr>
              <c:dLblPos val="outEnd"/>
              <c:showLegendKey val="0"/>
              <c:showVal val="1"/>
              <c:showCatName val="0"/>
              <c:showSerName val="0"/>
              <c:showPercent val="0"/>
              <c:showBubbleSize val="0"/>
            </c:dLbl>
            <c:dLbl>
              <c:idx val="7"/>
              <c:layout>
                <c:manualLayout>
                  <c:x val="-1.3025980448096167E-2"/>
                  <c:y val="-8.0931366023981766E-4"/>
                </c:manualLayout>
              </c:layout>
              <c:spPr/>
              <c:txPr>
                <a:bodyPr/>
                <a:lstStyle/>
                <a:p>
                  <a:pPr>
                    <a:defRPr/>
                  </a:pPr>
                  <a:endParaRPr lang="ru-RU"/>
                </a:p>
              </c:txPr>
              <c:dLblPos val="outEnd"/>
              <c:showLegendKey val="0"/>
              <c:showVal val="1"/>
              <c:showCatName val="0"/>
              <c:showSerName val="0"/>
              <c:showPercent val="0"/>
              <c:showBubbleSize val="0"/>
            </c:dLbl>
            <c:dLbl>
              <c:idx val="8"/>
              <c:layout>
                <c:manualLayout>
                  <c:xMode val="edge"/>
                  <c:yMode val="edge"/>
                  <c:x val="3.003003003003004E-2"/>
                  <c:y val="0.43220338983050882"/>
                </c:manualLayout>
              </c:layout>
              <c:spPr/>
              <c:txPr>
                <a:bodyPr/>
                <a:lstStyle/>
                <a:p>
                  <a:pPr>
                    <a:defRPr/>
                  </a:pPr>
                  <a:endParaRPr lang="ru-RU"/>
                </a:p>
              </c:txPr>
              <c:dLblPos val="outEnd"/>
              <c:showLegendKey val="0"/>
              <c:showVal val="1"/>
              <c:showCatName val="0"/>
              <c:showSerName val="0"/>
              <c:showPercent val="0"/>
              <c:showBubbleSize val="0"/>
            </c:dLbl>
            <c:dLbl>
              <c:idx val="9"/>
              <c:layout>
                <c:manualLayout>
                  <c:xMode val="edge"/>
                  <c:yMode val="edge"/>
                  <c:x val="4.9549549549549488E-2"/>
                  <c:y val="0.34576271186441704"/>
                </c:manualLayout>
              </c:layout>
              <c:spPr/>
              <c:txPr>
                <a:bodyPr/>
                <a:lstStyle/>
                <a:p>
                  <a:pPr>
                    <a:defRPr/>
                  </a:pPr>
                  <a:endParaRPr lang="ru-RU"/>
                </a:p>
              </c:txPr>
              <c:dLblPos val="outEnd"/>
              <c:showLegendKey val="0"/>
              <c:showVal val="1"/>
              <c:showCatName val="0"/>
              <c:showSerName val="0"/>
              <c:showPercent val="0"/>
              <c:showBubbleSize val="0"/>
            </c:dLbl>
            <c:dLbl>
              <c:idx val="10"/>
              <c:layout>
                <c:manualLayout>
                  <c:xMode val="edge"/>
                  <c:yMode val="edge"/>
                  <c:x val="0.12312312312312575"/>
                  <c:y val="0.26440677966102138"/>
                </c:manualLayout>
              </c:layout>
              <c:spPr/>
              <c:txPr>
                <a:bodyPr/>
                <a:lstStyle/>
                <a:p>
                  <a:pPr>
                    <a:defRPr/>
                  </a:pPr>
                  <a:endParaRPr lang="ru-RU"/>
                </a:p>
              </c:txPr>
              <c:dLblPos val="outEnd"/>
              <c:showLegendKey val="0"/>
              <c:showVal val="1"/>
              <c:showCatName val="0"/>
              <c:showSerName val="0"/>
              <c:showPercent val="0"/>
              <c:showBubbleSize val="0"/>
            </c:dLbl>
            <c:dLbl>
              <c:idx val="11"/>
              <c:layout>
                <c:manualLayout>
                  <c:xMode val="edge"/>
                  <c:yMode val="edge"/>
                  <c:x val="0.1426426426426427"/>
                  <c:y val="0.18305084745763056"/>
                </c:manualLayout>
              </c:layout>
              <c:spPr/>
              <c:txPr>
                <a:bodyPr/>
                <a:lstStyle/>
                <a:p>
                  <a:pPr>
                    <a:defRPr/>
                  </a:pPr>
                  <a:endParaRPr lang="ru-RU"/>
                </a:p>
              </c:txPr>
              <c:dLblPos val="outEnd"/>
              <c:showLegendKey val="0"/>
              <c:showVal val="1"/>
              <c:showCatName val="0"/>
              <c:showSerName val="0"/>
              <c:showPercent val="0"/>
              <c:showBubbleSize val="0"/>
            </c:dLbl>
            <c:dLbl>
              <c:idx val="12"/>
              <c:layout>
                <c:manualLayout>
                  <c:xMode val="edge"/>
                  <c:yMode val="edge"/>
                  <c:x val="0.21621621621621953"/>
                  <c:y val="0.10169491525423729"/>
                </c:manualLayout>
              </c:layout>
              <c:spPr/>
              <c:txPr>
                <a:bodyPr/>
                <a:lstStyle/>
                <a:p>
                  <a:pPr>
                    <a:defRPr/>
                  </a:pPr>
                  <a:endParaRPr lang="ru-RU"/>
                </a:p>
              </c:txPr>
              <c:dLblPos val="outEnd"/>
              <c:showLegendKey val="0"/>
              <c:showVal val="1"/>
              <c:showCatName val="0"/>
              <c:showSerName val="0"/>
              <c:showPercent val="0"/>
              <c:showBubbleSize val="0"/>
            </c:dLbl>
            <c:dLbl>
              <c:idx val="13"/>
              <c:layout>
                <c:manualLayout>
                  <c:xMode val="edge"/>
                  <c:yMode val="edge"/>
                  <c:x val="0.22522522522522523"/>
                  <c:y val="1.8644067796610604E-2"/>
                </c:manualLayout>
              </c:layout>
              <c:spPr/>
              <c:txPr>
                <a:bodyPr/>
                <a:lstStyle/>
                <a:p>
                  <a:pPr>
                    <a:defRPr/>
                  </a:pPr>
                  <a:endParaRPr lang="ru-RU"/>
                </a:p>
              </c:txPr>
              <c:dLblPos val="outEnd"/>
              <c:showLegendKey val="0"/>
              <c:showVal val="1"/>
              <c:showCatName val="0"/>
              <c:showSerName val="0"/>
              <c:showPercent val="0"/>
              <c:showBubbleSize val="0"/>
            </c:dLbl>
            <c:dLbl>
              <c:idx val="14"/>
              <c:layout>
                <c:manualLayout>
                  <c:xMode val="edge"/>
                  <c:yMode val="edge"/>
                  <c:x val="0.37837837837839089"/>
                  <c:y val="2.3728813559322035E-2"/>
                </c:manualLayout>
              </c:layout>
              <c:spPr/>
              <c:txPr>
                <a:bodyPr/>
                <a:lstStyle/>
                <a:p>
                  <a:pPr>
                    <a:defRPr/>
                  </a:pPr>
                  <a:endParaRPr lang="ru-RU"/>
                </a:p>
              </c:txPr>
              <c:dLblPos val="outEnd"/>
              <c:showLegendKey val="0"/>
              <c:showVal val="1"/>
              <c:showCatName val="0"/>
              <c:showSerName val="0"/>
              <c:showPercent val="0"/>
              <c:showBubbleSize val="0"/>
            </c:dLbl>
            <c:showLegendKey val="0"/>
            <c:showVal val="1"/>
            <c:showCatName val="0"/>
            <c:showSerName val="0"/>
            <c:showPercent val="0"/>
            <c:showBubbleSize val="0"/>
            <c:showLeaderLines val="0"/>
          </c:dLbls>
          <c:cat>
            <c:numRef>
              <c:f>Sheet1!$B$1:$I$1</c:f>
              <c:numCache>
                <c:formatCode>General</c:formatCode>
                <c:ptCount val="8"/>
              </c:numCache>
            </c:numRef>
          </c:cat>
          <c:val>
            <c:numRef>
              <c:f>Sheet1!$B$2:$I$2</c:f>
              <c:numCache>
                <c:formatCode>0.0</c:formatCode>
                <c:ptCount val="8"/>
                <c:pt idx="0">
                  <c:v>0.4</c:v>
                </c:pt>
                <c:pt idx="1">
                  <c:v>28.2</c:v>
                </c:pt>
                <c:pt idx="2">
                  <c:v>29.3</c:v>
                </c:pt>
                <c:pt idx="3">
                  <c:v>36.5</c:v>
                </c:pt>
                <c:pt idx="4">
                  <c:v>23.9</c:v>
                </c:pt>
                <c:pt idx="5">
                  <c:v>33.9</c:v>
                </c:pt>
                <c:pt idx="6">
                  <c:v>56.5</c:v>
                </c:pt>
                <c:pt idx="7">
                  <c:v>18.2</c:v>
                </c:pt>
              </c:numCache>
            </c:numRef>
          </c:val>
        </c:ser>
        <c:ser>
          <c:idx val="1"/>
          <c:order val="1"/>
          <c:tx>
            <c:strRef>
              <c:f>Sheet1!$A$3</c:f>
              <c:strCache>
                <c:ptCount val="1"/>
                <c:pt idx="0">
                  <c:v>Мужчины</c:v>
                </c:pt>
              </c:strCache>
            </c:strRef>
          </c:tx>
          <c:spPr>
            <a:solidFill>
              <a:srgbClr val="346FC2"/>
            </a:solidFill>
            <a:ln>
              <a:noFill/>
            </a:ln>
          </c:spPr>
          <c:invertIfNegative val="0"/>
          <c:dLbls>
            <c:dLbl>
              <c:idx val="0"/>
              <c:layout>
                <c:manualLayout>
                  <c:x val="-2.0381655191651769E-2"/>
                  <c:y val="2.5912235612941212E-4"/>
                </c:manualLayout>
              </c:layout>
              <c:spPr/>
              <c:txPr>
                <a:bodyPr/>
                <a:lstStyle/>
                <a:p>
                  <a:pPr>
                    <a:defRPr/>
                  </a:pPr>
                  <a:endParaRPr lang="ru-RU"/>
                </a:p>
              </c:txPr>
              <c:dLblPos val="outEnd"/>
              <c:showLegendKey val="0"/>
              <c:showVal val="1"/>
              <c:showCatName val="0"/>
              <c:showSerName val="0"/>
              <c:showPercent val="0"/>
              <c:showBubbleSize val="0"/>
            </c:dLbl>
            <c:dLbl>
              <c:idx val="1"/>
              <c:layout>
                <c:manualLayout>
                  <c:x val="-2.4135316418781659E-2"/>
                  <c:y val="3.930522988917775E-4"/>
                </c:manualLayout>
              </c:layout>
              <c:spPr/>
              <c:txPr>
                <a:bodyPr/>
                <a:lstStyle/>
                <a:p>
                  <a:pPr>
                    <a:defRPr/>
                  </a:pPr>
                  <a:endParaRPr lang="ru-RU"/>
                </a:p>
              </c:txPr>
              <c:dLblPos val="outEnd"/>
              <c:showLegendKey val="0"/>
              <c:showVal val="1"/>
              <c:showCatName val="0"/>
              <c:showSerName val="0"/>
              <c:showPercent val="0"/>
              <c:showBubbleSize val="0"/>
            </c:dLbl>
            <c:dLbl>
              <c:idx val="2"/>
              <c:layout>
                <c:manualLayout>
                  <c:x val="-1.8932633420822399E-2"/>
                  <c:y val="6.0480086283102804E-4"/>
                </c:manualLayout>
              </c:layout>
              <c:spPr/>
              <c:txPr>
                <a:bodyPr/>
                <a:lstStyle/>
                <a:p>
                  <a:pPr>
                    <a:defRPr/>
                  </a:pPr>
                  <a:endParaRPr lang="ru-RU"/>
                </a:p>
              </c:txPr>
              <c:dLblPos val="outEnd"/>
              <c:showLegendKey val="0"/>
              <c:showVal val="1"/>
              <c:showCatName val="0"/>
              <c:showSerName val="0"/>
              <c:showPercent val="0"/>
              <c:showBubbleSize val="0"/>
            </c:dLbl>
            <c:dLbl>
              <c:idx val="3"/>
              <c:layout>
                <c:manualLayout>
                  <c:x val="-1.6397732892084141E-2"/>
                  <c:y val="-8.7825822812464735E-4"/>
                </c:manualLayout>
              </c:layout>
              <c:spPr/>
              <c:txPr>
                <a:bodyPr/>
                <a:lstStyle/>
                <a:p>
                  <a:pPr>
                    <a:defRPr/>
                  </a:pPr>
                  <a:endParaRPr lang="ru-RU"/>
                </a:p>
              </c:txPr>
              <c:dLblPos val="outEnd"/>
              <c:showLegendKey val="0"/>
              <c:showVal val="1"/>
              <c:showCatName val="0"/>
              <c:showSerName val="0"/>
              <c:showPercent val="0"/>
              <c:showBubbleSize val="0"/>
            </c:dLbl>
            <c:dLbl>
              <c:idx val="4"/>
              <c:layout>
                <c:manualLayout>
                  <c:x val="-2.1502529575107461E-2"/>
                  <c:y val="-6.663731402885432E-4"/>
                </c:manualLayout>
              </c:layout>
              <c:spPr/>
              <c:txPr>
                <a:bodyPr/>
                <a:lstStyle/>
                <a:p>
                  <a:pPr>
                    <a:defRPr/>
                  </a:pPr>
                  <a:endParaRPr lang="ru-RU"/>
                </a:p>
              </c:txPr>
              <c:dLblPos val="outEnd"/>
              <c:showLegendKey val="0"/>
              <c:showVal val="1"/>
              <c:showCatName val="0"/>
              <c:showSerName val="0"/>
              <c:showPercent val="0"/>
              <c:showBubbleSize val="0"/>
            </c:dLbl>
            <c:dLbl>
              <c:idx val="5"/>
              <c:layout>
                <c:manualLayout>
                  <c:x val="-1.9112176195367436E-2"/>
                  <c:y val="-2.188341541832763E-3"/>
                </c:manualLayout>
              </c:layout>
              <c:spPr/>
              <c:txPr>
                <a:bodyPr/>
                <a:lstStyle/>
                <a:p>
                  <a:pPr>
                    <a:defRPr/>
                  </a:pPr>
                  <a:endParaRPr lang="ru-RU"/>
                </a:p>
              </c:txPr>
              <c:dLblPos val="outEnd"/>
              <c:showLegendKey val="0"/>
              <c:showVal val="1"/>
              <c:showCatName val="0"/>
              <c:showSerName val="0"/>
              <c:showPercent val="0"/>
              <c:showBubbleSize val="0"/>
            </c:dLbl>
            <c:dLbl>
              <c:idx val="6"/>
              <c:layout>
                <c:manualLayout>
                  <c:x val="-1.9323671497585047E-2"/>
                  <c:y val="0"/>
                </c:manualLayout>
              </c:layout>
              <c:spPr/>
              <c:txPr>
                <a:bodyPr/>
                <a:lstStyle/>
                <a:p>
                  <a:pPr>
                    <a:defRPr/>
                  </a:pPr>
                  <a:endParaRPr lang="ru-RU"/>
                </a:p>
              </c:txPr>
              <c:dLblPos val="outEnd"/>
              <c:showLegendKey val="0"/>
              <c:showVal val="1"/>
              <c:showCatName val="0"/>
              <c:showSerName val="0"/>
              <c:showPercent val="0"/>
              <c:showBubbleSize val="0"/>
            </c:dLbl>
            <c:dLbl>
              <c:idx val="7"/>
              <c:layout>
                <c:manualLayout>
                  <c:x val="-1.9323671497585047E-2"/>
                  <c:y val="0"/>
                </c:manualLayout>
              </c:layout>
              <c:spPr/>
              <c:txPr>
                <a:bodyPr/>
                <a:lstStyle/>
                <a:p>
                  <a:pPr>
                    <a:defRPr/>
                  </a:pPr>
                  <a:endParaRPr lang="ru-RU"/>
                </a:p>
              </c:txPr>
              <c:dLblPos val="outEnd"/>
              <c:showLegendKey val="0"/>
              <c:showVal val="1"/>
              <c:showCatName val="0"/>
              <c:showSerName val="0"/>
              <c:showPercent val="0"/>
              <c:showBubbleSize val="0"/>
            </c:dLbl>
            <c:showLegendKey val="0"/>
            <c:showVal val="1"/>
            <c:showCatName val="0"/>
            <c:showSerName val="0"/>
            <c:showPercent val="0"/>
            <c:showBubbleSize val="0"/>
            <c:showLeaderLines val="0"/>
          </c:dLbls>
          <c:cat>
            <c:numRef>
              <c:f>Sheet1!$B$1:$I$1</c:f>
              <c:numCache>
                <c:formatCode>General</c:formatCode>
                <c:ptCount val="8"/>
              </c:numCache>
            </c:numRef>
          </c:cat>
          <c:val>
            <c:numRef>
              <c:f>Sheet1!$B$3:$I$3</c:f>
              <c:numCache>
                <c:formatCode>0.0</c:formatCode>
                <c:ptCount val="8"/>
                <c:pt idx="0">
                  <c:v>0.70000000000000007</c:v>
                </c:pt>
                <c:pt idx="1">
                  <c:v>41.2</c:v>
                </c:pt>
                <c:pt idx="2">
                  <c:v>33.800000000000011</c:v>
                </c:pt>
                <c:pt idx="3">
                  <c:v>40.5</c:v>
                </c:pt>
                <c:pt idx="4">
                  <c:v>30.6</c:v>
                </c:pt>
                <c:pt idx="5">
                  <c:v>41.9</c:v>
                </c:pt>
                <c:pt idx="6">
                  <c:v>68.900000000000006</c:v>
                </c:pt>
                <c:pt idx="7">
                  <c:v>21.6</c:v>
                </c:pt>
              </c:numCache>
            </c:numRef>
          </c:val>
        </c:ser>
        <c:ser>
          <c:idx val="2"/>
          <c:order val="2"/>
          <c:tx>
            <c:strRef>
              <c:f>Sheet1!$A$4</c:f>
              <c:strCache>
                <c:ptCount val="1"/>
                <c:pt idx="0">
                  <c:v>Женщины</c:v>
                </c:pt>
              </c:strCache>
            </c:strRef>
          </c:tx>
          <c:spPr>
            <a:solidFill>
              <a:srgbClr val="363194"/>
            </a:solidFill>
            <a:ln>
              <a:noFill/>
            </a:ln>
          </c:spPr>
          <c:invertIfNegative val="0"/>
          <c:dLbls>
            <c:dLbl>
              <c:idx val="0"/>
              <c:layout>
                <c:manualLayout>
                  <c:x val="-1.5986093155858451E-2"/>
                  <c:y val="3.4670384401163253E-3"/>
                </c:manualLayout>
              </c:layout>
              <c:spPr/>
              <c:txPr>
                <a:bodyPr/>
                <a:lstStyle/>
                <a:p>
                  <a:pPr>
                    <a:defRPr/>
                  </a:pPr>
                  <a:endParaRPr lang="ru-RU"/>
                </a:p>
              </c:txPr>
              <c:dLblPos val="outEnd"/>
              <c:showLegendKey val="0"/>
              <c:showVal val="1"/>
              <c:showCatName val="0"/>
              <c:showSerName val="0"/>
              <c:showPercent val="0"/>
              <c:showBubbleSize val="0"/>
            </c:dLbl>
            <c:dLbl>
              <c:idx val="1"/>
              <c:layout>
                <c:manualLayout>
                  <c:x val="-1.9863314187175903E-2"/>
                  <c:y val="-5.1496813873558593E-4"/>
                </c:manualLayout>
              </c:layout>
              <c:spPr/>
              <c:txPr>
                <a:bodyPr/>
                <a:lstStyle/>
                <a:p>
                  <a:pPr>
                    <a:defRPr/>
                  </a:pPr>
                  <a:endParaRPr lang="ru-RU"/>
                </a:p>
              </c:txPr>
              <c:dLblPos val="outEnd"/>
              <c:showLegendKey val="0"/>
              <c:showVal val="1"/>
              <c:showCatName val="0"/>
              <c:showSerName val="0"/>
              <c:showPercent val="0"/>
              <c:showBubbleSize val="0"/>
            </c:dLbl>
            <c:dLbl>
              <c:idx val="2"/>
              <c:layout>
                <c:manualLayout>
                  <c:x val="-1.077358083862731E-2"/>
                  <c:y val="-3.030830508994659E-4"/>
                </c:manualLayout>
              </c:layout>
              <c:spPr/>
              <c:txPr>
                <a:bodyPr/>
                <a:lstStyle/>
                <a:p>
                  <a:pPr>
                    <a:defRPr/>
                  </a:pPr>
                  <a:endParaRPr lang="ru-RU"/>
                </a:p>
              </c:txPr>
              <c:dLblPos val="outEnd"/>
              <c:showLegendKey val="0"/>
              <c:showVal val="1"/>
              <c:showCatName val="0"/>
              <c:showSerName val="0"/>
              <c:showPercent val="0"/>
              <c:showBubbleSize val="0"/>
            </c:dLbl>
            <c:dLbl>
              <c:idx val="3"/>
              <c:layout>
                <c:manualLayout>
                  <c:x val="-1.2206372754130371E-2"/>
                  <c:y val="1.6426555263167636E-3"/>
                </c:manualLayout>
              </c:layout>
              <c:spPr/>
              <c:txPr>
                <a:bodyPr/>
                <a:lstStyle/>
                <a:p>
                  <a:pPr>
                    <a:defRPr/>
                  </a:pPr>
                  <a:endParaRPr lang="ru-RU"/>
                </a:p>
              </c:txPr>
              <c:dLblPos val="outEnd"/>
              <c:showLegendKey val="0"/>
              <c:showVal val="1"/>
              <c:showCatName val="0"/>
              <c:showSerName val="0"/>
              <c:showPercent val="0"/>
              <c:showBubbleSize val="0"/>
            </c:dLbl>
            <c:dLbl>
              <c:idx val="4"/>
              <c:layout>
                <c:manualLayout>
                  <c:x val="-1.7136191309419603E-2"/>
                  <c:y val="1.5959643536105455E-4"/>
                </c:manualLayout>
              </c:layout>
              <c:spPr/>
              <c:txPr>
                <a:bodyPr/>
                <a:lstStyle/>
                <a:p>
                  <a:pPr>
                    <a:defRPr/>
                  </a:pPr>
                  <a:endParaRPr lang="ru-RU"/>
                </a:p>
              </c:txPr>
              <c:dLblPos val="outEnd"/>
              <c:showLegendKey val="0"/>
              <c:showVal val="1"/>
              <c:showCatName val="0"/>
              <c:showSerName val="0"/>
              <c:showPercent val="0"/>
              <c:showBubbleSize val="0"/>
            </c:dLbl>
            <c:dLbl>
              <c:idx val="5"/>
              <c:layout>
                <c:manualLayout>
                  <c:x val="-2.1835241609292254E-2"/>
                  <c:y val="3.7134499930028332E-4"/>
                </c:manualLayout>
              </c:layout>
              <c:spPr/>
              <c:txPr>
                <a:bodyPr/>
                <a:lstStyle/>
                <a:p>
                  <a:pPr>
                    <a:defRPr/>
                  </a:pPr>
                  <a:endParaRPr lang="ru-RU"/>
                </a:p>
              </c:txPr>
              <c:dLblPos val="outEnd"/>
              <c:showLegendKey val="0"/>
              <c:showVal val="1"/>
              <c:showCatName val="0"/>
              <c:showSerName val="0"/>
              <c:showPercent val="0"/>
              <c:showBubbleSize val="0"/>
            </c:dLbl>
            <c:dLbl>
              <c:idx val="7"/>
              <c:layout>
                <c:manualLayout>
                  <c:x val="-1.9323671497585005E-2"/>
                  <c:y val="0"/>
                </c:manualLayout>
              </c:layout>
              <c:spPr/>
              <c:txPr>
                <a:bodyPr/>
                <a:lstStyle/>
                <a:p>
                  <a:pPr>
                    <a:defRPr/>
                  </a:pPr>
                  <a:endParaRPr lang="ru-RU"/>
                </a:p>
              </c:txPr>
              <c:dLblPos val="outEnd"/>
              <c:showLegendKey val="0"/>
              <c:showVal val="1"/>
              <c:showCatName val="0"/>
              <c:showSerName val="0"/>
              <c:showPercent val="0"/>
              <c:showBubbleSize val="0"/>
            </c:dLbl>
            <c:showLegendKey val="0"/>
            <c:showVal val="1"/>
            <c:showCatName val="0"/>
            <c:showSerName val="0"/>
            <c:showPercent val="0"/>
            <c:showBubbleSize val="0"/>
            <c:showLeaderLines val="0"/>
          </c:dLbls>
          <c:cat>
            <c:numRef>
              <c:f>Sheet1!$B$1:$I$1</c:f>
              <c:numCache>
                <c:formatCode>General</c:formatCode>
                <c:ptCount val="8"/>
              </c:numCache>
            </c:numRef>
          </c:cat>
          <c:val>
            <c:numRef>
              <c:f>Sheet1!$B$4:$I$4</c:f>
              <c:numCache>
                <c:formatCode>0.0</c:formatCode>
                <c:ptCount val="8"/>
                <c:pt idx="0">
                  <c:v>0</c:v>
                </c:pt>
                <c:pt idx="1">
                  <c:v>4.8</c:v>
                </c:pt>
                <c:pt idx="2">
                  <c:v>3.2</c:v>
                </c:pt>
                <c:pt idx="3">
                  <c:v>29</c:v>
                </c:pt>
                <c:pt idx="4">
                  <c:v>8.1</c:v>
                </c:pt>
                <c:pt idx="5">
                  <c:v>21.1</c:v>
                </c:pt>
                <c:pt idx="6">
                  <c:v>9.1</c:v>
                </c:pt>
                <c:pt idx="7">
                  <c:v>11</c:v>
                </c:pt>
              </c:numCache>
            </c:numRef>
          </c:val>
        </c:ser>
        <c:dLbls>
          <c:showLegendKey val="0"/>
          <c:showVal val="0"/>
          <c:showCatName val="0"/>
          <c:showSerName val="0"/>
          <c:showPercent val="0"/>
          <c:showBubbleSize val="0"/>
        </c:dLbls>
        <c:gapWidth val="50"/>
        <c:axId val="158824320"/>
        <c:axId val="158825856"/>
      </c:barChart>
      <c:catAx>
        <c:axId val="158824320"/>
        <c:scaling>
          <c:orientation val="minMax"/>
        </c:scaling>
        <c:delete val="1"/>
        <c:axPos val="l"/>
        <c:numFmt formatCode="General" sourceLinked="1"/>
        <c:majorTickMark val="out"/>
        <c:minorTickMark val="none"/>
        <c:tickLblPos val="nextTo"/>
        <c:crossAx val="158825856"/>
        <c:crosses val="autoZero"/>
        <c:auto val="1"/>
        <c:lblAlgn val="ctr"/>
        <c:lblOffset val="100"/>
        <c:noMultiLvlLbl val="0"/>
      </c:catAx>
      <c:valAx>
        <c:axId val="158825856"/>
        <c:scaling>
          <c:orientation val="minMax"/>
          <c:max val="80"/>
        </c:scaling>
        <c:delete val="1"/>
        <c:axPos val="b"/>
        <c:numFmt formatCode="0.0" sourceLinked="1"/>
        <c:majorTickMark val="out"/>
        <c:minorTickMark val="none"/>
        <c:tickLblPos val="nextTo"/>
        <c:crossAx val="158824320"/>
        <c:crosses val="autoZero"/>
        <c:crossBetween val="between"/>
        <c:majorUnit val="10"/>
        <c:minorUnit val="5"/>
      </c:valAx>
    </c:plotArea>
    <c:plotVisOnly val="1"/>
    <c:dispBlanksAs val="gap"/>
    <c:showDLblsOverMax val="0"/>
  </c:chart>
  <c:spPr>
    <a:noFill/>
    <a:ln>
      <a:noFill/>
    </a:ln>
  </c:sp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8738172695614467E-2"/>
          <c:y val="2.9245141745665656E-2"/>
          <c:w val="0.86462917798991956"/>
          <c:h val="0.92674149773831482"/>
        </c:manualLayout>
      </c:layout>
      <c:barChart>
        <c:barDir val="col"/>
        <c:grouping val="clustered"/>
        <c:varyColors val="0"/>
        <c:ser>
          <c:idx val="0"/>
          <c:order val="0"/>
          <c:tx>
            <c:strRef>
              <c:f>Лист1!$B$1</c:f>
              <c:strCache>
                <c:ptCount val="1"/>
                <c:pt idx="0">
                  <c:v>20222</c:v>
                </c:pt>
              </c:strCache>
            </c:strRef>
          </c:tx>
          <c:spPr>
            <a:solidFill>
              <a:srgbClr val="363194"/>
            </a:solidFill>
            <a:ln>
              <a:noFill/>
            </a:ln>
          </c:spPr>
          <c:invertIfNegative val="0"/>
          <c:dPt>
            <c:idx val="0"/>
            <c:invertIfNegative val="0"/>
            <c:bubble3D val="0"/>
            <c:spPr>
              <a:solidFill>
                <a:srgbClr val="363194"/>
              </a:solidFill>
              <a:ln>
                <a:noFill/>
              </a:ln>
            </c:spPr>
          </c:dPt>
          <c:dPt>
            <c:idx val="1"/>
            <c:invertIfNegative val="0"/>
            <c:bubble3D val="0"/>
            <c:spPr>
              <a:solidFill>
                <a:srgbClr val="363194"/>
              </a:solidFill>
              <a:ln>
                <a:noFill/>
              </a:ln>
            </c:spPr>
          </c:dPt>
          <c:dPt>
            <c:idx val="2"/>
            <c:invertIfNegative val="0"/>
            <c:bubble3D val="0"/>
            <c:spPr>
              <a:solidFill>
                <a:srgbClr val="363194"/>
              </a:solidFill>
              <a:ln>
                <a:noFill/>
              </a:ln>
            </c:spPr>
          </c:dPt>
          <c:dPt>
            <c:idx val="3"/>
            <c:invertIfNegative val="0"/>
            <c:bubble3D val="0"/>
            <c:spPr>
              <a:solidFill>
                <a:srgbClr val="363194"/>
              </a:solidFill>
              <a:ln>
                <a:noFill/>
              </a:ln>
            </c:spPr>
          </c:dPt>
          <c:dPt>
            <c:idx val="4"/>
            <c:invertIfNegative val="0"/>
            <c:bubble3D val="0"/>
            <c:spPr>
              <a:solidFill>
                <a:srgbClr val="363194"/>
              </a:solidFill>
              <a:ln>
                <a:noFill/>
              </a:ln>
            </c:spPr>
          </c:dPt>
          <c:dPt>
            <c:idx val="5"/>
            <c:invertIfNegative val="0"/>
            <c:bubble3D val="0"/>
            <c:spPr>
              <a:solidFill>
                <a:srgbClr val="363194"/>
              </a:solidFill>
              <a:ln>
                <a:noFill/>
              </a:ln>
            </c:spPr>
          </c:dPt>
          <c:dPt>
            <c:idx val="6"/>
            <c:invertIfNegative val="0"/>
            <c:bubble3D val="0"/>
            <c:spPr>
              <a:solidFill>
                <a:srgbClr val="363194"/>
              </a:solidFill>
              <a:ln>
                <a:noFill/>
              </a:ln>
            </c:spPr>
          </c:dPt>
          <c:dPt>
            <c:idx val="7"/>
            <c:invertIfNegative val="0"/>
            <c:bubble3D val="0"/>
            <c:spPr>
              <a:solidFill>
                <a:srgbClr val="363194"/>
              </a:solidFill>
              <a:ln>
                <a:noFill/>
              </a:ln>
            </c:spPr>
          </c:dPt>
          <c:dPt>
            <c:idx val="8"/>
            <c:invertIfNegative val="0"/>
            <c:bubble3D val="0"/>
            <c:spPr>
              <a:solidFill>
                <a:srgbClr val="363194"/>
              </a:solidFill>
              <a:ln>
                <a:noFill/>
              </a:ln>
            </c:spPr>
          </c:dPt>
          <c:dLbls>
            <c:dLbl>
              <c:idx val="0"/>
              <c:spPr/>
              <c:txPr>
                <a:bodyPr/>
                <a:lstStyle/>
                <a:p>
                  <a:pPr>
                    <a:defRPr/>
                  </a:pPr>
                  <a:endParaRPr lang="ru-RU"/>
                </a:p>
              </c:txPr>
              <c:dLblPos val="outEnd"/>
              <c:showLegendKey val="0"/>
              <c:showVal val="1"/>
              <c:showCatName val="0"/>
              <c:showSerName val="0"/>
              <c:showPercent val="0"/>
              <c:showBubbleSize val="0"/>
            </c:dLbl>
            <c:dLbl>
              <c:idx val="3"/>
              <c:spPr/>
              <c:txPr>
                <a:bodyPr/>
                <a:lstStyle/>
                <a:p>
                  <a:pPr>
                    <a:defRPr/>
                  </a:pPr>
                  <a:endParaRPr lang="ru-RU"/>
                </a:p>
              </c:txPr>
              <c:dLblPos val="outEnd"/>
              <c:showLegendKey val="0"/>
              <c:showVal val="1"/>
              <c:showCatName val="0"/>
              <c:showSerName val="0"/>
              <c:showPercent val="0"/>
              <c:showBubbleSize val="0"/>
            </c:dLbl>
            <c:dLbl>
              <c:idx val="7"/>
              <c:spPr/>
              <c:txPr>
                <a:bodyPr/>
                <a:lstStyle/>
                <a:p>
                  <a:pPr>
                    <a:defRPr/>
                  </a:pPr>
                  <a:endParaRPr lang="ru-RU"/>
                </a:p>
              </c:txPr>
              <c:dLblPos val="outEnd"/>
              <c:showLegendKey val="0"/>
              <c:showVal val="1"/>
              <c:showCatName val="0"/>
              <c:showSerName val="0"/>
              <c:showPercent val="0"/>
              <c:showBubbleSize val="0"/>
            </c:dLbl>
            <c:dLbl>
              <c:idx val="8"/>
              <c:spPr/>
              <c:txPr>
                <a:bodyPr/>
                <a:lstStyle/>
                <a:p>
                  <a:pPr>
                    <a:defRPr/>
                  </a:pPr>
                  <a:endParaRPr lang="ru-RU"/>
                </a:p>
              </c:txPr>
              <c:dLblPos val="outEnd"/>
              <c:showLegendKey val="0"/>
              <c:showVal val="1"/>
              <c:showCatName val="0"/>
              <c:showSerName val="0"/>
              <c:showPercent val="0"/>
              <c:showBubbleSize val="0"/>
            </c:dLbl>
            <c:dLblPos val="outEnd"/>
            <c:showLegendKey val="0"/>
            <c:showVal val="1"/>
            <c:showCatName val="0"/>
            <c:showSerName val="0"/>
            <c:showPercent val="0"/>
            <c:showBubbleSize val="0"/>
            <c:showLeaderLines val="0"/>
          </c:dLbls>
          <c:cat>
            <c:numRef>
              <c:f>Лист1!$A$2:$A$10</c:f>
              <c:numCache>
                <c:formatCode>General</c:formatCode>
                <c:ptCount val="9"/>
              </c:numCache>
            </c:numRef>
          </c:cat>
          <c:val>
            <c:numRef>
              <c:f>Лист1!$B$2:$B$10</c:f>
              <c:numCache>
                <c:formatCode>0.0</c:formatCode>
                <c:ptCount val="9"/>
                <c:pt idx="0">
                  <c:v>6.8</c:v>
                </c:pt>
                <c:pt idx="1">
                  <c:v>0.2</c:v>
                </c:pt>
                <c:pt idx="2">
                  <c:v>2.2999999999999998</c:v>
                </c:pt>
                <c:pt idx="3">
                  <c:v>16.399999999999999</c:v>
                </c:pt>
                <c:pt idx="4">
                  <c:v>3.1</c:v>
                </c:pt>
                <c:pt idx="5">
                  <c:v>1.6</c:v>
                </c:pt>
                <c:pt idx="6">
                  <c:v>0.5</c:v>
                </c:pt>
                <c:pt idx="7">
                  <c:v>3.1</c:v>
                </c:pt>
                <c:pt idx="8">
                  <c:v>0.5</c:v>
                </c:pt>
              </c:numCache>
            </c:numRef>
          </c:val>
        </c:ser>
        <c:ser>
          <c:idx val="1"/>
          <c:order val="1"/>
          <c:tx>
            <c:strRef>
              <c:f>Лист1!$C$1</c:f>
              <c:strCache>
                <c:ptCount val="1"/>
                <c:pt idx="0">
                  <c:v>2023</c:v>
                </c:pt>
              </c:strCache>
            </c:strRef>
          </c:tx>
          <c:spPr>
            <a:solidFill>
              <a:srgbClr val="346FC2"/>
            </a:solidFill>
            <a:ln>
              <a:noFill/>
            </a:ln>
          </c:spPr>
          <c:invertIfNegative val="0"/>
          <c:dLbls>
            <c:dLbl>
              <c:idx val="0"/>
              <c:spPr/>
              <c:txPr>
                <a:bodyPr/>
                <a:lstStyle/>
                <a:p>
                  <a:pPr>
                    <a:defRPr/>
                  </a:pPr>
                  <a:endParaRPr lang="ru-RU"/>
                </a:p>
              </c:txPr>
              <c:dLblPos val="outEnd"/>
              <c:showLegendKey val="0"/>
              <c:showVal val="1"/>
              <c:showCatName val="0"/>
              <c:showSerName val="0"/>
              <c:showPercent val="0"/>
              <c:showBubbleSize val="0"/>
            </c:dLbl>
            <c:dLbl>
              <c:idx val="1"/>
              <c:spPr/>
              <c:txPr>
                <a:bodyPr/>
                <a:lstStyle/>
                <a:p>
                  <a:pPr>
                    <a:defRPr/>
                  </a:pPr>
                  <a:endParaRPr lang="ru-RU"/>
                </a:p>
              </c:txPr>
              <c:dLblPos val="outEnd"/>
              <c:showLegendKey val="0"/>
              <c:showVal val="1"/>
              <c:showCatName val="0"/>
              <c:showSerName val="0"/>
              <c:showPercent val="0"/>
              <c:showBubbleSize val="0"/>
            </c:dLbl>
            <c:dLbl>
              <c:idx val="2"/>
              <c:spPr/>
              <c:txPr>
                <a:bodyPr/>
                <a:lstStyle/>
                <a:p>
                  <a:pPr>
                    <a:defRPr/>
                  </a:pPr>
                  <a:endParaRPr lang="ru-RU"/>
                </a:p>
              </c:txPr>
              <c:dLblPos val="outEnd"/>
              <c:showLegendKey val="0"/>
              <c:showVal val="1"/>
              <c:showCatName val="0"/>
              <c:showSerName val="0"/>
              <c:showPercent val="0"/>
              <c:showBubbleSize val="0"/>
            </c:dLbl>
            <c:dLbl>
              <c:idx val="3"/>
              <c:spPr/>
              <c:txPr>
                <a:bodyPr/>
                <a:lstStyle/>
                <a:p>
                  <a:pPr>
                    <a:defRPr/>
                  </a:pPr>
                  <a:endParaRPr lang="ru-RU"/>
                </a:p>
              </c:txPr>
              <c:dLblPos val="outEnd"/>
              <c:showLegendKey val="0"/>
              <c:showVal val="1"/>
              <c:showCatName val="0"/>
              <c:showSerName val="0"/>
              <c:showPercent val="0"/>
              <c:showBubbleSize val="0"/>
            </c:dLbl>
            <c:dLbl>
              <c:idx val="4"/>
              <c:spPr/>
              <c:txPr>
                <a:bodyPr/>
                <a:lstStyle/>
                <a:p>
                  <a:pPr>
                    <a:defRPr/>
                  </a:pPr>
                  <a:endParaRPr lang="ru-RU"/>
                </a:p>
              </c:txPr>
              <c:dLblPos val="outEnd"/>
              <c:showLegendKey val="0"/>
              <c:showVal val="1"/>
              <c:showCatName val="0"/>
              <c:showSerName val="0"/>
              <c:showPercent val="0"/>
              <c:showBubbleSize val="0"/>
            </c:dLbl>
            <c:dLbl>
              <c:idx val="5"/>
              <c:spPr/>
              <c:txPr>
                <a:bodyPr/>
                <a:lstStyle/>
                <a:p>
                  <a:pPr>
                    <a:defRPr/>
                  </a:pPr>
                  <a:endParaRPr lang="ru-RU"/>
                </a:p>
              </c:txPr>
              <c:dLblPos val="outEnd"/>
              <c:showLegendKey val="0"/>
              <c:showVal val="1"/>
              <c:showCatName val="0"/>
              <c:showSerName val="0"/>
              <c:showPercent val="0"/>
              <c:showBubbleSize val="0"/>
            </c:dLbl>
            <c:dLbl>
              <c:idx val="6"/>
              <c:spPr/>
              <c:txPr>
                <a:bodyPr/>
                <a:lstStyle/>
                <a:p>
                  <a:pPr>
                    <a:defRPr/>
                  </a:pPr>
                  <a:endParaRPr lang="ru-RU"/>
                </a:p>
              </c:txPr>
              <c:dLblPos val="outEnd"/>
              <c:showLegendKey val="0"/>
              <c:showVal val="1"/>
              <c:showCatName val="0"/>
              <c:showSerName val="0"/>
              <c:showPercent val="0"/>
              <c:showBubbleSize val="0"/>
            </c:dLbl>
            <c:dLbl>
              <c:idx val="7"/>
              <c:spPr/>
              <c:txPr>
                <a:bodyPr/>
                <a:lstStyle/>
                <a:p>
                  <a:pPr>
                    <a:defRPr/>
                  </a:pPr>
                  <a:endParaRPr lang="ru-RU"/>
                </a:p>
              </c:txPr>
              <c:dLblPos val="outEnd"/>
              <c:showLegendKey val="0"/>
              <c:showVal val="1"/>
              <c:showCatName val="0"/>
              <c:showSerName val="0"/>
              <c:showPercent val="0"/>
              <c:showBubbleSize val="0"/>
            </c:dLbl>
            <c:dLbl>
              <c:idx val="8"/>
              <c:spPr/>
              <c:txPr>
                <a:bodyPr/>
                <a:lstStyle/>
                <a:p>
                  <a:pPr>
                    <a:defRPr/>
                  </a:pPr>
                  <a:endParaRPr lang="ru-RU"/>
                </a:p>
              </c:txPr>
              <c:dLblPos val="outEnd"/>
              <c:showLegendKey val="0"/>
              <c:showVal val="1"/>
              <c:showCatName val="0"/>
              <c:showSerName val="0"/>
              <c:showPercent val="0"/>
              <c:showBubbleSize val="0"/>
            </c:dLbl>
            <c:dLblPos val="outEnd"/>
            <c:showLegendKey val="0"/>
            <c:showVal val="1"/>
            <c:showCatName val="0"/>
            <c:showSerName val="0"/>
            <c:showPercent val="0"/>
            <c:showBubbleSize val="0"/>
            <c:showLeaderLines val="0"/>
          </c:dLbls>
          <c:cat>
            <c:numRef>
              <c:f>Лист1!$A$2:$A$10</c:f>
              <c:numCache>
                <c:formatCode>General</c:formatCode>
                <c:ptCount val="9"/>
              </c:numCache>
            </c:numRef>
          </c:cat>
          <c:val>
            <c:numRef>
              <c:f>Лист1!$C$2:$C$10</c:f>
              <c:numCache>
                <c:formatCode>0.0</c:formatCode>
                <c:ptCount val="9"/>
                <c:pt idx="0">
                  <c:v>6.9</c:v>
                </c:pt>
                <c:pt idx="1">
                  <c:v>0.2</c:v>
                </c:pt>
                <c:pt idx="2">
                  <c:v>2.2000000000000002</c:v>
                </c:pt>
                <c:pt idx="3">
                  <c:v>16.3</c:v>
                </c:pt>
                <c:pt idx="4">
                  <c:v>3.1</c:v>
                </c:pt>
                <c:pt idx="5">
                  <c:v>1.8</c:v>
                </c:pt>
                <c:pt idx="6">
                  <c:v>0.5</c:v>
                </c:pt>
                <c:pt idx="7">
                  <c:v>2.9</c:v>
                </c:pt>
                <c:pt idx="8">
                  <c:v>0.2</c:v>
                </c:pt>
              </c:numCache>
            </c:numRef>
          </c:val>
        </c:ser>
        <c:dLbls>
          <c:showLegendKey val="0"/>
          <c:showVal val="0"/>
          <c:showCatName val="0"/>
          <c:showSerName val="0"/>
          <c:showPercent val="0"/>
          <c:showBubbleSize val="0"/>
        </c:dLbls>
        <c:gapWidth val="20"/>
        <c:axId val="171234432"/>
        <c:axId val="171235968"/>
      </c:barChart>
      <c:catAx>
        <c:axId val="171234432"/>
        <c:scaling>
          <c:orientation val="minMax"/>
        </c:scaling>
        <c:delete val="1"/>
        <c:axPos val="b"/>
        <c:numFmt formatCode="General" sourceLinked="1"/>
        <c:majorTickMark val="out"/>
        <c:minorTickMark val="none"/>
        <c:tickLblPos val="nextTo"/>
        <c:crossAx val="171235968"/>
        <c:crosses val="autoZero"/>
        <c:auto val="1"/>
        <c:lblAlgn val="ctr"/>
        <c:lblOffset val="100"/>
        <c:noMultiLvlLbl val="0"/>
      </c:catAx>
      <c:valAx>
        <c:axId val="171235968"/>
        <c:scaling>
          <c:orientation val="minMax"/>
        </c:scaling>
        <c:delete val="1"/>
        <c:axPos val="l"/>
        <c:numFmt formatCode="0.0" sourceLinked="1"/>
        <c:majorTickMark val="out"/>
        <c:minorTickMark val="none"/>
        <c:tickLblPos val="nextTo"/>
        <c:crossAx val="171234432"/>
        <c:crosses val="autoZero"/>
        <c:crossBetween val="between"/>
        <c:majorUnit val="2"/>
      </c:valAx>
    </c:plotArea>
    <c:plotVisOnly val="1"/>
    <c:dispBlanksAs val="gap"/>
    <c:showDLblsOverMax val="0"/>
  </c:chart>
  <c:spPr>
    <a:noFill/>
    <a:ln>
      <a:noFill/>
    </a:ln>
  </c:spPr>
  <c:externalData r:id="rId2">
    <c:autoUpdate val="0"/>
  </c:externalData>
  <c:userShapes r:id="rId3"/>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0.50226518678776466"/>
          <c:y val="4.2808673306080666E-2"/>
          <c:w val="0.45830565282088748"/>
          <c:h val="0.79532585022616864"/>
        </c:manualLayout>
      </c:layout>
      <c:bar3DChart>
        <c:barDir val="bar"/>
        <c:grouping val="clustered"/>
        <c:varyColors val="0"/>
        <c:ser>
          <c:idx val="0"/>
          <c:order val="0"/>
          <c:tx>
            <c:strRef>
              <c:f>Лист1!$B$1</c:f>
              <c:strCache>
                <c:ptCount val="1"/>
                <c:pt idx="0">
                  <c:v>2022 год</c:v>
                </c:pt>
              </c:strCache>
            </c:strRef>
          </c:tx>
          <c:spPr>
            <a:solidFill>
              <a:srgbClr val="14D40A"/>
            </a:solidFill>
            <a:ln>
              <a:solidFill>
                <a:sysClr val="windowText" lastClr="000000"/>
              </a:solidFill>
            </a:ln>
          </c:spPr>
          <c:invertIfNegative val="0"/>
          <c:dLbls>
            <c:dLbl>
              <c:idx val="0"/>
              <c:layout>
                <c:manualLayout>
                  <c:x val="4.6332043514910404E-3"/>
                  <c:y val="-7.9928957631988512E-3"/>
                </c:manualLayout>
              </c:layout>
              <c:spPr/>
              <c:txPr>
                <a:bodyPr/>
                <a:lstStyle/>
                <a:p>
                  <a:pPr>
                    <a:defRPr/>
                  </a:pPr>
                  <a:endParaRPr lang="ru-RU"/>
                </a:p>
              </c:txPr>
              <c:showLegendKey val="0"/>
              <c:showVal val="1"/>
              <c:showCatName val="0"/>
              <c:showSerName val="0"/>
              <c:showPercent val="0"/>
              <c:showBubbleSize val="0"/>
            </c:dLbl>
            <c:dLbl>
              <c:idx val="1"/>
              <c:layout>
                <c:manualLayout>
                  <c:x val="4.6332043514909337E-3"/>
                  <c:y val="-5.9946718223992104E-3"/>
                </c:manualLayout>
              </c:layout>
              <c:spPr/>
              <c:txPr>
                <a:bodyPr/>
                <a:lstStyle/>
                <a:p>
                  <a:pPr>
                    <a:defRPr/>
                  </a:pPr>
                  <a:endParaRPr lang="ru-RU"/>
                </a:p>
              </c:txPr>
              <c:showLegendKey val="0"/>
              <c:showVal val="1"/>
              <c:showCatName val="0"/>
              <c:showSerName val="0"/>
              <c:showPercent val="0"/>
              <c:showBubbleSize val="0"/>
            </c:dLbl>
            <c:dLbl>
              <c:idx val="2"/>
              <c:layout>
                <c:manualLayout>
                  <c:x val="4.6332043514909337E-3"/>
                  <c:y val="-5.9946718223990534E-3"/>
                </c:manualLayout>
              </c:layout>
              <c:spPr/>
              <c:txPr>
                <a:bodyPr/>
                <a:lstStyle/>
                <a:p>
                  <a:pPr>
                    <a:defRPr/>
                  </a:pPr>
                  <a:endParaRPr lang="ru-RU"/>
                </a:p>
              </c:txPr>
              <c:showLegendKey val="0"/>
              <c:showVal val="1"/>
              <c:showCatName val="0"/>
              <c:showSerName val="0"/>
              <c:showPercent val="0"/>
              <c:showBubbleSize val="0"/>
            </c:dLbl>
            <c:dLbl>
              <c:idx val="3"/>
              <c:layout>
                <c:manualLayout>
                  <c:x val="4.6332043514909337E-3"/>
                  <c:y val="-5.9946718223992104E-3"/>
                </c:manualLayout>
              </c:layout>
              <c:spPr/>
              <c:txPr>
                <a:bodyPr/>
                <a:lstStyle/>
                <a:p>
                  <a:pPr>
                    <a:defRPr/>
                  </a:pPr>
                  <a:endParaRPr lang="ru-RU"/>
                </a:p>
              </c:txPr>
              <c:showLegendKey val="0"/>
              <c:showVal val="1"/>
              <c:showCatName val="0"/>
              <c:showSerName val="0"/>
              <c:showPercent val="0"/>
              <c:showBubbleSize val="0"/>
            </c:dLbl>
            <c:dLbl>
              <c:idx val="4"/>
              <c:layout>
                <c:manualLayout>
                  <c:x val="4.6332043514909337E-3"/>
                  <c:y val="-5.9946718223992104E-3"/>
                </c:manualLayout>
              </c:layout>
              <c:spPr/>
              <c:txPr>
                <a:bodyPr/>
                <a:lstStyle/>
                <a:p>
                  <a:pPr>
                    <a:defRPr/>
                  </a:pPr>
                  <a:endParaRPr lang="ru-RU"/>
                </a:p>
              </c:txPr>
              <c:showLegendKey val="0"/>
              <c:showVal val="1"/>
              <c:showCatName val="0"/>
              <c:showSerName val="0"/>
              <c:showPercent val="0"/>
              <c:showBubbleSize val="0"/>
            </c:dLbl>
            <c:dLbl>
              <c:idx val="5"/>
              <c:layout>
                <c:manualLayout>
                  <c:x val="2.3166021757454578E-3"/>
                  <c:y val="-5.9946718223992104E-3"/>
                </c:manualLayout>
              </c:layout>
              <c:spPr/>
              <c:txPr>
                <a:bodyPr/>
                <a:lstStyle/>
                <a:p>
                  <a:pPr>
                    <a:defRPr/>
                  </a:pPr>
                  <a:endParaRPr lang="ru-RU"/>
                </a:p>
              </c:txPr>
              <c:showLegendKey val="0"/>
              <c:showVal val="1"/>
              <c:showCatName val="0"/>
              <c:showSerName val="0"/>
              <c:showPercent val="0"/>
              <c:showBubbleSize val="0"/>
            </c:dLbl>
            <c:dLbl>
              <c:idx val="6"/>
              <c:layout>
                <c:manualLayout>
                  <c:x val="4.6332043514909337E-3"/>
                  <c:y val="-5.9946718223992104E-3"/>
                </c:manualLayout>
              </c:layout>
              <c:spPr/>
              <c:txPr>
                <a:bodyPr/>
                <a:lstStyle/>
                <a:p>
                  <a:pPr>
                    <a:defRPr/>
                  </a:pPr>
                  <a:endParaRPr lang="ru-RU"/>
                </a:p>
              </c:txPr>
              <c:showLegendKey val="0"/>
              <c:showVal val="1"/>
              <c:showCatName val="0"/>
              <c:showSerName val="0"/>
              <c:showPercent val="0"/>
              <c:showBubbleSize val="0"/>
            </c:dLbl>
            <c:dLbl>
              <c:idx val="7"/>
              <c:layout>
                <c:manualLayout>
                  <c:x val="4.6332043514909337E-3"/>
                  <c:y val="-5.9946718223992104E-3"/>
                </c:manualLayout>
              </c:layout>
              <c:spPr/>
              <c:txPr>
                <a:bodyPr/>
                <a:lstStyle/>
                <a:p>
                  <a:pPr>
                    <a:defRPr/>
                  </a:pPr>
                  <a:endParaRPr lang="ru-RU"/>
                </a:p>
              </c:txPr>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Лист1!$A$2:$A$9</c:f>
              <c:strCache>
                <c:ptCount val="8"/>
                <c:pt idx="0">
                  <c:v>численность работников имеющих право на досрочное назначение страховой пенсии по старости</c:v>
                </c:pt>
                <c:pt idx="1">
                  <c:v>численность работников имеющих право на проведение медицинских осмотров</c:v>
                </c:pt>
                <c:pt idx="2">
                  <c:v>численность работников имеющих право на оплату труда в повышенном  размере</c:v>
                </c:pt>
                <c:pt idx="3">
                  <c:v>численность работников имеющих право на молоко или другие равноценные пищевые продукты</c:v>
                </c:pt>
                <c:pt idx="4">
                  <c:v>численность работников имеющих право на лечебно-профилактическое питание</c:v>
                </c:pt>
                <c:pt idx="5">
                  <c:v>численность работников имеющих право на сокращенную продолжительность рабочего времени</c:v>
                </c:pt>
                <c:pt idx="6">
                  <c:v>численность работников имеющих право на ежегодный дополнительный оплачиваемый отпуск</c:v>
                </c:pt>
                <c:pt idx="7">
                  <c:v>численность работников, которым установлен хотя бы один вид льгот или компенсаций</c:v>
                </c:pt>
              </c:strCache>
            </c:strRef>
          </c:cat>
          <c:val>
            <c:numRef>
              <c:f>Лист1!$B$2:$B$9</c:f>
              <c:numCache>
                <c:formatCode>General</c:formatCode>
                <c:ptCount val="8"/>
                <c:pt idx="0">
                  <c:v>21032</c:v>
                </c:pt>
                <c:pt idx="1">
                  <c:v>53374</c:v>
                </c:pt>
                <c:pt idx="2">
                  <c:v>49753</c:v>
                </c:pt>
                <c:pt idx="3">
                  <c:v>12143</c:v>
                </c:pt>
                <c:pt idx="4">
                  <c:v>2971</c:v>
                </c:pt>
                <c:pt idx="5">
                  <c:v>2993</c:v>
                </c:pt>
                <c:pt idx="6">
                  <c:v>26379</c:v>
                </c:pt>
                <c:pt idx="7">
                  <c:v>53374</c:v>
                </c:pt>
              </c:numCache>
            </c:numRef>
          </c:val>
        </c:ser>
        <c:ser>
          <c:idx val="1"/>
          <c:order val="1"/>
          <c:tx>
            <c:strRef>
              <c:f>Лист1!$C$1</c:f>
              <c:strCache>
                <c:ptCount val="1"/>
                <c:pt idx="0">
                  <c:v>2023 год</c:v>
                </c:pt>
              </c:strCache>
            </c:strRef>
          </c:tx>
          <c:spPr>
            <a:solidFill>
              <a:srgbClr val="07BAF9"/>
            </a:solidFill>
            <a:ln>
              <a:solidFill>
                <a:schemeClr val="tx1"/>
              </a:solidFill>
            </a:ln>
          </c:spPr>
          <c:invertIfNegative val="0"/>
          <c:dLbls>
            <c:dLbl>
              <c:idx val="0"/>
              <c:layout>
                <c:manualLayout>
                  <c:x val="4.6332043514909337E-3"/>
                  <c:y val="-5.9946718223992104E-3"/>
                </c:manualLayout>
              </c:layout>
              <c:spPr/>
              <c:txPr>
                <a:bodyPr/>
                <a:lstStyle/>
                <a:p>
                  <a:pPr>
                    <a:defRPr/>
                  </a:pPr>
                  <a:endParaRPr lang="ru-RU"/>
                </a:p>
              </c:txPr>
              <c:showLegendKey val="0"/>
              <c:showVal val="1"/>
              <c:showCatName val="0"/>
              <c:showSerName val="0"/>
              <c:showPercent val="0"/>
              <c:showBubbleSize val="0"/>
            </c:dLbl>
            <c:dLbl>
              <c:idx val="1"/>
              <c:layout>
                <c:manualLayout>
                  <c:x val="4.6332043514909337E-3"/>
                  <c:y val="-5.9946718223992104E-3"/>
                </c:manualLayout>
              </c:layout>
              <c:spPr/>
              <c:txPr>
                <a:bodyPr/>
                <a:lstStyle/>
                <a:p>
                  <a:pPr>
                    <a:defRPr/>
                  </a:pPr>
                  <a:endParaRPr lang="ru-RU"/>
                </a:p>
              </c:txPr>
              <c:showLegendKey val="0"/>
              <c:showVal val="1"/>
              <c:showCatName val="0"/>
              <c:showSerName val="0"/>
              <c:showPercent val="0"/>
              <c:showBubbleSize val="0"/>
            </c:dLbl>
            <c:dLbl>
              <c:idx val="2"/>
              <c:layout>
                <c:manualLayout>
                  <c:x val="2.3166021757454578E-3"/>
                  <c:y val="-5.9946718223992104E-3"/>
                </c:manualLayout>
              </c:layout>
              <c:spPr/>
              <c:txPr>
                <a:bodyPr/>
                <a:lstStyle/>
                <a:p>
                  <a:pPr>
                    <a:defRPr/>
                  </a:pPr>
                  <a:endParaRPr lang="ru-RU"/>
                </a:p>
              </c:txPr>
              <c:showLegendKey val="0"/>
              <c:showVal val="1"/>
              <c:showCatName val="0"/>
              <c:showSerName val="0"/>
              <c:showPercent val="0"/>
              <c:showBubbleSize val="0"/>
            </c:dLbl>
            <c:dLbl>
              <c:idx val="3"/>
              <c:layout>
                <c:manualLayout>
                  <c:x val="4.6332043514909337E-3"/>
                  <c:y val="-5.9946718223992104E-3"/>
                </c:manualLayout>
              </c:layout>
              <c:spPr/>
              <c:txPr>
                <a:bodyPr/>
                <a:lstStyle/>
                <a:p>
                  <a:pPr>
                    <a:defRPr/>
                  </a:pPr>
                  <a:endParaRPr lang="ru-RU"/>
                </a:p>
              </c:txPr>
              <c:showLegendKey val="0"/>
              <c:showVal val="1"/>
              <c:showCatName val="0"/>
              <c:showSerName val="0"/>
              <c:showPercent val="0"/>
              <c:showBubbleSize val="0"/>
            </c:dLbl>
            <c:dLbl>
              <c:idx val="4"/>
              <c:layout>
                <c:manualLayout>
                  <c:x val="4.6332043514909337E-3"/>
                  <c:y val="-5.9946718223992104E-3"/>
                </c:manualLayout>
              </c:layout>
              <c:spPr/>
              <c:txPr>
                <a:bodyPr/>
                <a:lstStyle/>
                <a:p>
                  <a:pPr>
                    <a:defRPr/>
                  </a:pPr>
                  <a:endParaRPr lang="ru-RU"/>
                </a:p>
              </c:txPr>
              <c:showLegendKey val="0"/>
              <c:showVal val="1"/>
              <c:showCatName val="0"/>
              <c:showSerName val="0"/>
              <c:showPercent val="0"/>
              <c:showBubbleSize val="0"/>
            </c:dLbl>
            <c:dLbl>
              <c:idx val="5"/>
              <c:layout>
                <c:manualLayout>
                  <c:x val="4.6332043514909337E-3"/>
                  <c:y val="-3.9964478815994152E-3"/>
                </c:manualLayout>
              </c:layout>
              <c:spPr/>
              <c:txPr>
                <a:bodyPr/>
                <a:lstStyle/>
                <a:p>
                  <a:pPr>
                    <a:defRPr/>
                  </a:pPr>
                  <a:endParaRPr lang="ru-RU"/>
                </a:p>
              </c:txPr>
              <c:showLegendKey val="0"/>
              <c:showVal val="1"/>
              <c:showCatName val="0"/>
              <c:showSerName val="0"/>
              <c:showPercent val="0"/>
              <c:showBubbleSize val="0"/>
            </c:dLbl>
            <c:dLbl>
              <c:idx val="6"/>
              <c:layout>
                <c:manualLayout>
                  <c:x val="2.3166021757454578E-3"/>
                  <c:y val="-5.9946718223992104E-3"/>
                </c:manualLayout>
              </c:layout>
              <c:spPr/>
              <c:txPr>
                <a:bodyPr/>
                <a:lstStyle/>
                <a:p>
                  <a:pPr>
                    <a:defRPr/>
                  </a:pPr>
                  <a:endParaRPr lang="ru-RU"/>
                </a:p>
              </c:txPr>
              <c:showLegendKey val="0"/>
              <c:showVal val="1"/>
              <c:showCatName val="0"/>
              <c:showSerName val="0"/>
              <c:showPercent val="0"/>
              <c:showBubbleSize val="0"/>
            </c:dLbl>
            <c:dLbl>
              <c:idx val="7"/>
              <c:layout>
                <c:manualLayout>
                  <c:x val="2.0849419581710379E-2"/>
                  <c:y val="-5.9946718223991124E-3"/>
                </c:manualLayout>
              </c:layout>
              <c:spPr/>
              <c:txPr>
                <a:bodyPr/>
                <a:lstStyle/>
                <a:p>
                  <a:pPr>
                    <a:defRPr/>
                  </a:pPr>
                  <a:endParaRPr lang="ru-RU"/>
                </a:p>
              </c:txPr>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Лист1!$A$2:$A$9</c:f>
              <c:strCache>
                <c:ptCount val="8"/>
                <c:pt idx="0">
                  <c:v>численность работников имеющих право на досрочное назначение страховой пенсии по старости</c:v>
                </c:pt>
                <c:pt idx="1">
                  <c:v>численность работников имеющих право на проведение медицинских осмотров</c:v>
                </c:pt>
                <c:pt idx="2">
                  <c:v>численность работников имеющих право на оплату труда в повышенном  размере</c:v>
                </c:pt>
                <c:pt idx="3">
                  <c:v>численность работников имеющих право на молоко или другие равноценные пищевые продукты</c:v>
                </c:pt>
                <c:pt idx="4">
                  <c:v>численность работников имеющих право на лечебно-профилактическое питание</c:v>
                </c:pt>
                <c:pt idx="5">
                  <c:v>численность работников имеющих право на сокращенную продолжительность рабочего времени</c:v>
                </c:pt>
                <c:pt idx="6">
                  <c:v>численность работников имеющих право на ежегодный дополнительный оплачиваемый отпуск</c:v>
                </c:pt>
                <c:pt idx="7">
                  <c:v>численность работников, которым установлен хотя бы один вид льгот или компенсаций</c:v>
                </c:pt>
              </c:strCache>
            </c:strRef>
          </c:cat>
          <c:val>
            <c:numRef>
              <c:f>Лист1!$C$2:$C$9</c:f>
              <c:numCache>
                <c:formatCode>General</c:formatCode>
                <c:ptCount val="8"/>
                <c:pt idx="0">
                  <c:v>21937</c:v>
                </c:pt>
                <c:pt idx="1">
                  <c:v>52519</c:v>
                </c:pt>
                <c:pt idx="2">
                  <c:v>48718</c:v>
                </c:pt>
                <c:pt idx="3">
                  <c:v>12044</c:v>
                </c:pt>
                <c:pt idx="4">
                  <c:v>3246</c:v>
                </c:pt>
                <c:pt idx="5">
                  <c:v>2647</c:v>
                </c:pt>
                <c:pt idx="6">
                  <c:v>25978</c:v>
                </c:pt>
                <c:pt idx="7">
                  <c:v>52519</c:v>
                </c:pt>
              </c:numCache>
            </c:numRef>
          </c:val>
        </c:ser>
        <c:dLbls>
          <c:showLegendKey val="0"/>
          <c:showVal val="0"/>
          <c:showCatName val="0"/>
          <c:showSerName val="0"/>
          <c:showPercent val="0"/>
          <c:showBubbleSize val="0"/>
        </c:dLbls>
        <c:gapWidth val="150"/>
        <c:shape val="cylinder"/>
        <c:axId val="179120768"/>
        <c:axId val="179523968"/>
        <c:axId val="0"/>
      </c:bar3DChart>
      <c:catAx>
        <c:axId val="179120768"/>
        <c:scaling>
          <c:orientation val="minMax"/>
        </c:scaling>
        <c:delete val="0"/>
        <c:axPos val="l"/>
        <c:numFmt formatCode="General" sourceLinked="1"/>
        <c:majorTickMark val="out"/>
        <c:minorTickMark val="none"/>
        <c:tickLblPos val="nextTo"/>
        <c:txPr>
          <a:bodyPr/>
          <a:lstStyle/>
          <a:p>
            <a:pPr algn="just">
              <a:defRPr/>
            </a:pPr>
            <a:endParaRPr lang="ru-RU"/>
          </a:p>
        </c:txPr>
        <c:crossAx val="179523968"/>
        <c:crosses val="autoZero"/>
        <c:auto val="1"/>
        <c:lblAlgn val="r"/>
        <c:lblOffset val="100"/>
        <c:noMultiLvlLbl val="0"/>
      </c:catAx>
      <c:valAx>
        <c:axId val="179523968"/>
        <c:scaling>
          <c:orientation val="minMax"/>
        </c:scaling>
        <c:delete val="0"/>
        <c:axPos val="b"/>
        <c:majorGridlines>
          <c:spPr>
            <a:ln w="6336">
              <a:solidFill>
                <a:schemeClr val="bg1">
                  <a:lumMod val="85000"/>
                </a:schemeClr>
              </a:solidFill>
            </a:ln>
            <a:effectLst>
              <a:outerShdw blurRad="50800" dist="50800" dir="5400000" algn="ctr" rotWithShape="0">
                <a:sysClr val="window" lastClr="FFFFFF">
                  <a:lumMod val="85000"/>
                </a:sysClr>
              </a:outerShdw>
            </a:effectLst>
          </c:spPr>
        </c:majorGridlines>
        <c:numFmt formatCode="General" sourceLinked="1"/>
        <c:majorTickMark val="out"/>
        <c:minorTickMark val="none"/>
        <c:tickLblPos val="nextTo"/>
        <c:crossAx val="179120768"/>
        <c:crosses val="autoZero"/>
        <c:crossBetween val="between"/>
      </c:valAx>
      <c:spPr>
        <a:noFill/>
        <a:ln w="25356">
          <a:noFill/>
        </a:ln>
      </c:spPr>
    </c:plotArea>
    <c:legend>
      <c:legendPos val="b"/>
      <c:layout>
        <c:manualLayout>
          <c:xMode val="edge"/>
          <c:yMode val="edge"/>
          <c:x val="0.38496516357647265"/>
          <c:y val="0.88908940637739464"/>
          <c:w val="0.23006967284706331"/>
          <c:h val="5.1300947329481594E-2"/>
        </c:manualLayout>
      </c:layout>
      <c:overlay val="0"/>
    </c:legend>
    <c:plotVisOnly val="1"/>
    <c:dispBlanksAs val="gap"/>
    <c:showDLblsOverMax val="0"/>
  </c:chart>
  <c:spPr>
    <a:ln>
      <a:noFill/>
    </a:ln>
  </c:sp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20"/>
      <c:hPercent val="100"/>
      <c:rotY val="20"/>
      <c:depthPercent val="100"/>
      <c:rAngAx val="1"/>
    </c:view3D>
    <c:floor>
      <c:thickness val="0"/>
    </c:floor>
    <c:sideWall>
      <c:thickness val="0"/>
    </c:sideWall>
    <c:backWall>
      <c:thickness val="0"/>
    </c:backWall>
    <c:plotArea>
      <c:layout>
        <c:manualLayout>
          <c:layoutTarget val="inner"/>
          <c:xMode val="edge"/>
          <c:yMode val="edge"/>
          <c:x val="9.7764368269608798E-2"/>
          <c:y val="8.0654781296831846E-2"/>
          <c:w val="0.85021060340942245"/>
          <c:h val="0.88554635333794762"/>
        </c:manualLayout>
      </c:layout>
      <c:bar3DChart>
        <c:barDir val="col"/>
        <c:grouping val="standard"/>
        <c:varyColors val="0"/>
        <c:ser>
          <c:idx val="0"/>
          <c:order val="0"/>
          <c:tx>
            <c:strRef>
              <c:f>Лист1!$B$1</c:f>
              <c:strCache>
                <c:ptCount val="1"/>
                <c:pt idx="0">
                  <c:v>2023</c:v>
                </c:pt>
              </c:strCache>
            </c:strRef>
          </c:tx>
          <c:spPr>
            <a:ln>
              <a:solidFill>
                <a:sysClr val="windowText" lastClr="000000"/>
              </a:solidFill>
            </a:ln>
          </c:spPr>
          <c:invertIfNegative val="0"/>
          <c:dPt>
            <c:idx val="0"/>
            <c:invertIfNegative val="0"/>
            <c:bubble3D val="0"/>
            <c:spPr>
              <a:solidFill>
                <a:srgbClr val="7030A0"/>
              </a:solidFill>
              <a:ln>
                <a:solidFill>
                  <a:sysClr val="windowText" lastClr="000000"/>
                </a:solidFill>
              </a:ln>
            </c:spPr>
          </c:dPt>
          <c:dPt>
            <c:idx val="1"/>
            <c:invertIfNegative val="0"/>
            <c:bubble3D val="0"/>
            <c:spPr>
              <a:solidFill>
                <a:srgbClr val="CC0099"/>
              </a:solidFill>
              <a:ln>
                <a:solidFill>
                  <a:sysClr val="windowText" lastClr="000000"/>
                </a:solidFill>
              </a:ln>
            </c:spPr>
          </c:dPt>
          <c:dPt>
            <c:idx val="2"/>
            <c:invertIfNegative val="0"/>
            <c:bubble3D val="0"/>
            <c:spPr>
              <a:solidFill>
                <a:srgbClr val="FF0066"/>
              </a:solidFill>
              <a:ln>
                <a:solidFill>
                  <a:sysClr val="windowText" lastClr="000000"/>
                </a:solidFill>
              </a:ln>
            </c:spPr>
          </c:dPt>
          <c:dPt>
            <c:idx val="3"/>
            <c:invertIfNegative val="0"/>
            <c:bubble3D val="0"/>
            <c:spPr>
              <a:solidFill>
                <a:srgbClr val="E46C0A"/>
              </a:solidFill>
              <a:ln>
                <a:solidFill>
                  <a:sysClr val="windowText" lastClr="000000"/>
                </a:solidFill>
              </a:ln>
            </c:spPr>
          </c:dPt>
          <c:dPt>
            <c:idx val="4"/>
            <c:invertIfNegative val="0"/>
            <c:bubble3D val="0"/>
            <c:spPr>
              <a:solidFill>
                <a:srgbClr val="FFC000"/>
              </a:solidFill>
              <a:ln>
                <a:solidFill>
                  <a:sysClr val="windowText" lastClr="000000"/>
                </a:solidFill>
              </a:ln>
            </c:spPr>
          </c:dPt>
          <c:dPt>
            <c:idx val="5"/>
            <c:invertIfNegative val="0"/>
            <c:bubble3D val="0"/>
            <c:spPr>
              <a:solidFill>
                <a:srgbClr val="00B050"/>
              </a:solidFill>
              <a:ln>
                <a:solidFill>
                  <a:sysClr val="windowText" lastClr="000000"/>
                </a:solidFill>
              </a:ln>
            </c:spPr>
          </c:dPt>
          <c:dPt>
            <c:idx val="6"/>
            <c:invertIfNegative val="0"/>
            <c:bubble3D val="0"/>
            <c:spPr>
              <a:solidFill>
                <a:srgbClr val="33CCCC"/>
              </a:solidFill>
              <a:ln>
                <a:solidFill>
                  <a:sysClr val="windowText" lastClr="000000"/>
                </a:solidFill>
              </a:ln>
            </c:spPr>
          </c:dPt>
          <c:dPt>
            <c:idx val="7"/>
            <c:invertIfNegative val="0"/>
            <c:bubble3D val="0"/>
            <c:spPr>
              <a:solidFill>
                <a:srgbClr val="00B0F0"/>
              </a:solidFill>
              <a:ln>
                <a:solidFill>
                  <a:sysClr val="windowText" lastClr="000000"/>
                </a:solidFill>
              </a:ln>
            </c:spPr>
          </c:dPt>
          <c:dLbls>
            <c:dLbl>
              <c:idx val="0"/>
              <c:layout>
                <c:manualLayout>
                  <c:x val="-2.3228574689033435E-3"/>
                  <c:y val="-1.0349510600719161E-2"/>
                </c:manualLayout>
              </c:layout>
              <c:showLegendKey val="0"/>
              <c:showVal val="1"/>
              <c:showCatName val="0"/>
              <c:showSerName val="0"/>
              <c:showPercent val="0"/>
              <c:showBubbleSize val="0"/>
            </c:dLbl>
            <c:dLbl>
              <c:idx val="1"/>
              <c:layout>
                <c:manualLayout>
                  <c:x val="8.7843864756628007E-3"/>
                  <c:y val="0"/>
                </c:manualLayout>
              </c:layout>
              <c:showLegendKey val="0"/>
              <c:showVal val="1"/>
              <c:showCatName val="0"/>
              <c:showSerName val="0"/>
              <c:showPercent val="0"/>
              <c:showBubbleSize val="0"/>
            </c:dLbl>
            <c:dLbl>
              <c:idx val="2"/>
              <c:layout>
                <c:manualLayout>
                  <c:x val="2.0733695575590656E-3"/>
                  <c:y val="0"/>
                </c:manualLayout>
              </c:layout>
              <c:showLegendKey val="0"/>
              <c:showVal val="1"/>
              <c:showCatName val="0"/>
              <c:showSerName val="0"/>
              <c:showPercent val="0"/>
              <c:showBubbleSize val="0"/>
            </c:dLbl>
            <c:dLbl>
              <c:idx val="3"/>
              <c:layout>
                <c:manualLayout>
                  <c:x val="-1.6269157207084134E-2"/>
                  <c:y val="0"/>
                </c:manualLayout>
              </c:layout>
              <c:showLegendKey val="0"/>
              <c:showVal val="1"/>
              <c:showCatName val="0"/>
              <c:showSerName val="0"/>
              <c:showPercent val="0"/>
              <c:showBubbleSize val="0"/>
            </c:dLbl>
            <c:dLbl>
              <c:idx val="4"/>
              <c:layout>
                <c:manualLayout>
                  <c:x val="-6.9565217391304524E-3"/>
                  <c:y val="-7.1492403932083741E-3"/>
                </c:manualLayout>
              </c:layout>
              <c:showLegendKey val="0"/>
              <c:showVal val="1"/>
              <c:showCatName val="0"/>
              <c:showSerName val="0"/>
              <c:showPercent val="0"/>
              <c:showBubbleSize val="0"/>
            </c:dLbl>
            <c:dLbl>
              <c:idx val="5"/>
              <c:layout>
                <c:manualLayout>
                  <c:x val="-6.9565217391304524E-3"/>
                  <c:y val="-7.1492403932083741E-3"/>
                </c:manualLayout>
              </c:layout>
              <c:showLegendKey val="0"/>
              <c:showVal val="1"/>
              <c:showCatName val="0"/>
              <c:showSerName val="0"/>
              <c:showPercent val="0"/>
              <c:showBubbleSize val="0"/>
            </c:dLbl>
            <c:dLbl>
              <c:idx val="6"/>
              <c:layout>
                <c:manualLayout>
                  <c:x val="2.3188405797101427E-3"/>
                  <c:y val="-3.5746201966040492E-3"/>
                </c:manualLayout>
              </c:layout>
              <c:showLegendKey val="0"/>
              <c:showVal val="1"/>
              <c:showCatName val="0"/>
              <c:showSerName val="0"/>
              <c:showPercent val="0"/>
              <c:showBubbleSize val="0"/>
            </c:dLbl>
            <c:dLbl>
              <c:idx val="7"/>
              <c:layout>
                <c:manualLayout>
                  <c:x val="4.6367682300582124E-3"/>
                  <c:y val="-3.5746201966041112E-3"/>
                </c:manualLayout>
              </c:layout>
              <c:showLegendKey val="0"/>
              <c:showVal val="1"/>
              <c:showCatName val="0"/>
              <c:showSerName val="0"/>
              <c:showPercent val="0"/>
              <c:showBubbleSize val="0"/>
            </c:dLbl>
            <c:dLbl>
              <c:idx val="8"/>
              <c:layout>
                <c:manualLayout>
                  <c:x val="-4.6396727825106805E-3"/>
                  <c:y val="0"/>
                </c:manualLayout>
              </c:layout>
              <c:showLegendKey val="0"/>
              <c:showVal val="1"/>
              <c:showCatName val="0"/>
              <c:showSerName val="0"/>
              <c:showPercent val="0"/>
              <c:showBubbleSize val="0"/>
            </c:dLbl>
            <c:txPr>
              <a:bodyPr rot="-3600000"/>
              <a:lstStyle/>
              <a:p>
                <a:pPr>
                  <a:defRPr/>
                </a:pPr>
                <a:endParaRPr lang="ru-RU"/>
              </a:p>
            </c:txPr>
            <c:showLegendKey val="0"/>
            <c:showVal val="1"/>
            <c:showCatName val="0"/>
            <c:showSerName val="0"/>
            <c:showPercent val="0"/>
            <c:showBubbleSize val="0"/>
            <c:showLeaderLines val="0"/>
          </c:dLbls>
          <c:cat>
            <c:numRef>
              <c:f>Лист1!$A$2:$A$9</c:f>
              <c:numCache>
                <c:formatCode>General</c:formatCode>
                <c:ptCount val="8"/>
              </c:numCache>
            </c:numRef>
          </c:cat>
          <c:val>
            <c:numRef>
              <c:f>Лист1!$B$2:$B$9</c:f>
              <c:numCache>
                <c:formatCode>0.0</c:formatCode>
                <c:ptCount val="8"/>
                <c:pt idx="0">
                  <c:v>13442.1</c:v>
                </c:pt>
                <c:pt idx="1">
                  <c:v>15961.4</c:v>
                </c:pt>
                <c:pt idx="2">
                  <c:v>15224.8</c:v>
                </c:pt>
                <c:pt idx="3">
                  <c:v>38844.9</c:v>
                </c:pt>
                <c:pt idx="4">
                  <c:v>6244.4</c:v>
                </c:pt>
                <c:pt idx="5">
                  <c:v>4598.4000000000005</c:v>
                </c:pt>
                <c:pt idx="6">
                  <c:v>15741.3</c:v>
                </c:pt>
                <c:pt idx="7">
                  <c:v>19845.3</c:v>
                </c:pt>
              </c:numCache>
            </c:numRef>
          </c:val>
        </c:ser>
        <c:ser>
          <c:idx val="1"/>
          <c:order val="1"/>
          <c:tx>
            <c:strRef>
              <c:f>Лист1!$C$1</c:f>
              <c:strCache>
                <c:ptCount val="1"/>
                <c:pt idx="0">
                  <c:v>2022</c:v>
                </c:pt>
              </c:strCache>
            </c:strRef>
          </c:tx>
          <c:invertIfNegative val="0"/>
          <c:dPt>
            <c:idx val="0"/>
            <c:invertIfNegative val="0"/>
            <c:bubble3D val="0"/>
            <c:spPr>
              <a:solidFill>
                <a:srgbClr val="7030A0"/>
              </a:solidFill>
              <a:ln>
                <a:solidFill>
                  <a:schemeClr val="tx1"/>
                </a:solidFill>
              </a:ln>
            </c:spPr>
          </c:dPt>
          <c:dPt>
            <c:idx val="1"/>
            <c:invertIfNegative val="0"/>
            <c:bubble3D val="0"/>
            <c:spPr>
              <a:solidFill>
                <a:srgbClr val="CC0099"/>
              </a:solidFill>
              <a:ln>
                <a:solidFill>
                  <a:sysClr val="windowText" lastClr="000000"/>
                </a:solidFill>
              </a:ln>
            </c:spPr>
          </c:dPt>
          <c:dPt>
            <c:idx val="2"/>
            <c:invertIfNegative val="0"/>
            <c:bubble3D val="0"/>
            <c:spPr>
              <a:solidFill>
                <a:srgbClr val="FF0066"/>
              </a:solidFill>
              <a:ln>
                <a:solidFill>
                  <a:sysClr val="windowText" lastClr="000000"/>
                </a:solidFill>
              </a:ln>
            </c:spPr>
          </c:dPt>
          <c:dPt>
            <c:idx val="3"/>
            <c:invertIfNegative val="0"/>
            <c:bubble3D val="0"/>
            <c:spPr>
              <a:solidFill>
                <a:srgbClr val="E46C0A"/>
              </a:solidFill>
              <a:ln>
                <a:solidFill>
                  <a:sysClr val="windowText" lastClr="000000"/>
                </a:solidFill>
              </a:ln>
            </c:spPr>
          </c:dPt>
          <c:dPt>
            <c:idx val="4"/>
            <c:invertIfNegative val="0"/>
            <c:bubble3D val="0"/>
            <c:spPr>
              <a:solidFill>
                <a:srgbClr val="FFC000"/>
              </a:solidFill>
              <a:ln>
                <a:solidFill>
                  <a:sysClr val="windowText" lastClr="000000"/>
                </a:solidFill>
              </a:ln>
            </c:spPr>
          </c:dPt>
          <c:dPt>
            <c:idx val="5"/>
            <c:invertIfNegative val="0"/>
            <c:bubble3D val="0"/>
            <c:spPr>
              <a:solidFill>
                <a:srgbClr val="00B050"/>
              </a:solidFill>
              <a:ln>
                <a:solidFill>
                  <a:sysClr val="windowText" lastClr="000000"/>
                </a:solidFill>
              </a:ln>
            </c:spPr>
          </c:dPt>
          <c:dPt>
            <c:idx val="6"/>
            <c:invertIfNegative val="0"/>
            <c:bubble3D val="0"/>
            <c:spPr>
              <a:solidFill>
                <a:srgbClr val="33CCCC"/>
              </a:solidFill>
              <a:ln>
                <a:solidFill>
                  <a:sysClr val="windowText" lastClr="000000"/>
                </a:solidFill>
              </a:ln>
            </c:spPr>
          </c:dPt>
          <c:dPt>
            <c:idx val="7"/>
            <c:invertIfNegative val="0"/>
            <c:bubble3D val="0"/>
            <c:spPr>
              <a:solidFill>
                <a:srgbClr val="00B0F0"/>
              </a:solidFill>
              <a:ln>
                <a:solidFill>
                  <a:sysClr val="windowText" lastClr="000000"/>
                </a:solidFill>
              </a:ln>
            </c:spPr>
          </c:dPt>
          <c:dLbls>
            <c:dLbl>
              <c:idx val="0"/>
              <c:layout>
                <c:manualLayout>
                  <c:x val="4.6396727825106805E-3"/>
                  <c:y val="-3.4498204599344292E-3"/>
                </c:manualLayout>
              </c:layout>
              <c:showLegendKey val="0"/>
              <c:showVal val="1"/>
              <c:showCatName val="0"/>
              <c:showSerName val="0"/>
              <c:showPercent val="0"/>
              <c:showBubbleSize val="0"/>
            </c:dLbl>
            <c:dLbl>
              <c:idx val="1"/>
              <c:layout>
                <c:manualLayout>
                  <c:x val="1.391596485221956E-2"/>
                  <c:y val="-1.0349510600719161E-2"/>
                </c:manualLayout>
              </c:layout>
              <c:showLegendKey val="0"/>
              <c:showVal val="1"/>
              <c:showCatName val="0"/>
              <c:showSerName val="0"/>
              <c:showPercent val="0"/>
              <c:showBubbleSize val="0"/>
            </c:dLbl>
            <c:dLbl>
              <c:idx val="2"/>
              <c:layout>
                <c:manualLayout>
                  <c:x val="1.3915234508729878E-2"/>
                  <c:y val="-4.2219923581939104E-6"/>
                </c:manualLayout>
              </c:layout>
              <c:showLegendKey val="0"/>
              <c:showVal val="1"/>
              <c:showCatName val="0"/>
              <c:showSerName val="0"/>
              <c:showPercent val="0"/>
              <c:showBubbleSize val="0"/>
            </c:dLbl>
            <c:dLbl>
              <c:idx val="3"/>
              <c:layout>
                <c:manualLayout>
                  <c:x val="5.2601405896818103E-2"/>
                  <c:y val="0"/>
                </c:manualLayout>
              </c:layout>
              <c:showLegendKey val="0"/>
              <c:showVal val="1"/>
              <c:showCatName val="0"/>
              <c:showSerName val="0"/>
              <c:showPercent val="0"/>
              <c:showBubbleSize val="0"/>
            </c:dLbl>
            <c:dLbl>
              <c:idx val="4"/>
              <c:layout>
                <c:manualLayout>
                  <c:x val="6.9594431130893062E-3"/>
                  <c:y val="-1.0848831563614885E-2"/>
                </c:manualLayout>
              </c:layout>
              <c:showLegendKey val="0"/>
              <c:showVal val="1"/>
              <c:showCatName val="0"/>
              <c:showSerName val="0"/>
              <c:showPercent val="0"/>
              <c:showBubbleSize val="0"/>
            </c:dLbl>
            <c:dLbl>
              <c:idx val="5"/>
              <c:layout>
                <c:manualLayout>
                  <c:x val="6.9595091737657839E-3"/>
                  <c:y val="-6.8996409198689114E-3"/>
                </c:manualLayout>
              </c:layout>
              <c:showLegendKey val="0"/>
              <c:showVal val="1"/>
              <c:showCatName val="0"/>
              <c:showSerName val="0"/>
              <c:showPercent val="0"/>
              <c:showBubbleSize val="0"/>
            </c:dLbl>
            <c:dLbl>
              <c:idx val="6"/>
              <c:layout>
                <c:manualLayout>
                  <c:x val="4.6396896040169534E-3"/>
                  <c:y val="-7.1492403932083741E-3"/>
                </c:manualLayout>
              </c:layout>
              <c:showLegendKey val="0"/>
              <c:showVal val="1"/>
              <c:showCatName val="0"/>
              <c:showSerName val="0"/>
              <c:showPercent val="0"/>
              <c:showBubbleSize val="0"/>
            </c:dLbl>
            <c:dLbl>
              <c:idx val="7"/>
              <c:layout>
                <c:manualLayout>
                  <c:x val="1.6071897636809003E-2"/>
                  <c:y val="-6.0968488317165392E-2"/>
                </c:manualLayout>
              </c:layout>
              <c:showLegendKey val="0"/>
              <c:showVal val="1"/>
              <c:showCatName val="0"/>
              <c:showSerName val="0"/>
              <c:showPercent val="0"/>
              <c:showBubbleSize val="0"/>
            </c:dLbl>
            <c:dLbl>
              <c:idx val="8"/>
              <c:layout>
                <c:manualLayout>
                  <c:x val="4.6396727825107099E-3"/>
                  <c:y val="0"/>
                </c:manualLayout>
              </c:layout>
              <c:showLegendKey val="0"/>
              <c:showVal val="1"/>
              <c:showCatName val="0"/>
              <c:showSerName val="0"/>
              <c:showPercent val="0"/>
              <c:showBubbleSize val="0"/>
            </c:dLbl>
            <c:txPr>
              <a:bodyPr rot="-3600000"/>
              <a:lstStyle/>
              <a:p>
                <a:pPr>
                  <a:defRPr/>
                </a:pPr>
                <a:endParaRPr lang="ru-RU"/>
              </a:p>
            </c:txPr>
            <c:showLegendKey val="0"/>
            <c:showVal val="1"/>
            <c:showCatName val="0"/>
            <c:showSerName val="0"/>
            <c:showPercent val="0"/>
            <c:showBubbleSize val="0"/>
            <c:showLeaderLines val="0"/>
          </c:dLbls>
          <c:cat>
            <c:numRef>
              <c:f>Лист1!$A$2:$A$9</c:f>
              <c:numCache>
                <c:formatCode>General</c:formatCode>
                <c:ptCount val="8"/>
              </c:numCache>
            </c:numRef>
          </c:cat>
          <c:val>
            <c:numRef>
              <c:f>Лист1!$C$2:$C$9</c:f>
              <c:numCache>
                <c:formatCode>0.0</c:formatCode>
                <c:ptCount val="8"/>
                <c:pt idx="0">
                  <c:v>10343.200000000003</c:v>
                </c:pt>
                <c:pt idx="1">
                  <c:v>11187.8</c:v>
                </c:pt>
                <c:pt idx="2">
                  <c:v>12447.3</c:v>
                </c:pt>
                <c:pt idx="3">
                  <c:v>32644.7</c:v>
                </c:pt>
                <c:pt idx="4">
                  <c:v>4746.6000000000004</c:v>
                </c:pt>
                <c:pt idx="5">
                  <c:v>4103.1000000000004</c:v>
                </c:pt>
                <c:pt idx="6">
                  <c:v>11851.9</c:v>
                </c:pt>
                <c:pt idx="7">
                  <c:v>15244.4</c:v>
                </c:pt>
              </c:numCache>
            </c:numRef>
          </c:val>
        </c:ser>
        <c:dLbls>
          <c:showLegendKey val="0"/>
          <c:showVal val="0"/>
          <c:showCatName val="0"/>
          <c:showSerName val="0"/>
          <c:showPercent val="0"/>
          <c:showBubbleSize val="0"/>
        </c:dLbls>
        <c:gapWidth val="150"/>
        <c:shape val="cylinder"/>
        <c:axId val="179601792"/>
        <c:axId val="179603328"/>
        <c:axId val="130537664"/>
      </c:bar3DChart>
      <c:catAx>
        <c:axId val="179601792"/>
        <c:scaling>
          <c:orientation val="minMax"/>
        </c:scaling>
        <c:delete val="0"/>
        <c:axPos val="b"/>
        <c:numFmt formatCode="General" sourceLinked="1"/>
        <c:majorTickMark val="out"/>
        <c:minorTickMark val="none"/>
        <c:tickLblPos val="nextTo"/>
        <c:txPr>
          <a:bodyPr rot="0"/>
          <a:lstStyle/>
          <a:p>
            <a:pPr>
              <a:defRPr/>
            </a:pPr>
            <a:endParaRPr lang="ru-RU"/>
          </a:p>
        </c:txPr>
        <c:crossAx val="179603328"/>
        <c:crosses val="autoZero"/>
        <c:auto val="1"/>
        <c:lblAlgn val="ctr"/>
        <c:lblOffset val="100"/>
        <c:noMultiLvlLbl val="0"/>
      </c:catAx>
      <c:valAx>
        <c:axId val="179603328"/>
        <c:scaling>
          <c:orientation val="minMax"/>
          <c:max val="35000"/>
        </c:scaling>
        <c:delete val="0"/>
        <c:axPos val="l"/>
        <c:majorGridlines>
          <c:spPr>
            <a:ln>
              <a:solidFill>
                <a:schemeClr val="bg1">
                  <a:lumMod val="85000"/>
                </a:schemeClr>
              </a:solidFill>
            </a:ln>
          </c:spPr>
        </c:majorGridlines>
        <c:numFmt formatCode="0.0" sourceLinked="1"/>
        <c:majorTickMark val="out"/>
        <c:minorTickMark val="none"/>
        <c:tickLblPos val="nextTo"/>
        <c:spPr>
          <a:ln w="11065"/>
        </c:spPr>
        <c:crossAx val="179601792"/>
        <c:crosses val="autoZero"/>
        <c:crossBetween val="between"/>
      </c:valAx>
      <c:serAx>
        <c:axId val="130537664"/>
        <c:scaling>
          <c:orientation val="minMax"/>
        </c:scaling>
        <c:delete val="0"/>
        <c:axPos val="b"/>
        <c:numFmt formatCode="0" sourceLinked="1"/>
        <c:majorTickMark val="out"/>
        <c:minorTickMark val="none"/>
        <c:tickLblPos val="nextTo"/>
        <c:spPr>
          <a:ln w="2766">
            <a:solidFill>
              <a:srgbClr val="808080"/>
            </a:solidFill>
            <a:prstDash val="solid"/>
          </a:ln>
        </c:spPr>
        <c:txPr>
          <a:bodyPr rot="0" vert="horz"/>
          <a:lstStyle/>
          <a:p>
            <a:pPr>
              <a:defRPr sz="871" b="0" i="0" u="none" strike="noStrike" baseline="0">
                <a:solidFill>
                  <a:srgbClr val="000000"/>
                </a:solidFill>
                <a:latin typeface="Calibri"/>
                <a:ea typeface="Calibri"/>
                <a:cs typeface="Calibri"/>
              </a:defRPr>
            </a:pPr>
            <a:endParaRPr lang="ru-RU"/>
          </a:p>
        </c:txPr>
        <c:crossAx val="179603328"/>
        <c:crosses val="autoZero"/>
        <c:tickLblSkip val="1"/>
        <c:tickMarkSkip val="1"/>
      </c:serAx>
      <c:spPr>
        <a:noFill/>
        <a:ln w="22130">
          <a:noFill/>
        </a:ln>
      </c:spPr>
    </c:plotArea>
    <c:plotVisOnly val="1"/>
    <c:dispBlanksAs val="gap"/>
    <c:showDLblsOverMax val="0"/>
  </c:chart>
  <c:spPr>
    <a:noFill/>
    <a:ln>
      <a:noFill/>
    </a:ln>
  </c:spPr>
  <c:externalData r:id="rId2">
    <c:autoUpdate val="0"/>
  </c:externalData>
  <c:userShapes r:id="rId3"/>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0"/>
      <c:rotY val="60"/>
      <c:depthPercent val="100"/>
      <c:rAngAx val="1"/>
    </c:view3D>
    <c:floor>
      <c:thickness val="0"/>
    </c:floor>
    <c:sideWall>
      <c:thickness val="0"/>
      <c:spPr>
        <a:ln>
          <a:solidFill>
            <a:schemeClr val="bg1"/>
          </a:solidFill>
        </a:ln>
      </c:spPr>
    </c:sideWall>
    <c:backWall>
      <c:thickness val="0"/>
      <c:spPr>
        <a:ln>
          <a:solidFill>
            <a:schemeClr val="bg1"/>
          </a:solidFill>
        </a:ln>
      </c:spPr>
    </c:backWall>
    <c:plotArea>
      <c:layout>
        <c:manualLayout>
          <c:layoutTarget val="inner"/>
          <c:xMode val="edge"/>
          <c:yMode val="edge"/>
          <c:x val="0.15824713291811951"/>
          <c:y val="4.7971262807369054E-2"/>
          <c:w val="0.8228468319744312"/>
          <c:h val="0.55804843127023795"/>
        </c:manualLayout>
      </c:layout>
      <c:bar3DChart>
        <c:barDir val="col"/>
        <c:grouping val="clustered"/>
        <c:varyColors val="0"/>
        <c:ser>
          <c:idx val="0"/>
          <c:order val="0"/>
          <c:tx>
            <c:strRef>
              <c:f>'[Диаграмма в C  Users ZheludkovaOM Desktop ДОКУМЕНТЫ АНАЛИТИЧЕСКИЙ ДОКЛАД за 2023 БЮЛЛЕТЕНЬ Компенсации и льготы - 2023.doc]Лист1'!$B$1</c:f>
              <c:strCache>
                <c:ptCount val="1"/>
                <c:pt idx="0">
                  <c:v>Столбец1</c:v>
                </c:pt>
              </c:strCache>
            </c:strRef>
          </c:tx>
          <c:spPr>
            <a:solidFill>
              <a:srgbClr val="4976F5"/>
            </a:solidFill>
            <a:ln>
              <a:solidFill>
                <a:schemeClr val="tx1"/>
              </a:solidFill>
            </a:ln>
            <a:scene3d>
              <a:camera prst="orthographicFront"/>
              <a:lightRig rig="threePt" dir="t"/>
            </a:scene3d>
          </c:spPr>
          <c:invertIfNegative val="0"/>
          <c:dPt>
            <c:idx val="12"/>
            <c:invertIfNegative val="0"/>
            <c:bubble3D val="0"/>
            <c:spPr>
              <a:solidFill>
                <a:srgbClr val="3CE43C"/>
              </a:solidFill>
              <a:ln>
                <a:solidFill>
                  <a:schemeClr val="tx1"/>
                </a:solidFill>
              </a:ln>
              <a:scene3d>
                <a:camera prst="orthographicFront"/>
                <a:lightRig rig="threePt" dir="t"/>
              </a:scene3d>
            </c:spPr>
          </c:dPt>
          <c:dLbls>
            <c:dLbl>
              <c:idx val="0"/>
              <c:layout>
                <c:manualLayout>
                  <c:x val="1.2609649757876523E-2"/>
                  <c:y val="-3.9633301460253101E-3"/>
                </c:manualLayout>
              </c:layout>
              <c:showLegendKey val="0"/>
              <c:showVal val="1"/>
              <c:showCatName val="0"/>
              <c:showSerName val="0"/>
              <c:showPercent val="0"/>
              <c:showBubbleSize val="0"/>
            </c:dLbl>
            <c:dLbl>
              <c:idx val="1"/>
              <c:layout>
                <c:manualLayout>
                  <c:x val="1.2609649757876523E-2"/>
                  <c:y val="0"/>
                </c:manualLayout>
              </c:layout>
              <c:showLegendKey val="0"/>
              <c:showVal val="1"/>
              <c:showCatName val="0"/>
              <c:showSerName val="0"/>
              <c:showPercent val="0"/>
              <c:showBubbleSize val="0"/>
            </c:dLbl>
            <c:dLbl>
              <c:idx val="2"/>
              <c:layout>
                <c:manualLayout>
                  <c:x val="1.2609649757876523E-2"/>
                  <c:y val="0"/>
                </c:manualLayout>
              </c:layout>
              <c:showLegendKey val="0"/>
              <c:showVal val="1"/>
              <c:showCatName val="0"/>
              <c:showSerName val="0"/>
              <c:showPercent val="0"/>
              <c:showBubbleSize val="0"/>
            </c:dLbl>
            <c:dLbl>
              <c:idx val="3"/>
              <c:layout>
                <c:manualLayout>
                  <c:x val="1.050787598392915E-2"/>
                  <c:y val="0"/>
                </c:manualLayout>
              </c:layout>
              <c:tx>
                <c:rich>
                  <a:bodyPr/>
                  <a:lstStyle/>
                  <a:p>
                    <a:r>
                      <a:rPr lang="en-US"/>
                      <a:t>13512</a:t>
                    </a:r>
                  </a:p>
                </c:rich>
              </c:tx>
              <c:showLegendKey val="0"/>
              <c:showVal val="1"/>
              <c:showCatName val="0"/>
              <c:showSerName val="0"/>
              <c:showPercent val="0"/>
              <c:showBubbleSize val="0"/>
            </c:dLbl>
            <c:dLbl>
              <c:idx val="4"/>
              <c:layout>
                <c:manualLayout>
                  <c:x val="1.0508041464897101E-2"/>
                  <c:y val="0"/>
                </c:manualLayout>
              </c:layout>
              <c:showLegendKey val="0"/>
              <c:showVal val="1"/>
              <c:showCatName val="0"/>
              <c:showSerName val="0"/>
              <c:showPercent val="0"/>
              <c:showBubbleSize val="0"/>
            </c:dLbl>
            <c:dLbl>
              <c:idx val="5"/>
              <c:layout>
                <c:manualLayout>
                  <c:x val="1.2609649757876523E-2"/>
                  <c:y val="3.6330106650073153E-17"/>
                </c:manualLayout>
              </c:layout>
              <c:showLegendKey val="0"/>
              <c:showVal val="1"/>
              <c:showCatName val="0"/>
              <c:showSerName val="0"/>
              <c:showPercent val="0"/>
              <c:showBubbleSize val="0"/>
            </c:dLbl>
            <c:dLbl>
              <c:idx val="6"/>
              <c:layout>
                <c:manualLayout>
                  <c:x val="1.0508041464897101E-2"/>
                  <c:y val="-3.9633301460253101E-3"/>
                </c:manualLayout>
              </c:layout>
              <c:showLegendKey val="0"/>
              <c:showVal val="1"/>
              <c:showCatName val="0"/>
              <c:showSerName val="0"/>
              <c:showPercent val="0"/>
              <c:showBubbleSize val="0"/>
            </c:dLbl>
            <c:dLbl>
              <c:idx val="7"/>
              <c:layout>
                <c:manualLayout>
                  <c:x val="8.4064331719176811E-3"/>
                  <c:y val="0"/>
                </c:manualLayout>
              </c:layout>
              <c:showLegendKey val="0"/>
              <c:showVal val="1"/>
              <c:showCatName val="0"/>
              <c:showSerName val="0"/>
              <c:showPercent val="0"/>
              <c:showBubbleSize val="0"/>
            </c:dLbl>
            <c:dLbl>
              <c:idx val="8"/>
              <c:layout>
                <c:manualLayout>
                  <c:x val="8.4064331719176811E-3"/>
                  <c:y val="-3.9633301460253101E-3"/>
                </c:manualLayout>
              </c:layout>
              <c:showLegendKey val="0"/>
              <c:showVal val="1"/>
              <c:showCatName val="0"/>
              <c:showSerName val="0"/>
              <c:showPercent val="0"/>
              <c:showBubbleSize val="0"/>
            </c:dLbl>
            <c:dLbl>
              <c:idx val="9"/>
              <c:layout>
                <c:manualLayout>
                  <c:x val="1.2609649757876599E-2"/>
                  <c:y val="-3.9633301460253101E-3"/>
                </c:manualLayout>
              </c:layout>
              <c:showLegendKey val="0"/>
              <c:showVal val="1"/>
              <c:showCatName val="0"/>
              <c:showSerName val="0"/>
              <c:showPercent val="0"/>
              <c:showBubbleSize val="0"/>
            </c:dLbl>
            <c:dLbl>
              <c:idx val="10"/>
              <c:layout>
                <c:manualLayout>
                  <c:x val="1.0508041464897101E-2"/>
                  <c:y val="0"/>
                </c:manualLayout>
              </c:layout>
              <c:showLegendKey val="0"/>
              <c:showVal val="1"/>
              <c:showCatName val="0"/>
              <c:showSerName val="0"/>
              <c:showPercent val="0"/>
              <c:showBubbleSize val="0"/>
            </c:dLbl>
            <c:dLbl>
              <c:idx val="11"/>
              <c:layout>
                <c:manualLayout>
                  <c:x val="6.3048248789382613E-3"/>
                  <c:y val="-7.9266602920506201E-3"/>
                </c:manualLayout>
              </c:layout>
              <c:showLegendKey val="0"/>
              <c:showVal val="1"/>
              <c:showCatName val="0"/>
              <c:showSerName val="0"/>
              <c:showPercent val="0"/>
              <c:showBubbleSize val="0"/>
            </c:dLbl>
            <c:dLbl>
              <c:idx val="12"/>
              <c:layout>
                <c:manualLayout>
                  <c:x val="1.088964057699242E-2"/>
                  <c:y val="6.9155429949543999E-4"/>
                </c:manualLayout>
              </c:layout>
              <c:showLegendKey val="0"/>
              <c:showVal val="1"/>
              <c:showCatName val="0"/>
              <c:showSerName val="0"/>
              <c:showPercent val="0"/>
              <c:showBubbleSize val="0"/>
            </c:dLbl>
            <c:dLbl>
              <c:idx val="13"/>
              <c:layout>
                <c:manualLayout>
                  <c:x val="1.2609649757876523E-2"/>
                  <c:y val="-7.9266602920506201E-3"/>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'[Диаграмма в C  Users ZheludkovaOM Desktop ДОКУМЕНТЫ АНАЛИТИЧЕСКИЙ ДОКЛАД за 2023 БЮЛЛЕТЕНЬ Компенсации и льготы - 2023.doc]Лист1'!$A$2:$A$15</c:f>
              <c:strCache>
                <c:ptCount val="14"/>
                <c:pt idx="0">
                  <c:v>Республика Башкортостан</c:v>
                </c:pt>
                <c:pt idx="1">
                  <c:v>Республика Марий Эл</c:v>
                </c:pt>
                <c:pt idx="2">
                  <c:v>Республика Мордовия</c:v>
                </c:pt>
                <c:pt idx="3">
                  <c:v>Республика Татарстан</c:v>
                </c:pt>
                <c:pt idx="4">
                  <c:v>Удмуртская Республика</c:v>
                </c:pt>
                <c:pt idx="5">
                  <c:v>Чувашская Республика</c:v>
                </c:pt>
                <c:pt idx="6">
                  <c:v>Пермский край</c:v>
                </c:pt>
                <c:pt idx="7">
                  <c:v>Кировская область</c:v>
                </c:pt>
                <c:pt idx="8">
                  <c:v>Нижегородская область</c:v>
                </c:pt>
                <c:pt idx="9">
                  <c:v>Оренбургская область</c:v>
                </c:pt>
                <c:pt idx="10">
                  <c:v>Пензенская область</c:v>
                </c:pt>
                <c:pt idx="11">
                  <c:v>Самарская область</c:v>
                </c:pt>
                <c:pt idx="12">
                  <c:v>Саратовская область</c:v>
                </c:pt>
                <c:pt idx="13">
                  <c:v>Ульяновская область</c:v>
                </c:pt>
              </c:strCache>
            </c:strRef>
          </c:cat>
          <c:val>
            <c:numRef>
              <c:f>'[Диаграмма в C  Users ZheludkovaOM Desktop ДОКУМЕНТЫ АНАЛИТИЧЕСКИЙ ДОКЛАД за 2023 БЮЛЛЕТЕНЬ Компенсации и льготы - 2023.doc]Лист1'!$B$2:$B$15</c:f>
              <c:numCache>
                <c:formatCode>General</c:formatCode>
                <c:ptCount val="14"/>
                <c:pt idx="0">
                  <c:v>17416</c:v>
                </c:pt>
                <c:pt idx="1">
                  <c:v>7495</c:v>
                </c:pt>
                <c:pt idx="2">
                  <c:v>9508</c:v>
                </c:pt>
                <c:pt idx="3" formatCode="0.0">
                  <c:v>13512</c:v>
                </c:pt>
                <c:pt idx="4">
                  <c:v>10370</c:v>
                </c:pt>
                <c:pt idx="5">
                  <c:v>9586</c:v>
                </c:pt>
                <c:pt idx="6">
                  <c:v>15136</c:v>
                </c:pt>
                <c:pt idx="7">
                  <c:v>10322</c:v>
                </c:pt>
                <c:pt idx="8">
                  <c:v>12126</c:v>
                </c:pt>
                <c:pt idx="9">
                  <c:v>16330</c:v>
                </c:pt>
                <c:pt idx="10">
                  <c:v>10776</c:v>
                </c:pt>
                <c:pt idx="11">
                  <c:v>13486</c:v>
                </c:pt>
                <c:pt idx="12">
                  <c:v>13442</c:v>
                </c:pt>
                <c:pt idx="13">
                  <c:v>9981</c:v>
                </c:pt>
              </c:numCache>
            </c:numRef>
          </c:val>
        </c:ser>
        <c:dLbls>
          <c:showLegendKey val="0"/>
          <c:showVal val="1"/>
          <c:showCatName val="0"/>
          <c:showSerName val="0"/>
          <c:showPercent val="0"/>
          <c:showBubbleSize val="0"/>
        </c:dLbls>
        <c:gapWidth val="150"/>
        <c:shape val="cylinder"/>
        <c:axId val="180509312"/>
        <c:axId val="180729728"/>
        <c:axId val="0"/>
      </c:bar3DChart>
      <c:catAx>
        <c:axId val="180509312"/>
        <c:scaling>
          <c:orientation val="minMax"/>
        </c:scaling>
        <c:delete val="0"/>
        <c:axPos val="b"/>
        <c:numFmt formatCode="General" sourceLinked="1"/>
        <c:majorTickMark val="out"/>
        <c:minorTickMark val="none"/>
        <c:tickLblPos val="nextTo"/>
        <c:spPr>
          <a:ln>
            <a:solidFill>
              <a:schemeClr val="bg1"/>
            </a:solidFill>
          </a:ln>
        </c:spPr>
        <c:txPr>
          <a:bodyPr rot="-2700000" vert="horz"/>
          <a:lstStyle/>
          <a:p>
            <a:pPr>
              <a:defRPr sz="1000"/>
            </a:pPr>
            <a:endParaRPr lang="ru-RU"/>
          </a:p>
        </c:txPr>
        <c:crossAx val="180729728"/>
        <c:crosses val="autoZero"/>
        <c:auto val="1"/>
        <c:lblAlgn val="ctr"/>
        <c:lblOffset val="100"/>
        <c:noMultiLvlLbl val="0"/>
      </c:catAx>
      <c:valAx>
        <c:axId val="180729728"/>
        <c:scaling>
          <c:orientation val="minMax"/>
          <c:max val="20000"/>
        </c:scaling>
        <c:delete val="0"/>
        <c:axPos val="l"/>
        <c:majorGridlines>
          <c:spPr>
            <a:ln>
              <a:solidFill>
                <a:sysClr val="window" lastClr="FFFFFF">
                  <a:lumMod val="85000"/>
                </a:sysClr>
              </a:solidFill>
            </a:ln>
          </c:spPr>
        </c:majorGridlines>
        <c:numFmt formatCode="General" sourceLinked="1"/>
        <c:majorTickMark val="out"/>
        <c:minorTickMark val="none"/>
        <c:tickLblPos val="nextTo"/>
        <c:crossAx val="180509312"/>
        <c:crosses val="autoZero"/>
        <c:crossBetween val="between"/>
        <c:majorUnit val="2000"/>
        <c:minorUnit val="400"/>
      </c:valAx>
    </c:plotArea>
    <c:plotVisOnly val="1"/>
    <c:dispBlanksAs val="gap"/>
    <c:showDLblsOverMax val="0"/>
  </c:chart>
  <c:spPr>
    <a:ln>
      <a:noFill/>
    </a:ln>
  </c:sp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a:t>Динамика профессиональной заболеваемости в Саратовской области (чел. на 10 000 работающих)</a:t>
            </a:r>
          </a:p>
        </c:rich>
      </c:tx>
      <c:overlay val="0"/>
    </c:title>
    <c:autoTitleDeleted val="0"/>
    <c:plotArea>
      <c:layout/>
      <c:lineChart>
        <c:grouping val="standard"/>
        <c:varyColors val="0"/>
        <c:ser>
          <c:idx val="0"/>
          <c:order val="0"/>
          <c:dLbls>
            <c:dLblPos val="t"/>
            <c:showLegendKey val="0"/>
            <c:showVal val="1"/>
            <c:showCatName val="0"/>
            <c:showSerName val="0"/>
            <c:showPercent val="0"/>
            <c:showBubbleSize val="0"/>
            <c:showLeaderLines val="0"/>
          </c:dLbls>
          <c:cat>
            <c:numRef>
              <c:f>Лист1!$F$3:$U$3</c:f>
              <c:numCache>
                <c:formatCode>General</c:formatCode>
                <c:ptCount val="16"/>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pt idx="13">
                  <c:v>2021</c:v>
                </c:pt>
                <c:pt idx="14">
                  <c:v>2022</c:v>
                </c:pt>
                <c:pt idx="15">
                  <c:v>2023</c:v>
                </c:pt>
              </c:numCache>
            </c:numRef>
          </c:cat>
          <c:val>
            <c:numRef>
              <c:f>Лист1!$F$4:$U$4</c:f>
              <c:numCache>
                <c:formatCode>General</c:formatCode>
                <c:ptCount val="16"/>
                <c:pt idx="0">
                  <c:v>3.39</c:v>
                </c:pt>
                <c:pt idx="1">
                  <c:v>2.25</c:v>
                </c:pt>
                <c:pt idx="2">
                  <c:v>2.71</c:v>
                </c:pt>
                <c:pt idx="3">
                  <c:v>2.4900000000000002</c:v>
                </c:pt>
                <c:pt idx="4">
                  <c:v>2.1</c:v>
                </c:pt>
                <c:pt idx="5">
                  <c:v>1.38</c:v>
                </c:pt>
                <c:pt idx="6">
                  <c:v>1.53</c:v>
                </c:pt>
                <c:pt idx="7">
                  <c:v>2.15</c:v>
                </c:pt>
                <c:pt idx="8">
                  <c:v>1.1599999999999999</c:v>
                </c:pt>
                <c:pt idx="9">
                  <c:v>0.56999999999999995</c:v>
                </c:pt>
                <c:pt idx="10">
                  <c:v>0.93</c:v>
                </c:pt>
                <c:pt idx="11">
                  <c:v>0.66</c:v>
                </c:pt>
                <c:pt idx="12">
                  <c:v>0.21</c:v>
                </c:pt>
                <c:pt idx="13">
                  <c:v>1.05</c:v>
                </c:pt>
                <c:pt idx="14">
                  <c:v>0.6</c:v>
                </c:pt>
                <c:pt idx="15">
                  <c:v>0.37</c:v>
                </c:pt>
              </c:numCache>
            </c:numRef>
          </c:val>
          <c:smooth val="0"/>
        </c:ser>
        <c:dLbls>
          <c:showLegendKey val="0"/>
          <c:showVal val="1"/>
          <c:showCatName val="0"/>
          <c:showSerName val="0"/>
          <c:showPercent val="0"/>
          <c:showBubbleSize val="0"/>
        </c:dLbls>
        <c:marker val="1"/>
        <c:smooth val="0"/>
        <c:axId val="181494144"/>
        <c:axId val="181496832"/>
      </c:lineChart>
      <c:catAx>
        <c:axId val="181494144"/>
        <c:scaling>
          <c:orientation val="minMax"/>
        </c:scaling>
        <c:delete val="0"/>
        <c:axPos val="b"/>
        <c:numFmt formatCode="General" sourceLinked="1"/>
        <c:majorTickMark val="out"/>
        <c:minorTickMark val="none"/>
        <c:tickLblPos val="nextTo"/>
        <c:crossAx val="181496832"/>
        <c:crosses val="autoZero"/>
        <c:auto val="1"/>
        <c:lblAlgn val="ctr"/>
        <c:lblOffset val="100"/>
        <c:noMultiLvlLbl val="0"/>
      </c:catAx>
      <c:valAx>
        <c:axId val="181496832"/>
        <c:scaling>
          <c:orientation val="minMax"/>
        </c:scaling>
        <c:delete val="0"/>
        <c:axPos val="l"/>
        <c:numFmt formatCode="General" sourceLinked="1"/>
        <c:majorTickMark val="out"/>
        <c:minorTickMark val="none"/>
        <c:tickLblPos val="nextTo"/>
        <c:crossAx val="181494144"/>
        <c:crosses val="autoZero"/>
        <c:crossBetween val="between"/>
      </c:valAx>
    </c:plotArea>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2919459014233468E-2"/>
          <c:y val="0.11251614209380852"/>
          <c:w val="0.85332102482752625"/>
          <c:h val="0.75631955064588596"/>
        </c:manualLayout>
      </c:layout>
      <c:lineChart>
        <c:grouping val="standard"/>
        <c:varyColors val="0"/>
        <c:ser>
          <c:idx val="0"/>
          <c:order val="0"/>
          <c:marker>
            <c:symbol val="square"/>
            <c:size val="7"/>
            <c:spPr>
              <a:gradFill>
                <a:gsLst>
                  <a:gs pos="0">
                    <a:srgbClr val="03D4A8"/>
                  </a:gs>
                  <a:gs pos="25000">
                    <a:srgbClr val="21D6E0"/>
                  </a:gs>
                  <a:gs pos="75000">
                    <a:srgbClr val="0087E6"/>
                  </a:gs>
                  <a:gs pos="100000">
                    <a:srgbClr val="005CBF"/>
                  </a:gs>
                </a:gsLst>
                <a:lin ang="5400000" scaled="0"/>
              </a:gradFill>
            </c:spPr>
          </c:marker>
          <c:dLbls>
            <c:spPr>
              <a:noFill/>
              <a:ln w="25400">
                <a:noFill/>
              </a:ln>
            </c:spPr>
            <c:txPr>
              <a:bodyPr/>
              <a:lstStyle/>
              <a:p>
                <a:pPr>
                  <a:defRPr sz="1200" b="0" i="0" u="none" strike="noStrike" baseline="0">
                    <a:solidFill>
                      <a:srgbClr val="000000"/>
                    </a:solidFill>
                    <a:latin typeface="Times New Roman"/>
                    <a:ea typeface="Times New Roman"/>
                    <a:cs typeface="Times New Roman"/>
                  </a:defRPr>
                </a:pPr>
                <a:endParaRPr lang="ru-RU"/>
              </a:p>
            </c:txPr>
            <c:dLblPos val="b"/>
            <c:showLegendKey val="0"/>
            <c:showVal val="1"/>
            <c:showCatName val="0"/>
            <c:showSerName val="0"/>
            <c:showPercent val="0"/>
            <c:showBubbleSize val="0"/>
            <c:showLeaderLines val="0"/>
          </c:dLbls>
          <c:cat>
            <c:numRef>
              <c:f>'[Диаграмма в Microsoft Word]Лист1'!$A$3:$A$18</c:f>
              <c:numCache>
                <c:formatCode>General</c:formatCode>
                <c:ptCount val="16"/>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pt idx="13">
                  <c:v>2021</c:v>
                </c:pt>
                <c:pt idx="14">
                  <c:v>2022</c:v>
                </c:pt>
                <c:pt idx="15">
                  <c:v>2023</c:v>
                </c:pt>
              </c:numCache>
            </c:numRef>
          </c:cat>
          <c:val>
            <c:numRef>
              <c:f>'[Диаграмма в Microsoft Word]Лист1'!$A$3:$A$18</c:f>
              <c:numCache>
                <c:formatCode>General</c:formatCode>
                <c:ptCount val="16"/>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pt idx="13">
                  <c:v>2021</c:v>
                </c:pt>
                <c:pt idx="14">
                  <c:v>2022</c:v>
                </c:pt>
                <c:pt idx="15">
                  <c:v>2023</c:v>
                </c:pt>
              </c:numCache>
            </c:numRef>
          </c:val>
          <c:smooth val="0"/>
        </c:ser>
        <c:ser>
          <c:idx val="1"/>
          <c:order val="1"/>
          <c:spPr>
            <a:ln>
              <a:solidFill>
                <a:srgbClr val="283583"/>
              </a:solidFill>
            </a:ln>
          </c:spPr>
          <c:marker>
            <c:spPr>
              <a:solidFill>
                <a:srgbClr val="283583"/>
              </a:solidFill>
              <a:ln>
                <a:solidFill>
                  <a:srgbClr val="283583"/>
                </a:solidFill>
              </a:ln>
            </c:spPr>
          </c:marker>
          <c:dLbls>
            <c:spPr>
              <a:noFill/>
              <a:ln w="25400">
                <a:noFill/>
              </a:ln>
            </c:spPr>
            <c:txPr>
              <a:bodyPr/>
              <a:lstStyle/>
              <a:p>
                <a:pPr>
                  <a:defRPr sz="1150" b="0" i="0" u="none" strike="noStrike" baseline="0">
                    <a:solidFill>
                      <a:srgbClr val="000000"/>
                    </a:solidFill>
                    <a:latin typeface="Times New Roman"/>
                    <a:ea typeface="Times New Roman"/>
                    <a:cs typeface="Times New Roman"/>
                  </a:defRPr>
                </a:pPr>
                <a:endParaRPr lang="ru-RU"/>
              </a:p>
            </c:txPr>
            <c:dLblPos val="b"/>
            <c:showLegendKey val="0"/>
            <c:showVal val="1"/>
            <c:showCatName val="0"/>
            <c:showSerName val="0"/>
            <c:showPercent val="0"/>
            <c:showBubbleSize val="0"/>
            <c:showLeaderLines val="0"/>
          </c:dLbls>
          <c:cat>
            <c:numRef>
              <c:f>'[Диаграмма в Microsoft Word]Лист1'!$A$3:$A$18</c:f>
              <c:numCache>
                <c:formatCode>General</c:formatCode>
                <c:ptCount val="16"/>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pt idx="13">
                  <c:v>2021</c:v>
                </c:pt>
                <c:pt idx="14">
                  <c:v>2022</c:v>
                </c:pt>
                <c:pt idx="15">
                  <c:v>2023</c:v>
                </c:pt>
              </c:numCache>
            </c:numRef>
          </c:cat>
          <c:val>
            <c:numRef>
              <c:f>'[Диаграмма в Microsoft Word]Лист1'!$B$3:$B$18</c:f>
              <c:numCache>
                <c:formatCode>General</c:formatCode>
                <c:ptCount val="16"/>
                <c:pt idx="0">
                  <c:v>83.9</c:v>
                </c:pt>
                <c:pt idx="1">
                  <c:v>86.2</c:v>
                </c:pt>
                <c:pt idx="2">
                  <c:v>87.9</c:v>
                </c:pt>
                <c:pt idx="3">
                  <c:v>89.1</c:v>
                </c:pt>
                <c:pt idx="4">
                  <c:v>89.7</c:v>
                </c:pt>
                <c:pt idx="5">
                  <c:v>90.2</c:v>
                </c:pt>
                <c:pt idx="6">
                  <c:v>91.7</c:v>
                </c:pt>
                <c:pt idx="7">
                  <c:v>91.9</c:v>
                </c:pt>
                <c:pt idx="8">
                  <c:v>92.9</c:v>
                </c:pt>
                <c:pt idx="9">
                  <c:v>93.7</c:v>
                </c:pt>
                <c:pt idx="10">
                  <c:v>93.8</c:v>
                </c:pt>
                <c:pt idx="11">
                  <c:v>94.1</c:v>
                </c:pt>
                <c:pt idx="12">
                  <c:v>95.3</c:v>
                </c:pt>
                <c:pt idx="13">
                  <c:v>94.7</c:v>
                </c:pt>
                <c:pt idx="14">
                  <c:v>95.2</c:v>
                </c:pt>
                <c:pt idx="15">
                  <c:v>94.6</c:v>
                </c:pt>
              </c:numCache>
            </c:numRef>
          </c:val>
          <c:smooth val="0"/>
        </c:ser>
        <c:dLbls>
          <c:showLegendKey val="0"/>
          <c:showVal val="0"/>
          <c:showCatName val="0"/>
          <c:showSerName val="0"/>
          <c:showPercent val="0"/>
          <c:showBubbleSize val="0"/>
        </c:dLbls>
        <c:marker val="1"/>
        <c:smooth val="0"/>
        <c:axId val="181572352"/>
        <c:axId val="181574272"/>
      </c:lineChart>
      <c:catAx>
        <c:axId val="181572352"/>
        <c:scaling>
          <c:orientation val="minMax"/>
        </c:scaling>
        <c:delete val="0"/>
        <c:axPos val="b"/>
        <c:title>
          <c:tx>
            <c:rich>
              <a:bodyPr/>
              <a:lstStyle/>
              <a:p>
                <a:pPr>
                  <a:defRPr sz="1150" b="1" i="0" u="none" strike="noStrike" baseline="0">
                    <a:solidFill>
                      <a:srgbClr val="000000"/>
                    </a:solidFill>
                    <a:latin typeface="Times New Roman"/>
                    <a:ea typeface="Times New Roman"/>
                    <a:cs typeface="Times New Roman"/>
                  </a:defRPr>
                </a:pPr>
                <a:r>
                  <a:rPr lang="ru-RU"/>
                  <a:t>год</a:t>
                </a:r>
              </a:p>
            </c:rich>
          </c:tx>
          <c:layout>
            <c:manualLayout>
              <c:xMode val="edge"/>
              <c:yMode val="edge"/>
              <c:x val="0.93625138434202659"/>
              <c:y val="0.86390270523115298"/>
            </c:manualLayout>
          </c:layout>
          <c:overlay val="0"/>
        </c:title>
        <c:numFmt formatCode="General" sourceLinked="1"/>
        <c:majorTickMark val="out"/>
        <c:minorTickMark val="none"/>
        <c:tickLblPos val="nextTo"/>
        <c:spPr>
          <a:ln>
            <a:solidFill>
              <a:schemeClr val="tx1"/>
            </a:solidFill>
          </a:ln>
        </c:spPr>
        <c:txPr>
          <a:bodyPr rot="0" vert="horz"/>
          <a:lstStyle/>
          <a:p>
            <a:pPr>
              <a:defRPr sz="1100" b="0" i="0" u="none" strike="noStrike" baseline="0">
                <a:solidFill>
                  <a:srgbClr val="000000"/>
                </a:solidFill>
                <a:latin typeface="Times New Roman"/>
                <a:ea typeface="Times New Roman"/>
                <a:cs typeface="Times New Roman"/>
              </a:defRPr>
            </a:pPr>
            <a:endParaRPr lang="ru-RU"/>
          </a:p>
        </c:txPr>
        <c:crossAx val="181574272"/>
        <c:crosses val="autoZero"/>
        <c:auto val="1"/>
        <c:lblAlgn val="ctr"/>
        <c:lblOffset val="100"/>
        <c:noMultiLvlLbl val="0"/>
      </c:catAx>
      <c:valAx>
        <c:axId val="181574272"/>
        <c:scaling>
          <c:orientation val="minMax"/>
          <c:max val="100"/>
          <c:min val="75"/>
        </c:scaling>
        <c:delete val="0"/>
        <c:axPos val="l"/>
        <c:majorGridlines>
          <c:spPr>
            <a:ln>
              <a:solidFill>
                <a:schemeClr val="bg1"/>
              </a:solidFill>
            </a:ln>
          </c:spPr>
        </c:majorGridlines>
        <c:title>
          <c:tx>
            <c:rich>
              <a:bodyPr rot="0" vert="wordArtVert"/>
              <a:lstStyle/>
              <a:p>
                <a:pPr algn="ctr">
                  <a:defRPr sz="1150" b="1" i="0" u="none" strike="noStrike" baseline="0">
                    <a:solidFill>
                      <a:srgbClr val="000000"/>
                    </a:solidFill>
                    <a:latin typeface="Times New Roman"/>
                    <a:ea typeface="Times New Roman"/>
                    <a:cs typeface="Times New Roman"/>
                  </a:defRPr>
                </a:pPr>
                <a:r>
                  <a:rPr lang="ru-RU"/>
                  <a:t>%</a:t>
                </a:r>
              </a:p>
            </c:rich>
          </c:tx>
          <c:layout>
            <c:manualLayout>
              <c:xMode val="edge"/>
              <c:yMode val="edge"/>
              <c:x val="4.1376350367332372E-2"/>
              <c:y val="2.0349003404277442E-2"/>
            </c:manualLayout>
          </c:layout>
          <c:overlay val="0"/>
        </c:title>
        <c:numFmt formatCode="General" sourceLinked="1"/>
        <c:majorTickMark val="out"/>
        <c:minorTickMark val="none"/>
        <c:tickLblPos val="nextTo"/>
        <c:spPr>
          <a:ln>
            <a:solidFill>
              <a:schemeClr val="tx1"/>
            </a:solidFill>
          </a:ln>
        </c:spPr>
        <c:txPr>
          <a:bodyPr rot="0" vert="horz"/>
          <a:lstStyle/>
          <a:p>
            <a:pPr>
              <a:defRPr sz="1150" b="0" i="0" u="none" strike="noStrike" baseline="0">
                <a:solidFill>
                  <a:srgbClr val="000000"/>
                </a:solidFill>
                <a:latin typeface="Times New Roman"/>
                <a:ea typeface="Times New Roman"/>
                <a:cs typeface="Times New Roman"/>
              </a:defRPr>
            </a:pPr>
            <a:endParaRPr lang="ru-RU"/>
          </a:p>
        </c:txPr>
        <c:crossAx val="181572352"/>
        <c:crosses val="autoZero"/>
        <c:crossBetween val="between"/>
        <c:majorUnit val="5"/>
      </c:valAx>
    </c:plotArea>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manualLayout>
          <c:layoutTarget val="inner"/>
          <c:xMode val="edge"/>
          <c:yMode val="edge"/>
          <c:x val="6.3191401592935598E-2"/>
          <c:y val="8.422452555360882E-2"/>
          <c:w val="0.86865371686342052"/>
          <c:h val="0.74775903682281064"/>
        </c:manualLayout>
      </c:layout>
      <c:lineChart>
        <c:grouping val="standard"/>
        <c:varyColors val="0"/>
        <c:ser>
          <c:idx val="0"/>
          <c:order val="0"/>
          <c:tx>
            <c:strRef>
              <c:f>'[Диаграмма в Microsoft Word]Лист2'!$B$1:$B$2</c:f>
              <c:strCache>
                <c:ptCount val="1"/>
                <c:pt idx="0">
                  <c:v>всего, чел.</c:v>
                </c:pt>
              </c:strCache>
            </c:strRef>
          </c:tx>
          <c:spPr>
            <a:ln>
              <a:solidFill>
                <a:srgbClr val="E3002A"/>
              </a:solidFill>
            </a:ln>
          </c:spPr>
          <c:marker>
            <c:symbol val="square"/>
            <c:size val="7"/>
            <c:spPr>
              <a:solidFill>
                <a:srgbClr val="E3002A"/>
              </a:solidFill>
              <a:ln>
                <a:solidFill>
                  <a:srgbClr val="E3002A"/>
                </a:solidFill>
              </a:ln>
            </c:spPr>
          </c:marker>
          <c:dLbls>
            <c:dLbl>
              <c:idx val="0"/>
              <c:tx>
                <c:rich>
                  <a:bodyPr/>
                  <a:lstStyle/>
                  <a:p>
                    <a:r>
                      <a:rPr lang="ru-RU"/>
                      <a:t>2,0</a:t>
                    </a:r>
                  </a:p>
                </c:rich>
              </c:tx>
              <c:dLblPos val="t"/>
              <c:showLegendKey val="0"/>
              <c:showVal val="0"/>
              <c:showCatName val="0"/>
              <c:showSerName val="0"/>
              <c:showPercent val="0"/>
              <c:showBubbleSize val="0"/>
            </c:dLbl>
            <c:dLbl>
              <c:idx val="11"/>
              <c:tx>
                <c:rich>
                  <a:bodyPr/>
                  <a:lstStyle/>
                  <a:p>
                    <a:r>
                      <a:rPr lang="ru-RU"/>
                      <a:t>1,0</a:t>
                    </a:r>
                  </a:p>
                </c:rich>
              </c:tx>
              <c:dLblPos val="t"/>
              <c:showLegendKey val="0"/>
              <c:showVal val="0"/>
              <c:showCatName val="0"/>
              <c:showSerName val="0"/>
              <c:showPercent val="0"/>
              <c:showBubbleSize val="0"/>
            </c:dLbl>
            <c:spPr>
              <a:noFill/>
              <a:ln w="25400">
                <a:noFill/>
              </a:ln>
            </c:spPr>
            <c:txPr>
              <a:bodyPr/>
              <a:lstStyle/>
              <a:p>
                <a:pPr>
                  <a:defRPr sz="1100" b="0" i="0" u="none" strike="noStrike" baseline="0">
                    <a:solidFill>
                      <a:srgbClr val="000000"/>
                    </a:solidFill>
                    <a:latin typeface="Times New Roman"/>
                    <a:ea typeface="Times New Roman"/>
                    <a:cs typeface="Times New Roman"/>
                  </a:defRPr>
                </a:pPr>
                <a:endParaRPr lang="ru-RU"/>
              </a:p>
            </c:txPr>
            <c:dLblPos val="t"/>
            <c:showLegendKey val="0"/>
            <c:showVal val="1"/>
            <c:showCatName val="0"/>
            <c:showSerName val="0"/>
            <c:showPercent val="0"/>
            <c:showBubbleSize val="0"/>
            <c:showLeaderLines val="0"/>
          </c:dLbls>
          <c:cat>
            <c:numRef>
              <c:f>'[Диаграмма в Microsoft Word]Лист2'!$A$5:$A$21</c:f>
              <c:numCache>
                <c:formatCode>General</c:formatCode>
                <c:ptCount val="17"/>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numCache>
            </c:numRef>
          </c:cat>
          <c:val>
            <c:numRef>
              <c:f>'[Диаграмма в Microsoft Word]Лист2'!$B$5:$B$21</c:f>
              <c:numCache>
                <c:formatCode>General</c:formatCode>
                <c:ptCount val="17"/>
                <c:pt idx="0" formatCode="0.0">
                  <c:v>2</c:v>
                </c:pt>
                <c:pt idx="1">
                  <c:v>1.8</c:v>
                </c:pt>
                <c:pt idx="2">
                  <c:v>1.7</c:v>
                </c:pt>
                <c:pt idx="3">
                  <c:v>1.7</c:v>
                </c:pt>
                <c:pt idx="4">
                  <c:v>1.6</c:v>
                </c:pt>
                <c:pt idx="5">
                  <c:v>1.3</c:v>
                </c:pt>
                <c:pt idx="6">
                  <c:v>1.1000000000000001</c:v>
                </c:pt>
                <c:pt idx="7">
                  <c:v>0.9</c:v>
                </c:pt>
                <c:pt idx="8">
                  <c:v>1.1000000000000001</c:v>
                </c:pt>
                <c:pt idx="9">
                  <c:v>0.9</c:v>
                </c:pt>
                <c:pt idx="10">
                  <c:v>0.8</c:v>
                </c:pt>
                <c:pt idx="11" formatCode="0.0">
                  <c:v>1</c:v>
                </c:pt>
                <c:pt idx="12">
                  <c:v>0.9</c:v>
                </c:pt>
                <c:pt idx="13">
                  <c:v>0.7</c:v>
                </c:pt>
                <c:pt idx="14">
                  <c:v>0.8</c:v>
                </c:pt>
                <c:pt idx="15">
                  <c:v>0.8</c:v>
                </c:pt>
                <c:pt idx="16">
                  <c:v>0.85</c:v>
                </c:pt>
              </c:numCache>
            </c:numRef>
          </c:val>
          <c:smooth val="0"/>
        </c:ser>
        <c:dLbls>
          <c:showLegendKey val="0"/>
          <c:showVal val="0"/>
          <c:showCatName val="0"/>
          <c:showSerName val="0"/>
          <c:showPercent val="0"/>
          <c:showBubbleSize val="0"/>
        </c:dLbls>
        <c:marker val="1"/>
        <c:smooth val="0"/>
        <c:axId val="180370048"/>
        <c:axId val="181592832"/>
      </c:lineChart>
      <c:catAx>
        <c:axId val="180370048"/>
        <c:scaling>
          <c:orientation val="minMax"/>
        </c:scaling>
        <c:delete val="0"/>
        <c:axPos val="b"/>
        <c:title>
          <c:tx>
            <c:rich>
              <a:bodyPr/>
              <a:lstStyle/>
              <a:p>
                <a:pPr>
                  <a:defRPr sz="1150" b="1" i="0" u="none" strike="noStrike" baseline="0">
                    <a:solidFill>
                      <a:srgbClr val="000000"/>
                    </a:solidFill>
                    <a:latin typeface="Times New Roman"/>
                    <a:ea typeface="Times New Roman"/>
                    <a:cs typeface="Times New Roman"/>
                  </a:defRPr>
                </a:pPr>
                <a:r>
                  <a:rPr lang="ru-RU"/>
                  <a:t>год</a:t>
                </a:r>
              </a:p>
            </c:rich>
          </c:tx>
          <c:layout>
            <c:manualLayout>
              <c:xMode val="edge"/>
              <c:yMode val="edge"/>
              <c:x val="0.93348187513712488"/>
              <c:y val="0.82859342334069319"/>
            </c:manualLayout>
          </c:layout>
          <c:overlay val="0"/>
        </c:title>
        <c:numFmt formatCode="General" sourceLinked="1"/>
        <c:majorTickMark val="out"/>
        <c:minorTickMark val="none"/>
        <c:tickLblPos val="nextTo"/>
        <c:spPr>
          <a:ln>
            <a:solidFill>
              <a:schemeClr val="tx1"/>
            </a:solidFill>
          </a:ln>
        </c:spPr>
        <c:txPr>
          <a:bodyPr rot="0" vert="horz"/>
          <a:lstStyle/>
          <a:p>
            <a:pPr>
              <a:defRPr sz="1100" b="0" i="0" u="none" strike="noStrike" baseline="0">
                <a:solidFill>
                  <a:srgbClr val="000000"/>
                </a:solidFill>
                <a:latin typeface="Times New Roman"/>
                <a:ea typeface="Times New Roman"/>
                <a:cs typeface="Times New Roman"/>
              </a:defRPr>
            </a:pPr>
            <a:endParaRPr lang="ru-RU"/>
          </a:p>
        </c:txPr>
        <c:crossAx val="181592832"/>
        <c:crosses val="autoZero"/>
        <c:auto val="1"/>
        <c:lblAlgn val="ctr"/>
        <c:lblOffset val="100"/>
        <c:noMultiLvlLbl val="0"/>
      </c:catAx>
      <c:valAx>
        <c:axId val="181592832"/>
        <c:scaling>
          <c:orientation val="minMax"/>
          <c:max val="3"/>
          <c:min val="0"/>
        </c:scaling>
        <c:delete val="0"/>
        <c:axPos val="l"/>
        <c:majorGridlines>
          <c:spPr>
            <a:ln>
              <a:solidFill>
                <a:schemeClr val="bg1"/>
              </a:solidFill>
            </a:ln>
          </c:spPr>
        </c:majorGridlines>
        <c:title>
          <c:tx>
            <c:rich>
              <a:bodyPr rot="0" vert="horz"/>
              <a:lstStyle/>
              <a:p>
                <a:pPr algn="ctr">
                  <a:defRPr sz="1100" b="1" i="0" u="none" strike="noStrike" baseline="0">
                    <a:solidFill>
                      <a:srgbClr val="000000"/>
                    </a:solidFill>
                    <a:latin typeface="Times New Roman"/>
                    <a:ea typeface="Times New Roman"/>
                    <a:cs typeface="Times New Roman"/>
                  </a:defRPr>
                </a:pPr>
                <a:r>
                  <a:rPr lang="ru-RU"/>
                  <a:t>чел.</a:t>
                </a:r>
              </a:p>
            </c:rich>
          </c:tx>
          <c:layout>
            <c:manualLayout>
              <c:xMode val="edge"/>
              <c:yMode val="edge"/>
              <c:x val="2.7985015804912958E-2"/>
              <c:y val="5.5478921214252713E-3"/>
            </c:manualLayout>
          </c:layout>
          <c:overlay val="0"/>
        </c:title>
        <c:numFmt formatCode="General" sourceLinked="0"/>
        <c:majorTickMark val="out"/>
        <c:minorTickMark val="none"/>
        <c:tickLblPos val="nextTo"/>
        <c:spPr>
          <a:ln>
            <a:solidFill>
              <a:schemeClr val="tx1"/>
            </a:solidFill>
          </a:ln>
        </c:spPr>
        <c:txPr>
          <a:bodyPr rot="0" vert="horz"/>
          <a:lstStyle/>
          <a:p>
            <a:pPr>
              <a:defRPr sz="1150" b="0" i="0" u="none" strike="noStrike" baseline="0">
                <a:solidFill>
                  <a:srgbClr val="000000"/>
                </a:solidFill>
                <a:latin typeface="Times New Roman"/>
                <a:ea typeface="Times New Roman"/>
                <a:cs typeface="Times New Roman"/>
              </a:defRPr>
            </a:pPr>
            <a:endParaRPr lang="ru-RU"/>
          </a:p>
        </c:txPr>
        <c:crossAx val="180370048"/>
        <c:crosses val="autoZero"/>
        <c:crossBetween val="between"/>
        <c:majorUnit val="0.5"/>
      </c:valAx>
    </c:plotArea>
    <c:legend>
      <c:legendPos val="b"/>
      <c:overlay val="0"/>
      <c:txPr>
        <a:bodyPr/>
        <a:lstStyle/>
        <a:p>
          <a:pPr>
            <a:defRPr sz="1010" b="0"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0.36337</cdr:x>
      <cdr:y>0.47661</cdr:y>
    </cdr:from>
    <cdr:to>
      <cdr:x>0.89009</cdr:x>
      <cdr:y>0.9758</cdr:y>
    </cdr:to>
    <cdr:grpSp>
      <cdr:nvGrpSpPr>
        <cdr:cNvPr id="18" name="Shape">
          <a:extLst xmlns:a="http://schemas.openxmlformats.org/drawingml/2006/main">
            <a:ext uri="{FF2B5EF4-FFF2-40B4-BE49-F238E27FC236}"/>
          </a:extLst>
        </cdr:cNvPr>
        <cdr:cNvGrpSpPr/>
      </cdr:nvGrpSpPr>
      <cdr:grpSpPr>
        <a:xfrm xmlns:a="http://schemas.openxmlformats.org/drawingml/2006/main">
          <a:off x="2223872" y="2929610"/>
          <a:ext cx="3223595" cy="3068419"/>
          <a:chOff x="11043230" y="4326930"/>
          <a:chExt cx="996649" cy="4830511"/>
        </a:xfrm>
      </cdr:grpSpPr>
      <cdr:sp macro="" textlink="">
        <cdr:nvSpPr>
          <cdr:cNvPr id="3" name="object 34">
            <a:extLst xmlns:a="http://schemas.openxmlformats.org/drawingml/2006/main">
              <a:ext uri="{FF2B5EF4-FFF2-40B4-BE49-F238E27FC236}"/>
            </a:extLst>
          </cdr:cNvPr>
          <cdr:cNvSpPr txBox="1"/>
        </cdr:nvSpPr>
        <cdr:spPr>
          <a:xfrm xmlns:a="http://schemas.openxmlformats.org/drawingml/2006/main">
            <a:off x="11043230" y="4326930"/>
            <a:ext cx="996649" cy="4830511"/>
          </a:xfrm>
          <a:prstGeom xmlns:a="http://schemas.openxmlformats.org/drawingml/2006/main" prst="rect">
            <a:avLst/>
          </a:prstGeom>
        </cdr:spPr>
        <cdr:txBody>
          <a:bodyPr xmlns:a="http://schemas.openxmlformats.org/drawingml/2006/main" vert="horz" wrap="square" lIns="0" tIns="12700" rIns="0" bIns="0" rtlCol="0">
            <a:spAutoFit/>
          </a:bodyPr>
          <a:lstStyle xmlns:a="http://schemas.openxmlformats.org/drawingml/2006/main">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pPr marL="12700">
              <a:lnSpc>
                <a:spcPts val="1100"/>
              </a:lnSpc>
              <a:spcBef>
                <a:spcPts val="100"/>
              </a:spcBef>
            </a:pPr>
            <a:r>
              <a:rPr lang="ru-RU" sz="1000" dirty="0">
                <a:solidFill>
                  <a:srgbClr val="282A2E"/>
                </a:solidFill>
                <a:latin typeface="Arial"/>
                <a:cs typeface="Arial"/>
              </a:rPr>
              <a:t>Обрабатывающие производства</a:t>
            </a:r>
          </a:p>
          <a:p xmlns:a="http://schemas.openxmlformats.org/drawingml/2006/main">
            <a:pPr marL="12700">
              <a:lnSpc>
                <a:spcPct val="100000"/>
              </a:lnSpc>
              <a:spcBef>
                <a:spcPts val="100"/>
              </a:spcBef>
            </a:pPr>
            <a:endParaRPr lang="ru-RU" sz="1600" dirty="0">
              <a:solidFill>
                <a:srgbClr val="282A2E"/>
              </a:solidFill>
              <a:latin typeface="Arial"/>
              <a:cs typeface="Arial"/>
            </a:endParaRPr>
          </a:p>
          <a:p xmlns:a="http://schemas.openxmlformats.org/drawingml/2006/main">
            <a:pPr marL="12700">
              <a:lnSpc>
                <a:spcPts val="1200"/>
              </a:lnSpc>
              <a:spcBef>
                <a:spcPts val="100"/>
              </a:spcBef>
            </a:pPr>
            <a:r>
              <a:rPr lang="ru-RU" sz="1000" dirty="0">
                <a:solidFill>
                  <a:srgbClr val="282A2E"/>
                </a:solidFill>
                <a:latin typeface="Arial"/>
                <a:cs typeface="Arial"/>
              </a:rPr>
              <a:t>Транспортировка и хранение</a:t>
            </a:r>
          </a:p>
          <a:p xmlns:a="http://schemas.openxmlformats.org/drawingml/2006/main">
            <a:pPr marL="12700">
              <a:lnSpc>
                <a:spcPts val="1800"/>
              </a:lnSpc>
              <a:spcBef>
                <a:spcPts val="100"/>
              </a:spcBef>
            </a:pPr>
            <a:endParaRPr lang="ru-RU" sz="1600" dirty="0">
              <a:solidFill>
                <a:srgbClr val="282A2E"/>
              </a:solidFill>
              <a:latin typeface="Arial"/>
              <a:cs typeface="Arial"/>
            </a:endParaRPr>
          </a:p>
          <a:p xmlns:a="http://schemas.openxmlformats.org/drawingml/2006/main">
            <a:pPr marL="12700">
              <a:lnSpc>
                <a:spcPct val="100000"/>
              </a:lnSpc>
              <a:spcBef>
                <a:spcPts val="100"/>
              </a:spcBef>
            </a:pPr>
            <a:r>
              <a:rPr lang="ru-RU" sz="1000" dirty="0">
                <a:solidFill>
                  <a:srgbClr val="282A2E"/>
                </a:solidFill>
                <a:latin typeface="Arial"/>
                <a:cs typeface="Arial"/>
              </a:rPr>
              <a:t>Обеспечение электрической энергией, газом</a:t>
            </a:r>
            <a:br>
              <a:rPr lang="ru-RU" sz="1000" dirty="0">
                <a:solidFill>
                  <a:srgbClr val="282A2E"/>
                </a:solidFill>
                <a:latin typeface="Arial"/>
                <a:cs typeface="Arial"/>
              </a:rPr>
            </a:br>
            <a:r>
              <a:rPr lang="ru-RU" sz="1000" dirty="0">
                <a:solidFill>
                  <a:srgbClr val="282A2E"/>
                </a:solidFill>
                <a:latin typeface="Arial"/>
                <a:cs typeface="Arial"/>
              </a:rPr>
              <a:t>и паром; кондиционирование воздуха</a:t>
            </a:r>
          </a:p>
          <a:p xmlns:a="http://schemas.openxmlformats.org/drawingml/2006/main">
            <a:pPr marL="12700">
              <a:lnSpc>
                <a:spcPct val="100000"/>
              </a:lnSpc>
              <a:spcBef>
                <a:spcPts val="100"/>
              </a:spcBef>
            </a:pPr>
            <a:endParaRPr lang="ru-RU" sz="600" dirty="0">
              <a:solidFill>
                <a:srgbClr val="282A2E"/>
              </a:solidFill>
              <a:latin typeface="Arial"/>
              <a:cs typeface="Arial"/>
            </a:endParaRPr>
          </a:p>
          <a:p xmlns:a="http://schemas.openxmlformats.org/drawingml/2006/main">
            <a:pPr marL="12700">
              <a:lnSpc>
                <a:spcPts val="1200"/>
              </a:lnSpc>
              <a:spcBef>
                <a:spcPts val="100"/>
              </a:spcBef>
            </a:pPr>
            <a:r>
              <a:rPr lang="ru-RU" sz="1000" dirty="0">
                <a:solidFill>
                  <a:srgbClr val="282A2E"/>
                </a:solidFill>
                <a:latin typeface="Arial"/>
                <a:cs typeface="Arial"/>
              </a:rPr>
              <a:t>Строительство</a:t>
            </a:r>
          </a:p>
          <a:p xmlns:a="http://schemas.openxmlformats.org/drawingml/2006/main">
            <a:pPr marL="12700">
              <a:lnSpc>
                <a:spcPts val="1600"/>
              </a:lnSpc>
              <a:spcBef>
                <a:spcPts val="100"/>
              </a:spcBef>
            </a:pPr>
            <a:endParaRPr lang="ru-RU" sz="1400" dirty="0">
              <a:solidFill>
                <a:srgbClr val="282A2E"/>
              </a:solidFill>
              <a:latin typeface="Arial"/>
              <a:cs typeface="Arial"/>
            </a:endParaRPr>
          </a:p>
          <a:p xmlns:a="http://schemas.openxmlformats.org/drawingml/2006/main">
            <a:pPr marL="12700">
              <a:lnSpc>
                <a:spcPct val="100000"/>
              </a:lnSpc>
              <a:spcBef>
                <a:spcPts val="100"/>
              </a:spcBef>
            </a:pPr>
            <a:r>
              <a:rPr lang="ru-RU" sz="1000" dirty="0">
                <a:solidFill>
                  <a:srgbClr val="282A2E"/>
                </a:solidFill>
                <a:latin typeface="Arial"/>
                <a:cs typeface="Arial"/>
              </a:rPr>
              <a:t>Водоснабжение, водоотведение, организация сбора и утилизации отходов, деятельность</a:t>
            </a:r>
            <a:br>
              <a:rPr lang="ru-RU" sz="1000" dirty="0">
                <a:solidFill>
                  <a:srgbClr val="282A2E"/>
                </a:solidFill>
                <a:latin typeface="Arial"/>
                <a:cs typeface="Arial"/>
              </a:rPr>
            </a:br>
            <a:r>
              <a:rPr lang="ru-RU" sz="1000" dirty="0">
                <a:solidFill>
                  <a:srgbClr val="282A2E"/>
                </a:solidFill>
                <a:latin typeface="Arial"/>
                <a:cs typeface="Arial"/>
              </a:rPr>
              <a:t>по ликвидации отходов</a:t>
            </a:r>
          </a:p>
          <a:p xmlns:a="http://schemas.openxmlformats.org/drawingml/2006/main">
            <a:pPr marL="12700">
              <a:lnSpc>
                <a:spcPts val="500"/>
              </a:lnSpc>
              <a:spcBef>
                <a:spcPts val="100"/>
              </a:spcBef>
            </a:pPr>
            <a:endParaRPr lang="ru-RU" sz="400" dirty="0">
              <a:solidFill>
                <a:srgbClr val="282A2E"/>
              </a:solidFill>
              <a:latin typeface="Arial"/>
              <a:cs typeface="Arial"/>
            </a:endParaRPr>
          </a:p>
          <a:p xmlns:a="http://schemas.openxmlformats.org/drawingml/2006/main">
            <a:pPr marL="12700">
              <a:lnSpc>
                <a:spcPts val="1200"/>
              </a:lnSpc>
              <a:spcBef>
                <a:spcPts val="100"/>
              </a:spcBef>
            </a:pPr>
            <a:r>
              <a:rPr lang="ru-RU" sz="1000" dirty="0">
                <a:solidFill>
                  <a:srgbClr val="282A2E"/>
                </a:solidFill>
                <a:latin typeface="Arial"/>
                <a:cs typeface="Arial"/>
              </a:rPr>
              <a:t>Добыча полезных ископаемых</a:t>
            </a:r>
          </a:p>
          <a:p xmlns:a="http://schemas.openxmlformats.org/drawingml/2006/main">
            <a:pPr marL="12700">
              <a:lnSpc>
                <a:spcPct val="100000"/>
              </a:lnSpc>
              <a:spcBef>
                <a:spcPts val="100"/>
              </a:spcBef>
            </a:pPr>
            <a:endParaRPr lang="ru-RU" sz="900" dirty="0">
              <a:solidFill>
                <a:srgbClr val="282A2E"/>
              </a:solidFill>
              <a:latin typeface="Arial"/>
              <a:cs typeface="Arial"/>
            </a:endParaRPr>
          </a:p>
          <a:p xmlns:a="http://schemas.openxmlformats.org/drawingml/2006/main">
            <a:pPr marL="12700">
              <a:lnSpc>
                <a:spcPct val="100000"/>
              </a:lnSpc>
              <a:spcBef>
                <a:spcPts val="100"/>
              </a:spcBef>
            </a:pPr>
            <a:r>
              <a:rPr lang="ru-RU" sz="1000" dirty="0">
                <a:solidFill>
                  <a:srgbClr val="282A2E"/>
                </a:solidFill>
                <a:latin typeface="Arial"/>
                <a:cs typeface="Arial"/>
              </a:rPr>
              <a:t>Сельское, лесное хозяйство, охота, рыболовство и рыбоводство</a:t>
            </a:r>
          </a:p>
          <a:p xmlns:a="http://schemas.openxmlformats.org/drawingml/2006/main">
            <a:pPr marL="12700">
              <a:lnSpc>
                <a:spcPts val="800"/>
              </a:lnSpc>
              <a:spcBef>
                <a:spcPts val="100"/>
              </a:spcBef>
            </a:pPr>
            <a:endParaRPr lang="ru-RU" sz="700" dirty="0">
              <a:latin typeface="Arial"/>
              <a:cs typeface="Arial"/>
            </a:endParaRPr>
          </a:p>
          <a:p xmlns:a="http://schemas.openxmlformats.org/drawingml/2006/main">
            <a:pPr marL="12700">
              <a:lnSpc>
                <a:spcPts val="1100"/>
              </a:lnSpc>
              <a:spcBef>
                <a:spcPts val="100"/>
              </a:spcBef>
            </a:pPr>
            <a:r>
              <a:rPr lang="ru-RU" sz="1000" dirty="0">
                <a:latin typeface="Arial"/>
                <a:cs typeface="Arial"/>
              </a:rPr>
              <a:t>Деятельность в области информации</a:t>
            </a:r>
            <a:r>
              <a:rPr lang="ru-RU" sz="1000" baseline="0" dirty="0">
                <a:latin typeface="Arial"/>
                <a:cs typeface="Arial"/>
              </a:rPr>
              <a:t> и связи</a:t>
            </a:r>
            <a:endParaRPr sz="1000" dirty="0">
              <a:latin typeface="Arial"/>
              <a:cs typeface="Arial"/>
            </a:endParaRPr>
          </a:p>
        </cdr:txBody>
      </cdr:sp>
    </cdr:grpSp>
  </cdr:relSizeAnchor>
  <cdr:relSizeAnchor xmlns:cdr="http://schemas.openxmlformats.org/drawingml/2006/chartDrawing">
    <cdr:from>
      <cdr:x>0.39293</cdr:x>
      <cdr:y>0.19044</cdr:y>
    </cdr:from>
    <cdr:to>
      <cdr:x>0.54429</cdr:x>
      <cdr:y>0.2499</cdr:y>
    </cdr:to>
    <cdr:sp macro="" textlink="">
      <cdr:nvSpPr>
        <cdr:cNvPr id="6" name="Прямоугольник 5"/>
        <cdr:cNvSpPr/>
      </cdr:nvSpPr>
      <cdr:spPr>
        <a:xfrm xmlns:a="http://schemas.openxmlformats.org/drawingml/2006/main">
          <a:off x="2242985" y="1075403"/>
          <a:ext cx="911532" cy="337984"/>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pPr marL="12700" marR="0" lvl="0" indent="0" algn="ctr" defTabSz="914400" rtl="0" eaLnBrk="1" fontAlgn="auto" latinLnBrk="0" hangingPunct="1">
            <a:lnSpc>
              <a:spcPct val="100000"/>
            </a:lnSpc>
            <a:spcBef>
              <a:spcPts val="100"/>
            </a:spcBef>
            <a:spcAft>
              <a:spcPts val="0"/>
            </a:spcAft>
            <a:buClrTx/>
            <a:buSzTx/>
            <a:buFontTx/>
            <a:buNone/>
            <a:tabLst/>
            <a:defRPr/>
          </a:pPr>
          <a:r>
            <a:rPr kumimoji="0" lang="ru-RU" sz="2400" b="1" i="0" u="none" strike="noStrike" kern="1200" cap="none" spc="-20" normalizeH="0" baseline="0" noProof="0" dirty="0">
              <a:ln>
                <a:noFill/>
              </a:ln>
              <a:solidFill>
                <a:srgbClr val="282A2E"/>
              </a:solidFill>
              <a:effectLst/>
              <a:uLnTx/>
              <a:uFillTx/>
              <a:latin typeface="Arial"/>
              <a:ea typeface="+mn-ea"/>
              <a:cs typeface="Arial Black"/>
            </a:rPr>
            <a:t>2023</a:t>
          </a:r>
          <a:endParaRPr kumimoji="0" lang="ru-RU" sz="2400" b="1" i="0" u="none" strike="noStrike" kern="1200" cap="none" spc="0" normalizeH="0" baseline="0" noProof="0" dirty="0">
            <a:ln>
              <a:noFill/>
            </a:ln>
            <a:solidFill>
              <a:srgbClr val="282A2E"/>
            </a:solidFill>
            <a:effectLst/>
            <a:uLnTx/>
            <a:uFillTx/>
            <a:latin typeface="Arial"/>
            <a:ea typeface="+mn-ea"/>
            <a:cs typeface="Arial Black"/>
          </a:endParaRPr>
        </a:p>
      </cdr:txBody>
    </cdr:sp>
  </cdr:relSizeAnchor>
  <cdr:relSizeAnchor xmlns:cdr="http://schemas.openxmlformats.org/drawingml/2006/chartDrawing">
    <cdr:from>
      <cdr:x>0.31049</cdr:x>
      <cdr:y>0.47472</cdr:y>
    </cdr:from>
    <cdr:to>
      <cdr:x>0.33935</cdr:x>
      <cdr:y>0.50544</cdr:y>
    </cdr:to>
    <cdr:sp macro="" textlink="">
      <cdr:nvSpPr>
        <cdr:cNvPr id="8" name="Овал 7">
          <a:extLst xmlns:a="http://schemas.openxmlformats.org/drawingml/2006/main">
            <a:ext uri="{FF2B5EF4-FFF2-40B4-BE49-F238E27FC236}"/>
          </a:extLst>
        </cdr:cNvPr>
        <cdr:cNvSpPr/>
      </cdr:nvSpPr>
      <cdr:spPr>
        <a:xfrm xmlns:a="http://schemas.openxmlformats.org/drawingml/2006/main">
          <a:off x="1900217" y="2917983"/>
          <a:ext cx="176627" cy="188830"/>
        </a:xfrm>
        <a:prstGeom xmlns:a="http://schemas.openxmlformats.org/drawingml/2006/main" prst="ellipse">
          <a:avLst/>
        </a:prstGeom>
        <a:solidFill xmlns:a="http://schemas.openxmlformats.org/drawingml/2006/main">
          <a:srgbClr val="363194"/>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ctr"/>
        <a:lstStyle xmlns:a="http://schemas.openxmlformats.org/drawingml/2006/main"/>
        <a:p xmlns:a="http://schemas.openxmlformats.org/drawingml/2006/main">
          <a:endParaRPr lang="ru-RU"/>
        </a:p>
      </cdr:txBody>
    </cdr:sp>
  </cdr:relSizeAnchor>
  <cdr:relSizeAnchor xmlns:cdr="http://schemas.openxmlformats.org/drawingml/2006/chartDrawing">
    <cdr:from>
      <cdr:x>0.30893</cdr:x>
      <cdr:y>0.54059</cdr:y>
    </cdr:from>
    <cdr:to>
      <cdr:x>0.33779</cdr:x>
      <cdr:y>0.57131</cdr:y>
    </cdr:to>
    <cdr:sp macro="" textlink="">
      <cdr:nvSpPr>
        <cdr:cNvPr id="10" name="Овал 9">
          <a:extLst xmlns:a="http://schemas.openxmlformats.org/drawingml/2006/main">
            <a:ext uri="{FF2B5EF4-FFF2-40B4-BE49-F238E27FC236}"/>
          </a:extLst>
        </cdr:cNvPr>
        <cdr:cNvSpPr/>
      </cdr:nvSpPr>
      <cdr:spPr>
        <a:xfrm xmlns:a="http://schemas.openxmlformats.org/drawingml/2006/main">
          <a:off x="1890692" y="3322881"/>
          <a:ext cx="176627" cy="188830"/>
        </a:xfrm>
        <a:prstGeom xmlns:a="http://schemas.openxmlformats.org/drawingml/2006/main" prst="ellipse">
          <a:avLst/>
        </a:prstGeom>
        <a:solidFill xmlns:a="http://schemas.openxmlformats.org/drawingml/2006/main">
          <a:srgbClr val="346FC2"/>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ctr"/>
        <a:lstStyle xmlns:a="http://schemas.openxmlformats.org/drawingml/2006/main"/>
        <a:p xmlns:a="http://schemas.openxmlformats.org/drawingml/2006/main">
          <a:endParaRPr lang="ru-RU"/>
        </a:p>
      </cdr:txBody>
    </cdr:sp>
  </cdr:relSizeAnchor>
  <cdr:relSizeAnchor xmlns:cdr="http://schemas.openxmlformats.org/drawingml/2006/chartDrawing">
    <cdr:from>
      <cdr:x>0.30893</cdr:x>
      <cdr:y>0.61552</cdr:y>
    </cdr:from>
    <cdr:to>
      <cdr:x>0.33779</cdr:x>
      <cdr:y>0.64624</cdr:y>
    </cdr:to>
    <cdr:sp macro="" textlink="">
      <cdr:nvSpPr>
        <cdr:cNvPr id="11" name="Овал 10">
          <a:extLst xmlns:a="http://schemas.openxmlformats.org/drawingml/2006/main">
            <a:ext uri="{FF2B5EF4-FFF2-40B4-BE49-F238E27FC236}"/>
          </a:extLst>
        </cdr:cNvPr>
        <cdr:cNvSpPr/>
      </cdr:nvSpPr>
      <cdr:spPr>
        <a:xfrm xmlns:a="http://schemas.openxmlformats.org/drawingml/2006/main">
          <a:off x="1890692" y="3783453"/>
          <a:ext cx="176627" cy="188830"/>
        </a:xfrm>
        <a:prstGeom xmlns:a="http://schemas.openxmlformats.org/drawingml/2006/main" prst="ellipse">
          <a:avLst/>
        </a:prstGeom>
        <a:solidFill xmlns:a="http://schemas.openxmlformats.org/drawingml/2006/main">
          <a:srgbClr val="7DBBFC"/>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ctr"/>
        <a:lstStyle xmlns:a="http://schemas.openxmlformats.org/drawingml/2006/main"/>
        <a:p xmlns:a="http://schemas.openxmlformats.org/drawingml/2006/main">
          <a:endParaRPr lang="ru-RU"/>
        </a:p>
      </cdr:txBody>
    </cdr:sp>
  </cdr:relSizeAnchor>
  <cdr:relSizeAnchor xmlns:cdr="http://schemas.openxmlformats.org/drawingml/2006/chartDrawing">
    <cdr:from>
      <cdr:x>0.30893</cdr:x>
      <cdr:y>0.67005</cdr:y>
    </cdr:from>
    <cdr:to>
      <cdr:x>0.33779</cdr:x>
      <cdr:y>0.70127</cdr:y>
    </cdr:to>
    <cdr:sp macro="" textlink="">
      <cdr:nvSpPr>
        <cdr:cNvPr id="12" name="Овал 11">
          <a:extLst xmlns:a="http://schemas.openxmlformats.org/drawingml/2006/main">
            <a:ext uri="{FF2B5EF4-FFF2-40B4-BE49-F238E27FC236}"/>
          </a:extLst>
        </cdr:cNvPr>
        <cdr:cNvSpPr/>
      </cdr:nvSpPr>
      <cdr:spPr>
        <a:xfrm xmlns:a="http://schemas.openxmlformats.org/drawingml/2006/main">
          <a:off x="1739926" y="3831418"/>
          <a:ext cx="176400" cy="177285"/>
        </a:xfrm>
        <a:prstGeom xmlns:a="http://schemas.openxmlformats.org/drawingml/2006/main" prst="ellipse">
          <a:avLst/>
        </a:prstGeom>
        <a:solidFill xmlns:a="http://schemas.openxmlformats.org/drawingml/2006/main">
          <a:srgbClr val="578C7B"/>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ctr"/>
        <a:lstStyle xmlns:a="http://schemas.openxmlformats.org/drawingml/2006/main"/>
        <a:p xmlns:a="http://schemas.openxmlformats.org/drawingml/2006/main">
          <a:endParaRPr lang="ru-RU"/>
        </a:p>
      </cdr:txBody>
    </cdr:sp>
  </cdr:relSizeAnchor>
  <cdr:relSizeAnchor xmlns:cdr="http://schemas.openxmlformats.org/drawingml/2006/chartDrawing">
    <cdr:from>
      <cdr:x>0.30893</cdr:x>
      <cdr:y>0.74033</cdr:y>
    </cdr:from>
    <cdr:to>
      <cdr:x>0.33779</cdr:x>
      <cdr:y>0.7713</cdr:y>
    </cdr:to>
    <cdr:sp macro="" textlink="">
      <cdr:nvSpPr>
        <cdr:cNvPr id="13" name="Овал 12">
          <a:extLst xmlns:a="http://schemas.openxmlformats.org/drawingml/2006/main">
            <a:ext uri="{FF2B5EF4-FFF2-40B4-BE49-F238E27FC236}"/>
          </a:extLst>
        </cdr:cNvPr>
        <cdr:cNvSpPr/>
      </cdr:nvSpPr>
      <cdr:spPr>
        <a:xfrm xmlns:a="http://schemas.openxmlformats.org/drawingml/2006/main">
          <a:off x="1739926" y="4235152"/>
          <a:ext cx="176400" cy="177285"/>
        </a:xfrm>
        <a:prstGeom xmlns:a="http://schemas.openxmlformats.org/drawingml/2006/main" prst="ellipse">
          <a:avLst/>
        </a:prstGeom>
        <a:solidFill xmlns:a="http://schemas.openxmlformats.org/drawingml/2006/main">
          <a:srgbClr val="46AA98"/>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ctr"/>
        <a:lstStyle xmlns:a="http://schemas.openxmlformats.org/drawingml/2006/main"/>
        <a:p xmlns:a="http://schemas.openxmlformats.org/drawingml/2006/main">
          <a:endParaRPr lang="ru-RU"/>
        </a:p>
      </cdr:txBody>
    </cdr:sp>
  </cdr:relSizeAnchor>
  <cdr:relSizeAnchor xmlns:cdr="http://schemas.openxmlformats.org/drawingml/2006/chartDrawing">
    <cdr:from>
      <cdr:x>0.30943</cdr:x>
      <cdr:y>0.822</cdr:y>
    </cdr:from>
    <cdr:to>
      <cdr:x>0.33879</cdr:x>
      <cdr:y>0.85297</cdr:y>
    </cdr:to>
    <cdr:sp macro="" textlink="">
      <cdr:nvSpPr>
        <cdr:cNvPr id="14" name="Овал 13">
          <a:extLst xmlns:a="http://schemas.openxmlformats.org/drawingml/2006/main">
            <a:ext uri="{FF2B5EF4-FFF2-40B4-BE49-F238E27FC236}"/>
          </a:extLst>
        </cdr:cNvPr>
        <cdr:cNvSpPr/>
      </cdr:nvSpPr>
      <cdr:spPr>
        <a:xfrm xmlns:a="http://schemas.openxmlformats.org/drawingml/2006/main">
          <a:off x="1739926" y="4705561"/>
          <a:ext cx="176400" cy="177284"/>
        </a:xfrm>
        <a:prstGeom xmlns:a="http://schemas.openxmlformats.org/drawingml/2006/main" prst="ellipse">
          <a:avLst/>
        </a:prstGeom>
        <a:solidFill xmlns:a="http://schemas.openxmlformats.org/drawingml/2006/main">
          <a:srgbClr val="A1DCBC"/>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ctr"/>
        <a:lstStyle xmlns:a="http://schemas.openxmlformats.org/drawingml/2006/main"/>
        <a:p xmlns:a="http://schemas.openxmlformats.org/drawingml/2006/main">
          <a:endParaRPr lang="ru-RU"/>
        </a:p>
      </cdr:txBody>
    </cdr:sp>
  </cdr:relSizeAnchor>
  <cdr:relSizeAnchor xmlns:cdr="http://schemas.openxmlformats.org/drawingml/2006/chartDrawing">
    <cdr:from>
      <cdr:x>0.30943</cdr:x>
      <cdr:y>0.88398</cdr:y>
    </cdr:from>
    <cdr:to>
      <cdr:x>0.33879</cdr:x>
      <cdr:y>0.91495</cdr:y>
    </cdr:to>
    <cdr:sp macro="" textlink="">
      <cdr:nvSpPr>
        <cdr:cNvPr id="15" name="Овал 14">
          <a:extLst xmlns:a="http://schemas.openxmlformats.org/drawingml/2006/main">
            <a:ext uri="{FF2B5EF4-FFF2-40B4-BE49-F238E27FC236}"/>
          </a:extLst>
        </cdr:cNvPr>
        <cdr:cNvSpPr/>
      </cdr:nvSpPr>
      <cdr:spPr>
        <a:xfrm xmlns:a="http://schemas.openxmlformats.org/drawingml/2006/main">
          <a:off x="1893752" y="5433643"/>
          <a:ext cx="179687" cy="190367"/>
        </a:xfrm>
        <a:prstGeom xmlns:a="http://schemas.openxmlformats.org/drawingml/2006/main" prst="ellipse">
          <a:avLst/>
        </a:prstGeom>
        <a:solidFill xmlns:a="http://schemas.openxmlformats.org/drawingml/2006/main">
          <a:srgbClr val="E36846"/>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ctr"/>
        <a:lstStyle xmlns:a="http://schemas.openxmlformats.org/drawingml/2006/main"/>
        <a:p xmlns:a="http://schemas.openxmlformats.org/drawingml/2006/main">
          <a:endParaRPr lang="ru-RU"/>
        </a:p>
      </cdr:txBody>
    </cdr:sp>
  </cdr:relSizeAnchor>
  <cdr:relSizeAnchor xmlns:cdr="http://schemas.openxmlformats.org/drawingml/2006/chartDrawing">
    <cdr:from>
      <cdr:x>0.31254</cdr:x>
      <cdr:y>0.94366</cdr:y>
    </cdr:from>
    <cdr:to>
      <cdr:x>0.3419</cdr:x>
      <cdr:y>0.97463</cdr:y>
    </cdr:to>
    <cdr:sp macro="" textlink="">
      <cdr:nvSpPr>
        <cdr:cNvPr id="16" name="Овал 15">
          <a:extLst xmlns:a="http://schemas.openxmlformats.org/drawingml/2006/main">
            <a:ext uri="{FF2B5EF4-FFF2-40B4-BE49-F238E27FC236}"/>
          </a:extLst>
        </cdr:cNvPr>
        <cdr:cNvSpPr/>
      </cdr:nvSpPr>
      <cdr:spPr>
        <a:xfrm xmlns:a="http://schemas.openxmlformats.org/drawingml/2006/main">
          <a:off x="1912802" y="5800502"/>
          <a:ext cx="179687" cy="190366"/>
        </a:xfrm>
        <a:prstGeom xmlns:a="http://schemas.openxmlformats.org/drawingml/2006/main" prst="ellipse">
          <a:avLst/>
        </a:prstGeom>
        <a:solidFill xmlns:a="http://schemas.openxmlformats.org/drawingml/2006/main">
          <a:srgbClr val="FFA970"/>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ctr"/>
        <a:lstStyle xmlns:a="http://schemas.openxmlformats.org/drawingml/2006/main"/>
        <a:p xmlns:a="http://schemas.openxmlformats.org/drawingml/2006/main">
          <a:endParaRPr lang="ru-RU"/>
        </a:p>
      </cdr:txBody>
    </cdr:sp>
  </cdr:relSizeAnchor>
</c:userShapes>
</file>

<file path=word/drawings/drawing2.xml><?xml version="1.0" encoding="utf-8"?>
<c:userShapes xmlns:c="http://schemas.openxmlformats.org/drawingml/2006/chart">
  <cdr:relSizeAnchor xmlns:cdr="http://schemas.openxmlformats.org/drawingml/2006/chartDrawing">
    <cdr:from>
      <cdr:x>1.82541E-7</cdr:x>
      <cdr:y>0</cdr:y>
    </cdr:from>
    <cdr:to>
      <cdr:x>0.99965</cdr:x>
      <cdr:y>0.15576</cdr:y>
    </cdr:to>
    <cdr:sp macro="" textlink="">
      <cdr:nvSpPr>
        <cdr:cNvPr id="3" name="TextBox 2"/>
        <cdr:cNvSpPr txBox="1"/>
      </cdr:nvSpPr>
      <cdr:spPr>
        <a:xfrm xmlns:a="http://schemas.openxmlformats.org/drawingml/2006/main">
          <a:off x="1" y="0"/>
          <a:ext cx="5476305" cy="593767"/>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endParaRPr lang="ru-RU"/>
        </a:p>
      </cdr:txBody>
    </cdr:sp>
  </cdr:relSizeAnchor>
</c:userShapes>
</file>

<file path=word/drawings/drawing3.xml><?xml version="1.0" encoding="utf-8"?>
<c:userShapes xmlns:c="http://schemas.openxmlformats.org/drawingml/2006/chart">
  <cdr:relSizeAnchor xmlns:cdr="http://schemas.openxmlformats.org/drawingml/2006/chartDrawing">
    <cdr:from>
      <cdr:x>1.82541E-7</cdr:x>
      <cdr:y>0</cdr:y>
    </cdr:from>
    <cdr:to>
      <cdr:x>0.99965</cdr:x>
      <cdr:y>0.15576</cdr:y>
    </cdr:to>
    <cdr:sp macro="" textlink="">
      <cdr:nvSpPr>
        <cdr:cNvPr id="3" name="TextBox 2"/>
        <cdr:cNvSpPr txBox="1"/>
      </cdr:nvSpPr>
      <cdr:spPr>
        <a:xfrm xmlns:a="http://schemas.openxmlformats.org/drawingml/2006/main">
          <a:off x="1" y="0"/>
          <a:ext cx="5476305" cy="593767"/>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endParaRPr lang="ru-RU"/>
        </a:p>
      </cdr:txBody>
    </cdr:sp>
  </cdr:relSizeAnchor>
  <cdr:relSizeAnchor xmlns:cdr="http://schemas.openxmlformats.org/drawingml/2006/chartDrawing">
    <cdr:from>
      <cdr:x>1.82541E-7</cdr:x>
      <cdr:y>0</cdr:y>
    </cdr:from>
    <cdr:to>
      <cdr:x>0.99965</cdr:x>
      <cdr:y>0.15576</cdr:y>
    </cdr:to>
    <cdr:sp macro="" textlink="">
      <cdr:nvSpPr>
        <cdr:cNvPr id="2" name="TextBox 2"/>
        <cdr:cNvSpPr txBox="1"/>
      </cdr:nvSpPr>
      <cdr:spPr>
        <a:xfrm xmlns:a="http://schemas.openxmlformats.org/drawingml/2006/main">
          <a:off x="1" y="0"/>
          <a:ext cx="5476305" cy="593767"/>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endParaRPr lang="ru-RU"/>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3AB4A2-133E-4935-9957-DD3C4DC47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2123</TotalTime>
  <Pages>70</Pages>
  <Words>21815</Words>
  <Characters>124350</Characters>
  <Application>Microsoft Office Word</Application>
  <DocSecurity>0</DocSecurity>
  <Lines>1036</Lines>
  <Paragraphs>291</Paragraphs>
  <ScaleCrop>false</ScaleCrop>
  <HeadingPairs>
    <vt:vector size="2" baseType="variant">
      <vt:variant>
        <vt:lpstr>Название</vt:lpstr>
      </vt:variant>
      <vt:variant>
        <vt:i4>1</vt:i4>
      </vt:variant>
    </vt:vector>
  </HeadingPairs>
  <TitlesOfParts>
    <vt:vector size="1" baseType="lpstr">
      <vt:lpstr>СПРАВКА-ОБОСНОВАНИЕ</vt:lpstr>
    </vt:vector>
  </TitlesOfParts>
  <Company>SPecialiST RePack</Company>
  <LinksUpToDate>false</LinksUpToDate>
  <CharactersWithSpaces>145874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СПРАВКА-ОБОСНОВАНИЕ</dc:title>
  <dc:creator>Игорь Смирнов</dc:creator>
  <cp:lastModifiedBy>Анохина Екатерина Андреевна</cp:lastModifiedBy>
  <cp:revision>168</cp:revision>
  <cp:lastPrinted>2024-07-02T09:49:00Z</cp:lastPrinted>
  <dcterms:created xsi:type="dcterms:W3CDTF">2024-06-07T06:14:00Z</dcterms:created>
  <dcterms:modified xsi:type="dcterms:W3CDTF">2024-07-02T09:50:00Z</dcterms:modified>
</cp:coreProperties>
</file>