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EB78A8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2</w:t>
      </w:r>
      <w:r w:rsidR="001E3736">
        <w:rPr>
          <w:color w:val="232323"/>
        </w:rPr>
        <w:t>5</w:t>
      </w:r>
      <w:r>
        <w:rPr>
          <w:color w:val="232323"/>
        </w:rPr>
        <w:t xml:space="preserve"> апреля</w:t>
      </w:r>
      <w:r w:rsidR="00914A02">
        <w:rPr>
          <w:color w:val="232323"/>
        </w:rPr>
        <w:t xml:space="preserve"> </w:t>
      </w:r>
      <w:r w:rsidR="00882993" w:rsidRPr="001521DB">
        <w:rPr>
          <w:color w:val="232323"/>
        </w:rPr>
        <w:t xml:space="preserve"> 202</w:t>
      </w:r>
      <w:r w:rsidR="001E3736">
        <w:rPr>
          <w:color w:val="232323"/>
        </w:rPr>
        <w:t>4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r w:rsidR="00E03D52">
        <w:rPr>
          <w:color w:val="232323"/>
        </w:rPr>
        <w:t>Трошиной Н.В.</w:t>
      </w:r>
      <w:r w:rsidR="00882993" w:rsidRPr="001521DB">
        <w:rPr>
          <w:color w:val="232323"/>
        </w:rPr>
        <w:t>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EB78A8" w:rsidRPr="00EB78A8" w:rsidRDefault="00D16033" w:rsidP="00EB78A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232323"/>
        </w:rPr>
        <w:t xml:space="preserve">Были рассмотрены вопросы, касающиеся обеспечения безопасности </w:t>
      </w:r>
      <w:r w:rsidR="005B0049">
        <w:rPr>
          <w:color w:val="232323"/>
        </w:rPr>
        <w:t xml:space="preserve">на территории района </w:t>
      </w:r>
      <w:r w:rsidR="00EB78A8">
        <w:rPr>
          <w:color w:val="000000"/>
          <w:sz w:val="28"/>
          <w:szCs w:val="28"/>
          <w:bdr w:val="none" w:sz="0" w:space="0" w:color="auto" w:frame="1"/>
        </w:rPr>
        <w:t> </w:t>
      </w:r>
      <w:r w:rsidR="00EB78A8" w:rsidRPr="00EB78A8">
        <w:rPr>
          <w:color w:val="000000"/>
          <w:bdr w:val="none" w:sz="0" w:space="0" w:color="auto" w:frame="1"/>
        </w:rPr>
        <w:t>в период подготовки и проведения майских праздников. Руководители правоохранительных органов, доложили о готовности к проведению указанных мероприятий, о системной работе по пресечению возможных попыток совершения террористических актов и иных противоправных действий, способных дестабилизировать социально-политическую обстановку.</w:t>
      </w:r>
    </w:p>
    <w:p w:rsidR="00EB78A8" w:rsidRPr="00EB78A8" w:rsidRDefault="00EB78A8" w:rsidP="00EB78A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EB78A8">
        <w:rPr>
          <w:color w:val="000000"/>
          <w:bdr w:val="none" w:sz="0" w:space="0" w:color="auto" w:frame="1"/>
        </w:rPr>
        <w:t>Также на заседании обсуждал</w:t>
      </w:r>
      <w:r w:rsidR="001E3736">
        <w:rPr>
          <w:color w:val="000000"/>
          <w:bdr w:val="none" w:sz="0" w:space="0" w:color="auto" w:frame="1"/>
        </w:rPr>
        <w:t>ся</w:t>
      </w:r>
      <w:r w:rsidRPr="00EB78A8">
        <w:rPr>
          <w:color w:val="000000"/>
          <w:bdr w:val="none" w:sz="0" w:space="0" w:color="auto" w:frame="1"/>
        </w:rPr>
        <w:t xml:space="preserve"> </w:t>
      </w:r>
      <w:r w:rsidR="001E3736">
        <w:rPr>
          <w:color w:val="000000"/>
          <w:bdr w:val="none" w:sz="0" w:space="0" w:color="auto" w:frame="1"/>
        </w:rPr>
        <w:t>вопрос об организации профилактической работы с лицами, наиболее подверженными воздействию идеологии терроризма</w:t>
      </w:r>
    </w:p>
    <w:p w:rsidR="00EB78A8" w:rsidRPr="00EB78A8" w:rsidRDefault="00EB78A8" w:rsidP="00EB78A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EB78A8">
        <w:rPr>
          <w:color w:val="000000"/>
          <w:bdr w:val="none" w:sz="0" w:space="0" w:color="auto" w:frame="1"/>
        </w:rPr>
        <w:t>Кроме того, выработаны меры по повышению эффективности работы по реализации установок председателя Национального антитеррористического комитета, направленных на обеспечение антитеррористической защищенности объектов и противодействие идеологии терроризма в условиях проведения специальной военной операции.</w:t>
      </w:r>
    </w:p>
    <w:p w:rsidR="00882993" w:rsidRPr="00471727" w:rsidRDefault="00471727" w:rsidP="00EB78A8">
      <w:pPr>
        <w:pStyle w:val="a3"/>
        <w:spacing w:before="0" w:beforeAutospacing="0" w:after="0" w:afterAutospacing="0"/>
        <w:jc w:val="both"/>
        <w:textAlignment w:val="baseline"/>
        <w:rPr>
          <w:color w:val="232323"/>
        </w:rPr>
      </w:pPr>
      <w:r>
        <w:rPr>
          <w:color w:val="232323"/>
        </w:rPr>
        <w:t xml:space="preserve"> </w:t>
      </w:r>
      <w:r w:rsidRPr="00471727">
        <w:rPr>
          <w:color w:val="000000"/>
        </w:rPr>
        <w:t>По результатам заседания приняты решения по всем рассмотренным вопросам</w:t>
      </w:r>
      <w:r w:rsidRPr="00471727">
        <w:rPr>
          <w:color w:val="232323"/>
        </w:rPr>
        <w:t xml:space="preserve"> силовым структурам Базарно-Карабулакского МР  и начальникам отделов администрации </w:t>
      </w:r>
      <w:r w:rsidRPr="00471727">
        <w:rPr>
          <w:color w:val="000000"/>
        </w:rPr>
        <w:t>даны соответствующие поручения.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1E3736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47C3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71727"/>
    <w:rsid w:val="00482F5A"/>
    <w:rsid w:val="004835A9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0049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13B5E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376F"/>
    <w:rsid w:val="0076693F"/>
    <w:rsid w:val="0077288E"/>
    <w:rsid w:val="00787E60"/>
    <w:rsid w:val="007906E2"/>
    <w:rsid w:val="007A37D4"/>
    <w:rsid w:val="007B1550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D12AE"/>
    <w:rsid w:val="008D31BB"/>
    <w:rsid w:val="008E0933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4139D"/>
    <w:rsid w:val="00B53BF5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365A3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16033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DF36A0"/>
    <w:rsid w:val="00E0116A"/>
    <w:rsid w:val="00E03D52"/>
    <w:rsid w:val="00E053C9"/>
    <w:rsid w:val="00E10681"/>
    <w:rsid w:val="00E473B5"/>
    <w:rsid w:val="00E4798A"/>
    <w:rsid w:val="00E66657"/>
    <w:rsid w:val="00E677AA"/>
    <w:rsid w:val="00E8224C"/>
    <w:rsid w:val="00EA3B41"/>
    <w:rsid w:val="00EA4785"/>
    <w:rsid w:val="00EB3882"/>
    <w:rsid w:val="00EB78A8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Пользователь</cp:lastModifiedBy>
  <cp:revision>2</cp:revision>
  <dcterms:created xsi:type="dcterms:W3CDTF">2024-04-26T10:18:00Z</dcterms:created>
  <dcterms:modified xsi:type="dcterms:W3CDTF">2024-04-26T10:18:00Z</dcterms:modified>
</cp:coreProperties>
</file>