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F7115A" w:rsidRDefault="006512D8" w:rsidP="000C2E88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>2</w:t>
      </w:r>
      <w:r w:rsidR="000306AB">
        <w:rPr>
          <w:color w:val="232323"/>
          <w:sz w:val="28"/>
          <w:szCs w:val="28"/>
        </w:rPr>
        <w:t>9</w:t>
      </w:r>
      <w:r>
        <w:rPr>
          <w:color w:val="232323"/>
          <w:sz w:val="28"/>
          <w:szCs w:val="28"/>
        </w:rPr>
        <w:t xml:space="preserve"> октября</w:t>
      </w:r>
      <w:r w:rsidR="00914A02" w:rsidRPr="00F7115A">
        <w:rPr>
          <w:color w:val="232323"/>
          <w:sz w:val="28"/>
          <w:szCs w:val="28"/>
        </w:rPr>
        <w:t xml:space="preserve"> </w:t>
      </w:r>
      <w:r w:rsidR="00882993" w:rsidRPr="00F7115A">
        <w:rPr>
          <w:color w:val="232323"/>
          <w:sz w:val="28"/>
          <w:szCs w:val="28"/>
        </w:rPr>
        <w:t xml:space="preserve"> 202</w:t>
      </w:r>
      <w:r w:rsidR="002D11F6">
        <w:rPr>
          <w:color w:val="232323"/>
          <w:sz w:val="28"/>
          <w:szCs w:val="28"/>
        </w:rPr>
        <w:t>5</w:t>
      </w:r>
      <w:r w:rsidR="00882993" w:rsidRPr="00F7115A">
        <w:rPr>
          <w:color w:val="232323"/>
          <w:sz w:val="28"/>
          <w:szCs w:val="28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F7115A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F7115A">
        <w:rPr>
          <w:color w:val="232323"/>
          <w:sz w:val="28"/>
          <w:szCs w:val="28"/>
        </w:rPr>
        <w:t xml:space="preserve">) под председательством главы Базарно-Карабулакского муниципального района Саратовской области </w:t>
      </w:r>
      <w:r w:rsidR="002D11F6">
        <w:rPr>
          <w:color w:val="232323"/>
          <w:sz w:val="28"/>
          <w:szCs w:val="28"/>
        </w:rPr>
        <w:t>Курочкина А.Д.</w:t>
      </w:r>
      <w:r w:rsidR="00EA2E49" w:rsidRPr="00F7115A">
        <w:rPr>
          <w:color w:val="232323"/>
          <w:sz w:val="28"/>
          <w:szCs w:val="28"/>
        </w:rPr>
        <w:t xml:space="preserve"> </w:t>
      </w:r>
      <w:r w:rsidR="00882993" w:rsidRPr="00F7115A">
        <w:rPr>
          <w:color w:val="232323"/>
          <w:sz w:val="28"/>
          <w:szCs w:val="28"/>
        </w:rPr>
        <w:t xml:space="preserve"> прошло </w:t>
      </w:r>
      <w:r w:rsidR="00751CD5" w:rsidRPr="00F7115A">
        <w:rPr>
          <w:color w:val="232323"/>
          <w:sz w:val="28"/>
          <w:szCs w:val="28"/>
        </w:rPr>
        <w:t xml:space="preserve">очередное </w:t>
      </w:r>
      <w:r w:rsidR="00882993" w:rsidRPr="00F7115A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F7115A">
        <w:rPr>
          <w:rStyle w:val="a4"/>
          <w:color w:val="232323"/>
          <w:sz w:val="28"/>
          <w:szCs w:val="28"/>
        </w:rPr>
        <w:t>далее — АТК района</w:t>
      </w:r>
      <w:r w:rsidR="00882993" w:rsidRPr="00F7115A">
        <w:rPr>
          <w:color w:val="232323"/>
          <w:sz w:val="28"/>
          <w:szCs w:val="28"/>
        </w:rPr>
        <w:t>).</w:t>
      </w:r>
    </w:p>
    <w:p w:rsidR="00F7115A" w:rsidRPr="000306AB" w:rsidRDefault="00EA2E49" w:rsidP="000C2E88">
      <w:pPr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совещания были рассмотрены вопросы </w:t>
      </w:r>
      <w:r w:rsidR="00F7115A"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обеспечения антитеррористической безопасности граждан в преддверии Дня народного единства. </w:t>
      </w:r>
    </w:p>
    <w:p w:rsidR="00F7115A" w:rsidRDefault="008C7545" w:rsidP="000C2E8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hAnsi="Times New Roman" w:cs="Times New Roman"/>
          <w:sz w:val="28"/>
          <w:szCs w:val="28"/>
        </w:rPr>
        <w:t>По итогам рассмотрен</w:t>
      </w:r>
      <w:r w:rsidR="002D11F6">
        <w:rPr>
          <w:rFonts w:ascii="Times New Roman" w:hAnsi="Times New Roman" w:cs="Times New Roman"/>
          <w:sz w:val="28"/>
          <w:szCs w:val="28"/>
        </w:rPr>
        <w:t>ного</w:t>
      </w:r>
      <w:r w:rsidRPr="00F7115A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D11F6">
        <w:rPr>
          <w:rFonts w:ascii="Times New Roman" w:hAnsi="Times New Roman" w:cs="Times New Roman"/>
          <w:sz w:val="28"/>
          <w:szCs w:val="28"/>
        </w:rPr>
        <w:t>а</w:t>
      </w:r>
      <w:r w:rsidRPr="00F7115A">
        <w:rPr>
          <w:rFonts w:ascii="Times New Roman" w:hAnsi="Times New Roman" w:cs="Times New Roman"/>
          <w:sz w:val="28"/>
          <w:szCs w:val="28"/>
        </w:rPr>
        <w:t xml:space="preserve"> были </w:t>
      </w:r>
      <w:r w:rsidR="000C2E88" w:rsidRPr="00F7115A">
        <w:rPr>
          <w:rFonts w:ascii="Times New Roman" w:hAnsi="Times New Roman" w:cs="Times New Roman"/>
          <w:sz w:val="28"/>
          <w:szCs w:val="28"/>
        </w:rPr>
        <w:t>даны поручения</w:t>
      </w:r>
      <w:r w:rsidRPr="00F7115A">
        <w:rPr>
          <w:rFonts w:ascii="Times New Roman" w:hAnsi="Times New Roman" w:cs="Times New Roman"/>
          <w:sz w:val="28"/>
          <w:szCs w:val="28"/>
        </w:rPr>
        <w:t xml:space="preserve">, руководителям структурных подразделений администрации муниципального  района и территориальных подразделений силовых ведомств </w:t>
      </w:r>
      <w:r w:rsidR="000C2E88">
        <w:rPr>
          <w:rFonts w:ascii="Times New Roman" w:hAnsi="Times New Roman" w:cs="Times New Roman"/>
          <w:sz w:val="28"/>
          <w:szCs w:val="28"/>
        </w:rPr>
        <w:t xml:space="preserve"> </w:t>
      </w:r>
      <w:r w:rsidR="00F7115A"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принять все необходимые меры для обеспечения антитеррористической защищенности объектов с массовым пребыванием людей и безопасного проведения праздничных мероприятий</w:t>
      </w:r>
      <w:r w:rsid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F7115A" w:rsidRDefault="00F7115A" w:rsidP="000C2E8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Кроме этого, участники заседания обсудили вопрос по исполнению решений антитеррористического комитета, АТК в Саратовской области и АТК района. </w:t>
      </w:r>
    </w:p>
    <w:p w:rsidR="000C2E88" w:rsidRPr="000C2E88" w:rsidRDefault="000C2E88" w:rsidP="000C2E88">
      <w:pPr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0C2E88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заседания были выработаны решения по обозначенным вопросам и даны соответствующие поручения </w:t>
      </w:r>
      <w:r w:rsidRPr="00F7115A">
        <w:rPr>
          <w:rFonts w:ascii="Times New Roman" w:hAnsi="Times New Roman" w:cs="Times New Roman"/>
          <w:sz w:val="28"/>
          <w:szCs w:val="28"/>
        </w:rPr>
        <w:t>руководителям структурных подразделений администрации муниципального  района</w:t>
      </w:r>
      <w:r w:rsidRPr="000C2E88">
        <w:rPr>
          <w:rFonts w:ascii="Times New Roman" w:hAnsi="Times New Roman" w:cs="Times New Roman"/>
          <w:color w:val="000000"/>
          <w:sz w:val="28"/>
          <w:szCs w:val="28"/>
        </w:rPr>
        <w:t xml:space="preserve"> и правоохранительных органов.</w:t>
      </w:r>
    </w:p>
    <w:p w:rsidR="000C2E88" w:rsidRPr="00F7115A" w:rsidRDefault="000C2E88" w:rsidP="00F7115A">
      <w:pPr>
        <w:rPr>
          <w:rFonts w:ascii="Times New Roman" w:hAnsi="Times New Roman" w:cs="Times New Roman"/>
          <w:sz w:val="28"/>
          <w:szCs w:val="28"/>
        </w:rPr>
      </w:pPr>
    </w:p>
    <w:p w:rsidR="00F7115A" w:rsidRDefault="00F7115A" w:rsidP="00F7115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 w:rsidRPr="00F7115A">
        <w:rPr>
          <w:color w:val="000000"/>
          <w:sz w:val="28"/>
          <w:szCs w:val="28"/>
          <w:bdr w:val="none" w:sz="0" w:space="0" w:color="auto" w:frame="1"/>
        </w:rPr>
        <w:br/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306AB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2E88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289"/>
    <w:rsid w:val="002C6487"/>
    <w:rsid w:val="002D0D39"/>
    <w:rsid w:val="002D0F21"/>
    <w:rsid w:val="002D11F6"/>
    <w:rsid w:val="002E4861"/>
    <w:rsid w:val="002F6D0B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12D8"/>
    <w:rsid w:val="00653CAA"/>
    <w:rsid w:val="00655529"/>
    <w:rsid w:val="006555F0"/>
    <w:rsid w:val="006601C6"/>
    <w:rsid w:val="00664A51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27818"/>
    <w:rsid w:val="00B30323"/>
    <w:rsid w:val="00B35269"/>
    <w:rsid w:val="00B5120C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2E49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7115A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2025-11-07T11:33:00Z</dcterms:created>
  <dcterms:modified xsi:type="dcterms:W3CDTF">2025-11-07T11:33:00Z</dcterms:modified>
</cp:coreProperties>
</file>