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420A29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</w:t>
      </w:r>
      <w:r w:rsidR="00005C5E">
        <w:rPr>
          <w:color w:val="232323"/>
        </w:rPr>
        <w:t>6</w:t>
      </w:r>
      <w:r>
        <w:rPr>
          <w:color w:val="232323"/>
        </w:rPr>
        <w:t xml:space="preserve"> </w:t>
      </w:r>
      <w:r w:rsidR="00005C5E">
        <w:rPr>
          <w:color w:val="232323"/>
        </w:rPr>
        <w:t>апреля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>
        <w:rPr>
          <w:color w:val="232323"/>
        </w:rPr>
        <w:t>2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рассмотрен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420A29">
        <w:rPr>
          <w:color w:val="232323"/>
        </w:rPr>
        <w:t>2</w:t>
      </w:r>
      <w:r>
        <w:rPr>
          <w:color w:val="232323"/>
        </w:rPr>
        <w:t xml:space="preserve"> вопрос</w:t>
      </w:r>
      <w:r w:rsidR="00420A29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BF17AD" w:rsidRDefault="00AC020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0A29">
        <w:rPr>
          <w:rFonts w:ascii="Times New Roman" w:hAnsi="Times New Roman" w:cs="Times New Roman"/>
          <w:sz w:val="24"/>
          <w:szCs w:val="24"/>
        </w:rPr>
        <w:t xml:space="preserve">О </w:t>
      </w:r>
      <w:r w:rsidR="00005C5E">
        <w:rPr>
          <w:rFonts w:ascii="Times New Roman" w:hAnsi="Times New Roman" w:cs="Times New Roman"/>
          <w:sz w:val="24"/>
          <w:szCs w:val="24"/>
        </w:rPr>
        <w:t xml:space="preserve"> мерах по обеспечению безопасности проведения майских праздников</w:t>
      </w:r>
      <w:r w:rsidR="00420A29">
        <w:rPr>
          <w:rFonts w:ascii="Times New Roman" w:hAnsi="Times New Roman" w:cs="Times New Roman"/>
          <w:sz w:val="24"/>
          <w:szCs w:val="24"/>
        </w:rPr>
        <w:t>»</w:t>
      </w:r>
      <w:r w:rsidR="00BF17AD">
        <w:rPr>
          <w:rFonts w:ascii="Times New Roman" w:hAnsi="Times New Roman" w:cs="Times New Roman"/>
          <w:sz w:val="24"/>
          <w:szCs w:val="24"/>
        </w:rPr>
        <w:t>;</w:t>
      </w:r>
    </w:p>
    <w:p w:rsidR="00BF17AD" w:rsidRDefault="00BF17A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05C5E">
        <w:rPr>
          <w:rFonts w:ascii="Times New Roman" w:hAnsi="Times New Roman" w:cs="Times New Roman"/>
          <w:sz w:val="24"/>
          <w:szCs w:val="24"/>
        </w:rPr>
        <w:t xml:space="preserve">организации адресной профилактической работы с лицами, подверженными воздействию идеологии и терроризма, а также </w:t>
      </w:r>
      <w:proofErr w:type="gramStart"/>
      <w:r w:rsidR="00005C5E">
        <w:rPr>
          <w:rFonts w:ascii="Times New Roman" w:hAnsi="Times New Roman" w:cs="Times New Roman"/>
          <w:sz w:val="24"/>
          <w:szCs w:val="24"/>
        </w:rPr>
        <w:t>подпавшим</w:t>
      </w:r>
      <w:proofErr w:type="gramEnd"/>
      <w:r w:rsidR="00005C5E">
        <w:rPr>
          <w:rFonts w:ascii="Times New Roman" w:hAnsi="Times New Roman" w:cs="Times New Roman"/>
          <w:sz w:val="24"/>
          <w:szCs w:val="24"/>
        </w:rPr>
        <w:t xml:space="preserve"> под её влияние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5C5E" w:rsidRDefault="00005C5E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Всем заинтересованным органам и ведомствам поручено принять меры, направленные на обеспечение антитеррористической безопасности объектов и мест проведения праздничных мероприятий, предупреждение возможных попыток совершения террористических актов и экстремистских акций, нарушений общественного порядка.</w:t>
      </w:r>
      <w:proofErr w:type="gramEnd"/>
    </w:p>
    <w:p w:rsidR="00882993" w:rsidRPr="001521DB" w:rsidRDefault="00BF17AD" w:rsidP="00005C5E">
      <w:pPr>
        <w:ind w:firstLine="708"/>
        <w:jc w:val="both"/>
        <w:rPr>
          <w:color w:val="232323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Выработаны дополнительные меры по </w:t>
      </w:r>
      <w:r w:rsidR="00005C5E">
        <w:rPr>
          <w:rFonts w:ascii="Times New Roman" w:hAnsi="Times New Roman" w:cs="Times New Roman"/>
          <w:sz w:val="24"/>
          <w:szCs w:val="24"/>
        </w:rPr>
        <w:t>адресной профилактической работы с лицами, подверженными воздействию идеологии и терроризма.</w:t>
      </w:r>
      <w:r w:rsidR="001521DB">
        <w:rPr>
          <w:color w:val="232323"/>
        </w:rPr>
        <w:t xml:space="preserve">             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2022-05-16T05:50:00Z</dcterms:created>
  <dcterms:modified xsi:type="dcterms:W3CDTF">2022-05-16T05:50:00Z</dcterms:modified>
</cp:coreProperties>
</file>