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288" w:rsidRDefault="00A85288" w:rsidP="00A85288">
      <w:pPr>
        <w:pStyle w:val="ac"/>
        <w:jc w:val="center"/>
      </w:pPr>
      <w:r>
        <w:rPr>
          <w:noProof/>
        </w:rPr>
        <w:drawing>
          <wp:inline distT="0" distB="0" distL="0" distR="0">
            <wp:extent cx="552450" cy="6762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52450" cy="676275"/>
                    </a:xfrm>
                    <a:prstGeom prst="rect">
                      <a:avLst/>
                    </a:prstGeom>
                    <a:solidFill>
                      <a:srgbClr val="FFFFFF"/>
                    </a:solidFill>
                    <a:ln w="9525">
                      <a:noFill/>
                      <a:miter lim="800000"/>
                      <a:headEnd/>
                      <a:tailEnd/>
                    </a:ln>
                  </pic:spPr>
                </pic:pic>
              </a:graphicData>
            </a:graphic>
          </wp:inline>
        </w:drawing>
      </w:r>
    </w:p>
    <w:p w:rsidR="00A85288" w:rsidRDefault="00A85288" w:rsidP="00A85288">
      <w:pPr>
        <w:pStyle w:val="ac"/>
        <w:jc w:val="center"/>
      </w:pPr>
    </w:p>
    <w:p w:rsidR="00A85288" w:rsidRPr="002642A9" w:rsidRDefault="00A85288" w:rsidP="00A85288">
      <w:pPr>
        <w:pStyle w:val="ac"/>
        <w:jc w:val="center"/>
        <w:rPr>
          <w:b/>
          <w:caps/>
          <w:sz w:val="28"/>
          <w:szCs w:val="28"/>
        </w:rPr>
      </w:pPr>
      <w:r w:rsidRPr="002642A9">
        <w:rPr>
          <w:b/>
          <w:caps/>
          <w:sz w:val="28"/>
          <w:szCs w:val="28"/>
        </w:rPr>
        <w:t>СОБРАНИЕ</w:t>
      </w:r>
    </w:p>
    <w:p w:rsidR="00A85288" w:rsidRPr="002642A9" w:rsidRDefault="00A85288" w:rsidP="00A85288">
      <w:pPr>
        <w:pStyle w:val="ac"/>
        <w:jc w:val="center"/>
        <w:rPr>
          <w:b/>
          <w:sz w:val="28"/>
          <w:szCs w:val="28"/>
        </w:rPr>
      </w:pPr>
      <w:r w:rsidRPr="002642A9">
        <w:rPr>
          <w:b/>
          <w:sz w:val="28"/>
          <w:szCs w:val="28"/>
        </w:rPr>
        <w:t>БАЗАРНО-КАРАБУЛАКСКОГО МУНИЦИПАЛЬНОГО РАЙОНА САРАТОВСКОЙ ОБЛАСТИ</w:t>
      </w:r>
    </w:p>
    <w:p w:rsidR="00A85288" w:rsidRDefault="00A85288" w:rsidP="00A85288">
      <w:pPr>
        <w:pStyle w:val="ac"/>
        <w:jc w:val="center"/>
        <w:rPr>
          <w:b/>
          <w:sz w:val="28"/>
          <w:szCs w:val="28"/>
        </w:rPr>
      </w:pPr>
    </w:p>
    <w:p w:rsidR="00A85288" w:rsidRPr="008F040F" w:rsidRDefault="009C2E2D" w:rsidP="00A85288">
      <w:pPr>
        <w:ind w:left="40"/>
        <w:jc w:val="center"/>
        <w:rPr>
          <w:b/>
          <w:bCs/>
          <w:sz w:val="28"/>
          <w:szCs w:val="28"/>
        </w:rPr>
      </w:pPr>
      <w:r w:rsidRPr="009C2E2D">
        <w:pict>
          <v:line id="_x0000_s1027" style="position:absolute;left:0;text-align:left;z-index:251658240" from="-3.95pt,4.8pt" to="489.85pt,4.8pt" strokeweight="1.59mm">
            <v:stroke joinstyle="miter"/>
          </v:line>
        </w:pict>
      </w:r>
    </w:p>
    <w:p w:rsidR="00A85288" w:rsidRPr="002642A9" w:rsidRDefault="00A85288" w:rsidP="00A85288">
      <w:pPr>
        <w:ind w:left="40"/>
        <w:jc w:val="center"/>
        <w:rPr>
          <w:rFonts w:ascii="Times New Roman" w:hAnsi="Times New Roman" w:cs="Times New Roman"/>
          <w:b/>
          <w:bCs/>
          <w:sz w:val="28"/>
          <w:szCs w:val="28"/>
        </w:rPr>
      </w:pPr>
      <w:r w:rsidRPr="002642A9">
        <w:rPr>
          <w:rFonts w:ascii="Times New Roman" w:hAnsi="Times New Roman" w:cs="Times New Roman"/>
          <w:b/>
          <w:bCs/>
          <w:sz w:val="28"/>
          <w:szCs w:val="28"/>
        </w:rPr>
        <w:t xml:space="preserve">РЕШЕНИЕ     </w:t>
      </w:r>
    </w:p>
    <w:p w:rsidR="00A85288" w:rsidRPr="008F040F" w:rsidRDefault="0002119E" w:rsidP="00A85288">
      <w:pPr>
        <w:rPr>
          <w:rFonts w:ascii="Times New Roman" w:hAnsi="Times New Roman" w:cs="Times New Roman"/>
          <w:sz w:val="24"/>
          <w:szCs w:val="24"/>
        </w:rPr>
      </w:pPr>
      <w:r>
        <w:rPr>
          <w:rFonts w:ascii="Times New Roman" w:hAnsi="Times New Roman" w:cs="Times New Roman"/>
          <w:sz w:val="24"/>
          <w:szCs w:val="24"/>
        </w:rPr>
        <w:t xml:space="preserve"> </w:t>
      </w:r>
      <w:r w:rsidR="00A80514">
        <w:rPr>
          <w:rFonts w:ascii="Times New Roman" w:hAnsi="Times New Roman" w:cs="Times New Roman"/>
          <w:sz w:val="24"/>
          <w:szCs w:val="24"/>
        </w:rPr>
        <w:t>« 15» апреля 2019 г.</w:t>
      </w:r>
      <w:r w:rsidR="00A85288" w:rsidRPr="008F040F">
        <w:rPr>
          <w:rFonts w:ascii="Times New Roman" w:hAnsi="Times New Roman" w:cs="Times New Roman"/>
          <w:sz w:val="24"/>
          <w:szCs w:val="24"/>
        </w:rPr>
        <w:tab/>
      </w:r>
      <w:r w:rsidR="00A85288" w:rsidRPr="008F040F">
        <w:rPr>
          <w:rFonts w:ascii="Times New Roman" w:hAnsi="Times New Roman" w:cs="Times New Roman"/>
          <w:sz w:val="24"/>
          <w:szCs w:val="24"/>
        </w:rPr>
        <w:tab/>
      </w:r>
      <w:r w:rsidR="00A85288" w:rsidRPr="008F040F">
        <w:rPr>
          <w:rFonts w:ascii="Times New Roman" w:hAnsi="Times New Roman" w:cs="Times New Roman"/>
          <w:sz w:val="24"/>
          <w:szCs w:val="24"/>
        </w:rPr>
        <w:tab/>
      </w:r>
      <w:r w:rsidR="00A85288" w:rsidRPr="008F040F">
        <w:rPr>
          <w:rFonts w:ascii="Times New Roman" w:hAnsi="Times New Roman" w:cs="Times New Roman"/>
          <w:sz w:val="24"/>
          <w:szCs w:val="24"/>
        </w:rPr>
        <w:tab/>
      </w:r>
      <w:r w:rsidR="00A85288" w:rsidRPr="008F040F">
        <w:rPr>
          <w:rFonts w:ascii="Times New Roman" w:hAnsi="Times New Roman" w:cs="Times New Roman"/>
          <w:sz w:val="24"/>
          <w:szCs w:val="24"/>
        </w:rPr>
        <w:tab/>
      </w:r>
      <w:r w:rsidR="00A85288" w:rsidRPr="008F040F">
        <w:rPr>
          <w:rFonts w:ascii="Times New Roman" w:hAnsi="Times New Roman" w:cs="Times New Roman"/>
          <w:sz w:val="24"/>
          <w:szCs w:val="24"/>
        </w:rPr>
        <w:tab/>
      </w:r>
      <w:r w:rsidR="00E64AD3">
        <w:rPr>
          <w:rFonts w:ascii="Times New Roman" w:hAnsi="Times New Roman" w:cs="Times New Roman"/>
          <w:sz w:val="24"/>
          <w:szCs w:val="24"/>
        </w:rPr>
        <w:t xml:space="preserve">                     </w:t>
      </w:r>
      <w:r w:rsidR="00A80514">
        <w:rPr>
          <w:rFonts w:ascii="Times New Roman" w:hAnsi="Times New Roman" w:cs="Times New Roman"/>
          <w:sz w:val="24"/>
          <w:szCs w:val="24"/>
        </w:rPr>
        <w:t xml:space="preserve">                       </w:t>
      </w:r>
      <w:r w:rsidR="00E64AD3">
        <w:rPr>
          <w:rFonts w:ascii="Times New Roman" w:hAnsi="Times New Roman" w:cs="Times New Roman"/>
          <w:sz w:val="24"/>
          <w:szCs w:val="24"/>
        </w:rPr>
        <w:t xml:space="preserve">   №  </w:t>
      </w:r>
      <w:r w:rsidR="00A80514">
        <w:rPr>
          <w:rFonts w:ascii="Times New Roman" w:hAnsi="Times New Roman" w:cs="Times New Roman"/>
          <w:sz w:val="24"/>
          <w:szCs w:val="24"/>
        </w:rPr>
        <w:t xml:space="preserve"> 47</w:t>
      </w:r>
    </w:p>
    <w:tbl>
      <w:tblPr>
        <w:tblStyle w:val="af4"/>
        <w:tblpPr w:leftFromText="180" w:rightFromText="180" w:vertAnchor="text" w:horzAnchor="margin" w:tblpY="430"/>
        <w:tblW w:w="0" w:type="auto"/>
        <w:tblLayout w:type="fixed"/>
        <w:tblLook w:val="04A0"/>
      </w:tblPr>
      <w:tblGrid>
        <w:gridCol w:w="5070"/>
      </w:tblGrid>
      <w:tr w:rsidR="003A6AB4" w:rsidTr="003A6AB4">
        <w:tc>
          <w:tcPr>
            <w:tcW w:w="5070" w:type="dxa"/>
            <w:tcBorders>
              <w:top w:val="nil"/>
              <w:left w:val="nil"/>
              <w:bottom w:val="nil"/>
              <w:right w:val="nil"/>
            </w:tcBorders>
            <w:hideMark/>
          </w:tcPr>
          <w:p w:rsidR="003A6AB4" w:rsidRDefault="003A6AB4" w:rsidP="00DB0F0E">
            <w:pPr>
              <w:tabs>
                <w:tab w:val="left" w:pos="4253"/>
                <w:tab w:val="left" w:pos="4395"/>
              </w:tabs>
              <w:ind w:right="601"/>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Об утверждении Местных нормативов градостроительного проектирования </w:t>
            </w:r>
            <w:proofErr w:type="spellStart"/>
            <w:r w:rsidR="00DB0F0E">
              <w:rPr>
                <w:rFonts w:ascii="Times New Roman" w:hAnsi="Times New Roman" w:cs="Times New Roman"/>
                <w:b/>
                <w:bCs/>
                <w:color w:val="000000"/>
                <w:sz w:val="24"/>
                <w:szCs w:val="24"/>
              </w:rPr>
              <w:t>Большечечуйского</w:t>
            </w:r>
            <w:proofErr w:type="spellEnd"/>
            <w:r>
              <w:rPr>
                <w:rFonts w:ascii="Times New Roman" w:hAnsi="Times New Roman" w:cs="Times New Roman"/>
                <w:b/>
                <w:bCs/>
                <w:color w:val="000000"/>
                <w:sz w:val="24"/>
                <w:szCs w:val="24"/>
              </w:rPr>
              <w:t xml:space="preserve"> МО Базарно-Карабулакского муниципального района Саратовской области</w:t>
            </w:r>
          </w:p>
        </w:tc>
      </w:tr>
    </w:tbl>
    <w:p w:rsidR="003A6AB4" w:rsidRDefault="003A6AB4" w:rsidP="003A6AB4">
      <w:pPr>
        <w:shd w:val="clear" w:color="auto" w:fill="FFFFFF"/>
        <w:ind w:right="5069"/>
        <w:rPr>
          <w:b/>
          <w:bCs/>
          <w:color w:val="000000"/>
          <w:sz w:val="24"/>
          <w:szCs w:val="24"/>
        </w:rPr>
      </w:pPr>
    </w:p>
    <w:p w:rsidR="003A6AB4" w:rsidRDefault="003A6AB4" w:rsidP="003A6AB4">
      <w:pPr>
        <w:shd w:val="clear" w:color="auto" w:fill="FFFFFF"/>
        <w:ind w:left="426" w:right="5069"/>
        <w:rPr>
          <w:b/>
          <w:bCs/>
          <w:color w:val="000000"/>
          <w:sz w:val="24"/>
          <w:szCs w:val="24"/>
        </w:rPr>
      </w:pPr>
    </w:p>
    <w:p w:rsidR="003A6AB4" w:rsidRDefault="003A6AB4" w:rsidP="003A6AB4">
      <w:pPr>
        <w:pStyle w:val="aa"/>
        <w:tabs>
          <w:tab w:val="left" w:pos="4253"/>
        </w:tabs>
        <w:rPr>
          <w:rFonts w:ascii="Times New Roman" w:hAnsi="Times New Roman" w:cs="Times New Roman"/>
          <w:sz w:val="24"/>
          <w:szCs w:val="24"/>
        </w:rPr>
      </w:pPr>
    </w:p>
    <w:p w:rsidR="003A6AB4" w:rsidRDefault="003A6AB4" w:rsidP="003A6AB4">
      <w:pPr>
        <w:pStyle w:val="aa"/>
        <w:tabs>
          <w:tab w:val="left" w:pos="4253"/>
        </w:tabs>
        <w:rPr>
          <w:rFonts w:ascii="Times New Roman" w:hAnsi="Times New Roman" w:cs="Times New Roman"/>
          <w:sz w:val="24"/>
          <w:szCs w:val="24"/>
        </w:rPr>
      </w:pPr>
    </w:p>
    <w:p w:rsidR="003A6AB4" w:rsidRDefault="003A6AB4" w:rsidP="003A6AB4">
      <w:pPr>
        <w:pStyle w:val="aa"/>
        <w:tabs>
          <w:tab w:val="left" w:pos="4253"/>
        </w:tabs>
        <w:rPr>
          <w:rFonts w:ascii="Times New Roman" w:hAnsi="Times New Roman" w:cs="Times New Roman"/>
          <w:sz w:val="24"/>
          <w:szCs w:val="24"/>
        </w:rPr>
      </w:pPr>
    </w:p>
    <w:p w:rsidR="003A6AB4" w:rsidRDefault="003A6AB4" w:rsidP="003A6AB4">
      <w:pPr>
        <w:pStyle w:val="aa"/>
        <w:rPr>
          <w:rFonts w:ascii="Times New Roman" w:hAnsi="Times New Roman" w:cs="Times New Roman"/>
          <w:sz w:val="24"/>
          <w:szCs w:val="24"/>
        </w:rPr>
      </w:pPr>
    </w:p>
    <w:p w:rsidR="00427BEC" w:rsidRPr="008679A5" w:rsidRDefault="00427BEC" w:rsidP="00427BEC">
      <w:pPr>
        <w:pStyle w:val="aa"/>
        <w:rPr>
          <w:rFonts w:ascii="Times New Roman" w:hAnsi="Times New Roman" w:cs="Times New Roman"/>
          <w:sz w:val="24"/>
          <w:szCs w:val="24"/>
        </w:rPr>
      </w:pPr>
    </w:p>
    <w:p w:rsidR="00427BEC" w:rsidRPr="00767F34" w:rsidRDefault="00427BEC" w:rsidP="00427BEC">
      <w:pPr>
        <w:pStyle w:val="aa"/>
        <w:jc w:val="both"/>
        <w:rPr>
          <w:rFonts w:ascii="Times New Roman" w:hAnsi="Times New Roman" w:cs="Times New Roman"/>
          <w:sz w:val="24"/>
          <w:szCs w:val="24"/>
        </w:rPr>
      </w:pPr>
      <w:r>
        <w:rPr>
          <w:rFonts w:ascii="Times New Roman" w:hAnsi="Times New Roman" w:cs="Times New Roman"/>
          <w:sz w:val="24"/>
          <w:szCs w:val="24"/>
        </w:rPr>
        <w:t xml:space="preserve">         </w:t>
      </w:r>
      <w:r w:rsidRPr="00767F34">
        <w:rPr>
          <w:rFonts w:ascii="Times New Roman" w:hAnsi="Times New Roman" w:cs="Times New Roman"/>
          <w:sz w:val="24"/>
          <w:szCs w:val="24"/>
        </w:rPr>
        <w:t xml:space="preserve">В соответствии </w:t>
      </w:r>
      <w:r w:rsidR="00AA237F">
        <w:rPr>
          <w:rFonts w:ascii="Times New Roman" w:hAnsi="Times New Roman" w:cs="Times New Roman"/>
          <w:sz w:val="24"/>
          <w:szCs w:val="24"/>
        </w:rPr>
        <w:t>со ст. 29 ч.</w:t>
      </w:r>
      <w:r w:rsidR="00AA186B">
        <w:rPr>
          <w:rFonts w:ascii="Times New Roman" w:hAnsi="Times New Roman" w:cs="Times New Roman"/>
          <w:sz w:val="24"/>
          <w:szCs w:val="24"/>
        </w:rPr>
        <w:t xml:space="preserve"> </w:t>
      </w:r>
      <w:r w:rsidR="00AA237F">
        <w:rPr>
          <w:rFonts w:ascii="Times New Roman" w:hAnsi="Times New Roman" w:cs="Times New Roman"/>
          <w:sz w:val="24"/>
          <w:szCs w:val="24"/>
        </w:rPr>
        <w:t>4  Градостроительного кодекса</w:t>
      </w:r>
      <w:r w:rsidRPr="00767F34">
        <w:rPr>
          <w:rFonts w:ascii="Times New Roman" w:hAnsi="Times New Roman" w:cs="Times New Roman"/>
          <w:sz w:val="24"/>
          <w:szCs w:val="24"/>
        </w:rPr>
        <w:t xml:space="preserve"> Российской Федерации,  Федеральным законом от 06.10.2003г. № 131-ФЗ</w:t>
      </w:r>
      <w:r w:rsidRPr="00767F34">
        <w:rPr>
          <w:rStyle w:val="a9"/>
          <w:rFonts w:ascii="Times New Roman" w:hAnsi="Times New Roman" w:cs="Times New Roman"/>
          <w:sz w:val="24"/>
          <w:szCs w:val="24"/>
        </w:rPr>
        <w:t xml:space="preserve"> </w:t>
      </w:r>
      <w:r w:rsidRPr="00427BEC">
        <w:rPr>
          <w:rStyle w:val="a9"/>
          <w:rFonts w:ascii="Times New Roman" w:hAnsi="Times New Roman" w:cs="Times New Roman"/>
          <w:i w:val="0"/>
          <w:sz w:val="24"/>
          <w:szCs w:val="24"/>
        </w:rPr>
        <w:t>«Об общих принципах организации местного самоуправления в Российской Федерации»</w:t>
      </w:r>
      <w:r w:rsidRPr="00427BEC">
        <w:rPr>
          <w:rFonts w:ascii="Times New Roman" w:hAnsi="Times New Roman" w:cs="Times New Roman"/>
          <w:i/>
          <w:sz w:val="24"/>
          <w:szCs w:val="24"/>
        </w:rPr>
        <w:t>,</w:t>
      </w:r>
      <w:r w:rsidR="00AA237F">
        <w:rPr>
          <w:rFonts w:ascii="Times New Roman" w:hAnsi="Times New Roman" w:cs="Times New Roman"/>
          <w:i/>
          <w:sz w:val="24"/>
          <w:szCs w:val="24"/>
        </w:rPr>
        <w:t xml:space="preserve"> </w:t>
      </w:r>
      <w:r w:rsidR="00AA237F">
        <w:rPr>
          <w:rFonts w:ascii="Times New Roman" w:hAnsi="Times New Roman" w:cs="Times New Roman"/>
          <w:sz w:val="24"/>
          <w:szCs w:val="24"/>
        </w:rPr>
        <w:t>Законом Саратовской области 09.10.2006г № 96-ЗСО «</w:t>
      </w:r>
      <w:r w:rsidR="00031969">
        <w:rPr>
          <w:rFonts w:ascii="Times New Roman" w:hAnsi="Times New Roman" w:cs="Times New Roman"/>
          <w:sz w:val="24"/>
          <w:szCs w:val="24"/>
        </w:rPr>
        <w:t>О регулировании градостроительной деятельности в Саратовской области»,</w:t>
      </w:r>
      <w:r w:rsidRPr="00767F34">
        <w:rPr>
          <w:rFonts w:ascii="Times New Roman" w:hAnsi="Times New Roman" w:cs="Times New Roman"/>
          <w:sz w:val="24"/>
          <w:szCs w:val="24"/>
        </w:rPr>
        <w:t xml:space="preserve"> </w:t>
      </w:r>
      <w:r>
        <w:rPr>
          <w:rFonts w:ascii="Times New Roman" w:hAnsi="Times New Roman" w:cs="Times New Roman"/>
          <w:sz w:val="24"/>
          <w:szCs w:val="24"/>
        </w:rPr>
        <w:t xml:space="preserve">руководствуясь </w:t>
      </w:r>
      <w:r w:rsidRPr="00767F34">
        <w:rPr>
          <w:rFonts w:ascii="Times New Roman" w:hAnsi="Times New Roman" w:cs="Times New Roman"/>
          <w:sz w:val="24"/>
          <w:szCs w:val="24"/>
        </w:rPr>
        <w:t>Устав</w:t>
      </w:r>
      <w:r>
        <w:rPr>
          <w:rFonts w:ascii="Times New Roman" w:hAnsi="Times New Roman" w:cs="Times New Roman"/>
          <w:sz w:val="24"/>
          <w:szCs w:val="24"/>
        </w:rPr>
        <w:t>ом</w:t>
      </w:r>
      <w:r w:rsidRPr="00767F34">
        <w:rPr>
          <w:rFonts w:ascii="Times New Roman" w:hAnsi="Times New Roman" w:cs="Times New Roman"/>
          <w:sz w:val="24"/>
          <w:szCs w:val="24"/>
        </w:rPr>
        <w:t xml:space="preserve"> </w:t>
      </w:r>
      <w:r w:rsidR="00B45C88">
        <w:rPr>
          <w:rFonts w:ascii="Times New Roman" w:hAnsi="Times New Roman" w:cs="Times New Roman"/>
          <w:sz w:val="24"/>
          <w:szCs w:val="24"/>
        </w:rPr>
        <w:t>Базарно-Карабулакского муниципального района</w:t>
      </w:r>
      <w:r w:rsidRPr="00767F34">
        <w:rPr>
          <w:rFonts w:ascii="Times New Roman" w:hAnsi="Times New Roman" w:cs="Times New Roman"/>
          <w:sz w:val="24"/>
          <w:szCs w:val="24"/>
        </w:rPr>
        <w:t xml:space="preserve">, </w:t>
      </w:r>
      <w:r w:rsidR="00B45C88">
        <w:rPr>
          <w:rFonts w:ascii="Times New Roman" w:hAnsi="Times New Roman" w:cs="Times New Roman"/>
          <w:sz w:val="24"/>
          <w:szCs w:val="24"/>
        </w:rPr>
        <w:t>Собрание Базарно-Карабулакского муниципального района</w:t>
      </w:r>
    </w:p>
    <w:p w:rsidR="00427BEC" w:rsidRDefault="00427BEC" w:rsidP="00427BEC">
      <w:pPr>
        <w:pStyle w:val="aa"/>
        <w:rPr>
          <w:rFonts w:ascii="Times New Roman" w:hAnsi="Times New Roman" w:cs="Times New Roman"/>
          <w:bCs/>
          <w:sz w:val="24"/>
          <w:szCs w:val="24"/>
        </w:rPr>
      </w:pPr>
    </w:p>
    <w:p w:rsidR="00427BEC" w:rsidRPr="00031969" w:rsidRDefault="00427BEC" w:rsidP="00427BEC">
      <w:pPr>
        <w:pStyle w:val="aa"/>
        <w:jc w:val="center"/>
        <w:rPr>
          <w:rFonts w:ascii="Times New Roman" w:hAnsi="Times New Roman" w:cs="Times New Roman"/>
          <w:b/>
          <w:bCs/>
          <w:sz w:val="24"/>
          <w:szCs w:val="24"/>
        </w:rPr>
      </w:pPr>
      <w:r w:rsidRPr="00031969">
        <w:rPr>
          <w:rFonts w:ascii="Times New Roman" w:hAnsi="Times New Roman" w:cs="Times New Roman"/>
          <w:b/>
          <w:bCs/>
          <w:sz w:val="24"/>
          <w:szCs w:val="24"/>
        </w:rPr>
        <w:t>РЕШИЛ</w:t>
      </w:r>
      <w:r w:rsidR="00B45C88" w:rsidRPr="00031969">
        <w:rPr>
          <w:rFonts w:ascii="Times New Roman" w:hAnsi="Times New Roman" w:cs="Times New Roman"/>
          <w:b/>
          <w:bCs/>
          <w:sz w:val="24"/>
          <w:szCs w:val="24"/>
        </w:rPr>
        <w:t>О</w:t>
      </w:r>
      <w:r w:rsidRPr="00031969">
        <w:rPr>
          <w:rFonts w:ascii="Times New Roman" w:hAnsi="Times New Roman" w:cs="Times New Roman"/>
          <w:b/>
          <w:bCs/>
          <w:sz w:val="24"/>
          <w:szCs w:val="24"/>
        </w:rPr>
        <w:t>:</w:t>
      </w:r>
    </w:p>
    <w:p w:rsidR="001A710A" w:rsidRPr="008679A5" w:rsidRDefault="001A710A" w:rsidP="00427BEC">
      <w:pPr>
        <w:pStyle w:val="aa"/>
        <w:jc w:val="center"/>
        <w:rPr>
          <w:rFonts w:ascii="Times New Roman" w:hAnsi="Times New Roman" w:cs="Times New Roman"/>
          <w:sz w:val="24"/>
          <w:szCs w:val="24"/>
        </w:rPr>
      </w:pPr>
    </w:p>
    <w:p w:rsidR="00AB2AE9" w:rsidRDefault="002642A9" w:rsidP="00AB2AE9">
      <w:pPr>
        <w:pStyle w:val="ae"/>
        <w:numPr>
          <w:ilvl w:val="0"/>
          <w:numId w:val="2"/>
        </w:numPr>
        <w:ind w:left="0" w:firstLine="360"/>
        <w:jc w:val="both"/>
        <w:rPr>
          <w:rFonts w:ascii="Times New Roman" w:hAnsi="Times New Roman" w:cs="Times New Roman"/>
          <w:sz w:val="24"/>
        </w:rPr>
      </w:pPr>
      <w:r>
        <w:rPr>
          <w:rFonts w:ascii="Times New Roman" w:hAnsi="Times New Roman" w:cs="Times New Roman"/>
          <w:sz w:val="24"/>
        </w:rPr>
        <w:t>Утвердить местные нормативы</w:t>
      </w:r>
      <w:r w:rsidR="00AB2AE9">
        <w:rPr>
          <w:rFonts w:ascii="Times New Roman" w:hAnsi="Times New Roman" w:cs="Times New Roman"/>
          <w:sz w:val="24"/>
        </w:rPr>
        <w:t xml:space="preserve"> градостроительного проектирования </w:t>
      </w:r>
      <w:proofErr w:type="spellStart"/>
      <w:r w:rsidR="00AB2AE9">
        <w:rPr>
          <w:rFonts w:ascii="Times New Roman" w:hAnsi="Times New Roman" w:cs="Times New Roman"/>
          <w:sz w:val="24"/>
        </w:rPr>
        <w:t>Большечечуйского</w:t>
      </w:r>
      <w:proofErr w:type="spellEnd"/>
      <w:r w:rsidR="00AB2AE9">
        <w:rPr>
          <w:rFonts w:ascii="Times New Roman" w:hAnsi="Times New Roman" w:cs="Times New Roman"/>
          <w:sz w:val="24"/>
        </w:rPr>
        <w:t xml:space="preserve"> муниципального образования Базарно-Карабулакского муниципального района Саратовской области,  согласно приложению №</w:t>
      </w:r>
      <w:r>
        <w:rPr>
          <w:rFonts w:ascii="Times New Roman" w:hAnsi="Times New Roman" w:cs="Times New Roman"/>
          <w:sz w:val="24"/>
        </w:rPr>
        <w:t xml:space="preserve"> </w:t>
      </w:r>
      <w:r w:rsidR="00AB2AE9">
        <w:rPr>
          <w:rFonts w:ascii="Times New Roman" w:hAnsi="Times New Roman" w:cs="Times New Roman"/>
          <w:sz w:val="24"/>
        </w:rPr>
        <w:t>1.</w:t>
      </w:r>
    </w:p>
    <w:p w:rsidR="00AB2AE9" w:rsidRDefault="00AB2AE9" w:rsidP="00AB2AE9">
      <w:pPr>
        <w:pStyle w:val="ae"/>
        <w:numPr>
          <w:ilvl w:val="0"/>
          <w:numId w:val="2"/>
        </w:numPr>
        <w:ind w:left="0" w:firstLine="360"/>
        <w:jc w:val="both"/>
        <w:rPr>
          <w:rFonts w:ascii="Times New Roman" w:hAnsi="Times New Roman" w:cs="Times New Roman"/>
          <w:sz w:val="24"/>
        </w:rPr>
      </w:pPr>
      <w:r>
        <w:rPr>
          <w:rFonts w:ascii="Times New Roman" w:hAnsi="Times New Roman" w:cs="Times New Roman"/>
          <w:sz w:val="24"/>
        </w:rPr>
        <w:t>Настоящее решение подлежит размещению во ФГИС ТП, опубликованию на официальном сайте администрации Базарно-Карабулакского муниципального района в сети «Интернет» (</w:t>
      </w:r>
      <w:r w:rsidRPr="00031969">
        <w:rPr>
          <w:rFonts w:ascii="Times New Roman" w:hAnsi="Times New Roman" w:cs="Times New Roman"/>
          <w:sz w:val="24"/>
          <w:u w:val="single"/>
          <w:lang w:val="en-US"/>
        </w:rPr>
        <w:t>http</w:t>
      </w:r>
      <w:r w:rsidRPr="00031969">
        <w:rPr>
          <w:rFonts w:ascii="Times New Roman" w:hAnsi="Times New Roman" w:cs="Times New Roman"/>
          <w:sz w:val="24"/>
          <w:u w:val="single"/>
        </w:rPr>
        <w:t xml:space="preserve">:// </w:t>
      </w:r>
      <w:proofErr w:type="spellStart"/>
      <w:r w:rsidRPr="00031969">
        <w:rPr>
          <w:rFonts w:ascii="Times New Roman" w:hAnsi="Times New Roman" w:cs="Times New Roman"/>
          <w:sz w:val="24"/>
          <w:u w:val="single"/>
          <w:lang w:val="en-US"/>
        </w:rPr>
        <w:t>bkarabulak</w:t>
      </w:r>
      <w:proofErr w:type="spellEnd"/>
      <w:r w:rsidRPr="00031969">
        <w:rPr>
          <w:rFonts w:ascii="Times New Roman" w:hAnsi="Times New Roman" w:cs="Times New Roman"/>
          <w:sz w:val="24"/>
          <w:u w:val="single"/>
        </w:rPr>
        <w:t>.</w:t>
      </w:r>
      <w:proofErr w:type="spellStart"/>
      <w:r w:rsidRPr="00031969">
        <w:rPr>
          <w:rFonts w:ascii="Times New Roman" w:hAnsi="Times New Roman" w:cs="Times New Roman"/>
          <w:sz w:val="24"/>
          <w:u w:val="single"/>
          <w:lang w:val="en-US"/>
        </w:rPr>
        <w:t>sarmo</w:t>
      </w:r>
      <w:proofErr w:type="spellEnd"/>
      <w:r w:rsidRPr="00031969">
        <w:rPr>
          <w:rFonts w:ascii="Times New Roman" w:hAnsi="Times New Roman" w:cs="Times New Roman"/>
          <w:sz w:val="24"/>
          <w:u w:val="single"/>
        </w:rPr>
        <w:t>.</w:t>
      </w:r>
      <w:proofErr w:type="spellStart"/>
      <w:r w:rsidRPr="00031969">
        <w:rPr>
          <w:rFonts w:ascii="Times New Roman" w:hAnsi="Times New Roman" w:cs="Times New Roman"/>
          <w:sz w:val="24"/>
          <w:u w:val="single"/>
          <w:lang w:val="en-US"/>
        </w:rPr>
        <w:t>ru</w:t>
      </w:r>
      <w:proofErr w:type="spellEnd"/>
      <w:r w:rsidRPr="00031969">
        <w:rPr>
          <w:rFonts w:ascii="Times New Roman" w:hAnsi="Times New Roman" w:cs="Times New Roman"/>
          <w:sz w:val="24"/>
          <w:u w:val="single"/>
        </w:rPr>
        <w:t>/</w:t>
      </w:r>
      <w:r>
        <w:rPr>
          <w:rFonts w:ascii="Times New Roman" w:hAnsi="Times New Roman" w:cs="Times New Roman"/>
          <w:sz w:val="24"/>
          <w:u w:val="single"/>
        </w:rPr>
        <w:t>).</w:t>
      </w:r>
    </w:p>
    <w:p w:rsidR="00AB2AE9" w:rsidRPr="008F6B86" w:rsidRDefault="00AB2AE9" w:rsidP="00AB2AE9">
      <w:pPr>
        <w:pStyle w:val="ae"/>
        <w:numPr>
          <w:ilvl w:val="0"/>
          <w:numId w:val="2"/>
        </w:numPr>
        <w:ind w:left="0" w:firstLine="360"/>
        <w:jc w:val="both"/>
        <w:rPr>
          <w:rFonts w:ascii="Times New Roman" w:hAnsi="Times New Roman"/>
        </w:rPr>
      </w:pPr>
      <w:r>
        <w:rPr>
          <w:rFonts w:ascii="Times New Roman" w:hAnsi="Times New Roman"/>
          <w:sz w:val="24"/>
          <w:szCs w:val="24"/>
        </w:rPr>
        <w:t xml:space="preserve">Контроль  исполнения </w:t>
      </w:r>
      <w:r w:rsidRPr="008F6B86">
        <w:rPr>
          <w:rFonts w:ascii="Times New Roman" w:hAnsi="Times New Roman"/>
          <w:sz w:val="24"/>
          <w:szCs w:val="24"/>
        </w:rPr>
        <w:t xml:space="preserve"> настоящего решения возложить на секретаря Собрания Базарно-Карабулакского муниципального района Н.А. Крупнову.</w:t>
      </w:r>
    </w:p>
    <w:p w:rsidR="00AB2AE9" w:rsidRDefault="00AB2AE9" w:rsidP="00AB2AE9">
      <w:pPr>
        <w:pStyle w:val="ae"/>
        <w:numPr>
          <w:ilvl w:val="0"/>
          <w:numId w:val="2"/>
        </w:numPr>
        <w:ind w:left="0" w:firstLine="360"/>
        <w:jc w:val="both"/>
        <w:rPr>
          <w:rFonts w:ascii="Times New Roman" w:hAnsi="Times New Roman" w:cs="Times New Roman"/>
          <w:sz w:val="24"/>
        </w:rPr>
      </w:pPr>
      <w:r>
        <w:rPr>
          <w:rFonts w:ascii="Times New Roman" w:hAnsi="Times New Roman" w:cs="Times New Roman"/>
          <w:sz w:val="24"/>
        </w:rPr>
        <w:t>Настоящее Решение вступает в силу со дня его подписания.</w:t>
      </w:r>
    </w:p>
    <w:p w:rsidR="00B45C88" w:rsidRDefault="00B45C88" w:rsidP="00B45C88">
      <w:pPr>
        <w:rPr>
          <w:rFonts w:ascii="Times New Roman" w:hAnsi="Times New Roman" w:cs="Times New Roman"/>
          <w:b/>
          <w:sz w:val="24"/>
        </w:rPr>
      </w:pPr>
    </w:p>
    <w:p w:rsidR="00277B39" w:rsidRDefault="00277B39" w:rsidP="00277B39">
      <w:pPr>
        <w:rPr>
          <w:rFonts w:ascii="Times New Roman" w:hAnsi="Times New Roman" w:cs="Times New Roman"/>
          <w:b/>
          <w:sz w:val="24"/>
        </w:rPr>
      </w:pPr>
      <w:r>
        <w:rPr>
          <w:rFonts w:ascii="Times New Roman" w:hAnsi="Times New Roman" w:cs="Times New Roman"/>
          <w:b/>
          <w:sz w:val="24"/>
        </w:rPr>
        <w:t>Председатель Собрания                                                                                                             муниципального района                                                                            Л.П.</w:t>
      </w:r>
      <w:r w:rsidR="00B613BC">
        <w:rPr>
          <w:rFonts w:ascii="Times New Roman" w:hAnsi="Times New Roman" w:cs="Times New Roman"/>
          <w:b/>
          <w:sz w:val="24"/>
        </w:rPr>
        <w:t xml:space="preserve"> </w:t>
      </w:r>
      <w:r>
        <w:rPr>
          <w:rFonts w:ascii="Times New Roman" w:hAnsi="Times New Roman" w:cs="Times New Roman"/>
          <w:b/>
          <w:sz w:val="24"/>
        </w:rPr>
        <w:t>Комарова</w:t>
      </w:r>
    </w:p>
    <w:p w:rsidR="00277B39" w:rsidRDefault="00277B39" w:rsidP="00277B39">
      <w:pPr>
        <w:rPr>
          <w:rFonts w:ascii="Times New Roman" w:hAnsi="Times New Roman" w:cs="Times New Roman"/>
          <w:b/>
          <w:sz w:val="24"/>
        </w:rPr>
      </w:pPr>
    </w:p>
    <w:p w:rsidR="00277B39" w:rsidRDefault="00277B39" w:rsidP="00277B39">
      <w:pPr>
        <w:rPr>
          <w:rFonts w:ascii="Times New Roman" w:hAnsi="Times New Roman" w:cs="Times New Roman"/>
          <w:b/>
          <w:sz w:val="24"/>
        </w:rPr>
      </w:pPr>
      <w:r>
        <w:rPr>
          <w:rFonts w:ascii="Times New Roman" w:hAnsi="Times New Roman" w:cs="Times New Roman"/>
          <w:b/>
          <w:sz w:val="24"/>
        </w:rPr>
        <w:t xml:space="preserve">Глава муниципального района                                                               О.А. </w:t>
      </w:r>
      <w:proofErr w:type="spellStart"/>
      <w:r>
        <w:rPr>
          <w:rFonts w:ascii="Times New Roman" w:hAnsi="Times New Roman" w:cs="Times New Roman"/>
          <w:b/>
          <w:sz w:val="24"/>
        </w:rPr>
        <w:t>Чумбаев</w:t>
      </w:r>
      <w:proofErr w:type="spellEnd"/>
    </w:p>
    <w:p w:rsidR="00A20DF1" w:rsidRDefault="00A20DF1" w:rsidP="00277B39">
      <w:pPr>
        <w:rPr>
          <w:rFonts w:ascii="Times New Roman" w:hAnsi="Times New Roman" w:cs="Times New Roman"/>
          <w:b/>
          <w:sz w:val="24"/>
        </w:rPr>
      </w:pPr>
    </w:p>
    <w:p w:rsidR="002642A9" w:rsidRDefault="002642A9" w:rsidP="002642A9">
      <w:pPr>
        <w:spacing w:after="0"/>
        <w:ind w:right="-2"/>
        <w:jc w:val="right"/>
        <w:rPr>
          <w:rFonts w:ascii="Times New Roman" w:hAnsi="Times New Roman" w:cs="Times New Roman"/>
          <w:b/>
          <w:sz w:val="24"/>
        </w:rPr>
      </w:pPr>
      <w:r>
        <w:rPr>
          <w:rFonts w:ascii="Times New Roman" w:hAnsi="Times New Roman" w:cs="Times New Roman"/>
          <w:b/>
          <w:sz w:val="24"/>
        </w:rPr>
        <w:lastRenderedPageBreak/>
        <w:t xml:space="preserve">  Приложение №1</w:t>
      </w:r>
    </w:p>
    <w:p w:rsidR="002642A9" w:rsidRDefault="002642A9" w:rsidP="002642A9">
      <w:pPr>
        <w:spacing w:after="0"/>
        <w:jc w:val="center"/>
        <w:rPr>
          <w:rFonts w:ascii="Times New Roman" w:hAnsi="Times New Roman" w:cs="Times New Roman"/>
          <w:b/>
          <w:sz w:val="24"/>
        </w:rPr>
      </w:pPr>
      <w:r>
        <w:rPr>
          <w:rFonts w:ascii="Times New Roman" w:hAnsi="Times New Roman" w:cs="Times New Roman"/>
          <w:b/>
          <w:sz w:val="24"/>
        </w:rPr>
        <w:t xml:space="preserve">                                    </w:t>
      </w:r>
      <w:r w:rsidR="002D0F79">
        <w:rPr>
          <w:rFonts w:ascii="Times New Roman" w:hAnsi="Times New Roman" w:cs="Times New Roman"/>
          <w:b/>
          <w:sz w:val="24"/>
        </w:rPr>
        <w:t xml:space="preserve">                              </w:t>
      </w:r>
      <w:r>
        <w:rPr>
          <w:rFonts w:ascii="Times New Roman" w:hAnsi="Times New Roman" w:cs="Times New Roman"/>
          <w:b/>
          <w:sz w:val="24"/>
        </w:rPr>
        <w:t xml:space="preserve">  к решению Собрания   Базарно-Карабулакского</w:t>
      </w:r>
    </w:p>
    <w:p w:rsidR="002642A9" w:rsidRDefault="002642A9" w:rsidP="002642A9">
      <w:pPr>
        <w:spacing w:after="0"/>
        <w:jc w:val="center"/>
        <w:rPr>
          <w:rFonts w:ascii="Times New Roman" w:hAnsi="Times New Roman" w:cs="Times New Roman"/>
          <w:b/>
          <w:sz w:val="24"/>
        </w:rPr>
      </w:pPr>
      <w:r>
        <w:rPr>
          <w:rFonts w:ascii="Times New Roman" w:hAnsi="Times New Roman" w:cs="Times New Roman"/>
          <w:b/>
          <w:sz w:val="24"/>
        </w:rPr>
        <w:t xml:space="preserve">                                  </w:t>
      </w:r>
      <w:r w:rsidR="002D0F79">
        <w:rPr>
          <w:rFonts w:ascii="Times New Roman" w:hAnsi="Times New Roman" w:cs="Times New Roman"/>
          <w:b/>
          <w:sz w:val="24"/>
        </w:rPr>
        <w:t xml:space="preserve">                               </w:t>
      </w:r>
      <w:r>
        <w:rPr>
          <w:rFonts w:ascii="Times New Roman" w:hAnsi="Times New Roman" w:cs="Times New Roman"/>
          <w:b/>
          <w:sz w:val="24"/>
        </w:rPr>
        <w:t xml:space="preserve">      муниципального района Саратовской области</w:t>
      </w:r>
    </w:p>
    <w:p w:rsidR="002642A9" w:rsidRDefault="002642A9" w:rsidP="002642A9">
      <w:pPr>
        <w:spacing w:after="0"/>
        <w:jc w:val="right"/>
        <w:rPr>
          <w:rFonts w:ascii="Times New Roman" w:hAnsi="Times New Roman" w:cs="Times New Roman"/>
          <w:b/>
          <w:sz w:val="24"/>
        </w:rPr>
      </w:pPr>
      <w:r>
        <w:rPr>
          <w:rFonts w:ascii="Times New Roman" w:hAnsi="Times New Roman" w:cs="Times New Roman"/>
          <w:b/>
          <w:sz w:val="24"/>
        </w:rPr>
        <w:t xml:space="preserve"> От _________________       № __________</w:t>
      </w:r>
    </w:p>
    <w:p w:rsidR="002642A9" w:rsidRDefault="002642A9" w:rsidP="002642A9">
      <w:pPr>
        <w:spacing w:after="0"/>
        <w:jc w:val="right"/>
        <w:rPr>
          <w:rFonts w:ascii="Times New Roman" w:hAnsi="Times New Roman" w:cs="Times New Roman"/>
          <w:b/>
          <w:sz w:val="24"/>
        </w:rPr>
      </w:pPr>
    </w:p>
    <w:p w:rsidR="00AB2AE9" w:rsidRDefault="00AB2AE9" w:rsidP="00AB2AE9">
      <w:pPr>
        <w:spacing w:after="0"/>
        <w:jc w:val="right"/>
        <w:rPr>
          <w:rFonts w:ascii="Times New Roman" w:hAnsi="Times New Roman" w:cs="Times New Roman"/>
          <w:b/>
          <w:sz w:val="24"/>
        </w:rPr>
      </w:pPr>
    </w:p>
    <w:p w:rsidR="00AB2AE9" w:rsidRDefault="00AB2AE9" w:rsidP="00AB2AE9">
      <w:pPr>
        <w:spacing w:after="0"/>
        <w:jc w:val="right"/>
        <w:rPr>
          <w:rFonts w:ascii="Times New Roman" w:hAnsi="Times New Roman" w:cs="Times New Roman"/>
          <w:b/>
          <w:sz w:val="24"/>
        </w:rPr>
      </w:pPr>
    </w:p>
    <w:p w:rsidR="00AB2AE9" w:rsidRDefault="00AB2AE9" w:rsidP="00AB2AE9">
      <w:pPr>
        <w:spacing w:after="0"/>
        <w:jc w:val="right"/>
        <w:rPr>
          <w:rFonts w:ascii="Times New Roman" w:hAnsi="Times New Roman" w:cs="Times New Roman"/>
          <w:b/>
          <w:sz w:val="24"/>
        </w:rPr>
      </w:pPr>
    </w:p>
    <w:p w:rsidR="00AB2AE9" w:rsidRDefault="00AB2AE9" w:rsidP="00AB2AE9">
      <w:pPr>
        <w:spacing w:after="0"/>
        <w:jc w:val="right"/>
        <w:rPr>
          <w:rFonts w:ascii="Times New Roman" w:hAnsi="Times New Roman" w:cs="Times New Roman"/>
          <w:b/>
          <w:sz w:val="24"/>
        </w:rPr>
      </w:pPr>
    </w:p>
    <w:p w:rsidR="00AB2AE9" w:rsidRDefault="00AB2AE9" w:rsidP="00AB2AE9">
      <w:pPr>
        <w:spacing w:after="0"/>
        <w:jc w:val="right"/>
        <w:rPr>
          <w:rFonts w:ascii="Times New Roman" w:hAnsi="Times New Roman" w:cs="Times New Roman"/>
          <w:b/>
          <w:sz w:val="24"/>
        </w:rPr>
      </w:pPr>
    </w:p>
    <w:p w:rsidR="00AB2AE9" w:rsidRDefault="00AB2AE9" w:rsidP="00AB2AE9">
      <w:pPr>
        <w:spacing w:after="0"/>
        <w:jc w:val="center"/>
        <w:rPr>
          <w:rFonts w:ascii="Times New Roman" w:hAnsi="Times New Roman" w:cs="Times New Roman"/>
          <w:b/>
          <w:sz w:val="36"/>
          <w:szCs w:val="36"/>
        </w:rPr>
      </w:pPr>
      <w:r w:rsidRPr="00E5605F">
        <w:rPr>
          <w:rFonts w:ascii="Times New Roman" w:hAnsi="Times New Roman" w:cs="Times New Roman"/>
          <w:b/>
          <w:sz w:val="36"/>
          <w:szCs w:val="36"/>
        </w:rPr>
        <w:t xml:space="preserve">Местные нормативы </w:t>
      </w:r>
    </w:p>
    <w:p w:rsidR="00AB2AE9" w:rsidRPr="00E5605F" w:rsidRDefault="00AB2AE9" w:rsidP="00AB2AE9">
      <w:pPr>
        <w:spacing w:after="0"/>
        <w:jc w:val="center"/>
        <w:rPr>
          <w:rFonts w:ascii="Times New Roman" w:hAnsi="Times New Roman" w:cs="Times New Roman"/>
          <w:b/>
          <w:sz w:val="36"/>
          <w:szCs w:val="36"/>
        </w:rPr>
      </w:pPr>
      <w:r w:rsidRPr="00E5605F">
        <w:rPr>
          <w:rFonts w:ascii="Times New Roman" w:hAnsi="Times New Roman" w:cs="Times New Roman"/>
          <w:b/>
          <w:sz w:val="36"/>
          <w:szCs w:val="36"/>
        </w:rPr>
        <w:t>градостроительного проектирования</w:t>
      </w:r>
    </w:p>
    <w:p w:rsidR="00AB2AE9" w:rsidRPr="00E5605F" w:rsidRDefault="00AB2AE9" w:rsidP="00AB2AE9">
      <w:pPr>
        <w:spacing w:after="0"/>
        <w:jc w:val="center"/>
        <w:rPr>
          <w:rFonts w:ascii="Times New Roman" w:hAnsi="Times New Roman" w:cs="Times New Roman"/>
          <w:b/>
          <w:sz w:val="36"/>
          <w:szCs w:val="36"/>
        </w:rPr>
      </w:pPr>
    </w:p>
    <w:p w:rsidR="00AB2AE9" w:rsidRDefault="00AB2AE9" w:rsidP="00AB2AE9">
      <w:pPr>
        <w:spacing w:after="0"/>
        <w:jc w:val="center"/>
        <w:rPr>
          <w:rFonts w:ascii="Times New Roman" w:hAnsi="Times New Roman" w:cs="Times New Roman"/>
          <w:b/>
          <w:sz w:val="40"/>
          <w:szCs w:val="40"/>
        </w:rPr>
      </w:pPr>
      <w:proofErr w:type="spellStart"/>
      <w:r>
        <w:rPr>
          <w:rFonts w:ascii="Times New Roman" w:hAnsi="Times New Roman" w:cs="Times New Roman"/>
          <w:b/>
          <w:sz w:val="40"/>
          <w:szCs w:val="40"/>
        </w:rPr>
        <w:t>Большечечуйского</w:t>
      </w:r>
      <w:proofErr w:type="spellEnd"/>
      <w:r w:rsidRPr="005D7520">
        <w:rPr>
          <w:rFonts w:ascii="Times New Roman" w:hAnsi="Times New Roman" w:cs="Times New Roman"/>
          <w:b/>
          <w:sz w:val="40"/>
          <w:szCs w:val="40"/>
        </w:rPr>
        <w:t xml:space="preserve"> муниципального образования</w:t>
      </w:r>
    </w:p>
    <w:p w:rsidR="00AB2AE9" w:rsidRPr="005D7520" w:rsidRDefault="00AB2AE9" w:rsidP="00AB2AE9">
      <w:pPr>
        <w:spacing w:after="0"/>
        <w:jc w:val="center"/>
        <w:rPr>
          <w:rFonts w:ascii="Times New Roman" w:hAnsi="Times New Roman" w:cs="Times New Roman"/>
          <w:b/>
          <w:sz w:val="40"/>
          <w:szCs w:val="40"/>
        </w:rPr>
      </w:pPr>
    </w:p>
    <w:p w:rsidR="00AB2AE9" w:rsidRDefault="00AB2AE9" w:rsidP="00AB2AE9">
      <w:pPr>
        <w:spacing w:after="0"/>
        <w:jc w:val="center"/>
        <w:rPr>
          <w:rFonts w:ascii="Times New Roman" w:hAnsi="Times New Roman" w:cs="Times New Roman"/>
          <w:b/>
          <w:sz w:val="36"/>
          <w:szCs w:val="36"/>
        </w:rPr>
      </w:pPr>
      <w:r w:rsidRPr="005D7520">
        <w:rPr>
          <w:rFonts w:ascii="Times New Roman" w:hAnsi="Times New Roman" w:cs="Times New Roman"/>
          <w:b/>
          <w:sz w:val="36"/>
          <w:szCs w:val="36"/>
        </w:rPr>
        <w:t>Базарно-Карабулакского муниципального района</w:t>
      </w:r>
    </w:p>
    <w:p w:rsidR="00AB2AE9" w:rsidRPr="00745F5B" w:rsidRDefault="00AB2AE9" w:rsidP="00AB2AE9">
      <w:pPr>
        <w:jc w:val="center"/>
        <w:rPr>
          <w:rFonts w:ascii="Times New Roman" w:hAnsi="Times New Roman" w:cs="Times New Roman"/>
          <w:b/>
          <w:sz w:val="36"/>
          <w:szCs w:val="36"/>
        </w:rPr>
      </w:pPr>
      <w:r w:rsidRPr="00745F5B">
        <w:rPr>
          <w:rFonts w:ascii="Times New Roman" w:hAnsi="Times New Roman" w:cs="Times New Roman"/>
          <w:b/>
          <w:sz w:val="36"/>
          <w:szCs w:val="36"/>
        </w:rPr>
        <w:t>Саратовской области</w:t>
      </w:r>
    </w:p>
    <w:p w:rsidR="00AB2AE9" w:rsidRPr="005D7520" w:rsidRDefault="00AB2AE9" w:rsidP="00AB2AE9">
      <w:pPr>
        <w:rPr>
          <w:rFonts w:ascii="Times New Roman" w:hAnsi="Times New Roman" w:cs="Times New Roman"/>
          <w:sz w:val="36"/>
          <w:szCs w:val="36"/>
        </w:rPr>
      </w:pPr>
    </w:p>
    <w:p w:rsidR="00AB2AE9" w:rsidRPr="005D7520" w:rsidRDefault="00AB2AE9" w:rsidP="00AB2AE9">
      <w:pPr>
        <w:rPr>
          <w:rFonts w:ascii="Times New Roman" w:hAnsi="Times New Roman" w:cs="Times New Roman"/>
          <w:sz w:val="36"/>
          <w:szCs w:val="36"/>
        </w:rPr>
      </w:pPr>
    </w:p>
    <w:p w:rsidR="00AB2AE9" w:rsidRPr="005D7520" w:rsidRDefault="00AB2AE9" w:rsidP="00AB2AE9">
      <w:pPr>
        <w:rPr>
          <w:rFonts w:ascii="Times New Roman" w:hAnsi="Times New Roman" w:cs="Times New Roman"/>
          <w:sz w:val="36"/>
          <w:szCs w:val="36"/>
        </w:rPr>
      </w:pPr>
    </w:p>
    <w:p w:rsidR="00AB2AE9" w:rsidRPr="005D7520" w:rsidRDefault="00AB2AE9" w:rsidP="00AB2AE9">
      <w:pPr>
        <w:rPr>
          <w:rFonts w:ascii="Times New Roman" w:hAnsi="Times New Roman" w:cs="Times New Roman"/>
          <w:sz w:val="36"/>
          <w:szCs w:val="36"/>
        </w:rPr>
      </w:pPr>
    </w:p>
    <w:p w:rsidR="00AB2AE9" w:rsidRPr="005D7520" w:rsidRDefault="00AB2AE9" w:rsidP="00AB2AE9">
      <w:pPr>
        <w:rPr>
          <w:rFonts w:ascii="Times New Roman" w:hAnsi="Times New Roman" w:cs="Times New Roman"/>
          <w:sz w:val="36"/>
          <w:szCs w:val="36"/>
        </w:rPr>
      </w:pPr>
    </w:p>
    <w:p w:rsidR="00AB2AE9" w:rsidRPr="005D7520" w:rsidRDefault="00AB2AE9" w:rsidP="00AB2AE9">
      <w:pPr>
        <w:rPr>
          <w:rFonts w:ascii="Times New Roman" w:hAnsi="Times New Roman" w:cs="Times New Roman"/>
          <w:sz w:val="36"/>
          <w:szCs w:val="36"/>
        </w:rPr>
      </w:pPr>
    </w:p>
    <w:p w:rsidR="00AB2AE9" w:rsidRDefault="00AB2AE9" w:rsidP="00AB2AE9">
      <w:pPr>
        <w:rPr>
          <w:rFonts w:ascii="Times New Roman" w:hAnsi="Times New Roman" w:cs="Times New Roman"/>
          <w:sz w:val="36"/>
          <w:szCs w:val="36"/>
        </w:rPr>
      </w:pPr>
    </w:p>
    <w:p w:rsidR="00AB2AE9" w:rsidRDefault="00AB2AE9" w:rsidP="00AB2AE9">
      <w:pPr>
        <w:rPr>
          <w:rFonts w:ascii="Times New Roman" w:hAnsi="Times New Roman" w:cs="Times New Roman"/>
          <w:sz w:val="36"/>
          <w:szCs w:val="36"/>
        </w:rPr>
      </w:pPr>
    </w:p>
    <w:p w:rsidR="00AB2AE9" w:rsidRDefault="00AB2AE9" w:rsidP="00AB2AE9">
      <w:pPr>
        <w:rPr>
          <w:rFonts w:ascii="Times New Roman" w:hAnsi="Times New Roman" w:cs="Times New Roman"/>
          <w:sz w:val="36"/>
          <w:szCs w:val="36"/>
        </w:rPr>
      </w:pPr>
    </w:p>
    <w:p w:rsidR="002D0F79" w:rsidRDefault="002D0F79" w:rsidP="00277B39">
      <w:pPr>
        <w:rPr>
          <w:rFonts w:ascii="Times New Roman" w:hAnsi="Times New Roman" w:cs="Times New Roman"/>
          <w:b/>
          <w:sz w:val="24"/>
        </w:rPr>
      </w:pPr>
    </w:p>
    <w:p w:rsidR="00AB2AE9" w:rsidRDefault="002D0F79" w:rsidP="002D0F79">
      <w:pPr>
        <w:tabs>
          <w:tab w:val="left" w:pos="3285"/>
        </w:tabs>
        <w:rPr>
          <w:rFonts w:ascii="Times New Roman" w:hAnsi="Times New Roman" w:cs="Times New Roman"/>
          <w:sz w:val="24"/>
        </w:rPr>
      </w:pPr>
      <w:r>
        <w:rPr>
          <w:rFonts w:ascii="Times New Roman" w:hAnsi="Times New Roman" w:cs="Times New Roman"/>
          <w:sz w:val="24"/>
        </w:rPr>
        <w:tab/>
      </w:r>
    </w:p>
    <w:p w:rsidR="002D0F79" w:rsidRDefault="002D0F79" w:rsidP="002D0F79">
      <w:pPr>
        <w:tabs>
          <w:tab w:val="left" w:pos="3285"/>
        </w:tabs>
        <w:rPr>
          <w:rFonts w:ascii="Times New Roman" w:hAnsi="Times New Roman" w:cs="Times New Roman"/>
          <w:sz w:val="24"/>
        </w:rPr>
      </w:pPr>
    </w:p>
    <w:p w:rsidR="002D0F79" w:rsidRDefault="002D0F79" w:rsidP="002D0F79">
      <w:pPr>
        <w:tabs>
          <w:tab w:val="left" w:pos="3285"/>
        </w:tabs>
        <w:rPr>
          <w:rFonts w:ascii="Times New Roman" w:hAnsi="Times New Roman" w:cs="Times New Roman"/>
          <w:sz w:val="24"/>
        </w:rPr>
      </w:pPr>
    </w:p>
    <w:p w:rsidR="002D0F79" w:rsidRDefault="002D0F79" w:rsidP="002D0F79">
      <w:pPr>
        <w:tabs>
          <w:tab w:val="left" w:pos="3285"/>
        </w:tabs>
        <w:rPr>
          <w:rFonts w:ascii="Times New Roman" w:hAnsi="Times New Roman" w:cs="Times New Roman"/>
          <w:sz w:val="24"/>
        </w:rPr>
      </w:pPr>
    </w:p>
    <w:p w:rsidR="002D0F79" w:rsidRDefault="002D0F79" w:rsidP="002D0F79">
      <w:pPr>
        <w:spacing w:after="120"/>
        <w:jc w:val="center"/>
        <w:rPr>
          <w:rFonts w:cs="Times New Roman"/>
          <w:b/>
          <w:szCs w:val="24"/>
        </w:rPr>
        <w:sectPr w:rsidR="002D0F79" w:rsidSect="002D0F79">
          <w:pgSz w:w="11906" w:h="16838"/>
          <w:pgMar w:top="426" w:right="851" w:bottom="1134" w:left="1701" w:header="709" w:footer="709" w:gutter="0"/>
          <w:pgNumType w:start="3"/>
          <w:cols w:space="708"/>
          <w:docGrid w:linePitch="360"/>
        </w:sectPr>
      </w:pPr>
      <w:bookmarkStart w:id="0" w:name="_Toc273554828"/>
      <w:bookmarkStart w:id="1" w:name="_Toc273558607"/>
    </w:p>
    <w:p w:rsidR="002D0F79" w:rsidRDefault="002D0F79" w:rsidP="002D0F79">
      <w:pPr>
        <w:spacing w:after="120"/>
        <w:jc w:val="center"/>
        <w:rPr>
          <w:rFonts w:cs="Times New Roman"/>
          <w:b/>
          <w:szCs w:val="24"/>
        </w:rPr>
      </w:pPr>
      <w:r w:rsidRPr="00BE1075">
        <w:rPr>
          <w:rFonts w:cs="Times New Roman"/>
          <w:b/>
          <w:szCs w:val="24"/>
        </w:rPr>
        <w:lastRenderedPageBreak/>
        <w:t>ОГЛАВЛЕНИЕ</w:t>
      </w:r>
    </w:p>
    <w:p w:rsidR="002D0F79" w:rsidRDefault="009C2E2D" w:rsidP="002D0F79">
      <w:pPr>
        <w:pStyle w:val="16"/>
        <w:tabs>
          <w:tab w:val="right" w:leader="dot" w:pos="9344"/>
        </w:tabs>
        <w:rPr>
          <w:rFonts w:asciiTheme="minorHAnsi" w:eastAsiaTheme="minorEastAsia" w:hAnsiTheme="minorHAnsi" w:cstheme="minorBidi"/>
          <w:b w:val="0"/>
          <w:bCs w:val="0"/>
          <w:caps w:val="0"/>
          <w:noProof/>
          <w:sz w:val="22"/>
          <w:szCs w:val="22"/>
          <w:lang w:eastAsia="ru-RU"/>
        </w:rPr>
      </w:pPr>
      <w:r w:rsidRPr="009C2E2D">
        <w:fldChar w:fldCharType="begin"/>
      </w:r>
      <w:r w:rsidR="002D0F79">
        <w:instrText xml:space="preserve"> TOC \o "1-3" \h \z \u </w:instrText>
      </w:r>
      <w:r w:rsidRPr="009C2E2D">
        <w:fldChar w:fldCharType="separate"/>
      </w:r>
      <w:hyperlink w:anchor="_Toc500247543" w:history="1">
        <w:r w:rsidR="002D0F79" w:rsidRPr="00223BA8">
          <w:rPr>
            <w:rStyle w:val="af5"/>
            <w:noProof/>
          </w:rPr>
          <w:t>Введение</w:t>
        </w:r>
        <w:r w:rsidR="002D0F79">
          <w:rPr>
            <w:noProof/>
            <w:webHidden/>
          </w:rPr>
          <w:tab/>
        </w:r>
        <w:r>
          <w:rPr>
            <w:noProof/>
            <w:webHidden/>
          </w:rPr>
          <w:fldChar w:fldCharType="begin"/>
        </w:r>
        <w:r w:rsidR="002D0F79">
          <w:rPr>
            <w:noProof/>
            <w:webHidden/>
          </w:rPr>
          <w:instrText xml:space="preserve"> PAGEREF _Toc500247543 \h </w:instrText>
        </w:r>
        <w:r>
          <w:rPr>
            <w:noProof/>
            <w:webHidden/>
          </w:rPr>
        </w:r>
        <w:r>
          <w:rPr>
            <w:noProof/>
            <w:webHidden/>
          </w:rPr>
          <w:fldChar w:fldCharType="separate"/>
        </w:r>
        <w:r w:rsidR="00A80514">
          <w:rPr>
            <w:noProof/>
            <w:webHidden/>
          </w:rPr>
          <w:t>7</w:t>
        </w:r>
        <w:r>
          <w:rPr>
            <w:noProof/>
            <w:webHidden/>
          </w:rPr>
          <w:fldChar w:fldCharType="end"/>
        </w:r>
      </w:hyperlink>
    </w:p>
    <w:p w:rsidR="002D0F79" w:rsidRDefault="009C2E2D" w:rsidP="002D0F79">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500247544" w:history="1">
        <w:r w:rsidR="002D0F79" w:rsidRPr="00223BA8">
          <w:rPr>
            <w:rStyle w:val="af5"/>
            <w:noProof/>
          </w:rPr>
          <w:t>1.</w:t>
        </w:r>
        <w:r w:rsidR="002D0F79">
          <w:rPr>
            <w:rFonts w:asciiTheme="minorHAnsi" w:eastAsiaTheme="minorEastAsia" w:hAnsiTheme="minorHAnsi" w:cstheme="minorBidi"/>
            <w:b w:val="0"/>
            <w:bCs w:val="0"/>
            <w:caps w:val="0"/>
            <w:noProof/>
            <w:sz w:val="22"/>
            <w:szCs w:val="22"/>
            <w:lang w:eastAsia="ru-RU"/>
          </w:rPr>
          <w:tab/>
        </w:r>
        <w:r w:rsidR="002D0F79" w:rsidRPr="00223BA8">
          <w:rPr>
            <w:rStyle w:val="af5"/>
            <w:noProof/>
          </w:rPr>
          <w:t>Основная часть. Расчетные показатели минимального допустимого уровня обеспеченности объектами местного значения и показатели максимального допустимого уровня территориальной доступности таких объектов для населения муниципального образования</w:t>
        </w:r>
        <w:r w:rsidR="002D0F79">
          <w:rPr>
            <w:noProof/>
            <w:webHidden/>
          </w:rPr>
          <w:tab/>
        </w:r>
        <w:r>
          <w:rPr>
            <w:noProof/>
            <w:webHidden/>
          </w:rPr>
          <w:fldChar w:fldCharType="begin"/>
        </w:r>
        <w:r w:rsidR="002D0F79">
          <w:rPr>
            <w:noProof/>
            <w:webHidden/>
          </w:rPr>
          <w:instrText xml:space="preserve"> PAGEREF _Toc500247544 \h </w:instrText>
        </w:r>
        <w:r>
          <w:rPr>
            <w:noProof/>
            <w:webHidden/>
          </w:rPr>
        </w:r>
        <w:r>
          <w:rPr>
            <w:noProof/>
            <w:webHidden/>
          </w:rPr>
          <w:fldChar w:fldCharType="separate"/>
        </w:r>
        <w:r w:rsidR="00A80514">
          <w:rPr>
            <w:noProof/>
            <w:webHidden/>
          </w:rPr>
          <w:t>8</w:t>
        </w:r>
        <w:r>
          <w:rPr>
            <w:noProof/>
            <w:webHidden/>
          </w:rPr>
          <w:fldChar w:fldCharType="end"/>
        </w:r>
      </w:hyperlink>
    </w:p>
    <w:p w:rsidR="002D0F79" w:rsidRDefault="009C2E2D" w:rsidP="002D0F79">
      <w:pPr>
        <w:pStyle w:val="22"/>
        <w:rPr>
          <w:rFonts w:asciiTheme="minorHAnsi" w:eastAsiaTheme="minorEastAsia" w:hAnsiTheme="minorHAnsi" w:cstheme="minorBidi"/>
          <w:iCs w:val="0"/>
          <w:noProof/>
          <w:sz w:val="22"/>
          <w:szCs w:val="22"/>
          <w:lang w:eastAsia="ru-RU"/>
        </w:rPr>
      </w:pPr>
      <w:hyperlink w:anchor="_Toc500247545" w:history="1">
        <w:r w:rsidR="002D0F79" w:rsidRPr="00223BA8">
          <w:rPr>
            <w:rStyle w:val="af5"/>
            <w:noProof/>
          </w:rPr>
          <w:t>1.1.</w:t>
        </w:r>
        <w:r w:rsidR="002D0F79">
          <w:rPr>
            <w:rFonts w:asciiTheme="minorHAnsi" w:eastAsiaTheme="minorEastAsia" w:hAnsiTheme="minorHAnsi" w:cstheme="minorBidi"/>
            <w:iCs w:val="0"/>
            <w:noProof/>
            <w:sz w:val="22"/>
            <w:szCs w:val="22"/>
            <w:lang w:eastAsia="ru-RU"/>
          </w:rPr>
          <w:tab/>
        </w:r>
        <w:r w:rsidR="002D0F79" w:rsidRPr="00223BA8">
          <w:rPr>
            <w:rStyle w:val="af5"/>
            <w:noProof/>
          </w:rPr>
          <w:t>Объекты местного значения сельского поселения в области водоснабжения населения, водоотведения</w:t>
        </w:r>
        <w:r w:rsidR="002D0F79">
          <w:rPr>
            <w:noProof/>
            <w:webHidden/>
          </w:rPr>
          <w:tab/>
        </w:r>
        <w:r>
          <w:rPr>
            <w:noProof/>
            <w:webHidden/>
          </w:rPr>
          <w:fldChar w:fldCharType="begin"/>
        </w:r>
        <w:r w:rsidR="002D0F79">
          <w:rPr>
            <w:noProof/>
            <w:webHidden/>
          </w:rPr>
          <w:instrText xml:space="preserve"> PAGEREF _Toc500247545 \h </w:instrText>
        </w:r>
        <w:r>
          <w:rPr>
            <w:noProof/>
            <w:webHidden/>
          </w:rPr>
        </w:r>
        <w:r>
          <w:rPr>
            <w:noProof/>
            <w:webHidden/>
          </w:rPr>
          <w:fldChar w:fldCharType="separate"/>
        </w:r>
        <w:r w:rsidR="00A80514">
          <w:rPr>
            <w:noProof/>
            <w:webHidden/>
          </w:rPr>
          <w:t>8</w:t>
        </w:r>
        <w:r>
          <w:rPr>
            <w:noProof/>
            <w:webHidden/>
          </w:rPr>
          <w:fldChar w:fldCharType="end"/>
        </w:r>
      </w:hyperlink>
    </w:p>
    <w:p w:rsidR="002D0F79" w:rsidRDefault="009C2E2D" w:rsidP="002D0F79">
      <w:pPr>
        <w:pStyle w:val="22"/>
        <w:rPr>
          <w:rFonts w:asciiTheme="minorHAnsi" w:eastAsiaTheme="minorEastAsia" w:hAnsiTheme="minorHAnsi" w:cstheme="minorBidi"/>
          <w:iCs w:val="0"/>
          <w:noProof/>
          <w:sz w:val="22"/>
          <w:szCs w:val="22"/>
          <w:lang w:eastAsia="ru-RU"/>
        </w:rPr>
      </w:pPr>
      <w:hyperlink w:anchor="_Toc500247546" w:history="1">
        <w:r w:rsidR="002D0F79" w:rsidRPr="00223BA8">
          <w:rPr>
            <w:rStyle w:val="af5"/>
            <w:noProof/>
          </w:rPr>
          <w:t>1.2.</w:t>
        </w:r>
        <w:r w:rsidR="002D0F79">
          <w:rPr>
            <w:rFonts w:asciiTheme="minorHAnsi" w:eastAsiaTheme="minorEastAsia" w:hAnsiTheme="minorHAnsi" w:cstheme="minorBidi"/>
            <w:iCs w:val="0"/>
            <w:noProof/>
            <w:sz w:val="22"/>
            <w:szCs w:val="22"/>
            <w:lang w:eastAsia="ru-RU"/>
          </w:rPr>
          <w:tab/>
        </w:r>
        <w:r w:rsidR="002D0F79" w:rsidRPr="00223BA8">
          <w:rPr>
            <w:rStyle w:val="af5"/>
            <w:noProof/>
          </w:rPr>
          <w:t>Объекты местного значения сельского поселения в области автомобильных дорог местного значения</w:t>
        </w:r>
        <w:r w:rsidR="002D0F79">
          <w:rPr>
            <w:noProof/>
            <w:webHidden/>
          </w:rPr>
          <w:tab/>
        </w:r>
        <w:r>
          <w:rPr>
            <w:noProof/>
            <w:webHidden/>
          </w:rPr>
          <w:fldChar w:fldCharType="begin"/>
        </w:r>
        <w:r w:rsidR="002D0F79">
          <w:rPr>
            <w:noProof/>
            <w:webHidden/>
          </w:rPr>
          <w:instrText xml:space="preserve"> PAGEREF _Toc500247546 \h </w:instrText>
        </w:r>
        <w:r>
          <w:rPr>
            <w:noProof/>
            <w:webHidden/>
          </w:rPr>
        </w:r>
        <w:r>
          <w:rPr>
            <w:noProof/>
            <w:webHidden/>
          </w:rPr>
          <w:fldChar w:fldCharType="separate"/>
        </w:r>
        <w:r w:rsidR="00A80514">
          <w:rPr>
            <w:noProof/>
            <w:webHidden/>
          </w:rPr>
          <w:t>9</w:t>
        </w:r>
        <w:r>
          <w:rPr>
            <w:noProof/>
            <w:webHidden/>
          </w:rPr>
          <w:fldChar w:fldCharType="end"/>
        </w:r>
      </w:hyperlink>
    </w:p>
    <w:p w:rsidR="002D0F79" w:rsidRDefault="009C2E2D" w:rsidP="002D0F79">
      <w:pPr>
        <w:pStyle w:val="22"/>
        <w:rPr>
          <w:rFonts w:asciiTheme="minorHAnsi" w:eastAsiaTheme="minorEastAsia" w:hAnsiTheme="minorHAnsi" w:cstheme="minorBidi"/>
          <w:iCs w:val="0"/>
          <w:noProof/>
          <w:sz w:val="22"/>
          <w:szCs w:val="22"/>
          <w:lang w:eastAsia="ru-RU"/>
        </w:rPr>
      </w:pPr>
      <w:hyperlink w:anchor="_Toc500247547" w:history="1">
        <w:r w:rsidR="002D0F79" w:rsidRPr="00223BA8">
          <w:rPr>
            <w:rStyle w:val="af5"/>
            <w:noProof/>
          </w:rPr>
          <w:t>1.3.</w:t>
        </w:r>
        <w:r w:rsidR="002D0F79">
          <w:rPr>
            <w:rFonts w:asciiTheme="minorHAnsi" w:eastAsiaTheme="minorEastAsia" w:hAnsiTheme="minorHAnsi" w:cstheme="minorBidi"/>
            <w:iCs w:val="0"/>
            <w:noProof/>
            <w:sz w:val="22"/>
            <w:szCs w:val="22"/>
            <w:lang w:eastAsia="ru-RU"/>
          </w:rPr>
          <w:tab/>
        </w:r>
        <w:r w:rsidR="002D0F79" w:rsidRPr="00223BA8">
          <w:rPr>
            <w:rStyle w:val="af5"/>
            <w:noProof/>
          </w:rPr>
          <w:t>Объекты местного значения сельского поселения в области физической культуры и массового спорта</w:t>
        </w:r>
        <w:r w:rsidR="002D0F79">
          <w:rPr>
            <w:noProof/>
            <w:webHidden/>
          </w:rPr>
          <w:tab/>
        </w:r>
        <w:r>
          <w:rPr>
            <w:noProof/>
            <w:webHidden/>
          </w:rPr>
          <w:fldChar w:fldCharType="begin"/>
        </w:r>
        <w:r w:rsidR="002D0F79">
          <w:rPr>
            <w:noProof/>
            <w:webHidden/>
          </w:rPr>
          <w:instrText xml:space="preserve"> PAGEREF _Toc500247547 \h </w:instrText>
        </w:r>
        <w:r>
          <w:rPr>
            <w:noProof/>
            <w:webHidden/>
          </w:rPr>
        </w:r>
        <w:r>
          <w:rPr>
            <w:noProof/>
            <w:webHidden/>
          </w:rPr>
          <w:fldChar w:fldCharType="separate"/>
        </w:r>
        <w:r w:rsidR="00A80514">
          <w:rPr>
            <w:noProof/>
            <w:webHidden/>
          </w:rPr>
          <w:t>9</w:t>
        </w:r>
        <w:r>
          <w:rPr>
            <w:noProof/>
            <w:webHidden/>
          </w:rPr>
          <w:fldChar w:fldCharType="end"/>
        </w:r>
      </w:hyperlink>
    </w:p>
    <w:p w:rsidR="002D0F79" w:rsidRDefault="009C2E2D" w:rsidP="002D0F79">
      <w:pPr>
        <w:pStyle w:val="22"/>
        <w:rPr>
          <w:rFonts w:asciiTheme="minorHAnsi" w:eastAsiaTheme="minorEastAsia" w:hAnsiTheme="minorHAnsi" w:cstheme="minorBidi"/>
          <w:iCs w:val="0"/>
          <w:noProof/>
          <w:sz w:val="22"/>
          <w:szCs w:val="22"/>
          <w:lang w:eastAsia="ru-RU"/>
        </w:rPr>
      </w:pPr>
      <w:hyperlink w:anchor="_Toc500247548" w:history="1">
        <w:r w:rsidR="002D0F79" w:rsidRPr="00223BA8">
          <w:rPr>
            <w:rStyle w:val="af5"/>
            <w:noProof/>
          </w:rPr>
          <w:t>1.4.</w:t>
        </w:r>
        <w:r w:rsidR="002D0F79">
          <w:rPr>
            <w:rFonts w:asciiTheme="minorHAnsi" w:eastAsiaTheme="minorEastAsia" w:hAnsiTheme="minorHAnsi" w:cstheme="minorBidi"/>
            <w:iCs w:val="0"/>
            <w:noProof/>
            <w:sz w:val="22"/>
            <w:szCs w:val="22"/>
            <w:lang w:eastAsia="ru-RU"/>
          </w:rPr>
          <w:tab/>
        </w:r>
        <w:r w:rsidR="002D0F79" w:rsidRPr="00223BA8">
          <w:rPr>
            <w:rStyle w:val="af5"/>
            <w:noProof/>
          </w:rPr>
          <w:t>Объекты местного значения сельского поселения в области сбора и вывоза твердых коммунальных отходов</w:t>
        </w:r>
        <w:r w:rsidR="002D0F79">
          <w:rPr>
            <w:noProof/>
            <w:webHidden/>
          </w:rPr>
          <w:tab/>
        </w:r>
        <w:r>
          <w:rPr>
            <w:noProof/>
            <w:webHidden/>
          </w:rPr>
          <w:fldChar w:fldCharType="begin"/>
        </w:r>
        <w:r w:rsidR="002D0F79">
          <w:rPr>
            <w:noProof/>
            <w:webHidden/>
          </w:rPr>
          <w:instrText xml:space="preserve"> PAGEREF _Toc500247548 \h </w:instrText>
        </w:r>
        <w:r>
          <w:rPr>
            <w:noProof/>
            <w:webHidden/>
          </w:rPr>
        </w:r>
        <w:r>
          <w:rPr>
            <w:noProof/>
            <w:webHidden/>
          </w:rPr>
          <w:fldChar w:fldCharType="separate"/>
        </w:r>
        <w:r w:rsidR="00A80514">
          <w:rPr>
            <w:noProof/>
            <w:webHidden/>
          </w:rPr>
          <w:t>10</w:t>
        </w:r>
        <w:r>
          <w:rPr>
            <w:noProof/>
            <w:webHidden/>
          </w:rPr>
          <w:fldChar w:fldCharType="end"/>
        </w:r>
      </w:hyperlink>
    </w:p>
    <w:p w:rsidR="002D0F79" w:rsidRDefault="009C2E2D" w:rsidP="002D0F79">
      <w:pPr>
        <w:pStyle w:val="22"/>
        <w:rPr>
          <w:rFonts w:asciiTheme="minorHAnsi" w:eastAsiaTheme="minorEastAsia" w:hAnsiTheme="minorHAnsi" w:cstheme="minorBidi"/>
          <w:iCs w:val="0"/>
          <w:noProof/>
          <w:sz w:val="22"/>
          <w:szCs w:val="22"/>
          <w:lang w:eastAsia="ru-RU"/>
        </w:rPr>
      </w:pPr>
      <w:hyperlink w:anchor="_Toc500247549" w:history="1">
        <w:r w:rsidR="002D0F79" w:rsidRPr="00223BA8">
          <w:rPr>
            <w:rStyle w:val="af5"/>
            <w:noProof/>
          </w:rPr>
          <w:t>1.5.</w:t>
        </w:r>
        <w:r w:rsidR="002D0F79">
          <w:rPr>
            <w:rFonts w:asciiTheme="minorHAnsi" w:eastAsiaTheme="minorEastAsia" w:hAnsiTheme="minorHAnsi" w:cstheme="minorBidi"/>
            <w:iCs w:val="0"/>
            <w:noProof/>
            <w:sz w:val="22"/>
            <w:szCs w:val="22"/>
            <w:lang w:eastAsia="ru-RU"/>
          </w:rPr>
          <w:tab/>
        </w:r>
        <w:r w:rsidR="002D0F79" w:rsidRPr="00223BA8">
          <w:rPr>
            <w:rStyle w:val="af5"/>
            <w:noProof/>
          </w:rPr>
          <w:t>Объекты местного значения сельского поселения в области предупреждения чрезвычайных ситуаций и ликвидации их последствий</w:t>
        </w:r>
        <w:r w:rsidR="002D0F79">
          <w:rPr>
            <w:noProof/>
            <w:webHidden/>
          </w:rPr>
          <w:tab/>
        </w:r>
        <w:r>
          <w:rPr>
            <w:noProof/>
            <w:webHidden/>
          </w:rPr>
          <w:fldChar w:fldCharType="begin"/>
        </w:r>
        <w:r w:rsidR="002D0F79">
          <w:rPr>
            <w:noProof/>
            <w:webHidden/>
          </w:rPr>
          <w:instrText xml:space="preserve"> PAGEREF _Toc500247549 \h </w:instrText>
        </w:r>
        <w:r>
          <w:rPr>
            <w:noProof/>
            <w:webHidden/>
          </w:rPr>
        </w:r>
        <w:r>
          <w:rPr>
            <w:noProof/>
            <w:webHidden/>
          </w:rPr>
          <w:fldChar w:fldCharType="separate"/>
        </w:r>
        <w:r w:rsidR="00A80514">
          <w:rPr>
            <w:noProof/>
            <w:webHidden/>
          </w:rPr>
          <w:t>10</w:t>
        </w:r>
        <w:r>
          <w:rPr>
            <w:noProof/>
            <w:webHidden/>
          </w:rPr>
          <w:fldChar w:fldCharType="end"/>
        </w:r>
      </w:hyperlink>
    </w:p>
    <w:p w:rsidR="002D0F79" w:rsidRDefault="009C2E2D" w:rsidP="002D0F79">
      <w:pPr>
        <w:pStyle w:val="22"/>
        <w:rPr>
          <w:rFonts w:asciiTheme="minorHAnsi" w:eastAsiaTheme="minorEastAsia" w:hAnsiTheme="minorHAnsi" w:cstheme="minorBidi"/>
          <w:iCs w:val="0"/>
          <w:noProof/>
          <w:sz w:val="22"/>
          <w:szCs w:val="22"/>
          <w:lang w:eastAsia="ru-RU"/>
        </w:rPr>
      </w:pPr>
      <w:hyperlink w:anchor="_Toc500247550" w:history="1">
        <w:r w:rsidR="002D0F79" w:rsidRPr="00223BA8">
          <w:rPr>
            <w:rStyle w:val="af5"/>
            <w:noProof/>
          </w:rPr>
          <w:t>1.6.</w:t>
        </w:r>
        <w:r w:rsidR="002D0F79">
          <w:rPr>
            <w:rFonts w:asciiTheme="minorHAnsi" w:eastAsiaTheme="minorEastAsia" w:hAnsiTheme="minorHAnsi" w:cstheme="minorBidi"/>
            <w:iCs w:val="0"/>
            <w:noProof/>
            <w:sz w:val="22"/>
            <w:szCs w:val="22"/>
            <w:lang w:eastAsia="ru-RU"/>
          </w:rPr>
          <w:tab/>
        </w:r>
        <w:r w:rsidR="002D0F79" w:rsidRPr="00223BA8">
          <w:rPr>
            <w:rStyle w:val="af5"/>
            <w:noProof/>
          </w:rPr>
          <w:t>Объекты местного значения сельского поселения в области ритуальных услуг и содержания мест захоронения</w:t>
        </w:r>
        <w:r w:rsidR="002D0F79">
          <w:rPr>
            <w:noProof/>
            <w:webHidden/>
          </w:rPr>
          <w:tab/>
        </w:r>
        <w:r>
          <w:rPr>
            <w:noProof/>
            <w:webHidden/>
          </w:rPr>
          <w:fldChar w:fldCharType="begin"/>
        </w:r>
        <w:r w:rsidR="002D0F79">
          <w:rPr>
            <w:noProof/>
            <w:webHidden/>
          </w:rPr>
          <w:instrText xml:space="preserve"> PAGEREF _Toc500247550 \h </w:instrText>
        </w:r>
        <w:r>
          <w:rPr>
            <w:noProof/>
            <w:webHidden/>
          </w:rPr>
        </w:r>
        <w:r>
          <w:rPr>
            <w:noProof/>
            <w:webHidden/>
          </w:rPr>
          <w:fldChar w:fldCharType="separate"/>
        </w:r>
        <w:r w:rsidR="00A80514">
          <w:rPr>
            <w:noProof/>
            <w:webHidden/>
          </w:rPr>
          <w:t>11</w:t>
        </w:r>
        <w:r>
          <w:rPr>
            <w:noProof/>
            <w:webHidden/>
          </w:rPr>
          <w:fldChar w:fldCharType="end"/>
        </w:r>
      </w:hyperlink>
    </w:p>
    <w:p w:rsidR="002D0F79" w:rsidRDefault="009C2E2D" w:rsidP="002D0F79">
      <w:pPr>
        <w:pStyle w:val="22"/>
        <w:rPr>
          <w:rFonts w:asciiTheme="minorHAnsi" w:eastAsiaTheme="minorEastAsia" w:hAnsiTheme="minorHAnsi" w:cstheme="minorBidi"/>
          <w:iCs w:val="0"/>
          <w:noProof/>
          <w:sz w:val="22"/>
          <w:szCs w:val="22"/>
          <w:lang w:eastAsia="ru-RU"/>
        </w:rPr>
      </w:pPr>
      <w:hyperlink w:anchor="_Toc500247551" w:history="1">
        <w:r w:rsidR="002D0F79" w:rsidRPr="00223BA8">
          <w:rPr>
            <w:rStyle w:val="af5"/>
            <w:noProof/>
          </w:rPr>
          <w:t>1.7.</w:t>
        </w:r>
        <w:r w:rsidR="002D0F79">
          <w:rPr>
            <w:rFonts w:asciiTheme="minorHAnsi" w:eastAsiaTheme="minorEastAsia" w:hAnsiTheme="minorHAnsi" w:cstheme="minorBidi"/>
            <w:iCs w:val="0"/>
            <w:noProof/>
            <w:sz w:val="22"/>
            <w:szCs w:val="22"/>
            <w:lang w:eastAsia="ru-RU"/>
          </w:rPr>
          <w:tab/>
        </w:r>
        <w:r w:rsidR="002D0F79" w:rsidRPr="00223BA8">
          <w:rPr>
            <w:rStyle w:val="af5"/>
            <w:noProof/>
          </w:rPr>
          <w:t>Объекты местного значения сельского поселения в области культуры и искусства</w:t>
        </w:r>
        <w:r w:rsidR="002D0F79">
          <w:rPr>
            <w:noProof/>
            <w:webHidden/>
          </w:rPr>
          <w:tab/>
        </w:r>
        <w:r>
          <w:rPr>
            <w:noProof/>
            <w:webHidden/>
          </w:rPr>
          <w:fldChar w:fldCharType="begin"/>
        </w:r>
        <w:r w:rsidR="002D0F79">
          <w:rPr>
            <w:noProof/>
            <w:webHidden/>
          </w:rPr>
          <w:instrText xml:space="preserve"> PAGEREF _Toc500247551 \h </w:instrText>
        </w:r>
        <w:r>
          <w:rPr>
            <w:noProof/>
            <w:webHidden/>
          </w:rPr>
        </w:r>
        <w:r>
          <w:rPr>
            <w:noProof/>
            <w:webHidden/>
          </w:rPr>
          <w:fldChar w:fldCharType="separate"/>
        </w:r>
        <w:r w:rsidR="00A80514">
          <w:rPr>
            <w:noProof/>
            <w:webHidden/>
          </w:rPr>
          <w:t>11</w:t>
        </w:r>
        <w:r>
          <w:rPr>
            <w:noProof/>
            <w:webHidden/>
          </w:rPr>
          <w:fldChar w:fldCharType="end"/>
        </w:r>
      </w:hyperlink>
    </w:p>
    <w:p w:rsidR="002D0F79" w:rsidRDefault="009C2E2D" w:rsidP="002D0F79">
      <w:pPr>
        <w:pStyle w:val="22"/>
        <w:rPr>
          <w:rFonts w:asciiTheme="minorHAnsi" w:eastAsiaTheme="minorEastAsia" w:hAnsiTheme="minorHAnsi" w:cstheme="minorBidi"/>
          <w:iCs w:val="0"/>
          <w:noProof/>
          <w:sz w:val="22"/>
          <w:szCs w:val="22"/>
          <w:lang w:eastAsia="ru-RU"/>
        </w:rPr>
      </w:pPr>
      <w:hyperlink w:anchor="_Toc500247552" w:history="1">
        <w:r w:rsidR="002D0F79" w:rsidRPr="00223BA8">
          <w:rPr>
            <w:rStyle w:val="af5"/>
            <w:noProof/>
          </w:rPr>
          <w:t>1.8.</w:t>
        </w:r>
        <w:r w:rsidR="002D0F79">
          <w:rPr>
            <w:rFonts w:asciiTheme="minorHAnsi" w:eastAsiaTheme="minorEastAsia" w:hAnsiTheme="minorHAnsi" w:cstheme="minorBidi"/>
            <w:iCs w:val="0"/>
            <w:noProof/>
            <w:sz w:val="22"/>
            <w:szCs w:val="22"/>
            <w:lang w:eastAsia="ru-RU"/>
          </w:rPr>
          <w:tab/>
        </w:r>
        <w:r w:rsidR="002D0F79" w:rsidRPr="00223BA8">
          <w:rPr>
            <w:rStyle w:val="af5"/>
            <w:noProof/>
          </w:rPr>
          <w:t>Объекты местного значения сельского поселения в области благоустройства и озеленения территор</w:t>
        </w:r>
        <w:bookmarkStart w:id="2" w:name="_GoBack"/>
        <w:bookmarkEnd w:id="2"/>
        <w:r w:rsidR="002D0F79" w:rsidRPr="00223BA8">
          <w:rPr>
            <w:rStyle w:val="af5"/>
            <w:noProof/>
          </w:rPr>
          <w:t>ии поселения</w:t>
        </w:r>
        <w:r w:rsidR="002D0F79">
          <w:rPr>
            <w:noProof/>
            <w:webHidden/>
          </w:rPr>
          <w:tab/>
        </w:r>
        <w:r>
          <w:rPr>
            <w:noProof/>
            <w:webHidden/>
          </w:rPr>
          <w:fldChar w:fldCharType="begin"/>
        </w:r>
        <w:r w:rsidR="002D0F79">
          <w:rPr>
            <w:noProof/>
            <w:webHidden/>
          </w:rPr>
          <w:instrText xml:space="preserve"> PAGEREF _Toc500247552 \h </w:instrText>
        </w:r>
        <w:r>
          <w:rPr>
            <w:noProof/>
            <w:webHidden/>
          </w:rPr>
        </w:r>
        <w:r>
          <w:rPr>
            <w:noProof/>
            <w:webHidden/>
          </w:rPr>
          <w:fldChar w:fldCharType="separate"/>
        </w:r>
        <w:r w:rsidR="00A80514">
          <w:rPr>
            <w:noProof/>
            <w:webHidden/>
          </w:rPr>
          <w:t>12</w:t>
        </w:r>
        <w:r>
          <w:rPr>
            <w:noProof/>
            <w:webHidden/>
          </w:rPr>
          <w:fldChar w:fldCharType="end"/>
        </w:r>
      </w:hyperlink>
    </w:p>
    <w:p w:rsidR="002D0F79" w:rsidRDefault="009C2E2D" w:rsidP="002D0F79">
      <w:pPr>
        <w:pStyle w:val="22"/>
        <w:rPr>
          <w:rFonts w:asciiTheme="minorHAnsi" w:eastAsiaTheme="minorEastAsia" w:hAnsiTheme="minorHAnsi" w:cstheme="minorBidi"/>
          <w:iCs w:val="0"/>
          <w:noProof/>
          <w:sz w:val="22"/>
          <w:szCs w:val="22"/>
          <w:lang w:eastAsia="ru-RU"/>
        </w:rPr>
      </w:pPr>
      <w:hyperlink w:anchor="_Toc500247553" w:history="1">
        <w:r w:rsidR="002D0F79" w:rsidRPr="00223BA8">
          <w:rPr>
            <w:rStyle w:val="af5"/>
            <w:noProof/>
          </w:rPr>
          <w:t>1.9.</w:t>
        </w:r>
        <w:r w:rsidR="002D0F79">
          <w:rPr>
            <w:rFonts w:asciiTheme="minorHAnsi" w:eastAsiaTheme="minorEastAsia" w:hAnsiTheme="minorHAnsi" w:cstheme="minorBidi"/>
            <w:iCs w:val="0"/>
            <w:noProof/>
            <w:sz w:val="22"/>
            <w:szCs w:val="22"/>
            <w:lang w:eastAsia="ru-RU"/>
          </w:rPr>
          <w:tab/>
        </w:r>
        <w:r w:rsidR="002D0F79" w:rsidRPr="00223BA8">
          <w:rPr>
            <w:rStyle w:val="af5"/>
            <w:noProof/>
          </w:rPr>
          <w:t>Объекты местного значения сельского поселения в области торговли, общественного питания и бытового обслуживания</w:t>
        </w:r>
        <w:r w:rsidR="002D0F79">
          <w:rPr>
            <w:noProof/>
            <w:webHidden/>
          </w:rPr>
          <w:tab/>
        </w:r>
        <w:r>
          <w:rPr>
            <w:noProof/>
            <w:webHidden/>
          </w:rPr>
          <w:fldChar w:fldCharType="begin"/>
        </w:r>
        <w:r w:rsidR="002D0F79">
          <w:rPr>
            <w:noProof/>
            <w:webHidden/>
          </w:rPr>
          <w:instrText xml:space="preserve"> PAGEREF _Toc500247553 \h </w:instrText>
        </w:r>
        <w:r>
          <w:rPr>
            <w:noProof/>
            <w:webHidden/>
          </w:rPr>
        </w:r>
        <w:r>
          <w:rPr>
            <w:noProof/>
            <w:webHidden/>
          </w:rPr>
          <w:fldChar w:fldCharType="separate"/>
        </w:r>
        <w:r w:rsidR="00A80514">
          <w:rPr>
            <w:noProof/>
            <w:webHidden/>
          </w:rPr>
          <w:t>12</w:t>
        </w:r>
        <w:r>
          <w:rPr>
            <w:noProof/>
            <w:webHidden/>
          </w:rPr>
          <w:fldChar w:fldCharType="end"/>
        </w:r>
      </w:hyperlink>
    </w:p>
    <w:p w:rsidR="002D0F79" w:rsidRDefault="009C2E2D" w:rsidP="002D0F79">
      <w:pPr>
        <w:pStyle w:val="22"/>
        <w:rPr>
          <w:rFonts w:asciiTheme="minorHAnsi" w:eastAsiaTheme="minorEastAsia" w:hAnsiTheme="minorHAnsi" w:cstheme="minorBidi"/>
          <w:iCs w:val="0"/>
          <w:noProof/>
          <w:sz w:val="22"/>
          <w:szCs w:val="22"/>
          <w:lang w:eastAsia="ru-RU"/>
        </w:rPr>
      </w:pPr>
      <w:hyperlink w:anchor="_Toc500247554" w:history="1">
        <w:r w:rsidR="002D0F79" w:rsidRPr="00223BA8">
          <w:rPr>
            <w:rStyle w:val="af5"/>
            <w:noProof/>
          </w:rPr>
          <w:t>1.10.</w:t>
        </w:r>
        <w:r w:rsidR="002D0F79">
          <w:rPr>
            <w:rFonts w:asciiTheme="minorHAnsi" w:eastAsiaTheme="minorEastAsia" w:hAnsiTheme="minorHAnsi" w:cstheme="minorBidi"/>
            <w:iCs w:val="0"/>
            <w:noProof/>
            <w:sz w:val="22"/>
            <w:szCs w:val="22"/>
            <w:lang w:eastAsia="ru-RU"/>
          </w:rPr>
          <w:tab/>
        </w:r>
        <w:r w:rsidR="002D0F79" w:rsidRPr="00223BA8">
          <w:rPr>
            <w:rStyle w:val="af5"/>
            <w:noProof/>
          </w:rPr>
          <w:t>Объекты местного значения сельского поселения в области деятельности органов местного самоуправления</w:t>
        </w:r>
        <w:r w:rsidR="002D0F79">
          <w:rPr>
            <w:noProof/>
            <w:webHidden/>
          </w:rPr>
          <w:tab/>
        </w:r>
        <w:r>
          <w:rPr>
            <w:noProof/>
            <w:webHidden/>
          </w:rPr>
          <w:fldChar w:fldCharType="begin"/>
        </w:r>
        <w:r w:rsidR="002D0F79">
          <w:rPr>
            <w:noProof/>
            <w:webHidden/>
          </w:rPr>
          <w:instrText xml:space="preserve"> PAGEREF _Toc500247554 \h </w:instrText>
        </w:r>
        <w:r>
          <w:rPr>
            <w:noProof/>
            <w:webHidden/>
          </w:rPr>
        </w:r>
        <w:r>
          <w:rPr>
            <w:noProof/>
            <w:webHidden/>
          </w:rPr>
          <w:fldChar w:fldCharType="separate"/>
        </w:r>
        <w:r w:rsidR="00A80514">
          <w:rPr>
            <w:noProof/>
            <w:webHidden/>
          </w:rPr>
          <w:t>13</w:t>
        </w:r>
        <w:r>
          <w:rPr>
            <w:noProof/>
            <w:webHidden/>
          </w:rPr>
          <w:fldChar w:fldCharType="end"/>
        </w:r>
      </w:hyperlink>
    </w:p>
    <w:p w:rsidR="002D0F79" w:rsidRDefault="009C2E2D" w:rsidP="002D0F79">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500247555" w:history="1">
        <w:r w:rsidR="002D0F79" w:rsidRPr="00223BA8">
          <w:rPr>
            <w:rStyle w:val="af5"/>
            <w:noProof/>
          </w:rPr>
          <w:t>2.</w:t>
        </w:r>
        <w:r w:rsidR="002D0F79">
          <w:rPr>
            <w:rFonts w:asciiTheme="minorHAnsi" w:eastAsiaTheme="minorEastAsia" w:hAnsiTheme="minorHAnsi" w:cstheme="minorBidi"/>
            <w:b w:val="0"/>
            <w:bCs w:val="0"/>
            <w:caps w:val="0"/>
            <w:noProof/>
            <w:sz w:val="22"/>
            <w:szCs w:val="22"/>
            <w:lang w:eastAsia="ru-RU"/>
          </w:rPr>
          <w:tab/>
        </w:r>
        <w:r w:rsidR="002D0F79" w:rsidRPr="00223BA8">
          <w:rPr>
            <w:rStyle w:val="af5"/>
            <w:noProof/>
          </w:rPr>
          <w:t>Материалы по обоснованию расчетных показателей, содержащихся в основной части местных нормативов градостроительного проектирования муниципального образования</w:t>
        </w:r>
        <w:r w:rsidR="002D0F79">
          <w:rPr>
            <w:noProof/>
            <w:webHidden/>
          </w:rPr>
          <w:tab/>
        </w:r>
        <w:r>
          <w:rPr>
            <w:noProof/>
            <w:webHidden/>
          </w:rPr>
          <w:fldChar w:fldCharType="begin"/>
        </w:r>
        <w:r w:rsidR="002D0F79">
          <w:rPr>
            <w:noProof/>
            <w:webHidden/>
          </w:rPr>
          <w:instrText xml:space="preserve"> PAGEREF _Toc500247555 \h </w:instrText>
        </w:r>
        <w:r>
          <w:rPr>
            <w:noProof/>
            <w:webHidden/>
          </w:rPr>
        </w:r>
        <w:r>
          <w:rPr>
            <w:noProof/>
            <w:webHidden/>
          </w:rPr>
          <w:fldChar w:fldCharType="separate"/>
        </w:r>
        <w:r w:rsidR="00A80514">
          <w:rPr>
            <w:noProof/>
            <w:webHidden/>
          </w:rPr>
          <w:t>14</w:t>
        </w:r>
        <w:r>
          <w:rPr>
            <w:noProof/>
            <w:webHidden/>
          </w:rPr>
          <w:fldChar w:fldCharType="end"/>
        </w:r>
      </w:hyperlink>
    </w:p>
    <w:p w:rsidR="002D0F79" w:rsidRDefault="009C2E2D" w:rsidP="002D0F79">
      <w:pPr>
        <w:pStyle w:val="22"/>
        <w:rPr>
          <w:rFonts w:asciiTheme="minorHAnsi" w:eastAsiaTheme="minorEastAsia" w:hAnsiTheme="minorHAnsi" w:cstheme="minorBidi"/>
          <w:iCs w:val="0"/>
          <w:noProof/>
          <w:sz w:val="22"/>
          <w:szCs w:val="22"/>
          <w:lang w:eastAsia="ru-RU"/>
        </w:rPr>
      </w:pPr>
      <w:hyperlink w:anchor="_Toc500247556" w:history="1">
        <w:r w:rsidR="002D0F79" w:rsidRPr="00223BA8">
          <w:rPr>
            <w:rStyle w:val="af5"/>
            <w:noProof/>
          </w:rPr>
          <w:t>2.1.</w:t>
        </w:r>
        <w:r w:rsidR="002D0F79">
          <w:rPr>
            <w:rFonts w:asciiTheme="minorHAnsi" w:eastAsiaTheme="minorEastAsia" w:hAnsiTheme="minorHAnsi" w:cstheme="minorBidi"/>
            <w:iCs w:val="0"/>
            <w:noProof/>
            <w:sz w:val="22"/>
            <w:szCs w:val="22"/>
            <w:lang w:eastAsia="ru-RU"/>
          </w:rPr>
          <w:tab/>
        </w:r>
        <w:r w:rsidR="002D0F79" w:rsidRPr="00223BA8">
          <w:rPr>
            <w:rStyle w:val="af5"/>
            <w:noProof/>
          </w:rPr>
          <w:t xml:space="preserve">Результаты анализа административно-территориального устройства, природно-климатических и социально-экономических условий развития </w:t>
        </w:r>
        <w:r w:rsidR="002D0F79">
          <w:rPr>
            <w:rStyle w:val="af5"/>
            <w:noProof/>
          </w:rPr>
          <w:t>Большечечуйск</w:t>
        </w:r>
        <w:r w:rsidR="002D0F79" w:rsidRPr="00223BA8">
          <w:rPr>
            <w:rStyle w:val="af5"/>
            <w:noProof/>
          </w:rPr>
          <w:t xml:space="preserve">ого муниципального образования </w:t>
        </w:r>
        <w:r w:rsidR="002D0F79">
          <w:rPr>
            <w:rStyle w:val="af5"/>
            <w:noProof/>
          </w:rPr>
          <w:t>Базарно-Карабулакск</w:t>
        </w:r>
        <w:r w:rsidR="002D0F79" w:rsidRPr="00223BA8">
          <w:rPr>
            <w:rStyle w:val="af5"/>
            <w:noProof/>
          </w:rPr>
          <w:t>ого муниципального района, влияющих на установление расчетных показателей</w:t>
        </w:r>
        <w:r w:rsidR="002D0F79">
          <w:rPr>
            <w:noProof/>
            <w:webHidden/>
          </w:rPr>
          <w:tab/>
        </w:r>
        <w:r>
          <w:rPr>
            <w:noProof/>
            <w:webHidden/>
          </w:rPr>
          <w:fldChar w:fldCharType="begin"/>
        </w:r>
        <w:r w:rsidR="002D0F79">
          <w:rPr>
            <w:noProof/>
            <w:webHidden/>
          </w:rPr>
          <w:instrText xml:space="preserve"> PAGEREF _Toc500247556 \h </w:instrText>
        </w:r>
        <w:r>
          <w:rPr>
            <w:noProof/>
            <w:webHidden/>
          </w:rPr>
        </w:r>
        <w:r>
          <w:rPr>
            <w:noProof/>
            <w:webHidden/>
          </w:rPr>
          <w:fldChar w:fldCharType="separate"/>
        </w:r>
        <w:r w:rsidR="00A80514">
          <w:rPr>
            <w:noProof/>
            <w:webHidden/>
          </w:rPr>
          <w:t>14</w:t>
        </w:r>
        <w:r>
          <w:rPr>
            <w:noProof/>
            <w:webHidden/>
          </w:rPr>
          <w:fldChar w:fldCharType="end"/>
        </w:r>
      </w:hyperlink>
    </w:p>
    <w:p w:rsidR="002D0F79" w:rsidRDefault="009C2E2D" w:rsidP="002D0F79">
      <w:pPr>
        <w:pStyle w:val="31"/>
        <w:rPr>
          <w:rFonts w:asciiTheme="minorHAnsi" w:eastAsiaTheme="minorEastAsia" w:hAnsiTheme="minorHAnsi" w:cstheme="minorBidi"/>
          <w:noProof/>
          <w:sz w:val="22"/>
          <w:szCs w:val="22"/>
          <w:lang w:eastAsia="ru-RU"/>
        </w:rPr>
      </w:pPr>
      <w:hyperlink w:anchor="_Toc500247557" w:history="1">
        <w:r w:rsidR="002D0F79" w:rsidRPr="00223BA8">
          <w:rPr>
            <w:rStyle w:val="af5"/>
            <w:noProof/>
          </w:rPr>
          <w:t>2.1.1.</w:t>
        </w:r>
        <w:r w:rsidR="002D0F79">
          <w:rPr>
            <w:rFonts w:asciiTheme="minorHAnsi" w:eastAsiaTheme="minorEastAsia" w:hAnsiTheme="minorHAnsi" w:cstheme="minorBidi"/>
            <w:noProof/>
            <w:sz w:val="22"/>
            <w:szCs w:val="22"/>
            <w:lang w:eastAsia="ru-RU"/>
          </w:rPr>
          <w:tab/>
        </w:r>
        <w:r w:rsidR="002D0F79" w:rsidRPr="00223BA8">
          <w:rPr>
            <w:rStyle w:val="af5"/>
            <w:noProof/>
          </w:rPr>
          <w:t xml:space="preserve">Анализ административно-территориального устройства </w:t>
        </w:r>
        <w:r w:rsidR="002D0F79">
          <w:rPr>
            <w:rStyle w:val="af5"/>
            <w:noProof/>
          </w:rPr>
          <w:t>Большечечуйск</w:t>
        </w:r>
        <w:r w:rsidR="002D0F79" w:rsidRPr="00223BA8">
          <w:rPr>
            <w:rStyle w:val="af5"/>
            <w:noProof/>
          </w:rPr>
          <w:t xml:space="preserve">ого муниципального образования </w:t>
        </w:r>
        <w:r w:rsidR="002D0F79">
          <w:rPr>
            <w:rStyle w:val="af5"/>
            <w:noProof/>
          </w:rPr>
          <w:t>Базарно-Карабулакск</w:t>
        </w:r>
        <w:r w:rsidR="002D0F79" w:rsidRPr="00223BA8">
          <w:rPr>
            <w:rStyle w:val="af5"/>
            <w:noProof/>
          </w:rPr>
          <w:t>ого муниципального района</w:t>
        </w:r>
        <w:r w:rsidR="002D0F79">
          <w:rPr>
            <w:noProof/>
            <w:webHidden/>
          </w:rPr>
          <w:tab/>
        </w:r>
        <w:r>
          <w:rPr>
            <w:noProof/>
            <w:webHidden/>
          </w:rPr>
          <w:fldChar w:fldCharType="begin"/>
        </w:r>
        <w:r w:rsidR="002D0F79">
          <w:rPr>
            <w:noProof/>
            <w:webHidden/>
          </w:rPr>
          <w:instrText xml:space="preserve"> PAGEREF _Toc500247557 \h </w:instrText>
        </w:r>
        <w:r>
          <w:rPr>
            <w:noProof/>
            <w:webHidden/>
          </w:rPr>
        </w:r>
        <w:r>
          <w:rPr>
            <w:noProof/>
            <w:webHidden/>
          </w:rPr>
          <w:fldChar w:fldCharType="separate"/>
        </w:r>
        <w:r w:rsidR="00A80514">
          <w:rPr>
            <w:noProof/>
            <w:webHidden/>
          </w:rPr>
          <w:t>14</w:t>
        </w:r>
        <w:r>
          <w:rPr>
            <w:noProof/>
            <w:webHidden/>
          </w:rPr>
          <w:fldChar w:fldCharType="end"/>
        </w:r>
      </w:hyperlink>
    </w:p>
    <w:p w:rsidR="002D0F79" w:rsidRDefault="009C2E2D" w:rsidP="002D0F79">
      <w:pPr>
        <w:pStyle w:val="31"/>
        <w:rPr>
          <w:rFonts w:asciiTheme="minorHAnsi" w:eastAsiaTheme="minorEastAsia" w:hAnsiTheme="minorHAnsi" w:cstheme="minorBidi"/>
          <w:noProof/>
          <w:sz w:val="22"/>
          <w:szCs w:val="22"/>
          <w:lang w:eastAsia="ru-RU"/>
        </w:rPr>
      </w:pPr>
      <w:hyperlink w:anchor="_Toc500247558" w:history="1">
        <w:r w:rsidR="002D0F79" w:rsidRPr="00223BA8">
          <w:rPr>
            <w:rStyle w:val="af5"/>
            <w:noProof/>
          </w:rPr>
          <w:t>2.1.2.</w:t>
        </w:r>
        <w:r w:rsidR="002D0F79">
          <w:rPr>
            <w:rFonts w:asciiTheme="minorHAnsi" w:eastAsiaTheme="minorEastAsia" w:hAnsiTheme="minorHAnsi" w:cstheme="minorBidi"/>
            <w:noProof/>
            <w:sz w:val="22"/>
            <w:szCs w:val="22"/>
            <w:lang w:eastAsia="ru-RU"/>
          </w:rPr>
          <w:tab/>
        </w:r>
        <w:r w:rsidR="002D0F79" w:rsidRPr="00223BA8">
          <w:rPr>
            <w:rStyle w:val="af5"/>
            <w:noProof/>
          </w:rPr>
          <w:t xml:space="preserve">Анализ природно-климатических условий развития </w:t>
        </w:r>
        <w:r w:rsidR="002D0F79">
          <w:rPr>
            <w:rStyle w:val="af5"/>
            <w:noProof/>
          </w:rPr>
          <w:t>Большечечуйск</w:t>
        </w:r>
        <w:r w:rsidR="002D0F79" w:rsidRPr="00223BA8">
          <w:rPr>
            <w:rStyle w:val="af5"/>
            <w:noProof/>
          </w:rPr>
          <w:t xml:space="preserve">ого муниципального образования </w:t>
        </w:r>
        <w:r w:rsidR="002D0F79">
          <w:rPr>
            <w:rStyle w:val="af5"/>
            <w:noProof/>
          </w:rPr>
          <w:t>Базарно-Карабулакск</w:t>
        </w:r>
        <w:r w:rsidR="002D0F79" w:rsidRPr="00223BA8">
          <w:rPr>
            <w:rStyle w:val="af5"/>
            <w:noProof/>
          </w:rPr>
          <w:t>ого муниципального района</w:t>
        </w:r>
        <w:r w:rsidR="002D0F79">
          <w:rPr>
            <w:noProof/>
            <w:webHidden/>
          </w:rPr>
          <w:tab/>
        </w:r>
        <w:r>
          <w:rPr>
            <w:noProof/>
            <w:webHidden/>
          </w:rPr>
          <w:fldChar w:fldCharType="begin"/>
        </w:r>
        <w:r w:rsidR="002D0F79">
          <w:rPr>
            <w:noProof/>
            <w:webHidden/>
          </w:rPr>
          <w:instrText xml:space="preserve"> PAGEREF _Toc500247558 \h </w:instrText>
        </w:r>
        <w:r>
          <w:rPr>
            <w:noProof/>
            <w:webHidden/>
          </w:rPr>
        </w:r>
        <w:r>
          <w:rPr>
            <w:noProof/>
            <w:webHidden/>
          </w:rPr>
          <w:fldChar w:fldCharType="separate"/>
        </w:r>
        <w:r w:rsidR="00A80514">
          <w:rPr>
            <w:noProof/>
            <w:webHidden/>
          </w:rPr>
          <w:t>14</w:t>
        </w:r>
        <w:r>
          <w:rPr>
            <w:noProof/>
            <w:webHidden/>
          </w:rPr>
          <w:fldChar w:fldCharType="end"/>
        </w:r>
      </w:hyperlink>
    </w:p>
    <w:p w:rsidR="002D0F79" w:rsidRDefault="009C2E2D" w:rsidP="002D0F79">
      <w:pPr>
        <w:pStyle w:val="31"/>
        <w:rPr>
          <w:rFonts w:asciiTheme="minorHAnsi" w:eastAsiaTheme="minorEastAsia" w:hAnsiTheme="minorHAnsi" w:cstheme="minorBidi"/>
          <w:noProof/>
          <w:sz w:val="22"/>
          <w:szCs w:val="22"/>
          <w:lang w:eastAsia="ru-RU"/>
        </w:rPr>
      </w:pPr>
      <w:hyperlink w:anchor="_Toc500247559" w:history="1">
        <w:r w:rsidR="002D0F79" w:rsidRPr="00223BA8">
          <w:rPr>
            <w:rStyle w:val="af5"/>
            <w:noProof/>
          </w:rPr>
          <w:t>2.1.3.</w:t>
        </w:r>
        <w:r w:rsidR="002D0F79">
          <w:rPr>
            <w:rFonts w:asciiTheme="minorHAnsi" w:eastAsiaTheme="minorEastAsia" w:hAnsiTheme="minorHAnsi" w:cstheme="minorBidi"/>
            <w:noProof/>
            <w:sz w:val="22"/>
            <w:szCs w:val="22"/>
            <w:lang w:eastAsia="ru-RU"/>
          </w:rPr>
          <w:tab/>
        </w:r>
        <w:r w:rsidR="002D0F79" w:rsidRPr="00223BA8">
          <w:rPr>
            <w:rStyle w:val="af5"/>
            <w:noProof/>
          </w:rPr>
          <w:t xml:space="preserve">Анализ социально-демографических условий развития </w:t>
        </w:r>
        <w:r w:rsidR="002D0F79">
          <w:rPr>
            <w:rStyle w:val="af5"/>
            <w:noProof/>
          </w:rPr>
          <w:t>Большечечуйск</w:t>
        </w:r>
        <w:r w:rsidR="002D0F79" w:rsidRPr="00223BA8">
          <w:rPr>
            <w:rStyle w:val="af5"/>
            <w:noProof/>
          </w:rPr>
          <w:t xml:space="preserve">ого муниципального образования </w:t>
        </w:r>
        <w:r w:rsidR="002D0F79">
          <w:rPr>
            <w:rStyle w:val="af5"/>
            <w:noProof/>
          </w:rPr>
          <w:t>Базарно-Карабулакск</w:t>
        </w:r>
        <w:r w:rsidR="002D0F79" w:rsidRPr="00223BA8">
          <w:rPr>
            <w:rStyle w:val="af5"/>
            <w:noProof/>
          </w:rPr>
          <w:t>ого муниципального района</w:t>
        </w:r>
        <w:r w:rsidR="002D0F79">
          <w:rPr>
            <w:noProof/>
            <w:webHidden/>
          </w:rPr>
          <w:tab/>
        </w:r>
        <w:r>
          <w:rPr>
            <w:noProof/>
            <w:webHidden/>
          </w:rPr>
          <w:fldChar w:fldCharType="begin"/>
        </w:r>
        <w:r w:rsidR="002D0F79">
          <w:rPr>
            <w:noProof/>
            <w:webHidden/>
          </w:rPr>
          <w:instrText xml:space="preserve"> PAGEREF _Toc500247559 \h </w:instrText>
        </w:r>
        <w:r>
          <w:rPr>
            <w:noProof/>
            <w:webHidden/>
          </w:rPr>
        </w:r>
        <w:r>
          <w:rPr>
            <w:noProof/>
            <w:webHidden/>
          </w:rPr>
          <w:fldChar w:fldCharType="separate"/>
        </w:r>
        <w:r w:rsidR="00A80514">
          <w:rPr>
            <w:noProof/>
            <w:webHidden/>
          </w:rPr>
          <w:t>15</w:t>
        </w:r>
        <w:r>
          <w:rPr>
            <w:noProof/>
            <w:webHidden/>
          </w:rPr>
          <w:fldChar w:fldCharType="end"/>
        </w:r>
      </w:hyperlink>
    </w:p>
    <w:p w:rsidR="002D0F79" w:rsidRDefault="009C2E2D" w:rsidP="002D0F79">
      <w:pPr>
        <w:pStyle w:val="22"/>
        <w:rPr>
          <w:rFonts w:asciiTheme="minorHAnsi" w:eastAsiaTheme="minorEastAsia" w:hAnsiTheme="minorHAnsi" w:cstheme="minorBidi"/>
          <w:iCs w:val="0"/>
          <w:noProof/>
          <w:sz w:val="22"/>
          <w:szCs w:val="22"/>
          <w:lang w:eastAsia="ru-RU"/>
        </w:rPr>
      </w:pPr>
      <w:hyperlink w:anchor="_Toc500247560" w:history="1">
        <w:r w:rsidR="002D0F79" w:rsidRPr="00223BA8">
          <w:rPr>
            <w:rStyle w:val="af5"/>
            <w:noProof/>
          </w:rPr>
          <w:t>2.2.</w:t>
        </w:r>
        <w:r w:rsidR="002D0F79">
          <w:rPr>
            <w:rFonts w:asciiTheme="minorHAnsi" w:eastAsiaTheme="minorEastAsia" w:hAnsiTheme="minorHAnsi" w:cstheme="minorBidi"/>
            <w:iCs w:val="0"/>
            <w:noProof/>
            <w:sz w:val="22"/>
            <w:szCs w:val="22"/>
            <w:lang w:eastAsia="ru-RU"/>
          </w:rPr>
          <w:tab/>
        </w:r>
        <w:r w:rsidR="002D0F79" w:rsidRPr="00223BA8">
          <w:rPr>
            <w:rStyle w:val="af5"/>
            <w:noProof/>
          </w:rPr>
          <w:t>Виды объектов местного значения сельского поселения, для которых разрабатываются местные нормативы градостроительного проектирования</w:t>
        </w:r>
        <w:r w:rsidR="002D0F79">
          <w:rPr>
            <w:noProof/>
            <w:webHidden/>
          </w:rPr>
          <w:tab/>
        </w:r>
        <w:r>
          <w:rPr>
            <w:noProof/>
            <w:webHidden/>
          </w:rPr>
          <w:fldChar w:fldCharType="begin"/>
        </w:r>
        <w:r w:rsidR="002D0F79">
          <w:rPr>
            <w:noProof/>
            <w:webHidden/>
          </w:rPr>
          <w:instrText xml:space="preserve"> PAGEREF _Toc500247560 \h </w:instrText>
        </w:r>
        <w:r>
          <w:rPr>
            <w:noProof/>
            <w:webHidden/>
          </w:rPr>
        </w:r>
        <w:r>
          <w:rPr>
            <w:noProof/>
            <w:webHidden/>
          </w:rPr>
          <w:fldChar w:fldCharType="separate"/>
        </w:r>
        <w:r w:rsidR="00A80514">
          <w:rPr>
            <w:noProof/>
            <w:webHidden/>
          </w:rPr>
          <w:t>16</w:t>
        </w:r>
        <w:r>
          <w:rPr>
            <w:noProof/>
            <w:webHidden/>
          </w:rPr>
          <w:fldChar w:fldCharType="end"/>
        </w:r>
      </w:hyperlink>
    </w:p>
    <w:p w:rsidR="002D0F79" w:rsidRDefault="009C2E2D" w:rsidP="002D0F79">
      <w:pPr>
        <w:pStyle w:val="22"/>
        <w:rPr>
          <w:rFonts w:asciiTheme="minorHAnsi" w:eastAsiaTheme="minorEastAsia" w:hAnsiTheme="minorHAnsi" w:cstheme="minorBidi"/>
          <w:iCs w:val="0"/>
          <w:noProof/>
          <w:sz w:val="22"/>
          <w:szCs w:val="22"/>
          <w:lang w:eastAsia="ru-RU"/>
        </w:rPr>
      </w:pPr>
      <w:hyperlink w:anchor="_Toc500247561" w:history="1">
        <w:r w:rsidR="002D0F79" w:rsidRPr="00223BA8">
          <w:rPr>
            <w:rStyle w:val="af5"/>
            <w:noProof/>
          </w:rPr>
          <w:t>2.3.</w:t>
        </w:r>
        <w:r w:rsidR="002D0F79">
          <w:rPr>
            <w:rFonts w:asciiTheme="minorHAnsi" w:eastAsiaTheme="minorEastAsia" w:hAnsiTheme="minorHAnsi" w:cstheme="minorBidi"/>
            <w:iCs w:val="0"/>
            <w:noProof/>
            <w:sz w:val="22"/>
            <w:szCs w:val="22"/>
            <w:lang w:eastAsia="ru-RU"/>
          </w:rPr>
          <w:tab/>
        </w:r>
        <w:r w:rsidR="002D0F79" w:rsidRPr="00223BA8">
          <w:rPr>
            <w:rStyle w:val="af5"/>
            <w:noProof/>
          </w:rPr>
          <w:t>Объекты местного значения сельского поселения в области водоснабжения населения, водоотведения</w:t>
        </w:r>
        <w:r w:rsidR="002D0F79">
          <w:rPr>
            <w:noProof/>
            <w:webHidden/>
          </w:rPr>
          <w:tab/>
        </w:r>
        <w:r>
          <w:rPr>
            <w:noProof/>
            <w:webHidden/>
          </w:rPr>
          <w:fldChar w:fldCharType="begin"/>
        </w:r>
        <w:r w:rsidR="002D0F79">
          <w:rPr>
            <w:noProof/>
            <w:webHidden/>
          </w:rPr>
          <w:instrText xml:space="preserve"> PAGEREF _Toc500247561 \h </w:instrText>
        </w:r>
        <w:r>
          <w:rPr>
            <w:noProof/>
            <w:webHidden/>
          </w:rPr>
        </w:r>
        <w:r>
          <w:rPr>
            <w:noProof/>
            <w:webHidden/>
          </w:rPr>
          <w:fldChar w:fldCharType="separate"/>
        </w:r>
        <w:r w:rsidR="00A80514">
          <w:rPr>
            <w:noProof/>
            <w:webHidden/>
          </w:rPr>
          <w:t>17</w:t>
        </w:r>
        <w:r>
          <w:rPr>
            <w:noProof/>
            <w:webHidden/>
          </w:rPr>
          <w:fldChar w:fldCharType="end"/>
        </w:r>
      </w:hyperlink>
    </w:p>
    <w:p w:rsidR="002D0F79" w:rsidRDefault="009C2E2D" w:rsidP="002D0F79">
      <w:pPr>
        <w:pStyle w:val="22"/>
        <w:rPr>
          <w:rFonts w:asciiTheme="minorHAnsi" w:eastAsiaTheme="minorEastAsia" w:hAnsiTheme="minorHAnsi" w:cstheme="minorBidi"/>
          <w:iCs w:val="0"/>
          <w:noProof/>
          <w:sz w:val="22"/>
          <w:szCs w:val="22"/>
          <w:lang w:eastAsia="ru-RU"/>
        </w:rPr>
      </w:pPr>
      <w:hyperlink w:anchor="_Toc500247562" w:history="1">
        <w:r w:rsidR="002D0F79" w:rsidRPr="00223BA8">
          <w:rPr>
            <w:rStyle w:val="af5"/>
            <w:noProof/>
          </w:rPr>
          <w:t>2.4.</w:t>
        </w:r>
        <w:r w:rsidR="002D0F79">
          <w:rPr>
            <w:rFonts w:asciiTheme="minorHAnsi" w:eastAsiaTheme="minorEastAsia" w:hAnsiTheme="minorHAnsi" w:cstheme="minorBidi"/>
            <w:iCs w:val="0"/>
            <w:noProof/>
            <w:sz w:val="22"/>
            <w:szCs w:val="22"/>
            <w:lang w:eastAsia="ru-RU"/>
          </w:rPr>
          <w:tab/>
        </w:r>
        <w:r w:rsidR="002D0F79" w:rsidRPr="00223BA8">
          <w:rPr>
            <w:rStyle w:val="af5"/>
            <w:noProof/>
          </w:rPr>
          <w:t>Объекты местного значения сельского поселения в области автомобильных дорог местного значения</w:t>
        </w:r>
        <w:r w:rsidR="002D0F79">
          <w:rPr>
            <w:noProof/>
            <w:webHidden/>
          </w:rPr>
          <w:tab/>
        </w:r>
        <w:r>
          <w:rPr>
            <w:noProof/>
            <w:webHidden/>
          </w:rPr>
          <w:fldChar w:fldCharType="begin"/>
        </w:r>
        <w:r w:rsidR="002D0F79">
          <w:rPr>
            <w:noProof/>
            <w:webHidden/>
          </w:rPr>
          <w:instrText xml:space="preserve"> PAGEREF _Toc500247562 \h </w:instrText>
        </w:r>
        <w:r>
          <w:rPr>
            <w:noProof/>
            <w:webHidden/>
          </w:rPr>
        </w:r>
        <w:r>
          <w:rPr>
            <w:noProof/>
            <w:webHidden/>
          </w:rPr>
          <w:fldChar w:fldCharType="separate"/>
        </w:r>
        <w:r w:rsidR="00A80514">
          <w:rPr>
            <w:noProof/>
            <w:webHidden/>
          </w:rPr>
          <w:t>17</w:t>
        </w:r>
        <w:r>
          <w:rPr>
            <w:noProof/>
            <w:webHidden/>
          </w:rPr>
          <w:fldChar w:fldCharType="end"/>
        </w:r>
      </w:hyperlink>
    </w:p>
    <w:p w:rsidR="002D0F79" w:rsidRDefault="009C2E2D" w:rsidP="002D0F79">
      <w:pPr>
        <w:pStyle w:val="22"/>
        <w:rPr>
          <w:rFonts w:asciiTheme="minorHAnsi" w:eastAsiaTheme="minorEastAsia" w:hAnsiTheme="minorHAnsi" w:cstheme="minorBidi"/>
          <w:iCs w:val="0"/>
          <w:noProof/>
          <w:sz w:val="22"/>
          <w:szCs w:val="22"/>
          <w:lang w:eastAsia="ru-RU"/>
        </w:rPr>
      </w:pPr>
      <w:hyperlink w:anchor="_Toc500247563" w:history="1">
        <w:r w:rsidR="002D0F79" w:rsidRPr="00223BA8">
          <w:rPr>
            <w:rStyle w:val="af5"/>
            <w:noProof/>
          </w:rPr>
          <w:t>2.5.</w:t>
        </w:r>
        <w:r w:rsidR="002D0F79">
          <w:rPr>
            <w:rFonts w:asciiTheme="minorHAnsi" w:eastAsiaTheme="minorEastAsia" w:hAnsiTheme="minorHAnsi" w:cstheme="minorBidi"/>
            <w:iCs w:val="0"/>
            <w:noProof/>
            <w:sz w:val="22"/>
            <w:szCs w:val="22"/>
            <w:lang w:eastAsia="ru-RU"/>
          </w:rPr>
          <w:tab/>
        </w:r>
        <w:r w:rsidR="002D0F79" w:rsidRPr="00223BA8">
          <w:rPr>
            <w:rStyle w:val="af5"/>
            <w:noProof/>
          </w:rPr>
          <w:t>Объекты местного значения сельского поселения в области физической культуры и массового спорта</w:t>
        </w:r>
        <w:r w:rsidR="002D0F79">
          <w:rPr>
            <w:noProof/>
            <w:webHidden/>
          </w:rPr>
          <w:tab/>
        </w:r>
        <w:r>
          <w:rPr>
            <w:noProof/>
            <w:webHidden/>
          </w:rPr>
          <w:fldChar w:fldCharType="begin"/>
        </w:r>
        <w:r w:rsidR="002D0F79">
          <w:rPr>
            <w:noProof/>
            <w:webHidden/>
          </w:rPr>
          <w:instrText xml:space="preserve"> PAGEREF _Toc500247563 \h </w:instrText>
        </w:r>
        <w:r>
          <w:rPr>
            <w:noProof/>
            <w:webHidden/>
          </w:rPr>
        </w:r>
        <w:r>
          <w:rPr>
            <w:noProof/>
            <w:webHidden/>
          </w:rPr>
          <w:fldChar w:fldCharType="separate"/>
        </w:r>
        <w:r w:rsidR="00A80514">
          <w:rPr>
            <w:noProof/>
            <w:webHidden/>
          </w:rPr>
          <w:t>18</w:t>
        </w:r>
        <w:r>
          <w:rPr>
            <w:noProof/>
            <w:webHidden/>
          </w:rPr>
          <w:fldChar w:fldCharType="end"/>
        </w:r>
      </w:hyperlink>
    </w:p>
    <w:p w:rsidR="002D0F79" w:rsidRDefault="009C2E2D" w:rsidP="002D0F79">
      <w:pPr>
        <w:pStyle w:val="22"/>
        <w:rPr>
          <w:rFonts w:asciiTheme="minorHAnsi" w:eastAsiaTheme="minorEastAsia" w:hAnsiTheme="minorHAnsi" w:cstheme="minorBidi"/>
          <w:iCs w:val="0"/>
          <w:noProof/>
          <w:sz w:val="22"/>
          <w:szCs w:val="22"/>
          <w:lang w:eastAsia="ru-RU"/>
        </w:rPr>
      </w:pPr>
      <w:hyperlink w:anchor="_Toc500247564" w:history="1">
        <w:r w:rsidR="002D0F79" w:rsidRPr="00223BA8">
          <w:rPr>
            <w:rStyle w:val="af5"/>
            <w:noProof/>
          </w:rPr>
          <w:t>2.6.</w:t>
        </w:r>
        <w:r w:rsidR="002D0F79">
          <w:rPr>
            <w:rFonts w:asciiTheme="minorHAnsi" w:eastAsiaTheme="minorEastAsia" w:hAnsiTheme="minorHAnsi" w:cstheme="minorBidi"/>
            <w:iCs w:val="0"/>
            <w:noProof/>
            <w:sz w:val="22"/>
            <w:szCs w:val="22"/>
            <w:lang w:eastAsia="ru-RU"/>
          </w:rPr>
          <w:tab/>
        </w:r>
        <w:r w:rsidR="002D0F79" w:rsidRPr="00223BA8">
          <w:rPr>
            <w:rStyle w:val="af5"/>
            <w:noProof/>
          </w:rPr>
          <w:t>Объекты местного значения сельского поселения в области сбора и вывоза твердых коммунальных отходов</w:t>
        </w:r>
        <w:r w:rsidR="002D0F79">
          <w:rPr>
            <w:noProof/>
            <w:webHidden/>
          </w:rPr>
          <w:tab/>
        </w:r>
        <w:r>
          <w:rPr>
            <w:noProof/>
            <w:webHidden/>
          </w:rPr>
          <w:fldChar w:fldCharType="begin"/>
        </w:r>
        <w:r w:rsidR="002D0F79">
          <w:rPr>
            <w:noProof/>
            <w:webHidden/>
          </w:rPr>
          <w:instrText xml:space="preserve"> PAGEREF _Toc500247564 \h </w:instrText>
        </w:r>
        <w:r>
          <w:rPr>
            <w:noProof/>
            <w:webHidden/>
          </w:rPr>
        </w:r>
        <w:r>
          <w:rPr>
            <w:noProof/>
            <w:webHidden/>
          </w:rPr>
          <w:fldChar w:fldCharType="separate"/>
        </w:r>
        <w:r w:rsidR="00A80514">
          <w:rPr>
            <w:noProof/>
            <w:webHidden/>
          </w:rPr>
          <w:t>19</w:t>
        </w:r>
        <w:r>
          <w:rPr>
            <w:noProof/>
            <w:webHidden/>
          </w:rPr>
          <w:fldChar w:fldCharType="end"/>
        </w:r>
      </w:hyperlink>
    </w:p>
    <w:p w:rsidR="002D0F79" w:rsidRDefault="009C2E2D" w:rsidP="002D0F79">
      <w:pPr>
        <w:pStyle w:val="22"/>
        <w:rPr>
          <w:rFonts w:asciiTheme="minorHAnsi" w:eastAsiaTheme="minorEastAsia" w:hAnsiTheme="minorHAnsi" w:cstheme="minorBidi"/>
          <w:iCs w:val="0"/>
          <w:noProof/>
          <w:sz w:val="22"/>
          <w:szCs w:val="22"/>
          <w:lang w:eastAsia="ru-RU"/>
        </w:rPr>
      </w:pPr>
      <w:hyperlink w:anchor="_Toc500247565" w:history="1">
        <w:r w:rsidR="002D0F79" w:rsidRPr="00223BA8">
          <w:rPr>
            <w:rStyle w:val="af5"/>
            <w:noProof/>
          </w:rPr>
          <w:t>2.7.</w:t>
        </w:r>
        <w:r w:rsidR="002D0F79">
          <w:rPr>
            <w:rFonts w:asciiTheme="minorHAnsi" w:eastAsiaTheme="minorEastAsia" w:hAnsiTheme="minorHAnsi" w:cstheme="minorBidi"/>
            <w:iCs w:val="0"/>
            <w:noProof/>
            <w:sz w:val="22"/>
            <w:szCs w:val="22"/>
            <w:lang w:eastAsia="ru-RU"/>
          </w:rPr>
          <w:tab/>
        </w:r>
        <w:r w:rsidR="002D0F79" w:rsidRPr="00223BA8">
          <w:rPr>
            <w:rStyle w:val="af5"/>
            <w:noProof/>
          </w:rPr>
          <w:t>Объекты местного значения сельского поселения в области предупреждения чрезвычайных ситуаций и ликвидации их последствий</w:t>
        </w:r>
        <w:r w:rsidR="002D0F79">
          <w:rPr>
            <w:noProof/>
            <w:webHidden/>
          </w:rPr>
          <w:tab/>
        </w:r>
        <w:r>
          <w:rPr>
            <w:noProof/>
            <w:webHidden/>
          </w:rPr>
          <w:fldChar w:fldCharType="begin"/>
        </w:r>
        <w:r w:rsidR="002D0F79">
          <w:rPr>
            <w:noProof/>
            <w:webHidden/>
          </w:rPr>
          <w:instrText xml:space="preserve"> PAGEREF _Toc500247565 \h </w:instrText>
        </w:r>
        <w:r>
          <w:rPr>
            <w:noProof/>
            <w:webHidden/>
          </w:rPr>
        </w:r>
        <w:r>
          <w:rPr>
            <w:noProof/>
            <w:webHidden/>
          </w:rPr>
          <w:fldChar w:fldCharType="separate"/>
        </w:r>
        <w:r w:rsidR="00A80514">
          <w:rPr>
            <w:noProof/>
            <w:webHidden/>
          </w:rPr>
          <w:t>19</w:t>
        </w:r>
        <w:r>
          <w:rPr>
            <w:noProof/>
            <w:webHidden/>
          </w:rPr>
          <w:fldChar w:fldCharType="end"/>
        </w:r>
      </w:hyperlink>
    </w:p>
    <w:p w:rsidR="002D0F79" w:rsidRDefault="009C2E2D" w:rsidP="002D0F79">
      <w:pPr>
        <w:pStyle w:val="22"/>
        <w:rPr>
          <w:rFonts w:asciiTheme="minorHAnsi" w:eastAsiaTheme="minorEastAsia" w:hAnsiTheme="minorHAnsi" w:cstheme="minorBidi"/>
          <w:iCs w:val="0"/>
          <w:noProof/>
          <w:sz w:val="22"/>
          <w:szCs w:val="22"/>
          <w:lang w:eastAsia="ru-RU"/>
        </w:rPr>
      </w:pPr>
      <w:hyperlink w:anchor="_Toc500247566" w:history="1">
        <w:r w:rsidR="002D0F79" w:rsidRPr="00223BA8">
          <w:rPr>
            <w:rStyle w:val="af5"/>
            <w:noProof/>
          </w:rPr>
          <w:t>2.8.</w:t>
        </w:r>
        <w:r w:rsidR="002D0F79">
          <w:rPr>
            <w:rFonts w:asciiTheme="minorHAnsi" w:eastAsiaTheme="minorEastAsia" w:hAnsiTheme="minorHAnsi" w:cstheme="minorBidi"/>
            <w:iCs w:val="0"/>
            <w:noProof/>
            <w:sz w:val="22"/>
            <w:szCs w:val="22"/>
            <w:lang w:eastAsia="ru-RU"/>
          </w:rPr>
          <w:tab/>
        </w:r>
        <w:r w:rsidR="002D0F79" w:rsidRPr="00223BA8">
          <w:rPr>
            <w:rStyle w:val="af5"/>
            <w:noProof/>
          </w:rPr>
          <w:t>Объекты местного значения сельского поселения в области ритуальных услуг и содержания мест захоронения</w:t>
        </w:r>
        <w:r w:rsidR="002D0F79">
          <w:rPr>
            <w:noProof/>
            <w:webHidden/>
          </w:rPr>
          <w:tab/>
        </w:r>
        <w:r>
          <w:rPr>
            <w:noProof/>
            <w:webHidden/>
          </w:rPr>
          <w:fldChar w:fldCharType="begin"/>
        </w:r>
        <w:r w:rsidR="002D0F79">
          <w:rPr>
            <w:noProof/>
            <w:webHidden/>
          </w:rPr>
          <w:instrText xml:space="preserve"> PAGEREF _Toc500247566 \h </w:instrText>
        </w:r>
        <w:r>
          <w:rPr>
            <w:noProof/>
            <w:webHidden/>
          </w:rPr>
        </w:r>
        <w:r>
          <w:rPr>
            <w:noProof/>
            <w:webHidden/>
          </w:rPr>
          <w:fldChar w:fldCharType="separate"/>
        </w:r>
        <w:r w:rsidR="00A80514">
          <w:rPr>
            <w:noProof/>
            <w:webHidden/>
          </w:rPr>
          <w:t>20</w:t>
        </w:r>
        <w:r>
          <w:rPr>
            <w:noProof/>
            <w:webHidden/>
          </w:rPr>
          <w:fldChar w:fldCharType="end"/>
        </w:r>
      </w:hyperlink>
    </w:p>
    <w:p w:rsidR="002D0F79" w:rsidRDefault="009C2E2D" w:rsidP="002D0F79">
      <w:pPr>
        <w:pStyle w:val="22"/>
        <w:rPr>
          <w:rFonts w:asciiTheme="minorHAnsi" w:eastAsiaTheme="minorEastAsia" w:hAnsiTheme="minorHAnsi" w:cstheme="minorBidi"/>
          <w:iCs w:val="0"/>
          <w:noProof/>
          <w:sz w:val="22"/>
          <w:szCs w:val="22"/>
          <w:lang w:eastAsia="ru-RU"/>
        </w:rPr>
      </w:pPr>
      <w:hyperlink w:anchor="_Toc500247567" w:history="1">
        <w:r w:rsidR="002D0F79" w:rsidRPr="00223BA8">
          <w:rPr>
            <w:rStyle w:val="af5"/>
            <w:noProof/>
          </w:rPr>
          <w:t>2.9.</w:t>
        </w:r>
        <w:r w:rsidR="002D0F79">
          <w:rPr>
            <w:rFonts w:asciiTheme="minorHAnsi" w:eastAsiaTheme="minorEastAsia" w:hAnsiTheme="minorHAnsi" w:cstheme="minorBidi"/>
            <w:iCs w:val="0"/>
            <w:noProof/>
            <w:sz w:val="22"/>
            <w:szCs w:val="22"/>
            <w:lang w:eastAsia="ru-RU"/>
          </w:rPr>
          <w:tab/>
        </w:r>
        <w:r w:rsidR="002D0F79" w:rsidRPr="00223BA8">
          <w:rPr>
            <w:rStyle w:val="af5"/>
            <w:noProof/>
          </w:rPr>
          <w:t>Объекты местного значения сельского поселения в области культуры и искусства</w:t>
        </w:r>
        <w:r w:rsidR="002D0F79">
          <w:rPr>
            <w:noProof/>
            <w:webHidden/>
          </w:rPr>
          <w:tab/>
        </w:r>
        <w:r>
          <w:rPr>
            <w:noProof/>
            <w:webHidden/>
          </w:rPr>
          <w:fldChar w:fldCharType="begin"/>
        </w:r>
        <w:r w:rsidR="002D0F79">
          <w:rPr>
            <w:noProof/>
            <w:webHidden/>
          </w:rPr>
          <w:instrText xml:space="preserve"> PAGEREF _Toc500247567 \h </w:instrText>
        </w:r>
        <w:r>
          <w:rPr>
            <w:noProof/>
            <w:webHidden/>
          </w:rPr>
        </w:r>
        <w:r>
          <w:rPr>
            <w:noProof/>
            <w:webHidden/>
          </w:rPr>
          <w:fldChar w:fldCharType="separate"/>
        </w:r>
        <w:r w:rsidR="00A80514">
          <w:rPr>
            <w:noProof/>
            <w:webHidden/>
          </w:rPr>
          <w:t>20</w:t>
        </w:r>
        <w:r>
          <w:rPr>
            <w:noProof/>
            <w:webHidden/>
          </w:rPr>
          <w:fldChar w:fldCharType="end"/>
        </w:r>
      </w:hyperlink>
    </w:p>
    <w:p w:rsidR="002D0F79" w:rsidRDefault="009C2E2D" w:rsidP="002D0F79">
      <w:pPr>
        <w:pStyle w:val="22"/>
        <w:rPr>
          <w:rFonts w:asciiTheme="minorHAnsi" w:eastAsiaTheme="minorEastAsia" w:hAnsiTheme="minorHAnsi" w:cstheme="minorBidi"/>
          <w:iCs w:val="0"/>
          <w:noProof/>
          <w:sz w:val="22"/>
          <w:szCs w:val="22"/>
          <w:lang w:eastAsia="ru-RU"/>
        </w:rPr>
      </w:pPr>
      <w:hyperlink w:anchor="_Toc500247568" w:history="1">
        <w:r w:rsidR="002D0F79" w:rsidRPr="00223BA8">
          <w:rPr>
            <w:rStyle w:val="af5"/>
            <w:noProof/>
          </w:rPr>
          <w:t>2.10.</w:t>
        </w:r>
        <w:r w:rsidR="002D0F79">
          <w:rPr>
            <w:rFonts w:asciiTheme="minorHAnsi" w:eastAsiaTheme="minorEastAsia" w:hAnsiTheme="minorHAnsi" w:cstheme="minorBidi"/>
            <w:iCs w:val="0"/>
            <w:noProof/>
            <w:sz w:val="22"/>
            <w:szCs w:val="22"/>
            <w:lang w:eastAsia="ru-RU"/>
          </w:rPr>
          <w:tab/>
        </w:r>
        <w:r w:rsidR="002D0F79" w:rsidRPr="00223BA8">
          <w:rPr>
            <w:rStyle w:val="af5"/>
            <w:noProof/>
          </w:rPr>
          <w:t>Объекты местного значения сельского поселения в области благоустройства и озеленения территории поселения</w:t>
        </w:r>
        <w:r w:rsidR="002D0F79">
          <w:rPr>
            <w:noProof/>
            <w:webHidden/>
          </w:rPr>
          <w:tab/>
        </w:r>
        <w:r>
          <w:rPr>
            <w:noProof/>
            <w:webHidden/>
          </w:rPr>
          <w:fldChar w:fldCharType="begin"/>
        </w:r>
        <w:r w:rsidR="002D0F79">
          <w:rPr>
            <w:noProof/>
            <w:webHidden/>
          </w:rPr>
          <w:instrText xml:space="preserve"> PAGEREF _Toc500247568 \h </w:instrText>
        </w:r>
        <w:r>
          <w:rPr>
            <w:noProof/>
            <w:webHidden/>
          </w:rPr>
        </w:r>
        <w:r>
          <w:rPr>
            <w:noProof/>
            <w:webHidden/>
          </w:rPr>
          <w:fldChar w:fldCharType="separate"/>
        </w:r>
        <w:r w:rsidR="00A80514">
          <w:rPr>
            <w:noProof/>
            <w:webHidden/>
          </w:rPr>
          <w:t>21</w:t>
        </w:r>
        <w:r>
          <w:rPr>
            <w:noProof/>
            <w:webHidden/>
          </w:rPr>
          <w:fldChar w:fldCharType="end"/>
        </w:r>
      </w:hyperlink>
    </w:p>
    <w:p w:rsidR="002D0F79" w:rsidRDefault="009C2E2D" w:rsidP="002D0F79">
      <w:pPr>
        <w:pStyle w:val="22"/>
        <w:rPr>
          <w:rFonts w:asciiTheme="minorHAnsi" w:eastAsiaTheme="minorEastAsia" w:hAnsiTheme="minorHAnsi" w:cstheme="minorBidi"/>
          <w:iCs w:val="0"/>
          <w:noProof/>
          <w:sz w:val="22"/>
          <w:szCs w:val="22"/>
          <w:lang w:eastAsia="ru-RU"/>
        </w:rPr>
      </w:pPr>
      <w:hyperlink w:anchor="_Toc500247569" w:history="1">
        <w:r w:rsidR="002D0F79" w:rsidRPr="00223BA8">
          <w:rPr>
            <w:rStyle w:val="af5"/>
            <w:noProof/>
          </w:rPr>
          <w:t>2.11.</w:t>
        </w:r>
        <w:r w:rsidR="002D0F79">
          <w:rPr>
            <w:rFonts w:asciiTheme="minorHAnsi" w:eastAsiaTheme="minorEastAsia" w:hAnsiTheme="minorHAnsi" w:cstheme="minorBidi"/>
            <w:iCs w:val="0"/>
            <w:noProof/>
            <w:sz w:val="22"/>
            <w:szCs w:val="22"/>
            <w:lang w:eastAsia="ru-RU"/>
          </w:rPr>
          <w:tab/>
        </w:r>
        <w:r w:rsidR="002D0F79" w:rsidRPr="00223BA8">
          <w:rPr>
            <w:rStyle w:val="af5"/>
            <w:noProof/>
          </w:rPr>
          <w:t>Объекты местного значения сельского поселения в области торговли, общественного питания и бытового обслуживания</w:t>
        </w:r>
        <w:r w:rsidR="002D0F79">
          <w:rPr>
            <w:noProof/>
            <w:webHidden/>
          </w:rPr>
          <w:tab/>
        </w:r>
        <w:r>
          <w:rPr>
            <w:noProof/>
            <w:webHidden/>
          </w:rPr>
          <w:fldChar w:fldCharType="begin"/>
        </w:r>
        <w:r w:rsidR="002D0F79">
          <w:rPr>
            <w:noProof/>
            <w:webHidden/>
          </w:rPr>
          <w:instrText xml:space="preserve"> PAGEREF _Toc500247569 \h </w:instrText>
        </w:r>
        <w:r>
          <w:rPr>
            <w:noProof/>
            <w:webHidden/>
          </w:rPr>
        </w:r>
        <w:r>
          <w:rPr>
            <w:noProof/>
            <w:webHidden/>
          </w:rPr>
          <w:fldChar w:fldCharType="separate"/>
        </w:r>
        <w:r w:rsidR="00A80514">
          <w:rPr>
            <w:noProof/>
            <w:webHidden/>
          </w:rPr>
          <w:t>22</w:t>
        </w:r>
        <w:r>
          <w:rPr>
            <w:noProof/>
            <w:webHidden/>
          </w:rPr>
          <w:fldChar w:fldCharType="end"/>
        </w:r>
      </w:hyperlink>
    </w:p>
    <w:p w:rsidR="002D0F79" w:rsidRDefault="009C2E2D" w:rsidP="002D0F79">
      <w:pPr>
        <w:pStyle w:val="22"/>
        <w:rPr>
          <w:rFonts w:asciiTheme="minorHAnsi" w:eastAsiaTheme="minorEastAsia" w:hAnsiTheme="minorHAnsi" w:cstheme="minorBidi"/>
          <w:iCs w:val="0"/>
          <w:noProof/>
          <w:sz w:val="22"/>
          <w:szCs w:val="22"/>
          <w:lang w:eastAsia="ru-RU"/>
        </w:rPr>
      </w:pPr>
      <w:hyperlink w:anchor="_Toc500247570" w:history="1">
        <w:r w:rsidR="002D0F79" w:rsidRPr="00223BA8">
          <w:rPr>
            <w:rStyle w:val="af5"/>
            <w:noProof/>
          </w:rPr>
          <w:t>2.12.</w:t>
        </w:r>
        <w:r w:rsidR="002D0F79">
          <w:rPr>
            <w:rFonts w:asciiTheme="minorHAnsi" w:eastAsiaTheme="minorEastAsia" w:hAnsiTheme="minorHAnsi" w:cstheme="minorBidi"/>
            <w:iCs w:val="0"/>
            <w:noProof/>
            <w:sz w:val="22"/>
            <w:szCs w:val="22"/>
            <w:lang w:eastAsia="ru-RU"/>
          </w:rPr>
          <w:tab/>
        </w:r>
        <w:r w:rsidR="002D0F79" w:rsidRPr="00223BA8">
          <w:rPr>
            <w:rStyle w:val="af5"/>
            <w:noProof/>
          </w:rPr>
          <w:t>Объекты местного значения сельского поселения в области деятельности органов местного самоуправления</w:t>
        </w:r>
        <w:r w:rsidR="002D0F79">
          <w:rPr>
            <w:noProof/>
            <w:webHidden/>
          </w:rPr>
          <w:tab/>
        </w:r>
        <w:r>
          <w:rPr>
            <w:noProof/>
            <w:webHidden/>
          </w:rPr>
          <w:fldChar w:fldCharType="begin"/>
        </w:r>
        <w:r w:rsidR="002D0F79">
          <w:rPr>
            <w:noProof/>
            <w:webHidden/>
          </w:rPr>
          <w:instrText xml:space="preserve"> PAGEREF _Toc500247570 \h </w:instrText>
        </w:r>
        <w:r>
          <w:rPr>
            <w:noProof/>
            <w:webHidden/>
          </w:rPr>
        </w:r>
        <w:r>
          <w:rPr>
            <w:noProof/>
            <w:webHidden/>
          </w:rPr>
          <w:fldChar w:fldCharType="separate"/>
        </w:r>
        <w:r w:rsidR="00A80514">
          <w:rPr>
            <w:noProof/>
            <w:webHidden/>
          </w:rPr>
          <w:t>23</w:t>
        </w:r>
        <w:r>
          <w:rPr>
            <w:noProof/>
            <w:webHidden/>
          </w:rPr>
          <w:fldChar w:fldCharType="end"/>
        </w:r>
      </w:hyperlink>
    </w:p>
    <w:p w:rsidR="002D0F79" w:rsidRDefault="009C2E2D" w:rsidP="002D0F79">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500247571" w:history="1">
        <w:r w:rsidR="002D0F79" w:rsidRPr="00223BA8">
          <w:rPr>
            <w:rStyle w:val="af5"/>
            <w:noProof/>
          </w:rPr>
          <w:t>3.</w:t>
        </w:r>
        <w:r w:rsidR="002D0F79">
          <w:rPr>
            <w:rFonts w:asciiTheme="minorHAnsi" w:eastAsiaTheme="minorEastAsia" w:hAnsiTheme="minorHAnsi" w:cstheme="minorBidi"/>
            <w:b w:val="0"/>
            <w:bCs w:val="0"/>
            <w:caps w:val="0"/>
            <w:noProof/>
            <w:sz w:val="22"/>
            <w:szCs w:val="22"/>
            <w:lang w:eastAsia="ru-RU"/>
          </w:rPr>
          <w:tab/>
        </w:r>
        <w:r w:rsidR="002D0F79" w:rsidRPr="00223BA8">
          <w:rPr>
            <w:rStyle w:val="af5"/>
            <w:noProof/>
          </w:rPr>
          <w:t>Правила и область применения расчетных показателей, содержащихся в основной части местных нормативов градостроительного проектирования муниципального образования</w:t>
        </w:r>
        <w:r w:rsidR="002D0F79">
          <w:rPr>
            <w:noProof/>
            <w:webHidden/>
          </w:rPr>
          <w:tab/>
        </w:r>
        <w:r>
          <w:rPr>
            <w:noProof/>
            <w:webHidden/>
          </w:rPr>
          <w:fldChar w:fldCharType="begin"/>
        </w:r>
        <w:r w:rsidR="002D0F79">
          <w:rPr>
            <w:noProof/>
            <w:webHidden/>
          </w:rPr>
          <w:instrText xml:space="preserve"> PAGEREF _Toc500247571 \h </w:instrText>
        </w:r>
        <w:r>
          <w:rPr>
            <w:noProof/>
            <w:webHidden/>
          </w:rPr>
        </w:r>
        <w:r>
          <w:rPr>
            <w:noProof/>
            <w:webHidden/>
          </w:rPr>
          <w:fldChar w:fldCharType="separate"/>
        </w:r>
        <w:r w:rsidR="00A80514">
          <w:rPr>
            <w:noProof/>
            <w:webHidden/>
          </w:rPr>
          <w:t>24</w:t>
        </w:r>
        <w:r>
          <w:rPr>
            <w:noProof/>
            <w:webHidden/>
          </w:rPr>
          <w:fldChar w:fldCharType="end"/>
        </w:r>
      </w:hyperlink>
    </w:p>
    <w:p w:rsidR="002D0F79" w:rsidRDefault="009C2E2D" w:rsidP="002D0F79">
      <w:pPr>
        <w:pStyle w:val="22"/>
        <w:rPr>
          <w:rFonts w:asciiTheme="minorHAnsi" w:eastAsiaTheme="minorEastAsia" w:hAnsiTheme="minorHAnsi" w:cstheme="minorBidi"/>
          <w:iCs w:val="0"/>
          <w:noProof/>
          <w:sz w:val="22"/>
          <w:szCs w:val="22"/>
          <w:lang w:eastAsia="ru-RU"/>
        </w:rPr>
      </w:pPr>
      <w:hyperlink w:anchor="_Toc500247572" w:history="1">
        <w:r w:rsidR="002D0F79" w:rsidRPr="00223BA8">
          <w:rPr>
            <w:rStyle w:val="af5"/>
            <w:noProof/>
          </w:rPr>
          <w:t>3.1.</w:t>
        </w:r>
        <w:r w:rsidR="002D0F79">
          <w:rPr>
            <w:rFonts w:asciiTheme="minorHAnsi" w:eastAsiaTheme="minorEastAsia" w:hAnsiTheme="minorHAnsi" w:cstheme="minorBidi"/>
            <w:iCs w:val="0"/>
            <w:noProof/>
            <w:sz w:val="22"/>
            <w:szCs w:val="22"/>
            <w:lang w:eastAsia="ru-RU"/>
          </w:rPr>
          <w:tab/>
        </w:r>
        <w:r w:rsidR="002D0F79" w:rsidRPr="00223BA8">
          <w:rPr>
            <w:rStyle w:val="af5"/>
            <w:noProof/>
          </w:rPr>
          <w:t>Область применения расчетных показателей</w:t>
        </w:r>
        <w:r w:rsidR="002D0F79">
          <w:rPr>
            <w:noProof/>
            <w:webHidden/>
          </w:rPr>
          <w:tab/>
        </w:r>
        <w:r>
          <w:rPr>
            <w:noProof/>
            <w:webHidden/>
          </w:rPr>
          <w:fldChar w:fldCharType="begin"/>
        </w:r>
        <w:r w:rsidR="002D0F79">
          <w:rPr>
            <w:noProof/>
            <w:webHidden/>
          </w:rPr>
          <w:instrText xml:space="preserve"> PAGEREF _Toc500247572 \h </w:instrText>
        </w:r>
        <w:r>
          <w:rPr>
            <w:noProof/>
            <w:webHidden/>
          </w:rPr>
        </w:r>
        <w:r>
          <w:rPr>
            <w:noProof/>
            <w:webHidden/>
          </w:rPr>
          <w:fldChar w:fldCharType="separate"/>
        </w:r>
        <w:r w:rsidR="00A80514">
          <w:rPr>
            <w:noProof/>
            <w:webHidden/>
          </w:rPr>
          <w:t>24</w:t>
        </w:r>
        <w:r>
          <w:rPr>
            <w:noProof/>
            <w:webHidden/>
          </w:rPr>
          <w:fldChar w:fldCharType="end"/>
        </w:r>
      </w:hyperlink>
    </w:p>
    <w:p w:rsidR="002D0F79" w:rsidRDefault="009C2E2D" w:rsidP="002D0F79">
      <w:pPr>
        <w:pStyle w:val="22"/>
        <w:rPr>
          <w:rFonts w:asciiTheme="minorHAnsi" w:eastAsiaTheme="minorEastAsia" w:hAnsiTheme="minorHAnsi" w:cstheme="minorBidi"/>
          <w:iCs w:val="0"/>
          <w:noProof/>
          <w:sz w:val="22"/>
          <w:szCs w:val="22"/>
          <w:lang w:eastAsia="ru-RU"/>
        </w:rPr>
      </w:pPr>
      <w:hyperlink w:anchor="_Toc500247573" w:history="1">
        <w:r w:rsidR="002D0F79" w:rsidRPr="00223BA8">
          <w:rPr>
            <w:rStyle w:val="af5"/>
            <w:noProof/>
          </w:rPr>
          <w:t>3.2.</w:t>
        </w:r>
        <w:r w:rsidR="002D0F79">
          <w:rPr>
            <w:rFonts w:asciiTheme="minorHAnsi" w:eastAsiaTheme="minorEastAsia" w:hAnsiTheme="minorHAnsi" w:cstheme="minorBidi"/>
            <w:iCs w:val="0"/>
            <w:noProof/>
            <w:sz w:val="22"/>
            <w:szCs w:val="22"/>
            <w:lang w:eastAsia="ru-RU"/>
          </w:rPr>
          <w:tab/>
        </w:r>
        <w:r w:rsidR="002D0F79" w:rsidRPr="00223BA8">
          <w:rPr>
            <w:rStyle w:val="af5"/>
            <w:noProof/>
          </w:rPr>
          <w:t>Правила применения расчетных показателей</w:t>
        </w:r>
        <w:r w:rsidR="002D0F79">
          <w:rPr>
            <w:noProof/>
            <w:webHidden/>
          </w:rPr>
          <w:tab/>
        </w:r>
        <w:r>
          <w:rPr>
            <w:noProof/>
            <w:webHidden/>
          </w:rPr>
          <w:fldChar w:fldCharType="begin"/>
        </w:r>
        <w:r w:rsidR="002D0F79">
          <w:rPr>
            <w:noProof/>
            <w:webHidden/>
          </w:rPr>
          <w:instrText xml:space="preserve"> PAGEREF _Toc500247573 \h </w:instrText>
        </w:r>
        <w:r>
          <w:rPr>
            <w:noProof/>
            <w:webHidden/>
          </w:rPr>
        </w:r>
        <w:r>
          <w:rPr>
            <w:noProof/>
            <w:webHidden/>
          </w:rPr>
          <w:fldChar w:fldCharType="separate"/>
        </w:r>
        <w:r w:rsidR="00A80514">
          <w:rPr>
            <w:noProof/>
            <w:webHidden/>
          </w:rPr>
          <w:t>24</w:t>
        </w:r>
        <w:r>
          <w:rPr>
            <w:noProof/>
            <w:webHidden/>
          </w:rPr>
          <w:fldChar w:fldCharType="end"/>
        </w:r>
      </w:hyperlink>
    </w:p>
    <w:p w:rsidR="002D0F79" w:rsidRDefault="009C2E2D" w:rsidP="002D0F79">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500247574" w:history="1">
        <w:r w:rsidR="002D0F79" w:rsidRPr="00223BA8">
          <w:rPr>
            <w:rStyle w:val="af5"/>
            <w:noProof/>
          </w:rPr>
          <w:t>Приложение 1. Перечень законодательных актов и нормативно-правовых актов, используемых при разработке местных нормативов градостроительного проектирования</w:t>
        </w:r>
        <w:r w:rsidR="002D0F79">
          <w:rPr>
            <w:noProof/>
            <w:webHidden/>
          </w:rPr>
          <w:tab/>
        </w:r>
        <w:r>
          <w:rPr>
            <w:noProof/>
            <w:webHidden/>
          </w:rPr>
          <w:fldChar w:fldCharType="begin"/>
        </w:r>
        <w:r w:rsidR="002D0F79">
          <w:rPr>
            <w:noProof/>
            <w:webHidden/>
          </w:rPr>
          <w:instrText xml:space="preserve"> PAGEREF _Toc500247574 \h </w:instrText>
        </w:r>
        <w:r>
          <w:rPr>
            <w:noProof/>
            <w:webHidden/>
          </w:rPr>
        </w:r>
        <w:r>
          <w:rPr>
            <w:noProof/>
            <w:webHidden/>
          </w:rPr>
          <w:fldChar w:fldCharType="separate"/>
        </w:r>
        <w:r w:rsidR="00A80514">
          <w:rPr>
            <w:noProof/>
            <w:webHidden/>
          </w:rPr>
          <w:t>26</w:t>
        </w:r>
        <w:r>
          <w:rPr>
            <w:noProof/>
            <w:webHidden/>
          </w:rPr>
          <w:fldChar w:fldCharType="end"/>
        </w:r>
      </w:hyperlink>
    </w:p>
    <w:p w:rsidR="002D0F79" w:rsidRDefault="009C2E2D" w:rsidP="002D0F79">
      <w:pPr>
        <w:pStyle w:val="31"/>
        <w:rPr>
          <w:rFonts w:asciiTheme="minorHAnsi" w:eastAsiaTheme="minorEastAsia" w:hAnsiTheme="minorHAnsi" w:cstheme="minorBidi"/>
          <w:noProof/>
          <w:sz w:val="22"/>
          <w:szCs w:val="22"/>
          <w:lang w:eastAsia="ru-RU"/>
        </w:rPr>
      </w:pPr>
      <w:hyperlink w:anchor="_Toc500247575" w:history="1">
        <w:r w:rsidR="002D0F79" w:rsidRPr="00223BA8">
          <w:rPr>
            <w:rStyle w:val="af5"/>
            <w:rFonts w:eastAsia="Times New Roman" w:cs="Arial"/>
            <w:bCs/>
            <w:i/>
            <w:noProof/>
          </w:rPr>
          <w:t>Федеральные законы</w:t>
        </w:r>
        <w:r w:rsidR="002D0F79">
          <w:rPr>
            <w:noProof/>
            <w:webHidden/>
          </w:rPr>
          <w:tab/>
        </w:r>
        <w:r>
          <w:rPr>
            <w:noProof/>
            <w:webHidden/>
          </w:rPr>
          <w:fldChar w:fldCharType="begin"/>
        </w:r>
        <w:r w:rsidR="002D0F79">
          <w:rPr>
            <w:noProof/>
            <w:webHidden/>
          </w:rPr>
          <w:instrText xml:space="preserve"> PAGEREF _Toc500247575 \h </w:instrText>
        </w:r>
        <w:r>
          <w:rPr>
            <w:noProof/>
            <w:webHidden/>
          </w:rPr>
        </w:r>
        <w:r>
          <w:rPr>
            <w:noProof/>
            <w:webHidden/>
          </w:rPr>
          <w:fldChar w:fldCharType="separate"/>
        </w:r>
        <w:r w:rsidR="00A80514">
          <w:rPr>
            <w:noProof/>
            <w:webHidden/>
          </w:rPr>
          <w:t>26</w:t>
        </w:r>
        <w:r>
          <w:rPr>
            <w:noProof/>
            <w:webHidden/>
          </w:rPr>
          <w:fldChar w:fldCharType="end"/>
        </w:r>
      </w:hyperlink>
    </w:p>
    <w:p w:rsidR="002D0F79" w:rsidRDefault="009C2E2D" w:rsidP="002D0F79">
      <w:pPr>
        <w:pStyle w:val="31"/>
        <w:rPr>
          <w:rFonts w:asciiTheme="minorHAnsi" w:eastAsiaTheme="minorEastAsia" w:hAnsiTheme="minorHAnsi" w:cstheme="minorBidi"/>
          <w:noProof/>
          <w:sz w:val="22"/>
          <w:szCs w:val="22"/>
          <w:lang w:eastAsia="ru-RU"/>
        </w:rPr>
      </w:pPr>
      <w:hyperlink w:anchor="_Toc500247576" w:history="1">
        <w:r w:rsidR="002D0F79" w:rsidRPr="00223BA8">
          <w:rPr>
            <w:rStyle w:val="af5"/>
            <w:rFonts w:eastAsia="Times New Roman" w:cs="Arial"/>
            <w:bCs/>
            <w:i/>
            <w:noProof/>
          </w:rPr>
          <w:t>Иные нормативные акты Российской Федерации</w:t>
        </w:r>
        <w:r w:rsidR="002D0F79">
          <w:rPr>
            <w:noProof/>
            <w:webHidden/>
          </w:rPr>
          <w:tab/>
        </w:r>
        <w:r>
          <w:rPr>
            <w:noProof/>
            <w:webHidden/>
          </w:rPr>
          <w:fldChar w:fldCharType="begin"/>
        </w:r>
        <w:r w:rsidR="002D0F79">
          <w:rPr>
            <w:noProof/>
            <w:webHidden/>
          </w:rPr>
          <w:instrText xml:space="preserve"> PAGEREF _Toc500247576 \h </w:instrText>
        </w:r>
        <w:r>
          <w:rPr>
            <w:noProof/>
            <w:webHidden/>
          </w:rPr>
        </w:r>
        <w:r>
          <w:rPr>
            <w:noProof/>
            <w:webHidden/>
          </w:rPr>
          <w:fldChar w:fldCharType="separate"/>
        </w:r>
        <w:r w:rsidR="00A80514">
          <w:rPr>
            <w:noProof/>
            <w:webHidden/>
          </w:rPr>
          <w:t>26</w:t>
        </w:r>
        <w:r>
          <w:rPr>
            <w:noProof/>
            <w:webHidden/>
          </w:rPr>
          <w:fldChar w:fldCharType="end"/>
        </w:r>
      </w:hyperlink>
    </w:p>
    <w:p w:rsidR="002D0F79" w:rsidRDefault="009C2E2D" w:rsidP="002D0F79">
      <w:pPr>
        <w:pStyle w:val="31"/>
        <w:rPr>
          <w:rFonts w:asciiTheme="minorHAnsi" w:eastAsiaTheme="minorEastAsia" w:hAnsiTheme="minorHAnsi" w:cstheme="minorBidi"/>
          <w:noProof/>
          <w:sz w:val="22"/>
          <w:szCs w:val="22"/>
          <w:lang w:eastAsia="ru-RU"/>
        </w:rPr>
      </w:pPr>
      <w:hyperlink w:anchor="_Toc500247577" w:history="1">
        <w:r w:rsidR="002D0F79" w:rsidRPr="00223BA8">
          <w:rPr>
            <w:rStyle w:val="af5"/>
            <w:rFonts w:eastAsia="Times New Roman" w:cs="Arial"/>
            <w:bCs/>
            <w:i/>
            <w:noProof/>
          </w:rPr>
          <w:t>Нормативные акты Саратовской области</w:t>
        </w:r>
        <w:r w:rsidR="002D0F79">
          <w:rPr>
            <w:noProof/>
            <w:webHidden/>
          </w:rPr>
          <w:tab/>
        </w:r>
        <w:r>
          <w:rPr>
            <w:noProof/>
            <w:webHidden/>
          </w:rPr>
          <w:fldChar w:fldCharType="begin"/>
        </w:r>
        <w:r w:rsidR="002D0F79">
          <w:rPr>
            <w:noProof/>
            <w:webHidden/>
          </w:rPr>
          <w:instrText xml:space="preserve"> PAGEREF _Toc500247577 \h </w:instrText>
        </w:r>
        <w:r>
          <w:rPr>
            <w:noProof/>
            <w:webHidden/>
          </w:rPr>
        </w:r>
        <w:r>
          <w:rPr>
            <w:noProof/>
            <w:webHidden/>
          </w:rPr>
          <w:fldChar w:fldCharType="separate"/>
        </w:r>
        <w:r w:rsidR="00A80514">
          <w:rPr>
            <w:noProof/>
            <w:webHidden/>
          </w:rPr>
          <w:t>26</w:t>
        </w:r>
        <w:r>
          <w:rPr>
            <w:noProof/>
            <w:webHidden/>
          </w:rPr>
          <w:fldChar w:fldCharType="end"/>
        </w:r>
      </w:hyperlink>
    </w:p>
    <w:p w:rsidR="002D0F79" w:rsidRDefault="009C2E2D" w:rsidP="002D0F79">
      <w:pPr>
        <w:pStyle w:val="31"/>
        <w:rPr>
          <w:rFonts w:asciiTheme="minorHAnsi" w:eastAsiaTheme="minorEastAsia" w:hAnsiTheme="minorHAnsi" w:cstheme="minorBidi"/>
          <w:noProof/>
          <w:sz w:val="22"/>
          <w:szCs w:val="22"/>
          <w:lang w:eastAsia="ru-RU"/>
        </w:rPr>
      </w:pPr>
      <w:hyperlink w:anchor="_Toc500247578" w:history="1">
        <w:r w:rsidR="002D0F79" w:rsidRPr="00223BA8">
          <w:rPr>
            <w:rStyle w:val="af5"/>
            <w:rFonts w:eastAsia="Times New Roman" w:cs="Arial"/>
            <w:bCs/>
            <w:i/>
            <w:noProof/>
          </w:rPr>
          <w:t xml:space="preserve">Нормативные акты </w:t>
        </w:r>
        <w:r w:rsidR="002D0F79">
          <w:rPr>
            <w:rStyle w:val="af5"/>
            <w:rFonts w:eastAsia="Times New Roman" w:cs="Arial"/>
            <w:bCs/>
            <w:i/>
            <w:noProof/>
          </w:rPr>
          <w:t>Базарно-Карабулакск</w:t>
        </w:r>
        <w:r w:rsidR="002D0F79" w:rsidRPr="00223BA8">
          <w:rPr>
            <w:rStyle w:val="af5"/>
            <w:rFonts w:eastAsia="Times New Roman" w:cs="Arial"/>
            <w:bCs/>
            <w:i/>
            <w:noProof/>
          </w:rPr>
          <w:t>ого муниципального района Саратовской области</w:t>
        </w:r>
        <w:r w:rsidR="002D0F79">
          <w:rPr>
            <w:rStyle w:val="af5"/>
            <w:rFonts w:eastAsia="Times New Roman" w:cs="Arial"/>
            <w:bCs/>
            <w:i/>
            <w:noProof/>
          </w:rPr>
          <w:tab/>
        </w:r>
        <w:r w:rsidR="002D0F79">
          <w:rPr>
            <w:noProof/>
            <w:webHidden/>
          </w:rPr>
          <w:tab/>
        </w:r>
        <w:r>
          <w:rPr>
            <w:noProof/>
            <w:webHidden/>
          </w:rPr>
          <w:fldChar w:fldCharType="begin"/>
        </w:r>
        <w:r w:rsidR="002D0F79">
          <w:rPr>
            <w:noProof/>
            <w:webHidden/>
          </w:rPr>
          <w:instrText xml:space="preserve"> PAGEREF _Toc500247578 \h </w:instrText>
        </w:r>
        <w:r>
          <w:rPr>
            <w:noProof/>
            <w:webHidden/>
          </w:rPr>
        </w:r>
        <w:r>
          <w:rPr>
            <w:noProof/>
            <w:webHidden/>
          </w:rPr>
          <w:fldChar w:fldCharType="separate"/>
        </w:r>
        <w:r w:rsidR="00A80514">
          <w:rPr>
            <w:noProof/>
            <w:webHidden/>
          </w:rPr>
          <w:t>26</w:t>
        </w:r>
        <w:r>
          <w:rPr>
            <w:noProof/>
            <w:webHidden/>
          </w:rPr>
          <w:fldChar w:fldCharType="end"/>
        </w:r>
      </w:hyperlink>
    </w:p>
    <w:p w:rsidR="002D0F79" w:rsidRDefault="009C2E2D" w:rsidP="002D0F79">
      <w:pPr>
        <w:pStyle w:val="31"/>
        <w:rPr>
          <w:rFonts w:asciiTheme="minorHAnsi" w:eastAsiaTheme="minorEastAsia" w:hAnsiTheme="minorHAnsi" w:cstheme="minorBidi"/>
          <w:noProof/>
          <w:sz w:val="22"/>
          <w:szCs w:val="22"/>
          <w:lang w:eastAsia="ru-RU"/>
        </w:rPr>
      </w:pPr>
      <w:hyperlink w:anchor="_Toc500247579" w:history="1">
        <w:r w:rsidR="002D0F79" w:rsidRPr="00223BA8">
          <w:rPr>
            <w:rStyle w:val="af5"/>
            <w:rFonts w:eastAsia="Times New Roman" w:cs="Arial"/>
            <w:bCs/>
            <w:i/>
            <w:noProof/>
          </w:rPr>
          <w:t xml:space="preserve">Нормативные акты </w:t>
        </w:r>
        <w:r w:rsidR="002D0F79">
          <w:rPr>
            <w:rStyle w:val="af5"/>
            <w:rFonts w:eastAsia="Times New Roman" w:cs="Arial"/>
            <w:bCs/>
            <w:i/>
            <w:noProof/>
          </w:rPr>
          <w:t>Большечечуйск</w:t>
        </w:r>
        <w:r w:rsidR="002D0F79" w:rsidRPr="00223BA8">
          <w:rPr>
            <w:rStyle w:val="af5"/>
            <w:rFonts w:eastAsia="Times New Roman" w:cs="Arial"/>
            <w:bCs/>
            <w:i/>
            <w:noProof/>
          </w:rPr>
          <w:t xml:space="preserve">ого муниципального образования </w:t>
        </w:r>
        <w:r w:rsidR="002D0F79">
          <w:rPr>
            <w:rStyle w:val="af5"/>
            <w:rFonts w:eastAsia="Times New Roman" w:cs="Arial"/>
            <w:bCs/>
            <w:i/>
            <w:noProof/>
          </w:rPr>
          <w:t>Базарно-Карабулакск</w:t>
        </w:r>
        <w:r w:rsidR="002D0F79" w:rsidRPr="00223BA8">
          <w:rPr>
            <w:rStyle w:val="af5"/>
            <w:rFonts w:eastAsia="Times New Roman" w:cs="Arial"/>
            <w:bCs/>
            <w:i/>
            <w:noProof/>
          </w:rPr>
          <w:t>ого муниципального района Саратовской области</w:t>
        </w:r>
        <w:r w:rsidR="002D0F79">
          <w:rPr>
            <w:noProof/>
            <w:webHidden/>
          </w:rPr>
          <w:tab/>
        </w:r>
        <w:r>
          <w:rPr>
            <w:noProof/>
            <w:webHidden/>
          </w:rPr>
          <w:fldChar w:fldCharType="begin"/>
        </w:r>
        <w:r w:rsidR="002D0F79">
          <w:rPr>
            <w:noProof/>
            <w:webHidden/>
          </w:rPr>
          <w:instrText xml:space="preserve"> PAGEREF _Toc500247579 \h </w:instrText>
        </w:r>
        <w:r>
          <w:rPr>
            <w:noProof/>
            <w:webHidden/>
          </w:rPr>
        </w:r>
        <w:r>
          <w:rPr>
            <w:noProof/>
            <w:webHidden/>
          </w:rPr>
          <w:fldChar w:fldCharType="separate"/>
        </w:r>
        <w:r w:rsidR="00A80514">
          <w:rPr>
            <w:noProof/>
            <w:webHidden/>
          </w:rPr>
          <w:t>26</w:t>
        </w:r>
        <w:r>
          <w:rPr>
            <w:noProof/>
            <w:webHidden/>
          </w:rPr>
          <w:fldChar w:fldCharType="end"/>
        </w:r>
      </w:hyperlink>
    </w:p>
    <w:p w:rsidR="002D0F79" w:rsidRDefault="009C2E2D" w:rsidP="002D0F79">
      <w:pPr>
        <w:pStyle w:val="31"/>
        <w:rPr>
          <w:rFonts w:asciiTheme="minorHAnsi" w:eastAsiaTheme="minorEastAsia" w:hAnsiTheme="minorHAnsi" w:cstheme="minorBidi"/>
          <w:noProof/>
          <w:sz w:val="22"/>
          <w:szCs w:val="22"/>
          <w:lang w:eastAsia="ru-RU"/>
        </w:rPr>
      </w:pPr>
      <w:hyperlink w:anchor="_Toc500247580" w:history="1">
        <w:r w:rsidR="002D0F79" w:rsidRPr="00223BA8">
          <w:rPr>
            <w:rStyle w:val="af5"/>
            <w:rFonts w:eastAsia="Times New Roman" w:cs="Arial"/>
            <w:bCs/>
            <w:i/>
            <w:noProof/>
          </w:rPr>
          <w:t>Своды правил по проектированию и строительству (СП)</w:t>
        </w:r>
        <w:r w:rsidR="002D0F79">
          <w:rPr>
            <w:noProof/>
            <w:webHidden/>
          </w:rPr>
          <w:tab/>
        </w:r>
        <w:r>
          <w:rPr>
            <w:noProof/>
            <w:webHidden/>
          </w:rPr>
          <w:fldChar w:fldCharType="begin"/>
        </w:r>
        <w:r w:rsidR="002D0F79">
          <w:rPr>
            <w:noProof/>
            <w:webHidden/>
          </w:rPr>
          <w:instrText xml:space="preserve"> PAGEREF _Toc500247580 \h </w:instrText>
        </w:r>
        <w:r>
          <w:rPr>
            <w:noProof/>
            <w:webHidden/>
          </w:rPr>
        </w:r>
        <w:r>
          <w:rPr>
            <w:noProof/>
            <w:webHidden/>
          </w:rPr>
          <w:fldChar w:fldCharType="separate"/>
        </w:r>
        <w:r w:rsidR="00A80514">
          <w:rPr>
            <w:noProof/>
            <w:webHidden/>
          </w:rPr>
          <w:t>27</w:t>
        </w:r>
        <w:r>
          <w:rPr>
            <w:noProof/>
            <w:webHidden/>
          </w:rPr>
          <w:fldChar w:fldCharType="end"/>
        </w:r>
      </w:hyperlink>
    </w:p>
    <w:p w:rsidR="002D0F79" w:rsidRDefault="009C2E2D" w:rsidP="002D0F79">
      <w:pPr>
        <w:pStyle w:val="31"/>
        <w:rPr>
          <w:rFonts w:asciiTheme="minorHAnsi" w:eastAsiaTheme="minorEastAsia" w:hAnsiTheme="minorHAnsi" w:cstheme="minorBidi"/>
          <w:noProof/>
          <w:sz w:val="22"/>
          <w:szCs w:val="22"/>
          <w:lang w:eastAsia="ru-RU"/>
        </w:rPr>
      </w:pPr>
      <w:hyperlink w:anchor="_Toc500247581" w:history="1">
        <w:r w:rsidR="002D0F79" w:rsidRPr="00223BA8">
          <w:rPr>
            <w:rStyle w:val="af5"/>
            <w:rFonts w:eastAsia="Times New Roman" w:cs="Arial"/>
            <w:bCs/>
            <w:i/>
            <w:noProof/>
          </w:rPr>
          <w:t>Иные документы</w:t>
        </w:r>
        <w:r w:rsidR="002D0F79">
          <w:rPr>
            <w:noProof/>
            <w:webHidden/>
          </w:rPr>
          <w:tab/>
        </w:r>
        <w:r>
          <w:rPr>
            <w:noProof/>
            <w:webHidden/>
          </w:rPr>
          <w:fldChar w:fldCharType="begin"/>
        </w:r>
        <w:r w:rsidR="002D0F79">
          <w:rPr>
            <w:noProof/>
            <w:webHidden/>
          </w:rPr>
          <w:instrText xml:space="preserve"> PAGEREF _Toc500247581 \h </w:instrText>
        </w:r>
        <w:r>
          <w:rPr>
            <w:noProof/>
            <w:webHidden/>
          </w:rPr>
        </w:r>
        <w:r>
          <w:rPr>
            <w:noProof/>
            <w:webHidden/>
          </w:rPr>
          <w:fldChar w:fldCharType="separate"/>
        </w:r>
        <w:r w:rsidR="00A80514">
          <w:rPr>
            <w:noProof/>
            <w:webHidden/>
          </w:rPr>
          <w:t>27</w:t>
        </w:r>
        <w:r>
          <w:rPr>
            <w:noProof/>
            <w:webHidden/>
          </w:rPr>
          <w:fldChar w:fldCharType="end"/>
        </w:r>
      </w:hyperlink>
    </w:p>
    <w:p w:rsidR="002D0F79" w:rsidRDefault="009C2E2D" w:rsidP="002D0F79">
      <w:pPr>
        <w:pStyle w:val="31"/>
        <w:rPr>
          <w:rFonts w:asciiTheme="minorHAnsi" w:eastAsiaTheme="minorEastAsia" w:hAnsiTheme="minorHAnsi" w:cstheme="minorBidi"/>
          <w:noProof/>
          <w:sz w:val="22"/>
          <w:szCs w:val="22"/>
          <w:lang w:eastAsia="ru-RU"/>
        </w:rPr>
      </w:pPr>
      <w:hyperlink w:anchor="_Toc500247582" w:history="1">
        <w:r w:rsidR="002D0F79" w:rsidRPr="00223BA8">
          <w:rPr>
            <w:rStyle w:val="af5"/>
            <w:rFonts w:eastAsia="Times New Roman" w:cs="Arial"/>
            <w:bCs/>
            <w:i/>
            <w:noProof/>
          </w:rPr>
          <w:t>Интернет-источники</w:t>
        </w:r>
        <w:r w:rsidR="002D0F79">
          <w:rPr>
            <w:noProof/>
            <w:webHidden/>
          </w:rPr>
          <w:tab/>
        </w:r>
        <w:r>
          <w:rPr>
            <w:noProof/>
            <w:webHidden/>
          </w:rPr>
          <w:fldChar w:fldCharType="begin"/>
        </w:r>
        <w:r w:rsidR="002D0F79">
          <w:rPr>
            <w:noProof/>
            <w:webHidden/>
          </w:rPr>
          <w:instrText xml:space="preserve"> PAGEREF _Toc500247582 \h </w:instrText>
        </w:r>
        <w:r>
          <w:rPr>
            <w:noProof/>
            <w:webHidden/>
          </w:rPr>
        </w:r>
        <w:r>
          <w:rPr>
            <w:noProof/>
            <w:webHidden/>
          </w:rPr>
          <w:fldChar w:fldCharType="separate"/>
        </w:r>
        <w:r w:rsidR="00A80514">
          <w:rPr>
            <w:noProof/>
            <w:webHidden/>
          </w:rPr>
          <w:t>27</w:t>
        </w:r>
        <w:r>
          <w:rPr>
            <w:noProof/>
            <w:webHidden/>
          </w:rPr>
          <w:fldChar w:fldCharType="end"/>
        </w:r>
      </w:hyperlink>
    </w:p>
    <w:p w:rsidR="002D0F79" w:rsidRDefault="009C2E2D" w:rsidP="002D0F79">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500247583" w:history="1">
        <w:r w:rsidR="002D0F79" w:rsidRPr="00223BA8">
          <w:rPr>
            <w:rStyle w:val="af5"/>
            <w:noProof/>
          </w:rPr>
          <w:t>Приложение 2. Список терминов и определений, применяемых в местных нормативах градостроительного проектирования</w:t>
        </w:r>
        <w:r w:rsidR="002D0F79">
          <w:rPr>
            <w:noProof/>
            <w:webHidden/>
          </w:rPr>
          <w:tab/>
        </w:r>
        <w:r>
          <w:rPr>
            <w:noProof/>
            <w:webHidden/>
          </w:rPr>
          <w:fldChar w:fldCharType="begin"/>
        </w:r>
        <w:r w:rsidR="002D0F79">
          <w:rPr>
            <w:noProof/>
            <w:webHidden/>
          </w:rPr>
          <w:instrText xml:space="preserve"> PAGEREF _Toc500247583 \h </w:instrText>
        </w:r>
        <w:r>
          <w:rPr>
            <w:noProof/>
            <w:webHidden/>
          </w:rPr>
        </w:r>
        <w:r>
          <w:rPr>
            <w:noProof/>
            <w:webHidden/>
          </w:rPr>
          <w:fldChar w:fldCharType="separate"/>
        </w:r>
        <w:r w:rsidR="00A80514">
          <w:rPr>
            <w:noProof/>
            <w:webHidden/>
          </w:rPr>
          <w:t>28</w:t>
        </w:r>
        <w:r>
          <w:rPr>
            <w:noProof/>
            <w:webHidden/>
          </w:rPr>
          <w:fldChar w:fldCharType="end"/>
        </w:r>
      </w:hyperlink>
    </w:p>
    <w:p w:rsidR="002D0F79" w:rsidRDefault="009C2E2D" w:rsidP="002D0F79">
      <w:pPr>
        <w:pStyle w:val="affb"/>
      </w:pPr>
      <w:r>
        <w:rPr>
          <w:lang w:val="ru-RU"/>
        </w:rPr>
        <w:fldChar w:fldCharType="end"/>
      </w:r>
      <w:r w:rsidR="002D0F79">
        <w:br w:type="page"/>
      </w:r>
    </w:p>
    <w:p w:rsidR="002D0F79" w:rsidRPr="00C46563" w:rsidRDefault="002D0F79" w:rsidP="002D0F79">
      <w:pPr>
        <w:pStyle w:val="11"/>
      </w:pPr>
      <w:bookmarkStart w:id="3" w:name="_Toc483046936"/>
      <w:bookmarkStart w:id="4" w:name="_Toc487905098"/>
      <w:bookmarkStart w:id="5" w:name="_Toc488147808"/>
      <w:bookmarkStart w:id="6" w:name="_Toc488147870"/>
      <w:bookmarkStart w:id="7" w:name="_Toc500247543"/>
      <w:r w:rsidRPr="008C242F">
        <w:lastRenderedPageBreak/>
        <w:t>Введение</w:t>
      </w:r>
      <w:bookmarkEnd w:id="3"/>
      <w:bookmarkEnd w:id="4"/>
      <w:bookmarkEnd w:id="5"/>
      <w:bookmarkEnd w:id="6"/>
      <w:bookmarkEnd w:id="7"/>
    </w:p>
    <w:p w:rsidR="002D0F79" w:rsidRDefault="002D0F79" w:rsidP="002D0F79">
      <w:pPr>
        <w:pStyle w:val="affb"/>
        <w:rPr>
          <w:lang w:val="ru-RU"/>
        </w:rPr>
      </w:pPr>
      <w:bookmarkStart w:id="8" w:name="OLE_LINK68"/>
      <w:bookmarkStart w:id="9" w:name="OLE_LINK69"/>
      <w:bookmarkStart w:id="10" w:name="OLE_LINK70"/>
      <w:bookmarkStart w:id="11" w:name="OLE_LINK73"/>
      <w:r>
        <w:rPr>
          <w:lang w:val="ru-RU"/>
        </w:rPr>
        <w:t xml:space="preserve">Местные нормативы градостроительного проектирования </w:t>
      </w:r>
      <w:proofErr w:type="spellStart"/>
      <w:r>
        <w:rPr>
          <w:lang w:val="ru-RU"/>
        </w:rPr>
        <w:t>Большечечуйского</w:t>
      </w:r>
      <w:proofErr w:type="spellEnd"/>
      <w:r>
        <w:rPr>
          <w:lang w:val="ru-RU"/>
        </w:rPr>
        <w:t xml:space="preserve"> муниципального образования Базарно-Карабулакского муниципального</w:t>
      </w:r>
      <w:r w:rsidRPr="00622183">
        <w:rPr>
          <w:lang w:val="ru-RU"/>
        </w:rPr>
        <w:t xml:space="preserve"> района</w:t>
      </w:r>
      <w:bookmarkEnd w:id="8"/>
      <w:bookmarkEnd w:id="9"/>
      <w:bookmarkEnd w:id="10"/>
      <w:bookmarkEnd w:id="11"/>
      <w:r>
        <w:rPr>
          <w:lang w:val="ru-RU"/>
        </w:rPr>
        <w:t xml:space="preserve"> Саратовской области (далее – МНГП </w:t>
      </w:r>
      <w:proofErr w:type="spellStart"/>
      <w:r>
        <w:rPr>
          <w:lang w:val="ru-RU"/>
        </w:rPr>
        <w:t>Большечечуйского</w:t>
      </w:r>
      <w:proofErr w:type="spellEnd"/>
      <w:r>
        <w:rPr>
          <w:lang w:val="ru-RU"/>
        </w:rPr>
        <w:t xml:space="preserve"> МО)</w:t>
      </w:r>
      <w:r w:rsidRPr="00EC5F7F">
        <w:rPr>
          <w:lang w:val="ru-RU"/>
        </w:rPr>
        <w:t xml:space="preserve"> разработан</w:t>
      </w:r>
      <w:proofErr w:type="gramStart"/>
      <w:r w:rsidRPr="00EC5F7F">
        <w:rPr>
          <w:lang w:val="ru-RU"/>
        </w:rPr>
        <w:t xml:space="preserve">ы </w:t>
      </w:r>
      <w:r>
        <w:rPr>
          <w:lang w:val="ru-RU"/>
        </w:rPr>
        <w:t>ООО</w:t>
      </w:r>
      <w:proofErr w:type="gramEnd"/>
      <w:r>
        <w:rPr>
          <w:lang w:val="ru-RU"/>
        </w:rPr>
        <w:t xml:space="preserve"> «САРСТРОЙНИИПРОЕКТ» </w:t>
      </w:r>
      <w:r w:rsidRPr="00903F22">
        <w:rPr>
          <w:lang w:val="ru-RU"/>
        </w:rPr>
        <w:t>в соответствии с муниципальным контрактом</w:t>
      </w:r>
      <w:r>
        <w:rPr>
          <w:lang w:val="ru-RU"/>
        </w:rPr>
        <w:t xml:space="preserve"> № 02/11</w:t>
      </w:r>
      <w:r w:rsidRPr="00622183">
        <w:rPr>
          <w:lang w:val="ru-RU"/>
        </w:rPr>
        <w:t xml:space="preserve"> от </w:t>
      </w:r>
      <w:r>
        <w:rPr>
          <w:lang w:val="ru-RU"/>
        </w:rPr>
        <w:t>22 ноября</w:t>
      </w:r>
      <w:r w:rsidRPr="00622183">
        <w:rPr>
          <w:lang w:val="ru-RU"/>
        </w:rPr>
        <w:t xml:space="preserve"> 2017 года</w:t>
      </w:r>
      <w:r>
        <w:rPr>
          <w:lang w:val="ru-RU"/>
        </w:rPr>
        <w:t xml:space="preserve">, заключенным с администрацией </w:t>
      </w:r>
      <w:proofErr w:type="spellStart"/>
      <w:r>
        <w:rPr>
          <w:lang w:val="ru-RU"/>
        </w:rPr>
        <w:t>Большечечуйского</w:t>
      </w:r>
      <w:proofErr w:type="spellEnd"/>
      <w:r>
        <w:rPr>
          <w:lang w:val="ru-RU"/>
        </w:rPr>
        <w:t xml:space="preserve"> </w:t>
      </w:r>
      <w:r w:rsidRPr="00502400">
        <w:rPr>
          <w:lang w:val="ru-RU"/>
        </w:rPr>
        <w:t xml:space="preserve">муниципального образования </w:t>
      </w:r>
      <w:r>
        <w:rPr>
          <w:lang w:val="ru-RU"/>
        </w:rPr>
        <w:t>Базарно-Карабулакск</w:t>
      </w:r>
      <w:r w:rsidRPr="00317A8E">
        <w:rPr>
          <w:lang w:val="ru-RU"/>
        </w:rPr>
        <w:t>ого муниципального района Саратовской области</w:t>
      </w:r>
      <w:r>
        <w:rPr>
          <w:lang w:val="ru-RU"/>
        </w:rPr>
        <w:t xml:space="preserve">. </w:t>
      </w:r>
    </w:p>
    <w:p w:rsidR="002D0F79" w:rsidRPr="009C4C4D" w:rsidRDefault="002D0F79" w:rsidP="002D0F79">
      <w:pPr>
        <w:pStyle w:val="affb"/>
        <w:rPr>
          <w:lang w:val="ru-RU"/>
        </w:rPr>
      </w:pPr>
      <w:r w:rsidRPr="009C4C4D">
        <w:rPr>
          <w:lang w:val="ru-RU"/>
        </w:rPr>
        <w:t xml:space="preserve">Местные нормативы градостроительного проектирования </w:t>
      </w:r>
      <w:proofErr w:type="spellStart"/>
      <w:r>
        <w:rPr>
          <w:lang w:val="ru-RU"/>
        </w:rPr>
        <w:t>Большечечуйского</w:t>
      </w:r>
      <w:proofErr w:type="spellEnd"/>
      <w:r>
        <w:rPr>
          <w:lang w:val="ru-RU"/>
        </w:rPr>
        <w:t xml:space="preserve"> муниципального образования </w:t>
      </w:r>
      <w:r w:rsidRPr="009C4C4D">
        <w:rPr>
          <w:lang w:val="ru-RU"/>
        </w:rPr>
        <w:t>устанавливают совокупность расчетных показателей минимально допустимого уровня обеспеченности объектами местного значения сельского поселения, объектами благоустройства территории, иными объектами местного значения сельского поселения населения сельского поселения и расчетных показателей максимально допустимого уровня территориальной доступности таких объектов для населения сельского поселения.</w:t>
      </w:r>
    </w:p>
    <w:p w:rsidR="002D0F79" w:rsidRDefault="002D0F79" w:rsidP="002D0F79">
      <w:pPr>
        <w:pStyle w:val="affb"/>
        <w:rPr>
          <w:lang w:val="ru-RU"/>
        </w:rPr>
      </w:pPr>
      <w:r>
        <w:rPr>
          <w:lang w:val="ru-RU"/>
        </w:rPr>
        <w:t xml:space="preserve">МНГП </w:t>
      </w:r>
      <w:proofErr w:type="spellStart"/>
      <w:r>
        <w:rPr>
          <w:lang w:val="ru-RU"/>
        </w:rPr>
        <w:t>Большечечуйского</w:t>
      </w:r>
      <w:proofErr w:type="spellEnd"/>
      <w:r>
        <w:rPr>
          <w:lang w:val="ru-RU"/>
        </w:rPr>
        <w:t xml:space="preserve"> МО</w:t>
      </w:r>
      <w:r w:rsidRPr="00EC5F7F">
        <w:rPr>
          <w:lang w:val="ru-RU"/>
        </w:rPr>
        <w:t xml:space="preserve"> разработаны на основании статистических и демографических данных с учетом административно-территориального устройства, социально-демографического состава и плотности населения</w:t>
      </w:r>
      <w:r>
        <w:rPr>
          <w:lang w:val="ru-RU"/>
        </w:rPr>
        <w:t>,</w:t>
      </w:r>
      <w:r w:rsidRPr="00EC5F7F">
        <w:rPr>
          <w:lang w:val="ru-RU"/>
        </w:rPr>
        <w:t xml:space="preserve"> природно-климатических особенностей, стратегий, программ и планов социально-экономического развития, предложений органов местного самоуправления</w:t>
      </w:r>
      <w:r>
        <w:rPr>
          <w:lang w:val="ru-RU"/>
        </w:rPr>
        <w:t xml:space="preserve"> муниципального образования</w:t>
      </w:r>
      <w:r w:rsidRPr="00EC5F7F">
        <w:rPr>
          <w:lang w:val="ru-RU"/>
        </w:rPr>
        <w:t>.</w:t>
      </w:r>
    </w:p>
    <w:p w:rsidR="002D0F79" w:rsidRPr="001D3A48" w:rsidRDefault="002D0F79" w:rsidP="002D0F79">
      <w:pPr>
        <w:pStyle w:val="affb"/>
        <w:rPr>
          <w:lang w:val="ru-RU"/>
        </w:rPr>
      </w:pPr>
      <w:r w:rsidRPr="001D3A48">
        <w:rPr>
          <w:lang w:val="ru-RU"/>
        </w:rPr>
        <w:t xml:space="preserve">Местные нормативы градостроительного проектирования </w:t>
      </w:r>
      <w:proofErr w:type="spellStart"/>
      <w:r>
        <w:rPr>
          <w:lang w:val="ru-RU"/>
        </w:rPr>
        <w:t>Большечечуйского</w:t>
      </w:r>
      <w:proofErr w:type="spellEnd"/>
      <w:r>
        <w:rPr>
          <w:lang w:val="ru-RU"/>
        </w:rPr>
        <w:t xml:space="preserve"> муниципального образования </w:t>
      </w:r>
      <w:r w:rsidRPr="001D3A48">
        <w:rPr>
          <w:lang w:val="ru-RU"/>
        </w:rPr>
        <w:t>включают в себя:</w:t>
      </w:r>
    </w:p>
    <w:p w:rsidR="002D0F79" w:rsidRPr="00E90DFE" w:rsidRDefault="002D0F79" w:rsidP="002D0F79">
      <w:pPr>
        <w:pStyle w:val="affb"/>
        <w:rPr>
          <w:lang w:val="ru-RU"/>
        </w:rPr>
      </w:pPr>
      <w:r>
        <w:rPr>
          <w:lang w:val="ru-RU"/>
        </w:rPr>
        <w:t>1. Основную часть</w:t>
      </w:r>
      <w:r w:rsidRPr="00E90DFE">
        <w:rPr>
          <w:lang w:val="ru-RU"/>
        </w:rPr>
        <w:t xml:space="preserve"> местных нормативов градостроительного проектирования</w:t>
      </w:r>
      <w:r>
        <w:rPr>
          <w:lang w:val="ru-RU"/>
        </w:rPr>
        <w:t xml:space="preserve"> </w:t>
      </w:r>
      <w:bookmarkStart w:id="12" w:name="OLE_LINK195"/>
      <w:bookmarkStart w:id="13" w:name="OLE_LINK198"/>
      <w:bookmarkStart w:id="14" w:name="OLE_LINK199"/>
      <w:proofErr w:type="spellStart"/>
      <w:r>
        <w:rPr>
          <w:lang w:val="ru-RU"/>
        </w:rPr>
        <w:t>Большечечуйского</w:t>
      </w:r>
      <w:proofErr w:type="spellEnd"/>
      <w:r>
        <w:rPr>
          <w:lang w:val="ru-RU"/>
        </w:rPr>
        <w:t xml:space="preserve"> муниципального образования</w:t>
      </w:r>
      <w:bookmarkEnd w:id="12"/>
      <w:bookmarkEnd w:id="13"/>
      <w:bookmarkEnd w:id="14"/>
      <w:r w:rsidRPr="00E90DFE">
        <w:rPr>
          <w:lang w:val="ru-RU"/>
        </w:rPr>
        <w:t>, содержащи</w:t>
      </w:r>
      <w:r>
        <w:rPr>
          <w:lang w:val="ru-RU"/>
        </w:rPr>
        <w:t>е</w:t>
      </w:r>
      <w:r w:rsidRPr="00E90DFE">
        <w:rPr>
          <w:lang w:val="ru-RU"/>
        </w:rPr>
        <w:t xml:space="preserve"> расчетные показатели</w:t>
      </w:r>
      <w:r>
        <w:rPr>
          <w:lang w:val="ru-RU"/>
        </w:rPr>
        <w:t xml:space="preserve"> минимально допустимого уровня </w:t>
      </w:r>
      <w:r w:rsidRPr="00E90DFE">
        <w:rPr>
          <w:lang w:val="ru-RU"/>
        </w:rPr>
        <w:t>обеспеченности населения объектами местного значения, а также расчетные показатели максимально допустимого уровня территориальной доступности таких объектов для населения</w:t>
      </w:r>
      <w:r>
        <w:rPr>
          <w:lang w:val="ru-RU"/>
        </w:rPr>
        <w:t xml:space="preserve"> муниципального образования.</w:t>
      </w:r>
    </w:p>
    <w:p w:rsidR="002D0F79" w:rsidRPr="00E90DFE" w:rsidRDefault="002D0F79" w:rsidP="002D0F79">
      <w:pPr>
        <w:pStyle w:val="affb"/>
        <w:rPr>
          <w:lang w:val="ru-RU"/>
        </w:rPr>
      </w:pPr>
      <w:r>
        <w:rPr>
          <w:lang w:val="ru-RU"/>
        </w:rPr>
        <w:t xml:space="preserve">2. Материалы по </w:t>
      </w:r>
      <w:r w:rsidRPr="00E90DFE">
        <w:rPr>
          <w:lang w:val="ru-RU"/>
        </w:rPr>
        <w:t xml:space="preserve">обоснованию расчетных показателей, содержащихся в основной части местных нормативов </w:t>
      </w:r>
      <w:bookmarkStart w:id="15" w:name="OLE_LINK16"/>
      <w:bookmarkStart w:id="16" w:name="OLE_LINK17"/>
      <w:r w:rsidRPr="00E90DFE">
        <w:rPr>
          <w:lang w:val="ru-RU"/>
        </w:rPr>
        <w:t xml:space="preserve">градостроительного проектирования </w:t>
      </w:r>
      <w:bookmarkEnd w:id="15"/>
      <w:bookmarkEnd w:id="16"/>
      <w:proofErr w:type="spellStart"/>
      <w:r>
        <w:rPr>
          <w:lang w:val="ru-RU"/>
        </w:rPr>
        <w:t>Большечечуйского</w:t>
      </w:r>
      <w:proofErr w:type="spellEnd"/>
      <w:r>
        <w:rPr>
          <w:lang w:val="ru-RU"/>
        </w:rPr>
        <w:t xml:space="preserve"> муниципального образования.</w:t>
      </w:r>
    </w:p>
    <w:p w:rsidR="002D0F79" w:rsidRPr="00E90DFE" w:rsidRDefault="002D0F79" w:rsidP="002D0F79">
      <w:pPr>
        <w:pStyle w:val="affb"/>
        <w:rPr>
          <w:lang w:val="ru-RU"/>
        </w:rPr>
      </w:pPr>
      <w:r>
        <w:rPr>
          <w:lang w:val="ru-RU"/>
        </w:rPr>
        <w:t xml:space="preserve">3. Правила и </w:t>
      </w:r>
      <w:r w:rsidRPr="00E90DFE">
        <w:rPr>
          <w:lang w:val="ru-RU"/>
        </w:rPr>
        <w:t xml:space="preserve">области применения расчетных показателей, содержащихся в основной части местных нормативов градостроительного проектирования </w:t>
      </w:r>
      <w:proofErr w:type="spellStart"/>
      <w:r>
        <w:rPr>
          <w:lang w:val="ru-RU"/>
        </w:rPr>
        <w:t>Большечечуйского</w:t>
      </w:r>
      <w:proofErr w:type="spellEnd"/>
      <w:r>
        <w:rPr>
          <w:lang w:val="ru-RU"/>
        </w:rPr>
        <w:t xml:space="preserve"> муниципального образования</w:t>
      </w:r>
      <w:r w:rsidRPr="00E90DFE">
        <w:rPr>
          <w:lang w:val="ru-RU"/>
        </w:rPr>
        <w:t>.</w:t>
      </w:r>
    </w:p>
    <w:p w:rsidR="002D0F79" w:rsidRPr="00EC5F7F" w:rsidRDefault="002D0F79" w:rsidP="002D0F79">
      <w:pPr>
        <w:pStyle w:val="affb"/>
        <w:rPr>
          <w:lang w:val="ru-RU"/>
        </w:rPr>
      </w:pPr>
      <w:r>
        <w:rPr>
          <w:lang w:val="ru-RU"/>
        </w:rPr>
        <w:t xml:space="preserve">МНГП </w:t>
      </w:r>
      <w:proofErr w:type="spellStart"/>
      <w:r>
        <w:rPr>
          <w:lang w:val="ru-RU"/>
        </w:rPr>
        <w:t>Большечечуйского</w:t>
      </w:r>
      <w:proofErr w:type="spellEnd"/>
      <w:r>
        <w:rPr>
          <w:lang w:val="ru-RU"/>
        </w:rPr>
        <w:t xml:space="preserve"> МО</w:t>
      </w:r>
      <w:r w:rsidRPr="00EC5F7F">
        <w:rPr>
          <w:lang w:val="ru-RU"/>
        </w:rPr>
        <w:t xml:space="preserve"> разработаны в соответствии с законодательством </w:t>
      </w:r>
      <w:r>
        <w:rPr>
          <w:lang w:val="ru-RU"/>
        </w:rPr>
        <w:t>РФ</w:t>
      </w:r>
      <w:r w:rsidRPr="00EC5F7F">
        <w:rPr>
          <w:lang w:val="ru-RU"/>
        </w:rPr>
        <w:t xml:space="preserve"> и </w:t>
      </w:r>
      <w:r>
        <w:rPr>
          <w:lang w:val="ru-RU"/>
        </w:rPr>
        <w:t>Саратовской</w:t>
      </w:r>
      <w:r w:rsidRPr="00EC5F7F">
        <w:rPr>
          <w:lang w:val="ru-RU"/>
        </w:rPr>
        <w:t xml:space="preserve"> области, нормативно-правовыми и нормативно-техническими документами (приложение 1).</w:t>
      </w:r>
    </w:p>
    <w:p w:rsidR="002D0F79" w:rsidRDefault="002D0F79" w:rsidP="002D0F79">
      <w:pPr>
        <w:pStyle w:val="affb"/>
        <w:rPr>
          <w:lang w:val="ru-RU"/>
        </w:rPr>
      </w:pPr>
      <w:r w:rsidRPr="00EC5F7F">
        <w:rPr>
          <w:lang w:val="ru-RU"/>
        </w:rPr>
        <w:t xml:space="preserve">Термины и определения, </w:t>
      </w:r>
      <w:r>
        <w:rPr>
          <w:lang w:val="ru-RU"/>
        </w:rPr>
        <w:t>применяемые</w:t>
      </w:r>
      <w:r w:rsidRPr="00EC5F7F">
        <w:rPr>
          <w:lang w:val="ru-RU"/>
        </w:rPr>
        <w:t xml:space="preserve"> в </w:t>
      </w:r>
      <w:r w:rsidRPr="00C46563">
        <w:rPr>
          <w:lang w:val="ru-RU"/>
        </w:rPr>
        <w:t>МНГП</w:t>
      </w:r>
      <w:r>
        <w:rPr>
          <w:lang w:val="ru-RU"/>
        </w:rPr>
        <w:t>, указаны</w:t>
      </w:r>
      <w:r w:rsidRPr="00EC5F7F">
        <w:rPr>
          <w:lang w:val="ru-RU"/>
        </w:rPr>
        <w:t xml:space="preserve"> в приложении 2.</w:t>
      </w:r>
    </w:p>
    <w:p w:rsidR="002D0F79" w:rsidRPr="001D4E3C" w:rsidRDefault="002D0F79" w:rsidP="002D0F79">
      <w:pPr>
        <w:pStyle w:val="affb"/>
        <w:rPr>
          <w:lang w:val="ru-RU"/>
        </w:rPr>
      </w:pPr>
      <w:r>
        <w:rPr>
          <w:lang w:val="ru-RU"/>
        </w:rPr>
        <w:t xml:space="preserve">При разработке проекта МНГП </w:t>
      </w:r>
      <w:proofErr w:type="spellStart"/>
      <w:r>
        <w:rPr>
          <w:lang w:val="ru-RU"/>
        </w:rPr>
        <w:t>Большечечуйского</w:t>
      </w:r>
      <w:proofErr w:type="spellEnd"/>
      <w:r>
        <w:rPr>
          <w:lang w:val="ru-RU"/>
        </w:rPr>
        <w:t xml:space="preserve"> МО учитывались показатели, установленные в </w:t>
      </w:r>
      <w:r w:rsidRPr="001D4E3C">
        <w:rPr>
          <w:lang w:val="ru-RU"/>
        </w:rPr>
        <w:t>проекте Постановления Правительства Саратовской области «Об утверждении региональных нормативов градостроительного проектирования Саратовской области», размещенном на официальном портале Правительства Саратовской области 21.07.2017</w:t>
      </w:r>
      <w:r>
        <w:rPr>
          <w:lang w:val="ru-RU"/>
        </w:rPr>
        <w:t>.</w:t>
      </w:r>
    </w:p>
    <w:p w:rsidR="002D0F79" w:rsidRPr="00FB5101" w:rsidRDefault="002D0F79" w:rsidP="002D0F79">
      <w:pPr>
        <w:pStyle w:val="affb"/>
        <w:rPr>
          <w:lang w:val="ru-RU"/>
        </w:rPr>
      </w:pPr>
      <w:r w:rsidRPr="00FB5101">
        <w:rPr>
          <w:lang w:val="ru-RU"/>
        </w:rPr>
        <w:br w:type="page"/>
      </w:r>
    </w:p>
    <w:p w:rsidR="002D0F79" w:rsidRDefault="002D0F79" w:rsidP="002D0F79">
      <w:pPr>
        <w:pStyle w:val="11"/>
        <w:numPr>
          <w:ilvl w:val="0"/>
          <w:numId w:val="15"/>
        </w:numPr>
        <w:ind w:left="0" w:firstLine="0"/>
      </w:pPr>
      <w:bookmarkStart w:id="17" w:name="_Toc500247544"/>
      <w:r>
        <w:lastRenderedPageBreak/>
        <w:t xml:space="preserve">Основная часть. </w:t>
      </w:r>
      <w:r w:rsidRPr="00C7075A">
        <w:t>Расчетные показатели минимального допустимого уровня обеспеченности объектами местного значения и показатели максимального допустимого уровня территориальной доступности таких объектов для населения муниципального образования</w:t>
      </w:r>
      <w:bookmarkEnd w:id="17"/>
    </w:p>
    <w:p w:rsidR="002D0F79" w:rsidRDefault="002D0F79" w:rsidP="002D0F79">
      <w:pPr>
        <w:pStyle w:val="20"/>
        <w:numPr>
          <w:ilvl w:val="1"/>
          <w:numId w:val="15"/>
        </w:numPr>
        <w:ind w:left="0" w:firstLine="0"/>
      </w:pPr>
      <w:bookmarkStart w:id="18" w:name="_Toc500247545"/>
      <w:bookmarkStart w:id="19" w:name="OLE_LINK792"/>
      <w:bookmarkStart w:id="20" w:name="OLE_LINK793"/>
      <w:bookmarkStart w:id="21" w:name="OLE_LINK183"/>
      <w:bookmarkStart w:id="22" w:name="OLE_LINK184"/>
      <w:r>
        <w:t xml:space="preserve">Объекты местного значения сельского поселения </w:t>
      </w:r>
      <w:bookmarkStart w:id="23" w:name="OLE_LINK253"/>
      <w:bookmarkStart w:id="24" w:name="OLE_LINK254"/>
      <w:r>
        <w:t xml:space="preserve">в области </w:t>
      </w:r>
      <w:bookmarkStart w:id="25" w:name="OLE_LINK207"/>
      <w:bookmarkStart w:id="26" w:name="OLE_LINK208"/>
      <w:bookmarkStart w:id="27" w:name="OLE_LINK209"/>
      <w:r>
        <w:t>водоснабжения населения, водоотведения</w:t>
      </w:r>
      <w:bookmarkEnd w:id="18"/>
      <w:bookmarkEnd w:id="23"/>
      <w:bookmarkEnd w:id="24"/>
      <w:bookmarkEnd w:id="25"/>
      <w:bookmarkEnd w:id="26"/>
      <w:bookmarkEnd w:id="27"/>
    </w:p>
    <w:p w:rsidR="002D0F79" w:rsidRPr="00673852" w:rsidRDefault="002D0F79" w:rsidP="002D0F79">
      <w:pPr>
        <w:spacing w:before="120"/>
        <w:jc w:val="right"/>
        <w:rPr>
          <w:b/>
          <w:i/>
        </w:rPr>
      </w:pPr>
      <w:r w:rsidRPr="00673852">
        <w:rPr>
          <w:b/>
          <w:i/>
        </w:rPr>
        <w:t>Таблица</w:t>
      </w:r>
      <w:r>
        <w:rPr>
          <w:b/>
          <w:i/>
        </w:rPr>
        <w:t xml:space="preserve"> 1.1</w:t>
      </w:r>
    </w:p>
    <w:p w:rsidR="002D0F79" w:rsidRDefault="002D0F79" w:rsidP="002D0F79">
      <w:pPr>
        <w:suppressAutoHyphens/>
        <w:spacing w:after="120"/>
        <w:jc w:val="center"/>
        <w:rPr>
          <w:b/>
          <w:i/>
        </w:rPr>
      </w:pPr>
      <w:r w:rsidRPr="00E434BF">
        <w:rPr>
          <w:b/>
          <w:i/>
        </w:rPr>
        <w:t xml:space="preserve">Расчетные показатели, устанавливаемые для объектов </w:t>
      </w:r>
      <w:r>
        <w:rPr>
          <w:b/>
          <w:i/>
        </w:rPr>
        <w:t xml:space="preserve">местного значения сельского поселения </w:t>
      </w:r>
      <w:r w:rsidRPr="003C4854">
        <w:rPr>
          <w:b/>
          <w:i/>
        </w:rPr>
        <w:t xml:space="preserve">в области </w:t>
      </w:r>
      <w:r w:rsidRPr="00BD2473">
        <w:rPr>
          <w:b/>
          <w:i/>
        </w:rPr>
        <w:t>во</w:t>
      </w:r>
      <w:r>
        <w:rPr>
          <w:b/>
          <w:i/>
        </w:rPr>
        <w:t>д</w:t>
      </w:r>
      <w:r w:rsidRPr="00BD2473">
        <w:rPr>
          <w:b/>
          <w:i/>
        </w:rPr>
        <w:t>оснабжения населения, водоотведения</w:t>
      </w:r>
    </w:p>
    <w:tbl>
      <w:tblPr>
        <w:tblStyle w:val="af4"/>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162"/>
        <w:gridCol w:w="2552"/>
        <w:gridCol w:w="1701"/>
        <w:gridCol w:w="3260"/>
        <w:gridCol w:w="709"/>
      </w:tblGrid>
      <w:tr w:rsidR="002D0F79" w:rsidRPr="004532CA" w:rsidTr="009C3578">
        <w:trPr>
          <w:cantSplit/>
          <w:trHeight w:val="970"/>
          <w:tblHeader/>
        </w:trPr>
        <w:tc>
          <w:tcPr>
            <w:tcW w:w="1162" w:type="dxa"/>
            <w:shd w:val="clear" w:color="auto" w:fill="D9D9D9" w:themeFill="background1" w:themeFillShade="D9"/>
          </w:tcPr>
          <w:p w:rsidR="002D0F79" w:rsidRPr="004532CA" w:rsidRDefault="002D0F79" w:rsidP="009C3578">
            <w:pPr>
              <w:pStyle w:val="affb"/>
              <w:ind w:firstLine="0"/>
              <w:jc w:val="center"/>
              <w:rPr>
                <w:b/>
                <w:i/>
                <w:sz w:val="20"/>
                <w:szCs w:val="20"/>
                <w:lang w:val="ru-RU"/>
              </w:rPr>
            </w:pPr>
            <w:bookmarkStart w:id="28" w:name="OLE_LINK587"/>
            <w:bookmarkStart w:id="29" w:name="OLE_LINK588"/>
            <w:bookmarkStart w:id="30" w:name="OLE_LINK821"/>
            <w:r w:rsidRPr="004532CA">
              <w:rPr>
                <w:b/>
                <w:i/>
                <w:sz w:val="20"/>
                <w:szCs w:val="20"/>
                <w:lang w:val="ru-RU"/>
              </w:rPr>
              <w:t>Наименование вида объекта</w:t>
            </w:r>
          </w:p>
        </w:tc>
        <w:tc>
          <w:tcPr>
            <w:tcW w:w="2552" w:type="dxa"/>
            <w:shd w:val="clear" w:color="auto" w:fill="D9D9D9" w:themeFill="background1" w:themeFillShade="D9"/>
          </w:tcPr>
          <w:p w:rsidR="002D0F79" w:rsidRPr="004532CA" w:rsidRDefault="002D0F79" w:rsidP="009C3578">
            <w:pPr>
              <w:pStyle w:val="affb"/>
              <w:ind w:firstLine="0"/>
              <w:jc w:val="center"/>
              <w:rPr>
                <w:b/>
                <w:i/>
                <w:sz w:val="20"/>
                <w:szCs w:val="20"/>
                <w:lang w:val="ru-RU"/>
              </w:rPr>
            </w:pPr>
            <w:r w:rsidRPr="004532CA">
              <w:rPr>
                <w:b/>
                <w:i/>
                <w:sz w:val="20"/>
                <w:szCs w:val="20"/>
                <w:lang w:val="ru-RU"/>
              </w:rPr>
              <w:t>Тип расчетного показателя</w:t>
            </w:r>
          </w:p>
        </w:tc>
        <w:tc>
          <w:tcPr>
            <w:tcW w:w="1701" w:type="dxa"/>
            <w:shd w:val="clear" w:color="auto" w:fill="D9D9D9" w:themeFill="background1" w:themeFillShade="D9"/>
          </w:tcPr>
          <w:p w:rsidR="002D0F79" w:rsidRPr="004532CA" w:rsidRDefault="002D0F79" w:rsidP="009C3578">
            <w:pPr>
              <w:pStyle w:val="affb"/>
              <w:ind w:firstLine="0"/>
              <w:jc w:val="center"/>
              <w:rPr>
                <w:b/>
                <w:i/>
                <w:sz w:val="20"/>
                <w:szCs w:val="20"/>
                <w:lang w:val="ru-RU"/>
              </w:rPr>
            </w:pPr>
            <w:r w:rsidRPr="004532CA">
              <w:rPr>
                <w:b/>
                <w:i/>
                <w:sz w:val="20"/>
                <w:szCs w:val="20"/>
                <w:lang w:val="ru-RU"/>
              </w:rPr>
              <w:t>Наименование расчетного показателя, единица измерения</w:t>
            </w:r>
          </w:p>
        </w:tc>
        <w:tc>
          <w:tcPr>
            <w:tcW w:w="3969" w:type="dxa"/>
            <w:gridSpan w:val="2"/>
            <w:shd w:val="clear" w:color="auto" w:fill="D9D9D9" w:themeFill="background1" w:themeFillShade="D9"/>
          </w:tcPr>
          <w:p w:rsidR="002D0F79" w:rsidRPr="004532CA" w:rsidRDefault="002D0F79" w:rsidP="009C3578">
            <w:pPr>
              <w:pStyle w:val="affb"/>
              <w:ind w:firstLine="0"/>
              <w:jc w:val="center"/>
              <w:rPr>
                <w:sz w:val="20"/>
                <w:szCs w:val="20"/>
                <w:lang w:val="ru-RU"/>
              </w:rPr>
            </w:pPr>
            <w:r w:rsidRPr="004532CA">
              <w:rPr>
                <w:b/>
                <w:i/>
                <w:sz w:val="20"/>
                <w:szCs w:val="20"/>
                <w:lang w:val="ru-RU"/>
              </w:rPr>
              <w:t>Значение расчетного показателя</w:t>
            </w:r>
          </w:p>
        </w:tc>
      </w:tr>
      <w:bookmarkEnd w:id="28"/>
      <w:bookmarkEnd w:id="29"/>
      <w:tr w:rsidR="002D0F79" w:rsidRPr="004532CA" w:rsidTr="009C3578">
        <w:trPr>
          <w:cantSplit/>
        </w:trPr>
        <w:tc>
          <w:tcPr>
            <w:tcW w:w="1162" w:type="dxa"/>
            <w:vMerge w:val="restart"/>
            <w:shd w:val="clear" w:color="auto" w:fill="F2F2F2" w:themeFill="background1" w:themeFillShade="F2"/>
          </w:tcPr>
          <w:p w:rsidR="002D0F79" w:rsidRDefault="002D0F79" w:rsidP="009C3578">
            <w:pPr>
              <w:pStyle w:val="affb"/>
              <w:ind w:firstLine="0"/>
              <w:jc w:val="left"/>
              <w:rPr>
                <w:sz w:val="20"/>
                <w:szCs w:val="20"/>
                <w:lang w:val="ru-RU"/>
              </w:rPr>
            </w:pPr>
            <w:r w:rsidRPr="00C85A47">
              <w:rPr>
                <w:sz w:val="20"/>
                <w:szCs w:val="20"/>
                <w:lang w:val="ru-RU"/>
              </w:rPr>
              <w:t>Объекты водоснабжения</w:t>
            </w:r>
          </w:p>
        </w:tc>
        <w:tc>
          <w:tcPr>
            <w:tcW w:w="2552" w:type="dxa"/>
            <w:vMerge w:val="restart"/>
          </w:tcPr>
          <w:p w:rsidR="002D0F79" w:rsidRPr="004532CA" w:rsidRDefault="002D0F79" w:rsidP="009C3578">
            <w:pPr>
              <w:pStyle w:val="affb"/>
              <w:ind w:firstLine="0"/>
              <w:jc w:val="left"/>
              <w:rPr>
                <w:sz w:val="20"/>
                <w:szCs w:val="20"/>
                <w:lang w:val="ru-RU"/>
              </w:rPr>
            </w:pPr>
            <w:r w:rsidRPr="00C85A47">
              <w:rPr>
                <w:sz w:val="20"/>
                <w:szCs w:val="20"/>
                <w:lang w:val="ru-RU"/>
              </w:rPr>
              <w:t>Расчетный показатель минимально допустимого уровня обеспеченности</w:t>
            </w:r>
            <w:r w:rsidRPr="004E0A13">
              <w:rPr>
                <w:sz w:val="20"/>
                <w:szCs w:val="20"/>
                <w:lang w:val="ru-RU"/>
              </w:rPr>
              <w:t xml:space="preserve"> [1]</w:t>
            </w:r>
          </w:p>
        </w:tc>
        <w:tc>
          <w:tcPr>
            <w:tcW w:w="1701" w:type="dxa"/>
            <w:vMerge w:val="restart"/>
          </w:tcPr>
          <w:p w:rsidR="002D0F79" w:rsidRPr="004E0A13" w:rsidRDefault="002D0F79" w:rsidP="009C3578">
            <w:pPr>
              <w:pStyle w:val="affb"/>
              <w:ind w:firstLine="0"/>
              <w:jc w:val="left"/>
              <w:rPr>
                <w:sz w:val="20"/>
                <w:szCs w:val="20"/>
              </w:rPr>
            </w:pPr>
            <w:r w:rsidRPr="00C85A47">
              <w:rPr>
                <w:sz w:val="20"/>
                <w:szCs w:val="20"/>
                <w:lang w:val="ru-RU"/>
              </w:rPr>
              <w:t xml:space="preserve">Объем водопотребления, </w:t>
            </w:r>
            <w:proofErr w:type="gramStart"/>
            <w:r w:rsidRPr="00C85A47">
              <w:rPr>
                <w:sz w:val="20"/>
                <w:szCs w:val="20"/>
                <w:lang w:val="ru-RU"/>
              </w:rPr>
              <w:t>л</w:t>
            </w:r>
            <w:proofErr w:type="gramEnd"/>
            <w:r w:rsidRPr="00C85A47">
              <w:rPr>
                <w:sz w:val="20"/>
                <w:szCs w:val="20"/>
                <w:lang w:val="ru-RU"/>
              </w:rPr>
              <w:t>/</w:t>
            </w:r>
            <w:proofErr w:type="spellStart"/>
            <w:r w:rsidRPr="00C85A47">
              <w:rPr>
                <w:sz w:val="20"/>
                <w:szCs w:val="20"/>
                <w:lang w:val="ru-RU"/>
              </w:rPr>
              <w:t>сут</w:t>
            </w:r>
            <w:proofErr w:type="spellEnd"/>
            <w:r w:rsidRPr="00C85A47">
              <w:rPr>
                <w:sz w:val="20"/>
                <w:szCs w:val="20"/>
                <w:lang w:val="ru-RU"/>
              </w:rPr>
              <w:t>. на 1 чел.</w:t>
            </w:r>
            <w:r>
              <w:rPr>
                <w:sz w:val="20"/>
                <w:szCs w:val="20"/>
                <w:lang w:val="ru-RU"/>
              </w:rPr>
              <w:t xml:space="preserve"> </w:t>
            </w:r>
            <w:r>
              <w:rPr>
                <w:sz w:val="20"/>
                <w:szCs w:val="20"/>
              </w:rPr>
              <w:t>[</w:t>
            </w:r>
            <w:r>
              <w:rPr>
                <w:sz w:val="20"/>
                <w:szCs w:val="20"/>
                <w:lang w:val="ru-RU"/>
              </w:rPr>
              <w:t>2</w:t>
            </w:r>
            <w:r>
              <w:rPr>
                <w:sz w:val="20"/>
                <w:szCs w:val="20"/>
              </w:rPr>
              <w:t>]</w:t>
            </w:r>
          </w:p>
        </w:tc>
        <w:tc>
          <w:tcPr>
            <w:tcW w:w="3260" w:type="dxa"/>
          </w:tcPr>
          <w:p w:rsidR="002D0F79" w:rsidRPr="004E0A13" w:rsidRDefault="002D0F79" w:rsidP="009C3578">
            <w:pPr>
              <w:pStyle w:val="affb"/>
              <w:ind w:firstLine="0"/>
              <w:jc w:val="left"/>
              <w:rPr>
                <w:sz w:val="20"/>
                <w:szCs w:val="20"/>
                <w:lang w:val="ru-RU"/>
              </w:rPr>
            </w:pPr>
            <w:r w:rsidRPr="004E0A13">
              <w:rPr>
                <w:sz w:val="20"/>
                <w:szCs w:val="20"/>
                <w:lang w:val="ru-RU"/>
              </w:rPr>
              <w:t>зона застройки многоквартирными (мало-, средне- и многоэтажными) жилыми домами с местными водонагревателями</w:t>
            </w:r>
          </w:p>
        </w:tc>
        <w:tc>
          <w:tcPr>
            <w:tcW w:w="709" w:type="dxa"/>
          </w:tcPr>
          <w:p w:rsidR="002D0F79" w:rsidRPr="004E0A13" w:rsidRDefault="002D0F79" w:rsidP="009C3578">
            <w:pPr>
              <w:pStyle w:val="affb"/>
              <w:widowControl w:val="0"/>
              <w:ind w:firstLine="0"/>
              <w:jc w:val="center"/>
              <w:rPr>
                <w:sz w:val="20"/>
                <w:szCs w:val="20"/>
              </w:rPr>
            </w:pPr>
            <w:r>
              <w:rPr>
                <w:sz w:val="20"/>
                <w:szCs w:val="20"/>
              </w:rPr>
              <w:t>140</w:t>
            </w:r>
          </w:p>
        </w:tc>
      </w:tr>
      <w:tr w:rsidR="002D0F79" w:rsidRPr="004532CA" w:rsidTr="009C3578">
        <w:trPr>
          <w:cantSplit/>
        </w:trPr>
        <w:tc>
          <w:tcPr>
            <w:tcW w:w="1162" w:type="dxa"/>
            <w:vMerge/>
            <w:shd w:val="clear" w:color="auto" w:fill="F2F2F2" w:themeFill="background1" w:themeFillShade="F2"/>
          </w:tcPr>
          <w:p w:rsidR="002D0F79" w:rsidRDefault="002D0F79" w:rsidP="009C3578">
            <w:pPr>
              <w:pStyle w:val="affb"/>
              <w:ind w:firstLine="0"/>
              <w:jc w:val="left"/>
              <w:rPr>
                <w:sz w:val="20"/>
                <w:szCs w:val="20"/>
                <w:lang w:val="ru-RU"/>
              </w:rPr>
            </w:pPr>
          </w:p>
        </w:tc>
        <w:tc>
          <w:tcPr>
            <w:tcW w:w="2552" w:type="dxa"/>
            <w:vMerge/>
          </w:tcPr>
          <w:p w:rsidR="002D0F79" w:rsidRPr="004532CA" w:rsidRDefault="002D0F79" w:rsidP="009C3578">
            <w:pPr>
              <w:pStyle w:val="affb"/>
              <w:ind w:firstLine="0"/>
              <w:jc w:val="left"/>
              <w:rPr>
                <w:sz w:val="20"/>
                <w:szCs w:val="20"/>
                <w:lang w:val="ru-RU"/>
              </w:rPr>
            </w:pPr>
          </w:p>
        </w:tc>
        <w:tc>
          <w:tcPr>
            <w:tcW w:w="1701" w:type="dxa"/>
            <w:vMerge/>
          </w:tcPr>
          <w:p w:rsidR="002D0F79" w:rsidRPr="00C85A47" w:rsidRDefault="002D0F79" w:rsidP="009C3578">
            <w:pPr>
              <w:pStyle w:val="affb"/>
              <w:ind w:firstLine="0"/>
              <w:jc w:val="left"/>
              <w:rPr>
                <w:sz w:val="20"/>
                <w:szCs w:val="20"/>
                <w:lang w:val="ru-RU"/>
              </w:rPr>
            </w:pPr>
          </w:p>
        </w:tc>
        <w:tc>
          <w:tcPr>
            <w:tcW w:w="3260" w:type="dxa"/>
            <w:vAlign w:val="center"/>
          </w:tcPr>
          <w:p w:rsidR="002D0F79" w:rsidRPr="004E0A13" w:rsidRDefault="002D0F79" w:rsidP="009C3578">
            <w:pPr>
              <w:pStyle w:val="affb"/>
              <w:ind w:firstLine="0"/>
              <w:jc w:val="left"/>
              <w:rPr>
                <w:sz w:val="20"/>
                <w:szCs w:val="20"/>
                <w:lang w:val="ru-RU"/>
              </w:rPr>
            </w:pPr>
            <w:r>
              <w:rPr>
                <w:sz w:val="20"/>
                <w:szCs w:val="20"/>
                <w:lang w:val="ru-RU"/>
              </w:rPr>
              <w:t>то</w:t>
            </w:r>
            <w:r w:rsidRPr="004E0A13">
              <w:rPr>
                <w:sz w:val="20"/>
                <w:szCs w:val="20"/>
                <w:lang w:val="ru-RU"/>
              </w:rPr>
              <w:t xml:space="preserve"> же с централизованным горячим водоснабжением</w:t>
            </w:r>
          </w:p>
        </w:tc>
        <w:tc>
          <w:tcPr>
            <w:tcW w:w="709" w:type="dxa"/>
          </w:tcPr>
          <w:p w:rsidR="002D0F79" w:rsidRPr="004E0A13" w:rsidRDefault="002D0F79" w:rsidP="009C3578">
            <w:pPr>
              <w:pStyle w:val="affb"/>
              <w:widowControl w:val="0"/>
              <w:ind w:firstLine="0"/>
              <w:jc w:val="center"/>
              <w:rPr>
                <w:sz w:val="20"/>
                <w:szCs w:val="20"/>
              </w:rPr>
            </w:pPr>
            <w:r>
              <w:rPr>
                <w:sz w:val="20"/>
                <w:szCs w:val="20"/>
              </w:rPr>
              <w:t>250</w:t>
            </w:r>
          </w:p>
        </w:tc>
      </w:tr>
      <w:tr w:rsidR="002D0F79" w:rsidRPr="004532CA" w:rsidTr="009C3578">
        <w:trPr>
          <w:cantSplit/>
        </w:trPr>
        <w:tc>
          <w:tcPr>
            <w:tcW w:w="1162" w:type="dxa"/>
            <w:vMerge/>
            <w:shd w:val="clear" w:color="auto" w:fill="F2F2F2" w:themeFill="background1" w:themeFillShade="F2"/>
          </w:tcPr>
          <w:p w:rsidR="002D0F79" w:rsidRDefault="002D0F79" w:rsidP="009C3578">
            <w:pPr>
              <w:pStyle w:val="affb"/>
              <w:ind w:firstLine="0"/>
              <w:jc w:val="left"/>
              <w:rPr>
                <w:sz w:val="20"/>
                <w:szCs w:val="20"/>
                <w:lang w:val="ru-RU"/>
              </w:rPr>
            </w:pPr>
          </w:p>
        </w:tc>
        <w:tc>
          <w:tcPr>
            <w:tcW w:w="2552" w:type="dxa"/>
            <w:vMerge/>
          </w:tcPr>
          <w:p w:rsidR="002D0F79" w:rsidRPr="004532CA" w:rsidRDefault="002D0F79" w:rsidP="009C3578">
            <w:pPr>
              <w:pStyle w:val="affb"/>
              <w:ind w:firstLine="0"/>
              <w:jc w:val="left"/>
              <w:rPr>
                <w:sz w:val="20"/>
                <w:szCs w:val="20"/>
                <w:lang w:val="ru-RU"/>
              </w:rPr>
            </w:pPr>
          </w:p>
        </w:tc>
        <w:tc>
          <w:tcPr>
            <w:tcW w:w="1701" w:type="dxa"/>
            <w:vMerge/>
          </w:tcPr>
          <w:p w:rsidR="002D0F79" w:rsidRPr="00C85A47" w:rsidRDefault="002D0F79" w:rsidP="009C3578">
            <w:pPr>
              <w:pStyle w:val="affb"/>
              <w:ind w:firstLine="0"/>
              <w:jc w:val="left"/>
              <w:rPr>
                <w:sz w:val="20"/>
                <w:szCs w:val="20"/>
                <w:lang w:val="ru-RU"/>
              </w:rPr>
            </w:pPr>
          </w:p>
        </w:tc>
        <w:tc>
          <w:tcPr>
            <w:tcW w:w="3260" w:type="dxa"/>
            <w:vAlign w:val="center"/>
          </w:tcPr>
          <w:p w:rsidR="002D0F79" w:rsidRPr="004E0A13" w:rsidRDefault="002D0F79" w:rsidP="009C3578">
            <w:pPr>
              <w:pStyle w:val="affb"/>
              <w:ind w:firstLine="0"/>
              <w:jc w:val="left"/>
              <w:rPr>
                <w:sz w:val="20"/>
                <w:szCs w:val="20"/>
                <w:lang w:val="ru-RU"/>
              </w:rPr>
            </w:pPr>
            <w:r>
              <w:rPr>
                <w:sz w:val="20"/>
                <w:szCs w:val="20"/>
                <w:lang w:val="ru-RU"/>
              </w:rPr>
              <w:t>с</w:t>
            </w:r>
            <w:r w:rsidRPr="004E0A13">
              <w:rPr>
                <w:sz w:val="20"/>
                <w:szCs w:val="20"/>
                <w:lang w:val="ru-RU"/>
              </w:rPr>
              <w:t xml:space="preserve"> быстродействующими газовыми нагревателями и </w:t>
            </w:r>
            <w:proofErr w:type="gramStart"/>
            <w:r w:rsidRPr="004E0A13">
              <w:rPr>
                <w:sz w:val="20"/>
                <w:szCs w:val="20"/>
                <w:lang w:val="ru-RU"/>
              </w:rPr>
              <w:t>многоточечным</w:t>
            </w:r>
            <w:proofErr w:type="gramEnd"/>
            <w:r w:rsidRPr="004E0A13">
              <w:rPr>
                <w:sz w:val="20"/>
                <w:szCs w:val="20"/>
                <w:lang w:val="ru-RU"/>
              </w:rPr>
              <w:t xml:space="preserve"> </w:t>
            </w:r>
            <w:proofErr w:type="spellStart"/>
            <w:r w:rsidRPr="004E0A13">
              <w:rPr>
                <w:sz w:val="20"/>
                <w:szCs w:val="20"/>
                <w:lang w:val="ru-RU"/>
              </w:rPr>
              <w:t>водоразбором</w:t>
            </w:r>
            <w:proofErr w:type="spellEnd"/>
          </w:p>
        </w:tc>
        <w:tc>
          <w:tcPr>
            <w:tcW w:w="709" w:type="dxa"/>
          </w:tcPr>
          <w:p w:rsidR="002D0F79" w:rsidRPr="004E0A13" w:rsidRDefault="002D0F79" w:rsidP="009C3578">
            <w:pPr>
              <w:pStyle w:val="affb"/>
              <w:widowControl w:val="0"/>
              <w:ind w:firstLine="0"/>
              <w:jc w:val="center"/>
              <w:rPr>
                <w:sz w:val="20"/>
                <w:szCs w:val="20"/>
              </w:rPr>
            </w:pPr>
            <w:r>
              <w:rPr>
                <w:sz w:val="20"/>
                <w:szCs w:val="20"/>
              </w:rPr>
              <w:t>200</w:t>
            </w:r>
          </w:p>
        </w:tc>
      </w:tr>
      <w:tr w:rsidR="002D0F79" w:rsidRPr="004532CA" w:rsidTr="009C3578">
        <w:trPr>
          <w:cantSplit/>
        </w:trPr>
        <w:tc>
          <w:tcPr>
            <w:tcW w:w="1162" w:type="dxa"/>
            <w:vMerge/>
            <w:shd w:val="clear" w:color="auto" w:fill="F2F2F2" w:themeFill="background1" w:themeFillShade="F2"/>
          </w:tcPr>
          <w:p w:rsidR="002D0F79" w:rsidRDefault="002D0F79" w:rsidP="009C3578">
            <w:pPr>
              <w:pStyle w:val="affb"/>
              <w:ind w:firstLine="0"/>
              <w:jc w:val="left"/>
              <w:rPr>
                <w:sz w:val="20"/>
                <w:szCs w:val="20"/>
                <w:lang w:val="ru-RU"/>
              </w:rPr>
            </w:pPr>
          </w:p>
        </w:tc>
        <w:tc>
          <w:tcPr>
            <w:tcW w:w="2552" w:type="dxa"/>
          </w:tcPr>
          <w:p w:rsidR="002D0F79" w:rsidRPr="00C85A47" w:rsidRDefault="002D0F79" w:rsidP="009C3578">
            <w:pPr>
              <w:pStyle w:val="affb"/>
              <w:widowControl w:val="0"/>
              <w:ind w:firstLine="0"/>
              <w:jc w:val="left"/>
              <w:rPr>
                <w:sz w:val="20"/>
                <w:szCs w:val="20"/>
                <w:lang w:val="ru-RU"/>
              </w:rPr>
            </w:pPr>
            <w:r w:rsidRPr="00C85A47">
              <w:rPr>
                <w:sz w:val="20"/>
                <w:szCs w:val="20"/>
                <w:lang w:val="ru-RU"/>
              </w:rPr>
              <w:t>Расчетный показатель максимально допустимого уровня территориальной доступности</w:t>
            </w:r>
          </w:p>
        </w:tc>
        <w:tc>
          <w:tcPr>
            <w:tcW w:w="5670" w:type="dxa"/>
            <w:gridSpan w:val="3"/>
          </w:tcPr>
          <w:p w:rsidR="002D0F79" w:rsidRPr="00C85A47" w:rsidRDefault="002D0F79" w:rsidP="009C3578">
            <w:pPr>
              <w:pStyle w:val="affb"/>
              <w:widowControl w:val="0"/>
              <w:ind w:firstLine="0"/>
              <w:jc w:val="center"/>
              <w:rPr>
                <w:sz w:val="20"/>
                <w:szCs w:val="20"/>
                <w:lang w:val="ru-RU"/>
              </w:rPr>
            </w:pPr>
            <w:r>
              <w:rPr>
                <w:sz w:val="20"/>
                <w:szCs w:val="20"/>
                <w:lang w:val="ru-RU"/>
              </w:rPr>
              <w:t>Не нормируется</w:t>
            </w:r>
          </w:p>
        </w:tc>
      </w:tr>
      <w:tr w:rsidR="002D0F79" w:rsidRPr="004532CA" w:rsidTr="009C3578">
        <w:trPr>
          <w:cantSplit/>
        </w:trPr>
        <w:tc>
          <w:tcPr>
            <w:tcW w:w="1162" w:type="dxa"/>
            <w:vMerge w:val="restart"/>
            <w:shd w:val="clear" w:color="auto" w:fill="F2F2F2" w:themeFill="background1" w:themeFillShade="F2"/>
          </w:tcPr>
          <w:p w:rsidR="002D0F79" w:rsidRDefault="002D0F79" w:rsidP="009C3578">
            <w:pPr>
              <w:pStyle w:val="affb"/>
              <w:ind w:firstLine="0"/>
              <w:jc w:val="left"/>
              <w:rPr>
                <w:sz w:val="20"/>
                <w:szCs w:val="20"/>
                <w:lang w:val="ru-RU"/>
              </w:rPr>
            </w:pPr>
            <w:r w:rsidRPr="00C85A47">
              <w:rPr>
                <w:sz w:val="20"/>
                <w:szCs w:val="20"/>
                <w:lang w:val="ru-RU"/>
              </w:rPr>
              <w:t>Объекты водоотведения</w:t>
            </w:r>
          </w:p>
        </w:tc>
        <w:tc>
          <w:tcPr>
            <w:tcW w:w="2552" w:type="dxa"/>
            <w:vMerge w:val="restart"/>
          </w:tcPr>
          <w:p w:rsidR="002D0F79" w:rsidRPr="004532CA" w:rsidRDefault="002D0F79" w:rsidP="009C3578">
            <w:pPr>
              <w:pStyle w:val="affb"/>
              <w:ind w:firstLine="0"/>
              <w:jc w:val="left"/>
              <w:rPr>
                <w:sz w:val="20"/>
                <w:szCs w:val="20"/>
                <w:lang w:val="ru-RU"/>
              </w:rPr>
            </w:pPr>
            <w:r w:rsidRPr="00C85A47">
              <w:rPr>
                <w:sz w:val="20"/>
                <w:szCs w:val="20"/>
                <w:lang w:val="ru-RU"/>
              </w:rPr>
              <w:t>Расчетный показатель минимально допустимого уровня обеспеченности</w:t>
            </w:r>
            <w:r>
              <w:rPr>
                <w:sz w:val="20"/>
                <w:szCs w:val="20"/>
                <w:lang w:val="ru-RU"/>
              </w:rPr>
              <w:t xml:space="preserve"> </w:t>
            </w:r>
            <w:r w:rsidRPr="004E0A13">
              <w:rPr>
                <w:sz w:val="20"/>
                <w:szCs w:val="20"/>
                <w:lang w:val="ru-RU"/>
              </w:rPr>
              <w:t>[1]</w:t>
            </w:r>
          </w:p>
        </w:tc>
        <w:tc>
          <w:tcPr>
            <w:tcW w:w="1701" w:type="dxa"/>
            <w:vMerge w:val="restart"/>
          </w:tcPr>
          <w:p w:rsidR="002D0F79" w:rsidRPr="00C85A47" w:rsidRDefault="002D0F79" w:rsidP="009C3578">
            <w:pPr>
              <w:pStyle w:val="affb"/>
              <w:ind w:firstLine="0"/>
              <w:jc w:val="left"/>
              <w:rPr>
                <w:sz w:val="20"/>
                <w:szCs w:val="20"/>
                <w:lang w:val="ru-RU"/>
              </w:rPr>
            </w:pPr>
            <w:r w:rsidRPr="00C85A47">
              <w:rPr>
                <w:sz w:val="20"/>
                <w:szCs w:val="20"/>
                <w:lang w:val="ru-RU"/>
              </w:rPr>
              <w:t>Объем водоотведения</w:t>
            </w:r>
            <w:r>
              <w:rPr>
                <w:sz w:val="20"/>
                <w:szCs w:val="20"/>
                <w:lang w:val="ru-RU"/>
              </w:rPr>
              <w:t xml:space="preserve"> для бытовой канализации</w:t>
            </w:r>
            <w:r w:rsidRPr="00C85A47">
              <w:rPr>
                <w:sz w:val="20"/>
                <w:szCs w:val="20"/>
                <w:lang w:val="ru-RU"/>
              </w:rPr>
              <w:t xml:space="preserve">, </w:t>
            </w:r>
            <w:proofErr w:type="gramStart"/>
            <w:r w:rsidRPr="00C85A47">
              <w:rPr>
                <w:sz w:val="20"/>
                <w:szCs w:val="20"/>
                <w:lang w:val="ru-RU"/>
              </w:rPr>
              <w:t>л</w:t>
            </w:r>
            <w:proofErr w:type="gramEnd"/>
            <w:r w:rsidRPr="00C85A47">
              <w:rPr>
                <w:sz w:val="20"/>
                <w:szCs w:val="20"/>
                <w:lang w:val="ru-RU"/>
              </w:rPr>
              <w:t>/</w:t>
            </w:r>
            <w:proofErr w:type="spellStart"/>
            <w:r w:rsidRPr="00C85A47">
              <w:rPr>
                <w:sz w:val="20"/>
                <w:szCs w:val="20"/>
                <w:lang w:val="ru-RU"/>
              </w:rPr>
              <w:t>сут</w:t>
            </w:r>
            <w:proofErr w:type="spellEnd"/>
            <w:r w:rsidRPr="00C85A47">
              <w:rPr>
                <w:sz w:val="20"/>
                <w:szCs w:val="20"/>
                <w:lang w:val="ru-RU"/>
              </w:rPr>
              <w:t>. на 1 чел.</w:t>
            </w:r>
          </w:p>
        </w:tc>
        <w:tc>
          <w:tcPr>
            <w:tcW w:w="3260" w:type="dxa"/>
          </w:tcPr>
          <w:p w:rsidR="002D0F79" w:rsidRPr="004E0A13" w:rsidRDefault="002D0F79" w:rsidP="009C3578">
            <w:pPr>
              <w:pStyle w:val="affb"/>
              <w:ind w:firstLine="0"/>
              <w:jc w:val="left"/>
              <w:rPr>
                <w:sz w:val="20"/>
                <w:szCs w:val="20"/>
                <w:lang w:val="ru-RU"/>
              </w:rPr>
            </w:pPr>
            <w:r w:rsidRPr="004E0A13">
              <w:rPr>
                <w:sz w:val="20"/>
                <w:szCs w:val="20"/>
                <w:lang w:val="ru-RU"/>
              </w:rPr>
              <w:t>зона застройки многоквартирными (мало-, средне- и многоэтажными) жилыми домами с местными водонагревателями</w:t>
            </w:r>
          </w:p>
        </w:tc>
        <w:tc>
          <w:tcPr>
            <w:tcW w:w="709" w:type="dxa"/>
          </w:tcPr>
          <w:p w:rsidR="002D0F79" w:rsidRPr="004E0A13" w:rsidRDefault="002D0F79" w:rsidP="009C3578">
            <w:pPr>
              <w:pStyle w:val="affb"/>
              <w:widowControl w:val="0"/>
              <w:ind w:firstLine="0"/>
              <w:jc w:val="center"/>
              <w:rPr>
                <w:sz w:val="20"/>
                <w:szCs w:val="20"/>
              </w:rPr>
            </w:pPr>
            <w:r>
              <w:rPr>
                <w:sz w:val="20"/>
                <w:szCs w:val="20"/>
              </w:rPr>
              <w:t>140</w:t>
            </w:r>
          </w:p>
        </w:tc>
      </w:tr>
      <w:tr w:rsidR="002D0F79" w:rsidRPr="004532CA" w:rsidTr="009C3578">
        <w:trPr>
          <w:cantSplit/>
        </w:trPr>
        <w:tc>
          <w:tcPr>
            <w:tcW w:w="1162" w:type="dxa"/>
            <w:vMerge/>
            <w:shd w:val="clear" w:color="auto" w:fill="F2F2F2" w:themeFill="background1" w:themeFillShade="F2"/>
          </w:tcPr>
          <w:p w:rsidR="002D0F79" w:rsidRDefault="002D0F79" w:rsidP="009C3578">
            <w:pPr>
              <w:pStyle w:val="affb"/>
              <w:ind w:firstLine="0"/>
              <w:jc w:val="left"/>
              <w:rPr>
                <w:sz w:val="20"/>
                <w:szCs w:val="20"/>
                <w:lang w:val="ru-RU"/>
              </w:rPr>
            </w:pPr>
          </w:p>
        </w:tc>
        <w:tc>
          <w:tcPr>
            <w:tcW w:w="2552" w:type="dxa"/>
            <w:vMerge/>
          </w:tcPr>
          <w:p w:rsidR="002D0F79" w:rsidRPr="004532CA" w:rsidRDefault="002D0F79" w:rsidP="009C3578">
            <w:pPr>
              <w:pStyle w:val="affb"/>
              <w:ind w:firstLine="0"/>
              <w:jc w:val="left"/>
              <w:rPr>
                <w:sz w:val="20"/>
                <w:szCs w:val="20"/>
                <w:lang w:val="ru-RU"/>
              </w:rPr>
            </w:pPr>
          </w:p>
        </w:tc>
        <w:tc>
          <w:tcPr>
            <w:tcW w:w="1701" w:type="dxa"/>
            <w:vMerge/>
          </w:tcPr>
          <w:p w:rsidR="002D0F79" w:rsidRPr="00C85A47" w:rsidRDefault="002D0F79" w:rsidP="009C3578">
            <w:pPr>
              <w:pStyle w:val="affb"/>
              <w:ind w:firstLine="0"/>
              <w:jc w:val="left"/>
              <w:rPr>
                <w:sz w:val="20"/>
                <w:szCs w:val="20"/>
                <w:lang w:val="ru-RU"/>
              </w:rPr>
            </w:pPr>
          </w:p>
        </w:tc>
        <w:tc>
          <w:tcPr>
            <w:tcW w:w="3260" w:type="dxa"/>
            <w:vAlign w:val="center"/>
          </w:tcPr>
          <w:p w:rsidR="002D0F79" w:rsidRPr="004E0A13" w:rsidRDefault="002D0F79" w:rsidP="009C3578">
            <w:pPr>
              <w:pStyle w:val="affb"/>
              <w:ind w:firstLine="0"/>
              <w:jc w:val="left"/>
              <w:rPr>
                <w:sz w:val="20"/>
                <w:szCs w:val="20"/>
                <w:lang w:val="ru-RU"/>
              </w:rPr>
            </w:pPr>
            <w:r>
              <w:rPr>
                <w:sz w:val="20"/>
                <w:szCs w:val="20"/>
                <w:lang w:val="ru-RU"/>
              </w:rPr>
              <w:t>то</w:t>
            </w:r>
            <w:r w:rsidRPr="004E0A13">
              <w:rPr>
                <w:sz w:val="20"/>
                <w:szCs w:val="20"/>
                <w:lang w:val="ru-RU"/>
              </w:rPr>
              <w:t xml:space="preserve"> же с централизованным горячим водоснабжением</w:t>
            </w:r>
          </w:p>
        </w:tc>
        <w:tc>
          <w:tcPr>
            <w:tcW w:w="709" w:type="dxa"/>
          </w:tcPr>
          <w:p w:rsidR="002D0F79" w:rsidRPr="004E0A13" w:rsidRDefault="002D0F79" w:rsidP="009C3578">
            <w:pPr>
              <w:pStyle w:val="affb"/>
              <w:widowControl w:val="0"/>
              <w:ind w:firstLine="0"/>
              <w:jc w:val="center"/>
              <w:rPr>
                <w:sz w:val="20"/>
                <w:szCs w:val="20"/>
              </w:rPr>
            </w:pPr>
            <w:r>
              <w:rPr>
                <w:sz w:val="20"/>
                <w:szCs w:val="20"/>
              </w:rPr>
              <w:t>250</w:t>
            </w:r>
          </w:p>
        </w:tc>
      </w:tr>
      <w:tr w:rsidR="002D0F79" w:rsidRPr="004532CA" w:rsidTr="009C3578">
        <w:trPr>
          <w:cantSplit/>
        </w:trPr>
        <w:tc>
          <w:tcPr>
            <w:tcW w:w="1162" w:type="dxa"/>
            <w:vMerge/>
            <w:shd w:val="clear" w:color="auto" w:fill="F2F2F2" w:themeFill="background1" w:themeFillShade="F2"/>
          </w:tcPr>
          <w:p w:rsidR="002D0F79" w:rsidRDefault="002D0F79" w:rsidP="009C3578">
            <w:pPr>
              <w:pStyle w:val="affb"/>
              <w:ind w:firstLine="0"/>
              <w:jc w:val="left"/>
              <w:rPr>
                <w:sz w:val="20"/>
                <w:szCs w:val="20"/>
                <w:lang w:val="ru-RU"/>
              </w:rPr>
            </w:pPr>
          </w:p>
        </w:tc>
        <w:tc>
          <w:tcPr>
            <w:tcW w:w="2552" w:type="dxa"/>
            <w:vMerge/>
          </w:tcPr>
          <w:p w:rsidR="002D0F79" w:rsidRPr="004532CA" w:rsidRDefault="002D0F79" w:rsidP="009C3578">
            <w:pPr>
              <w:pStyle w:val="affb"/>
              <w:ind w:firstLine="0"/>
              <w:jc w:val="left"/>
              <w:rPr>
                <w:sz w:val="20"/>
                <w:szCs w:val="20"/>
                <w:lang w:val="ru-RU"/>
              </w:rPr>
            </w:pPr>
          </w:p>
        </w:tc>
        <w:tc>
          <w:tcPr>
            <w:tcW w:w="1701" w:type="dxa"/>
            <w:vMerge/>
          </w:tcPr>
          <w:p w:rsidR="002D0F79" w:rsidRPr="00C85A47" w:rsidRDefault="002D0F79" w:rsidP="009C3578">
            <w:pPr>
              <w:pStyle w:val="affb"/>
              <w:ind w:firstLine="0"/>
              <w:jc w:val="left"/>
              <w:rPr>
                <w:sz w:val="20"/>
                <w:szCs w:val="20"/>
                <w:lang w:val="ru-RU"/>
              </w:rPr>
            </w:pPr>
          </w:p>
        </w:tc>
        <w:tc>
          <w:tcPr>
            <w:tcW w:w="3260" w:type="dxa"/>
            <w:vAlign w:val="center"/>
          </w:tcPr>
          <w:p w:rsidR="002D0F79" w:rsidRPr="004E0A13" w:rsidRDefault="002D0F79" w:rsidP="009C3578">
            <w:pPr>
              <w:pStyle w:val="affb"/>
              <w:ind w:firstLine="0"/>
              <w:jc w:val="left"/>
              <w:rPr>
                <w:sz w:val="20"/>
                <w:szCs w:val="20"/>
                <w:lang w:val="ru-RU"/>
              </w:rPr>
            </w:pPr>
            <w:r>
              <w:rPr>
                <w:sz w:val="20"/>
                <w:szCs w:val="20"/>
                <w:lang w:val="ru-RU"/>
              </w:rPr>
              <w:t>с</w:t>
            </w:r>
            <w:r w:rsidRPr="004E0A13">
              <w:rPr>
                <w:sz w:val="20"/>
                <w:szCs w:val="20"/>
                <w:lang w:val="ru-RU"/>
              </w:rPr>
              <w:t xml:space="preserve"> быстродействующими газовыми нагревателями и </w:t>
            </w:r>
            <w:proofErr w:type="gramStart"/>
            <w:r w:rsidRPr="004E0A13">
              <w:rPr>
                <w:sz w:val="20"/>
                <w:szCs w:val="20"/>
                <w:lang w:val="ru-RU"/>
              </w:rPr>
              <w:t>многоточечным</w:t>
            </w:r>
            <w:proofErr w:type="gramEnd"/>
            <w:r w:rsidRPr="004E0A13">
              <w:rPr>
                <w:sz w:val="20"/>
                <w:szCs w:val="20"/>
                <w:lang w:val="ru-RU"/>
              </w:rPr>
              <w:t xml:space="preserve"> </w:t>
            </w:r>
            <w:proofErr w:type="spellStart"/>
            <w:r w:rsidRPr="004E0A13">
              <w:rPr>
                <w:sz w:val="20"/>
                <w:szCs w:val="20"/>
                <w:lang w:val="ru-RU"/>
              </w:rPr>
              <w:t>водоразбором</w:t>
            </w:r>
            <w:proofErr w:type="spellEnd"/>
          </w:p>
        </w:tc>
        <w:tc>
          <w:tcPr>
            <w:tcW w:w="709" w:type="dxa"/>
          </w:tcPr>
          <w:p w:rsidR="002D0F79" w:rsidRPr="004E0A13" w:rsidRDefault="002D0F79" w:rsidP="009C3578">
            <w:pPr>
              <w:pStyle w:val="affb"/>
              <w:widowControl w:val="0"/>
              <w:ind w:firstLine="0"/>
              <w:jc w:val="center"/>
              <w:rPr>
                <w:sz w:val="20"/>
                <w:szCs w:val="20"/>
              </w:rPr>
            </w:pPr>
            <w:r>
              <w:rPr>
                <w:sz w:val="20"/>
                <w:szCs w:val="20"/>
              </w:rPr>
              <w:t>200</w:t>
            </w:r>
          </w:p>
        </w:tc>
      </w:tr>
      <w:tr w:rsidR="002D0F79" w:rsidRPr="004532CA" w:rsidTr="009C3578">
        <w:trPr>
          <w:cantSplit/>
        </w:trPr>
        <w:tc>
          <w:tcPr>
            <w:tcW w:w="1162" w:type="dxa"/>
            <w:vMerge/>
            <w:shd w:val="clear" w:color="auto" w:fill="F2F2F2" w:themeFill="background1" w:themeFillShade="F2"/>
          </w:tcPr>
          <w:p w:rsidR="002D0F79" w:rsidRDefault="002D0F79" w:rsidP="009C3578">
            <w:pPr>
              <w:pStyle w:val="affb"/>
              <w:ind w:firstLine="0"/>
              <w:jc w:val="left"/>
              <w:rPr>
                <w:sz w:val="20"/>
                <w:szCs w:val="20"/>
                <w:lang w:val="ru-RU"/>
              </w:rPr>
            </w:pPr>
          </w:p>
        </w:tc>
        <w:tc>
          <w:tcPr>
            <w:tcW w:w="2552" w:type="dxa"/>
            <w:vMerge/>
          </w:tcPr>
          <w:p w:rsidR="002D0F79" w:rsidRPr="004532CA" w:rsidRDefault="002D0F79" w:rsidP="009C3578">
            <w:pPr>
              <w:pStyle w:val="affb"/>
              <w:ind w:firstLine="0"/>
              <w:jc w:val="left"/>
              <w:rPr>
                <w:sz w:val="20"/>
                <w:szCs w:val="20"/>
                <w:lang w:val="ru-RU"/>
              </w:rPr>
            </w:pPr>
          </w:p>
        </w:tc>
        <w:tc>
          <w:tcPr>
            <w:tcW w:w="1701" w:type="dxa"/>
          </w:tcPr>
          <w:p w:rsidR="002D0F79" w:rsidRPr="004E0A13" w:rsidRDefault="002D0F79" w:rsidP="009C3578">
            <w:pPr>
              <w:pStyle w:val="affb"/>
              <w:ind w:firstLine="0"/>
              <w:jc w:val="left"/>
              <w:rPr>
                <w:sz w:val="20"/>
                <w:szCs w:val="20"/>
                <w:lang w:val="ru-RU"/>
              </w:rPr>
            </w:pPr>
            <w:r w:rsidRPr="004E0A13">
              <w:rPr>
                <w:sz w:val="20"/>
                <w:szCs w:val="20"/>
                <w:lang w:val="ru-RU"/>
              </w:rPr>
              <w:t>Суточный объем поверхностного стока</w:t>
            </w:r>
            <w:r>
              <w:rPr>
                <w:sz w:val="20"/>
                <w:szCs w:val="20"/>
                <w:lang w:val="ru-RU"/>
              </w:rPr>
              <w:t xml:space="preserve"> дождевой канализации</w:t>
            </w:r>
            <w:r w:rsidRPr="004E0A13">
              <w:rPr>
                <w:sz w:val="20"/>
                <w:szCs w:val="20"/>
                <w:lang w:val="ru-RU"/>
              </w:rPr>
              <w:t>, поступающий на очистные сооружения</w:t>
            </w:r>
            <w:r>
              <w:rPr>
                <w:sz w:val="20"/>
                <w:szCs w:val="20"/>
                <w:lang w:val="ru-RU"/>
              </w:rPr>
              <w:t xml:space="preserve">, </w:t>
            </w:r>
            <w:r w:rsidRPr="004E0A13">
              <w:rPr>
                <w:sz w:val="20"/>
                <w:szCs w:val="20"/>
                <w:lang w:val="ru-RU"/>
              </w:rPr>
              <w:t>м</w:t>
            </w:r>
            <w:r w:rsidRPr="004E0A13">
              <w:rPr>
                <w:sz w:val="20"/>
                <w:szCs w:val="20"/>
                <w:vertAlign w:val="superscript"/>
                <w:lang w:val="ru-RU"/>
              </w:rPr>
              <w:t>3</w:t>
            </w:r>
            <w:r w:rsidRPr="004E0A13">
              <w:rPr>
                <w:sz w:val="20"/>
                <w:szCs w:val="20"/>
                <w:lang w:val="ru-RU"/>
              </w:rPr>
              <w:t>/</w:t>
            </w:r>
            <w:proofErr w:type="spellStart"/>
            <w:r w:rsidRPr="004E0A13">
              <w:rPr>
                <w:sz w:val="20"/>
                <w:szCs w:val="20"/>
                <w:lang w:val="ru-RU"/>
              </w:rPr>
              <w:t>сут</w:t>
            </w:r>
            <w:proofErr w:type="spellEnd"/>
            <w:r w:rsidRPr="004E0A13">
              <w:rPr>
                <w:sz w:val="20"/>
                <w:szCs w:val="20"/>
                <w:lang w:val="ru-RU"/>
              </w:rPr>
              <w:t>. с 1 га территории</w:t>
            </w:r>
          </w:p>
        </w:tc>
        <w:tc>
          <w:tcPr>
            <w:tcW w:w="3969" w:type="dxa"/>
            <w:gridSpan w:val="2"/>
            <w:vAlign w:val="center"/>
          </w:tcPr>
          <w:p w:rsidR="002D0F79" w:rsidRPr="004E0A13" w:rsidRDefault="002D0F79" w:rsidP="009C3578">
            <w:pPr>
              <w:pStyle w:val="affb"/>
              <w:widowControl w:val="0"/>
              <w:ind w:firstLine="0"/>
              <w:jc w:val="center"/>
              <w:rPr>
                <w:sz w:val="20"/>
                <w:szCs w:val="20"/>
                <w:lang w:val="ru-RU"/>
              </w:rPr>
            </w:pPr>
            <w:r>
              <w:rPr>
                <w:sz w:val="20"/>
                <w:szCs w:val="20"/>
                <w:lang w:val="ru-RU"/>
              </w:rPr>
              <w:t>55</w:t>
            </w:r>
          </w:p>
        </w:tc>
      </w:tr>
      <w:tr w:rsidR="002D0F79" w:rsidRPr="004532CA" w:rsidTr="009C3578">
        <w:trPr>
          <w:cantSplit/>
        </w:trPr>
        <w:tc>
          <w:tcPr>
            <w:tcW w:w="1162" w:type="dxa"/>
            <w:vMerge/>
            <w:shd w:val="clear" w:color="auto" w:fill="F2F2F2" w:themeFill="background1" w:themeFillShade="F2"/>
          </w:tcPr>
          <w:p w:rsidR="002D0F79" w:rsidRDefault="002D0F79" w:rsidP="009C3578">
            <w:pPr>
              <w:pStyle w:val="affb"/>
              <w:ind w:firstLine="0"/>
              <w:jc w:val="left"/>
              <w:rPr>
                <w:sz w:val="20"/>
                <w:szCs w:val="20"/>
                <w:lang w:val="ru-RU"/>
              </w:rPr>
            </w:pPr>
          </w:p>
        </w:tc>
        <w:tc>
          <w:tcPr>
            <w:tcW w:w="2552" w:type="dxa"/>
          </w:tcPr>
          <w:p w:rsidR="002D0F79" w:rsidRPr="00C85A47" w:rsidRDefault="002D0F79" w:rsidP="009C3578">
            <w:pPr>
              <w:pStyle w:val="affb"/>
              <w:widowControl w:val="0"/>
              <w:ind w:firstLine="0"/>
              <w:rPr>
                <w:sz w:val="20"/>
                <w:szCs w:val="20"/>
                <w:lang w:val="ru-RU"/>
              </w:rPr>
            </w:pPr>
            <w:r w:rsidRPr="00C85A47">
              <w:rPr>
                <w:sz w:val="20"/>
                <w:szCs w:val="20"/>
                <w:lang w:val="ru-RU"/>
              </w:rPr>
              <w:t>Расчетный показатель максимально допустимого уровня территориальной доступности</w:t>
            </w:r>
          </w:p>
        </w:tc>
        <w:tc>
          <w:tcPr>
            <w:tcW w:w="5670" w:type="dxa"/>
            <w:gridSpan w:val="3"/>
          </w:tcPr>
          <w:p w:rsidR="002D0F79" w:rsidRPr="00C85A47" w:rsidRDefault="002D0F79" w:rsidP="009C3578">
            <w:pPr>
              <w:pStyle w:val="affb"/>
              <w:widowControl w:val="0"/>
              <w:ind w:firstLine="0"/>
              <w:jc w:val="center"/>
              <w:rPr>
                <w:sz w:val="20"/>
                <w:szCs w:val="20"/>
                <w:lang w:val="ru-RU"/>
              </w:rPr>
            </w:pPr>
            <w:r>
              <w:rPr>
                <w:sz w:val="20"/>
                <w:szCs w:val="20"/>
                <w:lang w:val="ru-RU"/>
              </w:rPr>
              <w:t>Не нормируется</w:t>
            </w:r>
          </w:p>
        </w:tc>
      </w:tr>
      <w:tr w:rsidR="002D0F79" w:rsidRPr="004532CA" w:rsidTr="009C3578">
        <w:trPr>
          <w:cantSplit/>
        </w:trPr>
        <w:tc>
          <w:tcPr>
            <w:tcW w:w="9384" w:type="dxa"/>
            <w:gridSpan w:val="5"/>
            <w:shd w:val="clear" w:color="auto" w:fill="F2F2F2" w:themeFill="background1" w:themeFillShade="F2"/>
          </w:tcPr>
          <w:p w:rsidR="002D0F79" w:rsidRPr="004E0A13" w:rsidRDefault="002D0F79" w:rsidP="009C3578">
            <w:pPr>
              <w:pStyle w:val="affb"/>
              <w:ind w:firstLine="0"/>
              <w:jc w:val="left"/>
              <w:rPr>
                <w:b/>
                <w:sz w:val="20"/>
                <w:szCs w:val="20"/>
                <w:lang w:val="ru-RU"/>
              </w:rPr>
            </w:pPr>
            <w:r w:rsidRPr="004E0A13">
              <w:rPr>
                <w:b/>
                <w:sz w:val="20"/>
                <w:szCs w:val="20"/>
                <w:lang w:val="ru-RU"/>
              </w:rPr>
              <w:t>Примечания:</w:t>
            </w:r>
          </w:p>
          <w:p w:rsidR="002D0F79" w:rsidRPr="004E0A13" w:rsidRDefault="002D0F79" w:rsidP="009C3578">
            <w:pPr>
              <w:pStyle w:val="affb"/>
              <w:ind w:firstLine="0"/>
              <w:jc w:val="left"/>
              <w:rPr>
                <w:sz w:val="20"/>
                <w:szCs w:val="20"/>
                <w:lang w:val="ru-RU"/>
              </w:rPr>
            </w:pPr>
            <w:r w:rsidRPr="004E0A13">
              <w:rPr>
                <w:sz w:val="20"/>
                <w:szCs w:val="20"/>
                <w:lang w:val="ru-RU"/>
              </w:rPr>
              <w:t>1.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2D0F79" w:rsidRPr="004E0A13" w:rsidRDefault="002D0F79" w:rsidP="009C3578">
            <w:pPr>
              <w:pStyle w:val="affb"/>
              <w:ind w:firstLine="0"/>
              <w:jc w:val="left"/>
              <w:rPr>
                <w:sz w:val="20"/>
                <w:szCs w:val="20"/>
                <w:lang w:val="ru-RU"/>
              </w:rPr>
            </w:pPr>
            <w:r>
              <w:rPr>
                <w:sz w:val="20"/>
                <w:szCs w:val="20"/>
                <w:lang w:val="ru-RU"/>
              </w:rPr>
              <w:t>2</w:t>
            </w:r>
            <w:r w:rsidRPr="004E0A13">
              <w:rPr>
                <w:sz w:val="20"/>
                <w:szCs w:val="20"/>
                <w:lang w:val="ru-RU"/>
              </w:rPr>
              <w:t xml:space="preserve">. Указанные нормы следует применять с учётом требований табл.1 СП 31.13330.2012 «Водоснабжение. Наружные сети и сооружения» (утв. Приказом </w:t>
            </w:r>
            <w:proofErr w:type="spellStart"/>
            <w:r w:rsidRPr="004E0A13">
              <w:rPr>
                <w:sz w:val="20"/>
                <w:szCs w:val="20"/>
                <w:lang w:val="ru-RU"/>
              </w:rPr>
              <w:t>Минрегион</w:t>
            </w:r>
            <w:proofErr w:type="spellEnd"/>
            <w:r w:rsidRPr="004E0A13">
              <w:rPr>
                <w:sz w:val="20"/>
                <w:szCs w:val="20"/>
                <w:lang w:val="ru-RU"/>
              </w:rPr>
              <w:t xml:space="preserve"> России от 29.12.2011 № 635/14)</w:t>
            </w:r>
          </w:p>
        </w:tc>
      </w:tr>
    </w:tbl>
    <w:p w:rsidR="002D0F79" w:rsidRDefault="002D0F79" w:rsidP="002D0F79">
      <w:pPr>
        <w:pStyle w:val="20"/>
        <w:numPr>
          <w:ilvl w:val="1"/>
          <w:numId w:val="15"/>
        </w:numPr>
        <w:ind w:left="0" w:firstLine="0"/>
      </w:pPr>
      <w:bookmarkStart w:id="31" w:name="_Toc500247546"/>
      <w:bookmarkEnd w:id="30"/>
      <w:r>
        <w:lastRenderedPageBreak/>
        <w:t xml:space="preserve">Объекты местного значения сельского поселения </w:t>
      </w:r>
      <w:bookmarkStart w:id="32" w:name="OLE_LINK145"/>
      <w:r>
        <w:t>в области автомобильных дорог местного значения</w:t>
      </w:r>
      <w:bookmarkEnd w:id="31"/>
      <w:bookmarkEnd w:id="32"/>
    </w:p>
    <w:p w:rsidR="002D0F79" w:rsidRPr="00673852" w:rsidRDefault="002D0F79" w:rsidP="002D0F79">
      <w:pPr>
        <w:spacing w:before="120"/>
        <w:jc w:val="right"/>
        <w:rPr>
          <w:b/>
          <w:i/>
        </w:rPr>
      </w:pPr>
      <w:r w:rsidRPr="00673852">
        <w:rPr>
          <w:b/>
          <w:i/>
        </w:rPr>
        <w:t>Таблица</w:t>
      </w:r>
      <w:r>
        <w:rPr>
          <w:b/>
          <w:i/>
        </w:rPr>
        <w:t xml:space="preserve"> 1.2</w:t>
      </w:r>
    </w:p>
    <w:p w:rsidR="002D0F79" w:rsidRDefault="002D0F79" w:rsidP="002D0F79">
      <w:pPr>
        <w:suppressAutoHyphens/>
        <w:spacing w:after="120"/>
        <w:jc w:val="center"/>
        <w:rPr>
          <w:b/>
          <w:i/>
        </w:rPr>
      </w:pPr>
      <w:bookmarkStart w:id="33" w:name="OLE_LINK151"/>
      <w:bookmarkStart w:id="34" w:name="OLE_LINK152"/>
      <w:r w:rsidRPr="00E434BF">
        <w:rPr>
          <w:b/>
          <w:i/>
        </w:rPr>
        <w:t xml:space="preserve">Расчетные показатели, устанавливаемые для объектов </w:t>
      </w:r>
      <w:r>
        <w:rPr>
          <w:b/>
          <w:i/>
        </w:rPr>
        <w:t xml:space="preserve">местного значения сельского поселения </w:t>
      </w:r>
      <w:r w:rsidRPr="003C4854">
        <w:rPr>
          <w:b/>
          <w:i/>
        </w:rPr>
        <w:t>в области автомобильных дорог местного значения</w:t>
      </w:r>
      <w:bookmarkEnd w:id="33"/>
      <w:bookmarkEnd w:id="34"/>
    </w:p>
    <w:tbl>
      <w:tblPr>
        <w:tblStyle w:val="af4"/>
        <w:tblW w:w="9497"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446"/>
        <w:gridCol w:w="3391"/>
        <w:gridCol w:w="2617"/>
        <w:gridCol w:w="2043"/>
      </w:tblGrid>
      <w:tr w:rsidR="002D0F79" w:rsidRPr="000B4A8C" w:rsidTr="009C3578">
        <w:trPr>
          <w:cantSplit/>
          <w:trHeight w:val="313"/>
          <w:tblHeader/>
          <w:jc w:val="center"/>
        </w:trPr>
        <w:tc>
          <w:tcPr>
            <w:tcW w:w="1446" w:type="dxa"/>
            <w:shd w:val="clear" w:color="auto" w:fill="D9D9D9" w:themeFill="background1" w:themeFillShade="D9"/>
          </w:tcPr>
          <w:p w:rsidR="002D0F79" w:rsidRPr="000B4A8C" w:rsidRDefault="002D0F79" w:rsidP="009C3578">
            <w:pPr>
              <w:pStyle w:val="affb"/>
              <w:ind w:firstLine="0"/>
              <w:jc w:val="center"/>
              <w:rPr>
                <w:b/>
                <w:i/>
                <w:sz w:val="20"/>
                <w:szCs w:val="20"/>
                <w:lang w:val="ru-RU"/>
              </w:rPr>
            </w:pPr>
            <w:r w:rsidRPr="000B4A8C">
              <w:rPr>
                <w:b/>
                <w:i/>
                <w:sz w:val="20"/>
                <w:szCs w:val="20"/>
                <w:lang w:val="ru-RU"/>
              </w:rPr>
              <w:t>Наименование вида объекта</w:t>
            </w:r>
          </w:p>
        </w:tc>
        <w:tc>
          <w:tcPr>
            <w:tcW w:w="3391" w:type="dxa"/>
            <w:shd w:val="clear" w:color="auto" w:fill="D9D9D9" w:themeFill="background1" w:themeFillShade="D9"/>
          </w:tcPr>
          <w:p w:rsidR="002D0F79" w:rsidRPr="000B4A8C" w:rsidRDefault="002D0F79" w:rsidP="009C3578">
            <w:pPr>
              <w:pStyle w:val="affb"/>
              <w:ind w:firstLine="0"/>
              <w:jc w:val="center"/>
              <w:rPr>
                <w:b/>
                <w:i/>
                <w:sz w:val="20"/>
                <w:szCs w:val="20"/>
                <w:lang w:val="ru-RU"/>
              </w:rPr>
            </w:pPr>
            <w:r w:rsidRPr="000B4A8C">
              <w:rPr>
                <w:b/>
                <w:i/>
                <w:sz w:val="20"/>
                <w:szCs w:val="20"/>
                <w:lang w:val="ru-RU"/>
              </w:rPr>
              <w:t>Тип расчетного показателя</w:t>
            </w:r>
          </w:p>
        </w:tc>
        <w:tc>
          <w:tcPr>
            <w:tcW w:w="2617" w:type="dxa"/>
            <w:shd w:val="clear" w:color="auto" w:fill="D9D9D9" w:themeFill="background1" w:themeFillShade="D9"/>
          </w:tcPr>
          <w:p w:rsidR="002D0F79" w:rsidRPr="000B4A8C" w:rsidRDefault="002D0F79" w:rsidP="009C3578">
            <w:pPr>
              <w:pStyle w:val="affb"/>
              <w:ind w:firstLine="0"/>
              <w:jc w:val="center"/>
              <w:rPr>
                <w:b/>
                <w:i/>
                <w:sz w:val="20"/>
                <w:szCs w:val="20"/>
                <w:lang w:val="ru-RU"/>
              </w:rPr>
            </w:pPr>
            <w:r w:rsidRPr="000B4A8C">
              <w:rPr>
                <w:b/>
                <w:i/>
                <w:sz w:val="20"/>
                <w:szCs w:val="20"/>
                <w:lang w:val="ru-RU"/>
              </w:rPr>
              <w:t>Наименование расчетного показателя, единица измерения</w:t>
            </w:r>
          </w:p>
        </w:tc>
        <w:tc>
          <w:tcPr>
            <w:tcW w:w="2043" w:type="dxa"/>
            <w:shd w:val="clear" w:color="auto" w:fill="D9D9D9" w:themeFill="background1" w:themeFillShade="D9"/>
          </w:tcPr>
          <w:p w:rsidR="002D0F79" w:rsidRPr="000B4A8C" w:rsidRDefault="002D0F79" w:rsidP="009C3578">
            <w:pPr>
              <w:pStyle w:val="affb"/>
              <w:ind w:firstLine="0"/>
              <w:jc w:val="center"/>
              <w:rPr>
                <w:b/>
                <w:i/>
                <w:sz w:val="20"/>
                <w:szCs w:val="20"/>
                <w:lang w:val="ru-RU"/>
              </w:rPr>
            </w:pPr>
            <w:r w:rsidRPr="000B4A8C">
              <w:rPr>
                <w:b/>
                <w:i/>
                <w:sz w:val="20"/>
                <w:szCs w:val="20"/>
                <w:lang w:val="ru-RU"/>
              </w:rPr>
              <w:t>Значение расчетного показателя</w:t>
            </w:r>
          </w:p>
        </w:tc>
      </w:tr>
      <w:tr w:rsidR="002D0F79" w:rsidRPr="000B4A8C" w:rsidTr="009C3578">
        <w:trPr>
          <w:cantSplit/>
          <w:jc w:val="center"/>
        </w:trPr>
        <w:tc>
          <w:tcPr>
            <w:tcW w:w="1446" w:type="dxa"/>
            <w:vMerge w:val="restart"/>
            <w:shd w:val="clear" w:color="auto" w:fill="F2F2F2" w:themeFill="background1" w:themeFillShade="F2"/>
          </w:tcPr>
          <w:p w:rsidR="002D0F79" w:rsidRPr="000B4A8C" w:rsidRDefault="002D0F79" w:rsidP="009C3578">
            <w:pPr>
              <w:pStyle w:val="affb"/>
              <w:ind w:firstLine="0"/>
              <w:jc w:val="left"/>
              <w:rPr>
                <w:sz w:val="20"/>
                <w:szCs w:val="20"/>
                <w:lang w:val="ru-RU"/>
              </w:rPr>
            </w:pPr>
            <w:r>
              <w:rPr>
                <w:sz w:val="20"/>
                <w:szCs w:val="20"/>
                <w:lang w:val="ru-RU"/>
              </w:rPr>
              <w:t>Улично-дорожная сеть</w:t>
            </w:r>
          </w:p>
        </w:tc>
        <w:tc>
          <w:tcPr>
            <w:tcW w:w="3391" w:type="dxa"/>
          </w:tcPr>
          <w:p w:rsidR="002D0F79" w:rsidRPr="004532CA" w:rsidRDefault="002D0F79" w:rsidP="009C3578">
            <w:pPr>
              <w:pStyle w:val="affb"/>
              <w:ind w:firstLine="0"/>
              <w:jc w:val="left"/>
              <w:rPr>
                <w:sz w:val="20"/>
                <w:szCs w:val="20"/>
                <w:lang w:val="ru-RU"/>
              </w:rPr>
            </w:pPr>
            <w:r w:rsidRPr="004532CA">
              <w:rPr>
                <w:sz w:val="20"/>
                <w:szCs w:val="20"/>
                <w:lang w:val="ru-RU"/>
              </w:rPr>
              <w:t>Расчетный показатель минимально допустимого уровня обеспеченности</w:t>
            </w:r>
          </w:p>
        </w:tc>
        <w:tc>
          <w:tcPr>
            <w:tcW w:w="2617" w:type="dxa"/>
          </w:tcPr>
          <w:p w:rsidR="002D0F79" w:rsidRPr="000B4A8C" w:rsidRDefault="002D0F79" w:rsidP="009C3578">
            <w:pPr>
              <w:pStyle w:val="affb"/>
              <w:ind w:firstLine="0"/>
              <w:jc w:val="left"/>
              <w:rPr>
                <w:sz w:val="20"/>
                <w:szCs w:val="20"/>
                <w:vertAlign w:val="superscript"/>
                <w:lang w:val="ru-RU"/>
              </w:rPr>
            </w:pPr>
            <w:r w:rsidRPr="000B4A8C">
              <w:rPr>
                <w:sz w:val="20"/>
                <w:szCs w:val="20"/>
                <w:lang w:val="ru-RU"/>
              </w:rPr>
              <w:t xml:space="preserve">Плотность </w:t>
            </w:r>
            <w:r w:rsidRPr="005560D4">
              <w:rPr>
                <w:sz w:val="20"/>
                <w:szCs w:val="20"/>
                <w:lang w:val="ru-RU"/>
              </w:rPr>
              <w:t>улично-дорожной сети в границах застроенной территории</w:t>
            </w:r>
            <w:r w:rsidRPr="000B4A8C">
              <w:rPr>
                <w:sz w:val="20"/>
                <w:szCs w:val="20"/>
                <w:lang w:val="ru-RU"/>
              </w:rPr>
              <w:t>, км/км</w:t>
            </w:r>
            <w:proofErr w:type="gramStart"/>
            <w:r w:rsidRPr="000B4A8C">
              <w:rPr>
                <w:sz w:val="20"/>
                <w:szCs w:val="20"/>
                <w:vertAlign w:val="superscript"/>
                <w:lang w:val="ru-RU"/>
              </w:rPr>
              <w:t>2</w:t>
            </w:r>
            <w:proofErr w:type="gramEnd"/>
          </w:p>
        </w:tc>
        <w:tc>
          <w:tcPr>
            <w:tcW w:w="2043" w:type="dxa"/>
          </w:tcPr>
          <w:p w:rsidR="002D0F79" w:rsidRDefault="002D0F79" w:rsidP="009C3578">
            <w:pPr>
              <w:pStyle w:val="affb"/>
              <w:ind w:firstLine="0"/>
              <w:jc w:val="center"/>
              <w:rPr>
                <w:sz w:val="20"/>
                <w:szCs w:val="20"/>
                <w:lang w:val="ru-RU"/>
              </w:rPr>
            </w:pPr>
            <w:r>
              <w:rPr>
                <w:sz w:val="20"/>
                <w:szCs w:val="20"/>
                <w:lang w:val="ru-RU"/>
              </w:rPr>
              <w:t>1,25</w:t>
            </w:r>
          </w:p>
        </w:tc>
      </w:tr>
      <w:tr w:rsidR="002D0F79" w:rsidRPr="000B4A8C" w:rsidTr="009C3578">
        <w:trPr>
          <w:cantSplit/>
          <w:jc w:val="center"/>
        </w:trPr>
        <w:tc>
          <w:tcPr>
            <w:tcW w:w="1446" w:type="dxa"/>
            <w:vMerge/>
            <w:shd w:val="clear" w:color="auto" w:fill="F2F2F2" w:themeFill="background1" w:themeFillShade="F2"/>
          </w:tcPr>
          <w:p w:rsidR="002D0F79" w:rsidRPr="000B4A8C" w:rsidRDefault="002D0F79" w:rsidP="009C3578">
            <w:pPr>
              <w:pStyle w:val="affb"/>
              <w:ind w:firstLine="0"/>
              <w:jc w:val="left"/>
              <w:rPr>
                <w:sz w:val="20"/>
                <w:szCs w:val="20"/>
                <w:lang w:val="ru-RU"/>
              </w:rPr>
            </w:pPr>
          </w:p>
        </w:tc>
        <w:tc>
          <w:tcPr>
            <w:tcW w:w="3391" w:type="dxa"/>
          </w:tcPr>
          <w:p w:rsidR="002D0F79" w:rsidRPr="004532CA" w:rsidRDefault="002D0F79" w:rsidP="009C3578">
            <w:pPr>
              <w:pStyle w:val="affb"/>
              <w:ind w:firstLine="0"/>
              <w:jc w:val="left"/>
              <w:rPr>
                <w:sz w:val="20"/>
                <w:szCs w:val="20"/>
                <w:lang w:val="ru-RU"/>
              </w:rPr>
            </w:pPr>
            <w:r w:rsidRPr="004532CA">
              <w:rPr>
                <w:sz w:val="20"/>
                <w:szCs w:val="20"/>
                <w:lang w:val="ru-RU"/>
              </w:rPr>
              <w:t>Расчетный показатель максимально допустимого уровня территориальной доступности</w:t>
            </w:r>
          </w:p>
        </w:tc>
        <w:tc>
          <w:tcPr>
            <w:tcW w:w="4660" w:type="dxa"/>
            <w:gridSpan w:val="2"/>
          </w:tcPr>
          <w:p w:rsidR="002D0F79" w:rsidRDefault="002D0F79" w:rsidP="009C3578">
            <w:pPr>
              <w:pStyle w:val="affb"/>
              <w:ind w:firstLine="0"/>
              <w:jc w:val="center"/>
              <w:rPr>
                <w:sz w:val="20"/>
                <w:szCs w:val="20"/>
                <w:lang w:val="ru-RU"/>
              </w:rPr>
            </w:pPr>
            <w:r>
              <w:rPr>
                <w:sz w:val="20"/>
                <w:szCs w:val="20"/>
                <w:lang w:val="ru-RU"/>
              </w:rPr>
              <w:t>Не нормируется</w:t>
            </w:r>
          </w:p>
        </w:tc>
      </w:tr>
    </w:tbl>
    <w:p w:rsidR="002D0F79" w:rsidRDefault="002D0F79" w:rsidP="002D0F79">
      <w:pPr>
        <w:pStyle w:val="20"/>
        <w:numPr>
          <w:ilvl w:val="1"/>
          <w:numId w:val="15"/>
        </w:numPr>
        <w:ind w:left="0" w:firstLine="0"/>
      </w:pPr>
      <w:bookmarkStart w:id="35" w:name="_Toc500247547"/>
      <w:r>
        <w:t xml:space="preserve">Объекты местного значения сельского поселения в области </w:t>
      </w:r>
      <w:bookmarkStart w:id="36" w:name="OLE_LINK753"/>
      <w:bookmarkStart w:id="37" w:name="OLE_LINK754"/>
      <w:bookmarkStart w:id="38" w:name="OLE_LINK755"/>
      <w:r>
        <w:t>физической культуры и массового спорта</w:t>
      </w:r>
      <w:bookmarkEnd w:id="35"/>
      <w:bookmarkEnd w:id="36"/>
      <w:bookmarkEnd w:id="37"/>
      <w:bookmarkEnd w:id="38"/>
    </w:p>
    <w:p w:rsidR="002D0F79" w:rsidRPr="00673852" w:rsidRDefault="002D0F79" w:rsidP="002D0F79">
      <w:pPr>
        <w:spacing w:before="120"/>
        <w:jc w:val="right"/>
        <w:rPr>
          <w:b/>
          <w:i/>
        </w:rPr>
      </w:pPr>
      <w:bookmarkStart w:id="39" w:name="OLE_LINK822"/>
      <w:bookmarkStart w:id="40" w:name="OLE_LINK823"/>
      <w:bookmarkStart w:id="41" w:name="OLE_LINK790"/>
      <w:bookmarkStart w:id="42" w:name="OLE_LINK791"/>
      <w:r w:rsidRPr="00673852">
        <w:rPr>
          <w:b/>
          <w:i/>
        </w:rPr>
        <w:t>Таблица</w:t>
      </w:r>
      <w:r>
        <w:rPr>
          <w:b/>
          <w:i/>
        </w:rPr>
        <w:t xml:space="preserve"> 1.3</w:t>
      </w:r>
    </w:p>
    <w:p w:rsidR="002D0F79" w:rsidRDefault="002D0F79" w:rsidP="002D0F79">
      <w:pPr>
        <w:suppressAutoHyphens/>
        <w:spacing w:after="120"/>
        <w:jc w:val="center"/>
        <w:rPr>
          <w:b/>
          <w:i/>
        </w:rPr>
      </w:pPr>
      <w:r w:rsidRPr="00E434BF">
        <w:rPr>
          <w:b/>
          <w:i/>
        </w:rPr>
        <w:t xml:space="preserve">Расчетные показатели, устанавливаемые для объектов </w:t>
      </w:r>
      <w:r>
        <w:rPr>
          <w:b/>
          <w:i/>
        </w:rPr>
        <w:t xml:space="preserve">местного значения сельского поселения </w:t>
      </w:r>
      <w:r w:rsidRPr="003C4854">
        <w:rPr>
          <w:b/>
          <w:i/>
        </w:rPr>
        <w:t xml:space="preserve">в области </w:t>
      </w:r>
      <w:r w:rsidRPr="009F68F1">
        <w:rPr>
          <w:b/>
          <w:i/>
        </w:rPr>
        <w:t>физической культуры и массового спорта</w:t>
      </w:r>
    </w:p>
    <w:tbl>
      <w:tblPr>
        <w:tblStyle w:val="af4"/>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2155"/>
        <w:gridCol w:w="3260"/>
        <w:gridCol w:w="2551"/>
        <w:gridCol w:w="1418"/>
      </w:tblGrid>
      <w:tr w:rsidR="002D0F79" w:rsidRPr="004532CA" w:rsidTr="009C3578">
        <w:trPr>
          <w:cantSplit/>
          <w:tblHeader/>
        </w:trPr>
        <w:tc>
          <w:tcPr>
            <w:tcW w:w="2155" w:type="dxa"/>
            <w:shd w:val="clear" w:color="auto" w:fill="D9D9D9" w:themeFill="background1" w:themeFillShade="D9"/>
          </w:tcPr>
          <w:p w:rsidR="002D0F79" w:rsidRPr="004532CA" w:rsidRDefault="002D0F79" w:rsidP="009C3578">
            <w:pPr>
              <w:pStyle w:val="affb"/>
              <w:keepNext/>
              <w:widowControl w:val="0"/>
              <w:ind w:firstLine="0"/>
              <w:jc w:val="center"/>
              <w:rPr>
                <w:b/>
                <w:i/>
                <w:sz w:val="20"/>
                <w:szCs w:val="20"/>
                <w:lang w:val="ru-RU"/>
              </w:rPr>
            </w:pPr>
            <w:bookmarkStart w:id="43" w:name="OLE_LINK261"/>
            <w:bookmarkStart w:id="44" w:name="OLE_LINK262"/>
            <w:r w:rsidRPr="004532CA">
              <w:rPr>
                <w:b/>
                <w:i/>
                <w:sz w:val="20"/>
                <w:szCs w:val="20"/>
                <w:lang w:val="ru-RU"/>
              </w:rPr>
              <w:t>Наименование вида объекта</w:t>
            </w:r>
          </w:p>
        </w:tc>
        <w:tc>
          <w:tcPr>
            <w:tcW w:w="3260" w:type="dxa"/>
            <w:shd w:val="clear" w:color="auto" w:fill="D9D9D9" w:themeFill="background1" w:themeFillShade="D9"/>
          </w:tcPr>
          <w:p w:rsidR="002D0F79" w:rsidRPr="004532CA" w:rsidRDefault="002D0F79" w:rsidP="009C3578">
            <w:pPr>
              <w:pStyle w:val="affb"/>
              <w:keepNext/>
              <w:widowControl w:val="0"/>
              <w:ind w:firstLine="0"/>
              <w:jc w:val="center"/>
              <w:rPr>
                <w:b/>
                <w:i/>
                <w:sz w:val="20"/>
                <w:szCs w:val="20"/>
                <w:lang w:val="ru-RU"/>
              </w:rPr>
            </w:pPr>
            <w:r w:rsidRPr="004532CA">
              <w:rPr>
                <w:b/>
                <w:i/>
                <w:sz w:val="20"/>
                <w:szCs w:val="20"/>
                <w:lang w:val="ru-RU"/>
              </w:rPr>
              <w:t>Тип расчетного показателя</w:t>
            </w:r>
          </w:p>
        </w:tc>
        <w:tc>
          <w:tcPr>
            <w:tcW w:w="2551" w:type="dxa"/>
            <w:shd w:val="clear" w:color="auto" w:fill="D9D9D9" w:themeFill="background1" w:themeFillShade="D9"/>
          </w:tcPr>
          <w:p w:rsidR="002D0F79" w:rsidRPr="004532CA" w:rsidRDefault="002D0F79" w:rsidP="009C3578">
            <w:pPr>
              <w:pStyle w:val="affb"/>
              <w:keepNext/>
              <w:widowControl w:val="0"/>
              <w:ind w:firstLine="0"/>
              <w:jc w:val="center"/>
              <w:rPr>
                <w:b/>
                <w:i/>
                <w:sz w:val="20"/>
                <w:szCs w:val="20"/>
                <w:lang w:val="ru-RU"/>
              </w:rPr>
            </w:pPr>
            <w:r w:rsidRPr="004532CA">
              <w:rPr>
                <w:b/>
                <w:i/>
                <w:sz w:val="20"/>
                <w:szCs w:val="20"/>
                <w:lang w:val="ru-RU"/>
              </w:rPr>
              <w:t>Наименование расчетного показателя, единица измерения</w:t>
            </w:r>
          </w:p>
        </w:tc>
        <w:tc>
          <w:tcPr>
            <w:tcW w:w="1418" w:type="dxa"/>
            <w:shd w:val="clear" w:color="auto" w:fill="D9D9D9" w:themeFill="background1" w:themeFillShade="D9"/>
          </w:tcPr>
          <w:p w:rsidR="002D0F79" w:rsidRPr="004532CA" w:rsidRDefault="002D0F79" w:rsidP="009C3578">
            <w:pPr>
              <w:pStyle w:val="affb"/>
              <w:keepNext/>
              <w:widowControl w:val="0"/>
              <w:ind w:firstLine="0"/>
              <w:jc w:val="center"/>
              <w:rPr>
                <w:sz w:val="20"/>
                <w:szCs w:val="20"/>
                <w:lang w:val="ru-RU"/>
              </w:rPr>
            </w:pPr>
            <w:r w:rsidRPr="004532CA">
              <w:rPr>
                <w:b/>
                <w:i/>
                <w:sz w:val="20"/>
                <w:szCs w:val="20"/>
                <w:lang w:val="ru-RU"/>
              </w:rPr>
              <w:t>Значение расчетного показателя</w:t>
            </w:r>
          </w:p>
        </w:tc>
      </w:tr>
      <w:tr w:rsidR="002D0F79" w:rsidRPr="004532CA" w:rsidTr="009C3578">
        <w:trPr>
          <w:cantSplit/>
          <w:trHeight w:val="30"/>
        </w:trPr>
        <w:tc>
          <w:tcPr>
            <w:tcW w:w="2155" w:type="dxa"/>
            <w:vMerge w:val="restart"/>
            <w:shd w:val="clear" w:color="auto" w:fill="F2F2F2" w:themeFill="background1" w:themeFillShade="F2"/>
          </w:tcPr>
          <w:p w:rsidR="002D0F79" w:rsidRPr="00EF45B7" w:rsidRDefault="002D0F79" w:rsidP="009C3578">
            <w:pPr>
              <w:pStyle w:val="affb"/>
              <w:ind w:firstLine="0"/>
              <w:jc w:val="left"/>
              <w:rPr>
                <w:sz w:val="20"/>
                <w:szCs w:val="20"/>
                <w:lang w:val="ru-RU"/>
              </w:rPr>
            </w:pPr>
            <w:r w:rsidRPr="00EF45B7">
              <w:rPr>
                <w:sz w:val="20"/>
                <w:szCs w:val="20"/>
                <w:lang w:val="ru-RU" w:eastAsia="ru-RU"/>
              </w:rPr>
              <w:t>Плоскостные спортивные сооружения (в т. ч. стадионы)</w:t>
            </w:r>
          </w:p>
        </w:tc>
        <w:tc>
          <w:tcPr>
            <w:tcW w:w="3260" w:type="dxa"/>
          </w:tcPr>
          <w:p w:rsidR="002D0F79" w:rsidRPr="004532CA" w:rsidRDefault="002D0F79" w:rsidP="009C3578">
            <w:pPr>
              <w:pStyle w:val="affb"/>
              <w:ind w:firstLine="0"/>
              <w:jc w:val="left"/>
              <w:rPr>
                <w:sz w:val="20"/>
                <w:szCs w:val="20"/>
                <w:lang w:val="ru-RU"/>
              </w:rPr>
            </w:pPr>
            <w:r w:rsidRPr="004532CA">
              <w:rPr>
                <w:sz w:val="20"/>
                <w:szCs w:val="20"/>
                <w:lang w:val="ru-RU"/>
              </w:rPr>
              <w:t>Расчетный показатель минимально допустимого уровня обеспеченности</w:t>
            </w:r>
          </w:p>
        </w:tc>
        <w:tc>
          <w:tcPr>
            <w:tcW w:w="2551" w:type="dxa"/>
          </w:tcPr>
          <w:p w:rsidR="002D0F79" w:rsidRPr="00EF45B7" w:rsidRDefault="002D0F79" w:rsidP="009C3578">
            <w:pPr>
              <w:pStyle w:val="affb"/>
              <w:ind w:firstLine="0"/>
              <w:jc w:val="left"/>
              <w:rPr>
                <w:sz w:val="20"/>
                <w:szCs w:val="20"/>
                <w:lang w:val="ru-RU"/>
              </w:rPr>
            </w:pPr>
            <w:r w:rsidRPr="00EF45B7">
              <w:rPr>
                <w:sz w:val="20"/>
                <w:szCs w:val="20"/>
                <w:lang w:val="ru-RU"/>
              </w:rPr>
              <w:t>Площадь, м</w:t>
            </w:r>
            <w:proofErr w:type="gramStart"/>
            <w:r>
              <w:rPr>
                <w:sz w:val="20"/>
                <w:szCs w:val="20"/>
                <w:vertAlign w:val="superscript"/>
                <w:lang w:val="ru-RU"/>
              </w:rPr>
              <w:t>2</w:t>
            </w:r>
            <w:proofErr w:type="gramEnd"/>
            <w:r w:rsidRPr="00EF45B7">
              <w:rPr>
                <w:sz w:val="20"/>
                <w:szCs w:val="20"/>
                <w:lang w:val="ru-RU"/>
              </w:rPr>
              <w:t xml:space="preserve"> на 1000 жителей</w:t>
            </w:r>
          </w:p>
        </w:tc>
        <w:tc>
          <w:tcPr>
            <w:tcW w:w="1418" w:type="dxa"/>
          </w:tcPr>
          <w:p w:rsidR="002D0F79" w:rsidRDefault="002D0F79" w:rsidP="009C3578">
            <w:pPr>
              <w:pStyle w:val="affb"/>
              <w:ind w:firstLine="0"/>
              <w:jc w:val="center"/>
              <w:rPr>
                <w:sz w:val="20"/>
                <w:szCs w:val="20"/>
                <w:lang w:val="ru-RU"/>
              </w:rPr>
            </w:pPr>
            <w:r>
              <w:rPr>
                <w:sz w:val="20"/>
                <w:szCs w:val="20"/>
                <w:lang w:val="ru-RU"/>
              </w:rPr>
              <w:t>1950</w:t>
            </w:r>
          </w:p>
        </w:tc>
      </w:tr>
      <w:tr w:rsidR="002D0F79" w:rsidRPr="004532CA" w:rsidTr="009C3578">
        <w:trPr>
          <w:cantSplit/>
          <w:trHeight w:val="30"/>
        </w:trPr>
        <w:tc>
          <w:tcPr>
            <w:tcW w:w="2155" w:type="dxa"/>
            <w:vMerge/>
            <w:shd w:val="clear" w:color="auto" w:fill="F2F2F2" w:themeFill="background1" w:themeFillShade="F2"/>
          </w:tcPr>
          <w:p w:rsidR="002D0F79" w:rsidRDefault="002D0F79" w:rsidP="009C3578">
            <w:pPr>
              <w:pStyle w:val="affb"/>
              <w:ind w:firstLine="0"/>
              <w:jc w:val="left"/>
              <w:rPr>
                <w:sz w:val="20"/>
                <w:szCs w:val="20"/>
                <w:lang w:val="ru-RU"/>
              </w:rPr>
            </w:pPr>
          </w:p>
        </w:tc>
        <w:tc>
          <w:tcPr>
            <w:tcW w:w="3260" w:type="dxa"/>
            <w:vMerge w:val="restart"/>
          </w:tcPr>
          <w:p w:rsidR="002D0F79" w:rsidRPr="004532CA" w:rsidRDefault="002D0F79" w:rsidP="009C3578">
            <w:pPr>
              <w:pStyle w:val="affb"/>
              <w:ind w:firstLine="0"/>
              <w:jc w:val="left"/>
              <w:rPr>
                <w:sz w:val="20"/>
                <w:szCs w:val="20"/>
                <w:lang w:val="ru-RU"/>
              </w:rPr>
            </w:pPr>
            <w:r w:rsidRPr="004532CA">
              <w:rPr>
                <w:sz w:val="20"/>
                <w:szCs w:val="20"/>
                <w:lang w:val="ru-RU"/>
              </w:rPr>
              <w:t>Расчетный показатель максимально допустимого уровня территориальной доступности</w:t>
            </w:r>
          </w:p>
        </w:tc>
        <w:tc>
          <w:tcPr>
            <w:tcW w:w="2551" w:type="dxa"/>
          </w:tcPr>
          <w:p w:rsidR="002D0F79" w:rsidRPr="001A7E46" w:rsidRDefault="002D0F79" w:rsidP="009C3578">
            <w:pPr>
              <w:pStyle w:val="affb"/>
              <w:ind w:firstLine="0"/>
              <w:jc w:val="left"/>
              <w:rPr>
                <w:sz w:val="20"/>
                <w:szCs w:val="20"/>
                <w:lang w:val="ru-RU"/>
              </w:rPr>
            </w:pPr>
            <w:r>
              <w:rPr>
                <w:sz w:val="20"/>
                <w:szCs w:val="20"/>
                <w:lang w:val="ru-RU"/>
              </w:rPr>
              <w:t>Транспортная доступность, мин.</w:t>
            </w:r>
          </w:p>
        </w:tc>
        <w:tc>
          <w:tcPr>
            <w:tcW w:w="1418" w:type="dxa"/>
          </w:tcPr>
          <w:p w:rsidR="002D0F79" w:rsidRDefault="002D0F79" w:rsidP="009C3578">
            <w:pPr>
              <w:pStyle w:val="affb"/>
              <w:ind w:firstLine="0"/>
              <w:jc w:val="center"/>
              <w:rPr>
                <w:sz w:val="20"/>
                <w:szCs w:val="20"/>
                <w:lang w:val="ru-RU"/>
              </w:rPr>
            </w:pPr>
            <w:r>
              <w:rPr>
                <w:sz w:val="20"/>
                <w:szCs w:val="20"/>
                <w:lang w:val="ru-RU"/>
              </w:rPr>
              <w:t>30</w:t>
            </w:r>
          </w:p>
        </w:tc>
      </w:tr>
      <w:tr w:rsidR="002D0F79" w:rsidRPr="004532CA" w:rsidTr="009C3578">
        <w:trPr>
          <w:cantSplit/>
          <w:trHeight w:val="30"/>
        </w:trPr>
        <w:tc>
          <w:tcPr>
            <w:tcW w:w="2155" w:type="dxa"/>
            <w:vMerge/>
            <w:shd w:val="clear" w:color="auto" w:fill="F2F2F2" w:themeFill="background1" w:themeFillShade="F2"/>
          </w:tcPr>
          <w:p w:rsidR="002D0F79" w:rsidRDefault="002D0F79" w:rsidP="009C3578">
            <w:pPr>
              <w:pStyle w:val="affb"/>
              <w:ind w:firstLine="0"/>
              <w:jc w:val="left"/>
              <w:rPr>
                <w:sz w:val="20"/>
                <w:szCs w:val="20"/>
                <w:lang w:val="ru-RU"/>
              </w:rPr>
            </w:pPr>
          </w:p>
        </w:tc>
        <w:tc>
          <w:tcPr>
            <w:tcW w:w="3260" w:type="dxa"/>
            <w:vMerge/>
          </w:tcPr>
          <w:p w:rsidR="002D0F79" w:rsidRPr="004532CA" w:rsidRDefault="002D0F79" w:rsidP="009C3578">
            <w:pPr>
              <w:pStyle w:val="affb"/>
              <w:ind w:firstLine="0"/>
              <w:jc w:val="left"/>
              <w:rPr>
                <w:sz w:val="20"/>
                <w:szCs w:val="20"/>
                <w:lang w:val="ru-RU"/>
              </w:rPr>
            </w:pPr>
          </w:p>
        </w:tc>
        <w:tc>
          <w:tcPr>
            <w:tcW w:w="2551" w:type="dxa"/>
          </w:tcPr>
          <w:p w:rsidR="002D0F79" w:rsidRDefault="002D0F79" w:rsidP="009C3578">
            <w:pPr>
              <w:pStyle w:val="affb"/>
              <w:ind w:firstLine="0"/>
              <w:jc w:val="left"/>
              <w:rPr>
                <w:sz w:val="20"/>
                <w:szCs w:val="20"/>
                <w:lang w:val="ru-RU"/>
              </w:rPr>
            </w:pPr>
            <w:r>
              <w:rPr>
                <w:sz w:val="20"/>
                <w:szCs w:val="20"/>
                <w:lang w:val="ru-RU"/>
              </w:rPr>
              <w:t xml:space="preserve">Пешеходная доступность, </w:t>
            </w:r>
            <w:proofErr w:type="gramStart"/>
            <w:r>
              <w:rPr>
                <w:sz w:val="20"/>
                <w:szCs w:val="20"/>
                <w:lang w:val="ru-RU"/>
              </w:rPr>
              <w:t>м</w:t>
            </w:r>
            <w:proofErr w:type="gramEnd"/>
          </w:p>
        </w:tc>
        <w:tc>
          <w:tcPr>
            <w:tcW w:w="1418" w:type="dxa"/>
          </w:tcPr>
          <w:p w:rsidR="002D0F79" w:rsidRDefault="002D0F79" w:rsidP="009C3578">
            <w:pPr>
              <w:pStyle w:val="affb"/>
              <w:ind w:firstLine="0"/>
              <w:jc w:val="center"/>
              <w:rPr>
                <w:sz w:val="20"/>
                <w:szCs w:val="20"/>
                <w:lang w:val="ru-RU"/>
              </w:rPr>
            </w:pPr>
            <w:r>
              <w:rPr>
                <w:sz w:val="20"/>
                <w:szCs w:val="20"/>
                <w:lang w:val="ru-RU"/>
              </w:rPr>
              <w:t>1500</w:t>
            </w:r>
          </w:p>
        </w:tc>
      </w:tr>
      <w:tr w:rsidR="002D0F79" w:rsidRPr="004532CA" w:rsidTr="009C3578">
        <w:trPr>
          <w:cantSplit/>
          <w:trHeight w:val="30"/>
        </w:trPr>
        <w:tc>
          <w:tcPr>
            <w:tcW w:w="2155" w:type="dxa"/>
            <w:vMerge w:val="restart"/>
            <w:shd w:val="clear" w:color="auto" w:fill="F2F2F2" w:themeFill="background1" w:themeFillShade="F2"/>
          </w:tcPr>
          <w:p w:rsidR="002D0F79" w:rsidRPr="00B52F85" w:rsidRDefault="002D0F79" w:rsidP="009C3578">
            <w:pPr>
              <w:pStyle w:val="affb"/>
              <w:ind w:firstLine="0"/>
              <w:jc w:val="left"/>
              <w:rPr>
                <w:sz w:val="20"/>
                <w:szCs w:val="20"/>
                <w:lang w:val="ru-RU"/>
              </w:rPr>
            </w:pPr>
            <w:r w:rsidRPr="00B52F85">
              <w:rPr>
                <w:sz w:val="20"/>
                <w:szCs w:val="20"/>
                <w:lang w:val="ru-RU"/>
              </w:rPr>
              <w:t>Помещения для занятий физической культурой и спортом (</w:t>
            </w:r>
            <w:r>
              <w:rPr>
                <w:sz w:val="20"/>
                <w:szCs w:val="20"/>
                <w:lang w:val="ru-RU"/>
              </w:rPr>
              <w:t>физкультурно-спортивные</w:t>
            </w:r>
            <w:r w:rsidRPr="00B52F85">
              <w:rPr>
                <w:sz w:val="20"/>
                <w:szCs w:val="20"/>
                <w:lang w:val="ru-RU"/>
              </w:rPr>
              <w:t xml:space="preserve"> залы)</w:t>
            </w:r>
          </w:p>
        </w:tc>
        <w:tc>
          <w:tcPr>
            <w:tcW w:w="3260" w:type="dxa"/>
          </w:tcPr>
          <w:p w:rsidR="002D0F79" w:rsidRPr="004532CA" w:rsidRDefault="002D0F79" w:rsidP="009C3578">
            <w:pPr>
              <w:pStyle w:val="affb"/>
              <w:ind w:firstLine="0"/>
              <w:jc w:val="left"/>
              <w:rPr>
                <w:sz w:val="20"/>
                <w:szCs w:val="20"/>
                <w:lang w:val="ru-RU"/>
              </w:rPr>
            </w:pPr>
            <w:r w:rsidRPr="004532CA">
              <w:rPr>
                <w:sz w:val="20"/>
                <w:szCs w:val="20"/>
                <w:lang w:val="ru-RU"/>
              </w:rPr>
              <w:t>Расчетный показатель минимально допустимого уровня обеспеченности</w:t>
            </w:r>
          </w:p>
        </w:tc>
        <w:tc>
          <w:tcPr>
            <w:tcW w:w="2551" w:type="dxa"/>
          </w:tcPr>
          <w:p w:rsidR="002D0F79" w:rsidRPr="00AB2327" w:rsidRDefault="002D0F79" w:rsidP="009C3578">
            <w:pPr>
              <w:pStyle w:val="affb"/>
              <w:ind w:firstLine="0"/>
              <w:jc w:val="left"/>
              <w:rPr>
                <w:sz w:val="20"/>
                <w:szCs w:val="20"/>
                <w:lang w:val="ru-RU"/>
              </w:rPr>
            </w:pPr>
            <w:r>
              <w:rPr>
                <w:sz w:val="20"/>
                <w:szCs w:val="20"/>
                <w:lang w:val="ru-RU"/>
              </w:rPr>
              <w:t>Площадь пола</w:t>
            </w:r>
            <w:r w:rsidRPr="001A7E46">
              <w:rPr>
                <w:sz w:val="20"/>
                <w:szCs w:val="20"/>
                <w:lang w:val="ru-RU"/>
              </w:rPr>
              <w:t>, м</w:t>
            </w:r>
            <w:proofErr w:type="gramStart"/>
            <w:r w:rsidRPr="001A7E46">
              <w:rPr>
                <w:sz w:val="20"/>
                <w:szCs w:val="20"/>
                <w:vertAlign w:val="superscript"/>
                <w:lang w:val="ru-RU"/>
              </w:rPr>
              <w:t>2</w:t>
            </w:r>
            <w:proofErr w:type="gramEnd"/>
            <w:r w:rsidRPr="001A7E46">
              <w:rPr>
                <w:sz w:val="20"/>
                <w:szCs w:val="20"/>
                <w:lang w:val="ru-RU"/>
              </w:rPr>
              <w:t xml:space="preserve"> на 1 тыс. чел.</w:t>
            </w:r>
          </w:p>
        </w:tc>
        <w:tc>
          <w:tcPr>
            <w:tcW w:w="1418" w:type="dxa"/>
          </w:tcPr>
          <w:p w:rsidR="002D0F79" w:rsidRDefault="002D0F79" w:rsidP="009C3578">
            <w:pPr>
              <w:pStyle w:val="affb"/>
              <w:ind w:firstLine="0"/>
              <w:jc w:val="center"/>
              <w:rPr>
                <w:sz w:val="20"/>
                <w:szCs w:val="20"/>
                <w:lang w:val="ru-RU"/>
              </w:rPr>
            </w:pPr>
            <w:r>
              <w:rPr>
                <w:sz w:val="20"/>
                <w:szCs w:val="20"/>
                <w:lang w:val="ru-RU"/>
              </w:rPr>
              <w:t>60</w:t>
            </w:r>
          </w:p>
        </w:tc>
      </w:tr>
      <w:tr w:rsidR="002D0F79" w:rsidRPr="004532CA" w:rsidTr="009C3578">
        <w:trPr>
          <w:cantSplit/>
          <w:trHeight w:val="30"/>
        </w:trPr>
        <w:tc>
          <w:tcPr>
            <w:tcW w:w="2155" w:type="dxa"/>
            <w:vMerge/>
            <w:shd w:val="clear" w:color="auto" w:fill="F2F2F2" w:themeFill="background1" w:themeFillShade="F2"/>
          </w:tcPr>
          <w:p w:rsidR="002D0F79" w:rsidRPr="001A7E46" w:rsidRDefault="002D0F79" w:rsidP="009C3578">
            <w:pPr>
              <w:pStyle w:val="affb"/>
              <w:ind w:firstLine="0"/>
              <w:jc w:val="left"/>
              <w:rPr>
                <w:sz w:val="20"/>
                <w:szCs w:val="20"/>
                <w:lang w:val="ru-RU"/>
              </w:rPr>
            </w:pPr>
          </w:p>
        </w:tc>
        <w:tc>
          <w:tcPr>
            <w:tcW w:w="3260" w:type="dxa"/>
          </w:tcPr>
          <w:p w:rsidR="002D0F79" w:rsidRPr="004532CA" w:rsidRDefault="002D0F79" w:rsidP="009C3578">
            <w:pPr>
              <w:pStyle w:val="affb"/>
              <w:ind w:firstLine="0"/>
              <w:jc w:val="left"/>
              <w:rPr>
                <w:sz w:val="20"/>
                <w:szCs w:val="20"/>
                <w:lang w:val="ru-RU"/>
              </w:rPr>
            </w:pPr>
            <w:r w:rsidRPr="004532CA">
              <w:rPr>
                <w:sz w:val="20"/>
                <w:szCs w:val="20"/>
                <w:lang w:val="ru-RU"/>
              </w:rPr>
              <w:t>Расчетный показатель максимально допустимого уровня территориальной доступности</w:t>
            </w:r>
          </w:p>
        </w:tc>
        <w:tc>
          <w:tcPr>
            <w:tcW w:w="2551" w:type="dxa"/>
          </w:tcPr>
          <w:p w:rsidR="002D0F79" w:rsidRPr="004E1ACA" w:rsidRDefault="002D0F79" w:rsidP="009C3578">
            <w:pPr>
              <w:pStyle w:val="affb"/>
              <w:ind w:firstLine="0"/>
              <w:jc w:val="left"/>
              <w:rPr>
                <w:sz w:val="20"/>
                <w:szCs w:val="20"/>
                <w:lang w:val="ru-RU"/>
              </w:rPr>
            </w:pPr>
            <w:r>
              <w:rPr>
                <w:sz w:val="20"/>
                <w:szCs w:val="20"/>
                <w:lang w:val="ru-RU"/>
              </w:rPr>
              <w:t xml:space="preserve">Пешеходная доступность, </w:t>
            </w:r>
            <w:proofErr w:type="gramStart"/>
            <w:r>
              <w:rPr>
                <w:sz w:val="20"/>
                <w:szCs w:val="20"/>
                <w:lang w:val="ru-RU"/>
              </w:rPr>
              <w:t>м</w:t>
            </w:r>
            <w:proofErr w:type="gramEnd"/>
          </w:p>
        </w:tc>
        <w:tc>
          <w:tcPr>
            <w:tcW w:w="1418" w:type="dxa"/>
          </w:tcPr>
          <w:p w:rsidR="002D0F79" w:rsidRDefault="002D0F79" w:rsidP="009C3578">
            <w:pPr>
              <w:pStyle w:val="affb"/>
              <w:ind w:firstLine="0"/>
              <w:jc w:val="center"/>
              <w:rPr>
                <w:sz w:val="20"/>
                <w:szCs w:val="20"/>
                <w:lang w:val="ru-RU"/>
              </w:rPr>
            </w:pPr>
            <w:r>
              <w:rPr>
                <w:sz w:val="20"/>
                <w:szCs w:val="20"/>
                <w:lang w:val="ru-RU"/>
              </w:rPr>
              <w:t>500</w:t>
            </w:r>
          </w:p>
        </w:tc>
      </w:tr>
      <w:tr w:rsidR="002D0F79" w:rsidRPr="004532CA" w:rsidTr="009C3578">
        <w:trPr>
          <w:cantSplit/>
          <w:trHeight w:val="30"/>
        </w:trPr>
        <w:tc>
          <w:tcPr>
            <w:tcW w:w="9384" w:type="dxa"/>
            <w:gridSpan w:val="4"/>
            <w:shd w:val="clear" w:color="auto" w:fill="F2F2F2" w:themeFill="background1" w:themeFillShade="F2"/>
          </w:tcPr>
          <w:p w:rsidR="002D0F79" w:rsidRDefault="002D0F79" w:rsidP="009C3578">
            <w:pPr>
              <w:pStyle w:val="Default"/>
              <w:rPr>
                <w:b/>
                <w:sz w:val="20"/>
                <w:szCs w:val="20"/>
              </w:rPr>
            </w:pPr>
            <w:r w:rsidRPr="005431B1">
              <w:rPr>
                <w:b/>
                <w:sz w:val="20"/>
                <w:szCs w:val="20"/>
              </w:rPr>
              <w:t>Примечани</w:t>
            </w:r>
            <w:r>
              <w:rPr>
                <w:b/>
                <w:sz w:val="20"/>
                <w:szCs w:val="20"/>
              </w:rPr>
              <w:t>я</w:t>
            </w:r>
            <w:r w:rsidRPr="005431B1">
              <w:rPr>
                <w:b/>
                <w:sz w:val="20"/>
                <w:szCs w:val="20"/>
              </w:rPr>
              <w:t>:</w:t>
            </w:r>
          </w:p>
          <w:p w:rsidR="002D0F79" w:rsidRDefault="002D0F79" w:rsidP="009C3578">
            <w:pPr>
              <w:pStyle w:val="Default"/>
              <w:rPr>
                <w:sz w:val="20"/>
                <w:szCs w:val="20"/>
              </w:rPr>
            </w:pPr>
            <w:r w:rsidRPr="00EA4851">
              <w:rPr>
                <w:sz w:val="20"/>
                <w:szCs w:val="20"/>
              </w:rPr>
              <w:t>1</w:t>
            </w:r>
            <w:r>
              <w:rPr>
                <w:sz w:val="20"/>
                <w:szCs w:val="20"/>
              </w:rPr>
              <w:t xml:space="preserve">. </w:t>
            </w:r>
            <w:r w:rsidRPr="005431B1">
              <w:rPr>
                <w:sz w:val="20"/>
                <w:szCs w:val="20"/>
              </w:rPr>
              <w:t xml:space="preserve">При расчете потребности населения в </w:t>
            </w:r>
            <w:r>
              <w:rPr>
                <w:sz w:val="20"/>
                <w:szCs w:val="20"/>
              </w:rPr>
              <w:t>спортивных сооружениях</w:t>
            </w:r>
            <w:r w:rsidRPr="005431B1">
              <w:rPr>
                <w:sz w:val="20"/>
                <w:szCs w:val="20"/>
              </w:rPr>
              <w:t xml:space="preserve"> рекомендуется учитывать сооружения регионального значения (при наличии)</w:t>
            </w:r>
            <w:r>
              <w:rPr>
                <w:sz w:val="20"/>
                <w:szCs w:val="20"/>
              </w:rPr>
              <w:t xml:space="preserve"> и</w:t>
            </w:r>
            <w:r w:rsidRPr="005431B1">
              <w:rPr>
                <w:sz w:val="20"/>
                <w:szCs w:val="20"/>
              </w:rPr>
              <w:t xml:space="preserve"> местного значения муниципального района.</w:t>
            </w:r>
          </w:p>
          <w:p w:rsidR="002D0F79" w:rsidRPr="005431B1" w:rsidRDefault="002D0F79" w:rsidP="009C3578">
            <w:pPr>
              <w:pStyle w:val="Default"/>
              <w:rPr>
                <w:sz w:val="20"/>
                <w:szCs w:val="20"/>
              </w:rPr>
            </w:pPr>
            <w:r w:rsidRPr="00863FA5">
              <w:rPr>
                <w:sz w:val="20"/>
                <w:szCs w:val="20"/>
              </w:rPr>
              <w:t>2</w:t>
            </w:r>
            <w:r w:rsidRPr="005431B1">
              <w:rPr>
                <w:sz w:val="20"/>
                <w:szCs w:val="20"/>
              </w:rPr>
              <w:t>. Физкультурно-спортивные сооружения сети общего пользования следует, как правило, объединять со спортивными</w:t>
            </w:r>
            <w:r w:rsidRPr="0079591D">
              <w:rPr>
                <w:sz w:val="20"/>
                <w:szCs w:val="20"/>
              </w:rPr>
              <w:t xml:space="preserve"> объектами общеобразовательных школ и других учебных заведений, учреждений отдыха и культуры</w:t>
            </w:r>
            <w:r>
              <w:rPr>
                <w:sz w:val="20"/>
                <w:szCs w:val="20"/>
              </w:rPr>
              <w:t>.</w:t>
            </w:r>
          </w:p>
          <w:p w:rsidR="002D0F79" w:rsidRDefault="002D0F79" w:rsidP="009C3578">
            <w:pPr>
              <w:pStyle w:val="Default"/>
              <w:rPr>
                <w:sz w:val="20"/>
                <w:szCs w:val="20"/>
              </w:rPr>
            </w:pPr>
            <w:r>
              <w:rPr>
                <w:sz w:val="20"/>
                <w:szCs w:val="20"/>
              </w:rPr>
              <w:t>3. Нормы расчета залов необходимо принимать с учетом минимальной вместимости объектов по технологическим требованиям.</w:t>
            </w:r>
          </w:p>
        </w:tc>
      </w:tr>
    </w:tbl>
    <w:p w:rsidR="002D0F79" w:rsidRDefault="002D0F79" w:rsidP="002D0F79">
      <w:pPr>
        <w:pStyle w:val="20"/>
        <w:numPr>
          <w:ilvl w:val="1"/>
          <w:numId w:val="15"/>
        </w:numPr>
        <w:ind w:left="0" w:firstLine="0"/>
      </w:pPr>
      <w:bookmarkStart w:id="45" w:name="OLE_LINK824"/>
      <w:bookmarkStart w:id="46" w:name="OLE_LINK825"/>
      <w:bookmarkStart w:id="47" w:name="OLE_LINK828"/>
      <w:bookmarkStart w:id="48" w:name="_Toc500247548"/>
      <w:bookmarkStart w:id="49" w:name="OLE_LINK859"/>
      <w:bookmarkEnd w:id="19"/>
      <w:bookmarkEnd w:id="20"/>
      <w:bookmarkEnd w:id="39"/>
      <w:bookmarkEnd w:id="40"/>
      <w:bookmarkEnd w:id="41"/>
      <w:bookmarkEnd w:id="42"/>
      <w:bookmarkEnd w:id="43"/>
      <w:bookmarkEnd w:id="44"/>
      <w:r>
        <w:lastRenderedPageBreak/>
        <w:t>Объекты местного значения сельского поселения в области</w:t>
      </w:r>
      <w:r w:rsidRPr="00953E5D">
        <w:t xml:space="preserve"> сбор</w:t>
      </w:r>
      <w:r>
        <w:t xml:space="preserve">а и вывоза </w:t>
      </w:r>
      <w:r w:rsidRPr="00953E5D">
        <w:t>твердых коммунальных отходов</w:t>
      </w:r>
      <w:bookmarkEnd w:id="45"/>
      <w:bookmarkEnd w:id="46"/>
      <w:bookmarkEnd w:id="47"/>
      <w:bookmarkEnd w:id="48"/>
    </w:p>
    <w:p w:rsidR="002D0F79" w:rsidRPr="00673852" w:rsidRDefault="002D0F79" w:rsidP="002D0F79">
      <w:pPr>
        <w:keepNext/>
        <w:spacing w:before="120"/>
        <w:jc w:val="right"/>
        <w:rPr>
          <w:b/>
          <w:i/>
        </w:rPr>
      </w:pPr>
      <w:bookmarkStart w:id="50" w:name="OLE_LINK202"/>
      <w:bookmarkStart w:id="51" w:name="OLE_LINK206"/>
      <w:r w:rsidRPr="00673852">
        <w:rPr>
          <w:b/>
          <w:i/>
        </w:rPr>
        <w:t>Таблица</w:t>
      </w:r>
      <w:r>
        <w:rPr>
          <w:b/>
          <w:i/>
        </w:rPr>
        <w:t xml:space="preserve"> 1.4</w:t>
      </w:r>
    </w:p>
    <w:p w:rsidR="002D0F79" w:rsidRDefault="002D0F79" w:rsidP="002D0F79">
      <w:pPr>
        <w:keepNext/>
        <w:suppressAutoHyphens/>
        <w:spacing w:after="120"/>
        <w:jc w:val="center"/>
        <w:rPr>
          <w:b/>
          <w:i/>
        </w:rPr>
      </w:pPr>
      <w:r w:rsidRPr="00E434BF">
        <w:rPr>
          <w:b/>
          <w:i/>
        </w:rPr>
        <w:t xml:space="preserve">Расчетные показатели, устанавливаемые для объектов </w:t>
      </w:r>
      <w:r>
        <w:rPr>
          <w:b/>
          <w:i/>
        </w:rPr>
        <w:t xml:space="preserve">местного значения сельского поселения </w:t>
      </w:r>
      <w:r w:rsidRPr="003C4854">
        <w:rPr>
          <w:b/>
          <w:i/>
        </w:rPr>
        <w:t xml:space="preserve">в области </w:t>
      </w:r>
      <w:r w:rsidRPr="006703F6">
        <w:rPr>
          <w:b/>
          <w:i/>
        </w:rPr>
        <w:t>сбора и вывоза твердых коммунальных отходов</w:t>
      </w:r>
    </w:p>
    <w:tbl>
      <w:tblPr>
        <w:tblStyle w:val="af4"/>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304"/>
        <w:gridCol w:w="4678"/>
        <w:gridCol w:w="2551"/>
        <w:gridCol w:w="851"/>
      </w:tblGrid>
      <w:tr w:rsidR="002D0F79" w:rsidRPr="00C85A47" w:rsidTr="009C3578">
        <w:trPr>
          <w:tblHeader/>
        </w:trPr>
        <w:tc>
          <w:tcPr>
            <w:tcW w:w="1304" w:type="dxa"/>
            <w:shd w:val="clear" w:color="auto" w:fill="D9D9D9" w:themeFill="background1" w:themeFillShade="D9"/>
          </w:tcPr>
          <w:p w:rsidR="002D0F79" w:rsidRPr="00C85A47" w:rsidRDefault="002D0F79" w:rsidP="009C3578">
            <w:pPr>
              <w:pStyle w:val="affb"/>
              <w:keepNext/>
              <w:widowControl w:val="0"/>
              <w:ind w:firstLine="0"/>
              <w:jc w:val="center"/>
              <w:rPr>
                <w:b/>
                <w:i/>
                <w:sz w:val="20"/>
                <w:szCs w:val="20"/>
                <w:lang w:val="ru-RU"/>
              </w:rPr>
            </w:pPr>
            <w:r w:rsidRPr="00C85A47">
              <w:rPr>
                <w:b/>
                <w:i/>
                <w:sz w:val="20"/>
                <w:szCs w:val="20"/>
                <w:lang w:val="ru-RU"/>
              </w:rPr>
              <w:t>Наименование вида объекта</w:t>
            </w:r>
          </w:p>
        </w:tc>
        <w:tc>
          <w:tcPr>
            <w:tcW w:w="4678" w:type="dxa"/>
            <w:shd w:val="clear" w:color="auto" w:fill="D9D9D9" w:themeFill="background1" w:themeFillShade="D9"/>
          </w:tcPr>
          <w:p w:rsidR="002D0F79" w:rsidRPr="00C85A47" w:rsidRDefault="002D0F79" w:rsidP="009C3578">
            <w:pPr>
              <w:pStyle w:val="affb"/>
              <w:keepNext/>
              <w:widowControl w:val="0"/>
              <w:ind w:firstLine="0"/>
              <w:jc w:val="center"/>
              <w:rPr>
                <w:b/>
                <w:i/>
                <w:sz w:val="20"/>
                <w:szCs w:val="20"/>
                <w:lang w:val="ru-RU"/>
              </w:rPr>
            </w:pPr>
            <w:r w:rsidRPr="00C85A47">
              <w:rPr>
                <w:b/>
                <w:i/>
                <w:sz w:val="20"/>
                <w:szCs w:val="20"/>
                <w:lang w:val="ru-RU"/>
              </w:rPr>
              <w:t>Тип расчетного показателя</w:t>
            </w:r>
          </w:p>
        </w:tc>
        <w:tc>
          <w:tcPr>
            <w:tcW w:w="2551" w:type="dxa"/>
            <w:shd w:val="clear" w:color="auto" w:fill="D9D9D9" w:themeFill="background1" w:themeFillShade="D9"/>
          </w:tcPr>
          <w:p w:rsidR="002D0F79" w:rsidRPr="00C85A47" w:rsidRDefault="002D0F79" w:rsidP="009C3578">
            <w:pPr>
              <w:pStyle w:val="affb"/>
              <w:keepNext/>
              <w:widowControl w:val="0"/>
              <w:ind w:firstLine="0"/>
              <w:jc w:val="center"/>
              <w:rPr>
                <w:b/>
                <w:i/>
                <w:sz w:val="20"/>
                <w:szCs w:val="20"/>
                <w:lang w:val="ru-RU"/>
              </w:rPr>
            </w:pPr>
            <w:r w:rsidRPr="00C85A47">
              <w:rPr>
                <w:b/>
                <w:i/>
                <w:sz w:val="20"/>
                <w:szCs w:val="20"/>
                <w:lang w:val="ru-RU"/>
              </w:rPr>
              <w:t>Наименование расчетного показателя, единица измерения</w:t>
            </w:r>
          </w:p>
        </w:tc>
        <w:tc>
          <w:tcPr>
            <w:tcW w:w="851" w:type="dxa"/>
            <w:shd w:val="clear" w:color="auto" w:fill="D9D9D9" w:themeFill="background1" w:themeFillShade="D9"/>
          </w:tcPr>
          <w:p w:rsidR="002D0F79" w:rsidRPr="00C85A47" w:rsidRDefault="002D0F79" w:rsidP="009C3578">
            <w:pPr>
              <w:pStyle w:val="affb"/>
              <w:keepNext/>
              <w:widowControl w:val="0"/>
              <w:ind w:firstLine="0"/>
              <w:jc w:val="center"/>
              <w:rPr>
                <w:b/>
                <w:i/>
                <w:sz w:val="20"/>
                <w:szCs w:val="20"/>
                <w:lang w:val="ru-RU"/>
              </w:rPr>
            </w:pPr>
            <w:r w:rsidRPr="00C85A47">
              <w:rPr>
                <w:b/>
                <w:i/>
                <w:sz w:val="20"/>
                <w:szCs w:val="20"/>
                <w:lang w:val="ru-RU"/>
              </w:rPr>
              <w:t>Значение расчетного показателя</w:t>
            </w:r>
          </w:p>
        </w:tc>
      </w:tr>
      <w:tr w:rsidR="002D0F79" w:rsidRPr="00C85A47" w:rsidTr="009C3578">
        <w:trPr>
          <w:trHeight w:val="36"/>
        </w:trPr>
        <w:tc>
          <w:tcPr>
            <w:tcW w:w="1304" w:type="dxa"/>
            <w:vMerge w:val="restart"/>
            <w:shd w:val="clear" w:color="auto" w:fill="F2F2F2" w:themeFill="background1" w:themeFillShade="F2"/>
          </w:tcPr>
          <w:p w:rsidR="002D0F79" w:rsidRPr="00BD2473" w:rsidRDefault="002D0F79" w:rsidP="009C3578">
            <w:pPr>
              <w:pStyle w:val="affb"/>
              <w:widowControl w:val="0"/>
              <w:ind w:firstLine="0"/>
              <w:jc w:val="left"/>
              <w:rPr>
                <w:rFonts w:eastAsiaTheme="minorEastAsia"/>
                <w:sz w:val="20"/>
                <w:szCs w:val="20"/>
                <w:lang w:val="ru-RU"/>
              </w:rPr>
            </w:pPr>
            <w:r>
              <w:rPr>
                <w:sz w:val="20"/>
                <w:szCs w:val="20"/>
                <w:lang w:val="ru-RU"/>
              </w:rPr>
              <w:t>Места накопления отходов</w:t>
            </w:r>
          </w:p>
        </w:tc>
        <w:tc>
          <w:tcPr>
            <w:tcW w:w="4678" w:type="dxa"/>
            <w:vMerge w:val="restart"/>
          </w:tcPr>
          <w:p w:rsidR="002D0F79" w:rsidRPr="00C85A47" w:rsidRDefault="002D0F79" w:rsidP="009C3578">
            <w:pPr>
              <w:pStyle w:val="affb"/>
              <w:widowControl w:val="0"/>
              <w:ind w:firstLine="0"/>
              <w:jc w:val="left"/>
              <w:rPr>
                <w:sz w:val="20"/>
                <w:szCs w:val="20"/>
                <w:lang w:val="ru-RU"/>
              </w:rPr>
            </w:pPr>
            <w:r w:rsidRPr="00C85A47">
              <w:rPr>
                <w:sz w:val="20"/>
                <w:szCs w:val="20"/>
                <w:lang w:val="ru-RU"/>
              </w:rPr>
              <w:t>Расчетный показатель минимально допустимого уровня обеспеченности</w:t>
            </w:r>
          </w:p>
        </w:tc>
        <w:tc>
          <w:tcPr>
            <w:tcW w:w="2551" w:type="dxa"/>
          </w:tcPr>
          <w:p w:rsidR="002D0F79" w:rsidRPr="00852FAF" w:rsidRDefault="002D0F79" w:rsidP="009C3578">
            <w:pPr>
              <w:pStyle w:val="affb"/>
              <w:widowControl w:val="0"/>
              <w:ind w:firstLine="0"/>
              <w:jc w:val="left"/>
              <w:rPr>
                <w:sz w:val="20"/>
                <w:szCs w:val="20"/>
              </w:rPr>
            </w:pPr>
            <w:r>
              <w:rPr>
                <w:sz w:val="20"/>
                <w:szCs w:val="20"/>
                <w:lang w:val="ru-RU"/>
              </w:rPr>
              <w:t>Обеспеченность контейнерными</w:t>
            </w:r>
            <w:r w:rsidRPr="00852FAF">
              <w:rPr>
                <w:sz w:val="20"/>
                <w:szCs w:val="20"/>
                <w:lang w:val="ru-RU"/>
              </w:rPr>
              <w:t xml:space="preserve"> площадками, %</w:t>
            </w:r>
            <w:r>
              <w:rPr>
                <w:sz w:val="20"/>
                <w:szCs w:val="20"/>
                <w:lang w:val="ru-RU"/>
              </w:rPr>
              <w:t xml:space="preserve"> </w:t>
            </w:r>
            <w:r>
              <w:rPr>
                <w:sz w:val="20"/>
                <w:szCs w:val="20"/>
              </w:rPr>
              <w:t>[1]</w:t>
            </w:r>
          </w:p>
        </w:tc>
        <w:tc>
          <w:tcPr>
            <w:tcW w:w="851" w:type="dxa"/>
          </w:tcPr>
          <w:p w:rsidR="002D0F79" w:rsidRPr="00BD2473" w:rsidRDefault="002D0F79" w:rsidP="009C3578">
            <w:pPr>
              <w:pStyle w:val="affb"/>
              <w:widowControl w:val="0"/>
              <w:ind w:firstLine="0"/>
              <w:jc w:val="center"/>
              <w:rPr>
                <w:sz w:val="20"/>
                <w:szCs w:val="20"/>
                <w:lang w:val="ru-RU"/>
              </w:rPr>
            </w:pPr>
            <w:r>
              <w:rPr>
                <w:sz w:val="20"/>
                <w:szCs w:val="20"/>
                <w:lang w:val="ru-RU"/>
              </w:rPr>
              <w:t>100</w:t>
            </w:r>
          </w:p>
        </w:tc>
      </w:tr>
      <w:tr w:rsidR="002D0F79" w:rsidRPr="00C85A47" w:rsidTr="009C3578">
        <w:trPr>
          <w:trHeight w:val="36"/>
        </w:trPr>
        <w:tc>
          <w:tcPr>
            <w:tcW w:w="1304" w:type="dxa"/>
            <w:vMerge/>
            <w:shd w:val="clear" w:color="auto" w:fill="F2F2F2" w:themeFill="background1" w:themeFillShade="F2"/>
          </w:tcPr>
          <w:p w:rsidR="002D0F79" w:rsidRDefault="002D0F79" w:rsidP="009C3578">
            <w:pPr>
              <w:pStyle w:val="affb"/>
              <w:widowControl w:val="0"/>
              <w:ind w:firstLine="0"/>
              <w:jc w:val="left"/>
              <w:rPr>
                <w:sz w:val="20"/>
                <w:szCs w:val="20"/>
                <w:lang w:val="ru-RU"/>
              </w:rPr>
            </w:pPr>
          </w:p>
        </w:tc>
        <w:tc>
          <w:tcPr>
            <w:tcW w:w="4678" w:type="dxa"/>
            <w:vMerge/>
          </w:tcPr>
          <w:p w:rsidR="002D0F79" w:rsidRPr="00C85A47" w:rsidRDefault="002D0F79" w:rsidP="009C3578">
            <w:pPr>
              <w:pStyle w:val="affb"/>
              <w:widowControl w:val="0"/>
              <w:ind w:firstLine="0"/>
              <w:jc w:val="left"/>
              <w:rPr>
                <w:sz w:val="20"/>
                <w:szCs w:val="20"/>
                <w:lang w:val="ru-RU"/>
              </w:rPr>
            </w:pPr>
          </w:p>
        </w:tc>
        <w:tc>
          <w:tcPr>
            <w:tcW w:w="2551" w:type="dxa"/>
          </w:tcPr>
          <w:p w:rsidR="002D0F79" w:rsidRPr="00852FAF" w:rsidRDefault="002D0F79" w:rsidP="009C3578">
            <w:pPr>
              <w:pStyle w:val="affb"/>
              <w:widowControl w:val="0"/>
              <w:ind w:firstLine="0"/>
              <w:jc w:val="left"/>
              <w:rPr>
                <w:sz w:val="20"/>
                <w:szCs w:val="20"/>
              </w:rPr>
            </w:pPr>
            <w:r>
              <w:rPr>
                <w:sz w:val="20"/>
                <w:szCs w:val="20"/>
                <w:lang w:val="ru-RU"/>
              </w:rPr>
              <w:t>Количество контейнеров на площадку, ед.</w:t>
            </w:r>
            <w:r w:rsidRPr="00852FAF">
              <w:rPr>
                <w:sz w:val="20"/>
                <w:szCs w:val="20"/>
                <w:lang w:val="ru-RU"/>
              </w:rPr>
              <w:t xml:space="preserve"> </w:t>
            </w:r>
            <w:r>
              <w:rPr>
                <w:sz w:val="20"/>
                <w:szCs w:val="20"/>
              </w:rPr>
              <w:t>[2]</w:t>
            </w:r>
          </w:p>
        </w:tc>
        <w:tc>
          <w:tcPr>
            <w:tcW w:w="851" w:type="dxa"/>
          </w:tcPr>
          <w:p w:rsidR="002D0F79" w:rsidRPr="00BD2473" w:rsidRDefault="002D0F79" w:rsidP="009C3578">
            <w:pPr>
              <w:pStyle w:val="affb"/>
              <w:widowControl w:val="0"/>
              <w:ind w:firstLine="0"/>
              <w:jc w:val="center"/>
              <w:rPr>
                <w:sz w:val="20"/>
                <w:szCs w:val="20"/>
                <w:lang w:val="ru-RU"/>
              </w:rPr>
            </w:pPr>
            <w:r>
              <w:rPr>
                <w:sz w:val="20"/>
                <w:szCs w:val="20"/>
                <w:lang w:val="ru-RU"/>
              </w:rPr>
              <w:t>3-4</w:t>
            </w:r>
          </w:p>
        </w:tc>
      </w:tr>
      <w:tr w:rsidR="002D0F79" w:rsidRPr="00C85A47" w:rsidTr="009C3578">
        <w:tc>
          <w:tcPr>
            <w:tcW w:w="1304" w:type="dxa"/>
            <w:vMerge/>
            <w:shd w:val="clear" w:color="auto" w:fill="F2F2F2" w:themeFill="background1" w:themeFillShade="F2"/>
          </w:tcPr>
          <w:p w:rsidR="002D0F79" w:rsidRPr="00BD2473" w:rsidRDefault="002D0F79" w:rsidP="009C3578">
            <w:pPr>
              <w:pStyle w:val="affb"/>
              <w:widowControl w:val="0"/>
              <w:ind w:firstLine="0"/>
              <w:rPr>
                <w:sz w:val="20"/>
                <w:szCs w:val="20"/>
                <w:lang w:val="ru-RU"/>
              </w:rPr>
            </w:pPr>
          </w:p>
        </w:tc>
        <w:tc>
          <w:tcPr>
            <w:tcW w:w="4678" w:type="dxa"/>
          </w:tcPr>
          <w:p w:rsidR="002D0F79" w:rsidRPr="00C85A47" w:rsidRDefault="002D0F79" w:rsidP="009C3578">
            <w:pPr>
              <w:pStyle w:val="affb"/>
              <w:widowControl w:val="0"/>
              <w:ind w:firstLine="0"/>
              <w:jc w:val="left"/>
              <w:rPr>
                <w:sz w:val="20"/>
                <w:szCs w:val="20"/>
                <w:lang w:val="ru-RU"/>
              </w:rPr>
            </w:pPr>
            <w:r w:rsidRPr="00C85A47">
              <w:rPr>
                <w:sz w:val="20"/>
                <w:szCs w:val="20"/>
                <w:lang w:val="ru-RU"/>
              </w:rPr>
              <w:t>Расчетный показатель максимально допустимого уровня территориальной доступности</w:t>
            </w:r>
          </w:p>
        </w:tc>
        <w:tc>
          <w:tcPr>
            <w:tcW w:w="2551" w:type="dxa"/>
          </w:tcPr>
          <w:p w:rsidR="002D0F79" w:rsidRPr="00904B15" w:rsidRDefault="002D0F79" w:rsidP="009C3578">
            <w:pPr>
              <w:pStyle w:val="Default"/>
              <w:rPr>
                <w:sz w:val="20"/>
                <w:szCs w:val="20"/>
              </w:rPr>
            </w:pPr>
            <w:r w:rsidRPr="00904B15">
              <w:rPr>
                <w:sz w:val="20"/>
                <w:szCs w:val="20"/>
              </w:rPr>
              <w:t xml:space="preserve">Пешеходная доступность, </w:t>
            </w:r>
            <w:proofErr w:type="gramStart"/>
            <w:r w:rsidRPr="00904B15">
              <w:rPr>
                <w:sz w:val="20"/>
                <w:szCs w:val="20"/>
              </w:rPr>
              <w:t>м</w:t>
            </w:r>
            <w:proofErr w:type="gramEnd"/>
            <w:r w:rsidRPr="00904B15">
              <w:rPr>
                <w:sz w:val="20"/>
                <w:szCs w:val="20"/>
              </w:rPr>
              <w:t xml:space="preserve"> </w:t>
            </w:r>
          </w:p>
        </w:tc>
        <w:tc>
          <w:tcPr>
            <w:tcW w:w="851" w:type="dxa"/>
          </w:tcPr>
          <w:p w:rsidR="002D0F79" w:rsidRPr="00904B15" w:rsidRDefault="002D0F79" w:rsidP="009C3578">
            <w:pPr>
              <w:pStyle w:val="Default"/>
              <w:jc w:val="center"/>
              <w:rPr>
                <w:sz w:val="20"/>
                <w:szCs w:val="20"/>
              </w:rPr>
            </w:pPr>
            <w:r>
              <w:rPr>
                <w:sz w:val="20"/>
                <w:szCs w:val="20"/>
              </w:rPr>
              <w:t>100</w:t>
            </w:r>
          </w:p>
        </w:tc>
      </w:tr>
      <w:tr w:rsidR="002D0F79" w:rsidRPr="00C85A47" w:rsidTr="009C3578">
        <w:tc>
          <w:tcPr>
            <w:tcW w:w="9384" w:type="dxa"/>
            <w:gridSpan w:val="4"/>
            <w:shd w:val="clear" w:color="auto" w:fill="F2F2F2" w:themeFill="background1" w:themeFillShade="F2"/>
          </w:tcPr>
          <w:p w:rsidR="002D0F79" w:rsidRPr="00904B15" w:rsidRDefault="002D0F79" w:rsidP="009C3578">
            <w:pPr>
              <w:pStyle w:val="Default"/>
              <w:rPr>
                <w:b/>
                <w:sz w:val="20"/>
                <w:szCs w:val="20"/>
              </w:rPr>
            </w:pPr>
            <w:r w:rsidRPr="00904B15">
              <w:rPr>
                <w:b/>
                <w:sz w:val="20"/>
                <w:szCs w:val="20"/>
              </w:rPr>
              <w:t>Примечани</w:t>
            </w:r>
            <w:r>
              <w:rPr>
                <w:b/>
                <w:sz w:val="20"/>
                <w:szCs w:val="20"/>
              </w:rPr>
              <w:t>е</w:t>
            </w:r>
            <w:r w:rsidRPr="00904B15">
              <w:rPr>
                <w:b/>
                <w:sz w:val="20"/>
                <w:szCs w:val="20"/>
              </w:rPr>
              <w:t xml:space="preserve">: </w:t>
            </w:r>
          </w:p>
          <w:p w:rsidR="002D0F79" w:rsidRDefault="002D0F79" w:rsidP="009C3578">
            <w:pPr>
              <w:pStyle w:val="Default"/>
              <w:rPr>
                <w:sz w:val="20"/>
                <w:szCs w:val="20"/>
              </w:rPr>
            </w:pPr>
            <w:r>
              <w:rPr>
                <w:sz w:val="20"/>
                <w:szCs w:val="20"/>
              </w:rPr>
              <w:t xml:space="preserve">1. </w:t>
            </w:r>
            <w:r w:rsidRPr="00BD2473">
              <w:rPr>
                <w:sz w:val="20"/>
                <w:szCs w:val="20"/>
              </w:rPr>
              <w:t>Количество площадок для установки контейнеров определяется исходя из численности населения, объёма образования отходов, и необходимого числа контейнеров для сбора мусора</w:t>
            </w:r>
            <w:r>
              <w:rPr>
                <w:sz w:val="20"/>
                <w:szCs w:val="20"/>
              </w:rPr>
              <w:t xml:space="preserve">. </w:t>
            </w:r>
            <w:r w:rsidRPr="00904B15">
              <w:rPr>
                <w:sz w:val="20"/>
                <w:szCs w:val="20"/>
              </w:rPr>
              <w:t xml:space="preserve">Для определения числа устанавливаемых контейнеров (мусоросборников)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Необходимое число контейнеров рассчитывается по формуле: </w:t>
            </w:r>
            <w:proofErr w:type="spellStart"/>
            <w:r w:rsidRPr="00904B15">
              <w:rPr>
                <w:sz w:val="20"/>
                <w:szCs w:val="20"/>
              </w:rPr>
              <w:t>Б</w:t>
            </w:r>
            <w:r w:rsidRPr="00904B15">
              <w:rPr>
                <w:sz w:val="20"/>
                <w:szCs w:val="20"/>
                <w:vertAlign w:val="subscript"/>
              </w:rPr>
              <w:t>кон</w:t>
            </w:r>
            <w:r w:rsidRPr="00904B15">
              <w:rPr>
                <w:sz w:val="20"/>
                <w:szCs w:val="20"/>
              </w:rPr>
              <w:t>т</w:t>
            </w:r>
            <w:proofErr w:type="spellEnd"/>
            <w:r w:rsidRPr="00904B15">
              <w:rPr>
                <w:sz w:val="20"/>
                <w:szCs w:val="20"/>
              </w:rPr>
              <w:t xml:space="preserve"> = </w:t>
            </w:r>
            <w:proofErr w:type="spellStart"/>
            <w:r w:rsidRPr="00904B15">
              <w:rPr>
                <w:sz w:val="20"/>
                <w:szCs w:val="20"/>
              </w:rPr>
              <w:t>П</w:t>
            </w:r>
            <w:r w:rsidRPr="00904B15">
              <w:rPr>
                <w:sz w:val="20"/>
                <w:szCs w:val="20"/>
                <w:vertAlign w:val="subscript"/>
              </w:rPr>
              <w:t>год</w:t>
            </w:r>
            <w:proofErr w:type="spellEnd"/>
            <w:r w:rsidRPr="00904B15">
              <w:rPr>
                <w:sz w:val="20"/>
                <w:szCs w:val="20"/>
              </w:rPr>
              <w:t xml:space="preserve"> × </w:t>
            </w:r>
            <w:proofErr w:type="spellStart"/>
            <w:r w:rsidRPr="00904B15">
              <w:rPr>
                <w:sz w:val="20"/>
                <w:szCs w:val="20"/>
              </w:rPr>
              <w:t>t</w:t>
            </w:r>
            <w:proofErr w:type="spellEnd"/>
            <w:proofErr w:type="gramStart"/>
            <w:r w:rsidRPr="00904B15">
              <w:rPr>
                <w:sz w:val="20"/>
                <w:szCs w:val="20"/>
              </w:rPr>
              <w:t xml:space="preserve"> × К</w:t>
            </w:r>
            <w:proofErr w:type="gramEnd"/>
            <w:r w:rsidRPr="00904B15">
              <w:rPr>
                <w:sz w:val="20"/>
                <w:szCs w:val="20"/>
              </w:rPr>
              <w:t xml:space="preserve"> / (365 × V), где </w:t>
            </w:r>
            <w:proofErr w:type="spellStart"/>
            <w:r w:rsidRPr="00904B15">
              <w:rPr>
                <w:sz w:val="20"/>
                <w:szCs w:val="20"/>
              </w:rPr>
              <w:t>П</w:t>
            </w:r>
            <w:r w:rsidRPr="00904B15">
              <w:rPr>
                <w:sz w:val="20"/>
                <w:szCs w:val="20"/>
                <w:vertAlign w:val="subscript"/>
              </w:rPr>
              <w:t>год</w:t>
            </w:r>
            <w:proofErr w:type="spellEnd"/>
            <w:r w:rsidRPr="00904B15">
              <w:rPr>
                <w:sz w:val="20"/>
                <w:szCs w:val="20"/>
                <w:vertAlign w:val="subscript"/>
              </w:rPr>
              <w:t xml:space="preserve"> </w:t>
            </w:r>
            <w:r w:rsidRPr="00904B15">
              <w:rPr>
                <w:sz w:val="20"/>
                <w:szCs w:val="20"/>
              </w:rPr>
              <w:t xml:space="preserve">– годовое накопление муниципальных отходов, куб. м; </w:t>
            </w:r>
            <w:proofErr w:type="spellStart"/>
            <w:r w:rsidRPr="00904B15">
              <w:rPr>
                <w:sz w:val="20"/>
                <w:szCs w:val="20"/>
              </w:rPr>
              <w:t>t</w:t>
            </w:r>
            <w:proofErr w:type="spellEnd"/>
            <w:r w:rsidRPr="00904B15">
              <w:rPr>
                <w:sz w:val="20"/>
                <w:szCs w:val="20"/>
              </w:rPr>
              <w:t xml:space="preserve"> – периодичность удаления отходов в сутки; К – коэффициент неравномерности отходов, равный 1,25; V – вместимость контейнера</w:t>
            </w:r>
            <w:r>
              <w:rPr>
                <w:sz w:val="20"/>
                <w:szCs w:val="20"/>
              </w:rPr>
              <w:t>.</w:t>
            </w:r>
          </w:p>
          <w:p w:rsidR="002D0F79" w:rsidRDefault="002D0F79" w:rsidP="009C3578">
            <w:pPr>
              <w:pStyle w:val="Default"/>
              <w:rPr>
                <w:sz w:val="20"/>
                <w:szCs w:val="20"/>
              </w:rPr>
            </w:pPr>
            <w:r w:rsidRPr="006703F6">
              <w:rPr>
                <w:sz w:val="20"/>
                <w:szCs w:val="20"/>
              </w:rPr>
              <w:t>Размер</w:t>
            </w:r>
            <w:r>
              <w:rPr>
                <w:sz w:val="20"/>
                <w:szCs w:val="20"/>
              </w:rPr>
              <w:t xml:space="preserve"> контейнерных</w:t>
            </w:r>
            <w:r w:rsidRPr="006703F6">
              <w:rPr>
                <w:sz w:val="20"/>
                <w:szCs w:val="20"/>
              </w:rPr>
              <w:t xml:space="preserve"> площадок должен быть рассчитан на установку необходимого числа контейнеров, но не более 5. К площадкам для мусоросборников должны быть обеспечены подходы и подъезды, обеспечивающие маневрирование </w:t>
            </w:r>
            <w:proofErr w:type="spellStart"/>
            <w:r w:rsidRPr="006703F6">
              <w:rPr>
                <w:sz w:val="20"/>
                <w:szCs w:val="20"/>
              </w:rPr>
              <w:t>мусоровывозящих</w:t>
            </w:r>
            <w:proofErr w:type="spellEnd"/>
            <w:r w:rsidRPr="006703F6">
              <w:rPr>
                <w:sz w:val="20"/>
                <w:szCs w:val="20"/>
              </w:rPr>
              <w:t xml:space="preserve"> машин.</w:t>
            </w:r>
          </w:p>
        </w:tc>
      </w:tr>
    </w:tbl>
    <w:p w:rsidR="002D0F79" w:rsidRDefault="002D0F79" w:rsidP="002D0F79">
      <w:pPr>
        <w:pStyle w:val="20"/>
        <w:numPr>
          <w:ilvl w:val="1"/>
          <w:numId w:val="15"/>
        </w:numPr>
        <w:ind w:left="0" w:firstLine="0"/>
      </w:pPr>
      <w:bookmarkStart w:id="52" w:name="_Toc500247549"/>
      <w:bookmarkEnd w:id="49"/>
      <w:bookmarkEnd w:id="50"/>
      <w:bookmarkEnd w:id="51"/>
      <w:r>
        <w:t xml:space="preserve">Объекты местного значения сельского поселения в области </w:t>
      </w:r>
      <w:r w:rsidRPr="00953E5D">
        <w:t>предупреждени</w:t>
      </w:r>
      <w:r>
        <w:t>я</w:t>
      </w:r>
      <w:r w:rsidRPr="00953E5D">
        <w:t xml:space="preserve"> чрезвычайных ситуаций</w:t>
      </w:r>
      <w:r>
        <w:t xml:space="preserve"> и ликвидации их последствий</w:t>
      </w:r>
      <w:bookmarkEnd w:id="52"/>
    </w:p>
    <w:p w:rsidR="002D0F79" w:rsidRDefault="002D0F79" w:rsidP="002D0F79">
      <w:pPr>
        <w:snapToGrid w:val="0"/>
        <w:ind w:firstLine="683"/>
      </w:pPr>
      <w:bookmarkStart w:id="53" w:name="OLE_LINK241"/>
      <w:bookmarkStart w:id="54" w:name="OLE_LINK242"/>
      <w:r>
        <w:t xml:space="preserve">При подготовке документов территориального планирования для объектов местного значения сельского поселения в области предупреждения чрезвычайных ситуаций для пожарной охраны необходимо руководствоваться Федеральным </w:t>
      </w:r>
      <w:hyperlink r:id="rId8" w:history="1">
        <w:r w:rsidRPr="00006F9B">
          <w:t>законом</w:t>
        </w:r>
      </w:hyperlink>
      <w:r>
        <w:t xml:space="preserve"> от 22.07.2008 № 123-ФЗ «Технический регламент о требованиях пожарной безопасности». </w:t>
      </w:r>
      <w:proofErr w:type="gramStart"/>
      <w:r>
        <w:t xml:space="preserve">Расчетные показатели количества пожарных депо и пожарных автомобилей </w:t>
      </w:r>
      <w:bookmarkStart w:id="55" w:name="OLE_LINK212"/>
      <w:bookmarkStart w:id="56" w:name="OLE_LINK213"/>
      <w:bookmarkStart w:id="57" w:name="OLE_LINK214"/>
      <w:bookmarkStart w:id="58" w:name="OLE_LINK215"/>
      <w:r>
        <w:t xml:space="preserve">для населенных пунктов </w:t>
      </w:r>
      <w:proofErr w:type="spellStart"/>
      <w:r>
        <w:t>Большечечуйского</w:t>
      </w:r>
      <w:proofErr w:type="spellEnd"/>
      <w:r>
        <w:t xml:space="preserve"> муниципального образования </w:t>
      </w:r>
      <w:bookmarkEnd w:id="55"/>
      <w:bookmarkEnd w:id="56"/>
      <w:bookmarkEnd w:id="57"/>
      <w:bookmarkEnd w:id="58"/>
      <w:r>
        <w:t>следует принимать в соответствии с нормами проектирования объектов пожарной охраны от 01.01.1995 НПБ 101-95, введенными в действие приказом Главного управления Государственной противопожарной службы Министерства внутренних дел России от 30.12.1994 № 36 с учетом требований РНГП Саратовской области (п. 2.1.2 Проекта РНГП Саратовской области).</w:t>
      </w:r>
      <w:proofErr w:type="gramEnd"/>
    </w:p>
    <w:p w:rsidR="002D0F79" w:rsidRDefault="002D0F79" w:rsidP="002D0F79">
      <w:pPr>
        <w:pStyle w:val="20"/>
        <w:numPr>
          <w:ilvl w:val="1"/>
          <w:numId w:val="15"/>
        </w:numPr>
        <w:ind w:left="0" w:firstLine="0"/>
      </w:pPr>
      <w:bookmarkStart w:id="59" w:name="_Toc500247550"/>
      <w:bookmarkStart w:id="60" w:name="OLE_LINK1006"/>
      <w:bookmarkStart w:id="61" w:name="OLE_LINK1007"/>
      <w:bookmarkEnd w:id="21"/>
      <w:bookmarkEnd w:id="22"/>
      <w:bookmarkEnd w:id="53"/>
      <w:bookmarkEnd w:id="54"/>
      <w:r>
        <w:lastRenderedPageBreak/>
        <w:t xml:space="preserve">Объекты местного значения сельского поселения в области </w:t>
      </w:r>
      <w:bookmarkStart w:id="62" w:name="OLE_LINK1003"/>
      <w:bookmarkStart w:id="63" w:name="OLE_LINK1004"/>
      <w:bookmarkStart w:id="64" w:name="OLE_LINK1005"/>
      <w:r>
        <w:t>ритуальных услуг</w:t>
      </w:r>
      <w:bookmarkEnd w:id="62"/>
      <w:bookmarkEnd w:id="63"/>
      <w:bookmarkEnd w:id="64"/>
      <w:r>
        <w:t xml:space="preserve"> </w:t>
      </w:r>
      <w:r w:rsidRPr="00B23676">
        <w:t>и содержания мест захоронения</w:t>
      </w:r>
      <w:bookmarkEnd w:id="59"/>
    </w:p>
    <w:p w:rsidR="002D0F79" w:rsidRPr="00FB7B60" w:rsidRDefault="002D0F79" w:rsidP="002D0F79">
      <w:pPr>
        <w:keepNext/>
        <w:spacing w:before="120"/>
        <w:jc w:val="right"/>
        <w:rPr>
          <w:b/>
          <w:i/>
        </w:rPr>
      </w:pPr>
      <w:bookmarkStart w:id="65" w:name="OLE_LINK1057"/>
      <w:bookmarkStart w:id="66" w:name="OLE_LINK1058"/>
      <w:r>
        <w:rPr>
          <w:b/>
          <w:i/>
        </w:rPr>
        <w:t>Таблица 1.5</w:t>
      </w:r>
    </w:p>
    <w:p w:rsidR="002D0F79" w:rsidRDefault="002D0F79" w:rsidP="002D0F79">
      <w:pPr>
        <w:keepNext/>
        <w:spacing w:after="120"/>
        <w:jc w:val="center"/>
        <w:rPr>
          <w:b/>
          <w:i/>
        </w:rPr>
      </w:pPr>
      <w:r w:rsidRPr="00E434BF">
        <w:rPr>
          <w:b/>
          <w:i/>
        </w:rPr>
        <w:t xml:space="preserve">Расчетные показатели, устанавливаемые для объектов </w:t>
      </w:r>
      <w:r>
        <w:rPr>
          <w:b/>
          <w:i/>
        </w:rPr>
        <w:t xml:space="preserve">местного значения сельского поселения </w:t>
      </w:r>
      <w:r w:rsidRPr="00FB7B60">
        <w:rPr>
          <w:b/>
          <w:i/>
        </w:rPr>
        <w:t>в области ритуальных услуг</w:t>
      </w:r>
      <w:r w:rsidRPr="00B23676">
        <w:t xml:space="preserve"> </w:t>
      </w:r>
      <w:r w:rsidRPr="00B23676">
        <w:rPr>
          <w:b/>
          <w:i/>
        </w:rPr>
        <w:t>и содержания мест захоронения</w:t>
      </w:r>
    </w:p>
    <w:tbl>
      <w:tblPr>
        <w:tblStyle w:val="af4"/>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588"/>
        <w:gridCol w:w="2976"/>
        <w:gridCol w:w="2694"/>
        <w:gridCol w:w="2126"/>
      </w:tblGrid>
      <w:tr w:rsidR="002D0F79" w:rsidRPr="004532CA" w:rsidTr="009C3578">
        <w:trPr>
          <w:tblHeader/>
        </w:trPr>
        <w:tc>
          <w:tcPr>
            <w:tcW w:w="1588" w:type="dxa"/>
            <w:shd w:val="clear" w:color="auto" w:fill="D9D9D9" w:themeFill="background1" w:themeFillShade="D9"/>
          </w:tcPr>
          <w:p w:rsidR="002D0F79" w:rsidRPr="004532CA" w:rsidRDefault="002D0F79" w:rsidP="009C3578">
            <w:pPr>
              <w:pStyle w:val="affb"/>
              <w:keepNext/>
              <w:ind w:firstLine="0"/>
              <w:jc w:val="center"/>
              <w:rPr>
                <w:b/>
                <w:i/>
                <w:sz w:val="20"/>
                <w:szCs w:val="20"/>
                <w:lang w:val="ru-RU"/>
              </w:rPr>
            </w:pPr>
            <w:r w:rsidRPr="004532CA">
              <w:rPr>
                <w:b/>
                <w:i/>
                <w:sz w:val="20"/>
                <w:szCs w:val="20"/>
                <w:lang w:val="ru-RU"/>
              </w:rPr>
              <w:t>Наименование вида объекта</w:t>
            </w:r>
          </w:p>
        </w:tc>
        <w:tc>
          <w:tcPr>
            <w:tcW w:w="2976" w:type="dxa"/>
            <w:shd w:val="clear" w:color="auto" w:fill="D9D9D9" w:themeFill="background1" w:themeFillShade="D9"/>
          </w:tcPr>
          <w:p w:rsidR="002D0F79" w:rsidRPr="004532CA" w:rsidRDefault="002D0F79" w:rsidP="009C3578">
            <w:pPr>
              <w:pStyle w:val="affb"/>
              <w:keepNext/>
              <w:ind w:firstLine="0"/>
              <w:jc w:val="center"/>
              <w:rPr>
                <w:b/>
                <w:i/>
                <w:sz w:val="20"/>
                <w:szCs w:val="20"/>
                <w:lang w:val="ru-RU"/>
              </w:rPr>
            </w:pPr>
            <w:r w:rsidRPr="004532CA">
              <w:rPr>
                <w:b/>
                <w:i/>
                <w:sz w:val="20"/>
                <w:szCs w:val="20"/>
                <w:lang w:val="ru-RU"/>
              </w:rPr>
              <w:t>Тип расчетного показателя</w:t>
            </w:r>
          </w:p>
        </w:tc>
        <w:tc>
          <w:tcPr>
            <w:tcW w:w="2694" w:type="dxa"/>
            <w:shd w:val="clear" w:color="auto" w:fill="D9D9D9" w:themeFill="background1" w:themeFillShade="D9"/>
          </w:tcPr>
          <w:p w:rsidR="002D0F79" w:rsidRPr="004532CA" w:rsidRDefault="002D0F79" w:rsidP="009C3578">
            <w:pPr>
              <w:pStyle w:val="affb"/>
              <w:keepNext/>
              <w:ind w:firstLine="0"/>
              <w:jc w:val="center"/>
              <w:rPr>
                <w:b/>
                <w:i/>
                <w:sz w:val="20"/>
                <w:szCs w:val="20"/>
                <w:lang w:val="ru-RU"/>
              </w:rPr>
            </w:pPr>
            <w:r w:rsidRPr="004532CA">
              <w:rPr>
                <w:b/>
                <w:i/>
                <w:sz w:val="20"/>
                <w:szCs w:val="20"/>
                <w:lang w:val="ru-RU"/>
              </w:rPr>
              <w:t>Наименование расчетного показателя, единица измерения</w:t>
            </w:r>
          </w:p>
        </w:tc>
        <w:tc>
          <w:tcPr>
            <w:tcW w:w="2126" w:type="dxa"/>
            <w:shd w:val="clear" w:color="auto" w:fill="D9D9D9" w:themeFill="background1" w:themeFillShade="D9"/>
          </w:tcPr>
          <w:p w:rsidR="002D0F79" w:rsidRPr="004532CA" w:rsidRDefault="002D0F79" w:rsidP="009C3578">
            <w:pPr>
              <w:pStyle w:val="affb"/>
              <w:keepNext/>
              <w:ind w:firstLine="0"/>
              <w:jc w:val="center"/>
              <w:rPr>
                <w:b/>
                <w:i/>
                <w:sz w:val="20"/>
                <w:szCs w:val="20"/>
                <w:lang w:val="ru-RU"/>
              </w:rPr>
            </w:pPr>
            <w:r w:rsidRPr="004532CA">
              <w:rPr>
                <w:b/>
                <w:i/>
                <w:sz w:val="20"/>
                <w:szCs w:val="20"/>
                <w:lang w:val="ru-RU"/>
              </w:rPr>
              <w:t>Значение расчетного показателя</w:t>
            </w:r>
          </w:p>
        </w:tc>
      </w:tr>
      <w:tr w:rsidR="002D0F79" w:rsidRPr="00FF31C5" w:rsidTr="009C3578">
        <w:tc>
          <w:tcPr>
            <w:tcW w:w="1588" w:type="dxa"/>
            <w:vMerge w:val="restart"/>
            <w:shd w:val="clear" w:color="auto" w:fill="F2F2F2" w:themeFill="background1" w:themeFillShade="F2"/>
          </w:tcPr>
          <w:p w:rsidR="002D0F79" w:rsidRPr="00FF31C5" w:rsidRDefault="002D0F79" w:rsidP="009C3578">
            <w:pPr>
              <w:pStyle w:val="affb"/>
              <w:ind w:firstLine="0"/>
              <w:rPr>
                <w:sz w:val="20"/>
                <w:szCs w:val="20"/>
                <w:lang w:val="ru-RU"/>
              </w:rPr>
            </w:pPr>
            <w:r>
              <w:rPr>
                <w:sz w:val="20"/>
                <w:szCs w:val="20"/>
                <w:lang w:val="ru-RU"/>
              </w:rPr>
              <w:t>Кладбище традиционного захоронения</w:t>
            </w:r>
          </w:p>
        </w:tc>
        <w:tc>
          <w:tcPr>
            <w:tcW w:w="2976" w:type="dxa"/>
          </w:tcPr>
          <w:p w:rsidR="002D0F79" w:rsidRPr="00BE7242" w:rsidRDefault="002D0F79" w:rsidP="009C3578">
            <w:pPr>
              <w:pStyle w:val="affb"/>
              <w:ind w:firstLine="0"/>
              <w:jc w:val="left"/>
              <w:rPr>
                <w:sz w:val="20"/>
                <w:szCs w:val="20"/>
                <w:lang w:val="ru-RU"/>
              </w:rPr>
            </w:pPr>
            <w:r w:rsidRPr="00BE7242">
              <w:rPr>
                <w:sz w:val="20"/>
                <w:szCs w:val="20"/>
                <w:lang w:val="ru-RU"/>
              </w:rPr>
              <w:t>Расчетный показатель минимально допустимого уровня обеспеченности</w:t>
            </w:r>
          </w:p>
        </w:tc>
        <w:tc>
          <w:tcPr>
            <w:tcW w:w="2694" w:type="dxa"/>
          </w:tcPr>
          <w:p w:rsidR="002D0F79" w:rsidRPr="00FB7B60" w:rsidRDefault="002D0F79" w:rsidP="009C3578">
            <w:pPr>
              <w:pStyle w:val="affb"/>
              <w:ind w:firstLine="0"/>
              <w:jc w:val="left"/>
              <w:rPr>
                <w:sz w:val="20"/>
                <w:szCs w:val="20"/>
                <w:lang w:val="ru-RU"/>
              </w:rPr>
            </w:pPr>
            <w:r>
              <w:rPr>
                <w:sz w:val="20"/>
                <w:szCs w:val="20"/>
                <w:lang w:val="ru-RU"/>
              </w:rPr>
              <w:t xml:space="preserve">Размер земельного участка, </w:t>
            </w:r>
            <w:proofErr w:type="gramStart"/>
            <w:r>
              <w:rPr>
                <w:sz w:val="20"/>
                <w:szCs w:val="20"/>
                <w:lang w:val="ru-RU"/>
              </w:rPr>
              <w:t>га</w:t>
            </w:r>
            <w:proofErr w:type="gramEnd"/>
            <w:r>
              <w:rPr>
                <w:sz w:val="20"/>
                <w:szCs w:val="20"/>
                <w:lang w:val="ru-RU"/>
              </w:rPr>
              <w:t xml:space="preserve"> на 1000 чел.</w:t>
            </w:r>
          </w:p>
        </w:tc>
        <w:tc>
          <w:tcPr>
            <w:tcW w:w="2126" w:type="dxa"/>
          </w:tcPr>
          <w:p w:rsidR="002D0F79" w:rsidRDefault="002D0F79" w:rsidP="009C3578">
            <w:pPr>
              <w:pStyle w:val="affb"/>
              <w:ind w:firstLine="0"/>
              <w:jc w:val="center"/>
              <w:rPr>
                <w:sz w:val="20"/>
                <w:szCs w:val="20"/>
                <w:lang w:val="ru-RU"/>
              </w:rPr>
            </w:pPr>
            <w:r>
              <w:rPr>
                <w:sz w:val="20"/>
                <w:szCs w:val="20"/>
                <w:lang w:val="ru-RU"/>
              </w:rPr>
              <w:t>0,24</w:t>
            </w:r>
          </w:p>
        </w:tc>
      </w:tr>
      <w:tr w:rsidR="002D0F79" w:rsidRPr="00FF31C5" w:rsidTr="009C3578">
        <w:tc>
          <w:tcPr>
            <w:tcW w:w="1588" w:type="dxa"/>
            <w:vMerge/>
            <w:shd w:val="clear" w:color="auto" w:fill="F2F2F2" w:themeFill="background1" w:themeFillShade="F2"/>
          </w:tcPr>
          <w:p w:rsidR="002D0F79" w:rsidRDefault="002D0F79" w:rsidP="009C3578">
            <w:pPr>
              <w:pStyle w:val="affb"/>
              <w:ind w:firstLine="0"/>
              <w:rPr>
                <w:sz w:val="20"/>
                <w:szCs w:val="20"/>
                <w:lang w:val="ru-RU"/>
              </w:rPr>
            </w:pPr>
          </w:p>
        </w:tc>
        <w:tc>
          <w:tcPr>
            <w:tcW w:w="2976" w:type="dxa"/>
          </w:tcPr>
          <w:p w:rsidR="002D0F79" w:rsidRPr="00F21D60" w:rsidRDefault="002D0F79" w:rsidP="009C3578">
            <w:pPr>
              <w:pStyle w:val="affb"/>
              <w:ind w:firstLine="0"/>
              <w:jc w:val="left"/>
              <w:rPr>
                <w:sz w:val="20"/>
                <w:szCs w:val="20"/>
                <w:lang w:val="ru-RU"/>
              </w:rPr>
            </w:pPr>
            <w:r w:rsidRPr="00BE7242">
              <w:rPr>
                <w:sz w:val="20"/>
                <w:szCs w:val="20"/>
                <w:lang w:val="ru-RU"/>
              </w:rPr>
              <w:t>Расчетный показатель максимально допустимого уровня территориальной доступности</w:t>
            </w:r>
          </w:p>
        </w:tc>
        <w:tc>
          <w:tcPr>
            <w:tcW w:w="4820" w:type="dxa"/>
            <w:gridSpan w:val="2"/>
          </w:tcPr>
          <w:p w:rsidR="002D0F79" w:rsidRPr="00510182" w:rsidRDefault="002D0F79" w:rsidP="009C3578">
            <w:pPr>
              <w:pStyle w:val="affb"/>
              <w:ind w:firstLine="0"/>
              <w:jc w:val="center"/>
              <w:rPr>
                <w:sz w:val="20"/>
                <w:szCs w:val="20"/>
              </w:rPr>
            </w:pPr>
            <w:r>
              <w:rPr>
                <w:sz w:val="20"/>
                <w:szCs w:val="20"/>
                <w:lang w:val="ru-RU"/>
              </w:rPr>
              <w:t xml:space="preserve">Не нормируется </w:t>
            </w:r>
            <w:r>
              <w:rPr>
                <w:sz w:val="20"/>
                <w:szCs w:val="20"/>
              </w:rPr>
              <w:t>[1]</w:t>
            </w:r>
          </w:p>
        </w:tc>
      </w:tr>
      <w:tr w:rsidR="002D0F79" w:rsidRPr="00FF31C5" w:rsidTr="009C3578">
        <w:tc>
          <w:tcPr>
            <w:tcW w:w="9384" w:type="dxa"/>
            <w:gridSpan w:val="4"/>
            <w:shd w:val="clear" w:color="auto" w:fill="F2F2F2" w:themeFill="background1" w:themeFillShade="F2"/>
          </w:tcPr>
          <w:p w:rsidR="002D0F79" w:rsidRPr="008D2443" w:rsidRDefault="002D0F79" w:rsidP="009C3578">
            <w:pPr>
              <w:pStyle w:val="affb"/>
              <w:ind w:firstLine="0"/>
              <w:jc w:val="left"/>
              <w:rPr>
                <w:b/>
                <w:sz w:val="20"/>
                <w:szCs w:val="20"/>
                <w:lang w:val="ru-RU"/>
              </w:rPr>
            </w:pPr>
            <w:bookmarkStart w:id="67" w:name="OLE_LINK356"/>
            <w:bookmarkStart w:id="68" w:name="OLE_LINK357"/>
            <w:bookmarkStart w:id="69" w:name="OLE_LINK358"/>
            <w:bookmarkStart w:id="70" w:name="OLE_LINK359"/>
            <w:r w:rsidRPr="008D2443">
              <w:rPr>
                <w:b/>
                <w:sz w:val="20"/>
                <w:szCs w:val="20"/>
                <w:lang w:val="ru-RU"/>
              </w:rPr>
              <w:t>Примечание:</w:t>
            </w:r>
          </w:p>
          <w:p w:rsidR="002D0F79" w:rsidRDefault="002D0F79" w:rsidP="009C3578">
            <w:pPr>
              <w:pStyle w:val="affb"/>
              <w:ind w:firstLine="0"/>
              <w:jc w:val="left"/>
              <w:rPr>
                <w:sz w:val="20"/>
                <w:szCs w:val="20"/>
                <w:lang w:val="ru-RU"/>
              </w:rPr>
            </w:pPr>
            <w:r>
              <w:rPr>
                <w:sz w:val="20"/>
                <w:szCs w:val="20"/>
                <w:lang w:val="ru-RU"/>
              </w:rPr>
              <w:t xml:space="preserve">1. </w:t>
            </w:r>
            <w:bookmarkStart w:id="71" w:name="OLE_LINK360"/>
            <w:bookmarkStart w:id="72" w:name="OLE_LINK361"/>
            <w:bookmarkStart w:id="73" w:name="OLE_LINK362"/>
            <w:r>
              <w:rPr>
                <w:sz w:val="20"/>
                <w:szCs w:val="20"/>
                <w:lang w:val="ru-RU"/>
              </w:rPr>
              <w:t xml:space="preserve">Санитарно-защитная зона устанавливается согласно </w:t>
            </w:r>
            <w:proofErr w:type="spellStart"/>
            <w:r w:rsidRPr="00EC307A">
              <w:rPr>
                <w:sz w:val="20"/>
                <w:szCs w:val="20"/>
                <w:lang w:val="ru-RU"/>
              </w:rPr>
              <w:t>СанПиН</w:t>
            </w:r>
            <w:proofErr w:type="spellEnd"/>
            <w:r w:rsidRPr="00EC307A">
              <w:rPr>
                <w:sz w:val="20"/>
                <w:szCs w:val="20"/>
                <w:lang w:val="ru-RU"/>
              </w:rPr>
              <w:t xml:space="preserve"> 2.2.1/2.1.1.1200-03 </w:t>
            </w:r>
            <w:r>
              <w:rPr>
                <w:sz w:val="20"/>
                <w:szCs w:val="20"/>
                <w:lang w:val="ru-RU"/>
              </w:rPr>
              <w:t>«</w:t>
            </w:r>
            <w:r w:rsidRPr="00EC307A">
              <w:rPr>
                <w:sz w:val="20"/>
                <w:szCs w:val="20"/>
                <w:lang w:val="ru-RU"/>
              </w:rPr>
              <w:t>Санитарно-защитные зоны и санитарная классификация предприятий, сооружений и иных объектов</w:t>
            </w:r>
            <w:r>
              <w:rPr>
                <w:sz w:val="20"/>
                <w:szCs w:val="20"/>
                <w:lang w:val="ru-RU"/>
              </w:rPr>
              <w:t>» (500 м).</w:t>
            </w:r>
            <w:bookmarkEnd w:id="67"/>
            <w:bookmarkEnd w:id="68"/>
            <w:bookmarkEnd w:id="69"/>
            <w:bookmarkEnd w:id="70"/>
            <w:bookmarkEnd w:id="71"/>
            <w:bookmarkEnd w:id="72"/>
            <w:bookmarkEnd w:id="73"/>
          </w:p>
        </w:tc>
      </w:tr>
    </w:tbl>
    <w:p w:rsidR="002D0F79" w:rsidRDefault="002D0F79" w:rsidP="002D0F79">
      <w:pPr>
        <w:pStyle w:val="20"/>
        <w:numPr>
          <w:ilvl w:val="1"/>
          <w:numId w:val="15"/>
        </w:numPr>
        <w:ind w:left="0" w:firstLine="0"/>
      </w:pPr>
      <w:bookmarkStart w:id="74" w:name="_Toc500247551"/>
      <w:bookmarkStart w:id="75" w:name="OLE_LINK449"/>
      <w:bookmarkEnd w:id="60"/>
      <w:bookmarkEnd w:id="61"/>
      <w:bookmarkEnd w:id="65"/>
      <w:bookmarkEnd w:id="66"/>
      <w:r>
        <w:t>Объекты местного значения сельского поселения в области культуры и искусства</w:t>
      </w:r>
      <w:bookmarkEnd w:id="74"/>
    </w:p>
    <w:p w:rsidR="002D0F79" w:rsidRPr="00662113" w:rsidRDefault="002D0F79" w:rsidP="002D0F79">
      <w:pPr>
        <w:keepNext/>
        <w:spacing w:before="120"/>
        <w:jc w:val="right"/>
        <w:rPr>
          <w:b/>
          <w:i/>
        </w:rPr>
      </w:pPr>
      <w:bookmarkStart w:id="76" w:name="OLE_LINK952"/>
      <w:bookmarkStart w:id="77" w:name="OLE_LINK953"/>
      <w:bookmarkStart w:id="78" w:name="OLE_LINK675"/>
      <w:bookmarkStart w:id="79" w:name="OLE_LINK676"/>
      <w:bookmarkStart w:id="80" w:name="OLE_LINK935"/>
      <w:bookmarkStart w:id="81" w:name="OLE_LINK448"/>
      <w:r w:rsidRPr="00662113">
        <w:rPr>
          <w:b/>
          <w:i/>
        </w:rPr>
        <w:t>Таблица</w:t>
      </w:r>
      <w:r>
        <w:rPr>
          <w:b/>
          <w:i/>
        </w:rPr>
        <w:t xml:space="preserve"> 1.6</w:t>
      </w:r>
    </w:p>
    <w:p w:rsidR="002D0F79" w:rsidRDefault="002D0F79" w:rsidP="002D0F79">
      <w:pPr>
        <w:keepNext/>
        <w:spacing w:after="120"/>
        <w:jc w:val="center"/>
        <w:rPr>
          <w:b/>
          <w:i/>
        </w:rPr>
      </w:pPr>
      <w:r w:rsidRPr="00E434BF">
        <w:rPr>
          <w:b/>
          <w:i/>
        </w:rPr>
        <w:t xml:space="preserve">Расчетные показатели, устанавливаемые для объектов </w:t>
      </w:r>
      <w:r>
        <w:rPr>
          <w:b/>
          <w:i/>
        </w:rPr>
        <w:t xml:space="preserve">местного значения сельского поселения </w:t>
      </w:r>
      <w:r w:rsidRPr="00662113">
        <w:rPr>
          <w:b/>
          <w:i/>
        </w:rPr>
        <w:t>в области культуры и искусства</w:t>
      </w:r>
    </w:p>
    <w:tbl>
      <w:tblPr>
        <w:tblStyle w:val="af4"/>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162"/>
        <w:gridCol w:w="3402"/>
        <w:gridCol w:w="2693"/>
        <w:gridCol w:w="2127"/>
      </w:tblGrid>
      <w:tr w:rsidR="002D0F79" w:rsidRPr="00C85A47" w:rsidTr="009C3578">
        <w:trPr>
          <w:cantSplit/>
          <w:tblHeader/>
        </w:trPr>
        <w:tc>
          <w:tcPr>
            <w:tcW w:w="1162" w:type="dxa"/>
            <w:shd w:val="clear" w:color="auto" w:fill="D9D9D9" w:themeFill="background1" w:themeFillShade="D9"/>
          </w:tcPr>
          <w:p w:rsidR="002D0F79" w:rsidRPr="00C85A47" w:rsidRDefault="002D0F79" w:rsidP="009C3578">
            <w:pPr>
              <w:pStyle w:val="affb"/>
              <w:ind w:firstLine="0"/>
              <w:jc w:val="center"/>
              <w:rPr>
                <w:b/>
                <w:i/>
                <w:sz w:val="20"/>
                <w:szCs w:val="20"/>
                <w:lang w:val="ru-RU"/>
              </w:rPr>
            </w:pPr>
            <w:bookmarkStart w:id="82" w:name="OLE_LINK376"/>
            <w:bookmarkStart w:id="83" w:name="OLE_LINK377"/>
            <w:r w:rsidRPr="00C85A47">
              <w:rPr>
                <w:b/>
                <w:i/>
                <w:sz w:val="20"/>
                <w:szCs w:val="20"/>
                <w:lang w:val="ru-RU"/>
              </w:rPr>
              <w:t>Наименование вида объекта</w:t>
            </w:r>
          </w:p>
        </w:tc>
        <w:tc>
          <w:tcPr>
            <w:tcW w:w="3402" w:type="dxa"/>
            <w:shd w:val="clear" w:color="auto" w:fill="D9D9D9" w:themeFill="background1" w:themeFillShade="D9"/>
          </w:tcPr>
          <w:p w:rsidR="002D0F79" w:rsidRPr="00C85A47" w:rsidRDefault="002D0F79" w:rsidP="009C3578">
            <w:pPr>
              <w:pStyle w:val="affb"/>
              <w:ind w:firstLine="0"/>
              <w:jc w:val="center"/>
              <w:rPr>
                <w:b/>
                <w:i/>
                <w:sz w:val="20"/>
                <w:szCs w:val="20"/>
                <w:lang w:val="ru-RU"/>
              </w:rPr>
            </w:pPr>
            <w:r w:rsidRPr="00C85A47">
              <w:rPr>
                <w:b/>
                <w:i/>
                <w:sz w:val="20"/>
                <w:szCs w:val="20"/>
                <w:lang w:val="ru-RU"/>
              </w:rPr>
              <w:t>Тип расчетного показателя</w:t>
            </w:r>
          </w:p>
        </w:tc>
        <w:tc>
          <w:tcPr>
            <w:tcW w:w="2693" w:type="dxa"/>
            <w:shd w:val="clear" w:color="auto" w:fill="D9D9D9" w:themeFill="background1" w:themeFillShade="D9"/>
          </w:tcPr>
          <w:p w:rsidR="002D0F79" w:rsidRPr="00C85A47" w:rsidRDefault="002D0F79" w:rsidP="009C3578">
            <w:pPr>
              <w:pStyle w:val="affb"/>
              <w:ind w:firstLine="0"/>
              <w:jc w:val="center"/>
              <w:rPr>
                <w:b/>
                <w:i/>
                <w:sz w:val="20"/>
                <w:szCs w:val="20"/>
                <w:lang w:val="ru-RU"/>
              </w:rPr>
            </w:pPr>
            <w:r w:rsidRPr="00C85A47">
              <w:rPr>
                <w:b/>
                <w:i/>
                <w:sz w:val="20"/>
                <w:szCs w:val="20"/>
                <w:lang w:val="ru-RU"/>
              </w:rPr>
              <w:t>Наименование расчетного показателя, единица измерения</w:t>
            </w:r>
          </w:p>
        </w:tc>
        <w:tc>
          <w:tcPr>
            <w:tcW w:w="2127" w:type="dxa"/>
            <w:shd w:val="clear" w:color="auto" w:fill="D9D9D9" w:themeFill="background1" w:themeFillShade="D9"/>
          </w:tcPr>
          <w:p w:rsidR="002D0F79" w:rsidRPr="00C85A47" w:rsidRDefault="002D0F79" w:rsidP="009C3578">
            <w:pPr>
              <w:pStyle w:val="affb"/>
              <w:ind w:firstLine="0"/>
              <w:jc w:val="center"/>
              <w:rPr>
                <w:b/>
                <w:i/>
                <w:sz w:val="20"/>
                <w:szCs w:val="20"/>
                <w:lang w:val="ru-RU"/>
              </w:rPr>
            </w:pPr>
            <w:r w:rsidRPr="00C85A47">
              <w:rPr>
                <w:b/>
                <w:i/>
                <w:sz w:val="20"/>
                <w:szCs w:val="20"/>
                <w:lang w:val="ru-RU"/>
              </w:rPr>
              <w:t>Значение расчетного показателя</w:t>
            </w:r>
          </w:p>
        </w:tc>
      </w:tr>
      <w:bookmarkEnd w:id="82"/>
      <w:bookmarkEnd w:id="83"/>
      <w:tr w:rsidR="002D0F79" w:rsidRPr="00C85A47" w:rsidTr="009C3578">
        <w:trPr>
          <w:cantSplit/>
        </w:trPr>
        <w:tc>
          <w:tcPr>
            <w:tcW w:w="1162" w:type="dxa"/>
            <w:vMerge w:val="restart"/>
            <w:shd w:val="clear" w:color="auto" w:fill="F2F2F2" w:themeFill="background1" w:themeFillShade="F2"/>
          </w:tcPr>
          <w:p w:rsidR="002D0F79" w:rsidRPr="00C85A47" w:rsidRDefault="002D0F79" w:rsidP="009C3578">
            <w:pPr>
              <w:pStyle w:val="affb"/>
              <w:ind w:firstLine="0"/>
              <w:jc w:val="left"/>
              <w:rPr>
                <w:sz w:val="20"/>
                <w:szCs w:val="20"/>
                <w:lang w:val="ru-RU"/>
              </w:rPr>
            </w:pPr>
            <w:r>
              <w:rPr>
                <w:sz w:val="20"/>
                <w:szCs w:val="20"/>
                <w:lang w:val="ru-RU"/>
              </w:rPr>
              <w:t>Дом культуры</w:t>
            </w:r>
          </w:p>
        </w:tc>
        <w:tc>
          <w:tcPr>
            <w:tcW w:w="3402" w:type="dxa"/>
            <w:vMerge w:val="restart"/>
          </w:tcPr>
          <w:p w:rsidR="002D0F79" w:rsidRPr="00C85A47" w:rsidRDefault="002D0F79" w:rsidP="009C3578">
            <w:pPr>
              <w:pStyle w:val="affb"/>
              <w:ind w:firstLine="0"/>
              <w:jc w:val="left"/>
              <w:rPr>
                <w:sz w:val="20"/>
                <w:szCs w:val="20"/>
                <w:lang w:val="ru-RU"/>
              </w:rPr>
            </w:pPr>
            <w:r w:rsidRPr="00C85A47">
              <w:rPr>
                <w:sz w:val="20"/>
                <w:szCs w:val="20"/>
                <w:lang w:val="ru-RU"/>
              </w:rPr>
              <w:t>Расчетный показатель минимально допустимого уровня обеспеченности</w:t>
            </w:r>
          </w:p>
        </w:tc>
        <w:tc>
          <w:tcPr>
            <w:tcW w:w="2693" w:type="dxa"/>
          </w:tcPr>
          <w:p w:rsidR="002D0F79" w:rsidRPr="00D64B01" w:rsidRDefault="002D0F79" w:rsidP="009C3578">
            <w:pPr>
              <w:pStyle w:val="affb"/>
              <w:ind w:firstLine="0"/>
              <w:jc w:val="left"/>
              <w:rPr>
                <w:sz w:val="20"/>
                <w:szCs w:val="20"/>
              </w:rPr>
            </w:pPr>
            <w:r w:rsidRPr="00D64B01">
              <w:rPr>
                <w:sz w:val="20"/>
                <w:szCs w:val="20"/>
                <w:lang w:val="ru-RU"/>
              </w:rPr>
              <w:t>Количество объектов</w:t>
            </w:r>
            <w:r>
              <w:rPr>
                <w:sz w:val="20"/>
                <w:szCs w:val="20"/>
                <w:lang w:val="ru-RU"/>
              </w:rPr>
              <w:t xml:space="preserve"> на сельское поселение</w:t>
            </w:r>
            <w:r w:rsidRPr="00D64B01">
              <w:rPr>
                <w:sz w:val="20"/>
                <w:szCs w:val="20"/>
                <w:lang w:val="ru-RU"/>
              </w:rPr>
              <w:t>, ед.</w:t>
            </w:r>
            <w:r>
              <w:rPr>
                <w:sz w:val="20"/>
                <w:szCs w:val="20"/>
                <w:lang w:val="ru-RU"/>
              </w:rPr>
              <w:t xml:space="preserve"> </w:t>
            </w:r>
            <w:r>
              <w:rPr>
                <w:sz w:val="20"/>
                <w:szCs w:val="20"/>
              </w:rPr>
              <w:t>[1]</w:t>
            </w:r>
          </w:p>
        </w:tc>
        <w:tc>
          <w:tcPr>
            <w:tcW w:w="2127" w:type="dxa"/>
          </w:tcPr>
          <w:p w:rsidR="002D0F79" w:rsidRPr="00D64B01" w:rsidRDefault="002D0F79" w:rsidP="009C3578">
            <w:pPr>
              <w:pStyle w:val="affb"/>
              <w:ind w:firstLine="0"/>
              <w:jc w:val="center"/>
              <w:rPr>
                <w:sz w:val="20"/>
                <w:szCs w:val="20"/>
                <w:lang w:val="ru-RU"/>
              </w:rPr>
            </w:pPr>
            <w:r w:rsidRPr="00D64B01">
              <w:rPr>
                <w:sz w:val="20"/>
                <w:szCs w:val="20"/>
                <w:lang w:val="ru-RU"/>
              </w:rPr>
              <w:t>1</w:t>
            </w:r>
          </w:p>
        </w:tc>
      </w:tr>
      <w:tr w:rsidR="002D0F79" w:rsidRPr="00C85A47" w:rsidTr="009C3578">
        <w:trPr>
          <w:cantSplit/>
        </w:trPr>
        <w:tc>
          <w:tcPr>
            <w:tcW w:w="1162" w:type="dxa"/>
            <w:vMerge/>
            <w:shd w:val="clear" w:color="auto" w:fill="F2F2F2" w:themeFill="background1" w:themeFillShade="F2"/>
          </w:tcPr>
          <w:p w:rsidR="002D0F79" w:rsidRDefault="002D0F79" w:rsidP="009C3578">
            <w:pPr>
              <w:pStyle w:val="affb"/>
              <w:ind w:firstLine="0"/>
              <w:jc w:val="left"/>
              <w:rPr>
                <w:sz w:val="20"/>
                <w:szCs w:val="20"/>
                <w:lang w:val="ru-RU"/>
              </w:rPr>
            </w:pPr>
            <w:bookmarkStart w:id="84" w:name="_Hlk497497879"/>
          </w:p>
        </w:tc>
        <w:tc>
          <w:tcPr>
            <w:tcW w:w="3402" w:type="dxa"/>
            <w:vMerge/>
          </w:tcPr>
          <w:p w:rsidR="002D0F79" w:rsidRPr="00C85A47" w:rsidRDefault="002D0F79" w:rsidP="009C3578">
            <w:pPr>
              <w:pStyle w:val="affb"/>
              <w:ind w:firstLine="0"/>
              <w:jc w:val="left"/>
              <w:rPr>
                <w:sz w:val="20"/>
                <w:szCs w:val="20"/>
                <w:lang w:val="ru-RU"/>
              </w:rPr>
            </w:pPr>
          </w:p>
        </w:tc>
        <w:tc>
          <w:tcPr>
            <w:tcW w:w="2693" w:type="dxa"/>
          </w:tcPr>
          <w:p w:rsidR="002D0F79" w:rsidRPr="008341B2" w:rsidRDefault="002D0F79" w:rsidP="009C3578">
            <w:pPr>
              <w:pStyle w:val="affb"/>
              <w:ind w:firstLine="0"/>
              <w:jc w:val="left"/>
              <w:rPr>
                <w:sz w:val="20"/>
                <w:szCs w:val="20"/>
                <w:lang w:val="ru-RU"/>
              </w:rPr>
            </w:pPr>
            <w:r>
              <w:rPr>
                <w:sz w:val="20"/>
                <w:szCs w:val="20"/>
                <w:lang w:val="ru-RU"/>
              </w:rPr>
              <w:t>Количество</w:t>
            </w:r>
            <w:r w:rsidRPr="00D64B01">
              <w:rPr>
                <w:sz w:val="20"/>
                <w:szCs w:val="20"/>
                <w:lang w:val="ru-RU"/>
              </w:rPr>
              <w:t xml:space="preserve"> посадочных мест, мест/</w:t>
            </w:r>
            <w:r w:rsidRPr="008341B2">
              <w:rPr>
                <w:sz w:val="20"/>
                <w:szCs w:val="20"/>
                <w:lang w:val="ru-RU"/>
              </w:rPr>
              <w:t>1000</w:t>
            </w:r>
            <w:r w:rsidRPr="00D64B01">
              <w:rPr>
                <w:sz w:val="20"/>
                <w:szCs w:val="20"/>
                <w:lang w:val="ru-RU"/>
              </w:rPr>
              <w:t xml:space="preserve"> чел.</w:t>
            </w:r>
            <w:r>
              <w:rPr>
                <w:sz w:val="20"/>
                <w:szCs w:val="20"/>
                <w:lang w:val="ru-RU"/>
              </w:rPr>
              <w:t xml:space="preserve"> </w:t>
            </w:r>
            <w:r>
              <w:rPr>
                <w:sz w:val="20"/>
                <w:szCs w:val="20"/>
              </w:rPr>
              <w:t>[2]</w:t>
            </w:r>
            <w:r w:rsidRPr="00D64B01">
              <w:rPr>
                <w:sz w:val="20"/>
                <w:szCs w:val="20"/>
                <w:lang w:val="ru-RU"/>
              </w:rPr>
              <w:t xml:space="preserve"> </w:t>
            </w:r>
            <w:r w:rsidRPr="008341B2">
              <w:rPr>
                <w:sz w:val="20"/>
                <w:szCs w:val="20"/>
                <w:lang w:val="ru-RU"/>
              </w:rPr>
              <w:t>[3]</w:t>
            </w:r>
          </w:p>
        </w:tc>
        <w:tc>
          <w:tcPr>
            <w:tcW w:w="2127" w:type="dxa"/>
          </w:tcPr>
          <w:p w:rsidR="002D0F79" w:rsidRPr="00D64B01" w:rsidRDefault="002D0F79" w:rsidP="009C3578">
            <w:pPr>
              <w:pStyle w:val="affb"/>
              <w:ind w:firstLine="0"/>
              <w:jc w:val="center"/>
              <w:rPr>
                <w:sz w:val="20"/>
                <w:szCs w:val="20"/>
                <w:lang w:val="ru-RU"/>
              </w:rPr>
            </w:pPr>
            <w:r>
              <w:rPr>
                <w:sz w:val="20"/>
                <w:szCs w:val="20"/>
                <w:lang w:val="ru-RU"/>
              </w:rPr>
              <w:t>150</w:t>
            </w:r>
          </w:p>
        </w:tc>
      </w:tr>
      <w:bookmarkEnd w:id="84"/>
      <w:tr w:rsidR="002D0F79" w:rsidRPr="00C85A47" w:rsidTr="009C3578">
        <w:trPr>
          <w:cantSplit/>
        </w:trPr>
        <w:tc>
          <w:tcPr>
            <w:tcW w:w="1162" w:type="dxa"/>
            <w:vMerge/>
            <w:shd w:val="clear" w:color="auto" w:fill="F2F2F2" w:themeFill="background1" w:themeFillShade="F2"/>
          </w:tcPr>
          <w:p w:rsidR="002D0F79" w:rsidRPr="00C85A47" w:rsidRDefault="002D0F79" w:rsidP="009C3578">
            <w:pPr>
              <w:pStyle w:val="affb"/>
              <w:ind w:firstLine="0"/>
              <w:jc w:val="left"/>
              <w:rPr>
                <w:sz w:val="20"/>
                <w:szCs w:val="20"/>
                <w:lang w:val="ru-RU"/>
              </w:rPr>
            </w:pPr>
          </w:p>
        </w:tc>
        <w:tc>
          <w:tcPr>
            <w:tcW w:w="3402" w:type="dxa"/>
            <w:vMerge w:val="restart"/>
          </w:tcPr>
          <w:p w:rsidR="002D0F79" w:rsidRPr="00C85A47" w:rsidRDefault="002D0F79" w:rsidP="009C3578">
            <w:pPr>
              <w:pStyle w:val="affb"/>
              <w:ind w:firstLine="0"/>
              <w:jc w:val="left"/>
              <w:rPr>
                <w:sz w:val="20"/>
                <w:szCs w:val="20"/>
                <w:lang w:val="ru-RU"/>
              </w:rPr>
            </w:pPr>
            <w:r w:rsidRPr="00C85A47">
              <w:rPr>
                <w:sz w:val="20"/>
                <w:szCs w:val="20"/>
                <w:lang w:val="ru-RU"/>
              </w:rPr>
              <w:t>Расчетный показатель максимально допустимого уровня территориальной доступности</w:t>
            </w:r>
          </w:p>
        </w:tc>
        <w:tc>
          <w:tcPr>
            <w:tcW w:w="2693" w:type="dxa"/>
          </w:tcPr>
          <w:p w:rsidR="002D0F79" w:rsidRPr="002B690D" w:rsidRDefault="002D0F79" w:rsidP="009C3578">
            <w:pPr>
              <w:pStyle w:val="affb"/>
              <w:ind w:firstLine="0"/>
              <w:jc w:val="left"/>
              <w:rPr>
                <w:sz w:val="20"/>
                <w:szCs w:val="20"/>
                <w:lang w:val="ru-RU"/>
              </w:rPr>
            </w:pPr>
            <w:r w:rsidRPr="00BE7242">
              <w:rPr>
                <w:sz w:val="20"/>
                <w:szCs w:val="20"/>
                <w:lang w:val="ru-RU"/>
              </w:rPr>
              <w:t>Транспортн</w:t>
            </w:r>
            <w:r>
              <w:rPr>
                <w:sz w:val="20"/>
                <w:szCs w:val="20"/>
                <w:lang w:val="ru-RU"/>
              </w:rPr>
              <w:t>ая</w:t>
            </w:r>
            <w:r w:rsidRPr="00BE7242">
              <w:rPr>
                <w:sz w:val="20"/>
                <w:szCs w:val="20"/>
                <w:lang w:val="ru-RU"/>
              </w:rPr>
              <w:t xml:space="preserve"> доступно</w:t>
            </w:r>
            <w:r>
              <w:rPr>
                <w:sz w:val="20"/>
                <w:szCs w:val="20"/>
                <w:lang w:val="ru-RU"/>
              </w:rPr>
              <w:t>сть, мин.</w:t>
            </w:r>
          </w:p>
        </w:tc>
        <w:tc>
          <w:tcPr>
            <w:tcW w:w="2127" w:type="dxa"/>
          </w:tcPr>
          <w:p w:rsidR="002D0F79" w:rsidRDefault="002D0F79" w:rsidP="009C3578">
            <w:pPr>
              <w:pStyle w:val="affb"/>
              <w:ind w:firstLine="0"/>
              <w:jc w:val="center"/>
              <w:rPr>
                <w:sz w:val="20"/>
                <w:szCs w:val="20"/>
                <w:lang w:val="ru-RU"/>
              </w:rPr>
            </w:pPr>
            <w:r>
              <w:rPr>
                <w:sz w:val="20"/>
                <w:szCs w:val="20"/>
                <w:lang w:val="ru-RU"/>
              </w:rPr>
              <w:t>30</w:t>
            </w:r>
          </w:p>
        </w:tc>
      </w:tr>
      <w:tr w:rsidR="002D0F79" w:rsidRPr="00C85A47" w:rsidTr="009C3578">
        <w:trPr>
          <w:cantSplit/>
        </w:trPr>
        <w:tc>
          <w:tcPr>
            <w:tcW w:w="1162" w:type="dxa"/>
            <w:vMerge/>
            <w:shd w:val="clear" w:color="auto" w:fill="F2F2F2" w:themeFill="background1" w:themeFillShade="F2"/>
          </w:tcPr>
          <w:p w:rsidR="002D0F79" w:rsidRPr="00C85A47" w:rsidRDefault="002D0F79" w:rsidP="009C3578">
            <w:pPr>
              <w:pStyle w:val="affb"/>
              <w:ind w:firstLine="0"/>
              <w:jc w:val="left"/>
              <w:rPr>
                <w:sz w:val="20"/>
                <w:szCs w:val="20"/>
                <w:lang w:val="ru-RU"/>
              </w:rPr>
            </w:pPr>
          </w:p>
        </w:tc>
        <w:tc>
          <w:tcPr>
            <w:tcW w:w="3402" w:type="dxa"/>
            <w:vMerge/>
          </w:tcPr>
          <w:p w:rsidR="002D0F79" w:rsidRPr="00C85A47" w:rsidRDefault="002D0F79" w:rsidP="009C3578">
            <w:pPr>
              <w:pStyle w:val="affb"/>
              <w:ind w:firstLine="0"/>
              <w:jc w:val="left"/>
              <w:rPr>
                <w:sz w:val="20"/>
                <w:szCs w:val="20"/>
                <w:lang w:val="ru-RU"/>
              </w:rPr>
            </w:pPr>
          </w:p>
        </w:tc>
        <w:tc>
          <w:tcPr>
            <w:tcW w:w="2693" w:type="dxa"/>
          </w:tcPr>
          <w:p w:rsidR="002D0F79" w:rsidRPr="00BE7242" w:rsidRDefault="002D0F79" w:rsidP="009C3578">
            <w:pPr>
              <w:pStyle w:val="affb"/>
              <w:ind w:firstLine="0"/>
              <w:jc w:val="left"/>
              <w:rPr>
                <w:sz w:val="20"/>
                <w:szCs w:val="20"/>
                <w:lang w:val="ru-RU"/>
              </w:rPr>
            </w:pPr>
            <w:r>
              <w:rPr>
                <w:sz w:val="20"/>
                <w:szCs w:val="20"/>
                <w:lang w:val="ru-RU"/>
              </w:rPr>
              <w:t>П</w:t>
            </w:r>
            <w:proofErr w:type="spellStart"/>
            <w:r>
              <w:rPr>
                <w:sz w:val="20"/>
                <w:szCs w:val="20"/>
              </w:rPr>
              <w:t>ешеходная</w:t>
            </w:r>
            <w:proofErr w:type="spellEnd"/>
            <w:r>
              <w:rPr>
                <w:sz w:val="20"/>
                <w:szCs w:val="20"/>
              </w:rPr>
              <w:t xml:space="preserve"> (</w:t>
            </w:r>
            <w:proofErr w:type="spellStart"/>
            <w:r>
              <w:rPr>
                <w:sz w:val="20"/>
                <w:szCs w:val="20"/>
              </w:rPr>
              <w:t>шаговая</w:t>
            </w:r>
            <w:proofErr w:type="spellEnd"/>
            <w:r>
              <w:rPr>
                <w:sz w:val="20"/>
                <w:szCs w:val="20"/>
              </w:rPr>
              <w:t>)</w:t>
            </w:r>
            <w:r w:rsidRPr="00722162">
              <w:rPr>
                <w:sz w:val="20"/>
                <w:szCs w:val="20"/>
              </w:rPr>
              <w:t xml:space="preserve"> </w:t>
            </w:r>
            <w:r>
              <w:rPr>
                <w:sz w:val="20"/>
                <w:szCs w:val="20"/>
                <w:lang w:val="ru-RU"/>
              </w:rPr>
              <w:t>доступность, мин.</w:t>
            </w:r>
          </w:p>
        </w:tc>
        <w:tc>
          <w:tcPr>
            <w:tcW w:w="2127" w:type="dxa"/>
          </w:tcPr>
          <w:p w:rsidR="002D0F79" w:rsidRDefault="002D0F79" w:rsidP="009C3578">
            <w:pPr>
              <w:pStyle w:val="affb"/>
              <w:ind w:firstLine="0"/>
              <w:jc w:val="center"/>
              <w:rPr>
                <w:sz w:val="20"/>
                <w:szCs w:val="20"/>
                <w:lang w:val="ru-RU"/>
              </w:rPr>
            </w:pPr>
            <w:r>
              <w:rPr>
                <w:sz w:val="20"/>
                <w:szCs w:val="20"/>
                <w:lang w:val="ru-RU"/>
              </w:rPr>
              <w:t>30</w:t>
            </w:r>
          </w:p>
        </w:tc>
      </w:tr>
      <w:tr w:rsidR="002D0F79" w:rsidRPr="00C85A47" w:rsidTr="009C3578">
        <w:trPr>
          <w:cantSplit/>
        </w:trPr>
        <w:tc>
          <w:tcPr>
            <w:tcW w:w="9384" w:type="dxa"/>
            <w:gridSpan w:val="4"/>
            <w:shd w:val="clear" w:color="auto" w:fill="F2F2F2" w:themeFill="background1" w:themeFillShade="F2"/>
          </w:tcPr>
          <w:p w:rsidR="002D0F79" w:rsidRPr="00056D3C" w:rsidRDefault="002D0F79" w:rsidP="009C3578">
            <w:pPr>
              <w:pStyle w:val="Default"/>
              <w:jc w:val="both"/>
              <w:rPr>
                <w:b/>
                <w:sz w:val="20"/>
                <w:szCs w:val="20"/>
              </w:rPr>
            </w:pPr>
            <w:r w:rsidRPr="00056D3C">
              <w:rPr>
                <w:b/>
                <w:sz w:val="20"/>
                <w:szCs w:val="20"/>
              </w:rPr>
              <w:t>Примечани</w:t>
            </w:r>
            <w:r>
              <w:rPr>
                <w:b/>
                <w:sz w:val="20"/>
                <w:szCs w:val="20"/>
              </w:rPr>
              <w:t>е</w:t>
            </w:r>
            <w:r w:rsidRPr="00056D3C">
              <w:rPr>
                <w:b/>
                <w:sz w:val="20"/>
                <w:szCs w:val="20"/>
              </w:rPr>
              <w:t>:</w:t>
            </w:r>
          </w:p>
          <w:p w:rsidR="002D0F79" w:rsidRDefault="002D0F79" w:rsidP="009C3578">
            <w:pPr>
              <w:pStyle w:val="affb"/>
              <w:ind w:firstLine="0"/>
              <w:jc w:val="left"/>
              <w:rPr>
                <w:sz w:val="20"/>
                <w:szCs w:val="20"/>
                <w:lang w:val="ru-RU"/>
              </w:rPr>
            </w:pPr>
            <w:r>
              <w:rPr>
                <w:sz w:val="20"/>
                <w:szCs w:val="20"/>
                <w:lang w:val="ru-RU"/>
              </w:rPr>
              <w:t xml:space="preserve">1. Дом культуры размещается в административном центре сельского поселения – селе </w:t>
            </w:r>
            <w:proofErr w:type="gramStart"/>
            <w:r>
              <w:rPr>
                <w:sz w:val="20"/>
                <w:szCs w:val="20"/>
                <w:lang w:val="ru-RU"/>
              </w:rPr>
              <w:t>Большая</w:t>
            </w:r>
            <w:proofErr w:type="gramEnd"/>
            <w:r>
              <w:rPr>
                <w:sz w:val="20"/>
                <w:szCs w:val="20"/>
                <w:lang w:val="ru-RU"/>
              </w:rPr>
              <w:t xml:space="preserve"> </w:t>
            </w:r>
            <w:proofErr w:type="spellStart"/>
            <w:r>
              <w:rPr>
                <w:sz w:val="20"/>
                <w:szCs w:val="20"/>
                <w:lang w:val="ru-RU"/>
              </w:rPr>
              <w:t>Чечуйка</w:t>
            </w:r>
            <w:proofErr w:type="spellEnd"/>
            <w:r>
              <w:rPr>
                <w:sz w:val="20"/>
                <w:szCs w:val="20"/>
                <w:lang w:val="ru-RU"/>
              </w:rPr>
              <w:t>.</w:t>
            </w:r>
          </w:p>
          <w:p w:rsidR="002D0F79" w:rsidRDefault="002D0F79" w:rsidP="009C3578">
            <w:pPr>
              <w:pStyle w:val="affb"/>
              <w:ind w:firstLine="0"/>
              <w:jc w:val="left"/>
              <w:rPr>
                <w:sz w:val="20"/>
                <w:szCs w:val="20"/>
                <w:lang w:val="ru-RU"/>
              </w:rPr>
            </w:pPr>
            <w:r>
              <w:rPr>
                <w:sz w:val="20"/>
                <w:szCs w:val="20"/>
                <w:lang w:val="ru-RU"/>
              </w:rPr>
              <w:t xml:space="preserve">2. Число посадочных мест устанавливается </w:t>
            </w:r>
            <w:r w:rsidRPr="00313304">
              <w:rPr>
                <w:sz w:val="20"/>
                <w:szCs w:val="20"/>
                <w:lang w:val="ru-RU"/>
              </w:rPr>
              <w:t>на совокупное количество</w:t>
            </w:r>
            <w:r>
              <w:rPr>
                <w:sz w:val="20"/>
                <w:szCs w:val="20"/>
                <w:lang w:val="ru-RU"/>
              </w:rPr>
              <w:t xml:space="preserve"> </w:t>
            </w:r>
            <w:r w:rsidRPr="00313304">
              <w:rPr>
                <w:sz w:val="20"/>
                <w:szCs w:val="20"/>
                <w:lang w:val="ru-RU"/>
              </w:rPr>
              <w:t>учреждений клубного типа в муниципальном образовании</w:t>
            </w:r>
            <w:r>
              <w:rPr>
                <w:sz w:val="20"/>
                <w:szCs w:val="20"/>
                <w:lang w:val="ru-RU"/>
              </w:rPr>
              <w:t>.</w:t>
            </w:r>
          </w:p>
          <w:p w:rsidR="002D0F79" w:rsidRDefault="002D0F79" w:rsidP="009C3578">
            <w:pPr>
              <w:pStyle w:val="affb"/>
              <w:ind w:firstLine="0"/>
              <w:jc w:val="left"/>
              <w:rPr>
                <w:sz w:val="20"/>
                <w:szCs w:val="20"/>
                <w:lang w:val="ru-RU"/>
              </w:rPr>
            </w:pPr>
            <w:r>
              <w:rPr>
                <w:sz w:val="20"/>
                <w:szCs w:val="20"/>
                <w:lang w:val="ru-RU"/>
              </w:rPr>
              <w:t xml:space="preserve">3. </w:t>
            </w:r>
            <w:r w:rsidRPr="00DD20E3">
              <w:rPr>
                <w:sz w:val="20"/>
                <w:szCs w:val="20"/>
                <w:lang w:val="ru-RU"/>
              </w:rPr>
              <w:t xml:space="preserve">Минимальная доля мест для людей на креслах-колясках в зрительных залах и других зрелищных объектах со стационарными местами – 1% в соответствии с СП 59.13330.2012 «Доступность зданий и сооружений для </w:t>
            </w:r>
            <w:proofErr w:type="spellStart"/>
            <w:r w:rsidRPr="00DD20E3">
              <w:rPr>
                <w:sz w:val="20"/>
                <w:szCs w:val="20"/>
                <w:lang w:val="ru-RU"/>
              </w:rPr>
              <w:t>маломобильных</w:t>
            </w:r>
            <w:proofErr w:type="spellEnd"/>
            <w:r w:rsidRPr="00DD20E3">
              <w:rPr>
                <w:sz w:val="20"/>
                <w:szCs w:val="20"/>
                <w:lang w:val="ru-RU"/>
              </w:rPr>
              <w:t xml:space="preserve"> групп населения. Актуализированная редакция </w:t>
            </w:r>
            <w:proofErr w:type="spellStart"/>
            <w:r w:rsidRPr="00DD20E3">
              <w:rPr>
                <w:sz w:val="20"/>
                <w:szCs w:val="20"/>
                <w:lang w:val="ru-RU"/>
              </w:rPr>
              <w:t>СНиП</w:t>
            </w:r>
            <w:proofErr w:type="spellEnd"/>
            <w:r w:rsidRPr="00DD20E3">
              <w:rPr>
                <w:sz w:val="20"/>
                <w:szCs w:val="20"/>
                <w:lang w:val="ru-RU"/>
              </w:rPr>
              <w:t xml:space="preserve"> 35-01-2001».</w:t>
            </w:r>
          </w:p>
        </w:tc>
      </w:tr>
    </w:tbl>
    <w:p w:rsidR="002D0F79" w:rsidRDefault="002D0F79" w:rsidP="002D0F79">
      <w:pPr>
        <w:pStyle w:val="20"/>
        <w:numPr>
          <w:ilvl w:val="1"/>
          <w:numId w:val="15"/>
        </w:numPr>
        <w:ind w:left="0" w:firstLine="0"/>
      </w:pPr>
      <w:bookmarkStart w:id="85" w:name="_Toc500247552"/>
      <w:bookmarkStart w:id="86" w:name="OLE_LINK948"/>
      <w:bookmarkEnd w:id="75"/>
      <w:bookmarkEnd w:id="76"/>
      <w:bookmarkEnd w:id="77"/>
      <w:bookmarkEnd w:id="78"/>
      <w:bookmarkEnd w:id="79"/>
      <w:bookmarkEnd w:id="80"/>
      <w:bookmarkEnd w:id="81"/>
      <w:r>
        <w:lastRenderedPageBreak/>
        <w:t xml:space="preserve">Объекты местного значения сельского поселения в области </w:t>
      </w:r>
      <w:bookmarkStart w:id="87" w:name="OLE_LINK1059"/>
      <w:bookmarkStart w:id="88" w:name="OLE_LINK1060"/>
      <w:bookmarkStart w:id="89" w:name="OLE_LINK1061"/>
      <w:r w:rsidRPr="00A64C3A">
        <w:t>благоустройств</w:t>
      </w:r>
      <w:r>
        <w:t>а</w:t>
      </w:r>
      <w:r w:rsidRPr="00A64C3A">
        <w:t xml:space="preserve"> и озеленени</w:t>
      </w:r>
      <w:r>
        <w:t>я</w:t>
      </w:r>
      <w:r w:rsidRPr="00A64C3A">
        <w:t xml:space="preserve"> территории </w:t>
      </w:r>
      <w:r>
        <w:t>поселения</w:t>
      </w:r>
      <w:bookmarkEnd w:id="85"/>
      <w:bookmarkEnd w:id="87"/>
      <w:bookmarkEnd w:id="88"/>
      <w:bookmarkEnd w:id="89"/>
    </w:p>
    <w:p w:rsidR="002D0F79" w:rsidRPr="00FB7B60" w:rsidRDefault="002D0F79" w:rsidP="002D0F79">
      <w:pPr>
        <w:keepNext/>
        <w:spacing w:before="120"/>
        <w:jc w:val="right"/>
        <w:rPr>
          <w:b/>
          <w:i/>
        </w:rPr>
      </w:pPr>
      <w:bookmarkStart w:id="90" w:name="OLE_LINK1099"/>
      <w:r>
        <w:rPr>
          <w:b/>
          <w:i/>
        </w:rPr>
        <w:t>Таблица 1.7</w:t>
      </w:r>
    </w:p>
    <w:p w:rsidR="002D0F79" w:rsidRDefault="002D0F79" w:rsidP="002D0F79">
      <w:pPr>
        <w:keepNext/>
        <w:spacing w:after="120"/>
        <w:jc w:val="center"/>
        <w:rPr>
          <w:b/>
          <w:i/>
        </w:rPr>
      </w:pPr>
      <w:r w:rsidRPr="00E434BF">
        <w:rPr>
          <w:b/>
          <w:i/>
        </w:rPr>
        <w:t xml:space="preserve">Расчетные показатели, устанавливаемые для объектов </w:t>
      </w:r>
      <w:r>
        <w:rPr>
          <w:b/>
          <w:i/>
        </w:rPr>
        <w:t>местного значения сельского поселения</w:t>
      </w:r>
      <w:r w:rsidRPr="00B50753">
        <w:rPr>
          <w:b/>
          <w:i/>
        </w:rPr>
        <w:t xml:space="preserve"> </w:t>
      </w:r>
      <w:r w:rsidRPr="00FB7B60">
        <w:rPr>
          <w:b/>
          <w:i/>
        </w:rPr>
        <w:t xml:space="preserve">в области </w:t>
      </w:r>
      <w:r w:rsidRPr="00922C9D">
        <w:rPr>
          <w:b/>
          <w:i/>
        </w:rPr>
        <w:t xml:space="preserve">благоустройства и озеленения территории </w:t>
      </w:r>
      <w:r>
        <w:rPr>
          <w:b/>
          <w:i/>
        </w:rPr>
        <w:t>поселения</w:t>
      </w:r>
    </w:p>
    <w:tbl>
      <w:tblPr>
        <w:tblStyle w:val="af4"/>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2013"/>
        <w:gridCol w:w="4111"/>
        <w:gridCol w:w="1984"/>
        <w:gridCol w:w="1276"/>
      </w:tblGrid>
      <w:tr w:rsidR="002D0F79" w:rsidRPr="00C85A47" w:rsidTr="009C3578">
        <w:trPr>
          <w:cantSplit/>
          <w:tblHeader/>
        </w:trPr>
        <w:tc>
          <w:tcPr>
            <w:tcW w:w="2013" w:type="dxa"/>
            <w:shd w:val="clear" w:color="auto" w:fill="D9D9D9" w:themeFill="background1" w:themeFillShade="D9"/>
          </w:tcPr>
          <w:p w:rsidR="002D0F79" w:rsidRPr="00C85A47" w:rsidRDefault="002D0F79" w:rsidP="009C3578">
            <w:pPr>
              <w:pStyle w:val="affb"/>
              <w:keepNext/>
              <w:ind w:firstLine="0"/>
              <w:jc w:val="center"/>
              <w:rPr>
                <w:b/>
                <w:i/>
                <w:sz w:val="20"/>
                <w:szCs w:val="20"/>
                <w:lang w:val="ru-RU"/>
              </w:rPr>
            </w:pPr>
            <w:bookmarkStart w:id="91" w:name="OLE_LINK507"/>
            <w:bookmarkStart w:id="92" w:name="OLE_LINK508"/>
            <w:r w:rsidRPr="00C85A47">
              <w:rPr>
                <w:b/>
                <w:i/>
                <w:sz w:val="20"/>
                <w:szCs w:val="20"/>
                <w:lang w:val="ru-RU"/>
              </w:rPr>
              <w:t>Наименование вида объекта</w:t>
            </w:r>
          </w:p>
        </w:tc>
        <w:tc>
          <w:tcPr>
            <w:tcW w:w="4111" w:type="dxa"/>
            <w:shd w:val="clear" w:color="auto" w:fill="D9D9D9" w:themeFill="background1" w:themeFillShade="D9"/>
          </w:tcPr>
          <w:p w:rsidR="002D0F79" w:rsidRPr="00C85A47" w:rsidRDefault="002D0F79" w:rsidP="009C3578">
            <w:pPr>
              <w:pStyle w:val="affb"/>
              <w:keepNext/>
              <w:ind w:firstLine="0"/>
              <w:jc w:val="center"/>
              <w:rPr>
                <w:b/>
                <w:i/>
                <w:sz w:val="20"/>
                <w:szCs w:val="20"/>
                <w:lang w:val="ru-RU"/>
              </w:rPr>
            </w:pPr>
            <w:r w:rsidRPr="00C85A47">
              <w:rPr>
                <w:b/>
                <w:i/>
                <w:sz w:val="20"/>
                <w:szCs w:val="20"/>
                <w:lang w:val="ru-RU"/>
              </w:rPr>
              <w:t>Тип расчетного показателя</w:t>
            </w:r>
          </w:p>
        </w:tc>
        <w:tc>
          <w:tcPr>
            <w:tcW w:w="1984" w:type="dxa"/>
            <w:shd w:val="clear" w:color="auto" w:fill="D9D9D9" w:themeFill="background1" w:themeFillShade="D9"/>
          </w:tcPr>
          <w:p w:rsidR="002D0F79" w:rsidRPr="00C85A47" w:rsidRDefault="002D0F79" w:rsidP="009C3578">
            <w:pPr>
              <w:pStyle w:val="affb"/>
              <w:keepNext/>
              <w:ind w:firstLine="0"/>
              <w:jc w:val="center"/>
              <w:rPr>
                <w:b/>
                <w:i/>
                <w:sz w:val="20"/>
                <w:szCs w:val="20"/>
                <w:lang w:val="ru-RU"/>
              </w:rPr>
            </w:pPr>
            <w:r w:rsidRPr="00C85A47">
              <w:rPr>
                <w:b/>
                <w:i/>
                <w:sz w:val="20"/>
                <w:szCs w:val="20"/>
                <w:lang w:val="ru-RU"/>
              </w:rPr>
              <w:t>Наименование расчетного показателя, единица измерения</w:t>
            </w:r>
          </w:p>
        </w:tc>
        <w:tc>
          <w:tcPr>
            <w:tcW w:w="1276" w:type="dxa"/>
            <w:shd w:val="clear" w:color="auto" w:fill="D9D9D9" w:themeFill="background1" w:themeFillShade="D9"/>
          </w:tcPr>
          <w:p w:rsidR="002D0F79" w:rsidRPr="00C85A47" w:rsidRDefault="002D0F79" w:rsidP="009C3578">
            <w:pPr>
              <w:pStyle w:val="affb"/>
              <w:keepNext/>
              <w:ind w:firstLine="0"/>
              <w:jc w:val="center"/>
              <w:rPr>
                <w:b/>
                <w:i/>
                <w:sz w:val="20"/>
                <w:szCs w:val="20"/>
                <w:lang w:val="ru-RU"/>
              </w:rPr>
            </w:pPr>
            <w:r w:rsidRPr="00C85A47">
              <w:rPr>
                <w:b/>
                <w:i/>
                <w:sz w:val="20"/>
                <w:szCs w:val="20"/>
                <w:lang w:val="ru-RU"/>
              </w:rPr>
              <w:t>Значение расчетного показателя</w:t>
            </w:r>
          </w:p>
        </w:tc>
      </w:tr>
      <w:tr w:rsidR="002D0F79" w:rsidRPr="00C85A47" w:rsidTr="009C3578">
        <w:trPr>
          <w:cantSplit/>
        </w:trPr>
        <w:tc>
          <w:tcPr>
            <w:tcW w:w="2013" w:type="dxa"/>
            <w:vMerge w:val="restart"/>
            <w:shd w:val="clear" w:color="auto" w:fill="F2F2F2" w:themeFill="background1" w:themeFillShade="F2"/>
          </w:tcPr>
          <w:p w:rsidR="002D0F79" w:rsidRPr="00C85A47" w:rsidRDefault="002D0F79" w:rsidP="009C3578">
            <w:pPr>
              <w:pStyle w:val="affb"/>
              <w:ind w:firstLine="0"/>
              <w:jc w:val="left"/>
              <w:rPr>
                <w:sz w:val="20"/>
                <w:szCs w:val="20"/>
                <w:lang w:val="ru-RU"/>
              </w:rPr>
            </w:pPr>
            <w:r w:rsidRPr="00CC35FD">
              <w:rPr>
                <w:sz w:val="20"/>
                <w:szCs w:val="20"/>
                <w:lang w:val="ru-RU"/>
              </w:rPr>
              <w:t>Озелененные территории общего пользова</w:t>
            </w:r>
            <w:r>
              <w:rPr>
                <w:sz w:val="20"/>
                <w:szCs w:val="20"/>
                <w:lang w:val="ru-RU"/>
              </w:rPr>
              <w:t>ния</w:t>
            </w:r>
          </w:p>
        </w:tc>
        <w:tc>
          <w:tcPr>
            <w:tcW w:w="4111" w:type="dxa"/>
          </w:tcPr>
          <w:p w:rsidR="002D0F79" w:rsidRPr="00C85A47" w:rsidRDefault="002D0F79" w:rsidP="009C3578">
            <w:pPr>
              <w:pStyle w:val="affb"/>
              <w:ind w:firstLine="0"/>
              <w:jc w:val="left"/>
              <w:rPr>
                <w:sz w:val="20"/>
                <w:szCs w:val="20"/>
                <w:lang w:val="ru-RU"/>
              </w:rPr>
            </w:pPr>
            <w:r w:rsidRPr="00C85A47">
              <w:rPr>
                <w:sz w:val="20"/>
                <w:szCs w:val="20"/>
                <w:lang w:val="ru-RU"/>
              </w:rPr>
              <w:t>Расчетный показатель минимально допустимого уровня обеспеченности</w:t>
            </w:r>
          </w:p>
        </w:tc>
        <w:tc>
          <w:tcPr>
            <w:tcW w:w="1984" w:type="dxa"/>
          </w:tcPr>
          <w:p w:rsidR="002D0F79" w:rsidRPr="00810E4B" w:rsidRDefault="002D0F79" w:rsidP="009C3578">
            <w:pPr>
              <w:pStyle w:val="affb"/>
              <w:ind w:firstLine="0"/>
              <w:jc w:val="left"/>
              <w:rPr>
                <w:sz w:val="20"/>
                <w:szCs w:val="20"/>
                <w:lang w:val="ru-RU"/>
              </w:rPr>
            </w:pPr>
            <w:r>
              <w:rPr>
                <w:sz w:val="20"/>
                <w:szCs w:val="20"/>
                <w:lang w:val="ru-RU"/>
              </w:rPr>
              <w:t xml:space="preserve">Площадь территории, </w:t>
            </w:r>
            <w:bookmarkStart w:id="93" w:name="OLE_LINK573"/>
            <w:bookmarkStart w:id="94" w:name="OLE_LINK574"/>
            <w:bookmarkStart w:id="95" w:name="OLE_LINK575"/>
            <w:r>
              <w:rPr>
                <w:sz w:val="20"/>
                <w:szCs w:val="20"/>
                <w:lang w:val="ru-RU"/>
              </w:rPr>
              <w:t>м</w:t>
            </w:r>
            <w:proofErr w:type="gramStart"/>
            <w:r>
              <w:rPr>
                <w:sz w:val="20"/>
                <w:szCs w:val="20"/>
                <w:vertAlign w:val="superscript"/>
                <w:lang w:val="ru-RU"/>
              </w:rPr>
              <w:t>2</w:t>
            </w:r>
            <w:proofErr w:type="gramEnd"/>
            <w:r>
              <w:rPr>
                <w:sz w:val="20"/>
                <w:szCs w:val="20"/>
                <w:lang w:val="ru-RU"/>
              </w:rPr>
              <w:t>/чел.</w:t>
            </w:r>
            <w:bookmarkEnd w:id="93"/>
            <w:bookmarkEnd w:id="94"/>
            <w:bookmarkEnd w:id="95"/>
          </w:p>
        </w:tc>
        <w:tc>
          <w:tcPr>
            <w:tcW w:w="1276" w:type="dxa"/>
          </w:tcPr>
          <w:p w:rsidR="002D0F79" w:rsidRDefault="002D0F79" w:rsidP="009C3578">
            <w:pPr>
              <w:pStyle w:val="affb"/>
              <w:ind w:firstLine="0"/>
              <w:jc w:val="center"/>
              <w:rPr>
                <w:sz w:val="20"/>
                <w:szCs w:val="20"/>
                <w:lang w:val="ru-RU"/>
              </w:rPr>
            </w:pPr>
            <w:r>
              <w:rPr>
                <w:sz w:val="20"/>
                <w:szCs w:val="20"/>
                <w:lang w:val="ru-RU"/>
              </w:rPr>
              <w:t>12</w:t>
            </w:r>
          </w:p>
        </w:tc>
      </w:tr>
      <w:tr w:rsidR="002D0F79" w:rsidRPr="00C85A47" w:rsidTr="009C3578">
        <w:trPr>
          <w:cantSplit/>
        </w:trPr>
        <w:tc>
          <w:tcPr>
            <w:tcW w:w="2013" w:type="dxa"/>
            <w:vMerge/>
            <w:shd w:val="clear" w:color="auto" w:fill="F2F2F2" w:themeFill="background1" w:themeFillShade="F2"/>
          </w:tcPr>
          <w:p w:rsidR="002D0F79" w:rsidRPr="00C85A47" w:rsidRDefault="002D0F79" w:rsidP="009C3578">
            <w:pPr>
              <w:pStyle w:val="affb"/>
              <w:ind w:firstLine="0"/>
              <w:jc w:val="left"/>
              <w:rPr>
                <w:sz w:val="20"/>
                <w:szCs w:val="20"/>
                <w:lang w:val="ru-RU"/>
              </w:rPr>
            </w:pPr>
          </w:p>
        </w:tc>
        <w:tc>
          <w:tcPr>
            <w:tcW w:w="4111" w:type="dxa"/>
          </w:tcPr>
          <w:p w:rsidR="002D0F79" w:rsidRPr="00C85A47" w:rsidRDefault="002D0F79" w:rsidP="009C3578">
            <w:pPr>
              <w:pStyle w:val="affb"/>
              <w:ind w:firstLine="0"/>
              <w:jc w:val="left"/>
              <w:rPr>
                <w:sz w:val="20"/>
                <w:szCs w:val="20"/>
                <w:lang w:val="ru-RU"/>
              </w:rPr>
            </w:pPr>
            <w:r w:rsidRPr="00C85A47">
              <w:rPr>
                <w:sz w:val="20"/>
                <w:szCs w:val="20"/>
                <w:lang w:val="ru-RU"/>
              </w:rPr>
              <w:t>Расчетный показатель максимально допустимого уровня территориальной доступности</w:t>
            </w:r>
          </w:p>
        </w:tc>
        <w:tc>
          <w:tcPr>
            <w:tcW w:w="1984" w:type="dxa"/>
          </w:tcPr>
          <w:p w:rsidR="002D0F79" w:rsidRPr="00BE7242" w:rsidRDefault="002D0F79" w:rsidP="009C3578">
            <w:pPr>
              <w:pStyle w:val="affb"/>
              <w:ind w:firstLine="0"/>
              <w:jc w:val="left"/>
              <w:rPr>
                <w:sz w:val="20"/>
                <w:szCs w:val="20"/>
                <w:lang w:val="ru-RU"/>
              </w:rPr>
            </w:pPr>
            <w:r w:rsidRPr="00BE7242">
              <w:rPr>
                <w:sz w:val="20"/>
                <w:szCs w:val="20"/>
                <w:lang w:val="ru-RU"/>
              </w:rPr>
              <w:t>Транспорт</w:t>
            </w:r>
            <w:r>
              <w:rPr>
                <w:sz w:val="20"/>
                <w:szCs w:val="20"/>
                <w:lang w:val="ru-RU"/>
              </w:rPr>
              <w:t>н</w:t>
            </w:r>
            <w:r w:rsidRPr="00BE7242">
              <w:rPr>
                <w:sz w:val="20"/>
                <w:szCs w:val="20"/>
                <w:lang w:val="ru-RU"/>
              </w:rPr>
              <w:t>ая доступно</w:t>
            </w:r>
            <w:r>
              <w:rPr>
                <w:sz w:val="20"/>
                <w:szCs w:val="20"/>
                <w:lang w:val="ru-RU"/>
              </w:rPr>
              <w:t>сть, мин.</w:t>
            </w:r>
          </w:p>
        </w:tc>
        <w:tc>
          <w:tcPr>
            <w:tcW w:w="1276" w:type="dxa"/>
          </w:tcPr>
          <w:p w:rsidR="002D0F79" w:rsidRDefault="002D0F79" w:rsidP="009C3578">
            <w:pPr>
              <w:pStyle w:val="affb"/>
              <w:ind w:firstLine="0"/>
              <w:jc w:val="center"/>
              <w:rPr>
                <w:sz w:val="20"/>
                <w:szCs w:val="20"/>
                <w:lang w:val="ru-RU"/>
              </w:rPr>
            </w:pPr>
            <w:r>
              <w:rPr>
                <w:sz w:val="20"/>
                <w:szCs w:val="20"/>
                <w:lang w:val="ru-RU"/>
              </w:rPr>
              <w:t>15</w:t>
            </w:r>
          </w:p>
        </w:tc>
      </w:tr>
      <w:tr w:rsidR="002D0F79" w:rsidRPr="00C85A47" w:rsidTr="009C3578">
        <w:trPr>
          <w:cantSplit/>
        </w:trPr>
        <w:tc>
          <w:tcPr>
            <w:tcW w:w="2013" w:type="dxa"/>
            <w:vMerge w:val="restart"/>
            <w:shd w:val="clear" w:color="auto" w:fill="F2F2F2" w:themeFill="background1" w:themeFillShade="F2"/>
          </w:tcPr>
          <w:p w:rsidR="002D0F79" w:rsidRPr="00C85A47" w:rsidRDefault="002D0F79" w:rsidP="009C3578">
            <w:pPr>
              <w:pStyle w:val="affb"/>
              <w:ind w:firstLine="0"/>
              <w:jc w:val="left"/>
              <w:rPr>
                <w:sz w:val="20"/>
                <w:szCs w:val="20"/>
                <w:lang w:val="ru-RU"/>
              </w:rPr>
            </w:pPr>
            <w:r w:rsidRPr="00CC35FD">
              <w:rPr>
                <w:sz w:val="20"/>
                <w:szCs w:val="20"/>
                <w:lang w:val="ru-RU"/>
              </w:rPr>
              <w:t>Площадки для игр детей, отдыха взрослого населения и занятий физкультурой</w:t>
            </w:r>
          </w:p>
        </w:tc>
        <w:tc>
          <w:tcPr>
            <w:tcW w:w="4111" w:type="dxa"/>
          </w:tcPr>
          <w:p w:rsidR="002D0F79" w:rsidRPr="00C85A47" w:rsidRDefault="002D0F79" w:rsidP="009C3578">
            <w:pPr>
              <w:pStyle w:val="affb"/>
              <w:ind w:firstLine="0"/>
              <w:jc w:val="left"/>
              <w:rPr>
                <w:sz w:val="20"/>
                <w:szCs w:val="20"/>
                <w:lang w:val="ru-RU"/>
              </w:rPr>
            </w:pPr>
            <w:r w:rsidRPr="00C85A47">
              <w:rPr>
                <w:sz w:val="20"/>
                <w:szCs w:val="20"/>
                <w:lang w:val="ru-RU"/>
              </w:rPr>
              <w:t>Расчетный показатель минимально допустимого уровня обеспеченности</w:t>
            </w:r>
          </w:p>
        </w:tc>
        <w:tc>
          <w:tcPr>
            <w:tcW w:w="1984" w:type="dxa"/>
          </w:tcPr>
          <w:p w:rsidR="002D0F79" w:rsidRPr="00CC35FD" w:rsidRDefault="002D0F79" w:rsidP="009C3578">
            <w:pPr>
              <w:pStyle w:val="affb"/>
              <w:ind w:firstLine="0"/>
              <w:jc w:val="left"/>
              <w:rPr>
                <w:sz w:val="20"/>
                <w:szCs w:val="20"/>
                <w:lang w:val="ru-RU"/>
              </w:rPr>
            </w:pPr>
            <w:r w:rsidRPr="00CC35FD">
              <w:rPr>
                <w:sz w:val="20"/>
                <w:szCs w:val="20"/>
                <w:lang w:val="ru-RU"/>
              </w:rPr>
              <w:t>Площадь территории, % от площади квартала (микрорайона)</w:t>
            </w:r>
          </w:p>
        </w:tc>
        <w:tc>
          <w:tcPr>
            <w:tcW w:w="1276" w:type="dxa"/>
          </w:tcPr>
          <w:p w:rsidR="002D0F79" w:rsidRPr="00CC35FD" w:rsidRDefault="002D0F79" w:rsidP="009C3578">
            <w:pPr>
              <w:pStyle w:val="Default"/>
              <w:jc w:val="center"/>
              <w:rPr>
                <w:sz w:val="20"/>
                <w:szCs w:val="20"/>
              </w:rPr>
            </w:pPr>
            <w:r w:rsidRPr="00CC35FD">
              <w:rPr>
                <w:sz w:val="20"/>
                <w:szCs w:val="20"/>
              </w:rPr>
              <w:t>10</w:t>
            </w:r>
          </w:p>
        </w:tc>
      </w:tr>
      <w:tr w:rsidR="002D0F79" w:rsidRPr="00C85A47" w:rsidTr="009C3578">
        <w:trPr>
          <w:cantSplit/>
        </w:trPr>
        <w:tc>
          <w:tcPr>
            <w:tcW w:w="2013" w:type="dxa"/>
            <w:vMerge/>
            <w:shd w:val="clear" w:color="auto" w:fill="F2F2F2" w:themeFill="background1" w:themeFillShade="F2"/>
          </w:tcPr>
          <w:p w:rsidR="002D0F79" w:rsidRPr="00C85A47" w:rsidRDefault="002D0F79" w:rsidP="009C3578">
            <w:pPr>
              <w:pStyle w:val="affb"/>
              <w:ind w:firstLine="0"/>
              <w:jc w:val="left"/>
              <w:rPr>
                <w:sz w:val="20"/>
                <w:szCs w:val="20"/>
                <w:lang w:val="ru-RU"/>
              </w:rPr>
            </w:pPr>
          </w:p>
        </w:tc>
        <w:tc>
          <w:tcPr>
            <w:tcW w:w="4111" w:type="dxa"/>
          </w:tcPr>
          <w:p w:rsidR="002D0F79" w:rsidRPr="00C85A47" w:rsidRDefault="002D0F79" w:rsidP="009C3578">
            <w:pPr>
              <w:pStyle w:val="affb"/>
              <w:ind w:firstLine="0"/>
              <w:jc w:val="left"/>
              <w:rPr>
                <w:sz w:val="20"/>
                <w:szCs w:val="20"/>
                <w:lang w:val="ru-RU"/>
              </w:rPr>
            </w:pPr>
            <w:r w:rsidRPr="00C85A47">
              <w:rPr>
                <w:sz w:val="20"/>
                <w:szCs w:val="20"/>
                <w:lang w:val="ru-RU"/>
              </w:rPr>
              <w:t>Расчетный показатель максимально допустимого уровня территориальной доступности</w:t>
            </w:r>
          </w:p>
        </w:tc>
        <w:tc>
          <w:tcPr>
            <w:tcW w:w="1984" w:type="dxa"/>
          </w:tcPr>
          <w:p w:rsidR="002D0F79" w:rsidRPr="00CC35FD" w:rsidRDefault="002D0F79" w:rsidP="009C3578">
            <w:pPr>
              <w:pStyle w:val="affb"/>
              <w:ind w:firstLine="0"/>
              <w:jc w:val="left"/>
              <w:rPr>
                <w:sz w:val="20"/>
                <w:szCs w:val="20"/>
                <w:lang w:val="ru-RU"/>
              </w:rPr>
            </w:pPr>
            <w:r w:rsidRPr="00CC35FD">
              <w:rPr>
                <w:sz w:val="20"/>
                <w:szCs w:val="20"/>
                <w:lang w:val="ru-RU"/>
              </w:rPr>
              <w:t>Пешеходная доступность</w:t>
            </w:r>
          </w:p>
        </w:tc>
        <w:tc>
          <w:tcPr>
            <w:tcW w:w="1276" w:type="dxa"/>
          </w:tcPr>
          <w:p w:rsidR="002D0F79" w:rsidRPr="00CC35FD" w:rsidRDefault="002D0F79" w:rsidP="009C3578">
            <w:pPr>
              <w:pStyle w:val="Default"/>
              <w:jc w:val="center"/>
              <w:rPr>
                <w:sz w:val="20"/>
                <w:szCs w:val="20"/>
              </w:rPr>
            </w:pPr>
            <w:r w:rsidRPr="00CC35FD">
              <w:rPr>
                <w:sz w:val="20"/>
                <w:szCs w:val="20"/>
              </w:rPr>
              <w:t>в границах квартала, микрорайона</w:t>
            </w:r>
          </w:p>
        </w:tc>
      </w:tr>
    </w:tbl>
    <w:p w:rsidR="002D0F79" w:rsidRDefault="002D0F79" w:rsidP="002D0F79">
      <w:pPr>
        <w:pStyle w:val="20"/>
        <w:numPr>
          <w:ilvl w:val="1"/>
          <w:numId w:val="15"/>
        </w:numPr>
        <w:ind w:left="0" w:firstLine="0"/>
      </w:pPr>
      <w:bookmarkStart w:id="96" w:name="_Toc500247553"/>
      <w:bookmarkEnd w:id="90"/>
      <w:bookmarkEnd w:id="91"/>
      <w:bookmarkEnd w:id="92"/>
      <w:r>
        <w:t xml:space="preserve">Объекты местного значения сельского поселения в области </w:t>
      </w:r>
      <w:r w:rsidRPr="00A64C3A">
        <w:t>торговл</w:t>
      </w:r>
      <w:r>
        <w:t>и, общественного питания и бытового обслуживания</w:t>
      </w:r>
      <w:bookmarkEnd w:id="96"/>
    </w:p>
    <w:p w:rsidR="002D0F79" w:rsidRPr="00662113" w:rsidRDefault="002D0F79" w:rsidP="002D0F79">
      <w:pPr>
        <w:keepNext/>
        <w:spacing w:before="120"/>
        <w:jc w:val="right"/>
        <w:rPr>
          <w:b/>
          <w:i/>
        </w:rPr>
      </w:pPr>
      <w:bookmarkStart w:id="97" w:name="OLE_LINK1032"/>
      <w:bookmarkStart w:id="98" w:name="OLE_LINK1033"/>
      <w:r w:rsidRPr="00662113">
        <w:rPr>
          <w:b/>
          <w:i/>
        </w:rPr>
        <w:t>Таблица</w:t>
      </w:r>
      <w:r>
        <w:rPr>
          <w:b/>
          <w:i/>
        </w:rPr>
        <w:t xml:space="preserve"> 1.8</w:t>
      </w:r>
    </w:p>
    <w:p w:rsidR="002D0F79" w:rsidRDefault="002D0F79" w:rsidP="002D0F79">
      <w:pPr>
        <w:keepNext/>
        <w:spacing w:after="120"/>
        <w:jc w:val="center"/>
        <w:rPr>
          <w:b/>
          <w:i/>
        </w:rPr>
      </w:pPr>
      <w:r w:rsidRPr="00E434BF">
        <w:rPr>
          <w:b/>
          <w:i/>
        </w:rPr>
        <w:t xml:space="preserve">Расчетные показатели, устанавливаемые для объектов </w:t>
      </w:r>
      <w:r>
        <w:rPr>
          <w:b/>
          <w:i/>
        </w:rPr>
        <w:t xml:space="preserve">местного значения сельского поселения </w:t>
      </w:r>
      <w:r w:rsidRPr="00662113">
        <w:rPr>
          <w:b/>
          <w:i/>
        </w:rPr>
        <w:t xml:space="preserve">в области </w:t>
      </w:r>
      <w:r w:rsidRPr="00566271">
        <w:rPr>
          <w:b/>
          <w:i/>
        </w:rPr>
        <w:t>торговли, общественного питания и бытового обслуживания</w:t>
      </w:r>
    </w:p>
    <w:tbl>
      <w:tblPr>
        <w:tblStyle w:val="af4"/>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304"/>
        <w:gridCol w:w="3260"/>
        <w:gridCol w:w="1843"/>
        <w:gridCol w:w="2410"/>
        <w:gridCol w:w="567"/>
      </w:tblGrid>
      <w:tr w:rsidR="002D0F79" w:rsidRPr="00903F22" w:rsidTr="009C3578">
        <w:trPr>
          <w:cantSplit/>
          <w:tblHeader/>
        </w:trPr>
        <w:tc>
          <w:tcPr>
            <w:tcW w:w="1304" w:type="dxa"/>
            <w:shd w:val="clear" w:color="auto" w:fill="D9D9D9" w:themeFill="background1" w:themeFillShade="D9"/>
          </w:tcPr>
          <w:p w:rsidR="002D0F79" w:rsidRPr="00903F22" w:rsidRDefault="002D0F79" w:rsidP="009C3578">
            <w:pPr>
              <w:pStyle w:val="affb"/>
              <w:ind w:firstLine="0"/>
              <w:jc w:val="center"/>
              <w:rPr>
                <w:b/>
                <w:i/>
                <w:sz w:val="20"/>
                <w:szCs w:val="20"/>
                <w:lang w:val="ru-RU"/>
              </w:rPr>
            </w:pPr>
            <w:bookmarkStart w:id="99" w:name="OLE_LINK698"/>
            <w:bookmarkStart w:id="100" w:name="OLE_LINK699"/>
            <w:bookmarkStart w:id="101" w:name="OLE_LINK543"/>
            <w:bookmarkStart w:id="102" w:name="OLE_LINK544"/>
            <w:r w:rsidRPr="00903F22">
              <w:rPr>
                <w:b/>
                <w:i/>
                <w:sz w:val="20"/>
                <w:szCs w:val="20"/>
                <w:lang w:val="ru-RU"/>
              </w:rPr>
              <w:t>Наименование вида объекта</w:t>
            </w:r>
          </w:p>
        </w:tc>
        <w:tc>
          <w:tcPr>
            <w:tcW w:w="3260" w:type="dxa"/>
            <w:shd w:val="clear" w:color="auto" w:fill="D9D9D9" w:themeFill="background1" w:themeFillShade="D9"/>
          </w:tcPr>
          <w:p w:rsidR="002D0F79" w:rsidRPr="00903F22" w:rsidRDefault="002D0F79" w:rsidP="009C3578">
            <w:pPr>
              <w:pStyle w:val="affb"/>
              <w:ind w:firstLine="0"/>
              <w:jc w:val="center"/>
              <w:rPr>
                <w:b/>
                <w:i/>
                <w:sz w:val="20"/>
                <w:szCs w:val="20"/>
                <w:lang w:val="ru-RU"/>
              </w:rPr>
            </w:pPr>
            <w:r w:rsidRPr="00903F22">
              <w:rPr>
                <w:b/>
                <w:i/>
                <w:sz w:val="20"/>
                <w:szCs w:val="20"/>
                <w:lang w:val="ru-RU"/>
              </w:rPr>
              <w:t>Тип расчетного показателя</w:t>
            </w:r>
          </w:p>
        </w:tc>
        <w:tc>
          <w:tcPr>
            <w:tcW w:w="1843" w:type="dxa"/>
            <w:shd w:val="clear" w:color="auto" w:fill="D9D9D9" w:themeFill="background1" w:themeFillShade="D9"/>
          </w:tcPr>
          <w:p w:rsidR="002D0F79" w:rsidRPr="00903F22" w:rsidRDefault="002D0F79" w:rsidP="009C3578">
            <w:pPr>
              <w:pStyle w:val="affb"/>
              <w:ind w:firstLine="0"/>
              <w:jc w:val="center"/>
              <w:rPr>
                <w:b/>
                <w:i/>
                <w:sz w:val="20"/>
                <w:szCs w:val="20"/>
                <w:lang w:val="ru-RU"/>
              </w:rPr>
            </w:pPr>
            <w:r w:rsidRPr="00903F22">
              <w:rPr>
                <w:b/>
                <w:i/>
                <w:sz w:val="20"/>
                <w:szCs w:val="20"/>
                <w:lang w:val="ru-RU"/>
              </w:rPr>
              <w:t>Наименование расчетного показателя, единица измерения</w:t>
            </w:r>
          </w:p>
        </w:tc>
        <w:tc>
          <w:tcPr>
            <w:tcW w:w="2977" w:type="dxa"/>
            <w:gridSpan w:val="2"/>
            <w:shd w:val="clear" w:color="auto" w:fill="D9D9D9" w:themeFill="background1" w:themeFillShade="D9"/>
          </w:tcPr>
          <w:p w:rsidR="002D0F79" w:rsidRPr="00903F22" w:rsidRDefault="002D0F79" w:rsidP="009C3578">
            <w:pPr>
              <w:pStyle w:val="affb"/>
              <w:ind w:firstLine="0"/>
              <w:jc w:val="center"/>
              <w:rPr>
                <w:sz w:val="20"/>
                <w:szCs w:val="20"/>
                <w:lang w:val="ru-RU"/>
              </w:rPr>
            </w:pPr>
            <w:r w:rsidRPr="00903F22">
              <w:rPr>
                <w:b/>
                <w:i/>
                <w:sz w:val="20"/>
                <w:szCs w:val="20"/>
                <w:lang w:val="ru-RU"/>
              </w:rPr>
              <w:t>Значение расчетного показателя</w:t>
            </w:r>
          </w:p>
        </w:tc>
      </w:tr>
      <w:tr w:rsidR="002D0F79" w:rsidRPr="00903F22" w:rsidTr="009C3578">
        <w:trPr>
          <w:cantSplit/>
          <w:trHeight w:val="36"/>
        </w:trPr>
        <w:tc>
          <w:tcPr>
            <w:tcW w:w="1304" w:type="dxa"/>
            <w:vMerge w:val="restart"/>
            <w:shd w:val="clear" w:color="auto" w:fill="F2F2F2" w:themeFill="background1" w:themeFillShade="F2"/>
          </w:tcPr>
          <w:p w:rsidR="002D0F79" w:rsidRPr="00903F22" w:rsidRDefault="002D0F79" w:rsidP="009C3578">
            <w:pPr>
              <w:pStyle w:val="affb"/>
              <w:ind w:firstLine="0"/>
              <w:jc w:val="left"/>
              <w:rPr>
                <w:sz w:val="20"/>
                <w:szCs w:val="20"/>
                <w:lang w:val="ru-RU"/>
              </w:rPr>
            </w:pPr>
            <w:bookmarkStart w:id="103" w:name="_Hlk490572659"/>
            <w:bookmarkEnd w:id="99"/>
            <w:bookmarkEnd w:id="100"/>
            <w:r w:rsidRPr="00903F22">
              <w:rPr>
                <w:sz w:val="20"/>
                <w:szCs w:val="20"/>
                <w:lang w:val="ru-RU"/>
              </w:rPr>
              <w:t>Предприятия торговли</w:t>
            </w:r>
          </w:p>
        </w:tc>
        <w:tc>
          <w:tcPr>
            <w:tcW w:w="3260" w:type="dxa"/>
            <w:vMerge w:val="restart"/>
          </w:tcPr>
          <w:p w:rsidR="002D0F79" w:rsidRPr="00903F22" w:rsidRDefault="002D0F79" w:rsidP="009C3578">
            <w:pPr>
              <w:pStyle w:val="affb"/>
              <w:ind w:firstLine="0"/>
              <w:jc w:val="left"/>
              <w:rPr>
                <w:sz w:val="20"/>
                <w:szCs w:val="20"/>
                <w:lang w:val="ru-RU"/>
              </w:rPr>
            </w:pPr>
            <w:r w:rsidRPr="00903F22">
              <w:rPr>
                <w:sz w:val="20"/>
                <w:szCs w:val="20"/>
                <w:lang w:val="ru-RU"/>
              </w:rPr>
              <w:t>Расчетный показатель минимально допустимого уровня обеспеченности</w:t>
            </w:r>
          </w:p>
        </w:tc>
        <w:tc>
          <w:tcPr>
            <w:tcW w:w="1843" w:type="dxa"/>
            <w:vMerge w:val="restart"/>
          </w:tcPr>
          <w:p w:rsidR="002D0F79" w:rsidRPr="004A5354" w:rsidRDefault="002D0F79" w:rsidP="009C3578">
            <w:pPr>
              <w:pStyle w:val="affb"/>
              <w:ind w:firstLine="0"/>
              <w:jc w:val="left"/>
              <w:rPr>
                <w:sz w:val="20"/>
                <w:szCs w:val="20"/>
                <w:lang w:val="ru-RU"/>
              </w:rPr>
            </w:pPr>
            <w:r w:rsidRPr="004A5354">
              <w:rPr>
                <w:sz w:val="20"/>
                <w:szCs w:val="20"/>
                <w:lang w:val="ru-RU"/>
              </w:rPr>
              <w:t>Площадь</w:t>
            </w:r>
            <w:r>
              <w:rPr>
                <w:sz w:val="20"/>
                <w:szCs w:val="20"/>
                <w:lang w:val="ru-RU"/>
              </w:rPr>
              <w:t xml:space="preserve"> стационарных</w:t>
            </w:r>
            <w:r w:rsidRPr="004A5354">
              <w:rPr>
                <w:sz w:val="20"/>
                <w:szCs w:val="20"/>
                <w:lang w:val="ru-RU"/>
              </w:rPr>
              <w:t xml:space="preserve"> </w:t>
            </w:r>
            <w:r>
              <w:rPr>
                <w:sz w:val="20"/>
                <w:szCs w:val="20"/>
                <w:lang w:val="ru-RU"/>
              </w:rPr>
              <w:t>торговых объектов, м</w:t>
            </w:r>
            <w:proofErr w:type="gramStart"/>
            <w:r>
              <w:rPr>
                <w:sz w:val="20"/>
                <w:szCs w:val="20"/>
                <w:vertAlign w:val="superscript"/>
                <w:lang w:val="ru-RU"/>
              </w:rPr>
              <w:t>2</w:t>
            </w:r>
            <w:proofErr w:type="gramEnd"/>
            <w:r>
              <w:rPr>
                <w:sz w:val="20"/>
                <w:szCs w:val="20"/>
                <w:lang w:val="ru-RU"/>
              </w:rPr>
              <w:t xml:space="preserve"> на 1000 жителей</w:t>
            </w:r>
          </w:p>
        </w:tc>
        <w:tc>
          <w:tcPr>
            <w:tcW w:w="2410" w:type="dxa"/>
          </w:tcPr>
          <w:p w:rsidR="002D0F79" w:rsidRPr="00903F22" w:rsidRDefault="002D0F79" w:rsidP="009C3578">
            <w:pPr>
              <w:pStyle w:val="Default"/>
              <w:rPr>
                <w:sz w:val="20"/>
                <w:szCs w:val="20"/>
              </w:rPr>
            </w:pPr>
            <w:r>
              <w:rPr>
                <w:sz w:val="20"/>
                <w:szCs w:val="20"/>
              </w:rPr>
              <w:t>всего, в том числе</w:t>
            </w:r>
          </w:p>
        </w:tc>
        <w:tc>
          <w:tcPr>
            <w:tcW w:w="567" w:type="dxa"/>
          </w:tcPr>
          <w:p w:rsidR="002D0F79" w:rsidRPr="00903F22" w:rsidRDefault="002D0F79" w:rsidP="009C3578">
            <w:pPr>
              <w:pStyle w:val="Default"/>
              <w:jc w:val="center"/>
              <w:rPr>
                <w:sz w:val="20"/>
                <w:szCs w:val="20"/>
              </w:rPr>
            </w:pPr>
            <w:r>
              <w:rPr>
                <w:sz w:val="20"/>
                <w:szCs w:val="20"/>
              </w:rPr>
              <w:t>360</w:t>
            </w:r>
          </w:p>
        </w:tc>
      </w:tr>
      <w:tr w:rsidR="002D0F79" w:rsidRPr="00903F22" w:rsidTr="009C3578">
        <w:trPr>
          <w:cantSplit/>
          <w:trHeight w:val="489"/>
        </w:trPr>
        <w:tc>
          <w:tcPr>
            <w:tcW w:w="1304" w:type="dxa"/>
            <w:vMerge/>
            <w:shd w:val="clear" w:color="auto" w:fill="F2F2F2" w:themeFill="background1" w:themeFillShade="F2"/>
          </w:tcPr>
          <w:p w:rsidR="002D0F79" w:rsidRPr="00903F22" w:rsidRDefault="002D0F79" w:rsidP="009C3578">
            <w:pPr>
              <w:pStyle w:val="affb"/>
              <w:ind w:firstLine="0"/>
              <w:jc w:val="left"/>
              <w:rPr>
                <w:sz w:val="20"/>
                <w:szCs w:val="20"/>
                <w:lang w:val="ru-RU"/>
              </w:rPr>
            </w:pPr>
          </w:p>
        </w:tc>
        <w:tc>
          <w:tcPr>
            <w:tcW w:w="3260" w:type="dxa"/>
            <w:vMerge/>
          </w:tcPr>
          <w:p w:rsidR="002D0F79" w:rsidRPr="00903F22" w:rsidRDefault="002D0F79" w:rsidP="009C3578">
            <w:pPr>
              <w:pStyle w:val="affb"/>
              <w:ind w:firstLine="0"/>
              <w:jc w:val="left"/>
              <w:rPr>
                <w:sz w:val="20"/>
                <w:szCs w:val="20"/>
                <w:lang w:val="ru-RU"/>
              </w:rPr>
            </w:pPr>
          </w:p>
        </w:tc>
        <w:tc>
          <w:tcPr>
            <w:tcW w:w="1843" w:type="dxa"/>
            <w:vMerge/>
          </w:tcPr>
          <w:p w:rsidR="002D0F79" w:rsidRPr="004A5354" w:rsidRDefault="002D0F79" w:rsidP="009C3578">
            <w:pPr>
              <w:pStyle w:val="affb"/>
              <w:ind w:firstLine="0"/>
              <w:jc w:val="left"/>
              <w:rPr>
                <w:sz w:val="20"/>
                <w:szCs w:val="20"/>
                <w:lang w:val="ru-RU"/>
              </w:rPr>
            </w:pPr>
          </w:p>
        </w:tc>
        <w:tc>
          <w:tcPr>
            <w:tcW w:w="2410" w:type="dxa"/>
          </w:tcPr>
          <w:p w:rsidR="002D0F79" w:rsidRPr="00903F22" w:rsidRDefault="002D0F79" w:rsidP="009C3578">
            <w:pPr>
              <w:pStyle w:val="Default"/>
              <w:rPr>
                <w:sz w:val="20"/>
                <w:szCs w:val="20"/>
              </w:rPr>
            </w:pPr>
            <w:r>
              <w:rPr>
                <w:sz w:val="20"/>
                <w:szCs w:val="20"/>
              </w:rPr>
              <w:t>по продаже продовольственных товаров</w:t>
            </w:r>
          </w:p>
        </w:tc>
        <w:tc>
          <w:tcPr>
            <w:tcW w:w="567" w:type="dxa"/>
          </w:tcPr>
          <w:p w:rsidR="002D0F79" w:rsidRPr="00903F22" w:rsidRDefault="002D0F79" w:rsidP="009C3578">
            <w:pPr>
              <w:pStyle w:val="Default"/>
              <w:jc w:val="center"/>
              <w:rPr>
                <w:sz w:val="20"/>
                <w:szCs w:val="20"/>
              </w:rPr>
            </w:pPr>
            <w:r>
              <w:rPr>
                <w:sz w:val="20"/>
                <w:szCs w:val="20"/>
              </w:rPr>
              <w:t>119</w:t>
            </w:r>
          </w:p>
        </w:tc>
      </w:tr>
      <w:tr w:rsidR="002D0F79" w:rsidRPr="00903F22" w:rsidTr="009C3578">
        <w:trPr>
          <w:cantSplit/>
          <w:trHeight w:val="36"/>
        </w:trPr>
        <w:tc>
          <w:tcPr>
            <w:tcW w:w="1304" w:type="dxa"/>
            <w:vMerge/>
            <w:shd w:val="clear" w:color="auto" w:fill="F2F2F2" w:themeFill="background1" w:themeFillShade="F2"/>
          </w:tcPr>
          <w:p w:rsidR="002D0F79" w:rsidRPr="00903F22" w:rsidRDefault="002D0F79" w:rsidP="009C3578">
            <w:pPr>
              <w:pStyle w:val="affb"/>
              <w:ind w:firstLine="0"/>
              <w:jc w:val="left"/>
              <w:rPr>
                <w:sz w:val="20"/>
                <w:szCs w:val="20"/>
                <w:lang w:val="ru-RU"/>
              </w:rPr>
            </w:pPr>
          </w:p>
        </w:tc>
        <w:tc>
          <w:tcPr>
            <w:tcW w:w="3260" w:type="dxa"/>
            <w:vMerge/>
          </w:tcPr>
          <w:p w:rsidR="002D0F79" w:rsidRPr="00903F22" w:rsidRDefault="002D0F79" w:rsidP="009C3578">
            <w:pPr>
              <w:pStyle w:val="affb"/>
              <w:ind w:firstLine="0"/>
              <w:jc w:val="left"/>
              <w:rPr>
                <w:sz w:val="20"/>
                <w:szCs w:val="20"/>
                <w:lang w:val="ru-RU"/>
              </w:rPr>
            </w:pPr>
          </w:p>
        </w:tc>
        <w:tc>
          <w:tcPr>
            <w:tcW w:w="1843" w:type="dxa"/>
            <w:vMerge/>
          </w:tcPr>
          <w:p w:rsidR="002D0F79" w:rsidRPr="004A5354" w:rsidRDefault="002D0F79" w:rsidP="009C3578">
            <w:pPr>
              <w:pStyle w:val="affb"/>
              <w:ind w:firstLine="0"/>
              <w:jc w:val="left"/>
              <w:rPr>
                <w:sz w:val="20"/>
                <w:szCs w:val="20"/>
                <w:lang w:val="ru-RU"/>
              </w:rPr>
            </w:pPr>
          </w:p>
        </w:tc>
        <w:tc>
          <w:tcPr>
            <w:tcW w:w="2410" w:type="dxa"/>
          </w:tcPr>
          <w:p w:rsidR="002D0F79" w:rsidRDefault="002D0F79" w:rsidP="009C3578">
            <w:pPr>
              <w:pStyle w:val="Default"/>
              <w:rPr>
                <w:sz w:val="20"/>
                <w:szCs w:val="20"/>
              </w:rPr>
            </w:pPr>
            <w:r>
              <w:rPr>
                <w:sz w:val="20"/>
                <w:szCs w:val="20"/>
              </w:rPr>
              <w:t>по продаже непродовольственных товаров</w:t>
            </w:r>
          </w:p>
        </w:tc>
        <w:tc>
          <w:tcPr>
            <w:tcW w:w="567" w:type="dxa"/>
          </w:tcPr>
          <w:p w:rsidR="002D0F79" w:rsidRDefault="002D0F79" w:rsidP="009C3578">
            <w:pPr>
              <w:pStyle w:val="Default"/>
              <w:jc w:val="center"/>
              <w:rPr>
                <w:sz w:val="20"/>
                <w:szCs w:val="20"/>
              </w:rPr>
            </w:pPr>
            <w:r>
              <w:rPr>
                <w:sz w:val="20"/>
                <w:szCs w:val="20"/>
              </w:rPr>
              <w:t>241</w:t>
            </w:r>
          </w:p>
        </w:tc>
      </w:tr>
      <w:tr w:rsidR="002D0F79" w:rsidRPr="00903F22" w:rsidTr="009C3578">
        <w:trPr>
          <w:cantSplit/>
          <w:trHeight w:val="36"/>
        </w:trPr>
        <w:tc>
          <w:tcPr>
            <w:tcW w:w="1304" w:type="dxa"/>
            <w:vMerge/>
            <w:shd w:val="clear" w:color="auto" w:fill="F2F2F2" w:themeFill="background1" w:themeFillShade="F2"/>
          </w:tcPr>
          <w:p w:rsidR="002D0F79" w:rsidRPr="00903F22" w:rsidRDefault="002D0F79" w:rsidP="009C3578">
            <w:pPr>
              <w:pStyle w:val="affb"/>
              <w:ind w:firstLine="0"/>
              <w:jc w:val="left"/>
              <w:rPr>
                <w:sz w:val="20"/>
                <w:szCs w:val="20"/>
                <w:lang w:val="ru-RU"/>
              </w:rPr>
            </w:pPr>
          </w:p>
        </w:tc>
        <w:tc>
          <w:tcPr>
            <w:tcW w:w="3260" w:type="dxa"/>
            <w:vMerge/>
          </w:tcPr>
          <w:p w:rsidR="002D0F79" w:rsidRPr="00903F22" w:rsidRDefault="002D0F79" w:rsidP="009C3578">
            <w:pPr>
              <w:pStyle w:val="affb"/>
              <w:ind w:firstLine="0"/>
              <w:jc w:val="left"/>
              <w:rPr>
                <w:sz w:val="20"/>
                <w:szCs w:val="20"/>
                <w:lang w:val="ru-RU"/>
              </w:rPr>
            </w:pPr>
          </w:p>
        </w:tc>
        <w:tc>
          <w:tcPr>
            <w:tcW w:w="1843" w:type="dxa"/>
          </w:tcPr>
          <w:p w:rsidR="002D0F79" w:rsidRPr="004A5354" w:rsidRDefault="002D0F79" w:rsidP="009C3578">
            <w:pPr>
              <w:pStyle w:val="affb"/>
              <w:ind w:firstLine="0"/>
              <w:jc w:val="left"/>
              <w:rPr>
                <w:sz w:val="20"/>
                <w:szCs w:val="20"/>
                <w:lang w:val="ru-RU"/>
              </w:rPr>
            </w:pPr>
            <w:r w:rsidRPr="00903F22">
              <w:rPr>
                <w:sz w:val="20"/>
                <w:szCs w:val="20"/>
                <w:lang w:val="ru-RU"/>
              </w:rPr>
              <w:t xml:space="preserve">Уровень обеспеченности </w:t>
            </w:r>
            <w:r>
              <w:rPr>
                <w:sz w:val="20"/>
                <w:szCs w:val="20"/>
                <w:lang w:val="ru-RU"/>
              </w:rPr>
              <w:t xml:space="preserve">торговыми объектами, ед. </w:t>
            </w:r>
            <w:r w:rsidRPr="00B352A1">
              <w:rPr>
                <w:sz w:val="20"/>
                <w:szCs w:val="20"/>
                <w:lang w:val="ru-RU"/>
              </w:rPr>
              <w:t>[1]</w:t>
            </w:r>
          </w:p>
        </w:tc>
        <w:tc>
          <w:tcPr>
            <w:tcW w:w="2977" w:type="dxa"/>
            <w:gridSpan w:val="2"/>
          </w:tcPr>
          <w:p w:rsidR="002D0F79" w:rsidRDefault="002D0F79" w:rsidP="009C3578">
            <w:pPr>
              <w:pStyle w:val="Default"/>
              <w:jc w:val="center"/>
              <w:rPr>
                <w:sz w:val="20"/>
                <w:szCs w:val="20"/>
              </w:rPr>
            </w:pPr>
            <w:r>
              <w:rPr>
                <w:sz w:val="20"/>
                <w:szCs w:val="20"/>
              </w:rPr>
              <w:t>2</w:t>
            </w:r>
          </w:p>
        </w:tc>
      </w:tr>
      <w:tr w:rsidR="002D0F79" w:rsidRPr="00903F22" w:rsidTr="009C3578">
        <w:trPr>
          <w:cantSplit/>
        </w:trPr>
        <w:tc>
          <w:tcPr>
            <w:tcW w:w="1304" w:type="dxa"/>
            <w:vMerge/>
            <w:shd w:val="clear" w:color="auto" w:fill="F2F2F2" w:themeFill="background1" w:themeFillShade="F2"/>
          </w:tcPr>
          <w:p w:rsidR="002D0F79" w:rsidRPr="00903F22" w:rsidRDefault="002D0F79" w:rsidP="009C3578">
            <w:pPr>
              <w:pStyle w:val="affb"/>
              <w:ind w:firstLine="0"/>
              <w:jc w:val="left"/>
              <w:rPr>
                <w:sz w:val="20"/>
                <w:szCs w:val="20"/>
                <w:lang w:val="ru-RU"/>
              </w:rPr>
            </w:pPr>
            <w:bookmarkStart w:id="104" w:name="_Hlk497492753"/>
            <w:bookmarkEnd w:id="103"/>
          </w:p>
        </w:tc>
        <w:tc>
          <w:tcPr>
            <w:tcW w:w="3260" w:type="dxa"/>
          </w:tcPr>
          <w:p w:rsidR="002D0F79" w:rsidRPr="00903F22" w:rsidRDefault="002D0F79" w:rsidP="009C3578">
            <w:pPr>
              <w:pStyle w:val="affb"/>
              <w:ind w:firstLine="0"/>
              <w:jc w:val="left"/>
              <w:rPr>
                <w:sz w:val="20"/>
                <w:szCs w:val="20"/>
                <w:lang w:val="ru-RU"/>
              </w:rPr>
            </w:pPr>
            <w:r w:rsidRPr="00903F22">
              <w:rPr>
                <w:sz w:val="20"/>
                <w:szCs w:val="20"/>
                <w:lang w:val="ru-RU"/>
              </w:rPr>
              <w:t>Расчетный показатель максимально допустимого уровня территориальной доступности</w:t>
            </w:r>
          </w:p>
        </w:tc>
        <w:tc>
          <w:tcPr>
            <w:tcW w:w="1843" w:type="dxa"/>
          </w:tcPr>
          <w:p w:rsidR="002D0F79" w:rsidRPr="00903F22" w:rsidRDefault="002D0F79" w:rsidP="009C3578">
            <w:pPr>
              <w:pStyle w:val="affb"/>
              <w:ind w:firstLine="0"/>
              <w:jc w:val="left"/>
              <w:rPr>
                <w:sz w:val="20"/>
                <w:szCs w:val="20"/>
                <w:lang w:val="ru-RU"/>
              </w:rPr>
            </w:pPr>
            <w:r w:rsidRPr="00903F22">
              <w:rPr>
                <w:sz w:val="20"/>
                <w:szCs w:val="20"/>
                <w:lang w:val="ru-RU"/>
              </w:rPr>
              <w:t xml:space="preserve">Пешеходная доступность, </w:t>
            </w:r>
            <w:proofErr w:type="gramStart"/>
            <w:r w:rsidRPr="00903F22">
              <w:rPr>
                <w:sz w:val="20"/>
                <w:szCs w:val="20"/>
                <w:lang w:val="ru-RU"/>
              </w:rPr>
              <w:t>м</w:t>
            </w:r>
            <w:proofErr w:type="gramEnd"/>
          </w:p>
        </w:tc>
        <w:tc>
          <w:tcPr>
            <w:tcW w:w="2977" w:type="dxa"/>
            <w:gridSpan w:val="2"/>
          </w:tcPr>
          <w:p w:rsidR="002D0F79" w:rsidRPr="00903F22" w:rsidRDefault="002D0F79" w:rsidP="009C3578">
            <w:pPr>
              <w:pStyle w:val="Default"/>
              <w:jc w:val="center"/>
              <w:rPr>
                <w:sz w:val="20"/>
                <w:szCs w:val="20"/>
              </w:rPr>
            </w:pPr>
            <w:r>
              <w:rPr>
                <w:sz w:val="20"/>
                <w:szCs w:val="20"/>
              </w:rPr>
              <w:t>2000</w:t>
            </w:r>
          </w:p>
        </w:tc>
      </w:tr>
      <w:bookmarkEnd w:id="104"/>
      <w:tr w:rsidR="002D0F79" w:rsidRPr="00903F22" w:rsidTr="009C3578">
        <w:trPr>
          <w:cantSplit/>
        </w:trPr>
        <w:tc>
          <w:tcPr>
            <w:tcW w:w="1304" w:type="dxa"/>
            <w:vMerge w:val="restart"/>
            <w:shd w:val="clear" w:color="auto" w:fill="F2F2F2" w:themeFill="background1" w:themeFillShade="F2"/>
          </w:tcPr>
          <w:p w:rsidR="002D0F79" w:rsidRPr="00903F22" w:rsidRDefault="002D0F79" w:rsidP="009C3578">
            <w:pPr>
              <w:pStyle w:val="affb"/>
              <w:ind w:firstLine="0"/>
              <w:jc w:val="left"/>
              <w:rPr>
                <w:sz w:val="20"/>
                <w:szCs w:val="20"/>
                <w:lang w:val="ru-RU"/>
              </w:rPr>
            </w:pPr>
            <w:r w:rsidRPr="00903F22">
              <w:rPr>
                <w:sz w:val="20"/>
                <w:szCs w:val="20"/>
                <w:lang w:val="ru-RU"/>
              </w:rPr>
              <w:t>Предприятия общественного питания</w:t>
            </w:r>
          </w:p>
        </w:tc>
        <w:tc>
          <w:tcPr>
            <w:tcW w:w="3260" w:type="dxa"/>
          </w:tcPr>
          <w:p w:rsidR="002D0F79" w:rsidRPr="00903F22" w:rsidRDefault="002D0F79" w:rsidP="009C3578">
            <w:pPr>
              <w:pStyle w:val="affb"/>
              <w:ind w:firstLine="0"/>
              <w:jc w:val="left"/>
              <w:rPr>
                <w:sz w:val="20"/>
                <w:szCs w:val="20"/>
                <w:lang w:val="ru-RU"/>
              </w:rPr>
            </w:pPr>
            <w:r w:rsidRPr="00903F22">
              <w:rPr>
                <w:sz w:val="20"/>
                <w:szCs w:val="20"/>
                <w:lang w:val="ru-RU"/>
              </w:rPr>
              <w:t>Расчетный показатель минимально допустимого уровня обеспеченности</w:t>
            </w:r>
          </w:p>
        </w:tc>
        <w:tc>
          <w:tcPr>
            <w:tcW w:w="1843" w:type="dxa"/>
          </w:tcPr>
          <w:p w:rsidR="002D0F79" w:rsidRPr="00903F22" w:rsidRDefault="002D0F79" w:rsidP="009C3578">
            <w:pPr>
              <w:pStyle w:val="affb"/>
              <w:ind w:firstLine="0"/>
              <w:jc w:val="left"/>
              <w:rPr>
                <w:sz w:val="20"/>
                <w:szCs w:val="20"/>
                <w:lang w:val="ru-RU"/>
              </w:rPr>
            </w:pPr>
            <w:r w:rsidRPr="00903F22">
              <w:rPr>
                <w:bCs/>
                <w:sz w:val="20"/>
                <w:szCs w:val="20"/>
                <w:lang w:val="ru-RU"/>
              </w:rPr>
              <w:t>Уровень обеспеченности, мест на 1 тыс. чел.</w:t>
            </w:r>
          </w:p>
        </w:tc>
        <w:tc>
          <w:tcPr>
            <w:tcW w:w="2977" w:type="dxa"/>
            <w:gridSpan w:val="2"/>
          </w:tcPr>
          <w:p w:rsidR="002D0F79" w:rsidRPr="00903F22" w:rsidRDefault="002D0F79" w:rsidP="009C3578">
            <w:pPr>
              <w:pStyle w:val="Default"/>
              <w:jc w:val="center"/>
              <w:rPr>
                <w:sz w:val="20"/>
                <w:szCs w:val="20"/>
              </w:rPr>
            </w:pPr>
            <w:r>
              <w:rPr>
                <w:sz w:val="20"/>
                <w:szCs w:val="20"/>
              </w:rPr>
              <w:t>40</w:t>
            </w:r>
          </w:p>
        </w:tc>
      </w:tr>
      <w:tr w:rsidR="002D0F79" w:rsidRPr="00903F22" w:rsidTr="009C3578">
        <w:trPr>
          <w:cantSplit/>
          <w:trHeight w:val="36"/>
        </w:trPr>
        <w:tc>
          <w:tcPr>
            <w:tcW w:w="1304" w:type="dxa"/>
            <w:vMerge/>
            <w:shd w:val="clear" w:color="auto" w:fill="F2F2F2" w:themeFill="background1" w:themeFillShade="F2"/>
          </w:tcPr>
          <w:p w:rsidR="002D0F79" w:rsidRPr="00903F22" w:rsidRDefault="002D0F79" w:rsidP="009C3578">
            <w:pPr>
              <w:pStyle w:val="affb"/>
              <w:ind w:firstLine="0"/>
              <w:jc w:val="left"/>
              <w:rPr>
                <w:sz w:val="20"/>
                <w:szCs w:val="20"/>
                <w:lang w:val="ru-RU"/>
              </w:rPr>
            </w:pPr>
          </w:p>
        </w:tc>
        <w:tc>
          <w:tcPr>
            <w:tcW w:w="3260" w:type="dxa"/>
          </w:tcPr>
          <w:p w:rsidR="002D0F79" w:rsidRPr="00903F22" w:rsidRDefault="002D0F79" w:rsidP="009C3578">
            <w:pPr>
              <w:pStyle w:val="affb"/>
              <w:ind w:firstLine="0"/>
              <w:jc w:val="left"/>
              <w:rPr>
                <w:sz w:val="20"/>
                <w:szCs w:val="20"/>
                <w:lang w:val="ru-RU"/>
              </w:rPr>
            </w:pPr>
            <w:r w:rsidRPr="00903F22">
              <w:rPr>
                <w:bCs/>
                <w:sz w:val="20"/>
                <w:szCs w:val="20"/>
                <w:lang w:val="ru-RU"/>
              </w:rPr>
              <w:t>Расчетный показатель максимально допустимого уровня территориальной доступности</w:t>
            </w:r>
          </w:p>
        </w:tc>
        <w:tc>
          <w:tcPr>
            <w:tcW w:w="1843" w:type="dxa"/>
          </w:tcPr>
          <w:p w:rsidR="002D0F79" w:rsidRPr="00903F22" w:rsidRDefault="002D0F79" w:rsidP="009C3578">
            <w:pPr>
              <w:pStyle w:val="affb"/>
              <w:ind w:firstLine="0"/>
              <w:jc w:val="left"/>
              <w:rPr>
                <w:sz w:val="20"/>
                <w:szCs w:val="20"/>
                <w:lang w:val="ru-RU"/>
              </w:rPr>
            </w:pPr>
            <w:r w:rsidRPr="00903F22">
              <w:rPr>
                <w:bCs/>
                <w:sz w:val="20"/>
                <w:szCs w:val="20"/>
                <w:lang w:val="ru-RU"/>
              </w:rPr>
              <w:t xml:space="preserve">Пешеходная доступность, </w:t>
            </w:r>
            <w:proofErr w:type="gramStart"/>
            <w:r w:rsidRPr="00903F22">
              <w:rPr>
                <w:bCs/>
                <w:sz w:val="20"/>
                <w:szCs w:val="20"/>
                <w:lang w:val="ru-RU"/>
              </w:rPr>
              <w:t>м</w:t>
            </w:r>
            <w:proofErr w:type="gramEnd"/>
          </w:p>
        </w:tc>
        <w:tc>
          <w:tcPr>
            <w:tcW w:w="2977" w:type="dxa"/>
            <w:gridSpan w:val="2"/>
          </w:tcPr>
          <w:p w:rsidR="002D0F79" w:rsidRPr="00903F22" w:rsidRDefault="002D0F79" w:rsidP="009C3578">
            <w:pPr>
              <w:pStyle w:val="Default"/>
              <w:jc w:val="center"/>
              <w:rPr>
                <w:sz w:val="20"/>
                <w:szCs w:val="20"/>
              </w:rPr>
            </w:pPr>
            <w:r>
              <w:rPr>
                <w:sz w:val="20"/>
                <w:szCs w:val="20"/>
              </w:rPr>
              <w:t>2000</w:t>
            </w:r>
          </w:p>
        </w:tc>
      </w:tr>
      <w:tr w:rsidR="002D0F79" w:rsidRPr="00903F22" w:rsidTr="009C3578">
        <w:trPr>
          <w:cantSplit/>
        </w:trPr>
        <w:tc>
          <w:tcPr>
            <w:tcW w:w="1304" w:type="dxa"/>
            <w:vMerge w:val="restart"/>
            <w:shd w:val="clear" w:color="auto" w:fill="F2F2F2" w:themeFill="background1" w:themeFillShade="F2"/>
          </w:tcPr>
          <w:p w:rsidR="002D0F79" w:rsidRPr="00903F22" w:rsidRDefault="002D0F79" w:rsidP="009C3578">
            <w:pPr>
              <w:pStyle w:val="affb"/>
              <w:ind w:firstLine="0"/>
              <w:jc w:val="left"/>
              <w:rPr>
                <w:sz w:val="20"/>
                <w:szCs w:val="20"/>
                <w:lang w:val="ru-RU"/>
              </w:rPr>
            </w:pPr>
            <w:r w:rsidRPr="00903F22">
              <w:rPr>
                <w:sz w:val="20"/>
                <w:szCs w:val="20"/>
                <w:lang w:val="ru-RU"/>
              </w:rPr>
              <w:t>Предприятия бытового обслуживания</w:t>
            </w:r>
          </w:p>
        </w:tc>
        <w:tc>
          <w:tcPr>
            <w:tcW w:w="3260" w:type="dxa"/>
          </w:tcPr>
          <w:p w:rsidR="002D0F79" w:rsidRPr="00903F22" w:rsidRDefault="002D0F79" w:rsidP="009C3578">
            <w:pPr>
              <w:pStyle w:val="affb"/>
              <w:ind w:firstLine="0"/>
              <w:jc w:val="left"/>
              <w:rPr>
                <w:sz w:val="20"/>
                <w:szCs w:val="20"/>
                <w:lang w:val="ru-RU"/>
              </w:rPr>
            </w:pPr>
            <w:r w:rsidRPr="00903F22">
              <w:rPr>
                <w:sz w:val="20"/>
                <w:szCs w:val="20"/>
                <w:lang w:val="ru-RU"/>
              </w:rPr>
              <w:t>Расчетный показатель минимально допустимого уровня обеспеченности</w:t>
            </w:r>
          </w:p>
        </w:tc>
        <w:tc>
          <w:tcPr>
            <w:tcW w:w="1843" w:type="dxa"/>
          </w:tcPr>
          <w:p w:rsidR="002D0F79" w:rsidRPr="00903F22" w:rsidRDefault="002D0F79" w:rsidP="009C3578">
            <w:pPr>
              <w:pStyle w:val="affb"/>
              <w:ind w:firstLine="0"/>
              <w:jc w:val="left"/>
              <w:rPr>
                <w:bCs/>
                <w:sz w:val="20"/>
                <w:szCs w:val="20"/>
                <w:lang w:val="ru-RU"/>
              </w:rPr>
            </w:pPr>
            <w:r w:rsidRPr="00903F22">
              <w:rPr>
                <w:bCs/>
                <w:sz w:val="20"/>
                <w:szCs w:val="20"/>
                <w:lang w:val="ru-RU"/>
              </w:rPr>
              <w:t>Уровень обеспеченности, рабочих мест на 1 тыс. чел.</w:t>
            </w:r>
          </w:p>
        </w:tc>
        <w:tc>
          <w:tcPr>
            <w:tcW w:w="2977" w:type="dxa"/>
            <w:gridSpan w:val="2"/>
          </w:tcPr>
          <w:p w:rsidR="002D0F79" w:rsidRPr="00903F22" w:rsidRDefault="002D0F79" w:rsidP="009C3578">
            <w:pPr>
              <w:pStyle w:val="Default"/>
              <w:jc w:val="center"/>
              <w:rPr>
                <w:sz w:val="20"/>
                <w:szCs w:val="20"/>
              </w:rPr>
            </w:pPr>
            <w:r>
              <w:rPr>
                <w:sz w:val="20"/>
                <w:szCs w:val="20"/>
              </w:rPr>
              <w:t>7</w:t>
            </w:r>
          </w:p>
        </w:tc>
      </w:tr>
      <w:tr w:rsidR="002D0F79" w:rsidRPr="00903F22" w:rsidTr="009C3578">
        <w:trPr>
          <w:cantSplit/>
          <w:trHeight w:val="36"/>
        </w:trPr>
        <w:tc>
          <w:tcPr>
            <w:tcW w:w="1304" w:type="dxa"/>
            <w:vMerge/>
            <w:shd w:val="clear" w:color="auto" w:fill="F2F2F2" w:themeFill="background1" w:themeFillShade="F2"/>
          </w:tcPr>
          <w:p w:rsidR="002D0F79" w:rsidRPr="00903F22" w:rsidRDefault="002D0F79" w:rsidP="009C3578">
            <w:pPr>
              <w:pStyle w:val="affb"/>
              <w:ind w:firstLine="0"/>
              <w:jc w:val="left"/>
              <w:rPr>
                <w:sz w:val="20"/>
                <w:szCs w:val="20"/>
                <w:lang w:val="ru-RU"/>
              </w:rPr>
            </w:pPr>
          </w:p>
        </w:tc>
        <w:tc>
          <w:tcPr>
            <w:tcW w:w="3260" w:type="dxa"/>
          </w:tcPr>
          <w:p w:rsidR="002D0F79" w:rsidRPr="00903F22" w:rsidRDefault="002D0F79" w:rsidP="009C3578">
            <w:pPr>
              <w:pStyle w:val="affb"/>
              <w:ind w:firstLine="0"/>
              <w:jc w:val="left"/>
              <w:rPr>
                <w:sz w:val="20"/>
                <w:szCs w:val="20"/>
                <w:lang w:val="ru-RU"/>
              </w:rPr>
            </w:pPr>
            <w:r w:rsidRPr="00903F22">
              <w:rPr>
                <w:bCs/>
                <w:sz w:val="20"/>
                <w:szCs w:val="20"/>
                <w:lang w:val="ru-RU"/>
              </w:rPr>
              <w:t>Расчетный показатель максимально допустимого уровня территориальной доступности</w:t>
            </w:r>
          </w:p>
        </w:tc>
        <w:tc>
          <w:tcPr>
            <w:tcW w:w="1843" w:type="dxa"/>
          </w:tcPr>
          <w:p w:rsidR="002D0F79" w:rsidRPr="00903F22" w:rsidRDefault="002D0F79" w:rsidP="009C3578">
            <w:pPr>
              <w:pStyle w:val="affb"/>
              <w:ind w:firstLine="0"/>
              <w:jc w:val="left"/>
              <w:rPr>
                <w:bCs/>
                <w:sz w:val="20"/>
                <w:szCs w:val="20"/>
                <w:lang w:val="ru-RU"/>
              </w:rPr>
            </w:pPr>
            <w:r w:rsidRPr="00903F22">
              <w:rPr>
                <w:bCs/>
                <w:sz w:val="20"/>
                <w:szCs w:val="20"/>
                <w:lang w:val="ru-RU"/>
              </w:rPr>
              <w:t xml:space="preserve">Пешеходная доступность, </w:t>
            </w:r>
            <w:proofErr w:type="gramStart"/>
            <w:r w:rsidRPr="00903F22">
              <w:rPr>
                <w:bCs/>
                <w:sz w:val="20"/>
                <w:szCs w:val="20"/>
                <w:lang w:val="ru-RU"/>
              </w:rPr>
              <w:t>м</w:t>
            </w:r>
            <w:proofErr w:type="gramEnd"/>
          </w:p>
        </w:tc>
        <w:tc>
          <w:tcPr>
            <w:tcW w:w="2977" w:type="dxa"/>
            <w:gridSpan w:val="2"/>
          </w:tcPr>
          <w:p w:rsidR="002D0F79" w:rsidRPr="00903F22" w:rsidRDefault="002D0F79" w:rsidP="009C3578">
            <w:pPr>
              <w:pStyle w:val="Default"/>
              <w:jc w:val="center"/>
              <w:rPr>
                <w:sz w:val="20"/>
                <w:szCs w:val="20"/>
              </w:rPr>
            </w:pPr>
            <w:r>
              <w:rPr>
                <w:sz w:val="20"/>
                <w:szCs w:val="20"/>
              </w:rPr>
              <w:t>2000</w:t>
            </w:r>
          </w:p>
        </w:tc>
      </w:tr>
      <w:tr w:rsidR="002D0F79" w:rsidRPr="00903F22" w:rsidTr="009C3578">
        <w:trPr>
          <w:cantSplit/>
        </w:trPr>
        <w:tc>
          <w:tcPr>
            <w:tcW w:w="9384" w:type="dxa"/>
            <w:gridSpan w:val="5"/>
            <w:shd w:val="clear" w:color="auto" w:fill="F2F2F2" w:themeFill="background1" w:themeFillShade="F2"/>
          </w:tcPr>
          <w:p w:rsidR="002D0F79" w:rsidRPr="00903F22" w:rsidRDefault="002D0F79" w:rsidP="009C3578">
            <w:pPr>
              <w:pStyle w:val="Default"/>
              <w:rPr>
                <w:b/>
                <w:sz w:val="20"/>
                <w:szCs w:val="20"/>
              </w:rPr>
            </w:pPr>
            <w:r w:rsidRPr="00903F22">
              <w:rPr>
                <w:b/>
                <w:sz w:val="20"/>
                <w:szCs w:val="20"/>
              </w:rPr>
              <w:t>Примечания:</w:t>
            </w:r>
          </w:p>
          <w:p w:rsidR="002D0F79" w:rsidRPr="00576178" w:rsidRDefault="002D0F79" w:rsidP="009C3578">
            <w:pPr>
              <w:pStyle w:val="affb"/>
              <w:ind w:firstLine="0"/>
              <w:jc w:val="left"/>
              <w:rPr>
                <w:sz w:val="20"/>
                <w:szCs w:val="20"/>
                <w:lang w:val="ru-RU"/>
              </w:rPr>
            </w:pPr>
            <w:r w:rsidRPr="00576178">
              <w:rPr>
                <w:sz w:val="20"/>
                <w:szCs w:val="20"/>
                <w:lang w:val="ru-RU"/>
              </w:rPr>
              <w:t xml:space="preserve">1. </w:t>
            </w:r>
            <w:r>
              <w:rPr>
                <w:sz w:val="20"/>
                <w:szCs w:val="20"/>
                <w:lang w:val="ru-RU"/>
              </w:rPr>
              <w:t>Минимальная обеспеченность торговыми объектами местного значения устанавливается для магазинов и павильонов по продаже продовольственных товаров и товаров смешанного ассортимента с площадью объекта до 300 м</w:t>
            </w:r>
            <w:proofErr w:type="gramStart"/>
            <w:r>
              <w:rPr>
                <w:sz w:val="20"/>
                <w:szCs w:val="20"/>
                <w:vertAlign w:val="superscript"/>
                <w:lang w:val="ru-RU"/>
              </w:rPr>
              <w:t>2</w:t>
            </w:r>
            <w:proofErr w:type="gramEnd"/>
            <w:r>
              <w:rPr>
                <w:sz w:val="20"/>
                <w:szCs w:val="20"/>
                <w:lang w:val="ru-RU"/>
              </w:rPr>
              <w:t xml:space="preserve"> включительно, кроме магазинов и павильонов, размещаемых в крупных торговых центрах.</w:t>
            </w:r>
          </w:p>
          <w:p w:rsidR="002D0F79" w:rsidRPr="00903F22" w:rsidRDefault="002D0F79" w:rsidP="009C3578">
            <w:pPr>
              <w:pStyle w:val="Default"/>
              <w:rPr>
                <w:sz w:val="20"/>
                <w:szCs w:val="20"/>
              </w:rPr>
            </w:pPr>
            <w:r>
              <w:rPr>
                <w:sz w:val="20"/>
                <w:szCs w:val="20"/>
              </w:rPr>
              <w:t>2</w:t>
            </w:r>
            <w:r w:rsidRPr="00903F22">
              <w:rPr>
                <w:sz w:val="20"/>
                <w:szCs w:val="20"/>
              </w:rPr>
              <w:t xml:space="preserve">. Предприятия бытового </w:t>
            </w:r>
            <w:proofErr w:type="gramStart"/>
            <w:r w:rsidRPr="00903F22">
              <w:rPr>
                <w:sz w:val="20"/>
                <w:szCs w:val="20"/>
              </w:rPr>
              <w:t>обслуживания</w:t>
            </w:r>
            <w:proofErr w:type="gramEnd"/>
            <w:r w:rsidRPr="00903F22">
              <w:rPr>
                <w:sz w:val="20"/>
                <w:szCs w:val="20"/>
              </w:rPr>
              <w:t xml:space="preserve"> возможно размещать во встроенно-пристроенных помещениях.</w:t>
            </w:r>
          </w:p>
        </w:tc>
      </w:tr>
    </w:tbl>
    <w:p w:rsidR="002D0F79" w:rsidRDefault="002D0F79" w:rsidP="002D0F79">
      <w:pPr>
        <w:pStyle w:val="20"/>
        <w:numPr>
          <w:ilvl w:val="1"/>
          <w:numId w:val="15"/>
        </w:numPr>
        <w:ind w:left="0" w:firstLine="0"/>
      </w:pPr>
      <w:bookmarkStart w:id="105" w:name="_Toc500247554"/>
      <w:bookmarkStart w:id="106" w:name="OLE_LINK969"/>
      <w:bookmarkStart w:id="107" w:name="OLE_LINK970"/>
      <w:bookmarkStart w:id="108" w:name="OLE_LINK25"/>
      <w:bookmarkEnd w:id="97"/>
      <w:bookmarkEnd w:id="98"/>
      <w:bookmarkEnd w:id="101"/>
      <w:bookmarkEnd w:id="102"/>
      <w:r>
        <w:t xml:space="preserve">Объекты местного значения сельского поселения в области </w:t>
      </w:r>
      <w:bookmarkStart w:id="109" w:name="OLE_LINK954"/>
      <w:bookmarkStart w:id="110" w:name="OLE_LINK955"/>
      <w:bookmarkStart w:id="111" w:name="OLE_LINK956"/>
      <w:r>
        <w:t>деятельности органов местного самоуправления</w:t>
      </w:r>
      <w:bookmarkEnd w:id="105"/>
      <w:bookmarkEnd w:id="109"/>
      <w:bookmarkEnd w:id="110"/>
      <w:bookmarkEnd w:id="111"/>
    </w:p>
    <w:p w:rsidR="002D0F79" w:rsidRPr="00662113" w:rsidRDefault="002D0F79" w:rsidP="002D0F79">
      <w:pPr>
        <w:keepNext/>
        <w:spacing w:before="120"/>
        <w:jc w:val="right"/>
        <w:rPr>
          <w:b/>
          <w:i/>
        </w:rPr>
      </w:pPr>
      <w:bookmarkStart w:id="112" w:name="OLE_LINK1019"/>
      <w:bookmarkStart w:id="113" w:name="OLE_LINK1020"/>
      <w:bookmarkEnd w:id="86"/>
      <w:r w:rsidRPr="00662113">
        <w:rPr>
          <w:b/>
          <w:i/>
        </w:rPr>
        <w:t>Таблица</w:t>
      </w:r>
      <w:r>
        <w:rPr>
          <w:b/>
          <w:i/>
        </w:rPr>
        <w:t xml:space="preserve"> 1.9</w:t>
      </w:r>
    </w:p>
    <w:p w:rsidR="002D0F79" w:rsidRDefault="002D0F79" w:rsidP="002D0F79">
      <w:pPr>
        <w:keepNext/>
        <w:spacing w:after="120"/>
        <w:jc w:val="center"/>
        <w:rPr>
          <w:b/>
          <w:i/>
        </w:rPr>
      </w:pPr>
      <w:r w:rsidRPr="00E434BF">
        <w:rPr>
          <w:b/>
          <w:i/>
        </w:rPr>
        <w:t xml:space="preserve">Расчетные показатели, устанавливаемые для объектов </w:t>
      </w:r>
      <w:r>
        <w:rPr>
          <w:b/>
          <w:i/>
        </w:rPr>
        <w:t xml:space="preserve">местного значения сельского поселения </w:t>
      </w:r>
      <w:r w:rsidRPr="00662113">
        <w:rPr>
          <w:b/>
          <w:i/>
        </w:rPr>
        <w:t xml:space="preserve">в области </w:t>
      </w:r>
      <w:r w:rsidRPr="00BD6CB5">
        <w:rPr>
          <w:b/>
          <w:i/>
        </w:rPr>
        <w:t>деятельности органов местного самоуправления</w:t>
      </w:r>
    </w:p>
    <w:tbl>
      <w:tblPr>
        <w:tblStyle w:val="af4"/>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446"/>
        <w:gridCol w:w="2693"/>
        <w:gridCol w:w="3544"/>
        <w:gridCol w:w="1701"/>
      </w:tblGrid>
      <w:tr w:rsidR="002D0F79" w:rsidRPr="004532CA" w:rsidTr="009C3578">
        <w:trPr>
          <w:cantSplit/>
          <w:tblHeader/>
        </w:trPr>
        <w:tc>
          <w:tcPr>
            <w:tcW w:w="1446" w:type="dxa"/>
            <w:shd w:val="clear" w:color="auto" w:fill="D9D9D9" w:themeFill="background1" w:themeFillShade="D9"/>
          </w:tcPr>
          <w:p w:rsidR="002D0F79" w:rsidRPr="004532CA" w:rsidRDefault="002D0F79" w:rsidP="009C3578">
            <w:pPr>
              <w:pStyle w:val="affb"/>
              <w:ind w:firstLine="0"/>
              <w:jc w:val="center"/>
              <w:rPr>
                <w:b/>
                <w:i/>
                <w:sz w:val="20"/>
                <w:szCs w:val="20"/>
                <w:lang w:val="ru-RU"/>
              </w:rPr>
            </w:pPr>
            <w:r w:rsidRPr="004532CA">
              <w:rPr>
                <w:b/>
                <w:i/>
                <w:sz w:val="20"/>
                <w:szCs w:val="20"/>
                <w:lang w:val="ru-RU"/>
              </w:rPr>
              <w:t>Наименование вида объекта</w:t>
            </w:r>
          </w:p>
        </w:tc>
        <w:tc>
          <w:tcPr>
            <w:tcW w:w="2693" w:type="dxa"/>
            <w:shd w:val="clear" w:color="auto" w:fill="D9D9D9" w:themeFill="background1" w:themeFillShade="D9"/>
          </w:tcPr>
          <w:p w:rsidR="002D0F79" w:rsidRPr="004532CA" w:rsidRDefault="002D0F79" w:rsidP="009C3578">
            <w:pPr>
              <w:pStyle w:val="affb"/>
              <w:ind w:firstLine="0"/>
              <w:jc w:val="center"/>
              <w:rPr>
                <w:b/>
                <w:i/>
                <w:sz w:val="20"/>
                <w:szCs w:val="20"/>
                <w:lang w:val="ru-RU"/>
              </w:rPr>
            </w:pPr>
            <w:r w:rsidRPr="004532CA">
              <w:rPr>
                <w:b/>
                <w:i/>
                <w:sz w:val="20"/>
                <w:szCs w:val="20"/>
                <w:lang w:val="ru-RU"/>
              </w:rPr>
              <w:t>Тип расчетного показателя</w:t>
            </w:r>
          </w:p>
        </w:tc>
        <w:tc>
          <w:tcPr>
            <w:tcW w:w="3544" w:type="dxa"/>
            <w:shd w:val="clear" w:color="auto" w:fill="D9D9D9" w:themeFill="background1" w:themeFillShade="D9"/>
          </w:tcPr>
          <w:p w:rsidR="002D0F79" w:rsidRPr="004532CA" w:rsidRDefault="002D0F79" w:rsidP="009C3578">
            <w:pPr>
              <w:pStyle w:val="affb"/>
              <w:ind w:firstLine="0"/>
              <w:jc w:val="center"/>
              <w:rPr>
                <w:b/>
                <w:i/>
                <w:sz w:val="20"/>
                <w:szCs w:val="20"/>
                <w:lang w:val="ru-RU"/>
              </w:rPr>
            </w:pPr>
            <w:r w:rsidRPr="004532CA">
              <w:rPr>
                <w:b/>
                <w:i/>
                <w:sz w:val="20"/>
                <w:szCs w:val="20"/>
                <w:lang w:val="ru-RU"/>
              </w:rPr>
              <w:t>Наименование расчетного показателя, единица измерения</w:t>
            </w:r>
          </w:p>
        </w:tc>
        <w:tc>
          <w:tcPr>
            <w:tcW w:w="1701" w:type="dxa"/>
            <w:shd w:val="clear" w:color="auto" w:fill="D9D9D9" w:themeFill="background1" w:themeFillShade="D9"/>
          </w:tcPr>
          <w:p w:rsidR="002D0F79" w:rsidRPr="004532CA" w:rsidRDefault="002D0F79" w:rsidP="009C3578">
            <w:pPr>
              <w:pStyle w:val="affb"/>
              <w:ind w:firstLine="0"/>
              <w:jc w:val="center"/>
              <w:rPr>
                <w:b/>
                <w:i/>
                <w:sz w:val="20"/>
                <w:szCs w:val="20"/>
                <w:lang w:val="ru-RU"/>
              </w:rPr>
            </w:pPr>
            <w:r w:rsidRPr="004532CA">
              <w:rPr>
                <w:b/>
                <w:i/>
                <w:sz w:val="20"/>
                <w:szCs w:val="20"/>
                <w:lang w:val="ru-RU"/>
              </w:rPr>
              <w:t>Значение расчетного показателя</w:t>
            </w:r>
          </w:p>
        </w:tc>
      </w:tr>
      <w:tr w:rsidR="002D0F79" w:rsidRPr="00FF31C5" w:rsidTr="009C3578">
        <w:trPr>
          <w:cantSplit/>
        </w:trPr>
        <w:tc>
          <w:tcPr>
            <w:tcW w:w="1446" w:type="dxa"/>
            <w:vMerge w:val="restart"/>
            <w:shd w:val="clear" w:color="auto" w:fill="F2F2F2" w:themeFill="background1" w:themeFillShade="F2"/>
          </w:tcPr>
          <w:p w:rsidR="002D0F79" w:rsidRPr="00BD6CB5" w:rsidRDefault="002D0F79" w:rsidP="009C3578">
            <w:pPr>
              <w:pStyle w:val="affb"/>
              <w:ind w:firstLine="0"/>
              <w:jc w:val="left"/>
              <w:rPr>
                <w:sz w:val="20"/>
                <w:szCs w:val="20"/>
                <w:lang w:val="ru-RU"/>
              </w:rPr>
            </w:pPr>
            <w:r w:rsidRPr="00BD6CB5">
              <w:rPr>
                <w:sz w:val="20"/>
                <w:szCs w:val="20"/>
                <w:lang w:val="ru-RU"/>
              </w:rPr>
              <w:t>Административное здание органа местного самоуправления</w:t>
            </w:r>
          </w:p>
        </w:tc>
        <w:tc>
          <w:tcPr>
            <w:tcW w:w="2693" w:type="dxa"/>
            <w:vMerge w:val="restart"/>
          </w:tcPr>
          <w:p w:rsidR="002D0F79" w:rsidRPr="00BE7242" w:rsidRDefault="002D0F79" w:rsidP="009C3578">
            <w:pPr>
              <w:pStyle w:val="affb"/>
              <w:ind w:firstLine="0"/>
              <w:jc w:val="left"/>
              <w:rPr>
                <w:sz w:val="20"/>
                <w:szCs w:val="20"/>
                <w:lang w:val="ru-RU"/>
              </w:rPr>
            </w:pPr>
            <w:r w:rsidRPr="00BE7242">
              <w:rPr>
                <w:sz w:val="20"/>
                <w:szCs w:val="20"/>
                <w:lang w:val="ru-RU"/>
              </w:rPr>
              <w:t>Расчетный показатель минимально допустимого уровня обеспеченности</w:t>
            </w:r>
          </w:p>
        </w:tc>
        <w:tc>
          <w:tcPr>
            <w:tcW w:w="3544" w:type="dxa"/>
          </w:tcPr>
          <w:p w:rsidR="002D0F79" w:rsidRPr="00056D3C" w:rsidRDefault="002D0F79" w:rsidP="009C3578">
            <w:pPr>
              <w:pStyle w:val="affb"/>
              <w:ind w:firstLine="0"/>
              <w:jc w:val="left"/>
              <w:rPr>
                <w:sz w:val="20"/>
                <w:szCs w:val="20"/>
              </w:rPr>
            </w:pPr>
            <w:r>
              <w:rPr>
                <w:sz w:val="20"/>
                <w:szCs w:val="20"/>
                <w:lang w:val="ru-RU"/>
              </w:rPr>
              <w:t>Количество объектов, ед.</w:t>
            </w:r>
          </w:p>
        </w:tc>
        <w:tc>
          <w:tcPr>
            <w:tcW w:w="1701" w:type="dxa"/>
          </w:tcPr>
          <w:p w:rsidR="002D0F79" w:rsidRDefault="002D0F79" w:rsidP="009C3578">
            <w:pPr>
              <w:pStyle w:val="affb"/>
              <w:ind w:firstLine="0"/>
              <w:jc w:val="center"/>
              <w:rPr>
                <w:sz w:val="20"/>
                <w:szCs w:val="20"/>
                <w:lang w:val="ru-RU"/>
              </w:rPr>
            </w:pPr>
            <w:r>
              <w:rPr>
                <w:sz w:val="20"/>
                <w:szCs w:val="20"/>
                <w:lang w:val="ru-RU"/>
              </w:rPr>
              <w:t>1</w:t>
            </w:r>
          </w:p>
        </w:tc>
      </w:tr>
      <w:tr w:rsidR="002D0F79" w:rsidRPr="00FF31C5" w:rsidTr="009C3578">
        <w:trPr>
          <w:cantSplit/>
        </w:trPr>
        <w:tc>
          <w:tcPr>
            <w:tcW w:w="1446" w:type="dxa"/>
            <w:vMerge/>
            <w:shd w:val="clear" w:color="auto" w:fill="F2F2F2" w:themeFill="background1" w:themeFillShade="F2"/>
          </w:tcPr>
          <w:p w:rsidR="002D0F79" w:rsidRPr="00BD6CB5" w:rsidRDefault="002D0F79" w:rsidP="009C3578">
            <w:pPr>
              <w:pStyle w:val="affb"/>
              <w:ind w:firstLine="0"/>
              <w:jc w:val="left"/>
              <w:rPr>
                <w:sz w:val="20"/>
                <w:szCs w:val="20"/>
                <w:lang w:val="ru-RU"/>
              </w:rPr>
            </w:pPr>
          </w:p>
        </w:tc>
        <w:tc>
          <w:tcPr>
            <w:tcW w:w="2693" w:type="dxa"/>
            <w:vMerge/>
          </w:tcPr>
          <w:p w:rsidR="002D0F79" w:rsidRPr="00BE7242" w:rsidRDefault="002D0F79" w:rsidP="009C3578">
            <w:pPr>
              <w:pStyle w:val="affb"/>
              <w:ind w:firstLine="0"/>
              <w:jc w:val="left"/>
              <w:rPr>
                <w:sz w:val="20"/>
                <w:szCs w:val="20"/>
                <w:lang w:val="ru-RU"/>
              </w:rPr>
            </w:pPr>
          </w:p>
        </w:tc>
        <w:tc>
          <w:tcPr>
            <w:tcW w:w="3544" w:type="dxa"/>
          </w:tcPr>
          <w:p w:rsidR="002D0F79" w:rsidRPr="00F33848" w:rsidRDefault="002D0F79" w:rsidP="009C3578">
            <w:pPr>
              <w:pStyle w:val="affb"/>
              <w:ind w:firstLine="0"/>
              <w:jc w:val="left"/>
              <w:rPr>
                <w:sz w:val="20"/>
                <w:szCs w:val="20"/>
                <w:lang w:val="ru-RU"/>
              </w:rPr>
            </w:pPr>
            <w:r>
              <w:rPr>
                <w:sz w:val="20"/>
                <w:szCs w:val="20"/>
                <w:lang w:val="ru-RU"/>
              </w:rPr>
              <w:t>Площадь помещений, м</w:t>
            </w:r>
            <w:proofErr w:type="gramStart"/>
            <w:r>
              <w:rPr>
                <w:sz w:val="20"/>
                <w:szCs w:val="20"/>
                <w:vertAlign w:val="superscript"/>
                <w:lang w:val="ru-RU"/>
              </w:rPr>
              <w:t>2</w:t>
            </w:r>
            <w:proofErr w:type="gramEnd"/>
            <w:r>
              <w:rPr>
                <w:sz w:val="20"/>
                <w:szCs w:val="20"/>
                <w:lang w:val="ru-RU"/>
              </w:rPr>
              <w:t xml:space="preserve"> на сотрудника</w:t>
            </w:r>
          </w:p>
        </w:tc>
        <w:tc>
          <w:tcPr>
            <w:tcW w:w="1701" w:type="dxa"/>
          </w:tcPr>
          <w:p w:rsidR="002D0F79" w:rsidRDefault="002D0F79" w:rsidP="009C3578">
            <w:pPr>
              <w:pStyle w:val="affb"/>
              <w:ind w:firstLine="0"/>
              <w:jc w:val="center"/>
              <w:rPr>
                <w:sz w:val="20"/>
                <w:szCs w:val="20"/>
                <w:lang w:val="ru-RU"/>
              </w:rPr>
            </w:pPr>
            <w:r>
              <w:rPr>
                <w:sz w:val="20"/>
                <w:szCs w:val="20"/>
                <w:lang w:val="ru-RU"/>
              </w:rPr>
              <w:t>18</w:t>
            </w:r>
          </w:p>
        </w:tc>
      </w:tr>
      <w:tr w:rsidR="002D0F79" w:rsidRPr="00FF31C5" w:rsidTr="009C3578">
        <w:trPr>
          <w:cantSplit/>
        </w:trPr>
        <w:tc>
          <w:tcPr>
            <w:tcW w:w="1446" w:type="dxa"/>
            <w:vMerge/>
            <w:shd w:val="clear" w:color="auto" w:fill="F2F2F2" w:themeFill="background1" w:themeFillShade="F2"/>
          </w:tcPr>
          <w:p w:rsidR="002D0F79" w:rsidRPr="00BD6CB5" w:rsidRDefault="002D0F79" w:rsidP="009C3578">
            <w:pPr>
              <w:pStyle w:val="affb"/>
              <w:ind w:firstLine="0"/>
              <w:jc w:val="left"/>
              <w:rPr>
                <w:sz w:val="20"/>
                <w:szCs w:val="20"/>
                <w:lang w:val="ru-RU"/>
              </w:rPr>
            </w:pPr>
          </w:p>
        </w:tc>
        <w:tc>
          <w:tcPr>
            <w:tcW w:w="2693" w:type="dxa"/>
            <w:vMerge/>
          </w:tcPr>
          <w:p w:rsidR="002D0F79" w:rsidRPr="00BE7242" w:rsidRDefault="002D0F79" w:rsidP="009C3578">
            <w:pPr>
              <w:pStyle w:val="affb"/>
              <w:ind w:firstLine="0"/>
              <w:jc w:val="left"/>
              <w:rPr>
                <w:sz w:val="20"/>
                <w:szCs w:val="20"/>
                <w:lang w:val="ru-RU"/>
              </w:rPr>
            </w:pPr>
          </w:p>
        </w:tc>
        <w:tc>
          <w:tcPr>
            <w:tcW w:w="3544" w:type="dxa"/>
          </w:tcPr>
          <w:p w:rsidR="002D0F79" w:rsidRDefault="002D0F79" w:rsidP="009C3578">
            <w:pPr>
              <w:pStyle w:val="affb"/>
              <w:ind w:firstLine="0"/>
              <w:jc w:val="left"/>
              <w:rPr>
                <w:sz w:val="20"/>
                <w:szCs w:val="20"/>
                <w:lang w:val="ru-RU"/>
              </w:rPr>
            </w:pPr>
            <w:r>
              <w:rPr>
                <w:sz w:val="20"/>
                <w:szCs w:val="20"/>
                <w:lang w:val="ru-RU"/>
              </w:rPr>
              <w:t>Количество сотрудников на 10000 чел.</w:t>
            </w:r>
          </w:p>
        </w:tc>
        <w:tc>
          <w:tcPr>
            <w:tcW w:w="1701" w:type="dxa"/>
          </w:tcPr>
          <w:p w:rsidR="002D0F79" w:rsidRDefault="002D0F79" w:rsidP="009C3578">
            <w:pPr>
              <w:pStyle w:val="affb"/>
              <w:ind w:firstLine="0"/>
              <w:jc w:val="center"/>
              <w:rPr>
                <w:sz w:val="20"/>
                <w:szCs w:val="20"/>
                <w:lang w:val="ru-RU"/>
              </w:rPr>
            </w:pPr>
            <w:r>
              <w:rPr>
                <w:sz w:val="20"/>
                <w:szCs w:val="20"/>
                <w:lang w:val="ru-RU"/>
              </w:rPr>
              <w:t>5</w:t>
            </w:r>
          </w:p>
        </w:tc>
      </w:tr>
      <w:tr w:rsidR="002D0F79" w:rsidRPr="00FF31C5" w:rsidTr="009C3578">
        <w:trPr>
          <w:cantSplit/>
        </w:trPr>
        <w:tc>
          <w:tcPr>
            <w:tcW w:w="1446" w:type="dxa"/>
            <w:vMerge/>
            <w:shd w:val="clear" w:color="auto" w:fill="F2F2F2" w:themeFill="background1" w:themeFillShade="F2"/>
          </w:tcPr>
          <w:p w:rsidR="002D0F79" w:rsidRPr="00FF31C5" w:rsidRDefault="002D0F79" w:rsidP="009C3578">
            <w:pPr>
              <w:pStyle w:val="affb"/>
              <w:ind w:firstLine="0"/>
              <w:rPr>
                <w:sz w:val="20"/>
                <w:szCs w:val="20"/>
                <w:lang w:val="ru-RU"/>
              </w:rPr>
            </w:pPr>
          </w:p>
        </w:tc>
        <w:tc>
          <w:tcPr>
            <w:tcW w:w="2693" w:type="dxa"/>
          </w:tcPr>
          <w:p w:rsidR="002D0F79" w:rsidRPr="00BE7242" w:rsidRDefault="002D0F79" w:rsidP="009C3578">
            <w:pPr>
              <w:pStyle w:val="affb"/>
              <w:ind w:firstLine="0"/>
              <w:jc w:val="left"/>
              <w:rPr>
                <w:sz w:val="20"/>
                <w:szCs w:val="20"/>
                <w:lang w:val="ru-RU"/>
              </w:rPr>
            </w:pPr>
            <w:r w:rsidRPr="00BE7242">
              <w:rPr>
                <w:sz w:val="20"/>
                <w:szCs w:val="20"/>
                <w:lang w:val="ru-RU"/>
              </w:rPr>
              <w:t>Расчетный показатель максимально допустимого уровня территориальной доступности</w:t>
            </w:r>
          </w:p>
        </w:tc>
        <w:tc>
          <w:tcPr>
            <w:tcW w:w="3544" w:type="dxa"/>
          </w:tcPr>
          <w:p w:rsidR="002D0F79" w:rsidRPr="009E0C74" w:rsidRDefault="002D0F79" w:rsidP="009C3578">
            <w:pPr>
              <w:pStyle w:val="affb"/>
              <w:ind w:firstLine="0"/>
              <w:jc w:val="left"/>
              <w:rPr>
                <w:sz w:val="20"/>
                <w:szCs w:val="20"/>
                <w:lang w:val="ru-RU"/>
              </w:rPr>
            </w:pPr>
            <w:r w:rsidRPr="00BE7242">
              <w:rPr>
                <w:sz w:val="20"/>
                <w:szCs w:val="20"/>
                <w:lang w:val="ru-RU"/>
              </w:rPr>
              <w:t>Транспортная доступно</w:t>
            </w:r>
            <w:r>
              <w:rPr>
                <w:sz w:val="20"/>
                <w:szCs w:val="20"/>
                <w:lang w:val="ru-RU"/>
              </w:rPr>
              <w:t>сть, мин.</w:t>
            </w:r>
          </w:p>
        </w:tc>
        <w:tc>
          <w:tcPr>
            <w:tcW w:w="1701" w:type="dxa"/>
          </w:tcPr>
          <w:p w:rsidR="002D0F79" w:rsidRDefault="002D0F79" w:rsidP="009C3578">
            <w:pPr>
              <w:pStyle w:val="affb"/>
              <w:ind w:firstLine="0"/>
              <w:jc w:val="center"/>
              <w:rPr>
                <w:sz w:val="20"/>
                <w:szCs w:val="20"/>
                <w:lang w:val="ru-RU"/>
              </w:rPr>
            </w:pPr>
            <w:r>
              <w:rPr>
                <w:sz w:val="20"/>
                <w:szCs w:val="20"/>
                <w:lang w:val="ru-RU"/>
              </w:rPr>
              <w:t>30</w:t>
            </w:r>
          </w:p>
        </w:tc>
      </w:tr>
      <w:bookmarkEnd w:id="106"/>
      <w:bookmarkEnd w:id="107"/>
      <w:bookmarkEnd w:id="108"/>
      <w:bookmarkEnd w:id="112"/>
      <w:bookmarkEnd w:id="113"/>
    </w:tbl>
    <w:p w:rsidR="002D0F79" w:rsidRDefault="002D0F79" w:rsidP="002D0F79">
      <w:pPr>
        <w:rPr>
          <w:rFonts w:eastAsiaTheme="majorEastAsia" w:cstheme="majorBidi"/>
          <w:b/>
          <w:bCs/>
          <w:caps/>
          <w:sz w:val="28"/>
          <w:szCs w:val="28"/>
        </w:rPr>
      </w:pPr>
      <w:r>
        <w:br w:type="page"/>
      </w:r>
    </w:p>
    <w:p w:rsidR="002D0F79" w:rsidRDefault="002D0F79" w:rsidP="002D0F79">
      <w:pPr>
        <w:pStyle w:val="11"/>
        <w:numPr>
          <w:ilvl w:val="0"/>
          <w:numId w:val="15"/>
        </w:numPr>
        <w:ind w:left="0" w:firstLine="0"/>
        <w:rPr>
          <w:rFonts w:eastAsia="Calibri"/>
        </w:rPr>
      </w:pPr>
      <w:bookmarkStart w:id="114" w:name="_Toc500247555"/>
      <w:r>
        <w:lastRenderedPageBreak/>
        <w:t>Материалы по обоснованию расчетных показателей</w:t>
      </w:r>
      <w:r w:rsidRPr="00C7075A">
        <w:t>, содержащихся в основной части местных нормативов градостроительного проектирования муниципального образования</w:t>
      </w:r>
      <w:bookmarkEnd w:id="114"/>
    </w:p>
    <w:p w:rsidR="002D0F79" w:rsidRDefault="002D0F79" w:rsidP="002D0F79">
      <w:pPr>
        <w:pStyle w:val="20"/>
        <w:numPr>
          <w:ilvl w:val="1"/>
          <w:numId w:val="15"/>
        </w:numPr>
        <w:ind w:left="0" w:firstLine="0"/>
      </w:pPr>
      <w:bookmarkStart w:id="115" w:name="_Toc467625431"/>
      <w:bookmarkStart w:id="116" w:name="_Toc500247556"/>
      <w:r w:rsidRPr="00C52E93">
        <w:t xml:space="preserve">Результаты анализа административно-территориального устройства, природно-климатических и социально-экономических условий развития </w:t>
      </w:r>
      <w:proofErr w:type="spellStart"/>
      <w:r>
        <w:t>Большечечуйского</w:t>
      </w:r>
      <w:proofErr w:type="spellEnd"/>
      <w:r>
        <w:t xml:space="preserve"> муниципального образования Базарно-Карабулакского муниципального района</w:t>
      </w:r>
      <w:r w:rsidRPr="00C52E93">
        <w:t>, влияющих на установление расчетных показателей</w:t>
      </w:r>
      <w:bookmarkEnd w:id="115"/>
      <w:bookmarkEnd w:id="116"/>
    </w:p>
    <w:p w:rsidR="002D0F79" w:rsidRDefault="002D0F79" w:rsidP="002D0F79">
      <w:pPr>
        <w:pStyle w:val="3"/>
        <w:numPr>
          <w:ilvl w:val="2"/>
          <w:numId w:val="15"/>
        </w:numPr>
        <w:ind w:left="0" w:hanging="11"/>
      </w:pPr>
      <w:bookmarkStart w:id="117" w:name="_Toc467625432"/>
      <w:bookmarkStart w:id="118" w:name="_Toc500247557"/>
      <w:r>
        <w:t>Анализ административно-территориального устройства</w:t>
      </w:r>
      <w:bookmarkEnd w:id="117"/>
      <w:r w:rsidRPr="00A21D3E">
        <w:t xml:space="preserve"> </w:t>
      </w:r>
      <w:proofErr w:type="spellStart"/>
      <w:r>
        <w:t>Большечечуйского</w:t>
      </w:r>
      <w:proofErr w:type="spellEnd"/>
      <w:r>
        <w:t xml:space="preserve"> муниципального образования Базарно-Карабулакского муниципального района</w:t>
      </w:r>
      <w:bookmarkEnd w:id="118"/>
    </w:p>
    <w:p w:rsidR="002D0F79" w:rsidRDefault="002D0F79" w:rsidP="002D0F79">
      <w:bookmarkStart w:id="119" w:name="OLE_LINK291"/>
      <w:bookmarkStart w:id="120" w:name="OLE_LINK292"/>
      <w:proofErr w:type="spellStart"/>
      <w:r>
        <w:rPr>
          <w:szCs w:val="24"/>
        </w:rPr>
        <w:t>Большечечуйское</w:t>
      </w:r>
      <w:proofErr w:type="spellEnd"/>
      <w:r>
        <w:rPr>
          <w:szCs w:val="24"/>
        </w:rPr>
        <w:t xml:space="preserve"> муниципальное образование </w:t>
      </w:r>
      <w:r>
        <w:t xml:space="preserve">– сельское поселение в </w:t>
      </w:r>
      <w:proofErr w:type="spellStart"/>
      <w:r>
        <w:t>Базарно-Карабулакском</w:t>
      </w:r>
      <w:proofErr w:type="spellEnd"/>
      <w:r>
        <w:t xml:space="preserve"> муниципальном районе Саратовской области.</w:t>
      </w:r>
    </w:p>
    <w:p w:rsidR="002D0F79" w:rsidRDefault="002D0F79" w:rsidP="002D0F79">
      <w:r w:rsidRPr="00E60C59">
        <w:t xml:space="preserve">Статус и границы территории поселения установлены </w:t>
      </w:r>
      <w:r w:rsidRPr="003E149E">
        <w:rPr>
          <w:szCs w:val="24"/>
        </w:rPr>
        <w:t>с Законом Саратовской области</w:t>
      </w:r>
      <w:r>
        <w:rPr>
          <w:szCs w:val="24"/>
        </w:rPr>
        <w:t xml:space="preserve"> </w:t>
      </w:r>
      <w:r w:rsidRPr="003078DD">
        <w:rPr>
          <w:szCs w:val="24"/>
        </w:rPr>
        <w:t>от 29.12.2004 № 111-ЗСО «О муниципальных образованиях, входящих в состав Базарно-Карабулакского муниципального района» (ред. от 26.12.2008)</w:t>
      </w:r>
      <w:r>
        <w:t>.</w:t>
      </w:r>
    </w:p>
    <w:p w:rsidR="002D0F79" w:rsidRPr="005449F4" w:rsidRDefault="002D0F79" w:rsidP="002D0F79">
      <w:r w:rsidRPr="005449F4">
        <w:t xml:space="preserve">Административным центром поселения является </w:t>
      </w:r>
      <w:r w:rsidRPr="00D814EF">
        <w:t xml:space="preserve">село </w:t>
      </w:r>
      <w:proofErr w:type="gramStart"/>
      <w:r>
        <w:t>Большая</w:t>
      </w:r>
      <w:proofErr w:type="gramEnd"/>
      <w:r>
        <w:t xml:space="preserve"> </w:t>
      </w:r>
      <w:proofErr w:type="spellStart"/>
      <w:r>
        <w:t>Чечуйка</w:t>
      </w:r>
      <w:proofErr w:type="spellEnd"/>
      <w:r w:rsidRPr="005449F4">
        <w:t>.</w:t>
      </w:r>
    </w:p>
    <w:p w:rsidR="002D0F79" w:rsidRDefault="002D0F79" w:rsidP="002D0F79">
      <w:pPr>
        <w:rPr>
          <w:szCs w:val="24"/>
        </w:rPr>
      </w:pPr>
      <w:r>
        <w:t xml:space="preserve">Характеристика </w:t>
      </w:r>
      <w:proofErr w:type="spellStart"/>
      <w:r>
        <w:rPr>
          <w:szCs w:val="24"/>
        </w:rPr>
        <w:t>Большечечуйского</w:t>
      </w:r>
      <w:proofErr w:type="spellEnd"/>
      <w:r>
        <w:rPr>
          <w:szCs w:val="24"/>
        </w:rPr>
        <w:t xml:space="preserve"> муниципального образования представлена в таблице 2.1.</w:t>
      </w:r>
    </w:p>
    <w:p w:rsidR="002D0F79" w:rsidRPr="00556B03" w:rsidRDefault="002D0F79" w:rsidP="002D0F79">
      <w:pPr>
        <w:jc w:val="right"/>
        <w:rPr>
          <w:b/>
          <w:i/>
        </w:rPr>
      </w:pPr>
      <w:r w:rsidRPr="00556B03">
        <w:rPr>
          <w:b/>
          <w:i/>
        </w:rPr>
        <w:t xml:space="preserve">Таблица </w:t>
      </w:r>
      <w:r>
        <w:rPr>
          <w:b/>
          <w:i/>
        </w:rPr>
        <w:t>2</w:t>
      </w:r>
      <w:r w:rsidRPr="00556B03">
        <w:rPr>
          <w:b/>
          <w:i/>
        </w:rPr>
        <w:t>.1</w:t>
      </w:r>
    </w:p>
    <w:p w:rsidR="002D0F79" w:rsidRDefault="002D0F79" w:rsidP="002D0F79">
      <w:pPr>
        <w:spacing w:after="120"/>
        <w:jc w:val="center"/>
        <w:rPr>
          <w:b/>
          <w:i/>
          <w:lang w:eastAsia="ar-SA" w:bidi="en-US"/>
        </w:rPr>
      </w:pPr>
      <w:r>
        <w:rPr>
          <w:b/>
          <w:i/>
          <w:lang w:eastAsia="ar-SA" w:bidi="en-US"/>
        </w:rPr>
        <w:t xml:space="preserve">Характеристика </w:t>
      </w:r>
      <w:proofErr w:type="spellStart"/>
      <w:r>
        <w:rPr>
          <w:b/>
          <w:i/>
          <w:lang w:eastAsia="ar-SA" w:bidi="en-US"/>
        </w:rPr>
        <w:t>Большечечуйского</w:t>
      </w:r>
      <w:proofErr w:type="spellEnd"/>
      <w:r w:rsidRPr="00026C68">
        <w:rPr>
          <w:b/>
          <w:i/>
          <w:lang w:eastAsia="ar-SA" w:bidi="en-US"/>
        </w:rPr>
        <w:t xml:space="preserve"> муниципального образования Базарно-Карабулакского </w:t>
      </w:r>
      <w:r>
        <w:rPr>
          <w:b/>
          <w:i/>
          <w:lang w:eastAsia="ar-SA" w:bidi="en-US"/>
        </w:rPr>
        <w:t>муниципального района Саратовской области (по данным статистики на 01.01.2017)</w:t>
      </w:r>
    </w:p>
    <w:tbl>
      <w:tblPr>
        <w:tblW w:w="952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tblPr>
      <w:tblGrid>
        <w:gridCol w:w="2722"/>
        <w:gridCol w:w="1134"/>
        <w:gridCol w:w="1559"/>
        <w:gridCol w:w="1134"/>
        <w:gridCol w:w="992"/>
        <w:gridCol w:w="851"/>
        <w:gridCol w:w="1134"/>
      </w:tblGrid>
      <w:tr w:rsidR="002D0F79" w:rsidRPr="00E15C46" w:rsidTr="009C3578">
        <w:trPr>
          <w:cantSplit/>
          <w:trHeight w:val="243"/>
          <w:tblHeader/>
        </w:trPr>
        <w:tc>
          <w:tcPr>
            <w:tcW w:w="2722" w:type="dxa"/>
            <w:shd w:val="clear" w:color="auto" w:fill="D9D9D9" w:themeFill="background1" w:themeFillShade="D9"/>
          </w:tcPr>
          <w:p w:rsidR="002D0F79" w:rsidRPr="00E15C46" w:rsidRDefault="002D0F79" w:rsidP="009C3578">
            <w:pPr>
              <w:jc w:val="center"/>
              <w:rPr>
                <w:rFonts w:eastAsia="Calibri"/>
                <w:b/>
                <w:i/>
                <w:iCs/>
                <w:lang w:eastAsia="en-US" w:bidi="en-US"/>
              </w:rPr>
            </w:pPr>
            <w:bookmarkStart w:id="121" w:name="_Hlk467614988"/>
            <w:r>
              <w:rPr>
                <w:rFonts w:eastAsia="Calibri"/>
                <w:b/>
                <w:i/>
                <w:iCs/>
                <w:lang w:eastAsia="en-US" w:bidi="en-US"/>
              </w:rPr>
              <w:t>Муниципальное образование</w:t>
            </w:r>
          </w:p>
        </w:tc>
        <w:tc>
          <w:tcPr>
            <w:tcW w:w="1134" w:type="dxa"/>
            <w:shd w:val="clear" w:color="auto" w:fill="D9D9D9" w:themeFill="background1" w:themeFillShade="D9"/>
          </w:tcPr>
          <w:p w:rsidR="002D0F79" w:rsidRDefault="002D0F79" w:rsidP="009C3578">
            <w:pPr>
              <w:jc w:val="center"/>
              <w:rPr>
                <w:rFonts w:eastAsia="Calibri"/>
                <w:b/>
                <w:i/>
                <w:iCs/>
                <w:lang w:eastAsia="en-US" w:bidi="en-US"/>
              </w:rPr>
            </w:pPr>
            <w:r>
              <w:rPr>
                <w:rFonts w:eastAsia="Calibri"/>
                <w:b/>
                <w:i/>
                <w:iCs/>
                <w:lang w:eastAsia="en-US" w:bidi="en-US"/>
              </w:rPr>
              <w:t>Статус</w:t>
            </w:r>
          </w:p>
        </w:tc>
        <w:tc>
          <w:tcPr>
            <w:tcW w:w="1559" w:type="dxa"/>
            <w:shd w:val="clear" w:color="auto" w:fill="D9D9D9" w:themeFill="background1" w:themeFillShade="D9"/>
          </w:tcPr>
          <w:p w:rsidR="002D0F79" w:rsidRPr="00E15C46" w:rsidRDefault="002D0F79" w:rsidP="009C3578">
            <w:pPr>
              <w:jc w:val="center"/>
              <w:rPr>
                <w:rFonts w:eastAsia="Calibri"/>
                <w:b/>
                <w:i/>
                <w:iCs/>
                <w:lang w:eastAsia="en-US" w:bidi="en-US"/>
              </w:rPr>
            </w:pPr>
            <w:r>
              <w:rPr>
                <w:rFonts w:eastAsia="Calibri"/>
                <w:b/>
                <w:i/>
                <w:iCs/>
                <w:lang w:eastAsia="en-US" w:bidi="en-US"/>
              </w:rPr>
              <w:t>Административный центр</w:t>
            </w:r>
          </w:p>
        </w:tc>
        <w:tc>
          <w:tcPr>
            <w:tcW w:w="1134" w:type="dxa"/>
            <w:shd w:val="clear" w:color="auto" w:fill="D9D9D9" w:themeFill="background1" w:themeFillShade="D9"/>
          </w:tcPr>
          <w:p w:rsidR="002D0F79" w:rsidRPr="00E15C46" w:rsidRDefault="002D0F79" w:rsidP="009C3578">
            <w:pPr>
              <w:jc w:val="center"/>
              <w:rPr>
                <w:rFonts w:eastAsia="Calibri"/>
                <w:b/>
                <w:i/>
                <w:iCs/>
                <w:lang w:eastAsia="en-US" w:bidi="en-US"/>
              </w:rPr>
            </w:pPr>
            <w:r>
              <w:rPr>
                <w:rFonts w:eastAsia="Calibri"/>
                <w:b/>
                <w:i/>
                <w:iCs/>
                <w:lang w:eastAsia="en-US" w:bidi="en-US"/>
              </w:rPr>
              <w:t>Количество населенных пунктов</w:t>
            </w:r>
          </w:p>
        </w:tc>
        <w:tc>
          <w:tcPr>
            <w:tcW w:w="992" w:type="dxa"/>
            <w:shd w:val="clear" w:color="auto" w:fill="D9D9D9" w:themeFill="background1" w:themeFillShade="D9"/>
          </w:tcPr>
          <w:p w:rsidR="002D0F79" w:rsidRPr="00E15C46" w:rsidRDefault="002D0F79" w:rsidP="009C3578">
            <w:pPr>
              <w:jc w:val="center"/>
              <w:rPr>
                <w:rFonts w:eastAsia="Calibri"/>
                <w:b/>
                <w:i/>
                <w:iCs/>
                <w:lang w:eastAsia="en-US" w:bidi="en-US"/>
              </w:rPr>
            </w:pPr>
            <w:r>
              <w:rPr>
                <w:rFonts w:eastAsia="Calibri"/>
                <w:b/>
                <w:i/>
                <w:iCs/>
                <w:lang w:eastAsia="en-US" w:bidi="en-US"/>
              </w:rPr>
              <w:t>Численность населения, чел.</w:t>
            </w:r>
          </w:p>
        </w:tc>
        <w:tc>
          <w:tcPr>
            <w:tcW w:w="851" w:type="dxa"/>
            <w:shd w:val="clear" w:color="auto" w:fill="D9D9D9" w:themeFill="background1" w:themeFillShade="D9"/>
          </w:tcPr>
          <w:p w:rsidR="002D0F79" w:rsidRPr="001C1841" w:rsidRDefault="002D0F79" w:rsidP="009C3578">
            <w:pPr>
              <w:jc w:val="center"/>
              <w:rPr>
                <w:rFonts w:eastAsia="Calibri"/>
                <w:b/>
                <w:i/>
                <w:iCs/>
                <w:vertAlign w:val="superscript"/>
                <w:lang w:eastAsia="en-US" w:bidi="en-US"/>
              </w:rPr>
            </w:pPr>
            <w:r>
              <w:rPr>
                <w:rFonts w:eastAsia="Calibri"/>
                <w:b/>
                <w:i/>
                <w:iCs/>
                <w:lang w:eastAsia="en-US" w:bidi="en-US"/>
              </w:rPr>
              <w:t>Площадь, км</w:t>
            </w:r>
            <w:proofErr w:type="gramStart"/>
            <w:r>
              <w:rPr>
                <w:rFonts w:eastAsia="Calibri"/>
                <w:b/>
                <w:i/>
                <w:iCs/>
                <w:vertAlign w:val="superscript"/>
                <w:lang w:eastAsia="en-US" w:bidi="en-US"/>
              </w:rPr>
              <w:t>2</w:t>
            </w:r>
            <w:proofErr w:type="gramEnd"/>
          </w:p>
        </w:tc>
        <w:tc>
          <w:tcPr>
            <w:tcW w:w="1134" w:type="dxa"/>
            <w:shd w:val="clear" w:color="auto" w:fill="D9D9D9" w:themeFill="background1" w:themeFillShade="D9"/>
          </w:tcPr>
          <w:p w:rsidR="002D0F79" w:rsidRPr="0000541C" w:rsidRDefault="002D0F79" w:rsidP="009C3578">
            <w:pPr>
              <w:jc w:val="center"/>
              <w:rPr>
                <w:rFonts w:eastAsia="Calibri"/>
                <w:b/>
                <w:i/>
                <w:iCs/>
                <w:vertAlign w:val="superscript"/>
                <w:lang w:eastAsia="en-US" w:bidi="en-US"/>
              </w:rPr>
            </w:pPr>
            <w:r>
              <w:rPr>
                <w:rFonts w:eastAsia="Calibri"/>
                <w:b/>
                <w:i/>
                <w:iCs/>
                <w:lang w:eastAsia="en-US" w:bidi="en-US"/>
              </w:rPr>
              <w:t>Плотность населения, чел./км</w:t>
            </w:r>
            <w:proofErr w:type="gramStart"/>
            <w:r>
              <w:rPr>
                <w:rFonts w:eastAsia="Calibri"/>
                <w:b/>
                <w:i/>
                <w:iCs/>
                <w:vertAlign w:val="superscript"/>
                <w:lang w:eastAsia="en-US" w:bidi="en-US"/>
              </w:rPr>
              <w:t>2</w:t>
            </w:r>
            <w:proofErr w:type="gramEnd"/>
          </w:p>
        </w:tc>
      </w:tr>
      <w:tr w:rsidR="002D0F79" w:rsidRPr="00E15C46" w:rsidTr="009C3578">
        <w:trPr>
          <w:cantSplit/>
          <w:trHeight w:val="230"/>
        </w:trPr>
        <w:tc>
          <w:tcPr>
            <w:tcW w:w="2722" w:type="dxa"/>
            <w:shd w:val="clear" w:color="auto" w:fill="F2F2F2" w:themeFill="background1" w:themeFillShade="F2"/>
            <w:vAlign w:val="center"/>
          </w:tcPr>
          <w:p w:rsidR="002D0F79" w:rsidRPr="002B1298" w:rsidRDefault="002D0F79" w:rsidP="009C3578">
            <w:pPr>
              <w:rPr>
                <w:rFonts w:eastAsia="Calibri"/>
                <w:b/>
                <w:i/>
                <w:iCs/>
                <w:lang w:eastAsia="en-US" w:bidi="en-US"/>
              </w:rPr>
            </w:pPr>
            <w:bookmarkStart w:id="122" w:name="_Hlk489530968"/>
            <w:bookmarkEnd w:id="121"/>
            <w:proofErr w:type="spellStart"/>
            <w:r w:rsidRPr="002B1298">
              <w:rPr>
                <w:rFonts w:eastAsia="Calibri"/>
                <w:b/>
                <w:i/>
                <w:iCs/>
                <w:lang w:eastAsia="en-US" w:bidi="en-US"/>
              </w:rPr>
              <w:t>Большечечуйское</w:t>
            </w:r>
            <w:proofErr w:type="spellEnd"/>
            <w:r w:rsidRPr="002B1298">
              <w:rPr>
                <w:rFonts w:eastAsia="Calibri"/>
                <w:b/>
                <w:i/>
                <w:iCs/>
                <w:lang w:eastAsia="en-US" w:bidi="en-US"/>
              </w:rPr>
              <w:t xml:space="preserve"> муниципальное образование</w:t>
            </w:r>
          </w:p>
        </w:tc>
        <w:tc>
          <w:tcPr>
            <w:tcW w:w="1134" w:type="dxa"/>
          </w:tcPr>
          <w:p w:rsidR="002D0F79" w:rsidRPr="001C1841" w:rsidRDefault="002D0F79" w:rsidP="009C3578">
            <w:pPr>
              <w:rPr>
                <w:szCs w:val="24"/>
              </w:rPr>
            </w:pPr>
            <w:r>
              <w:rPr>
                <w:szCs w:val="24"/>
              </w:rPr>
              <w:t>сельское поселение</w:t>
            </w:r>
          </w:p>
        </w:tc>
        <w:tc>
          <w:tcPr>
            <w:tcW w:w="1559" w:type="dxa"/>
          </w:tcPr>
          <w:p w:rsidR="002D0F79" w:rsidRPr="002B1298" w:rsidRDefault="002D0F79" w:rsidP="009C3578">
            <w:pPr>
              <w:rPr>
                <w:szCs w:val="24"/>
              </w:rPr>
            </w:pPr>
            <w:r w:rsidRPr="002B1298">
              <w:rPr>
                <w:szCs w:val="24"/>
              </w:rPr>
              <w:t>село</w:t>
            </w:r>
            <w:r>
              <w:rPr>
                <w:szCs w:val="24"/>
              </w:rPr>
              <w:t xml:space="preserve"> </w:t>
            </w:r>
            <w:proofErr w:type="gramStart"/>
            <w:r w:rsidRPr="002B1298">
              <w:rPr>
                <w:szCs w:val="24"/>
              </w:rPr>
              <w:t>Большая</w:t>
            </w:r>
            <w:proofErr w:type="gramEnd"/>
            <w:r w:rsidRPr="002B1298">
              <w:rPr>
                <w:szCs w:val="24"/>
              </w:rPr>
              <w:t xml:space="preserve"> </w:t>
            </w:r>
            <w:proofErr w:type="spellStart"/>
            <w:r w:rsidRPr="002B1298">
              <w:rPr>
                <w:szCs w:val="24"/>
              </w:rPr>
              <w:t>Чечуйка</w:t>
            </w:r>
            <w:proofErr w:type="spellEnd"/>
          </w:p>
        </w:tc>
        <w:tc>
          <w:tcPr>
            <w:tcW w:w="1134" w:type="dxa"/>
          </w:tcPr>
          <w:p w:rsidR="002D0F79" w:rsidRPr="002B1298" w:rsidRDefault="002D0F79" w:rsidP="009C3578">
            <w:pPr>
              <w:jc w:val="center"/>
              <w:rPr>
                <w:szCs w:val="24"/>
              </w:rPr>
            </w:pPr>
            <w:r w:rsidRPr="002B1298">
              <w:rPr>
                <w:szCs w:val="24"/>
              </w:rPr>
              <w:t>3</w:t>
            </w:r>
          </w:p>
        </w:tc>
        <w:tc>
          <w:tcPr>
            <w:tcW w:w="992" w:type="dxa"/>
          </w:tcPr>
          <w:p w:rsidR="002D0F79" w:rsidRPr="002B1298" w:rsidRDefault="002D0F79" w:rsidP="009C3578">
            <w:pPr>
              <w:jc w:val="center"/>
              <w:rPr>
                <w:szCs w:val="24"/>
              </w:rPr>
            </w:pPr>
            <w:r w:rsidRPr="002B1298">
              <w:rPr>
                <w:szCs w:val="24"/>
              </w:rPr>
              <w:t>803</w:t>
            </w:r>
          </w:p>
        </w:tc>
        <w:tc>
          <w:tcPr>
            <w:tcW w:w="851" w:type="dxa"/>
          </w:tcPr>
          <w:p w:rsidR="002D0F79" w:rsidRPr="002B1298" w:rsidRDefault="002D0F79" w:rsidP="009C3578">
            <w:pPr>
              <w:jc w:val="center"/>
              <w:rPr>
                <w:szCs w:val="24"/>
              </w:rPr>
            </w:pPr>
            <w:r w:rsidRPr="002B1298">
              <w:rPr>
                <w:szCs w:val="24"/>
              </w:rPr>
              <w:t>117,20</w:t>
            </w:r>
          </w:p>
        </w:tc>
        <w:tc>
          <w:tcPr>
            <w:tcW w:w="1134" w:type="dxa"/>
          </w:tcPr>
          <w:p w:rsidR="002D0F79" w:rsidRDefault="002D0F79" w:rsidP="009C3578">
            <w:pPr>
              <w:jc w:val="center"/>
              <w:rPr>
                <w:color w:val="000000"/>
                <w:szCs w:val="24"/>
              </w:rPr>
            </w:pPr>
            <w:r>
              <w:rPr>
                <w:color w:val="000000"/>
              </w:rPr>
              <w:t>6,9</w:t>
            </w:r>
          </w:p>
        </w:tc>
      </w:tr>
    </w:tbl>
    <w:bookmarkEnd w:id="122"/>
    <w:p w:rsidR="002D0F79" w:rsidRPr="005449F4" w:rsidRDefault="002D0F79" w:rsidP="002D0F79">
      <w:pPr>
        <w:spacing w:before="120"/>
      </w:pPr>
      <w:r w:rsidRPr="005449F4">
        <w:t xml:space="preserve">В состав </w:t>
      </w:r>
      <w:proofErr w:type="spellStart"/>
      <w:r>
        <w:t>Большечечуйского</w:t>
      </w:r>
      <w:proofErr w:type="spellEnd"/>
      <w:r>
        <w:t xml:space="preserve"> муниципального образования</w:t>
      </w:r>
      <w:r w:rsidRPr="005449F4">
        <w:t xml:space="preserve"> вход</w:t>
      </w:r>
      <w:r>
        <w:t>я</w:t>
      </w:r>
      <w:r w:rsidRPr="005449F4">
        <w:t>т</w:t>
      </w:r>
      <w:r>
        <w:t xml:space="preserve"> 3 </w:t>
      </w:r>
      <w:proofErr w:type="gramStart"/>
      <w:r>
        <w:t>сельских</w:t>
      </w:r>
      <w:proofErr w:type="gramEnd"/>
      <w:r w:rsidRPr="005449F4">
        <w:t xml:space="preserve"> населенны</w:t>
      </w:r>
      <w:r>
        <w:t xml:space="preserve">х </w:t>
      </w:r>
      <w:r w:rsidRPr="005449F4">
        <w:t>пункт</w:t>
      </w:r>
      <w:r>
        <w:t>а.</w:t>
      </w:r>
    </w:p>
    <w:p w:rsidR="002D0F79" w:rsidRPr="00C07A4B" w:rsidRDefault="002D0F79" w:rsidP="002D0F79">
      <w:pPr>
        <w:pStyle w:val="3"/>
        <w:numPr>
          <w:ilvl w:val="2"/>
          <w:numId w:val="15"/>
        </w:numPr>
        <w:ind w:left="0" w:hanging="11"/>
      </w:pPr>
      <w:bookmarkStart w:id="123" w:name="_Toc467625433"/>
      <w:bookmarkStart w:id="124" w:name="_Toc500247558"/>
      <w:bookmarkEnd w:id="119"/>
      <w:bookmarkEnd w:id="120"/>
      <w:r w:rsidRPr="003A29A5">
        <w:t xml:space="preserve">Анализ </w:t>
      </w:r>
      <w:r w:rsidRPr="00C52E93">
        <w:t xml:space="preserve">природно-климатических условий развития </w:t>
      </w:r>
      <w:bookmarkEnd w:id="123"/>
      <w:proofErr w:type="spellStart"/>
      <w:r>
        <w:t>Большечечуйского</w:t>
      </w:r>
      <w:proofErr w:type="spellEnd"/>
      <w:r>
        <w:t xml:space="preserve"> муниципального образования Базарно-Карабулакского муниципального района</w:t>
      </w:r>
      <w:bookmarkEnd w:id="124"/>
    </w:p>
    <w:p w:rsidR="002D0F79" w:rsidRDefault="002D0F79" w:rsidP="002D0F79">
      <w:r>
        <w:rPr>
          <w:szCs w:val="24"/>
        </w:rPr>
        <w:t xml:space="preserve">Природно-климатические условия развития </w:t>
      </w:r>
      <w:proofErr w:type="spellStart"/>
      <w:r>
        <w:t>Большечечуйского</w:t>
      </w:r>
      <w:proofErr w:type="spellEnd"/>
      <w:r>
        <w:t xml:space="preserve"> муниципального образования аналогичны природно-климатическим условиям развития Базарно-Карабулакского муниципального района.</w:t>
      </w:r>
    </w:p>
    <w:p w:rsidR="002D0F79" w:rsidRDefault="002D0F79" w:rsidP="002D0F79">
      <w:pPr>
        <w:rPr>
          <w:szCs w:val="24"/>
        </w:rPr>
      </w:pPr>
      <w:bookmarkStart w:id="125" w:name="OLE_LINK115"/>
      <w:bookmarkStart w:id="126" w:name="OLE_LINK116"/>
      <w:r>
        <w:rPr>
          <w:szCs w:val="24"/>
        </w:rPr>
        <w:t>В геологическом и орографическом отношении территория Базарно-Карабулакского района достаточно сложна. Тем не менее, анализ рельефа показывает, что в орографическом отношении территорию Базарно-Карабулакского района можно считать достаточно благоприятной как для гражданского и промышленного строительства, так и развития сельского хозяйства. Однако на фоне благоприятных территорий получили развитие ограниченно-благоприятные и неблагоприятные участки и зоны, приуроченные, в основном, к долинно-балочным комплексам рек, участкам развития карстовых и суффозионных процессов.</w:t>
      </w:r>
    </w:p>
    <w:p w:rsidR="002D0F79" w:rsidRDefault="002D0F79" w:rsidP="002D0F79">
      <w:pPr>
        <w:rPr>
          <w:szCs w:val="24"/>
        </w:rPr>
      </w:pPr>
      <w:r>
        <w:rPr>
          <w:szCs w:val="24"/>
        </w:rPr>
        <w:lastRenderedPageBreak/>
        <w:t>По климатическим условиям в целом территория Базарно-Карабулакского района не имеет планировочных ограничений и благоприятна для гражданского и промышленного строительства.</w:t>
      </w:r>
    </w:p>
    <w:p w:rsidR="002D0F79" w:rsidRDefault="002D0F79" w:rsidP="002D0F79">
      <w:pPr>
        <w:rPr>
          <w:szCs w:val="24"/>
        </w:rPr>
      </w:pPr>
      <w:r>
        <w:rPr>
          <w:szCs w:val="24"/>
        </w:rPr>
        <w:t>С учетом господствующих ветров, новые промышленные и гражданские предприятия и животноводческие комплексы, загрязняющие атмосферу, необходимо располагать к западу-юго-западу или востоку-юго-востоку от селитьбы.</w:t>
      </w:r>
    </w:p>
    <w:p w:rsidR="002D0F79" w:rsidRPr="00BB576B" w:rsidRDefault="002D0F79" w:rsidP="002D0F79">
      <w:pPr>
        <w:rPr>
          <w:szCs w:val="24"/>
        </w:rPr>
      </w:pPr>
      <w:r w:rsidRPr="00BB576B">
        <w:rPr>
          <w:szCs w:val="24"/>
        </w:rPr>
        <w:t>Физиолого-климатические условия всего района благоприятны для организации как летнего, так и зимнего видов отдыха. Недостатком местного климата являются неблагоприятные метеорологические явления, такие как зимние оттепели, метели, гололед, весенние заморозки, суховеи и засухи (в отдельные годы), что отрицательно сказывается на работе коммунальных служб и урожайности возделываемых сельскохозяйственных культур.</w:t>
      </w:r>
    </w:p>
    <w:p w:rsidR="002D0F79" w:rsidRDefault="002D0F79" w:rsidP="002D0F79">
      <w:pPr>
        <w:rPr>
          <w:szCs w:val="24"/>
        </w:rPr>
      </w:pPr>
      <w:r>
        <w:rPr>
          <w:szCs w:val="24"/>
        </w:rPr>
        <w:t>Территория Базарно-Карабулакского района имеет развитую овражно-балочную сеть и значительную приподнятость водоразделов, обуславливающих поверхностный сток и хороший дренаж территории. Однако собственные ресурсы поверхностных вод невелики, а весьма напряженный водный баланс малых рек не допускает масштабного использования поверхностных водных ресурсов.</w:t>
      </w:r>
    </w:p>
    <w:p w:rsidR="002D0F79" w:rsidRDefault="002D0F79" w:rsidP="002D0F79">
      <w:pPr>
        <w:rPr>
          <w:szCs w:val="24"/>
        </w:rPr>
      </w:pPr>
      <w:r>
        <w:rPr>
          <w:szCs w:val="24"/>
        </w:rPr>
        <w:t>Гидрогеологические условия района характеризуются как благоприятные. Потребность района в хозяйственно-питьевых водах, в целом, может быть полностью удовлетворена пресными подземными водами, приуроченными к четвертичным, палеогеновым и меловым отложениям и широко распространёнными на территории района.</w:t>
      </w:r>
      <w:r w:rsidRPr="00BB576B">
        <w:rPr>
          <w:szCs w:val="24"/>
        </w:rPr>
        <w:t xml:space="preserve"> </w:t>
      </w:r>
    </w:p>
    <w:p w:rsidR="002D0F79" w:rsidRDefault="002D0F79" w:rsidP="002D0F79">
      <w:pPr>
        <w:rPr>
          <w:szCs w:val="24"/>
        </w:rPr>
      </w:pPr>
      <w:r>
        <w:rPr>
          <w:szCs w:val="24"/>
        </w:rPr>
        <w:t xml:space="preserve">В почвенном отношении район характеризуется большой сложностью, обусловленной разнообразием почвообразующих пород в сочетании с возвышенным, расчленённым рельефом. </w:t>
      </w:r>
    </w:p>
    <w:p w:rsidR="002D0F79" w:rsidRDefault="002D0F79" w:rsidP="002D0F79">
      <w:pPr>
        <w:rPr>
          <w:szCs w:val="24"/>
        </w:rPr>
      </w:pPr>
      <w:r>
        <w:rPr>
          <w:szCs w:val="24"/>
        </w:rPr>
        <w:t xml:space="preserve">На территории района распространены разнообразные природные и инженерно-геологические процессы, определяющие основные черты современного мезо– </w:t>
      </w:r>
      <w:proofErr w:type="gramStart"/>
      <w:r>
        <w:rPr>
          <w:szCs w:val="24"/>
        </w:rPr>
        <w:t xml:space="preserve">и </w:t>
      </w:r>
      <w:proofErr w:type="gramEnd"/>
      <w:r>
        <w:rPr>
          <w:szCs w:val="24"/>
        </w:rPr>
        <w:t xml:space="preserve">микрорельефа. Из современных геодинамических процессов и </w:t>
      </w:r>
      <w:proofErr w:type="gramStart"/>
      <w:r>
        <w:rPr>
          <w:szCs w:val="24"/>
        </w:rPr>
        <w:t>явлений, играющих существенную роль в формировании и изменении рельефа и непосредственно отражающихся на инженерно-строительных условиях района отмечаются</w:t>
      </w:r>
      <w:proofErr w:type="gramEnd"/>
      <w:r>
        <w:rPr>
          <w:szCs w:val="24"/>
        </w:rPr>
        <w:t xml:space="preserve">: плоскостной смыв, линейная эрозия, боковая речная эрозия, карст и суффозия, оползни, обваливание и осыпание. Необходимо учитывать все вышеперечисленные современные </w:t>
      </w:r>
      <w:proofErr w:type="spellStart"/>
      <w:r>
        <w:rPr>
          <w:szCs w:val="24"/>
        </w:rPr>
        <w:t>экзодинамические</w:t>
      </w:r>
      <w:proofErr w:type="spellEnd"/>
      <w:r>
        <w:rPr>
          <w:szCs w:val="24"/>
        </w:rPr>
        <w:t xml:space="preserve"> процессы и применять ряд инженерно-строительных мероприятий, направленных на их устранение.</w:t>
      </w:r>
    </w:p>
    <w:p w:rsidR="002D0F79" w:rsidRDefault="002D0F79" w:rsidP="002D0F79">
      <w:pPr>
        <w:pStyle w:val="3"/>
        <w:numPr>
          <w:ilvl w:val="2"/>
          <w:numId w:val="15"/>
        </w:numPr>
        <w:ind w:left="0" w:hanging="11"/>
      </w:pPr>
      <w:bookmarkStart w:id="127" w:name="_Toc467625434"/>
      <w:bookmarkStart w:id="128" w:name="_Toc500247559"/>
      <w:bookmarkStart w:id="129" w:name="OLE_LINK85"/>
      <w:bookmarkStart w:id="130" w:name="OLE_LINK86"/>
      <w:bookmarkEnd w:id="125"/>
      <w:bookmarkEnd w:id="126"/>
      <w:r>
        <w:t xml:space="preserve">Анализ </w:t>
      </w:r>
      <w:r w:rsidRPr="00C52E93">
        <w:t>социально-</w:t>
      </w:r>
      <w:r>
        <w:t>демографических</w:t>
      </w:r>
      <w:r w:rsidRPr="00C52E93">
        <w:t xml:space="preserve"> условий</w:t>
      </w:r>
      <w:r w:rsidRPr="00896D26">
        <w:t xml:space="preserve"> </w:t>
      </w:r>
      <w:r w:rsidRPr="00C52E93">
        <w:t xml:space="preserve">развития </w:t>
      </w:r>
      <w:bookmarkEnd w:id="127"/>
      <w:proofErr w:type="spellStart"/>
      <w:r>
        <w:t>Большечечуйского</w:t>
      </w:r>
      <w:proofErr w:type="spellEnd"/>
      <w:r>
        <w:t xml:space="preserve"> муниципального образования Базарно-Карабулакского муниципального района</w:t>
      </w:r>
      <w:bookmarkEnd w:id="128"/>
    </w:p>
    <w:p w:rsidR="002D0F79" w:rsidRDefault="002D0F79" w:rsidP="002D0F79">
      <w:pPr>
        <w:rPr>
          <w:szCs w:val="24"/>
        </w:rPr>
      </w:pPr>
      <w:bookmarkStart w:id="131" w:name="OLE_LINK308"/>
      <w:bookmarkEnd w:id="129"/>
      <w:bookmarkEnd w:id="130"/>
      <w:r w:rsidRPr="00867AF1">
        <w:rPr>
          <w:szCs w:val="24"/>
        </w:rPr>
        <w:t xml:space="preserve">По состоянию на 1 января </w:t>
      </w:r>
      <w:r>
        <w:rPr>
          <w:szCs w:val="24"/>
        </w:rPr>
        <w:t>2017</w:t>
      </w:r>
      <w:r w:rsidRPr="00867AF1">
        <w:rPr>
          <w:szCs w:val="24"/>
        </w:rPr>
        <w:t xml:space="preserve"> года </w:t>
      </w:r>
      <w:r>
        <w:rPr>
          <w:szCs w:val="24"/>
        </w:rPr>
        <w:t xml:space="preserve">общая </w:t>
      </w:r>
      <w:r w:rsidRPr="00867AF1">
        <w:rPr>
          <w:szCs w:val="24"/>
        </w:rPr>
        <w:t xml:space="preserve">численность населения </w:t>
      </w:r>
      <w:bookmarkStart w:id="132" w:name="OLE_LINK87"/>
      <w:bookmarkStart w:id="133" w:name="OLE_LINK88"/>
      <w:bookmarkStart w:id="134" w:name="OLE_LINK89"/>
      <w:proofErr w:type="spellStart"/>
      <w:r>
        <w:rPr>
          <w:szCs w:val="24"/>
        </w:rPr>
        <w:t>Большечечуйского</w:t>
      </w:r>
      <w:proofErr w:type="spellEnd"/>
      <w:r>
        <w:rPr>
          <w:szCs w:val="24"/>
        </w:rPr>
        <w:t xml:space="preserve"> муниципального образования Базарно-Карабулакского муниципального района </w:t>
      </w:r>
      <w:bookmarkEnd w:id="132"/>
      <w:bookmarkEnd w:id="133"/>
      <w:bookmarkEnd w:id="134"/>
      <w:r w:rsidRPr="00867AF1">
        <w:rPr>
          <w:szCs w:val="24"/>
        </w:rPr>
        <w:t xml:space="preserve">составляла по данным статистики </w:t>
      </w:r>
      <w:r>
        <w:rPr>
          <w:szCs w:val="24"/>
        </w:rPr>
        <w:t>803</w:t>
      </w:r>
      <w:r w:rsidRPr="00867AF1">
        <w:rPr>
          <w:szCs w:val="24"/>
        </w:rPr>
        <w:t xml:space="preserve"> человек</w:t>
      </w:r>
      <w:r>
        <w:rPr>
          <w:szCs w:val="24"/>
        </w:rPr>
        <w:t xml:space="preserve"> </w:t>
      </w:r>
      <w:r w:rsidRPr="00867AF1">
        <w:rPr>
          <w:szCs w:val="24"/>
        </w:rPr>
        <w:t>(</w:t>
      </w:r>
      <w:r>
        <w:rPr>
          <w:szCs w:val="24"/>
        </w:rPr>
        <w:t>р</w:t>
      </w:r>
      <w:r w:rsidRPr="00867AF1">
        <w:rPr>
          <w:szCs w:val="24"/>
        </w:rPr>
        <w:t>исунок</w:t>
      </w:r>
      <w:r>
        <w:rPr>
          <w:szCs w:val="24"/>
        </w:rPr>
        <w:t xml:space="preserve"> 2.1</w:t>
      </w:r>
      <w:r w:rsidRPr="00867AF1">
        <w:rPr>
          <w:szCs w:val="24"/>
        </w:rPr>
        <w:t>).</w:t>
      </w:r>
    </w:p>
    <w:p w:rsidR="002D0F79" w:rsidRDefault="002D0F79" w:rsidP="002D0F79">
      <w:pPr>
        <w:spacing w:before="120" w:after="120"/>
        <w:jc w:val="center"/>
        <w:rPr>
          <w:szCs w:val="24"/>
        </w:rPr>
      </w:pPr>
      <w:r>
        <w:rPr>
          <w:noProof/>
        </w:rPr>
        <w:lastRenderedPageBreak/>
        <w:drawing>
          <wp:inline distT="0" distB="0" distL="0" distR="0">
            <wp:extent cx="4572000" cy="2743200"/>
            <wp:effectExtent l="0" t="0" r="19050" b="1905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D0F79" w:rsidRDefault="002D0F79" w:rsidP="002D0F79">
      <w:pPr>
        <w:spacing w:after="120"/>
        <w:jc w:val="center"/>
        <w:rPr>
          <w:b/>
          <w:i/>
          <w:szCs w:val="24"/>
        </w:rPr>
      </w:pPr>
      <w:r w:rsidRPr="00867AF1">
        <w:rPr>
          <w:b/>
          <w:i/>
          <w:szCs w:val="24"/>
        </w:rPr>
        <w:t xml:space="preserve">Рисунок 2.1 Динамика численности населения </w:t>
      </w:r>
      <w:proofErr w:type="spellStart"/>
      <w:r>
        <w:rPr>
          <w:b/>
          <w:i/>
          <w:szCs w:val="24"/>
        </w:rPr>
        <w:t>Большечечуйского</w:t>
      </w:r>
      <w:proofErr w:type="spellEnd"/>
      <w:r>
        <w:rPr>
          <w:b/>
          <w:i/>
          <w:szCs w:val="24"/>
        </w:rPr>
        <w:t xml:space="preserve"> муниципального образования Базарно-Карабулакского муниципального района</w:t>
      </w:r>
      <w:r w:rsidRPr="00867AF1">
        <w:rPr>
          <w:b/>
          <w:i/>
          <w:szCs w:val="24"/>
        </w:rPr>
        <w:t xml:space="preserve"> в </w:t>
      </w:r>
      <w:r>
        <w:rPr>
          <w:b/>
          <w:i/>
          <w:szCs w:val="24"/>
        </w:rPr>
        <w:t>2012</w:t>
      </w:r>
      <w:r w:rsidRPr="00867AF1">
        <w:rPr>
          <w:b/>
          <w:i/>
          <w:szCs w:val="24"/>
        </w:rPr>
        <w:t>-201</w:t>
      </w:r>
      <w:r>
        <w:rPr>
          <w:b/>
          <w:i/>
          <w:szCs w:val="24"/>
        </w:rPr>
        <w:t>7</w:t>
      </w:r>
      <w:r w:rsidRPr="00867AF1">
        <w:rPr>
          <w:b/>
          <w:i/>
          <w:szCs w:val="24"/>
        </w:rPr>
        <w:t xml:space="preserve"> гг.</w:t>
      </w:r>
      <w:r>
        <w:rPr>
          <w:b/>
          <w:i/>
          <w:szCs w:val="24"/>
        </w:rPr>
        <w:t xml:space="preserve"> (данные на начало года)</w:t>
      </w:r>
    </w:p>
    <w:p w:rsidR="002D0F79" w:rsidRDefault="002D0F79" w:rsidP="002D0F79">
      <w:pPr>
        <w:rPr>
          <w:szCs w:val="24"/>
        </w:rPr>
      </w:pPr>
      <w:r w:rsidRPr="00867AF1">
        <w:rPr>
          <w:szCs w:val="24"/>
        </w:rPr>
        <w:t xml:space="preserve">Численность населения </w:t>
      </w:r>
      <w:proofErr w:type="spellStart"/>
      <w:r>
        <w:rPr>
          <w:szCs w:val="24"/>
        </w:rPr>
        <w:t>Большечечуйского</w:t>
      </w:r>
      <w:proofErr w:type="spellEnd"/>
      <w:r>
        <w:rPr>
          <w:szCs w:val="24"/>
        </w:rPr>
        <w:t xml:space="preserve"> муниципального образования Базарно-Карабулакского муниципального района период 2012-2017 гг. сократилась на 141 чел. (на 14,9%).</w:t>
      </w:r>
    </w:p>
    <w:p w:rsidR="002D0F79" w:rsidRPr="00722162" w:rsidRDefault="002D0F79" w:rsidP="002D0F79">
      <w:pPr>
        <w:pStyle w:val="20"/>
        <w:numPr>
          <w:ilvl w:val="1"/>
          <w:numId w:val="15"/>
        </w:numPr>
        <w:ind w:left="0" w:firstLine="0"/>
      </w:pPr>
      <w:bookmarkStart w:id="135" w:name="_Toc490569814"/>
      <w:bookmarkStart w:id="136" w:name="_Toc498950412"/>
      <w:bookmarkStart w:id="137" w:name="_Toc500247560"/>
      <w:r w:rsidRPr="00722162">
        <w:t xml:space="preserve">Виды объектов </w:t>
      </w:r>
      <w:r>
        <w:t>местного значения сельского поселения</w:t>
      </w:r>
      <w:r w:rsidRPr="00722162">
        <w:t>, для которых разрабатываются местные нормативы градостроительного проектирования</w:t>
      </w:r>
      <w:bookmarkEnd w:id="135"/>
      <w:bookmarkEnd w:id="136"/>
      <w:bookmarkEnd w:id="137"/>
    </w:p>
    <w:p w:rsidR="002D0F79" w:rsidRDefault="002D0F79" w:rsidP="002D0F79">
      <w:pPr>
        <w:pStyle w:val="affb"/>
        <w:rPr>
          <w:szCs w:val="23"/>
          <w:lang w:val="ru-RU"/>
        </w:rPr>
      </w:pPr>
      <w:proofErr w:type="gramStart"/>
      <w:r w:rsidRPr="00722162">
        <w:rPr>
          <w:szCs w:val="23"/>
          <w:lang w:val="ru-RU"/>
        </w:rPr>
        <w:t xml:space="preserve">В соответствии с ч. </w:t>
      </w:r>
      <w:r>
        <w:rPr>
          <w:szCs w:val="23"/>
          <w:lang w:val="ru-RU"/>
        </w:rPr>
        <w:t>4</w:t>
      </w:r>
      <w:r w:rsidRPr="00722162">
        <w:rPr>
          <w:szCs w:val="23"/>
          <w:lang w:val="ru-RU"/>
        </w:rPr>
        <w:t xml:space="preserve"> ст. 29.2 Градостроительного кодекса РФ нормативы градостроительного проектирования </w:t>
      </w:r>
      <w:r>
        <w:rPr>
          <w:szCs w:val="23"/>
          <w:lang w:val="ru-RU"/>
        </w:rPr>
        <w:t>поселения у</w:t>
      </w:r>
      <w:r w:rsidRPr="00615027">
        <w:rPr>
          <w:szCs w:val="23"/>
          <w:lang w:val="ru-RU"/>
        </w:rPr>
        <w:t xml:space="preserve">станавливают совокупность расчетных показателей минимально допустимого уровня обеспеченности объектами местного значения поселения, относящимися к областям, указанным в пункте 1 части 5 статьи 23 </w:t>
      </w:r>
      <w:r>
        <w:rPr>
          <w:szCs w:val="23"/>
          <w:lang w:val="ru-RU"/>
        </w:rPr>
        <w:t>Градостроительного</w:t>
      </w:r>
      <w:r w:rsidRPr="00615027">
        <w:rPr>
          <w:szCs w:val="23"/>
          <w:lang w:val="ru-RU"/>
        </w:rPr>
        <w:t xml:space="preserve"> Кодекса, объектами благоустройства территории, иными объектами местного значения поселе</w:t>
      </w:r>
      <w:r>
        <w:rPr>
          <w:szCs w:val="23"/>
          <w:lang w:val="ru-RU"/>
        </w:rPr>
        <w:t xml:space="preserve">ния </w:t>
      </w:r>
      <w:r w:rsidRPr="00615027">
        <w:rPr>
          <w:szCs w:val="23"/>
          <w:lang w:val="ru-RU"/>
        </w:rPr>
        <w:t>населения поселения и расчетных показателей максимально допустимого уровня территориальной доступности таких объектов для</w:t>
      </w:r>
      <w:proofErr w:type="gramEnd"/>
      <w:r w:rsidRPr="00615027">
        <w:rPr>
          <w:szCs w:val="23"/>
          <w:lang w:val="ru-RU"/>
        </w:rPr>
        <w:t xml:space="preserve"> населения поселения.</w:t>
      </w:r>
    </w:p>
    <w:p w:rsidR="002D0F79" w:rsidRPr="00722162" w:rsidRDefault="002D0F79" w:rsidP="002D0F79">
      <w:pPr>
        <w:pStyle w:val="affb"/>
        <w:rPr>
          <w:lang w:val="ru-RU"/>
        </w:rPr>
      </w:pPr>
      <w:r w:rsidRPr="00722162">
        <w:rPr>
          <w:lang w:val="ru-RU"/>
        </w:rPr>
        <w:t>Перечень объектов местного значения</w:t>
      </w:r>
      <w:r>
        <w:rPr>
          <w:lang w:val="ru-RU"/>
        </w:rPr>
        <w:t xml:space="preserve"> </w:t>
      </w:r>
      <w:proofErr w:type="spellStart"/>
      <w:r>
        <w:rPr>
          <w:lang w:val="ru-RU"/>
        </w:rPr>
        <w:t>Большечечуйского</w:t>
      </w:r>
      <w:proofErr w:type="spellEnd"/>
      <w:r>
        <w:rPr>
          <w:lang w:val="ru-RU"/>
        </w:rPr>
        <w:t xml:space="preserve"> МО </w:t>
      </w:r>
      <w:r w:rsidRPr="00722162">
        <w:rPr>
          <w:lang w:val="ru-RU"/>
        </w:rPr>
        <w:t xml:space="preserve">для целей настоящих МНГП подготовлен на основании статьи </w:t>
      </w:r>
      <w:r>
        <w:rPr>
          <w:lang w:val="ru-RU"/>
        </w:rPr>
        <w:t>23</w:t>
      </w:r>
      <w:r w:rsidRPr="00722162">
        <w:rPr>
          <w:lang w:val="ru-RU"/>
        </w:rPr>
        <w:t xml:space="preserve"> Градостроительного кодекса Российской Федерации, ст. </w:t>
      </w:r>
      <w:r>
        <w:rPr>
          <w:lang w:val="ru-RU"/>
        </w:rPr>
        <w:t>14</w:t>
      </w:r>
      <w:r w:rsidRPr="00722162">
        <w:rPr>
          <w:lang w:val="ru-RU"/>
        </w:rPr>
        <w:t xml:space="preserve"> Федерального закона от 06.10.2003 № 131-ФЗ «Об общих принципах организации местного самоуправления в Российской Феде</w:t>
      </w:r>
      <w:r>
        <w:rPr>
          <w:lang w:val="ru-RU"/>
        </w:rPr>
        <w:t>рации»</w:t>
      </w:r>
      <w:r w:rsidRPr="00722162">
        <w:rPr>
          <w:lang w:val="ru-RU"/>
        </w:rPr>
        <w:t>, Устав</w:t>
      </w:r>
      <w:r>
        <w:rPr>
          <w:lang w:val="ru-RU"/>
        </w:rPr>
        <w:t>а</w:t>
      </w:r>
      <w:r w:rsidRPr="00722162">
        <w:rPr>
          <w:lang w:val="ru-RU"/>
        </w:rPr>
        <w:t xml:space="preserve"> </w:t>
      </w:r>
      <w:proofErr w:type="spellStart"/>
      <w:r>
        <w:rPr>
          <w:lang w:val="ru-RU"/>
        </w:rPr>
        <w:t>Большечечуйского</w:t>
      </w:r>
      <w:proofErr w:type="spellEnd"/>
      <w:r>
        <w:rPr>
          <w:lang w:val="ru-RU"/>
        </w:rPr>
        <w:t xml:space="preserve"> муниципального образования Базарно-Карабулакского муниципального района</w:t>
      </w:r>
      <w:r w:rsidRPr="00722162">
        <w:rPr>
          <w:lang w:val="ru-RU"/>
        </w:rPr>
        <w:t>.</w:t>
      </w:r>
    </w:p>
    <w:p w:rsidR="002D0F79" w:rsidRDefault="002D0F79" w:rsidP="002D0F79">
      <w:pPr>
        <w:pStyle w:val="affb"/>
        <w:rPr>
          <w:szCs w:val="23"/>
          <w:lang w:val="ru-RU"/>
        </w:rPr>
      </w:pPr>
      <w:r w:rsidRPr="00722162">
        <w:rPr>
          <w:szCs w:val="23"/>
          <w:lang w:val="ru-RU"/>
        </w:rPr>
        <w:t xml:space="preserve">В качестве базового перечня видов объектов местного значения, в отношении которых разрабатываются Местные нормативы градостроительного проектирования </w:t>
      </w:r>
      <w:proofErr w:type="spellStart"/>
      <w:r>
        <w:rPr>
          <w:szCs w:val="23"/>
          <w:lang w:val="ru-RU"/>
        </w:rPr>
        <w:t>Большечечуйского</w:t>
      </w:r>
      <w:proofErr w:type="spellEnd"/>
      <w:r>
        <w:rPr>
          <w:szCs w:val="23"/>
          <w:lang w:val="ru-RU"/>
        </w:rPr>
        <w:t xml:space="preserve"> МО</w:t>
      </w:r>
      <w:r w:rsidRPr="00722162">
        <w:rPr>
          <w:szCs w:val="23"/>
          <w:lang w:val="ru-RU"/>
        </w:rPr>
        <w:t>, принят</w:t>
      </w:r>
      <w:r>
        <w:rPr>
          <w:szCs w:val="23"/>
          <w:lang w:val="ru-RU"/>
        </w:rPr>
        <w:t>ы</w:t>
      </w:r>
      <w:r w:rsidRPr="00722162">
        <w:rPr>
          <w:szCs w:val="23"/>
          <w:lang w:val="ru-RU"/>
        </w:rPr>
        <w:t xml:space="preserve"> </w:t>
      </w:r>
      <w:r>
        <w:rPr>
          <w:szCs w:val="23"/>
          <w:lang w:val="ru-RU"/>
        </w:rPr>
        <w:t>объекты</w:t>
      </w:r>
      <w:r w:rsidRPr="00722162">
        <w:rPr>
          <w:szCs w:val="23"/>
          <w:lang w:val="ru-RU"/>
        </w:rPr>
        <w:t xml:space="preserve"> </w:t>
      </w:r>
      <w:r w:rsidRPr="00722162">
        <w:rPr>
          <w:rFonts w:hint="eastAsia"/>
          <w:szCs w:val="23"/>
          <w:lang w:val="ru-RU"/>
        </w:rPr>
        <w:t>местного</w:t>
      </w:r>
      <w:r w:rsidRPr="00722162">
        <w:rPr>
          <w:szCs w:val="23"/>
          <w:lang w:val="ru-RU"/>
        </w:rPr>
        <w:t xml:space="preserve"> </w:t>
      </w:r>
      <w:r w:rsidRPr="00722162">
        <w:rPr>
          <w:rFonts w:hint="eastAsia"/>
          <w:szCs w:val="23"/>
          <w:lang w:val="ru-RU"/>
        </w:rPr>
        <w:t>значения</w:t>
      </w:r>
      <w:r w:rsidRPr="00722162">
        <w:rPr>
          <w:szCs w:val="23"/>
          <w:lang w:val="ru-RU"/>
        </w:rPr>
        <w:t xml:space="preserve"> </w:t>
      </w:r>
      <w:r>
        <w:rPr>
          <w:szCs w:val="23"/>
          <w:lang w:val="ru-RU"/>
        </w:rPr>
        <w:t>поселения</w:t>
      </w:r>
      <w:r w:rsidRPr="00722162">
        <w:rPr>
          <w:szCs w:val="23"/>
          <w:lang w:val="ru-RU"/>
        </w:rPr>
        <w:t>, подлежащи</w:t>
      </w:r>
      <w:r>
        <w:rPr>
          <w:szCs w:val="23"/>
          <w:lang w:val="ru-RU"/>
        </w:rPr>
        <w:t xml:space="preserve">е </w:t>
      </w:r>
      <w:r w:rsidRPr="00722162">
        <w:rPr>
          <w:szCs w:val="23"/>
          <w:lang w:val="ru-RU"/>
        </w:rPr>
        <w:t xml:space="preserve">отображению </w:t>
      </w:r>
      <w:r>
        <w:rPr>
          <w:szCs w:val="23"/>
          <w:lang w:val="ru-RU"/>
        </w:rPr>
        <w:t>в генеральном плане поселения</w:t>
      </w:r>
      <w:r w:rsidRPr="00722162">
        <w:rPr>
          <w:szCs w:val="23"/>
          <w:lang w:val="ru-RU"/>
        </w:rPr>
        <w:t xml:space="preserve">, согласно ст. </w:t>
      </w:r>
      <w:r>
        <w:rPr>
          <w:lang w:val="ru-RU"/>
        </w:rPr>
        <w:t>23</w:t>
      </w:r>
      <w:r w:rsidRPr="00722162">
        <w:rPr>
          <w:lang w:val="ru-RU"/>
        </w:rPr>
        <w:t xml:space="preserve"> Градостроительного кодекса Российской Федерации</w:t>
      </w:r>
      <w:r>
        <w:rPr>
          <w:lang w:val="ru-RU"/>
        </w:rPr>
        <w:t xml:space="preserve">, </w:t>
      </w:r>
      <w:r w:rsidRPr="00722162">
        <w:rPr>
          <w:rFonts w:hint="eastAsia"/>
          <w:szCs w:val="23"/>
          <w:lang w:val="ru-RU"/>
        </w:rPr>
        <w:t>относящиеся</w:t>
      </w:r>
      <w:r w:rsidRPr="00722162">
        <w:rPr>
          <w:szCs w:val="23"/>
          <w:lang w:val="ru-RU"/>
        </w:rPr>
        <w:t xml:space="preserve"> </w:t>
      </w:r>
      <w:r w:rsidRPr="00722162">
        <w:rPr>
          <w:rFonts w:hint="eastAsia"/>
          <w:szCs w:val="23"/>
          <w:lang w:val="ru-RU"/>
        </w:rPr>
        <w:t>к</w:t>
      </w:r>
      <w:r w:rsidRPr="00722162">
        <w:rPr>
          <w:szCs w:val="23"/>
          <w:lang w:val="ru-RU"/>
        </w:rPr>
        <w:t xml:space="preserve"> </w:t>
      </w:r>
      <w:r w:rsidRPr="00722162">
        <w:rPr>
          <w:rFonts w:hint="eastAsia"/>
          <w:szCs w:val="23"/>
          <w:lang w:val="ru-RU"/>
        </w:rPr>
        <w:t>областям</w:t>
      </w:r>
      <w:r w:rsidRPr="00722162">
        <w:rPr>
          <w:szCs w:val="23"/>
          <w:lang w:val="ru-RU"/>
        </w:rPr>
        <w:t>:</w:t>
      </w:r>
    </w:p>
    <w:p w:rsidR="002D0F79" w:rsidRPr="00F34F55" w:rsidRDefault="002D0F79" w:rsidP="002D0F79">
      <w:pPr>
        <w:pStyle w:val="affb"/>
        <w:rPr>
          <w:szCs w:val="23"/>
          <w:lang w:val="ru-RU"/>
        </w:rPr>
      </w:pPr>
      <w:r w:rsidRPr="00F34F55">
        <w:rPr>
          <w:szCs w:val="23"/>
          <w:lang w:val="ru-RU"/>
        </w:rPr>
        <w:t xml:space="preserve">а) </w:t>
      </w:r>
      <w:proofErr w:type="spellStart"/>
      <w:r w:rsidRPr="00F34F55">
        <w:rPr>
          <w:szCs w:val="23"/>
          <w:lang w:val="ru-RU"/>
        </w:rPr>
        <w:t>электро</w:t>
      </w:r>
      <w:proofErr w:type="spellEnd"/>
      <w:r w:rsidRPr="00F34F55">
        <w:rPr>
          <w:szCs w:val="23"/>
          <w:lang w:val="ru-RU"/>
        </w:rPr>
        <w:t>-, тепл</w:t>
      </w:r>
      <w:proofErr w:type="gramStart"/>
      <w:r w:rsidRPr="00F34F55">
        <w:rPr>
          <w:szCs w:val="23"/>
          <w:lang w:val="ru-RU"/>
        </w:rPr>
        <w:t>о-</w:t>
      </w:r>
      <w:proofErr w:type="gramEnd"/>
      <w:r w:rsidRPr="00F34F55">
        <w:rPr>
          <w:szCs w:val="23"/>
          <w:lang w:val="ru-RU"/>
        </w:rPr>
        <w:t xml:space="preserve">, </w:t>
      </w:r>
      <w:proofErr w:type="spellStart"/>
      <w:r w:rsidRPr="00F34F55">
        <w:rPr>
          <w:szCs w:val="23"/>
          <w:lang w:val="ru-RU"/>
        </w:rPr>
        <w:t>газо</w:t>
      </w:r>
      <w:proofErr w:type="spellEnd"/>
      <w:r w:rsidRPr="00F34F55">
        <w:rPr>
          <w:szCs w:val="23"/>
          <w:lang w:val="ru-RU"/>
        </w:rPr>
        <w:t>- и водоснабжение населения, водоотведение;</w:t>
      </w:r>
    </w:p>
    <w:p w:rsidR="002D0F79" w:rsidRPr="00F34F55" w:rsidRDefault="002D0F79" w:rsidP="002D0F79">
      <w:pPr>
        <w:pStyle w:val="affb"/>
        <w:rPr>
          <w:szCs w:val="23"/>
          <w:lang w:val="ru-RU"/>
        </w:rPr>
      </w:pPr>
      <w:r w:rsidRPr="00F34F55">
        <w:rPr>
          <w:szCs w:val="23"/>
          <w:lang w:val="ru-RU"/>
        </w:rPr>
        <w:t>б) автомобильные дороги местного значения;</w:t>
      </w:r>
    </w:p>
    <w:p w:rsidR="002D0F79" w:rsidRPr="00F34F55" w:rsidRDefault="002D0F79" w:rsidP="002D0F79">
      <w:pPr>
        <w:pStyle w:val="affb"/>
        <w:rPr>
          <w:szCs w:val="23"/>
          <w:lang w:val="ru-RU"/>
        </w:rPr>
      </w:pPr>
      <w:r w:rsidRPr="00F34F55">
        <w:rPr>
          <w:szCs w:val="23"/>
          <w:lang w:val="ru-RU"/>
        </w:rPr>
        <w:t>в) физическая культура и массовый спорт;</w:t>
      </w:r>
    </w:p>
    <w:p w:rsidR="002D0F79" w:rsidRDefault="002D0F79" w:rsidP="002D0F79">
      <w:pPr>
        <w:pStyle w:val="affb"/>
        <w:rPr>
          <w:szCs w:val="23"/>
          <w:lang w:val="ru-RU"/>
        </w:rPr>
      </w:pPr>
      <w:r w:rsidRPr="00F34F55">
        <w:rPr>
          <w:szCs w:val="23"/>
          <w:lang w:val="ru-RU"/>
        </w:rPr>
        <w:t>г) иные области в связи с решением вопросов местного значения поселения</w:t>
      </w:r>
      <w:r>
        <w:rPr>
          <w:szCs w:val="23"/>
          <w:lang w:val="ru-RU"/>
        </w:rPr>
        <w:t>.</w:t>
      </w:r>
    </w:p>
    <w:p w:rsidR="002D0F79" w:rsidRDefault="002D0F79" w:rsidP="002D0F79">
      <w:pPr>
        <w:pStyle w:val="affb"/>
        <w:rPr>
          <w:szCs w:val="23"/>
          <w:lang w:val="ru-RU"/>
        </w:rPr>
      </w:pPr>
      <w:r>
        <w:rPr>
          <w:szCs w:val="23"/>
          <w:lang w:val="ru-RU"/>
        </w:rPr>
        <w:t>В соответствии с Уставом Базарно-Карабулакского муниципального района к объектам местного значения муниципального района отнесены:</w:t>
      </w:r>
    </w:p>
    <w:p w:rsidR="002D0F79" w:rsidRPr="00F34F55" w:rsidRDefault="002D0F79" w:rsidP="002D0F79">
      <w:pPr>
        <w:pStyle w:val="affb"/>
        <w:rPr>
          <w:szCs w:val="23"/>
          <w:lang w:val="ru-RU"/>
        </w:rPr>
      </w:pPr>
      <w:r w:rsidRPr="00F34F55">
        <w:rPr>
          <w:szCs w:val="23"/>
          <w:lang w:val="ru-RU"/>
        </w:rPr>
        <w:t>1) объекты</w:t>
      </w:r>
      <w:r>
        <w:rPr>
          <w:szCs w:val="23"/>
          <w:lang w:val="ru-RU"/>
        </w:rPr>
        <w:t xml:space="preserve"> </w:t>
      </w:r>
      <w:proofErr w:type="spellStart"/>
      <w:r>
        <w:rPr>
          <w:szCs w:val="23"/>
          <w:lang w:val="ru-RU"/>
        </w:rPr>
        <w:t>электр</w:t>
      </w:r>
      <w:proofErr w:type="gramStart"/>
      <w:r>
        <w:rPr>
          <w:szCs w:val="23"/>
          <w:lang w:val="ru-RU"/>
        </w:rPr>
        <w:t>о</w:t>
      </w:r>
      <w:proofErr w:type="spellEnd"/>
      <w:r>
        <w:rPr>
          <w:szCs w:val="23"/>
          <w:lang w:val="ru-RU"/>
        </w:rPr>
        <w:t>-</w:t>
      </w:r>
      <w:proofErr w:type="gramEnd"/>
      <w:r>
        <w:rPr>
          <w:szCs w:val="23"/>
          <w:lang w:val="ru-RU"/>
        </w:rPr>
        <w:t xml:space="preserve">, </w:t>
      </w:r>
      <w:proofErr w:type="spellStart"/>
      <w:r>
        <w:rPr>
          <w:szCs w:val="23"/>
          <w:lang w:val="ru-RU"/>
        </w:rPr>
        <w:t>газо</w:t>
      </w:r>
      <w:proofErr w:type="spellEnd"/>
      <w:r>
        <w:rPr>
          <w:szCs w:val="23"/>
          <w:lang w:val="ru-RU"/>
        </w:rPr>
        <w:t>- и</w:t>
      </w:r>
      <w:r w:rsidRPr="00F34F55">
        <w:rPr>
          <w:szCs w:val="23"/>
          <w:lang w:val="ru-RU"/>
        </w:rPr>
        <w:t xml:space="preserve"> тепло</w:t>
      </w:r>
      <w:r>
        <w:rPr>
          <w:szCs w:val="23"/>
          <w:lang w:val="ru-RU"/>
        </w:rPr>
        <w:t xml:space="preserve">снабжения населения сельских </w:t>
      </w:r>
      <w:r w:rsidRPr="00F34F55">
        <w:rPr>
          <w:szCs w:val="23"/>
          <w:lang w:val="ru-RU"/>
        </w:rPr>
        <w:t>поселени</w:t>
      </w:r>
      <w:r>
        <w:rPr>
          <w:szCs w:val="23"/>
          <w:lang w:val="ru-RU"/>
        </w:rPr>
        <w:t>й</w:t>
      </w:r>
      <w:r w:rsidRPr="00F34F55">
        <w:rPr>
          <w:szCs w:val="23"/>
          <w:lang w:val="ru-RU"/>
        </w:rPr>
        <w:t>;</w:t>
      </w:r>
    </w:p>
    <w:p w:rsidR="002D0F79" w:rsidRPr="00F34F55" w:rsidRDefault="002D0F79" w:rsidP="002D0F79">
      <w:pPr>
        <w:pStyle w:val="affb"/>
        <w:rPr>
          <w:szCs w:val="23"/>
          <w:lang w:val="ru-RU"/>
        </w:rPr>
      </w:pPr>
      <w:r w:rsidRPr="00F34F55">
        <w:rPr>
          <w:szCs w:val="23"/>
          <w:lang w:val="ru-RU"/>
        </w:rPr>
        <w:t xml:space="preserve">2) </w:t>
      </w:r>
      <w:r>
        <w:rPr>
          <w:szCs w:val="23"/>
          <w:lang w:val="ru-RU"/>
        </w:rPr>
        <w:t xml:space="preserve">объекты </w:t>
      </w:r>
      <w:r w:rsidRPr="00854EF8">
        <w:rPr>
          <w:szCs w:val="23"/>
          <w:lang w:val="ru-RU"/>
        </w:rPr>
        <w:t xml:space="preserve">транспортного обслуживания населения </w:t>
      </w:r>
      <w:r>
        <w:rPr>
          <w:szCs w:val="23"/>
          <w:lang w:val="ru-RU"/>
        </w:rPr>
        <w:t>сельских поселений</w:t>
      </w:r>
      <w:r w:rsidRPr="00F34F55">
        <w:rPr>
          <w:szCs w:val="23"/>
          <w:lang w:val="ru-RU"/>
        </w:rPr>
        <w:t>;</w:t>
      </w:r>
    </w:p>
    <w:p w:rsidR="002D0F79" w:rsidRDefault="002D0F79" w:rsidP="002D0F79">
      <w:pPr>
        <w:pStyle w:val="affb"/>
        <w:rPr>
          <w:szCs w:val="23"/>
          <w:lang w:val="ru-RU"/>
        </w:rPr>
      </w:pPr>
      <w:r>
        <w:rPr>
          <w:szCs w:val="23"/>
          <w:lang w:val="ru-RU"/>
        </w:rPr>
        <w:t>3</w:t>
      </w:r>
      <w:r w:rsidRPr="00F34F55">
        <w:rPr>
          <w:szCs w:val="23"/>
          <w:lang w:val="ru-RU"/>
        </w:rPr>
        <w:t>) объекты муниципальных учреждений культуры</w:t>
      </w:r>
      <w:r>
        <w:rPr>
          <w:szCs w:val="23"/>
          <w:lang w:val="ru-RU"/>
        </w:rPr>
        <w:t>: библиотеки сельских поселений;</w:t>
      </w:r>
    </w:p>
    <w:p w:rsidR="002D0F79" w:rsidRDefault="002D0F79" w:rsidP="002D0F79">
      <w:pPr>
        <w:pStyle w:val="affb"/>
        <w:rPr>
          <w:szCs w:val="23"/>
          <w:lang w:val="ru-RU"/>
        </w:rPr>
      </w:pPr>
      <w:r>
        <w:rPr>
          <w:szCs w:val="23"/>
          <w:lang w:val="ru-RU"/>
        </w:rPr>
        <w:t>4) объекты жилищного строительства на территории сельских поселений.</w:t>
      </w:r>
    </w:p>
    <w:p w:rsidR="002D0F79" w:rsidRDefault="002D0F79" w:rsidP="002D0F79">
      <w:pPr>
        <w:pStyle w:val="affb"/>
        <w:rPr>
          <w:szCs w:val="23"/>
          <w:lang w:val="ru-RU"/>
        </w:rPr>
      </w:pPr>
      <w:r>
        <w:rPr>
          <w:szCs w:val="23"/>
          <w:lang w:val="ru-RU"/>
        </w:rPr>
        <w:lastRenderedPageBreak/>
        <w:t xml:space="preserve">Таким образом, указанные объекты не являются объектами местного значения </w:t>
      </w:r>
      <w:proofErr w:type="spellStart"/>
      <w:r>
        <w:rPr>
          <w:lang w:val="ru-RU"/>
        </w:rPr>
        <w:t>Большечечуйского</w:t>
      </w:r>
      <w:proofErr w:type="spellEnd"/>
      <w:r>
        <w:rPr>
          <w:lang w:val="ru-RU"/>
        </w:rPr>
        <w:t xml:space="preserve"> МО, что также подтверждается Уставом </w:t>
      </w:r>
      <w:proofErr w:type="spellStart"/>
      <w:r>
        <w:rPr>
          <w:lang w:val="ru-RU"/>
        </w:rPr>
        <w:t>Большечечуйского</w:t>
      </w:r>
      <w:proofErr w:type="spellEnd"/>
      <w:r>
        <w:rPr>
          <w:lang w:val="ru-RU"/>
        </w:rPr>
        <w:t xml:space="preserve"> муниципального образования</w:t>
      </w:r>
      <w:r>
        <w:rPr>
          <w:szCs w:val="23"/>
          <w:lang w:val="ru-RU"/>
        </w:rPr>
        <w:t>.</w:t>
      </w:r>
    </w:p>
    <w:p w:rsidR="002D0F79" w:rsidRDefault="002D0F79" w:rsidP="002D0F79">
      <w:pPr>
        <w:pStyle w:val="affb"/>
        <w:rPr>
          <w:szCs w:val="23"/>
          <w:lang w:val="ru-RU"/>
        </w:rPr>
      </w:pPr>
      <w:r>
        <w:rPr>
          <w:szCs w:val="23"/>
          <w:lang w:val="ru-RU"/>
        </w:rPr>
        <w:t xml:space="preserve">Иные области </w:t>
      </w:r>
      <w:r w:rsidRPr="00F34F55">
        <w:rPr>
          <w:szCs w:val="23"/>
          <w:lang w:val="ru-RU"/>
        </w:rPr>
        <w:t>в связи с решением вопросов местного значения поселения</w:t>
      </w:r>
      <w:r>
        <w:rPr>
          <w:szCs w:val="23"/>
          <w:lang w:val="ru-RU"/>
        </w:rPr>
        <w:t xml:space="preserve"> определялись в соответствии с Уставом </w:t>
      </w:r>
      <w:proofErr w:type="spellStart"/>
      <w:r>
        <w:rPr>
          <w:lang w:val="ru-RU"/>
        </w:rPr>
        <w:t>Большечечуйского</w:t>
      </w:r>
      <w:proofErr w:type="spellEnd"/>
      <w:r>
        <w:rPr>
          <w:lang w:val="ru-RU"/>
        </w:rPr>
        <w:t xml:space="preserve"> муниципального образования</w:t>
      </w:r>
      <w:r>
        <w:rPr>
          <w:szCs w:val="23"/>
          <w:lang w:val="ru-RU"/>
        </w:rPr>
        <w:t>.</w:t>
      </w:r>
    </w:p>
    <w:p w:rsidR="002D0F79" w:rsidRDefault="002D0F79" w:rsidP="002D0F79">
      <w:pPr>
        <w:pStyle w:val="20"/>
        <w:keepLines/>
        <w:numPr>
          <w:ilvl w:val="1"/>
          <w:numId w:val="15"/>
        </w:numPr>
        <w:ind w:left="0" w:firstLine="0"/>
      </w:pPr>
      <w:bookmarkStart w:id="138" w:name="_Toc500247561"/>
      <w:r>
        <w:t xml:space="preserve">Объекты местного значения сельского поселения </w:t>
      </w:r>
      <w:bookmarkStart w:id="139" w:name="OLE_LINK314"/>
      <w:bookmarkStart w:id="140" w:name="OLE_LINK315"/>
      <w:bookmarkStart w:id="141" w:name="OLE_LINK316"/>
      <w:r>
        <w:t>в области водоснабжения населения, водоотведения</w:t>
      </w:r>
      <w:bookmarkEnd w:id="138"/>
      <w:bookmarkEnd w:id="139"/>
      <w:bookmarkEnd w:id="140"/>
      <w:bookmarkEnd w:id="141"/>
    </w:p>
    <w:p w:rsidR="002D0F79" w:rsidRPr="00673852" w:rsidRDefault="002D0F79" w:rsidP="002D0F79">
      <w:pPr>
        <w:keepNext/>
        <w:spacing w:before="120"/>
        <w:jc w:val="right"/>
        <w:rPr>
          <w:b/>
          <w:i/>
        </w:rPr>
      </w:pPr>
      <w:r w:rsidRPr="00673852">
        <w:rPr>
          <w:b/>
          <w:i/>
        </w:rPr>
        <w:t>Таблица</w:t>
      </w:r>
      <w:r>
        <w:rPr>
          <w:b/>
          <w:i/>
        </w:rPr>
        <w:t xml:space="preserve"> 2.2</w:t>
      </w:r>
    </w:p>
    <w:p w:rsidR="002D0F79" w:rsidRDefault="002D0F79" w:rsidP="002D0F79">
      <w:pPr>
        <w:keepNext/>
        <w:keepLines/>
        <w:suppressAutoHyphens/>
        <w:spacing w:after="120"/>
        <w:jc w:val="center"/>
        <w:rPr>
          <w:b/>
          <w:i/>
        </w:rPr>
      </w:pPr>
      <w:r w:rsidRPr="001B1BE7">
        <w:rPr>
          <w:b/>
          <w:i/>
        </w:rPr>
        <w:t xml:space="preserve">Обоснование расчетных показателей, устанавливаемых для объектов </w:t>
      </w:r>
      <w:r>
        <w:rPr>
          <w:b/>
          <w:i/>
        </w:rPr>
        <w:t xml:space="preserve">местного значения </w:t>
      </w:r>
      <w:r w:rsidRPr="003F5165">
        <w:rPr>
          <w:b/>
          <w:i/>
        </w:rPr>
        <w:t>сельского поселения в области водоснабжения населения, водоотведения</w:t>
      </w:r>
    </w:p>
    <w:tbl>
      <w:tblPr>
        <w:tblStyle w:val="af4"/>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021"/>
        <w:gridCol w:w="2693"/>
        <w:gridCol w:w="5670"/>
      </w:tblGrid>
      <w:tr w:rsidR="002D0F79" w:rsidRPr="00C668CE" w:rsidTr="009C3578">
        <w:trPr>
          <w:cantSplit/>
          <w:trHeight w:val="690"/>
          <w:tblHeader/>
        </w:trPr>
        <w:tc>
          <w:tcPr>
            <w:tcW w:w="1021" w:type="dxa"/>
            <w:shd w:val="clear" w:color="auto" w:fill="D9D9D9" w:themeFill="background1" w:themeFillShade="D9"/>
          </w:tcPr>
          <w:p w:rsidR="002D0F79" w:rsidRPr="00C668CE" w:rsidRDefault="002D0F79" w:rsidP="009C3578">
            <w:pPr>
              <w:pStyle w:val="affb"/>
              <w:keepNext/>
              <w:ind w:firstLine="0"/>
              <w:jc w:val="center"/>
              <w:rPr>
                <w:b/>
                <w:i/>
                <w:sz w:val="20"/>
                <w:szCs w:val="20"/>
                <w:lang w:val="ru-RU"/>
              </w:rPr>
            </w:pPr>
            <w:r w:rsidRPr="00C668CE">
              <w:rPr>
                <w:b/>
                <w:i/>
                <w:sz w:val="20"/>
                <w:szCs w:val="20"/>
                <w:lang w:val="ru-RU"/>
              </w:rPr>
              <w:t>Наименование вида объекта</w:t>
            </w:r>
          </w:p>
        </w:tc>
        <w:tc>
          <w:tcPr>
            <w:tcW w:w="2693" w:type="dxa"/>
            <w:shd w:val="clear" w:color="auto" w:fill="D9D9D9" w:themeFill="background1" w:themeFillShade="D9"/>
          </w:tcPr>
          <w:p w:rsidR="002D0F79" w:rsidRPr="00C668CE" w:rsidRDefault="002D0F79" w:rsidP="009C3578">
            <w:pPr>
              <w:pStyle w:val="affb"/>
              <w:keepNext/>
              <w:ind w:firstLine="0"/>
              <w:jc w:val="center"/>
              <w:rPr>
                <w:b/>
                <w:i/>
                <w:sz w:val="20"/>
                <w:szCs w:val="20"/>
                <w:lang w:val="ru-RU"/>
              </w:rPr>
            </w:pPr>
            <w:r w:rsidRPr="00C668CE">
              <w:rPr>
                <w:b/>
                <w:i/>
                <w:sz w:val="20"/>
                <w:szCs w:val="20"/>
                <w:lang w:val="ru-RU"/>
              </w:rPr>
              <w:t>Тип расчетного показателя</w:t>
            </w:r>
          </w:p>
        </w:tc>
        <w:tc>
          <w:tcPr>
            <w:tcW w:w="5670" w:type="dxa"/>
            <w:shd w:val="clear" w:color="auto" w:fill="D9D9D9" w:themeFill="background1" w:themeFillShade="D9"/>
          </w:tcPr>
          <w:p w:rsidR="002D0F79" w:rsidRPr="00C668CE" w:rsidRDefault="002D0F79" w:rsidP="009C3578">
            <w:pPr>
              <w:pStyle w:val="affb"/>
              <w:keepNext/>
              <w:ind w:firstLine="0"/>
              <w:jc w:val="center"/>
              <w:rPr>
                <w:b/>
                <w:i/>
                <w:sz w:val="20"/>
                <w:szCs w:val="20"/>
                <w:lang w:val="ru-RU"/>
              </w:rPr>
            </w:pPr>
            <w:r w:rsidRPr="00C668CE">
              <w:rPr>
                <w:b/>
                <w:i/>
                <w:sz w:val="20"/>
                <w:szCs w:val="20"/>
                <w:lang w:val="ru-RU"/>
              </w:rPr>
              <w:t>Обоснование расчетного показателя</w:t>
            </w:r>
          </w:p>
        </w:tc>
      </w:tr>
      <w:tr w:rsidR="002D0F79" w:rsidRPr="00C668CE" w:rsidTr="009C3578">
        <w:trPr>
          <w:cantSplit/>
        </w:trPr>
        <w:tc>
          <w:tcPr>
            <w:tcW w:w="1021" w:type="dxa"/>
            <w:vMerge w:val="restart"/>
            <w:shd w:val="clear" w:color="auto" w:fill="F2F2F2" w:themeFill="background1" w:themeFillShade="F2"/>
          </w:tcPr>
          <w:p w:rsidR="002D0F79" w:rsidRPr="00C668CE" w:rsidRDefault="002D0F79" w:rsidP="009C3578">
            <w:pPr>
              <w:pStyle w:val="affb"/>
              <w:ind w:firstLine="0"/>
              <w:jc w:val="left"/>
              <w:rPr>
                <w:sz w:val="20"/>
                <w:szCs w:val="20"/>
                <w:lang w:val="ru-RU"/>
              </w:rPr>
            </w:pPr>
            <w:r w:rsidRPr="00C668CE">
              <w:rPr>
                <w:sz w:val="20"/>
                <w:szCs w:val="20"/>
                <w:lang w:val="ru-RU"/>
              </w:rPr>
              <w:t>Объекты водоснабжения</w:t>
            </w:r>
          </w:p>
        </w:tc>
        <w:tc>
          <w:tcPr>
            <w:tcW w:w="2693" w:type="dxa"/>
          </w:tcPr>
          <w:p w:rsidR="002D0F79" w:rsidRPr="00C668CE" w:rsidRDefault="002D0F79" w:rsidP="009C3578">
            <w:pPr>
              <w:pStyle w:val="affb"/>
              <w:ind w:firstLine="0"/>
              <w:rPr>
                <w:sz w:val="20"/>
                <w:szCs w:val="20"/>
                <w:lang w:val="ru-RU"/>
              </w:rPr>
            </w:pPr>
            <w:r w:rsidRPr="00C668CE">
              <w:rPr>
                <w:sz w:val="20"/>
                <w:szCs w:val="20"/>
                <w:lang w:val="ru-RU"/>
              </w:rPr>
              <w:t>Расчетный показатель минимально допустимого уровня обеспеченности</w:t>
            </w:r>
          </w:p>
        </w:tc>
        <w:tc>
          <w:tcPr>
            <w:tcW w:w="5670" w:type="dxa"/>
          </w:tcPr>
          <w:p w:rsidR="002D0F79" w:rsidRDefault="002D0F79" w:rsidP="009C3578">
            <w:pPr>
              <w:pStyle w:val="affb"/>
              <w:ind w:firstLine="0"/>
              <w:jc w:val="left"/>
              <w:rPr>
                <w:sz w:val="20"/>
                <w:szCs w:val="20"/>
                <w:lang w:val="ru-RU"/>
              </w:rPr>
            </w:pPr>
            <w:r w:rsidRPr="00903F22">
              <w:rPr>
                <w:sz w:val="20"/>
                <w:szCs w:val="20"/>
                <w:lang w:val="ru-RU"/>
              </w:rPr>
              <w:t>Объем водопотребления принят</w:t>
            </w:r>
            <w:r>
              <w:rPr>
                <w:sz w:val="20"/>
                <w:szCs w:val="20"/>
                <w:lang w:val="ru-RU"/>
              </w:rPr>
              <w:t xml:space="preserve"> согласно таблице 1.2.1(3) Проекта РНГП Саратовской области</w:t>
            </w:r>
            <w:r w:rsidRPr="00C668CE">
              <w:rPr>
                <w:sz w:val="20"/>
                <w:szCs w:val="20"/>
                <w:lang w:val="ru-RU"/>
              </w:rPr>
              <w:t>:</w:t>
            </w:r>
          </w:p>
          <w:p w:rsidR="002D0F79" w:rsidRDefault="002D0F79" w:rsidP="002D0F79">
            <w:pPr>
              <w:pStyle w:val="affb"/>
              <w:numPr>
                <w:ilvl w:val="0"/>
                <w:numId w:val="22"/>
              </w:numPr>
              <w:ind w:left="398"/>
              <w:jc w:val="left"/>
              <w:rPr>
                <w:sz w:val="20"/>
                <w:szCs w:val="20"/>
                <w:lang w:val="ru-RU"/>
              </w:rPr>
            </w:pPr>
            <w:r>
              <w:rPr>
                <w:sz w:val="20"/>
                <w:szCs w:val="20"/>
                <w:lang w:val="ru-RU"/>
              </w:rPr>
              <w:t xml:space="preserve">для </w:t>
            </w:r>
            <w:r w:rsidRPr="004E0A13">
              <w:rPr>
                <w:sz w:val="20"/>
                <w:szCs w:val="20"/>
                <w:lang w:val="ru-RU"/>
              </w:rPr>
              <w:t>зон</w:t>
            </w:r>
            <w:r>
              <w:rPr>
                <w:sz w:val="20"/>
                <w:szCs w:val="20"/>
                <w:lang w:val="ru-RU"/>
              </w:rPr>
              <w:t>ы</w:t>
            </w:r>
            <w:r w:rsidRPr="004E0A13">
              <w:rPr>
                <w:sz w:val="20"/>
                <w:szCs w:val="20"/>
                <w:lang w:val="ru-RU"/>
              </w:rPr>
              <w:t xml:space="preserve"> застройки многоквартирными (мало-, средне- и многоэтажными) жилыми домами с местными водонагревателями</w:t>
            </w:r>
            <w:r>
              <w:rPr>
                <w:sz w:val="20"/>
                <w:szCs w:val="20"/>
                <w:lang w:val="ru-RU"/>
              </w:rPr>
              <w:t xml:space="preserve"> 140 </w:t>
            </w:r>
            <w:r w:rsidRPr="00903F22">
              <w:rPr>
                <w:sz w:val="20"/>
                <w:szCs w:val="20"/>
                <w:lang w:val="ru-RU"/>
              </w:rPr>
              <w:t>л/</w:t>
            </w:r>
            <w:proofErr w:type="spellStart"/>
            <w:r w:rsidRPr="00903F22">
              <w:rPr>
                <w:sz w:val="20"/>
                <w:szCs w:val="20"/>
                <w:lang w:val="ru-RU"/>
              </w:rPr>
              <w:t>сут</w:t>
            </w:r>
            <w:proofErr w:type="spellEnd"/>
            <w:r w:rsidRPr="00903F22">
              <w:rPr>
                <w:sz w:val="20"/>
                <w:szCs w:val="20"/>
                <w:lang w:val="ru-RU"/>
              </w:rPr>
              <w:t>. на 1 чел.;</w:t>
            </w:r>
          </w:p>
          <w:p w:rsidR="002D0F79" w:rsidRDefault="002D0F79" w:rsidP="002D0F79">
            <w:pPr>
              <w:pStyle w:val="affb"/>
              <w:numPr>
                <w:ilvl w:val="0"/>
                <w:numId w:val="22"/>
              </w:numPr>
              <w:ind w:left="398"/>
              <w:jc w:val="left"/>
              <w:rPr>
                <w:sz w:val="20"/>
                <w:szCs w:val="20"/>
                <w:lang w:val="ru-RU"/>
              </w:rPr>
            </w:pPr>
            <w:r>
              <w:rPr>
                <w:sz w:val="20"/>
                <w:szCs w:val="20"/>
                <w:lang w:val="ru-RU"/>
              </w:rPr>
              <w:t>то</w:t>
            </w:r>
            <w:r w:rsidRPr="004E0A13">
              <w:rPr>
                <w:sz w:val="20"/>
                <w:szCs w:val="20"/>
                <w:lang w:val="ru-RU"/>
              </w:rPr>
              <w:t xml:space="preserve"> же с централизованным горячим водоснабжением</w:t>
            </w:r>
            <w:r>
              <w:rPr>
                <w:sz w:val="20"/>
                <w:szCs w:val="20"/>
                <w:lang w:val="ru-RU"/>
              </w:rPr>
              <w:t xml:space="preserve"> 250 </w:t>
            </w:r>
            <w:r w:rsidRPr="00903F22">
              <w:rPr>
                <w:sz w:val="20"/>
                <w:szCs w:val="20"/>
                <w:lang w:val="ru-RU"/>
              </w:rPr>
              <w:t>л/</w:t>
            </w:r>
            <w:proofErr w:type="spellStart"/>
            <w:r w:rsidRPr="00903F22">
              <w:rPr>
                <w:sz w:val="20"/>
                <w:szCs w:val="20"/>
                <w:lang w:val="ru-RU"/>
              </w:rPr>
              <w:t>сут</w:t>
            </w:r>
            <w:proofErr w:type="spellEnd"/>
            <w:r w:rsidRPr="00903F22">
              <w:rPr>
                <w:sz w:val="20"/>
                <w:szCs w:val="20"/>
                <w:lang w:val="ru-RU"/>
              </w:rPr>
              <w:t>. на 1 чел.;</w:t>
            </w:r>
          </w:p>
          <w:p w:rsidR="002D0F79" w:rsidRPr="00C668CE" w:rsidRDefault="002D0F79" w:rsidP="002D0F79">
            <w:pPr>
              <w:pStyle w:val="affb"/>
              <w:numPr>
                <w:ilvl w:val="0"/>
                <w:numId w:val="22"/>
              </w:numPr>
              <w:ind w:left="398"/>
              <w:jc w:val="left"/>
              <w:rPr>
                <w:sz w:val="20"/>
                <w:szCs w:val="20"/>
                <w:lang w:val="ru-RU"/>
              </w:rPr>
            </w:pPr>
            <w:r w:rsidRPr="00B1089B">
              <w:rPr>
                <w:sz w:val="20"/>
                <w:szCs w:val="20"/>
                <w:lang w:val="ru-RU"/>
              </w:rPr>
              <w:t xml:space="preserve">с быстродействующими газовыми нагревателями и многоточечным </w:t>
            </w:r>
            <w:proofErr w:type="spellStart"/>
            <w:r w:rsidRPr="00B1089B">
              <w:rPr>
                <w:sz w:val="20"/>
                <w:szCs w:val="20"/>
                <w:lang w:val="ru-RU"/>
              </w:rPr>
              <w:t>водоразбором</w:t>
            </w:r>
            <w:proofErr w:type="spellEnd"/>
            <w:r w:rsidRPr="00B1089B">
              <w:rPr>
                <w:sz w:val="20"/>
                <w:szCs w:val="20"/>
                <w:lang w:val="ru-RU"/>
              </w:rPr>
              <w:t xml:space="preserve"> 200 л/</w:t>
            </w:r>
            <w:proofErr w:type="spellStart"/>
            <w:r w:rsidRPr="00B1089B">
              <w:rPr>
                <w:sz w:val="20"/>
                <w:szCs w:val="20"/>
                <w:lang w:val="ru-RU"/>
              </w:rPr>
              <w:t>сут</w:t>
            </w:r>
            <w:proofErr w:type="spellEnd"/>
            <w:r w:rsidRPr="00B1089B">
              <w:rPr>
                <w:sz w:val="20"/>
                <w:szCs w:val="20"/>
                <w:lang w:val="ru-RU"/>
              </w:rPr>
              <w:t>. на 1 чел.</w:t>
            </w:r>
          </w:p>
        </w:tc>
      </w:tr>
      <w:tr w:rsidR="002D0F79" w:rsidRPr="00C668CE" w:rsidTr="009C3578">
        <w:trPr>
          <w:cantSplit/>
        </w:trPr>
        <w:tc>
          <w:tcPr>
            <w:tcW w:w="1021" w:type="dxa"/>
            <w:vMerge/>
            <w:shd w:val="clear" w:color="auto" w:fill="F2F2F2" w:themeFill="background1" w:themeFillShade="F2"/>
          </w:tcPr>
          <w:p w:rsidR="002D0F79" w:rsidRPr="00C668CE" w:rsidRDefault="002D0F79" w:rsidP="009C3578">
            <w:pPr>
              <w:pStyle w:val="affb"/>
              <w:ind w:firstLine="0"/>
              <w:jc w:val="left"/>
              <w:rPr>
                <w:sz w:val="20"/>
                <w:szCs w:val="20"/>
                <w:lang w:val="ru-RU"/>
              </w:rPr>
            </w:pPr>
          </w:p>
        </w:tc>
        <w:tc>
          <w:tcPr>
            <w:tcW w:w="2693" w:type="dxa"/>
          </w:tcPr>
          <w:p w:rsidR="002D0F79" w:rsidRPr="00C668CE" w:rsidRDefault="002D0F79" w:rsidP="009C3578">
            <w:pPr>
              <w:pStyle w:val="affb"/>
              <w:ind w:firstLine="0"/>
              <w:rPr>
                <w:sz w:val="20"/>
                <w:szCs w:val="20"/>
                <w:lang w:val="ru-RU"/>
              </w:rPr>
            </w:pPr>
            <w:r w:rsidRPr="00C668CE">
              <w:rPr>
                <w:sz w:val="20"/>
                <w:szCs w:val="20"/>
                <w:lang w:val="ru-RU"/>
              </w:rPr>
              <w:t>Расчетный показатель максимально допустимого уровня территориальной доступности</w:t>
            </w:r>
          </w:p>
        </w:tc>
        <w:tc>
          <w:tcPr>
            <w:tcW w:w="5670" w:type="dxa"/>
          </w:tcPr>
          <w:p w:rsidR="002D0F79" w:rsidRPr="00C668CE" w:rsidRDefault="002D0F79" w:rsidP="009C3578">
            <w:pPr>
              <w:pStyle w:val="affb"/>
              <w:ind w:firstLine="0"/>
              <w:jc w:val="center"/>
              <w:rPr>
                <w:sz w:val="20"/>
                <w:szCs w:val="20"/>
                <w:lang w:val="ru-RU"/>
              </w:rPr>
            </w:pPr>
            <w:r w:rsidRPr="00C668CE">
              <w:rPr>
                <w:sz w:val="20"/>
                <w:szCs w:val="20"/>
                <w:lang w:val="ru-RU"/>
              </w:rPr>
              <w:t>Не нормируется</w:t>
            </w:r>
          </w:p>
        </w:tc>
      </w:tr>
      <w:tr w:rsidR="002D0F79" w:rsidRPr="00C668CE" w:rsidTr="009C3578">
        <w:trPr>
          <w:cantSplit/>
        </w:trPr>
        <w:tc>
          <w:tcPr>
            <w:tcW w:w="1021" w:type="dxa"/>
            <w:vMerge w:val="restart"/>
            <w:shd w:val="clear" w:color="auto" w:fill="F2F2F2" w:themeFill="background1" w:themeFillShade="F2"/>
          </w:tcPr>
          <w:p w:rsidR="002D0F79" w:rsidRPr="00C668CE" w:rsidRDefault="002D0F79" w:rsidP="009C3578">
            <w:pPr>
              <w:pStyle w:val="affb"/>
              <w:ind w:firstLine="0"/>
              <w:jc w:val="left"/>
              <w:rPr>
                <w:sz w:val="20"/>
                <w:szCs w:val="20"/>
                <w:lang w:val="ru-RU"/>
              </w:rPr>
            </w:pPr>
            <w:r w:rsidRPr="00C668CE">
              <w:rPr>
                <w:sz w:val="20"/>
                <w:szCs w:val="20"/>
                <w:lang w:val="ru-RU"/>
              </w:rPr>
              <w:t>Объекты водоотведения</w:t>
            </w:r>
          </w:p>
        </w:tc>
        <w:tc>
          <w:tcPr>
            <w:tcW w:w="2693" w:type="dxa"/>
          </w:tcPr>
          <w:p w:rsidR="002D0F79" w:rsidRPr="00C668CE" w:rsidRDefault="002D0F79" w:rsidP="009C3578">
            <w:pPr>
              <w:pStyle w:val="affb"/>
              <w:ind w:firstLine="0"/>
              <w:rPr>
                <w:sz w:val="20"/>
                <w:szCs w:val="20"/>
                <w:lang w:val="ru-RU"/>
              </w:rPr>
            </w:pPr>
            <w:r w:rsidRPr="00C668CE">
              <w:rPr>
                <w:sz w:val="20"/>
                <w:szCs w:val="20"/>
                <w:lang w:val="ru-RU"/>
              </w:rPr>
              <w:t>Расчетный показатель минимально допустимого уровня обеспеченности</w:t>
            </w:r>
          </w:p>
        </w:tc>
        <w:tc>
          <w:tcPr>
            <w:tcW w:w="5670" w:type="dxa"/>
          </w:tcPr>
          <w:p w:rsidR="002D0F79" w:rsidRDefault="002D0F79" w:rsidP="009C3578">
            <w:pPr>
              <w:pStyle w:val="affb"/>
              <w:ind w:firstLine="0"/>
              <w:jc w:val="left"/>
              <w:rPr>
                <w:sz w:val="20"/>
                <w:szCs w:val="20"/>
                <w:lang w:val="ru-RU"/>
              </w:rPr>
            </w:pPr>
            <w:r w:rsidRPr="00903F22">
              <w:rPr>
                <w:sz w:val="20"/>
                <w:szCs w:val="20"/>
                <w:lang w:val="ru-RU"/>
              </w:rPr>
              <w:t xml:space="preserve">Объем водоотведения принят </w:t>
            </w:r>
            <w:r>
              <w:rPr>
                <w:sz w:val="20"/>
                <w:szCs w:val="20"/>
                <w:lang w:val="ru-RU"/>
              </w:rPr>
              <w:t>согласно таблице 1.2.1(4) Проекта РНГП Саратовской области</w:t>
            </w:r>
            <w:r w:rsidRPr="00C668CE">
              <w:rPr>
                <w:sz w:val="20"/>
                <w:szCs w:val="20"/>
                <w:lang w:val="ru-RU"/>
              </w:rPr>
              <w:t>:</w:t>
            </w:r>
          </w:p>
          <w:p w:rsidR="002D0F79" w:rsidRDefault="002D0F79" w:rsidP="002D0F79">
            <w:pPr>
              <w:pStyle w:val="affb"/>
              <w:numPr>
                <w:ilvl w:val="0"/>
                <w:numId w:val="22"/>
              </w:numPr>
              <w:ind w:left="398"/>
              <w:jc w:val="left"/>
              <w:rPr>
                <w:sz w:val="20"/>
                <w:szCs w:val="20"/>
                <w:lang w:val="ru-RU"/>
              </w:rPr>
            </w:pPr>
            <w:r>
              <w:rPr>
                <w:sz w:val="20"/>
                <w:szCs w:val="20"/>
                <w:lang w:val="ru-RU"/>
              </w:rPr>
              <w:t xml:space="preserve">для бытовой канализации: </w:t>
            </w:r>
            <w:proofErr w:type="gramStart"/>
            <w:r w:rsidRPr="00903F22">
              <w:rPr>
                <w:sz w:val="20"/>
                <w:szCs w:val="20"/>
                <w:lang w:val="ru-RU"/>
              </w:rPr>
              <w:t>рав</w:t>
            </w:r>
            <w:r>
              <w:rPr>
                <w:sz w:val="20"/>
                <w:szCs w:val="20"/>
                <w:lang w:val="ru-RU"/>
              </w:rPr>
              <w:t>ным</w:t>
            </w:r>
            <w:proofErr w:type="gramEnd"/>
            <w:r>
              <w:rPr>
                <w:sz w:val="20"/>
                <w:szCs w:val="20"/>
                <w:lang w:val="ru-RU"/>
              </w:rPr>
              <w:t xml:space="preserve"> водопотреблению;</w:t>
            </w:r>
          </w:p>
          <w:p w:rsidR="002D0F79" w:rsidRPr="00903F22" w:rsidRDefault="002D0F79" w:rsidP="002D0F79">
            <w:pPr>
              <w:pStyle w:val="affb"/>
              <w:numPr>
                <w:ilvl w:val="0"/>
                <w:numId w:val="22"/>
              </w:numPr>
              <w:ind w:left="398"/>
              <w:jc w:val="left"/>
              <w:rPr>
                <w:sz w:val="20"/>
                <w:szCs w:val="20"/>
                <w:lang w:val="ru-RU"/>
              </w:rPr>
            </w:pPr>
            <w:r>
              <w:rPr>
                <w:sz w:val="20"/>
                <w:szCs w:val="20"/>
                <w:lang w:val="ru-RU"/>
              </w:rPr>
              <w:t>для дождевой канализации с</w:t>
            </w:r>
            <w:r w:rsidRPr="004E0A13">
              <w:rPr>
                <w:sz w:val="20"/>
                <w:szCs w:val="20"/>
                <w:lang w:val="ru-RU"/>
              </w:rPr>
              <w:t>уточный объем поверхностного стока, поступающий на очистные сооружения</w:t>
            </w:r>
            <w:r>
              <w:rPr>
                <w:sz w:val="20"/>
                <w:szCs w:val="20"/>
                <w:lang w:val="ru-RU"/>
              </w:rPr>
              <w:t xml:space="preserve">, 55 </w:t>
            </w:r>
            <w:r w:rsidRPr="004E0A13">
              <w:rPr>
                <w:sz w:val="20"/>
                <w:szCs w:val="20"/>
                <w:lang w:val="ru-RU"/>
              </w:rPr>
              <w:t>м</w:t>
            </w:r>
            <w:r w:rsidRPr="004E0A13">
              <w:rPr>
                <w:sz w:val="20"/>
                <w:szCs w:val="20"/>
                <w:vertAlign w:val="superscript"/>
                <w:lang w:val="ru-RU"/>
              </w:rPr>
              <w:t>3</w:t>
            </w:r>
            <w:r w:rsidRPr="004E0A13">
              <w:rPr>
                <w:sz w:val="20"/>
                <w:szCs w:val="20"/>
                <w:lang w:val="ru-RU"/>
              </w:rPr>
              <w:t>/</w:t>
            </w:r>
            <w:proofErr w:type="spellStart"/>
            <w:r w:rsidRPr="004E0A13">
              <w:rPr>
                <w:sz w:val="20"/>
                <w:szCs w:val="20"/>
                <w:lang w:val="ru-RU"/>
              </w:rPr>
              <w:t>сут</w:t>
            </w:r>
            <w:proofErr w:type="spellEnd"/>
            <w:r w:rsidRPr="004E0A13">
              <w:rPr>
                <w:sz w:val="20"/>
                <w:szCs w:val="20"/>
                <w:lang w:val="ru-RU"/>
              </w:rPr>
              <w:t>. с 1 га территории</w:t>
            </w:r>
            <w:r>
              <w:rPr>
                <w:sz w:val="20"/>
                <w:szCs w:val="20"/>
                <w:lang w:val="ru-RU"/>
              </w:rPr>
              <w:t>.</w:t>
            </w:r>
          </w:p>
        </w:tc>
      </w:tr>
      <w:tr w:rsidR="002D0F79" w:rsidRPr="00C668CE" w:rsidTr="009C3578">
        <w:trPr>
          <w:cantSplit/>
        </w:trPr>
        <w:tc>
          <w:tcPr>
            <w:tcW w:w="1021" w:type="dxa"/>
            <w:vMerge/>
            <w:shd w:val="clear" w:color="auto" w:fill="F2F2F2" w:themeFill="background1" w:themeFillShade="F2"/>
          </w:tcPr>
          <w:p w:rsidR="002D0F79" w:rsidRPr="00C668CE" w:rsidRDefault="002D0F79" w:rsidP="009C3578">
            <w:pPr>
              <w:pStyle w:val="affb"/>
              <w:ind w:firstLine="0"/>
              <w:jc w:val="left"/>
              <w:rPr>
                <w:sz w:val="20"/>
                <w:szCs w:val="20"/>
                <w:lang w:val="ru-RU"/>
              </w:rPr>
            </w:pPr>
          </w:p>
        </w:tc>
        <w:tc>
          <w:tcPr>
            <w:tcW w:w="2693" w:type="dxa"/>
          </w:tcPr>
          <w:p w:rsidR="002D0F79" w:rsidRPr="00C668CE" w:rsidRDefault="002D0F79" w:rsidP="009C3578">
            <w:pPr>
              <w:pStyle w:val="affb"/>
              <w:ind w:firstLine="0"/>
              <w:rPr>
                <w:sz w:val="20"/>
                <w:szCs w:val="20"/>
                <w:lang w:val="ru-RU"/>
              </w:rPr>
            </w:pPr>
            <w:r w:rsidRPr="00C668CE">
              <w:rPr>
                <w:sz w:val="20"/>
                <w:szCs w:val="20"/>
                <w:lang w:val="ru-RU"/>
              </w:rPr>
              <w:t>Расчетный показатель максимально допустимого уровня территориальной доступности</w:t>
            </w:r>
          </w:p>
        </w:tc>
        <w:tc>
          <w:tcPr>
            <w:tcW w:w="5670" w:type="dxa"/>
          </w:tcPr>
          <w:p w:rsidR="002D0F79" w:rsidRPr="00903F22" w:rsidRDefault="002D0F79" w:rsidP="009C3578">
            <w:pPr>
              <w:pStyle w:val="affb"/>
              <w:ind w:firstLine="0"/>
              <w:jc w:val="center"/>
              <w:rPr>
                <w:sz w:val="20"/>
                <w:szCs w:val="20"/>
                <w:lang w:val="ru-RU"/>
              </w:rPr>
            </w:pPr>
            <w:r w:rsidRPr="00903F22">
              <w:rPr>
                <w:sz w:val="20"/>
                <w:szCs w:val="20"/>
                <w:lang w:val="ru-RU"/>
              </w:rPr>
              <w:t>Не нормируется</w:t>
            </w:r>
          </w:p>
        </w:tc>
      </w:tr>
    </w:tbl>
    <w:p w:rsidR="002D0F79" w:rsidRDefault="002D0F79" w:rsidP="002D0F79">
      <w:pPr>
        <w:pStyle w:val="20"/>
        <w:numPr>
          <w:ilvl w:val="1"/>
          <w:numId w:val="15"/>
        </w:numPr>
        <w:ind w:left="0" w:firstLine="0"/>
      </w:pPr>
      <w:bookmarkStart w:id="142" w:name="_Toc500247562"/>
      <w:r>
        <w:t>Объекты местного значения сельского поселения в области автомобильных дорог местного значения</w:t>
      </w:r>
      <w:bookmarkEnd w:id="142"/>
      <w:r w:rsidRPr="00E568DE">
        <w:t xml:space="preserve"> </w:t>
      </w:r>
    </w:p>
    <w:p w:rsidR="002D0F79" w:rsidRPr="00673852" w:rsidRDefault="002D0F79" w:rsidP="002D0F79">
      <w:pPr>
        <w:keepNext/>
        <w:spacing w:before="120"/>
        <w:jc w:val="right"/>
        <w:rPr>
          <w:b/>
          <w:i/>
        </w:rPr>
      </w:pPr>
      <w:r w:rsidRPr="00673852">
        <w:rPr>
          <w:b/>
          <w:i/>
        </w:rPr>
        <w:t>Таблица</w:t>
      </w:r>
      <w:r>
        <w:rPr>
          <w:b/>
          <w:i/>
        </w:rPr>
        <w:t xml:space="preserve"> 2.3</w:t>
      </w:r>
    </w:p>
    <w:p w:rsidR="002D0F79" w:rsidRDefault="002D0F79" w:rsidP="002D0F79">
      <w:pPr>
        <w:keepNext/>
        <w:suppressAutoHyphens/>
        <w:spacing w:after="120"/>
        <w:jc w:val="center"/>
        <w:rPr>
          <w:b/>
          <w:i/>
        </w:rPr>
      </w:pPr>
      <w:bookmarkStart w:id="143" w:name="OLE_LINK971"/>
      <w:bookmarkStart w:id="144" w:name="OLE_LINK972"/>
      <w:bookmarkStart w:id="145" w:name="OLE_LINK973"/>
      <w:bookmarkStart w:id="146" w:name="OLE_LINK974"/>
      <w:bookmarkStart w:id="147" w:name="OLE_LINK975"/>
      <w:bookmarkStart w:id="148" w:name="OLE_LINK976"/>
      <w:bookmarkStart w:id="149" w:name="OLE_LINK977"/>
      <w:r w:rsidRPr="001B1BE7">
        <w:rPr>
          <w:b/>
          <w:i/>
        </w:rPr>
        <w:t xml:space="preserve">Обоснование расчетных показателей, устанавливаемых для объектов </w:t>
      </w:r>
      <w:bookmarkEnd w:id="143"/>
      <w:bookmarkEnd w:id="144"/>
      <w:bookmarkEnd w:id="145"/>
      <w:bookmarkEnd w:id="146"/>
      <w:bookmarkEnd w:id="147"/>
      <w:bookmarkEnd w:id="148"/>
      <w:bookmarkEnd w:id="149"/>
      <w:r>
        <w:rPr>
          <w:b/>
          <w:i/>
        </w:rPr>
        <w:t xml:space="preserve">местного значения сельского поселения </w:t>
      </w:r>
      <w:r w:rsidRPr="003C4854">
        <w:rPr>
          <w:b/>
          <w:i/>
        </w:rPr>
        <w:t>в области автомобильных дорог местного значения</w:t>
      </w:r>
    </w:p>
    <w:tbl>
      <w:tblPr>
        <w:tblStyle w:val="af4"/>
        <w:tblW w:w="938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729"/>
        <w:gridCol w:w="2409"/>
        <w:gridCol w:w="5245"/>
      </w:tblGrid>
      <w:tr w:rsidR="002D0F79" w:rsidRPr="002470D2" w:rsidTr="009C3578">
        <w:trPr>
          <w:cantSplit/>
          <w:tblHeader/>
        </w:trPr>
        <w:tc>
          <w:tcPr>
            <w:tcW w:w="1729" w:type="dxa"/>
            <w:shd w:val="clear" w:color="auto" w:fill="D9D9D9" w:themeFill="background1" w:themeFillShade="D9"/>
          </w:tcPr>
          <w:p w:rsidR="002D0F79" w:rsidRPr="002470D2" w:rsidRDefault="002D0F79" w:rsidP="009C3578">
            <w:pPr>
              <w:pStyle w:val="affb"/>
              <w:keepNext/>
              <w:ind w:firstLine="0"/>
              <w:jc w:val="center"/>
              <w:rPr>
                <w:b/>
                <w:i/>
                <w:sz w:val="20"/>
                <w:szCs w:val="20"/>
                <w:lang w:val="ru-RU"/>
              </w:rPr>
            </w:pPr>
            <w:r w:rsidRPr="002470D2">
              <w:rPr>
                <w:b/>
                <w:i/>
                <w:sz w:val="20"/>
                <w:szCs w:val="20"/>
                <w:lang w:val="ru-RU"/>
              </w:rPr>
              <w:t>Наименование вида объекта</w:t>
            </w:r>
          </w:p>
        </w:tc>
        <w:tc>
          <w:tcPr>
            <w:tcW w:w="2409" w:type="dxa"/>
            <w:shd w:val="clear" w:color="auto" w:fill="D9D9D9" w:themeFill="background1" w:themeFillShade="D9"/>
          </w:tcPr>
          <w:p w:rsidR="002D0F79" w:rsidRPr="002470D2" w:rsidRDefault="002D0F79" w:rsidP="009C3578">
            <w:pPr>
              <w:pStyle w:val="affb"/>
              <w:keepNext/>
              <w:ind w:firstLine="0"/>
              <w:jc w:val="center"/>
              <w:rPr>
                <w:b/>
                <w:i/>
                <w:sz w:val="20"/>
                <w:szCs w:val="20"/>
                <w:lang w:val="ru-RU"/>
              </w:rPr>
            </w:pPr>
            <w:r w:rsidRPr="002470D2">
              <w:rPr>
                <w:b/>
                <w:i/>
                <w:sz w:val="20"/>
                <w:szCs w:val="20"/>
                <w:lang w:val="ru-RU"/>
              </w:rPr>
              <w:t>Тип расчетного показателя</w:t>
            </w:r>
          </w:p>
        </w:tc>
        <w:tc>
          <w:tcPr>
            <w:tcW w:w="5245" w:type="dxa"/>
            <w:shd w:val="clear" w:color="auto" w:fill="D9D9D9" w:themeFill="background1" w:themeFillShade="D9"/>
          </w:tcPr>
          <w:p w:rsidR="002D0F79" w:rsidRPr="002470D2" w:rsidRDefault="002D0F79" w:rsidP="009C3578">
            <w:pPr>
              <w:pStyle w:val="affb"/>
              <w:keepNext/>
              <w:ind w:firstLine="0"/>
              <w:jc w:val="center"/>
              <w:rPr>
                <w:b/>
                <w:i/>
                <w:sz w:val="20"/>
                <w:szCs w:val="20"/>
                <w:lang w:val="ru-RU"/>
              </w:rPr>
            </w:pPr>
            <w:r w:rsidRPr="002470D2">
              <w:rPr>
                <w:b/>
                <w:i/>
                <w:sz w:val="20"/>
                <w:szCs w:val="20"/>
                <w:lang w:val="ru-RU"/>
              </w:rPr>
              <w:t>Обоснование расчетного показателя</w:t>
            </w:r>
          </w:p>
        </w:tc>
      </w:tr>
      <w:tr w:rsidR="002D0F79" w:rsidRPr="002470D2" w:rsidTr="009C3578">
        <w:trPr>
          <w:cantSplit/>
        </w:trPr>
        <w:tc>
          <w:tcPr>
            <w:tcW w:w="1729" w:type="dxa"/>
            <w:vMerge w:val="restart"/>
            <w:shd w:val="clear" w:color="auto" w:fill="F2F2F2" w:themeFill="background1" w:themeFillShade="F2"/>
          </w:tcPr>
          <w:p w:rsidR="002D0F79" w:rsidRPr="002470D2" w:rsidRDefault="002D0F79" w:rsidP="009C3578">
            <w:pPr>
              <w:pStyle w:val="affb"/>
              <w:ind w:firstLine="0"/>
              <w:jc w:val="left"/>
              <w:rPr>
                <w:sz w:val="20"/>
                <w:szCs w:val="20"/>
                <w:lang w:val="ru-RU"/>
              </w:rPr>
            </w:pPr>
            <w:r w:rsidRPr="002470D2">
              <w:rPr>
                <w:sz w:val="20"/>
                <w:szCs w:val="20"/>
                <w:lang w:val="ru-RU"/>
              </w:rPr>
              <w:t>Улично-дорожная сеть</w:t>
            </w:r>
          </w:p>
        </w:tc>
        <w:tc>
          <w:tcPr>
            <w:tcW w:w="2409" w:type="dxa"/>
          </w:tcPr>
          <w:p w:rsidR="002D0F79" w:rsidRPr="002470D2" w:rsidRDefault="002D0F79" w:rsidP="009C3578">
            <w:pPr>
              <w:pStyle w:val="affb"/>
              <w:ind w:firstLine="0"/>
              <w:jc w:val="left"/>
              <w:rPr>
                <w:sz w:val="20"/>
                <w:szCs w:val="20"/>
                <w:lang w:val="ru-RU"/>
              </w:rPr>
            </w:pPr>
            <w:r w:rsidRPr="002470D2">
              <w:rPr>
                <w:sz w:val="20"/>
                <w:szCs w:val="20"/>
                <w:lang w:val="ru-RU"/>
              </w:rPr>
              <w:t>Расчетный показатель минимально допустимого уровня обеспеченности</w:t>
            </w:r>
          </w:p>
        </w:tc>
        <w:tc>
          <w:tcPr>
            <w:tcW w:w="5245" w:type="dxa"/>
          </w:tcPr>
          <w:p w:rsidR="002D0F79" w:rsidRPr="000B2FBB" w:rsidRDefault="002D0F79" w:rsidP="009C3578">
            <w:pPr>
              <w:pStyle w:val="affb"/>
              <w:ind w:firstLine="0"/>
              <w:jc w:val="left"/>
              <w:rPr>
                <w:b/>
                <w:i/>
                <w:sz w:val="20"/>
                <w:szCs w:val="20"/>
                <w:lang w:val="ru-RU"/>
              </w:rPr>
            </w:pPr>
            <w:r w:rsidRPr="002470D2">
              <w:rPr>
                <w:sz w:val="20"/>
                <w:szCs w:val="20"/>
                <w:lang w:val="ru-RU"/>
              </w:rPr>
              <w:t xml:space="preserve">Плотность сети в </w:t>
            </w:r>
            <w:r>
              <w:rPr>
                <w:sz w:val="20"/>
                <w:szCs w:val="20"/>
                <w:lang w:val="ru-RU"/>
              </w:rPr>
              <w:t>1,25</w:t>
            </w:r>
            <w:r w:rsidRPr="008D266F">
              <w:rPr>
                <w:sz w:val="20"/>
                <w:szCs w:val="20"/>
                <w:lang w:val="ru-RU"/>
              </w:rPr>
              <w:t xml:space="preserve"> км/км</w:t>
            </w:r>
            <w:r w:rsidRPr="008D266F">
              <w:rPr>
                <w:sz w:val="20"/>
                <w:szCs w:val="20"/>
                <w:vertAlign w:val="superscript"/>
                <w:lang w:val="ru-RU"/>
              </w:rPr>
              <w:t>2</w:t>
            </w:r>
            <w:r w:rsidRPr="008D266F">
              <w:rPr>
                <w:sz w:val="20"/>
                <w:szCs w:val="20"/>
                <w:lang w:val="ru-RU"/>
              </w:rPr>
              <w:t xml:space="preserve"> принята </w:t>
            </w:r>
            <w:bookmarkStart w:id="150" w:name="OLE_LINK63"/>
            <w:bookmarkStart w:id="151" w:name="OLE_LINK66"/>
            <w:bookmarkStart w:id="152" w:name="OLE_LINK67"/>
            <w:r w:rsidRPr="008D266F">
              <w:rPr>
                <w:sz w:val="20"/>
                <w:szCs w:val="20"/>
                <w:lang w:val="ru-RU"/>
              </w:rPr>
              <w:t xml:space="preserve">в соответствии с </w:t>
            </w:r>
            <w:proofErr w:type="spellStart"/>
            <w:proofErr w:type="gramStart"/>
            <w:r w:rsidRPr="008D266F">
              <w:rPr>
                <w:sz w:val="20"/>
                <w:szCs w:val="20"/>
                <w:lang w:val="ru-RU"/>
              </w:rPr>
              <w:t>п</w:t>
            </w:r>
            <w:proofErr w:type="spellEnd"/>
            <w:proofErr w:type="gramEnd"/>
            <w:r w:rsidRPr="008D266F">
              <w:rPr>
                <w:sz w:val="20"/>
                <w:szCs w:val="20"/>
                <w:lang w:val="ru-RU"/>
              </w:rPr>
              <w:t xml:space="preserve"> 1.15 «</w:t>
            </w:r>
            <w:bookmarkStart w:id="153" w:name="OLE_LINK59"/>
            <w:bookmarkStart w:id="154" w:name="OLE_LINK60"/>
            <w:r w:rsidRPr="008D266F">
              <w:rPr>
                <w:sz w:val="20"/>
                <w:szCs w:val="20"/>
                <w:lang w:val="ru-RU"/>
              </w:rPr>
              <w:t>Руководство по проектированию городских улиц и дорог</w:t>
            </w:r>
            <w:bookmarkEnd w:id="153"/>
            <w:bookmarkEnd w:id="154"/>
            <w:r w:rsidRPr="008D266F">
              <w:rPr>
                <w:sz w:val="20"/>
                <w:szCs w:val="20"/>
                <w:lang w:val="ru-RU"/>
              </w:rPr>
              <w:t xml:space="preserve">» Центральный Научно-Исследовательский </w:t>
            </w:r>
            <w:r>
              <w:rPr>
                <w:sz w:val="20"/>
                <w:szCs w:val="20"/>
                <w:lang w:val="ru-RU"/>
              </w:rPr>
              <w:t>и</w:t>
            </w:r>
            <w:r w:rsidRPr="008D266F">
              <w:rPr>
                <w:sz w:val="20"/>
                <w:szCs w:val="20"/>
                <w:lang w:val="ru-RU"/>
              </w:rPr>
              <w:t xml:space="preserve"> Проектный Институт </w:t>
            </w:r>
            <w:r>
              <w:rPr>
                <w:sz w:val="20"/>
                <w:szCs w:val="20"/>
                <w:lang w:val="ru-RU"/>
              </w:rPr>
              <w:t>по</w:t>
            </w:r>
            <w:r w:rsidRPr="008D266F">
              <w:rPr>
                <w:sz w:val="20"/>
                <w:szCs w:val="20"/>
                <w:lang w:val="ru-RU"/>
              </w:rPr>
              <w:t xml:space="preserve"> Градостроительству (ЦНИИП Градостроительства) </w:t>
            </w:r>
            <w:proofErr w:type="spellStart"/>
            <w:r w:rsidRPr="008D266F">
              <w:rPr>
                <w:sz w:val="20"/>
                <w:szCs w:val="20"/>
                <w:lang w:val="ru-RU"/>
              </w:rPr>
              <w:t>Госгражданстроя</w:t>
            </w:r>
            <w:proofErr w:type="spellEnd"/>
            <w:r>
              <w:rPr>
                <w:sz w:val="20"/>
                <w:szCs w:val="20"/>
                <w:lang w:val="ru-RU"/>
              </w:rPr>
              <w:t>.</w:t>
            </w:r>
            <w:bookmarkEnd w:id="150"/>
            <w:bookmarkEnd w:id="151"/>
            <w:bookmarkEnd w:id="152"/>
          </w:p>
        </w:tc>
      </w:tr>
      <w:tr w:rsidR="002D0F79" w:rsidRPr="002470D2" w:rsidTr="009C3578">
        <w:trPr>
          <w:cantSplit/>
        </w:trPr>
        <w:tc>
          <w:tcPr>
            <w:tcW w:w="1729" w:type="dxa"/>
            <w:vMerge/>
            <w:shd w:val="clear" w:color="auto" w:fill="F2F2F2" w:themeFill="background1" w:themeFillShade="F2"/>
          </w:tcPr>
          <w:p w:rsidR="002D0F79" w:rsidRPr="002470D2" w:rsidRDefault="002D0F79" w:rsidP="009C3578">
            <w:pPr>
              <w:pStyle w:val="affb"/>
              <w:ind w:firstLine="0"/>
              <w:jc w:val="left"/>
              <w:rPr>
                <w:sz w:val="20"/>
                <w:szCs w:val="20"/>
                <w:lang w:val="ru-RU"/>
              </w:rPr>
            </w:pPr>
          </w:p>
        </w:tc>
        <w:tc>
          <w:tcPr>
            <w:tcW w:w="2409" w:type="dxa"/>
          </w:tcPr>
          <w:p w:rsidR="002D0F79" w:rsidRPr="002470D2" w:rsidRDefault="002D0F79" w:rsidP="009C3578">
            <w:pPr>
              <w:pStyle w:val="affb"/>
              <w:ind w:firstLine="0"/>
              <w:jc w:val="left"/>
              <w:rPr>
                <w:sz w:val="20"/>
                <w:szCs w:val="20"/>
                <w:lang w:val="ru-RU"/>
              </w:rPr>
            </w:pPr>
            <w:r w:rsidRPr="002470D2">
              <w:rPr>
                <w:sz w:val="20"/>
                <w:szCs w:val="20"/>
                <w:lang w:val="ru-RU"/>
              </w:rPr>
              <w:t>Расчетный показатель максимально допустимого уровня территориальной доступности</w:t>
            </w:r>
          </w:p>
        </w:tc>
        <w:tc>
          <w:tcPr>
            <w:tcW w:w="5245" w:type="dxa"/>
          </w:tcPr>
          <w:p w:rsidR="002D0F79" w:rsidRDefault="002D0F79" w:rsidP="009C3578">
            <w:pPr>
              <w:pStyle w:val="affb"/>
              <w:ind w:firstLine="0"/>
              <w:jc w:val="center"/>
              <w:rPr>
                <w:b/>
                <w:i/>
                <w:sz w:val="20"/>
                <w:szCs w:val="20"/>
                <w:lang w:val="ru-RU"/>
              </w:rPr>
            </w:pPr>
            <w:r>
              <w:rPr>
                <w:sz w:val="20"/>
                <w:szCs w:val="20"/>
                <w:lang w:val="ru-RU"/>
              </w:rPr>
              <w:t>Не нормируется</w:t>
            </w:r>
          </w:p>
        </w:tc>
      </w:tr>
    </w:tbl>
    <w:p w:rsidR="002D0F79" w:rsidRDefault="002D0F79" w:rsidP="002D0F79">
      <w:pPr>
        <w:pStyle w:val="20"/>
        <w:numPr>
          <w:ilvl w:val="1"/>
          <w:numId w:val="15"/>
        </w:numPr>
        <w:ind w:left="0" w:firstLine="0"/>
      </w:pPr>
      <w:bookmarkStart w:id="155" w:name="_Toc500247563"/>
      <w:bookmarkEnd w:id="131"/>
      <w:r>
        <w:lastRenderedPageBreak/>
        <w:t>Объекты местного значения сельского поселения в области физической культуры и массового спорта</w:t>
      </w:r>
      <w:bookmarkEnd w:id="155"/>
    </w:p>
    <w:p w:rsidR="002D0F79" w:rsidRPr="00673852" w:rsidRDefault="002D0F79" w:rsidP="002D0F79">
      <w:pPr>
        <w:keepNext/>
        <w:spacing w:before="120"/>
        <w:jc w:val="right"/>
        <w:rPr>
          <w:b/>
          <w:i/>
        </w:rPr>
      </w:pPr>
      <w:r w:rsidRPr="00673852">
        <w:rPr>
          <w:b/>
          <w:i/>
        </w:rPr>
        <w:t>Таблица</w:t>
      </w:r>
      <w:r>
        <w:rPr>
          <w:b/>
          <w:i/>
        </w:rPr>
        <w:t xml:space="preserve"> 2.4</w:t>
      </w:r>
    </w:p>
    <w:p w:rsidR="002D0F79" w:rsidRDefault="002D0F79" w:rsidP="002D0F79">
      <w:pPr>
        <w:keepNext/>
        <w:suppressAutoHyphens/>
        <w:spacing w:after="120"/>
        <w:jc w:val="center"/>
        <w:rPr>
          <w:b/>
          <w:i/>
        </w:rPr>
      </w:pPr>
      <w:r w:rsidRPr="001B1BE7">
        <w:rPr>
          <w:b/>
          <w:i/>
        </w:rPr>
        <w:t xml:space="preserve">Обоснование расчетных показателей, устанавливаемых для объектов </w:t>
      </w:r>
      <w:r>
        <w:rPr>
          <w:b/>
          <w:i/>
        </w:rPr>
        <w:t xml:space="preserve">местного значения сельского поселения </w:t>
      </w:r>
      <w:r w:rsidRPr="003C4854">
        <w:rPr>
          <w:b/>
          <w:i/>
        </w:rPr>
        <w:t xml:space="preserve">в области </w:t>
      </w:r>
      <w:r w:rsidRPr="009F68F1">
        <w:rPr>
          <w:b/>
          <w:i/>
        </w:rPr>
        <w:t>физическ</w:t>
      </w:r>
      <w:r>
        <w:rPr>
          <w:b/>
          <w:i/>
        </w:rPr>
        <w:t>ой культуры и массового спорта</w:t>
      </w:r>
    </w:p>
    <w:tbl>
      <w:tblPr>
        <w:tblStyle w:val="af4"/>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729"/>
        <w:gridCol w:w="2552"/>
        <w:gridCol w:w="5103"/>
      </w:tblGrid>
      <w:tr w:rsidR="002D0F79" w:rsidRPr="004532CA" w:rsidTr="009C3578">
        <w:trPr>
          <w:cantSplit/>
          <w:tblHeader/>
        </w:trPr>
        <w:tc>
          <w:tcPr>
            <w:tcW w:w="1729" w:type="dxa"/>
            <w:shd w:val="clear" w:color="auto" w:fill="D9D9D9" w:themeFill="background1" w:themeFillShade="D9"/>
          </w:tcPr>
          <w:p w:rsidR="002D0F79" w:rsidRPr="004532CA" w:rsidRDefault="002D0F79" w:rsidP="009C3578">
            <w:pPr>
              <w:pStyle w:val="affb"/>
              <w:keepNext/>
              <w:widowControl w:val="0"/>
              <w:ind w:firstLine="0"/>
              <w:jc w:val="center"/>
              <w:rPr>
                <w:b/>
                <w:i/>
                <w:sz w:val="20"/>
                <w:szCs w:val="20"/>
                <w:lang w:val="ru-RU"/>
              </w:rPr>
            </w:pPr>
            <w:bookmarkStart w:id="156" w:name="OLE_LINK1"/>
            <w:r w:rsidRPr="004532CA">
              <w:rPr>
                <w:b/>
                <w:i/>
                <w:sz w:val="20"/>
                <w:szCs w:val="20"/>
                <w:lang w:val="ru-RU"/>
              </w:rPr>
              <w:t>Наименование вида объекта</w:t>
            </w:r>
          </w:p>
        </w:tc>
        <w:tc>
          <w:tcPr>
            <w:tcW w:w="2552" w:type="dxa"/>
            <w:shd w:val="clear" w:color="auto" w:fill="D9D9D9" w:themeFill="background1" w:themeFillShade="D9"/>
          </w:tcPr>
          <w:p w:rsidR="002D0F79" w:rsidRPr="004532CA" w:rsidRDefault="002D0F79" w:rsidP="009C3578">
            <w:pPr>
              <w:pStyle w:val="affb"/>
              <w:keepNext/>
              <w:widowControl w:val="0"/>
              <w:ind w:firstLine="0"/>
              <w:jc w:val="center"/>
              <w:rPr>
                <w:b/>
                <w:i/>
                <w:sz w:val="20"/>
                <w:szCs w:val="20"/>
                <w:lang w:val="ru-RU"/>
              </w:rPr>
            </w:pPr>
            <w:r w:rsidRPr="004532CA">
              <w:rPr>
                <w:b/>
                <w:i/>
                <w:sz w:val="20"/>
                <w:szCs w:val="20"/>
                <w:lang w:val="ru-RU"/>
              </w:rPr>
              <w:t>Тип расчетного показателя</w:t>
            </w:r>
          </w:p>
        </w:tc>
        <w:tc>
          <w:tcPr>
            <w:tcW w:w="5103" w:type="dxa"/>
            <w:shd w:val="clear" w:color="auto" w:fill="D9D9D9" w:themeFill="background1" w:themeFillShade="D9"/>
          </w:tcPr>
          <w:p w:rsidR="002D0F79" w:rsidRPr="004532CA" w:rsidRDefault="002D0F79" w:rsidP="009C3578">
            <w:pPr>
              <w:pStyle w:val="affb"/>
              <w:keepNext/>
              <w:widowControl w:val="0"/>
              <w:ind w:firstLine="0"/>
              <w:jc w:val="center"/>
              <w:rPr>
                <w:b/>
                <w:i/>
                <w:sz w:val="20"/>
                <w:szCs w:val="20"/>
                <w:lang w:val="ru-RU"/>
              </w:rPr>
            </w:pPr>
            <w:r>
              <w:rPr>
                <w:b/>
                <w:i/>
                <w:sz w:val="20"/>
                <w:szCs w:val="20"/>
                <w:lang w:val="ru-RU"/>
              </w:rPr>
              <w:t>Обоснование</w:t>
            </w:r>
            <w:r w:rsidRPr="004532CA">
              <w:rPr>
                <w:b/>
                <w:i/>
                <w:sz w:val="20"/>
                <w:szCs w:val="20"/>
                <w:lang w:val="ru-RU"/>
              </w:rPr>
              <w:t xml:space="preserve"> расчетного показателя</w:t>
            </w:r>
          </w:p>
        </w:tc>
      </w:tr>
      <w:tr w:rsidR="002D0F79" w:rsidRPr="004532CA" w:rsidTr="009C3578">
        <w:trPr>
          <w:cantSplit/>
          <w:trHeight w:val="30"/>
        </w:trPr>
        <w:tc>
          <w:tcPr>
            <w:tcW w:w="1729" w:type="dxa"/>
            <w:vMerge w:val="restart"/>
            <w:shd w:val="clear" w:color="auto" w:fill="F2F2F2" w:themeFill="background1" w:themeFillShade="F2"/>
          </w:tcPr>
          <w:p w:rsidR="002D0F79" w:rsidRPr="004E1ACA" w:rsidRDefault="002D0F79" w:rsidP="009C3578">
            <w:pPr>
              <w:pStyle w:val="affb"/>
              <w:ind w:firstLine="0"/>
              <w:jc w:val="left"/>
              <w:rPr>
                <w:sz w:val="20"/>
                <w:szCs w:val="20"/>
                <w:lang w:val="ru-RU"/>
              </w:rPr>
            </w:pPr>
            <w:r w:rsidRPr="00EF45B7">
              <w:rPr>
                <w:sz w:val="20"/>
                <w:szCs w:val="20"/>
                <w:lang w:val="ru-RU" w:eastAsia="ru-RU"/>
              </w:rPr>
              <w:t>Плоскостные спортивные сооружения (в т. ч. стадионы)</w:t>
            </w:r>
          </w:p>
        </w:tc>
        <w:tc>
          <w:tcPr>
            <w:tcW w:w="2552" w:type="dxa"/>
          </w:tcPr>
          <w:p w:rsidR="002D0F79" w:rsidRPr="004532CA" w:rsidRDefault="002D0F79" w:rsidP="009C3578">
            <w:pPr>
              <w:pStyle w:val="affb"/>
              <w:ind w:firstLine="0"/>
              <w:jc w:val="left"/>
              <w:rPr>
                <w:sz w:val="20"/>
                <w:szCs w:val="20"/>
                <w:lang w:val="ru-RU"/>
              </w:rPr>
            </w:pPr>
            <w:r w:rsidRPr="004532CA">
              <w:rPr>
                <w:sz w:val="20"/>
                <w:szCs w:val="20"/>
                <w:lang w:val="ru-RU"/>
              </w:rPr>
              <w:t>Расчетный показатель минимально допустимого уровня обеспеченности</w:t>
            </w:r>
          </w:p>
        </w:tc>
        <w:tc>
          <w:tcPr>
            <w:tcW w:w="5103" w:type="dxa"/>
          </w:tcPr>
          <w:p w:rsidR="002D0F79" w:rsidRDefault="002D0F79" w:rsidP="009C3578">
            <w:pPr>
              <w:pStyle w:val="affb"/>
              <w:ind w:firstLine="0"/>
              <w:jc w:val="left"/>
              <w:rPr>
                <w:sz w:val="20"/>
                <w:szCs w:val="20"/>
                <w:lang w:val="ru-RU"/>
              </w:rPr>
            </w:pPr>
            <w:r w:rsidRPr="001A7E46">
              <w:rPr>
                <w:sz w:val="20"/>
                <w:szCs w:val="20"/>
                <w:lang w:val="ru-RU"/>
              </w:rPr>
              <w:t xml:space="preserve">Уровень обеспеченности </w:t>
            </w:r>
            <w:r>
              <w:rPr>
                <w:sz w:val="20"/>
                <w:szCs w:val="20"/>
                <w:lang w:val="ru-RU"/>
              </w:rPr>
              <w:t xml:space="preserve">1950 </w:t>
            </w:r>
            <w:r w:rsidRPr="001A7E46">
              <w:rPr>
                <w:sz w:val="20"/>
                <w:szCs w:val="20"/>
                <w:lang w:val="ru-RU"/>
              </w:rPr>
              <w:t>м</w:t>
            </w:r>
            <w:proofErr w:type="gramStart"/>
            <w:r w:rsidRPr="001A7E46">
              <w:rPr>
                <w:sz w:val="20"/>
                <w:szCs w:val="20"/>
                <w:vertAlign w:val="superscript"/>
                <w:lang w:val="ru-RU"/>
              </w:rPr>
              <w:t>2</w:t>
            </w:r>
            <w:proofErr w:type="gramEnd"/>
            <w:r w:rsidRPr="001A7E46">
              <w:rPr>
                <w:sz w:val="20"/>
                <w:szCs w:val="20"/>
                <w:lang w:val="ru-RU"/>
              </w:rPr>
              <w:t xml:space="preserve"> на 1 тыс. чел.</w:t>
            </w:r>
            <w:r>
              <w:rPr>
                <w:sz w:val="20"/>
                <w:szCs w:val="20"/>
                <w:lang w:val="ru-RU"/>
              </w:rPr>
              <w:t xml:space="preserve"> принят в соответствии </w:t>
            </w:r>
            <w:r w:rsidRPr="00863FA5">
              <w:rPr>
                <w:sz w:val="20"/>
                <w:szCs w:val="20"/>
                <w:lang w:val="ru-RU"/>
              </w:rPr>
              <w:t>Распоряжение</w:t>
            </w:r>
            <w:r>
              <w:rPr>
                <w:sz w:val="20"/>
                <w:szCs w:val="20"/>
                <w:lang w:val="ru-RU"/>
              </w:rPr>
              <w:t>м</w:t>
            </w:r>
            <w:r w:rsidRPr="00863FA5">
              <w:rPr>
                <w:sz w:val="20"/>
                <w:szCs w:val="20"/>
                <w:lang w:val="ru-RU"/>
              </w:rPr>
              <w:t xml:space="preserve"> Правительства Российской Федерации от 03.07.1996 </w:t>
            </w:r>
            <w:r>
              <w:rPr>
                <w:sz w:val="20"/>
                <w:szCs w:val="20"/>
                <w:lang w:val="ru-RU"/>
              </w:rPr>
              <w:t>№ </w:t>
            </w:r>
            <w:r w:rsidRPr="00863FA5">
              <w:rPr>
                <w:sz w:val="20"/>
                <w:szCs w:val="20"/>
                <w:lang w:val="ru-RU"/>
              </w:rPr>
              <w:t>1063-р «О Социальных нормативах и нормах» (ред. 26.01.2017)</w:t>
            </w:r>
            <w:r>
              <w:rPr>
                <w:sz w:val="20"/>
                <w:szCs w:val="20"/>
                <w:lang w:val="ru-RU"/>
              </w:rPr>
              <w:t>.</w:t>
            </w:r>
          </w:p>
          <w:p w:rsidR="002D0F79" w:rsidRPr="00ED6151" w:rsidRDefault="002D0F79" w:rsidP="009C3578">
            <w:pPr>
              <w:pStyle w:val="affb"/>
              <w:ind w:firstLine="0"/>
              <w:jc w:val="left"/>
              <w:rPr>
                <w:sz w:val="20"/>
                <w:szCs w:val="20"/>
                <w:lang w:val="ru-RU"/>
              </w:rPr>
            </w:pPr>
            <w:r w:rsidRPr="00ED6151">
              <w:rPr>
                <w:sz w:val="20"/>
                <w:szCs w:val="20"/>
                <w:lang w:val="ru-RU"/>
              </w:rPr>
              <w:t>При расчете потребности населения в спортивных сооружениях рекомендуется учитывать сооружения регионального значения (при наличии) и местного значения муниципального района.</w:t>
            </w:r>
          </w:p>
          <w:p w:rsidR="002D0F79" w:rsidRPr="00AB2327" w:rsidRDefault="002D0F79" w:rsidP="009C3578">
            <w:pPr>
              <w:pStyle w:val="affb"/>
              <w:ind w:firstLine="0"/>
              <w:jc w:val="left"/>
              <w:rPr>
                <w:sz w:val="20"/>
                <w:szCs w:val="20"/>
                <w:lang w:val="ru-RU"/>
              </w:rPr>
            </w:pPr>
            <w:r>
              <w:rPr>
                <w:sz w:val="20"/>
                <w:szCs w:val="20"/>
                <w:lang w:val="ru-RU"/>
              </w:rPr>
              <w:t xml:space="preserve">Принятый показатель </w:t>
            </w:r>
            <w:proofErr w:type="gramStart"/>
            <w:r>
              <w:rPr>
                <w:sz w:val="20"/>
                <w:szCs w:val="20"/>
                <w:lang w:val="ru-RU"/>
              </w:rPr>
              <w:t>более соответствующего</w:t>
            </w:r>
            <w:proofErr w:type="gramEnd"/>
            <w:r>
              <w:rPr>
                <w:sz w:val="20"/>
                <w:szCs w:val="20"/>
                <w:lang w:val="ru-RU"/>
              </w:rPr>
              <w:t xml:space="preserve"> предельного расчетного показателя, установленного в таблице 1.2.3 Проекта РНГП Саратовской области</w:t>
            </w:r>
          </w:p>
        </w:tc>
      </w:tr>
      <w:tr w:rsidR="002D0F79" w:rsidRPr="004532CA" w:rsidTr="009C3578">
        <w:trPr>
          <w:cantSplit/>
          <w:trHeight w:val="30"/>
        </w:trPr>
        <w:tc>
          <w:tcPr>
            <w:tcW w:w="1729" w:type="dxa"/>
            <w:vMerge/>
            <w:shd w:val="clear" w:color="auto" w:fill="F2F2F2" w:themeFill="background1" w:themeFillShade="F2"/>
          </w:tcPr>
          <w:p w:rsidR="002D0F79" w:rsidRPr="001A7E46" w:rsidRDefault="002D0F79" w:rsidP="009C3578">
            <w:pPr>
              <w:pStyle w:val="affb"/>
              <w:ind w:firstLine="0"/>
              <w:jc w:val="left"/>
              <w:rPr>
                <w:sz w:val="20"/>
                <w:szCs w:val="20"/>
                <w:lang w:val="ru-RU"/>
              </w:rPr>
            </w:pPr>
          </w:p>
        </w:tc>
        <w:tc>
          <w:tcPr>
            <w:tcW w:w="2552" w:type="dxa"/>
          </w:tcPr>
          <w:p w:rsidR="002D0F79" w:rsidRPr="004532CA" w:rsidRDefault="002D0F79" w:rsidP="009C3578">
            <w:pPr>
              <w:pStyle w:val="affb"/>
              <w:ind w:firstLine="0"/>
              <w:jc w:val="left"/>
              <w:rPr>
                <w:sz w:val="20"/>
                <w:szCs w:val="20"/>
                <w:lang w:val="ru-RU"/>
              </w:rPr>
            </w:pPr>
            <w:r w:rsidRPr="004532CA">
              <w:rPr>
                <w:sz w:val="20"/>
                <w:szCs w:val="20"/>
                <w:lang w:val="ru-RU"/>
              </w:rPr>
              <w:t>Расчетный показатель максимально допустимого уровня территориальной доступности</w:t>
            </w:r>
          </w:p>
        </w:tc>
        <w:tc>
          <w:tcPr>
            <w:tcW w:w="5103" w:type="dxa"/>
          </w:tcPr>
          <w:p w:rsidR="002D0F79" w:rsidRPr="004E1ACA" w:rsidRDefault="002D0F79" w:rsidP="009C3578">
            <w:pPr>
              <w:pStyle w:val="affb"/>
              <w:ind w:firstLine="0"/>
              <w:jc w:val="left"/>
              <w:rPr>
                <w:sz w:val="20"/>
                <w:szCs w:val="20"/>
                <w:lang w:val="ru-RU"/>
              </w:rPr>
            </w:pPr>
            <w:r>
              <w:rPr>
                <w:sz w:val="20"/>
                <w:szCs w:val="20"/>
                <w:lang w:val="ru-RU"/>
              </w:rPr>
              <w:t xml:space="preserve">Транспортная </w:t>
            </w:r>
            <w:r w:rsidRPr="00E646C5">
              <w:rPr>
                <w:sz w:val="20"/>
                <w:szCs w:val="20"/>
                <w:lang w:val="ru-RU"/>
              </w:rPr>
              <w:t xml:space="preserve">доступность </w:t>
            </w:r>
            <w:r>
              <w:rPr>
                <w:sz w:val="20"/>
                <w:szCs w:val="20"/>
                <w:lang w:val="ru-RU"/>
              </w:rPr>
              <w:t>принята 30 мин. и пешеходная доступность принята 1500 м согласно таблице 1.2.3 Проекта РНГП Саратовской области</w:t>
            </w:r>
          </w:p>
        </w:tc>
      </w:tr>
      <w:tr w:rsidR="002D0F79" w:rsidRPr="004532CA" w:rsidTr="009C3578">
        <w:trPr>
          <w:cantSplit/>
          <w:trHeight w:val="30"/>
        </w:trPr>
        <w:tc>
          <w:tcPr>
            <w:tcW w:w="1729" w:type="dxa"/>
            <w:vMerge w:val="restart"/>
            <w:shd w:val="clear" w:color="auto" w:fill="F2F2F2" w:themeFill="background1" w:themeFillShade="F2"/>
          </w:tcPr>
          <w:p w:rsidR="002D0F79" w:rsidRPr="001A7E46" w:rsidRDefault="002D0F79" w:rsidP="009C3578">
            <w:pPr>
              <w:pStyle w:val="affb"/>
              <w:ind w:firstLine="0"/>
              <w:jc w:val="left"/>
              <w:rPr>
                <w:sz w:val="20"/>
                <w:szCs w:val="20"/>
                <w:lang w:val="ru-RU"/>
              </w:rPr>
            </w:pPr>
            <w:r w:rsidRPr="00B52F85">
              <w:rPr>
                <w:sz w:val="20"/>
                <w:szCs w:val="20"/>
                <w:lang w:val="ru-RU"/>
              </w:rPr>
              <w:t>Помещения для занятий физической культурой и спортом (спортивные залы)</w:t>
            </w:r>
          </w:p>
        </w:tc>
        <w:tc>
          <w:tcPr>
            <w:tcW w:w="2552" w:type="dxa"/>
          </w:tcPr>
          <w:p w:rsidR="002D0F79" w:rsidRPr="004532CA" w:rsidRDefault="002D0F79" w:rsidP="009C3578">
            <w:pPr>
              <w:pStyle w:val="affb"/>
              <w:ind w:firstLine="0"/>
              <w:jc w:val="left"/>
              <w:rPr>
                <w:sz w:val="20"/>
                <w:szCs w:val="20"/>
                <w:lang w:val="ru-RU"/>
              </w:rPr>
            </w:pPr>
            <w:r w:rsidRPr="004532CA">
              <w:rPr>
                <w:sz w:val="20"/>
                <w:szCs w:val="20"/>
                <w:lang w:val="ru-RU"/>
              </w:rPr>
              <w:t>Расчетный показатель минимально допустимого уровня обеспеченности</w:t>
            </w:r>
          </w:p>
        </w:tc>
        <w:tc>
          <w:tcPr>
            <w:tcW w:w="5103" w:type="dxa"/>
          </w:tcPr>
          <w:p w:rsidR="002D0F79" w:rsidRDefault="002D0F79" w:rsidP="009C3578">
            <w:pPr>
              <w:pStyle w:val="affb"/>
              <w:ind w:firstLine="0"/>
              <w:jc w:val="left"/>
              <w:rPr>
                <w:sz w:val="20"/>
                <w:szCs w:val="20"/>
                <w:lang w:val="ru-RU"/>
              </w:rPr>
            </w:pPr>
            <w:r w:rsidRPr="001A7E46">
              <w:rPr>
                <w:sz w:val="20"/>
                <w:szCs w:val="20"/>
                <w:lang w:val="ru-RU"/>
              </w:rPr>
              <w:t>Уровень обеспеченности</w:t>
            </w:r>
            <w:r>
              <w:rPr>
                <w:sz w:val="20"/>
                <w:szCs w:val="20"/>
                <w:lang w:val="ru-RU"/>
              </w:rPr>
              <w:t xml:space="preserve"> 60</w:t>
            </w:r>
            <w:r w:rsidRPr="001A7E46">
              <w:rPr>
                <w:sz w:val="20"/>
                <w:szCs w:val="20"/>
                <w:lang w:val="ru-RU"/>
              </w:rPr>
              <w:t xml:space="preserve"> м</w:t>
            </w:r>
            <w:r w:rsidRPr="001A7E46">
              <w:rPr>
                <w:sz w:val="20"/>
                <w:szCs w:val="20"/>
                <w:vertAlign w:val="superscript"/>
                <w:lang w:val="ru-RU"/>
              </w:rPr>
              <w:t>2</w:t>
            </w:r>
            <w:r w:rsidRPr="001A7E46">
              <w:rPr>
                <w:sz w:val="20"/>
                <w:szCs w:val="20"/>
                <w:lang w:val="ru-RU"/>
              </w:rPr>
              <w:t xml:space="preserve"> площади пола на 1 тыс. чел.</w:t>
            </w:r>
            <w:r>
              <w:rPr>
                <w:sz w:val="20"/>
                <w:szCs w:val="20"/>
                <w:lang w:val="ru-RU"/>
              </w:rPr>
              <w:t xml:space="preserve"> принят в соответствии с Приложением</w:t>
            </w:r>
            <w:proofErr w:type="gramStart"/>
            <w:r>
              <w:rPr>
                <w:sz w:val="20"/>
                <w:szCs w:val="20"/>
                <w:lang w:val="ru-RU"/>
              </w:rPr>
              <w:t xml:space="preserve"> Д</w:t>
            </w:r>
            <w:proofErr w:type="gramEnd"/>
            <w:r>
              <w:rPr>
                <w:sz w:val="20"/>
                <w:szCs w:val="20"/>
                <w:lang w:val="ru-RU"/>
              </w:rPr>
              <w:t xml:space="preserve"> </w:t>
            </w:r>
            <w:r w:rsidRPr="00903F22">
              <w:rPr>
                <w:sz w:val="20"/>
                <w:szCs w:val="20"/>
                <w:lang w:val="ru-RU"/>
              </w:rPr>
              <w:t xml:space="preserve">СП 42.13330.2016 «Градостроительство. Планировка и застройка городских и сельских поселений. Актуализированная редакция </w:t>
            </w:r>
            <w:proofErr w:type="spellStart"/>
            <w:r w:rsidRPr="00903F22">
              <w:rPr>
                <w:sz w:val="20"/>
                <w:szCs w:val="20"/>
                <w:lang w:val="ru-RU"/>
              </w:rPr>
              <w:t>СНиП</w:t>
            </w:r>
            <w:proofErr w:type="spellEnd"/>
            <w:r w:rsidRPr="00903F22">
              <w:rPr>
                <w:sz w:val="20"/>
                <w:szCs w:val="20"/>
                <w:lang w:val="ru-RU"/>
              </w:rPr>
              <w:t xml:space="preserve"> 2.07.01-89*»</w:t>
            </w:r>
            <w:r>
              <w:rPr>
                <w:sz w:val="20"/>
                <w:szCs w:val="20"/>
                <w:lang w:val="ru-RU"/>
              </w:rPr>
              <w:t>.</w:t>
            </w:r>
          </w:p>
          <w:p w:rsidR="002D0F79" w:rsidRPr="001C1345" w:rsidRDefault="002D0F79" w:rsidP="009C3578">
            <w:pPr>
              <w:pStyle w:val="affb"/>
              <w:ind w:firstLine="0"/>
              <w:rPr>
                <w:sz w:val="20"/>
                <w:szCs w:val="20"/>
                <w:lang w:val="ru-RU"/>
              </w:rPr>
            </w:pPr>
            <w:r>
              <w:rPr>
                <w:sz w:val="20"/>
                <w:szCs w:val="20"/>
                <w:lang w:val="ru-RU"/>
              </w:rPr>
              <w:t xml:space="preserve">Принятый показатель </w:t>
            </w:r>
            <w:proofErr w:type="gramStart"/>
            <w:r>
              <w:rPr>
                <w:sz w:val="20"/>
                <w:szCs w:val="20"/>
                <w:lang w:val="ru-RU"/>
              </w:rPr>
              <w:t>более соответствующего</w:t>
            </w:r>
            <w:proofErr w:type="gramEnd"/>
            <w:r>
              <w:rPr>
                <w:sz w:val="20"/>
                <w:szCs w:val="20"/>
                <w:lang w:val="ru-RU"/>
              </w:rPr>
              <w:t xml:space="preserve"> предельного расчетного показателя, установленного в таблице 1.2.3 Проекта РНГП Саратовской области</w:t>
            </w:r>
          </w:p>
        </w:tc>
      </w:tr>
      <w:tr w:rsidR="002D0F79" w:rsidRPr="004532CA" w:rsidTr="009C3578">
        <w:trPr>
          <w:cantSplit/>
          <w:trHeight w:val="30"/>
        </w:trPr>
        <w:tc>
          <w:tcPr>
            <w:tcW w:w="1729" w:type="dxa"/>
            <w:vMerge/>
            <w:shd w:val="clear" w:color="auto" w:fill="F2F2F2" w:themeFill="background1" w:themeFillShade="F2"/>
          </w:tcPr>
          <w:p w:rsidR="002D0F79" w:rsidRPr="001A7E46" w:rsidRDefault="002D0F79" w:rsidP="009C3578">
            <w:pPr>
              <w:pStyle w:val="affb"/>
              <w:ind w:firstLine="0"/>
              <w:jc w:val="left"/>
              <w:rPr>
                <w:sz w:val="20"/>
                <w:szCs w:val="20"/>
                <w:lang w:val="ru-RU"/>
              </w:rPr>
            </w:pPr>
          </w:p>
        </w:tc>
        <w:tc>
          <w:tcPr>
            <w:tcW w:w="2552" w:type="dxa"/>
          </w:tcPr>
          <w:p w:rsidR="002D0F79" w:rsidRPr="004532CA" w:rsidRDefault="002D0F79" w:rsidP="009C3578">
            <w:pPr>
              <w:pStyle w:val="affb"/>
              <w:ind w:firstLine="0"/>
              <w:jc w:val="left"/>
              <w:rPr>
                <w:sz w:val="20"/>
                <w:szCs w:val="20"/>
                <w:lang w:val="ru-RU"/>
              </w:rPr>
            </w:pPr>
            <w:r w:rsidRPr="004532CA">
              <w:rPr>
                <w:sz w:val="20"/>
                <w:szCs w:val="20"/>
                <w:lang w:val="ru-RU"/>
              </w:rPr>
              <w:t>Расчетный показатель максимально допустимого уровня территориальной доступности</w:t>
            </w:r>
          </w:p>
        </w:tc>
        <w:tc>
          <w:tcPr>
            <w:tcW w:w="5103" w:type="dxa"/>
          </w:tcPr>
          <w:p w:rsidR="002D0F79" w:rsidRPr="001C1345" w:rsidRDefault="002D0F79" w:rsidP="009C3578">
            <w:pPr>
              <w:pStyle w:val="affb"/>
              <w:ind w:firstLine="0"/>
              <w:rPr>
                <w:sz w:val="20"/>
                <w:szCs w:val="20"/>
                <w:lang w:val="ru-RU"/>
              </w:rPr>
            </w:pPr>
            <w:r>
              <w:rPr>
                <w:sz w:val="20"/>
                <w:szCs w:val="20"/>
                <w:lang w:val="ru-RU"/>
              </w:rPr>
              <w:t>Пешеходная доступность 500 м</w:t>
            </w:r>
            <w:r>
              <w:rPr>
                <w:sz w:val="20"/>
                <w:szCs w:val="20"/>
                <w:lang w:val="ru-RU" w:eastAsia="ru-RU"/>
              </w:rPr>
              <w:t xml:space="preserve"> принята согласно </w:t>
            </w:r>
            <w:r>
              <w:rPr>
                <w:sz w:val="20"/>
                <w:szCs w:val="20"/>
                <w:lang w:val="ru-RU"/>
              </w:rPr>
              <w:t>таблице 1.2.3 Проекта РНГП Саратовской области</w:t>
            </w:r>
          </w:p>
        </w:tc>
      </w:tr>
    </w:tbl>
    <w:p w:rsidR="002D0F79" w:rsidRDefault="002D0F79" w:rsidP="002D0F79">
      <w:pPr>
        <w:pStyle w:val="20"/>
        <w:numPr>
          <w:ilvl w:val="1"/>
          <w:numId w:val="15"/>
        </w:numPr>
        <w:ind w:left="0" w:firstLine="0"/>
      </w:pPr>
      <w:bookmarkStart w:id="157" w:name="_Toc500247564"/>
      <w:bookmarkEnd w:id="156"/>
      <w:r>
        <w:lastRenderedPageBreak/>
        <w:t>Объекты местного значения сельского поселения в области</w:t>
      </w:r>
      <w:r w:rsidRPr="00953E5D">
        <w:t xml:space="preserve"> сбор</w:t>
      </w:r>
      <w:r>
        <w:t xml:space="preserve">а и вывоза </w:t>
      </w:r>
      <w:r w:rsidRPr="00953E5D">
        <w:t>твердых коммунальных отходов</w:t>
      </w:r>
      <w:bookmarkEnd w:id="157"/>
    </w:p>
    <w:p w:rsidR="002D0F79" w:rsidRPr="00673852" w:rsidRDefault="002D0F79" w:rsidP="002D0F79">
      <w:pPr>
        <w:keepNext/>
        <w:spacing w:before="120"/>
        <w:jc w:val="right"/>
        <w:rPr>
          <w:b/>
          <w:i/>
        </w:rPr>
      </w:pPr>
      <w:bookmarkStart w:id="158" w:name="OLE_LINK255"/>
      <w:r w:rsidRPr="00673852">
        <w:rPr>
          <w:b/>
          <w:i/>
        </w:rPr>
        <w:t>Таблица</w:t>
      </w:r>
      <w:r>
        <w:rPr>
          <w:b/>
          <w:i/>
        </w:rPr>
        <w:t xml:space="preserve"> 2.5</w:t>
      </w:r>
    </w:p>
    <w:p w:rsidR="002D0F79" w:rsidRDefault="002D0F79" w:rsidP="002D0F79">
      <w:pPr>
        <w:keepNext/>
        <w:suppressAutoHyphens/>
        <w:spacing w:after="120"/>
        <w:jc w:val="center"/>
        <w:rPr>
          <w:b/>
          <w:i/>
        </w:rPr>
      </w:pPr>
      <w:r w:rsidRPr="001B1BE7">
        <w:rPr>
          <w:b/>
          <w:i/>
        </w:rPr>
        <w:t xml:space="preserve">Обоснование расчетных показателей, устанавливаемых для объектов </w:t>
      </w:r>
      <w:r>
        <w:rPr>
          <w:b/>
          <w:i/>
        </w:rPr>
        <w:t xml:space="preserve">местного значения сельского поселения </w:t>
      </w:r>
      <w:r w:rsidRPr="003C4854">
        <w:rPr>
          <w:b/>
          <w:i/>
        </w:rPr>
        <w:t xml:space="preserve">в области </w:t>
      </w:r>
      <w:r w:rsidRPr="006703F6">
        <w:rPr>
          <w:b/>
          <w:i/>
        </w:rPr>
        <w:t>сбора и вывоза твердых коммунальных отходов</w:t>
      </w:r>
    </w:p>
    <w:tbl>
      <w:tblPr>
        <w:tblStyle w:val="af4"/>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304"/>
        <w:gridCol w:w="1985"/>
        <w:gridCol w:w="6095"/>
      </w:tblGrid>
      <w:tr w:rsidR="002D0F79" w:rsidRPr="00C85A47" w:rsidTr="009C3578">
        <w:trPr>
          <w:cantSplit/>
          <w:tblHeader/>
        </w:trPr>
        <w:tc>
          <w:tcPr>
            <w:tcW w:w="1304" w:type="dxa"/>
            <w:shd w:val="clear" w:color="auto" w:fill="D9D9D9" w:themeFill="background1" w:themeFillShade="D9"/>
          </w:tcPr>
          <w:p w:rsidR="002D0F79" w:rsidRPr="00C85A47" w:rsidRDefault="002D0F79" w:rsidP="009C3578">
            <w:pPr>
              <w:pStyle w:val="affb"/>
              <w:keepNext/>
              <w:widowControl w:val="0"/>
              <w:ind w:firstLine="0"/>
              <w:jc w:val="center"/>
              <w:rPr>
                <w:b/>
                <w:i/>
                <w:sz w:val="20"/>
                <w:szCs w:val="20"/>
                <w:lang w:val="ru-RU"/>
              </w:rPr>
            </w:pPr>
            <w:r w:rsidRPr="00C85A47">
              <w:rPr>
                <w:b/>
                <w:i/>
                <w:sz w:val="20"/>
                <w:szCs w:val="20"/>
                <w:lang w:val="ru-RU"/>
              </w:rPr>
              <w:t>Наименование вида объекта</w:t>
            </w:r>
          </w:p>
        </w:tc>
        <w:tc>
          <w:tcPr>
            <w:tcW w:w="1985" w:type="dxa"/>
            <w:shd w:val="clear" w:color="auto" w:fill="D9D9D9" w:themeFill="background1" w:themeFillShade="D9"/>
          </w:tcPr>
          <w:p w:rsidR="002D0F79" w:rsidRPr="00C85A47" w:rsidRDefault="002D0F79" w:rsidP="009C3578">
            <w:pPr>
              <w:pStyle w:val="affb"/>
              <w:keepNext/>
              <w:widowControl w:val="0"/>
              <w:ind w:firstLine="0"/>
              <w:jc w:val="center"/>
              <w:rPr>
                <w:b/>
                <w:i/>
                <w:sz w:val="20"/>
                <w:szCs w:val="20"/>
                <w:lang w:val="ru-RU"/>
              </w:rPr>
            </w:pPr>
            <w:r w:rsidRPr="00C85A47">
              <w:rPr>
                <w:b/>
                <w:i/>
                <w:sz w:val="20"/>
                <w:szCs w:val="20"/>
                <w:lang w:val="ru-RU"/>
              </w:rPr>
              <w:t>Тип расчетного показателя</w:t>
            </w:r>
          </w:p>
        </w:tc>
        <w:tc>
          <w:tcPr>
            <w:tcW w:w="6095" w:type="dxa"/>
            <w:shd w:val="clear" w:color="auto" w:fill="D9D9D9" w:themeFill="background1" w:themeFillShade="D9"/>
          </w:tcPr>
          <w:p w:rsidR="002D0F79" w:rsidRPr="00C85A47" w:rsidRDefault="002D0F79" w:rsidP="009C3578">
            <w:pPr>
              <w:pStyle w:val="affb"/>
              <w:keepNext/>
              <w:widowControl w:val="0"/>
              <w:ind w:firstLine="0"/>
              <w:jc w:val="center"/>
              <w:rPr>
                <w:b/>
                <w:i/>
                <w:sz w:val="20"/>
                <w:szCs w:val="20"/>
                <w:lang w:val="ru-RU"/>
              </w:rPr>
            </w:pPr>
            <w:r>
              <w:rPr>
                <w:b/>
                <w:i/>
                <w:sz w:val="20"/>
                <w:szCs w:val="20"/>
                <w:lang w:val="ru-RU"/>
              </w:rPr>
              <w:t>Обоснование</w:t>
            </w:r>
            <w:r w:rsidRPr="00C85A47">
              <w:rPr>
                <w:b/>
                <w:i/>
                <w:sz w:val="20"/>
                <w:szCs w:val="20"/>
                <w:lang w:val="ru-RU"/>
              </w:rPr>
              <w:t xml:space="preserve"> расчетного показателя</w:t>
            </w:r>
          </w:p>
        </w:tc>
      </w:tr>
      <w:tr w:rsidR="002D0F79" w:rsidRPr="00C85A47" w:rsidTr="009C3578">
        <w:trPr>
          <w:cantSplit/>
        </w:trPr>
        <w:tc>
          <w:tcPr>
            <w:tcW w:w="1304" w:type="dxa"/>
            <w:vMerge w:val="restart"/>
            <w:shd w:val="clear" w:color="auto" w:fill="F2F2F2" w:themeFill="background1" w:themeFillShade="F2"/>
          </w:tcPr>
          <w:p w:rsidR="002D0F79" w:rsidRPr="00BD2473" w:rsidRDefault="002D0F79" w:rsidP="009C3578">
            <w:pPr>
              <w:pStyle w:val="affb"/>
              <w:widowControl w:val="0"/>
              <w:ind w:firstLine="0"/>
              <w:jc w:val="left"/>
              <w:rPr>
                <w:rFonts w:eastAsiaTheme="minorEastAsia"/>
                <w:sz w:val="20"/>
                <w:szCs w:val="20"/>
                <w:lang w:val="ru-RU"/>
              </w:rPr>
            </w:pPr>
            <w:r>
              <w:rPr>
                <w:sz w:val="20"/>
                <w:szCs w:val="20"/>
                <w:lang w:val="ru-RU"/>
              </w:rPr>
              <w:t>Места накопления отходов</w:t>
            </w:r>
          </w:p>
        </w:tc>
        <w:tc>
          <w:tcPr>
            <w:tcW w:w="1985" w:type="dxa"/>
          </w:tcPr>
          <w:p w:rsidR="002D0F79" w:rsidRPr="00C85A47" w:rsidRDefault="002D0F79" w:rsidP="009C3578">
            <w:pPr>
              <w:pStyle w:val="affb"/>
              <w:widowControl w:val="0"/>
              <w:ind w:firstLine="0"/>
              <w:rPr>
                <w:sz w:val="20"/>
                <w:szCs w:val="20"/>
                <w:lang w:val="ru-RU"/>
              </w:rPr>
            </w:pPr>
            <w:r w:rsidRPr="00C85A47">
              <w:rPr>
                <w:sz w:val="20"/>
                <w:szCs w:val="20"/>
                <w:lang w:val="ru-RU"/>
              </w:rPr>
              <w:t>Расчетный показатель минимально допустимого уровня обеспеченности</w:t>
            </w:r>
          </w:p>
        </w:tc>
        <w:tc>
          <w:tcPr>
            <w:tcW w:w="6095" w:type="dxa"/>
          </w:tcPr>
          <w:p w:rsidR="002D0F79" w:rsidRPr="00F21D60" w:rsidRDefault="002D0F79" w:rsidP="009C3578">
            <w:pPr>
              <w:pStyle w:val="affb"/>
              <w:keepNext/>
              <w:ind w:firstLine="0"/>
              <w:jc w:val="left"/>
              <w:rPr>
                <w:sz w:val="20"/>
                <w:szCs w:val="20"/>
                <w:lang w:val="ru-RU"/>
              </w:rPr>
            </w:pPr>
            <w:r>
              <w:rPr>
                <w:sz w:val="20"/>
                <w:szCs w:val="20"/>
                <w:lang w:val="ru-RU"/>
              </w:rPr>
              <w:t>Обеспеченность контейнерными площадками в 100% и 3-4 контейнера на площадку приняты согласно таблице 1.2.8 Проекта РНГП Саратовской области.</w:t>
            </w:r>
          </w:p>
          <w:p w:rsidR="002D0F79" w:rsidRDefault="002D0F79" w:rsidP="009C3578">
            <w:pPr>
              <w:pStyle w:val="affb"/>
              <w:keepNext/>
              <w:ind w:firstLine="0"/>
              <w:jc w:val="left"/>
              <w:rPr>
                <w:sz w:val="20"/>
                <w:szCs w:val="20"/>
                <w:lang w:val="ru-RU"/>
              </w:rPr>
            </w:pPr>
            <w:r w:rsidRPr="00BD2473">
              <w:rPr>
                <w:sz w:val="20"/>
                <w:szCs w:val="20"/>
                <w:lang w:val="ru-RU"/>
              </w:rPr>
              <w:t>Количество площадок для установки контейнеров в населенном пункте определяется исходя из численности населения, объёма образования отходов, и необходимого для населенного пункта числа контейнеров для сбора мусора</w:t>
            </w:r>
            <w:r>
              <w:rPr>
                <w:sz w:val="20"/>
                <w:szCs w:val="20"/>
                <w:lang w:val="ru-RU"/>
              </w:rPr>
              <w:t>.</w:t>
            </w:r>
          </w:p>
          <w:p w:rsidR="002D0F79" w:rsidRDefault="002D0F79" w:rsidP="009C3578">
            <w:pPr>
              <w:pStyle w:val="affb"/>
              <w:keepNext/>
              <w:ind w:firstLine="0"/>
              <w:jc w:val="left"/>
              <w:rPr>
                <w:sz w:val="20"/>
                <w:szCs w:val="20"/>
                <w:lang w:val="ru-RU"/>
              </w:rPr>
            </w:pPr>
            <w:r w:rsidRPr="000C6A0E">
              <w:rPr>
                <w:sz w:val="20"/>
                <w:szCs w:val="20"/>
                <w:lang w:val="ru-RU"/>
              </w:rPr>
              <w:t xml:space="preserve">Для определения числа устанавливаемых контейнеров (мусоросборников)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2D0F79" w:rsidRDefault="002D0F79" w:rsidP="009C3578">
            <w:pPr>
              <w:pStyle w:val="affb"/>
              <w:keepNext/>
              <w:ind w:firstLine="0"/>
              <w:jc w:val="left"/>
              <w:rPr>
                <w:sz w:val="20"/>
                <w:szCs w:val="20"/>
                <w:lang w:val="ru-RU"/>
              </w:rPr>
            </w:pPr>
            <w:r w:rsidRPr="000C6A0E">
              <w:rPr>
                <w:sz w:val="20"/>
                <w:szCs w:val="20"/>
                <w:lang w:val="ru-RU"/>
              </w:rPr>
              <w:t xml:space="preserve">Необходимое число контейнеров рассчитывается по формуле: </w:t>
            </w:r>
            <w:proofErr w:type="spellStart"/>
            <w:r w:rsidRPr="000C6A0E">
              <w:rPr>
                <w:sz w:val="20"/>
                <w:szCs w:val="20"/>
                <w:lang w:val="ru-RU"/>
              </w:rPr>
              <w:t>Б</w:t>
            </w:r>
            <w:r w:rsidRPr="000C6A0E">
              <w:rPr>
                <w:sz w:val="20"/>
                <w:szCs w:val="20"/>
                <w:vertAlign w:val="subscript"/>
                <w:lang w:val="ru-RU"/>
              </w:rPr>
              <w:t>кон</w:t>
            </w:r>
            <w:r w:rsidRPr="000C6A0E">
              <w:rPr>
                <w:sz w:val="20"/>
                <w:szCs w:val="20"/>
                <w:lang w:val="ru-RU"/>
              </w:rPr>
              <w:t>т</w:t>
            </w:r>
            <w:proofErr w:type="spellEnd"/>
            <w:r w:rsidRPr="000C6A0E">
              <w:rPr>
                <w:sz w:val="20"/>
                <w:szCs w:val="20"/>
                <w:lang w:val="ru-RU"/>
              </w:rPr>
              <w:t xml:space="preserve"> = </w:t>
            </w:r>
            <w:proofErr w:type="spellStart"/>
            <w:r w:rsidRPr="000C6A0E">
              <w:rPr>
                <w:sz w:val="20"/>
                <w:szCs w:val="20"/>
                <w:lang w:val="ru-RU"/>
              </w:rPr>
              <w:t>П</w:t>
            </w:r>
            <w:r w:rsidRPr="000C6A0E">
              <w:rPr>
                <w:sz w:val="20"/>
                <w:szCs w:val="20"/>
                <w:vertAlign w:val="subscript"/>
                <w:lang w:val="ru-RU"/>
              </w:rPr>
              <w:t>год</w:t>
            </w:r>
            <w:proofErr w:type="spellEnd"/>
            <w:r w:rsidRPr="000C6A0E">
              <w:rPr>
                <w:sz w:val="20"/>
                <w:szCs w:val="20"/>
                <w:lang w:val="ru-RU"/>
              </w:rPr>
              <w:t xml:space="preserve"> × </w:t>
            </w:r>
            <w:r w:rsidRPr="00904B15">
              <w:rPr>
                <w:sz w:val="20"/>
                <w:szCs w:val="20"/>
              </w:rPr>
              <w:t>t</w:t>
            </w:r>
            <w:proofErr w:type="gramStart"/>
            <w:r w:rsidRPr="000C6A0E">
              <w:rPr>
                <w:sz w:val="20"/>
                <w:szCs w:val="20"/>
                <w:lang w:val="ru-RU"/>
              </w:rPr>
              <w:t xml:space="preserve"> × К</w:t>
            </w:r>
            <w:proofErr w:type="gramEnd"/>
            <w:r w:rsidRPr="000C6A0E">
              <w:rPr>
                <w:sz w:val="20"/>
                <w:szCs w:val="20"/>
                <w:lang w:val="ru-RU"/>
              </w:rPr>
              <w:t xml:space="preserve"> / (365 × </w:t>
            </w:r>
            <w:r w:rsidRPr="00904B15">
              <w:rPr>
                <w:sz w:val="20"/>
                <w:szCs w:val="20"/>
              </w:rPr>
              <w:t>V</w:t>
            </w:r>
            <w:r w:rsidRPr="000C6A0E">
              <w:rPr>
                <w:sz w:val="20"/>
                <w:szCs w:val="20"/>
                <w:lang w:val="ru-RU"/>
              </w:rPr>
              <w:t xml:space="preserve">), где </w:t>
            </w:r>
            <w:proofErr w:type="spellStart"/>
            <w:r w:rsidRPr="000C6A0E">
              <w:rPr>
                <w:sz w:val="20"/>
                <w:szCs w:val="20"/>
                <w:lang w:val="ru-RU"/>
              </w:rPr>
              <w:t>П</w:t>
            </w:r>
            <w:r w:rsidRPr="000C6A0E">
              <w:rPr>
                <w:sz w:val="20"/>
                <w:szCs w:val="20"/>
                <w:vertAlign w:val="subscript"/>
                <w:lang w:val="ru-RU"/>
              </w:rPr>
              <w:t>год</w:t>
            </w:r>
            <w:proofErr w:type="spellEnd"/>
            <w:r w:rsidRPr="000C6A0E">
              <w:rPr>
                <w:sz w:val="20"/>
                <w:szCs w:val="20"/>
                <w:vertAlign w:val="subscript"/>
                <w:lang w:val="ru-RU"/>
              </w:rPr>
              <w:t xml:space="preserve"> </w:t>
            </w:r>
            <w:r w:rsidRPr="000C6A0E">
              <w:rPr>
                <w:sz w:val="20"/>
                <w:szCs w:val="20"/>
                <w:lang w:val="ru-RU"/>
              </w:rPr>
              <w:t xml:space="preserve">– годовое накопление муниципальных отходов, куб. м; </w:t>
            </w:r>
            <w:r w:rsidRPr="00904B15">
              <w:rPr>
                <w:sz w:val="20"/>
                <w:szCs w:val="20"/>
              </w:rPr>
              <w:t>t</w:t>
            </w:r>
            <w:r w:rsidRPr="000C6A0E">
              <w:rPr>
                <w:sz w:val="20"/>
                <w:szCs w:val="20"/>
                <w:lang w:val="ru-RU"/>
              </w:rPr>
              <w:t xml:space="preserve"> – периодичность удаления отходов в сутки; К – коэффициент неравномерности отходов, равный 1,25; </w:t>
            </w:r>
            <w:r w:rsidRPr="00904B15">
              <w:rPr>
                <w:sz w:val="20"/>
                <w:szCs w:val="20"/>
              </w:rPr>
              <w:t>V</w:t>
            </w:r>
            <w:r w:rsidRPr="000C6A0E">
              <w:rPr>
                <w:sz w:val="20"/>
                <w:szCs w:val="20"/>
                <w:lang w:val="ru-RU"/>
              </w:rPr>
              <w:t xml:space="preserve"> – вместимость контейнера</w:t>
            </w:r>
            <w:r>
              <w:rPr>
                <w:sz w:val="20"/>
                <w:szCs w:val="20"/>
                <w:lang w:val="ru-RU"/>
              </w:rPr>
              <w:t>.</w:t>
            </w:r>
          </w:p>
          <w:p w:rsidR="002D0F79" w:rsidRPr="00BE7242" w:rsidRDefault="002D0F79" w:rsidP="009C3578">
            <w:pPr>
              <w:pStyle w:val="affb"/>
              <w:ind w:firstLine="0"/>
              <w:jc w:val="left"/>
              <w:rPr>
                <w:sz w:val="20"/>
                <w:szCs w:val="20"/>
                <w:lang w:val="ru-RU"/>
              </w:rPr>
            </w:pPr>
            <w:r w:rsidRPr="000C6A0E">
              <w:rPr>
                <w:sz w:val="20"/>
                <w:szCs w:val="20"/>
                <w:lang w:val="ru-RU"/>
              </w:rPr>
              <w:t xml:space="preserve">Размер площадок должен быть рассчитан на установку необходимого числа, но не более 5, контейнеров в соответствии с требованиями </w:t>
            </w:r>
            <w:proofErr w:type="spellStart"/>
            <w:r w:rsidRPr="000C6A0E">
              <w:rPr>
                <w:sz w:val="20"/>
                <w:szCs w:val="20"/>
                <w:lang w:val="ru-RU"/>
              </w:rPr>
              <w:t>СанПиН</w:t>
            </w:r>
            <w:proofErr w:type="spellEnd"/>
            <w:r w:rsidRPr="000C6A0E">
              <w:rPr>
                <w:sz w:val="20"/>
                <w:szCs w:val="20"/>
                <w:lang w:val="ru-RU"/>
              </w:rPr>
              <w:t xml:space="preserve"> </w:t>
            </w:r>
            <w:r w:rsidRPr="00F21D60">
              <w:rPr>
                <w:sz w:val="20"/>
                <w:szCs w:val="20"/>
                <w:lang w:val="ru-RU"/>
              </w:rPr>
              <w:t>42-128-4690-88 «Санитарные правила содержания территорий населенных мест»</w:t>
            </w:r>
          </w:p>
        </w:tc>
      </w:tr>
      <w:tr w:rsidR="002D0F79" w:rsidRPr="00C85A47" w:rsidTr="009C3578">
        <w:trPr>
          <w:cantSplit/>
        </w:trPr>
        <w:tc>
          <w:tcPr>
            <w:tcW w:w="1304" w:type="dxa"/>
            <w:vMerge/>
            <w:shd w:val="clear" w:color="auto" w:fill="F2F2F2" w:themeFill="background1" w:themeFillShade="F2"/>
          </w:tcPr>
          <w:p w:rsidR="002D0F79" w:rsidRPr="00BD2473" w:rsidRDefault="002D0F79" w:rsidP="009C3578">
            <w:pPr>
              <w:pStyle w:val="affb"/>
              <w:widowControl w:val="0"/>
              <w:ind w:firstLine="0"/>
              <w:rPr>
                <w:sz w:val="20"/>
                <w:szCs w:val="20"/>
                <w:lang w:val="ru-RU"/>
              </w:rPr>
            </w:pPr>
          </w:p>
        </w:tc>
        <w:tc>
          <w:tcPr>
            <w:tcW w:w="1985" w:type="dxa"/>
          </w:tcPr>
          <w:p w:rsidR="002D0F79" w:rsidRPr="00C85A47" w:rsidRDefault="002D0F79" w:rsidP="009C3578">
            <w:pPr>
              <w:pStyle w:val="affb"/>
              <w:widowControl w:val="0"/>
              <w:ind w:firstLine="0"/>
              <w:rPr>
                <w:sz w:val="20"/>
                <w:szCs w:val="20"/>
                <w:lang w:val="ru-RU"/>
              </w:rPr>
            </w:pPr>
            <w:r w:rsidRPr="00C85A47">
              <w:rPr>
                <w:sz w:val="20"/>
                <w:szCs w:val="20"/>
                <w:lang w:val="ru-RU"/>
              </w:rPr>
              <w:t>Расчетный показатель максимально допустимого уровня территориальной доступности</w:t>
            </w:r>
          </w:p>
        </w:tc>
        <w:tc>
          <w:tcPr>
            <w:tcW w:w="6095" w:type="dxa"/>
          </w:tcPr>
          <w:p w:rsidR="002D0F79" w:rsidRPr="00904B15" w:rsidRDefault="002D0F79" w:rsidP="009C3578">
            <w:pPr>
              <w:pStyle w:val="Default"/>
              <w:rPr>
                <w:sz w:val="20"/>
                <w:szCs w:val="20"/>
              </w:rPr>
            </w:pPr>
            <w:r w:rsidRPr="000C6A0E">
              <w:rPr>
                <w:sz w:val="20"/>
                <w:szCs w:val="20"/>
              </w:rPr>
              <w:t xml:space="preserve">Пешеходная доступность 100 м до площадок для установки контейнеров для сбора мусора устанавливается в соответствии с требованиями </w:t>
            </w:r>
            <w:proofErr w:type="spellStart"/>
            <w:r w:rsidRPr="000C6A0E">
              <w:rPr>
                <w:sz w:val="20"/>
                <w:szCs w:val="20"/>
              </w:rPr>
              <w:t>СанПиН</w:t>
            </w:r>
            <w:proofErr w:type="spellEnd"/>
            <w:r w:rsidRPr="000C6A0E">
              <w:rPr>
                <w:sz w:val="20"/>
                <w:szCs w:val="20"/>
              </w:rPr>
              <w:t xml:space="preserve"> </w:t>
            </w:r>
            <w:r w:rsidRPr="00F21D60">
              <w:rPr>
                <w:sz w:val="20"/>
                <w:szCs w:val="20"/>
              </w:rPr>
              <w:t>42-128-4690-88 «Санитарные правила содержания территорий населенных мест»</w:t>
            </w:r>
            <w:r w:rsidRPr="000C6A0E">
              <w:rPr>
                <w:sz w:val="20"/>
                <w:szCs w:val="20"/>
              </w:rPr>
              <w:t>.</w:t>
            </w:r>
          </w:p>
        </w:tc>
      </w:tr>
    </w:tbl>
    <w:p w:rsidR="002D0F79" w:rsidRDefault="002D0F79" w:rsidP="002D0F79">
      <w:pPr>
        <w:pStyle w:val="20"/>
        <w:numPr>
          <w:ilvl w:val="1"/>
          <w:numId w:val="15"/>
        </w:numPr>
        <w:ind w:left="0" w:firstLine="0"/>
      </w:pPr>
      <w:bookmarkStart w:id="159" w:name="_Toc500247565"/>
      <w:bookmarkEnd w:id="158"/>
      <w:r>
        <w:t xml:space="preserve">Объекты местного значения сельского поселения в области </w:t>
      </w:r>
      <w:r w:rsidRPr="00953E5D">
        <w:t>предупреждени</w:t>
      </w:r>
      <w:r>
        <w:t>я</w:t>
      </w:r>
      <w:r w:rsidRPr="00953E5D">
        <w:t xml:space="preserve"> чрезвычайных ситуаций</w:t>
      </w:r>
      <w:r>
        <w:t xml:space="preserve"> и ликвидации их последствий</w:t>
      </w:r>
      <w:bookmarkEnd w:id="159"/>
    </w:p>
    <w:p w:rsidR="002D0F79" w:rsidRDefault="002D0F79" w:rsidP="002D0F79">
      <w:pPr>
        <w:snapToGrid w:val="0"/>
        <w:ind w:firstLine="683"/>
      </w:pPr>
      <w:r>
        <w:t xml:space="preserve">При подготовке документов территориального планирования для объектов местного значения сельского поселения в области предупреждения чрезвычайных ситуаций для пожарной охраны необходимо руководствоваться Федеральным </w:t>
      </w:r>
      <w:hyperlink r:id="rId10" w:history="1">
        <w:r w:rsidRPr="00006F9B">
          <w:t>законом</w:t>
        </w:r>
      </w:hyperlink>
      <w:r>
        <w:t xml:space="preserve"> от 22.07.2008 № 123-ФЗ «Технический регламент о требованиях пожарной безопасности». </w:t>
      </w:r>
      <w:proofErr w:type="gramStart"/>
      <w:r>
        <w:t xml:space="preserve">Расчетные показатели количества пожарных депо и пожарных автомобилей для населенных пунктов </w:t>
      </w:r>
      <w:proofErr w:type="spellStart"/>
      <w:r>
        <w:t>Большечечуйского</w:t>
      </w:r>
      <w:proofErr w:type="spellEnd"/>
      <w:r>
        <w:t xml:space="preserve"> муниципального образования следует принимать в соответствии с нормами проектирования объектов пожарной охраны от 01.01.1995 НПБ 101-95, введенными в действие приказом Главного управления Государственной противопожарной службы Министерства внутренних дел России от 30.12.1994 № 36 с учетом требований РНГП Саратовской области (п. 2.1.2 Проекта РНГП Саратовской области).</w:t>
      </w:r>
      <w:proofErr w:type="gramEnd"/>
    </w:p>
    <w:p w:rsidR="002D0F79" w:rsidRDefault="002D0F79" w:rsidP="002D0F79">
      <w:pPr>
        <w:pStyle w:val="20"/>
        <w:numPr>
          <w:ilvl w:val="1"/>
          <w:numId w:val="15"/>
        </w:numPr>
        <w:ind w:left="0" w:firstLine="0"/>
      </w:pPr>
      <w:bookmarkStart w:id="160" w:name="_Toc500247566"/>
      <w:r>
        <w:lastRenderedPageBreak/>
        <w:t xml:space="preserve">Объекты местного значения сельского поселения в области ритуальных услуг </w:t>
      </w:r>
      <w:r w:rsidRPr="00B23676">
        <w:t>и содержания мест захоронения</w:t>
      </w:r>
      <w:bookmarkEnd w:id="160"/>
    </w:p>
    <w:p w:rsidR="002D0F79" w:rsidRPr="00FB7B60" w:rsidRDefault="002D0F79" w:rsidP="002D0F79">
      <w:pPr>
        <w:keepNext/>
        <w:spacing w:before="120"/>
        <w:jc w:val="right"/>
        <w:rPr>
          <w:b/>
          <w:i/>
        </w:rPr>
      </w:pPr>
      <w:r w:rsidRPr="00FB7B60">
        <w:rPr>
          <w:b/>
          <w:i/>
        </w:rPr>
        <w:t xml:space="preserve">Таблица </w:t>
      </w:r>
      <w:r>
        <w:rPr>
          <w:b/>
          <w:i/>
        </w:rPr>
        <w:t>2.6</w:t>
      </w:r>
    </w:p>
    <w:p w:rsidR="002D0F79" w:rsidRDefault="002D0F79" w:rsidP="002D0F79">
      <w:pPr>
        <w:keepNext/>
        <w:spacing w:after="120"/>
        <w:jc w:val="center"/>
        <w:rPr>
          <w:b/>
          <w:i/>
        </w:rPr>
      </w:pPr>
      <w:r w:rsidRPr="001B1BE7">
        <w:rPr>
          <w:b/>
          <w:i/>
        </w:rPr>
        <w:t xml:space="preserve">Обоснование расчетных показателей, устанавливаемых для объектов </w:t>
      </w:r>
      <w:r>
        <w:rPr>
          <w:b/>
          <w:i/>
        </w:rPr>
        <w:t xml:space="preserve">местного значения сельского поселения </w:t>
      </w:r>
      <w:r w:rsidRPr="00FB7B60">
        <w:rPr>
          <w:b/>
          <w:i/>
        </w:rPr>
        <w:t>в области ритуальных услуг</w:t>
      </w:r>
      <w:r>
        <w:rPr>
          <w:b/>
          <w:i/>
        </w:rPr>
        <w:t xml:space="preserve"> </w:t>
      </w:r>
      <w:r w:rsidRPr="00B23676">
        <w:rPr>
          <w:b/>
          <w:i/>
        </w:rPr>
        <w:t>и содержания мест захоронения</w:t>
      </w:r>
    </w:p>
    <w:tbl>
      <w:tblPr>
        <w:tblStyle w:val="af4"/>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871"/>
        <w:gridCol w:w="2552"/>
        <w:gridCol w:w="4961"/>
      </w:tblGrid>
      <w:tr w:rsidR="002D0F79" w:rsidRPr="00C85A47" w:rsidTr="009C3578">
        <w:trPr>
          <w:cantSplit/>
          <w:tblHeader/>
        </w:trPr>
        <w:tc>
          <w:tcPr>
            <w:tcW w:w="1871" w:type="dxa"/>
            <w:shd w:val="clear" w:color="auto" w:fill="D9D9D9" w:themeFill="background1" w:themeFillShade="D9"/>
          </w:tcPr>
          <w:p w:rsidR="002D0F79" w:rsidRPr="00C85A47" w:rsidRDefault="002D0F79" w:rsidP="009C3578">
            <w:pPr>
              <w:pStyle w:val="affb"/>
              <w:keepNext/>
              <w:widowControl w:val="0"/>
              <w:ind w:firstLine="0"/>
              <w:jc w:val="center"/>
              <w:rPr>
                <w:b/>
                <w:i/>
                <w:sz w:val="20"/>
                <w:szCs w:val="20"/>
                <w:lang w:val="ru-RU"/>
              </w:rPr>
            </w:pPr>
            <w:r w:rsidRPr="00C85A47">
              <w:rPr>
                <w:b/>
                <w:i/>
                <w:sz w:val="20"/>
                <w:szCs w:val="20"/>
                <w:lang w:val="ru-RU"/>
              </w:rPr>
              <w:t>Наименование вида объекта</w:t>
            </w:r>
          </w:p>
        </w:tc>
        <w:tc>
          <w:tcPr>
            <w:tcW w:w="2552" w:type="dxa"/>
            <w:shd w:val="clear" w:color="auto" w:fill="D9D9D9" w:themeFill="background1" w:themeFillShade="D9"/>
          </w:tcPr>
          <w:p w:rsidR="002D0F79" w:rsidRPr="00C85A47" w:rsidRDefault="002D0F79" w:rsidP="009C3578">
            <w:pPr>
              <w:pStyle w:val="affb"/>
              <w:keepNext/>
              <w:widowControl w:val="0"/>
              <w:ind w:firstLine="0"/>
              <w:jc w:val="center"/>
              <w:rPr>
                <w:b/>
                <w:i/>
                <w:sz w:val="20"/>
                <w:szCs w:val="20"/>
                <w:lang w:val="ru-RU"/>
              </w:rPr>
            </w:pPr>
            <w:r w:rsidRPr="00C85A47">
              <w:rPr>
                <w:b/>
                <w:i/>
                <w:sz w:val="20"/>
                <w:szCs w:val="20"/>
                <w:lang w:val="ru-RU"/>
              </w:rPr>
              <w:t>Тип расчетного показателя</w:t>
            </w:r>
          </w:p>
        </w:tc>
        <w:tc>
          <w:tcPr>
            <w:tcW w:w="4961" w:type="dxa"/>
            <w:shd w:val="clear" w:color="auto" w:fill="D9D9D9" w:themeFill="background1" w:themeFillShade="D9"/>
          </w:tcPr>
          <w:p w:rsidR="002D0F79" w:rsidRPr="00C85A47" w:rsidRDefault="002D0F79" w:rsidP="009C3578">
            <w:pPr>
              <w:pStyle w:val="affb"/>
              <w:keepNext/>
              <w:widowControl w:val="0"/>
              <w:ind w:firstLine="0"/>
              <w:jc w:val="center"/>
              <w:rPr>
                <w:b/>
                <w:i/>
                <w:sz w:val="20"/>
                <w:szCs w:val="20"/>
                <w:lang w:val="ru-RU"/>
              </w:rPr>
            </w:pPr>
            <w:r>
              <w:rPr>
                <w:b/>
                <w:i/>
                <w:sz w:val="20"/>
                <w:szCs w:val="20"/>
                <w:lang w:val="ru-RU"/>
              </w:rPr>
              <w:t>Обоснование</w:t>
            </w:r>
            <w:r w:rsidRPr="00C85A47">
              <w:rPr>
                <w:b/>
                <w:i/>
                <w:sz w:val="20"/>
                <w:szCs w:val="20"/>
                <w:lang w:val="ru-RU"/>
              </w:rPr>
              <w:t xml:space="preserve"> расчетного показателя</w:t>
            </w:r>
          </w:p>
        </w:tc>
      </w:tr>
      <w:tr w:rsidR="002D0F79" w:rsidRPr="00903F22" w:rsidTr="009C3578">
        <w:trPr>
          <w:cantSplit/>
        </w:trPr>
        <w:tc>
          <w:tcPr>
            <w:tcW w:w="1871" w:type="dxa"/>
            <w:vMerge w:val="restart"/>
            <w:shd w:val="clear" w:color="auto" w:fill="F2F2F2" w:themeFill="background1" w:themeFillShade="F2"/>
          </w:tcPr>
          <w:p w:rsidR="002D0F79" w:rsidRDefault="002D0F79" w:rsidP="009C3578">
            <w:pPr>
              <w:pStyle w:val="affb"/>
              <w:widowControl w:val="0"/>
              <w:ind w:firstLine="0"/>
              <w:jc w:val="left"/>
              <w:rPr>
                <w:rFonts w:eastAsiaTheme="minorEastAsia"/>
                <w:sz w:val="20"/>
                <w:szCs w:val="20"/>
                <w:lang w:val="ru-RU"/>
              </w:rPr>
            </w:pPr>
            <w:r>
              <w:rPr>
                <w:sz w:val="20"/>
                <w:szCs w:val="20"/>
                <w:lang w:val="ru-RU"/>
              </w:rPr>
              <w:t>Кладбище традиционного захоронения</w:t>
            </w:r>
          </w:p>
        </w:tc>
        <w:tc>
          <w:tcPr>
            <w:tcW w:w="2552" w:type="dxa"/>
          </w:tcPr>
          <w:p w:rsidR="002D0F79" w:rsidRPr="00E646C5" w:rsidRDefault="002D0F79" w:rsidP="009C3578">
            <w:pPr>
              <w:pStyle w:val="affb"/>
              <w:ind w:firstLine="0"/>
              <w:jc w:val="left"/>
              <w:rPr>
                <w:sz w:val="20"/>
                <w:szCs w:val="20"/>
                <w:lang w:val="ru-RU"/>
              </w:rPr>
            </w:pPr>
            <w:r w:rsidRPr="00E646C5">
              <w:rPr>
                <w:sz w:val="20"/>
                <w:szCs w:val="20"/>
                <w:lang w:val="ru-RU"/>
              </w:rPr>
              <w:t>Расчетный показатель минимально допустимого уровня обеспеченности</w:t>
            </w:r>
          </w:p>
        </w:tc>
        <w:tc>
          <w:tcPr>
            <w:tcW w:w="4961" w:type="dxa"/>
          </w:tcPr>
          <w:p w:rsidR="002D0F79" w:rsidRPr="00903F22" w:rsidRDefault="002D0F79" w:rsidP="009C3578">
            <w:pPr>
              <w:pStyle w:val="affb"/>
              <w:ind w:firstLine="0"/>
              <w:jc w:val="left"/>
              <w:rPr>
                <w:sz w:val="20"/>
                <w:szCs w:val="20"/>
                <w:lang w:val="ru-RU"/>
              </w:rPr>
            </w:pPr>
            <w:r w:rsidRPr="00903F22">
              <w:rPr>
                <w:sz w:val="20"/>
                <w:szCs w:val="20"/>
                <w:lang w:val="ru-RU"/>
              </w:rPr>
              <w:t>Площадь кладбищ принята в соответствии с Приложением</w:t>
            </w:r>
            <w:proofErr w:type="gramStart"/>
            <w:r w:rsidRPr="00903F22">
              <w:rPr>
                <w:sz w:val="20"/>
                <w:szCs w:val="20"/>
                <w:lang w:val="ru-RU"/>
              </w:rPr>
              <w:t xml:space="preserve"> Д</w:t>
            </w:r>
            <w:proofErr w:type="gramEnd"/>
            <w:r w:rsidRPr="00903F22">
              <w:rPr>
                <w:sz w:val="20"/>
                <w:szCs w:val="20"/>
                <w:lang w:val="ru-RU"/>
              </w:rPr>
              <w:t xml:space="preserve"> СП 42.13330.2016 </w:t>
            </w:r>
            <w:r w:rsidRPr="003D6540">
              <w:rPr>
                <w:sz w:val="20"/>
                <w:szCs w:val="20"/>
                <w:lang w:val="ru-RU"/>
              </w:rPr>
              <w:t>«</w:t>
            </w:r>
            <w:bookmarkStart w:id="161" w:name="OLE_LINK79"/>
            <w:bookmarkStart w:id="162" w:name="OLE_LINK80"/>
            <w:bookmarkStart w:id="163" w:name="OLE_LINK93"/>
            <w:bookmarkStart w:id="164" w:name="OLE_LINK94"/>
            <w:r w:rsidRPr="003D6540">
              <w:rPr>
                <w:sz w:val="20"/>
                <w:szCs w:val="20"/>
                <w:lang w:val="ru-RU"/>
              </w:rPr>
              <w:t xml:space="preserve">Градостроительство. Планировка и застройка городских и сельских поселений. Актуализированная редакция </w:t>
            </w:r>
            <w:proofErr w:type="spellStart"/>
            <w:r w:rsidRPr="003D6540">
              <w:rPr>
                <w:sz w:val="20"/>
                <w:szCs w:val="20"/>
                <w:lang w:val="ru-RU"/>
              </w:rPr>
              <w:t>СНиП</w:t>
            </w:r>
            <w:proofErr w:type="spellEnd"/>
            <w:r w:rsidRPr="003D6540">
              <w:rPr>
                <w:sz w:val="20"/>
                <w:szCs w:val="20"/>
                <w:lang w:val="ru-RU"/>
              </w:rPr>
              <w:t xml:space="preserve"> 2.07.01-89*</w:t>
            </w:r>
            <w:bookmarkEnd w:id="161"/>
            <w:bookmarkEnd w:id="162"/>
            <w:bookmarkEnd w:id="163"/>
            <w:bookmarkEnd w:id="164"/>
            <w:r>
              <w:rPr>
                <w:sz w:val="20"/>
                <w:szCs w:val="20"/>
                <w:lang w:val="ru-RU"/>
              </w:rPr>
              <w:t>»</w:t>
            </w:r>
          </w:p>
        </w:tc>
      </w:tr>
      <w:tr w:rsidR="002D0F79" w:rsidRPr="00903F22" w:rsidTr="009C3578">
        <w:trPr>
          <w:cantSplit/>
        </w:trPr>
        <w:tc>
          <w:tcPr>
            <w:tcW w:w="1871" w:type="dxa"/>
            <w:vMerge/>
            <w:shd w:val="clear" w:color="auto" w:fill="F2F2F2" w:themeFill="background1" w:themeFillShade="F2"/>
          </w:tcPr>
          <w:p w:rsidR="002D0F79" w:rsidRDefault="002D0F79" w:rsidP="009C3578">
            <w:pPr>
              <w:pStyle w:val="affb"/>
              <w:widowControl w:val="0"/>
              <w:ind w:firstLine="0"/>
              <w:rPr>
                <w:sz w:val="20"/>
                <w:szCs w:val="20"/>
                <w:lang w:val="ru-RU"/>
              </w:rPr>
            </w:pPr>
          </w:p>
        </w:tc>
        <w:tc>
          <w:tcPr>
            <w:tcW w:w="2552" w:type="dxa"/>
          </w:tcPr>
          <w:p w:rsidR="002D0F79" w:rsidRPr="00E646C5" w:rsidRDefault="002D0F79" w:rsidP="009C3578">
            <w:pPr>
              <w:pStyle w:val="affb"/>
              <w:ind w:firstLine="0"/>
              <w:jc w:val="left"/>
              <w:rPr>
                <w:sz w:val="20"/>
                <w:szCs w:val="20"/>
                <w:lang w:val="ru-RU"/>
              </w:rPr>
            </w:pPr>
            <w:r w:rsidRPr="00E646C5">
              <w:rPr>
                <w:sz w:val="20"/>
                <w:szCs w:val="20"/>
                <w:lang w:val="ru-RU"/>
              </w:rPr>
              <w:t>Расчетный показатель максимально допустимого уровня территориальной доступности</w:t>
            </w:r>
          </w:p>
        </w:tc>
        <w:tc>
          <w:tcPr>
            <w:tcW w:w="4961" w:type="dxa"/>
          </w:tcPr>
          <w:p w:rsidR="002D0F79" w:rsidRPr="00903F22" w:rsidRDefault="002D0F79" w:rsidP="009C3578">
            <w:pPr>
              <w:pStyle w:val="Default"/>
              <w:rPr>
                <w:sz w:val="20"/>
                <w:szCs w:val="20"/>
              </w:rPr>
            </w:pPr>
            <w:r>
              <w:rPr>
                <w:sz w:val="20"/>
                <w:szCs w:val="20"/>
              </w:rPr>
              <w:t xml:space="preserve">Не нормируется. </w:t>
            </w:r>
            <w:bookmarkStart w:id="165" w:name="OLE_LINK354"/>
            <w:bookmarkStart w:id="166" w:name="OLE_LINK355"/>
            <w:r>
              <w:rPr>
                <w:sz w:val="20"/>
                <w:szCs w:val="20"/>
              </w:rPr>
              <w:t xml:space="preserve">Санитарно-защитная зона для кладбища устанавливается согласно </w:t>
            </w:r>
            <w:proofErr w:type="spellStart"/>
            <w:r w:rsidRPr="00EC307A">
              <w:rPr>
                <w:sz w:val="20"/>
                <w:szCs w:val="20"/>
              </w:rPr>
              <w:t>СанПиН</w:t>
            </w:r>
            <w:proofErr w:type="spellEnd"/>
            <w:r w:rsidRPr="00EC307A">
              <w:rPr>
                <w:sz w:val="20"/>
                <w:szCs w:val="20"/>
              </w:rPr>
              <w:t xml:space="preserve"> 2.2.1/2.1.1.1200-03 </w:t>
            </w:r>
            <w:r>
              <w:rPr>
                <w:sz w:val="20"/>
                <w:szCs w:val="20"/>
              </w:rPr>
              <w:t>«</w:t>
            </w:r>
            <w:r w:rsidRPr="00EC307A">
              <w:rPr>
                <w:sz w:val="20"/>
                <w:szCs w:val="20"/>
              </w:rPr>
              <w:t>Санитарно-защитные зоны и санитарная классификация предприятий, сооружений и иных объектов</w:t>
            </w:r>
            <w:r>
              <w:rPr>
                <w:sz w:val="20"/>
                <w:szCs w:val="20"/>
              </w:rPr>
              <w:t>» (500 м)</w:t>
            </w:r>
            <w:bookmarkEnd w:id="165"/>
            <w:bookmarkEnd w:id="166"/>
          </w:p>
        </w:tc>
      </w:tr>
    </w:tbl>
    <w:p w:rsidR="002D0F79" w:rsidRDefault="002D0F79" w:rsidP="002D0F79">
      <w:pPr>
        <w:pStyle w:val="20"/>
        <w:numPr>
          <w:ilvl w:val="1"/>
          <w:numId w:val="15"/>
        </w:numPr>
        <w:ind w:left="0" w:firstLine="0"/>
      </w:pPr>
      <w:bookmarkStart w:id="167" w:name="_Toc500247567"/>
      <w:r>
        <w:t>Объекты местного значения сельского поселения в области культуры и искусства</w:t>
      </w:r>
      <w:bookmarkEnd w:id="167"/>
    </w:p>
    <w:p w:rsidR="002D0F79" w:rsidRPr="00662113" w:rsidRDefault="002D0F79" w:rsidP="002D0F79">
      <w:pPr>
        <w:keepNext/>
        <w:spacing w:before="120"/>
        <w:jc w:val="right"/>
        <w:rPr>
          <w:b/>
          <w:i/>
        </w:rPr>
      </w:pPr>
      <w:r w:rsidRPr="00662113">
        <w:rPr>
          <w:b/>
          <w:i/>
        </w:rPr>
        <w:t>Таблица</w:t>
      </w:r>
      <w:r>
        <w:rPr>
          <w:b/>
          <w:i/>
        </w:rPr>
        <w:t xml:space="preserve"> 2.7</w:t>
      </w:r>
    </w:p>
    <w:p w:rsidR="002D0F79" w:rsidRDefault="002D0F79" w:rsidP="002D0F79">
      <w:pPr>
        <w:keepNext/>
        <w:spacing w:after="120"/>
        <w:jc w:val="center"/>
        <w:rPr>
          <w:b/>
          <w:i/>
        </w:rPr>
      </w:pPr>
      <w:bookmarkStart w:id="168" w:name="OLE_LINK1008"/>
      <w:bookmarkStart w:id="169" w:name="OLE_LINK1009"/>
      <w:bookmarkStart w:id="170" w:name="OLE_LINK1010"/>
      <w:r w:rsidRPr="001B1BE7">
        <w:rPr>
          <w:b/>
          <w:i/>
        </w:rPr>
        <w:t xml:space="preserve">Обоснование расчетных показателей, устанавливаемых для объектов </w:t>
      </w:r>
      <w:bookmarkEnd w:id="168"/>
      <w:bookmarkEnd w:id="169"/>
      <w:bookmarkEnd w:id="170"/>
      <w:r>
        <w:rPr>
          <w:b/>
          <w:i/>
        </w:rPr>
        <w:t xml:space="preserve">местного значения сельского поселения </w:t>
      </w:r>
      <w:r w:rsidRPr="00662113">
        <w:rPr>
          <w:b/>
          <w:i/>
        </w:rPr>
        <w:t>в области культуры и искусства</w:t>
      </w:r>
    </w:p>
    <w:tbl>
      <w:tblPr>
        <w:tblStyle w:val="af4"/>
        <w:tblW w:w="9242"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162"/>
        <w:gridCol w:w="1843"/>
        <w:gridCol w:w="6237"/>
      </w:tblGrid>
      <w:tr w:rsidR="002D0F79" w:rsidRPr="00722162" w:rsidTr="009C3578">
        <w:trPr>
          <w:cantSplit/>
          <w:tblHeader/>
        </w:trPr>
        <w:tc>
          <w:tcPr>
            <w:tcW w:w="1162" w:type="dxa"/>
            <w:shd w:val="clear" w:color="auto" w:fill="D9D9D9" w:themeFill="background1" w:themeFillShade="D9"/>
          </w:tcPr>
          <w:p w:rsidR="002D0F79" w:rsidRPr="00722162" w:rsidRDefault="002D0F79" w:rsidP="009C3578">
            <w:pPr>
              <w:pStyle w:val="affb"/>
              <w:keepNext/>
              <w:ind w:firstLine="0"/>
              <w:jc w:val="center"/>
              <w:rPr>
                <w:b/>
                <w:i/>
                <w:sz w:val="20"/>
                <w:szCs w:val="20"/>
                <w:lang w:val="ru-RU"/>
              </w:rPr>
            </w:pPr>
            <w:bookmarkStart w:id="171" w:name="OLE_LINK398"/>
            <w:r w:rsidRPr="00722162">
              <w:rPr>
                <w:b/>
                <w:i/>
                <w:sz w:val="20"/>
                <w:szCs w:val="20"/>
                <w:lang w:val="ru-RU"/>
              </w:rPr>
              <w:t>Наименование вида объекта</w:t>
            </w:r>
          </w:p>
        </w:tc>
        <w:tc>
          <w:tcPr>
            <w:tcW w:w="1843" w:type="dxa"/>
            <w:shd w:val="clear" w:color="auto" w:fill="D9D9D9" w:themeFill="background1" w:themeFillShade="D9"/>
          </w:tcPr>
          <w:p w:rsidR="002D0F79" w:rsidRPr="00722162" w:rsidRDefault="002D0F79" w:rsidP="009C3578">
            <w:pPr>
              <w:pStyle w:val="affb"/>
              <w:keepNext/>
              <w:ind w:firstLine="0"/>
              <w:jc w:val="center"/>
              <w:rPr>
                <w:b/>
                <w:i/>
                <w:sz w:val="20"/>
                <w:szCs w:val="20"/>
                <w:lang w:val="ru-RU"/>
              </w:rPr>
            </w:pPr>
            <w:r w:rsidRPr="00722162">
              <w:rPr>
                <w:b/>
                <w:i/>
                <w:sz w:val="20"/>
                <w:szCs w:val="20"/>
                <w:lang w:val="ru-RU"/>
              </w:rPr>
              <w:t>Тип расчетного показателя</w:t>
            </w:r>
          </w:p>
        </w:tc>
        <w:tc>
          <w:tcPr>
            <w:tcW w:w="6237" w:type="dxa"/>
            <w:shd w:val="clear" w:color="auto" w:fill="D9D9D9" w:themeFill="background1" w:themeFillShade="D9"/>
          </w:tcPr>
          <w:p w:rsidR="002D0F79" w:rsidRPr="00722162" w:rsidRDefault="002D0F79" w:rsidP="009C3578">
            <w:pPr>
              <w:pStyle w:val="affb"/>
              <w:keepNext/>
              <w:ind w:firstLine="0"/>
              <w:jc w:val="center"/>
              <w:rPr>
                <w:sz w:val="20"/>
                <w:szCs w:val="20"/>
                <w:lang w:val="ru-RU"/>
              </w:rPr>
            </w:pPr>
            <w:r w:rsidRPr="00722162">
              <w:rPr>
                <w:b/>
                <w:i/>
                <w:sz w:val="20"/>
                <w:szCs w:val="20"/>
                <w:lang w:val="ru-RU"/>
              </w:rPr>
              <w:t>Обоснование расчетного показателя</w:t>
            </w:r>
          </w:p>
        </w:tc>
      </w:tr>
      <w:tr w:rsidR="002D0F79" w:rsidRPr="00722162" w:rsidTr="009C3578">
        <w:trPr>
          <w:cantSplit/>
        </w:trPr>
        <w:tc>
          <w:tcPr>
            <w:tcW w:w="1162" w:type="dxa"/>
            <w:vMerge w:val="restart"/>
            <w:shd w:val="clear" w:color="auto" w:fill="F2F2F2" w:themeFill="background1" w:themeFillShade="F2"/>
          </w:tcPr>
          <w:p w:rsidR="002D0F79" w:rsidRPr="00BB0E19" w:rsidRDefault="002D0F79" w:rsidP="009C3578">
            <w:pPr>
              <w:pStyle w:val="affb"/>
              <w:ind w:firstLine="0"/>
              <w:jc w:val="left"/>
              <w:rPr>
                <w:sz w:val="20"/>
                <w:szCs w:val="20"/>
                <w:lang w:val="ru-RU"/>
              </w:rPr>
            </w:pPr>
            <w:bookmarkStart w:id="172" w:name="_Hlk490346367"/>
            <w:r>
              <w:rPr>
                <w:sz w:val="20"/>
                <w:szCs w:val="20"/>
                <w:lang w:val="ru-RU"/>
              </w:rPr>
              <w:t>Дом культуры</w:t>
            </w:r>
          </w:p>
        </w:tc>
        <w:tc>
          <w:tcPr>
            <w:tcW w:w="1843" w:type="dxa"/>
          </w:tcPr>
          <w:p w:rsidR="002D0F79" w:rsidRPr="00722162" w:rsidRDefault="002D0F79" w:rsidP="009C3578">
            <w:pPr>
              <w:pStyle w:val="affb"/>
              <w:ind w:firstLine="0"/>
              <w:jc w:val="left"/>
              <w:rPr>
                <w:sz w:val="20"/>
                <w:szCs w:val="20"/>
                <w:lang w:val="ru-RU"/>
              </w:rPr>
            </w:pPr>
            <w:r w:rsidRPr="00722162">
              <w:rPr>
                <w:sz w:val="20"/>
                <w:szCs w:val="20"/>
                <w:lang w:val="ru-RU"/>
              </w:rPr>
              <w:t>Расчетный показатель минимально допустимого уровня обеспеченности</w:t>
            </w:r>
          </w:p>
        </w:tc>
        <w:tc>
          <w:tcPr>
            <w:tcW w:w="6237" w:type="dxa"/>
          </w:tcPr>
          <w:p w:rsidR="002D0F79" w:rsidRDefault="002D0F79" w:rsidP="009C3578">
            <w:pPr>
              <w:pStyle w:val="Default"/>
              <w:rPr>
                <w:color w:val="auto"/>
                <w:sz w:val="20"/>
                <w:szCs w:val="20"/>
              </w:rPr>
            </w:pPr>
            <w:r>
              <w:rPr>
                <w:color w:val="auto"/>
                <w:sz w:val="20"/>
                <w:szCs w:val="20"/>
              </w:rPr>
              <w:t xml:space="preserve">1 объект в административном центре сельского поселения (селе </w:t>
            </w:r>
            <w:proofErr w:type="gramStart"/>
            <w:r>
              <w:rPr>
                <w:color w:val="auto"/>
                <w:sz w:val="20"/>
                <w:szCs w:val="20"/>
              </w:rPr>
              <w:t>Большая</w:t>
            </w:r>
            <w:proofErr w:type="gramEnd"/>
            <w:r>
              <w:rPr>
                <w:color w:val="auto"/>
                <w:sz w:val="20"/>
                <w:szCs w:val="20"/>
              </w:rPr>
              <w:t xml:space="preserve"> </w:t>
            </w:r>
            <w:proofErr w:type="spellStart"/>
            <w:r>
              <w:rPr>
                <w:color w:val="auto"/>
                <w:sz w:val="20"/>
                <w:szCs w:val="20"/>
              </w:rPr>
              <w:t>Чечуйка</w:t>
            </w:r>
            <w:proofErr w:type="spellEnd"/>
            <w:r>
              <w:rPr>
                <w:color w:val="auto"/>
                <w:sz w:val="20"/>
                <w:szCs w:val="20"/>
              </w:rPr>
              <w:t xml:space="preserve">) </w:t>
            </w:r>
            <w:r w:rsidRPr="00722162">
              <w:rPr>
                <w:color w:val="auto"/>
                <w:sz w:val="20"/>
                <w:szCs w:val="20"/>
              </w:rPr>
              <w:t xml:space="preserve">принято в соответствии с таблицей </w:t>
            </w:r>
            <w:r>
              <w:rPr>
                <w:color w:val="auto"/>
                <w:sz w:val="20"/>
                <w:szCs w:val="20"/>
              </w:rPr>
              <w:t>6</w:t>
            </w:r>
            <w:r w:rsidRPr="00722162">
              <w:rPr>
                <w:color w:val="auto"/>
                <w:sz w:val="20"/>
                <w:szCs w:val="20"/>
              </w:rPr>
              <w:t xml:space="preserve"> Распоряжения Минкультуры России </w:t>
            </w:r>
            <w:r>
              <w:rPr>
                <w:color w:val="auto"/>
                <w:sz w:val="20"/>
                <w:szCs w:val="20"/>
              </w:rPr>
              <w:t xml:space="preserve">от 02.08.2017 № Р-965 </w:t>
            </w:r>
            <w:r w:rsidRPr="00722162">
              <w:rPr>
                <w:color w:val="auto"/>
                <w:sz w:val="20"/>
                <w:szCs w:val="20"/>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Pr>
                <w:color w:val="auto"/>
                <w:sz w:val="20"/>
                <w:szCs w:val="20"/>
              </w:rPr>
              <w:t>.</w:t>
            </w:r>
          </w:p>
          <w:p w:rsidR="002D0F79" w:rsidRDefault="002D0F79" w:rsidP="009C3578">
            <w:pPr>
              <w:pStyle w:val="Default"/>
              <w:rPr>
                <w:color w:val="auto"/>
                <w:sz w:val="20"/>
                <w:szCs w:val="20"/>
              </w:rPr>
            </w:pPr>
            <w:proofErr w:type="gramStart"/>
            <w:r>
              <w:rPr>
                <w:color w:val="auto"/>
                <w:sz w:val="20"/>
                <w:szCs w:val="20"/>
              </w:rPr>
              <w:t xml:space="preserve">150 посадочных мест (в совокупном количестве учреждений клубного типа) </w:t>
            </w:r>
            <w:r w:rsidRPr="008B41FA">
              <w:rPr>
                <w:color w:val="auto"/>
                <w:sz w:val="20"/>
                <w:szCs w:val="20"/>
              </w:rPr>
              <w:t>на 1 тыс. жителей</w:t>
            </w:r>
            <w:r>
              <w:rPr>
                <w:color w:val="auto"/>
                <w:sz w:val="20"/>
                <w:szCs w:val="20"/>
              </w:rPr>
              <w:t xml:space="preserve"> принято</w:t>
            </w:r>
            <w:r w:rsidRPr="008B41FA">
              <w:rPr>
                <w:color w:val="auto"/>
                <w:sz w:val="20"/>
                <w:szCs w:val="20"/>
              </w:rPr>
              <w:t xml:space="preserve"> в</w:t>
            </w:r>
            <w:r>
              <w:rPr>
                <w:color w:val="auto"/>
                <w:sz w:val="20"/>
                <w:szCs w:val="20"/>
              </w:rPr>
              <w:t xml:space="preserve"> соответствии с</w:t>
            </w:r>
            <w:r w:rsidRPr="008B41FA">
              <w:rPr>
                <w:color w:val="auto"/>
                <w:sz w:val="20"/>
                <w:szCs w:val="20"/>
              </w:rPr>
              <w:t xml:space="preserve"> </w:t>
            </w:r>
            <w:r>
              <w:rPr>
                <w:color w:val="auto"/>
                <w:sz w:val="20"/>
                <w:szCs w:val="20"/>
              </w:rPr>
              <w:t xml:space="preserve">Приложением к </w:t>
            </w:r>
            <w:r w:rsidRPr="00722162">
              <w:rPr>
                <w:color w:val="auto"/>
                <w:sz w:val="20"/>
                <w:szCs w:val="20"/>
              </w:rPr>
              <w:t>Распоряжени</w:t>
            </w:r>
            <w:r>
              <w:rPr>
                <w:color w:val="auto"/>
                <w:sz w:val="20"/>
                <w:szCs w:val="20"/>
              </w:rPr>
              <w:t>ю</w:t>
            </w:r>
            <w:r w:rsidRPr="00722162">
              <w:rPr>
                <w:color w:val="auto"/>
                <w:sz w:val="20"/>
                <w:szCs w:val="20"/>
              </w:rPr>
              <w:t xml:space="preserve"> Минкультуры России </w:t>
            </w:r>
            <w:r>
              <w:rPr>
                <w:color w:val="auto"/>
                <w:sz w:val="20"/>
                <w:szCs w:val="20"/>
              </w:rPr>
              <w:t xml:space="preserve">от 02.08.2017 № Р-965 </w:t>
            </w:r>
            <w:r w:rsidRPr="00722162">
              <w:rPr>
                <w:color w:val="auto"/>
                <w:sz w:val="20"/>
                <w:szCs w:val="20"/>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Pr>
                <w:color w:val="auto"/>
                <w:sz w:val="20"/>
                <w:szCs w:val="20"/>
              </w:rPr>
              <w:t xml:space="preserve"> (для сельских поселений с численностью от 500 до 999 чел.).</w:t>
            </w:r>
            <w:proofErr w:type="gramEnd"/>
          </w:p>
          <w:p w:rsidR="002D0F79" w:rsidRPr="00722162" w:rsidRDefault="002D0F79" w:rsidP="009C3578">
            <w:pPr>
              <w:pStyle w:val="Default"/>
              <w:rPr>
                <w:color w:val="auto"/>
                <w:sz w:val="20"/>
                <w:szCs w:val="20"/>
              </w:rPr>
            </w:pPr>
            <w:bookmarkStart w:id="173" w:name="OLE_LINK666"/>
            <w:bookmarkStart w:id="174" w:name="OLE_LINK667"/>
            <w:r>
              <w:rPr>
                <w:color w:val="auto"/>
                <w:sz w:val="20"/>
                <w:szCs w:val="20"/>
              </w:rPr>
              <w:t>При этом м</w:t>
            </w:r>
            <w:r w:rsidRPr="00DD20E3">
              <w:rPr>
                <w:sz w:val="20"/>
                <w:szCs w:val="20"/>
              </w:rPr>
              <w:t xml:space="preserve">инимальная доля мест для людей на креслах-колясках в зрительных залах и других зрелищных объектах со стационарными местами – 1% в соответствии с СП 59.13330.2012 «Доступность зданий и сооружений для </w:t>
            </w:r>
            <w:proofErr w:type="spellStart"/>
            <w:r w:rsidRPr="00DD20E3">
              <w:rPr>
                <w:sz w:val="20"/>
                <w:szCs w:val="20"/>
              </w:rPr>
              <w:t>маломобильных</w:t>
            </w:r>
            <w:proofErr w:type="spellEnd"/>
            <w:r w:rsidRPr="00DD20E3">
              <w:rPr>
                <w:sz w:val="20"/>
                <w:szCs w:val="20"/>
              </w:rPr>
              <w:t xml:space="preserve"> групп населения. Актуализированная редакция </w:t>
            </w:r>
            <w:proofErr w:type="spellStart"/>
            <w:r w:rsidRPr="00DD20E3">
              <w:rPr>
                <w:sz w:val="20"/>
                <w:szCs w:val="20"/>
              </w:rPr>
              <w:t>СНиП</w:t>
            </w:r>
            <w:proofErr w:type="spellEnd"/>
            <w:r w:rsidRPr="00DD20E3">
              <w:rPr>
                <w:sz w:val="20"/>
                <w:szCs w:val="20"/>
              </w:rPr>
              <w:t xml:space="preserve"> 35-01-2001».</w:t>
            </w:r>
            <w:bookmarkEnd w:id="173"/>
            <w:bookmarkEnd w:id="174"/>
          </w:p>
        </w:tc>
      </w:tr>
      <w:tr w:rsidR="002D0F79" w:rsidRPr="00722162" w:rsidTr="009C3578">
        <w:trPr>
          <w:cantSplit/>
        </w:trPr>
        <w:tc>
          <w:tcPr>
            <w:tcW w:w="1162" w:type="dxa"/>
            <w:vMerge/>
            <w:shd w:val="clear" w:color="auto" w:fill="F2F2F2" w:themeFill="background1" w:themeFillShade="F2"/>
          </w:tcPr>
          <w:p w:rsidR="002D0F79" w:rsidRPr="00722162" w:rsidRDefault="002D0F79" w:rsidP="009C3578">
            <w:pPr>
              <w:pStyle w:val="affb"/>
              <w:ind w:firstLine="0"/>
              <w:jc w:val="left"/>
              <w:rPr>
                <w:sz w:val="20"/>
                <w:szCs w:val="20"/>
                <w:lang w:val="ru-RU"/>
              </w:rPr>
            </w:pPr>
          </w:p>
        </w:tc>
        <w:tc>
          <w:tcPr>
            <w:tcW w:w="1843" w:type="dxa"/>
          </w:tcPr>
          <w:p w:rsidR="002D0F79" w:rsidRPr="00722162" w:rsidRDefault="002D0F79" w:rsidP="009C3578">
            <w:pPr>
              <w:pStyle w:val="affb"/>
              <w:ind w:firstLine="0"/>
              <w:jc w:val="left"/>
              <w:rPr>
                <w:sz w:val="20"/>
                <w:szCs w:val="20"/>
                <w:lang w:val="ru-RU"/>
              </w:rPr>
            </w:pPr>
            <w:r w:rsidRPr="00722162">
              <w:rPr>
                <w:sz w:val="20"/>
                <w:szCs w:val="20"/>
                <w:lang w:val="ru-RU"/>
              </w:rPr>
              <w:t>Расчетный показатель максимально допустимого уровня территориальной доступности</w:t>
            </w:r>
          </w:p>
        </w:tc>
        <w:tc>
          <w:tcPr>
            <w:tcW w:w="6237" w:type="dxa"/>
          </w:tcPr>
          <w:p w:rsidR="002D0F79" w:rsidRPr="00722162" w:rsidRDefault="002D0F79" w:rsidP="009C3578">
            <w:pPr>
              <w:pStyle w:val="Default"/>
              <w:rPr>
                <w:color w:val="auto"/>
                <w:sz w:val="20"/>
                <w:szCs w:val="20"/>
              </w:rPr>
            </w:pPr>
            <w:r>
              <w:rPr>
                <w:sz w:val="20"/>
                <w:szCs w:val="20"/>
              </w:rPr>
              <w:t xml:space="preserve">Транспортная и пешеходная (шаговая) доступность </w:t>
            </w:r>
            <w:r w:rsidRPr="00722162">
              <w:rPr>
                <w:color w:val="auto"/>
                <w:sz w:val="20"/>
                <w:szCs w:val="20"/>
              </w:rPr>
              <w:t xml:space="preserve">принята </w:t>
            </w:r>
            <w:r>
              <w:rPr>
                <w:color w:val="auto"/>
                <w:sz w:val="20"/>
                <w:szCs w:val="20"/>
              </w:rPr>
              <w:t>30</w:t>
            </w:r>
            <w:r w:rsidRPr="00722162">
              <w:rPr>
                <w:color w:val="auto"/>
                <w:sz w:val="20"/>
                <w:szCs w:val="20"/>
              </w:rPr>
              <w:t xml:space="preserve"> мин. в соответствии с таблицей </w:t>
            </w:r>
            <w:r>
              <w:rPr>
                <w:color w:val="auto"/>
                <w:sz w:val="20"/>
                <w:szCs w:val="20"/>
              </w:rPr>
              <w:t>6</w:t>
            </w:r>
            <w:r w:rsidRPr="00722162">
              <w:rPr>
                <w:color w:val="auto"/>
                <w:sz w:val="20"/>
                <w:szCs w:val="20"/>
              </w:rPr>
              <w:t xml:space="preserve"> Распоряжения Минкультуры России </w:t>
            </w:r>
            <w:r>
              <w:rPr>
                <w:color w:val="auto"/>
                <w:sz w:val="20"/>
                <w:szCs w:val="20"/>
              </w:rPr>
              <w:t xml:space="preserve">от 02.08.2017 № Р-965 </w:t>
            </w:r>
            <w:r w:rsidRPr="00722162">
              <w:rPr>
                <w:color w:val="auto"/>
                <w:sz w:val="20"/>
                <w:szCs w:val="20"/>
              </w:rPr>
              <w:t xml:space="preserve">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bl>
    <w:p w:rsidR="002D0F79" w:rsidRDefault="002D0F79" w:rsidP="002D0F79">
      <w:pPr>
        <w:pStyle w:val="20"/>
        <w:numPr>
          <w:ilvl w:val="1"/>
          <w:numId w:val="15"/>
        </w:numPr>
        <w:ind w:left="0" w:firstLine="0"/>
      </w:pPr>
      <w:bookmarkStart w:id="175" w:name="_Toc500247568"/>
      <w:bookmarkEnd w:id="171"/>
      <w:bookmarkEnd w:id="172"/>
      <w:r>
        <w:lastRenderedPageBreak/>
        <w:t>Объекты местного значения сельского поселения</w:t>
      </w:r>
      <w:r w:rsidRPr="0057385A">
        <w:t xml:space="preserve"> </w:t>
      </w:r>
      <w:r>
        <w:t xml:space="preserve">в области </w:t>
      </w:r>
      <w:r w:rsidRPr="00A64C3A">
        <w:t>благоустройств</w:t>
      </w:r>
      <w:r>
        <w:t>а</w:t>
      </w:r>
      <w:r w:rsidRPr="00A64C3A">
        <w:t xml:space="preserve"> и озеленени</w:t>
      </w:r>
      <w:r>
        <w:t>я</w:t>
      </w:r>
      <w:r w:rsidRPr="00A64C3A">
        <w:t xml:space="preserve"> территории </w:t>
      </w:r>
      <w:r>
        <w:t>поселения</w:t>
      </w:r>
      <w:bookmarkEnd w:id="175"/>
    </w:p>
    <w:p w:rsidR="002D0F79" w:rsidRPr="00FB7B60" w:rsidRDefault="002D0F79" w:rsidP="002D0F79">
      <w:pPr>
        <w:keepNext/>
        <w:spacing w:before="120"/>
        <w:jc w:val="right"/>
        <w:rPr>
          <w:b/>
          <w:i/>
        </w:rPr>
      </w:pPr>
      <w:r w:rsidRPr="00FB7B60">
        <w:rPr>
          <w:b/>
          <w:i/>
        </w:rPr>
        <w:t>Таблица</w:t>
      </w:r>
      <w:r>
        <w:rPr>
          <w:b/>
          <w:i/>
        </w:rPr>
        <w:t xml:space="preserve"> 2.8</w:t>
      </w:r>
    </w:p>
    <w:p w:rsidR="002D0F79" w:rsidRDefault="002D0F79" w:rsidP="002D0F79">
      <w:pPr>
        <w:keepNext/>
        <w:spacing w:after="120"/>
        <w:jc w:val="center"/>
        <w:rPr>
          <w:b/>
          <w:i/>
        </w:rPr>
      </w:pPr>
      <w:r w:rsidRPr="001B1BE7">
        <w:rPr>
          <w:b/>
          <w:i/>
        </w:rPr>
        <w:t xml:space="preserve">Обоснование расчетных показателей, устанавливаемых для объектов </w:t>
      </w:r>
      <w:r>
        <w:rPr>
          <w:b/>
          <w:i/>
        </w:rPr>
        <w:t>местного значения сельского поселения</w:t>
      </w:r>
      <w:r w:rsidRPr="00752A28">
        <w:rPr>
          <w:b/>
          <w:i/>
        </w:rPr>
        <w:t xml:space="preserve"> </w:t>
      </w:r>
      <w:r w:rsidRPr="00FB7B60">
        <w:rPr>
          <w:b/>
          <w:i/>
        </w:rPr>
        <w:t xml:space="preserve">в области </w:t>
      </w:r>
      <w:r w:rsidRPr="00922C9D">
        <w:rPr>
          <w:b/>
          <w:i/>
        </w:rPr>
        <w:t>благоустройства и озеленения территории</w:t>
      </w:r>
      <w:r>
        <w:rPr>
          <w:b/>
          <w:i/>
        </w:rPr>
        <w:t xml:space="preserve"> поселения</w:t>
      </w:r>
    </w:p>
    <w:tbl>
      <w:tblPr>
        <w:tblStyle w:val="af4"/>
        <w:tblW w:w="938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446"/>
        <w:gridCol w:w="2126"/>
        <w:gridCol w:w="5811"/>
      </w:tblGrid>
      <w:tr w:rsidR="002D0F79" w:rsidRPr="00C85A47" w:rsidTr="009C3578">
        <w:trPr>
          <w:cantSplit/>
          <w:tblHeader/>
        </w:trPr>
        <w:tc>
          <w:tcPr>
            <w:tcW w:w="1446" w:type="dxa"/>
            <w:shd w:val="clear" w:color="auto" w:fill="D9D9D9" w:themeFill="background1" w:themeFillShade="D9"/>
          </w:tcPr>
          <w:p w:rsidR="002D0F79" w:rsidRPr="00C85A47" w:rsidRDefault="002D0F79" w:rsidP="009C3578">
            <w:pPr>
              <w:pStyle w:val="affb"/>
              <w:keepNext/>
              <w:ind w:firstLine="0"/>
              <w:jc w:val="center"/>
              <w:rPr>
                <w:b/>
                <w:i/>
                <w:sz w:val="20"/>
                <w:szCs w:val="20"/>
                <w:lang w:val="ru-RU"/>
              </w:rPr>
            </w:pPr>
            <w:r w:rsidRPr="00C85A47">
              <w:rPr>
                <w:b/>
                <w:i/>
                <w:sz w:val="20"/>
                <w:szCs w:val="20"/>
                <w:lang w:val="ru-RU"/>
              </w:rPr>
              <w:t>Наименование вида объекта</w:t>
            </w:r>
          </w:p>
        </w:tc>
        <w:tc>
          <w:tcPr>
            <w:tcW w:w="2126" w:type="dxa"/>
            <w:shd w:val="clear" w:color="auto" w:fill="D9D9D9" w:themeFill="background1" w:themeFillShade="D9"/>
          </w:tcPr>
          <w:p w:rsidR="002D0F79" w:rsidRPr="00C85A47" w:rsidRDefault="002D0F79" w:rsidP="009C3578">
            <w:pPr>
              <w:pStyle w:val="affb"/>
              <w:keepNext/>
              <w:ind w:firstLine="0"/>
              <w:jc w:val="center"/>
              <w:rPr>
                <w:b/>
                <w:i/>
                <w:sz w:val="20"/>
                <w:szCs w:val="20"/>
                <w:lang w:val="ru-RU"/>
              </w:rPr>
            </w:pPr>
            <w:r w:rsidRPr="00C85A47">
              <w:rPr>
                <w:b/>
                <w:i/>
                <w:sz w:val="20"/>
                <w:szCs w:val="20"/>
                <w:lang w:val="ru-RU"/>
              </w:rPr>
              <w:t>Тип расчетного показателя</w:t>
            </w:r>
          </w:p>
        </w:tc>
        <w:tc>
          <w:tcPr>
            <w:tcW w:w="5811" w:type="dxa"/>
            <w:shd w:val="clear" w:color="auto" w:fill="D9D9D9" w:themeFill="background1" w:themeFillShade="D9"/>
          </w:tcPr>
          <w:p w:rsidR="002D0F79" w:rsidRPr="00C85A47" w:rsidRDefault="002D0F79" w:rsidP="009C3578">
            <w:pPr>
              <w:pStyle w:val="affb"/>
              <w:keepNext/>
              <w:ind w:firstLine="0"/>
              <w:jc w:val="center"/>
              <w:rPr>
                <w:b/>
                <w:i/>
                <w:sz w:val="20"/>
                <w:szCs w:val="20"/>
                <w:lang w:val="ru-RU"/>
              </w:rPr>
            </w:pPr>
            <w:r>
              <w:rPr>
                <w:b/>
                <w:i/>
                <w:sz w:val="20"/>
                <w:szCs w:val="20"/>
                <w:lang w:val="ru-RU"/>
              </w:rPr>
              <w:t>Обоснование</w:t>
            </w:r>
            <w:r w:rsidRPr="00C85A47">
              <w:rPr>
                <w:b/>
                <w:i/>
                <w:sz w:val="20"/>
                <w:szCs w:val="20"/>
                <w:lang w:val="ru-RU"/>
              </w:rPr>
              <w:t xml:space="preserve"> расчетного показате</w:t>
            </w:r>
            <w:r>
              <w:rPr>
                <w:b/>
                <w:i/>
                <w:sz w:val="20"/>
                <w:szCs w:val="20"/>
                <w:lang w:val="ru-RU"/>
              </w:rPr>
              <w:t>ля</w:t>
            </w:r>
          </w:p>
        </w:tc>
      </w:tr>
      <w:tr w:rsidR="002D0F79" w:rsidRPr="00C85A47" w:rsidTr="009C3578">
        <w:trPr>
          <w:cantSplit/>
        </w:trPr>
        <w:tc>
          <w:tcPr>
            <w:tcW w:w="1446" w:type="dxa"/>
            <w:vMerge w:val="restart"/>
            <w:shd w:val="clear" w:color="auto" w:fill="F2F2F2" w:themeFill="background1" w:themeFillShade="F2"/>
          </w:tcPr>
          <w:p w:rsidR="002D0F79" w:rsidRPr="00C85A47" w:rsidRDefault="002D0F79" w:rsidP="009C3578">
            <w:pPr>
              <w:pStyle w:val="affb"/>
              <w:ind w:firstLine="0"/>
              <w:jc w:val="left"/>
              <w:rPr>
                <w:sz w:val="20"/>
                <w:szCs w:val="20"/>
                <w:lang w:val="ru-RU"/>
              </w:rPr>
            </w:pPr>
            <w:r w:rsidRPr="00CC35FD">
              <w:rPr>
                <w:sz w:val="20"/>
                <w:szCs w:val="20"/>
                <w:lang w:val="ru-RU"/>
              </w:rPr>
              <w:t>Озелененные территории общего пользова</w:t>
            </w:r>
            <w:r>
              <w:rPr>
                <w:sz w:val="20"/>
                <w:szCs w:val="20"/>
                <w:lang w:val="ru-RU"/>
              </w:rPr>
              <w:t>ния</w:t>
            </w:r>
          </w:p>
        </w:tc>
        <w:tc>
          <w:tcPr>
            <w:tcW w:w="2126" w:type="dxa"/>
          </w:tcPr>
          <w:p w:rsidR="002D0F79" w:rsidRPr="00C85A47" w:rsidRDefault="002D0F79" w:rsidP="009C3578">
            <w:pPr>
              <w:pStyle w:val="affb"/>
              <w:ind w:firstLine="0"/>
              <w:rPr>
                <w:sz w:val="20"/>
                <w:szCs w:val="20"/>
                <w:lang w:val="ru-RU"/>
              </w:rPr>
            </w:pPr>
            <w:r w:rsidRPr="00C85A47">
              <w:rPr>
                <w:sz w:val="20"/>
                <w:szCs w:val="20"/>
                <w:lang w:val="ru-RU"/>
              </w:rPr>
              <w:t>Расчетный показатель минимально допустимого уровня обеспеченности</w:t>
            </w:r>
          </w:p>
        </w:tc>
        <w:tc>
          <w:tcPr>
            <w:tcW w:w="5811" w:type="dxa"/>
          </w:tcPr>
          <w:p w:rsidR="002D0F79" w:rsidRPr="00973E5B" w:rsidRDefault="002D0F79" w:rsidP="009C3578">
            <w:pPr>
              <w:pStyle w:val="affb"/>
              <w:ind w:firstLine="0"/>
              <w:jc w:val="left"/>
              <w:rPr>
                <w:sz w:val="20"/>
                <w:szCs w:val="20"/>
                <w:lang w:val="ru-RU"/>
              </w:rPr>
            </w:pPr>
            <w:r w:rsidRPr="00903F22">
              <w:rPr>
                <w:sz w:val="20"/>
                <w:szCs w:val="20"/>
                <w:lang w:val="ru-RU"/>
              </w:rPr>
              <w:t>В соответствии с таблицей 4 СП 42.13330.2011 «Градостроительство</w:t>
            </w:r>
            <w:r>
              <w:rPr>
                <w:sz w:val="20"/>
                <w:szCs w:val="20"/>
                <w:lang w:val="ru-RU"/>
              </w:rPr>
              <w:t>.</w:t>
            </w:r>
            <w:r w:rsidRPr="00903F22">
              <w:rPr>
                <w:sz w:val="20"/>
                <w:szCs w:val="20"/>
                <w:lang w:val="ru-RU"/>
              </w:rPr>
              <w:t xml:space="preserve"> Планировка и застройка городских и сельских поселений. Актуализированная редакция </w:t>
            </w:r>
            <w:proofErr w:type="spellStart"/>
            <w:r w:rsidRPr="00903F22">
              <w:rPr>
                <w:sz w:val="20"/>
                <w:szCs w:val="20"/>
                <w:lang w:val="ru-RU"/>
              </w:rPr>
              <w:t>СНиП</w:t>
            </w:r>
            <w:proofErr w:type="spellEnd"/>
            <w:r w:rsidRPr="00903F22">
              <w:rPr>
                <w:sz w:val="20"/>
                <w:szCs w:val="20"/>
                <w:lang w:val="ru-RU"/>
              </w:rPr>
              <w:t xml:space="preserve"> 2.07.01-89*» устанавливается минимальный показатель площади озелененной территории общего пользования для </w:t>
            </w:r>
            <w:r>
              <w:rPr>
                <w:sz w:val="20"/>
                <w:szCs w:val="20"/>
                <w:lang w:val="ru-RU"/>
              </w:rPr>
              <w:t>сельского поселения 12</w:t>
            </w:r>
            <w:r w:rsidRPr="00903F22">
              <w:rPr>
                <w:sz w:val="20"/>
                <w:szCs w:val="20"/>
                <w:lang w:val="ru-RU"/>
              </w:rPr>
              <w:t xml:space="preserve"> м</w:t>
            </w:r>
            <w:proofErr w:type="gramStart"/>
            <w:r w:rsidRPr="00903F22">
              <w:rPr>
                <w:sz w:val="20"/>
                <w:szCs w:val="20"/>
                <w:vertAlign w:val="superscript"/>
                <w:lang w:val="ru-RU"/>
              </w:rPr>
              <w:t>2</w:t>
            </w:r>
            <w:proofErr w:type="gramEnd"/>
            <w:r w:rsidRPr="00903F22">
              <w:rPr>
                <w:sz w:val="20"/>
                <w:szCs w:val="20"/>
                <w:vertAlign w:val="superscript"/>
                <w:lang w:val="ru-RU"/>
              </w:rPr>
              <w:t xml:space="preserve"> </w:t>
            </w:r>
            <w:r>
              <w:rPr>
                <w:sz w:val="20"/>
                <w:szCs w:val="20"/>
                <w:lang w:val="ru-RU"/>
              </w:rPr>
              <w:t xml:space="preserve"> на чел.</w:t>
            </w:r>
          </w:p>
        </w:tc>
      </w:tr>
      <w:tr w:rsidR="002D0F79" w:rsidRPr="00C85A47" w:rsidTr="009C3578">
        <w:trPr>
          <w:cantSplit/>
        </w:trPr>
        <w:tc>
          <w:tcPr>
            <w:tcW w:w="1446" w:type="dxa"/>
            <w:vMerge/>
            <w:shd w:val="clear" w:color="auto" w:fill="F2F2F2" w:themeFill="background1" w:themeFillShade="F2"/>
          </w:tcPr>
          <w:p w:rsidR="002D0F79" w:rsidRPr="00C85A47" w:rsidRDefault="002D0F79" w:rsidP="009C3578">
            <w:pPr>
              <w:pStyle w:val="affb"/>
              <w:ind w:firstLine="0"/>
              <w:jc w:val="left"/>
              <w:rPr>
                <w:sz w:val="20"/>
                <w:szCs w:val="20"/>
                <w:lang w:val="ru-RU"/>
              </w:rPr>
            </w:pPr>
          </w:p>
        </w:tc>
        <w:tc>
          <w:tcPr>
            <w:tcW w:w="2126" w:type="dxa"/>
          </w:tcPr>
          <w:p w:rsidR="002D0F79" w:rsidRPr="00C85A47" w:rsidRDefault="002D0F79" w:rsidP="009C3578">
            <w:pPr>
              <w:pStyle w:val="affb"/>
              <w:ind w:firstLine="0"/>
              <w:rPr>
                <w:sz w:val="20"/>
                <w:szCs w:val="20"/>
                <w:lang w:val="ru-RU"/>
              </w:rPr>
            </w:pPr>
            <w:r w:rsidRPr="00C85A47">
              <w:rPr>
                <w:sz w:val="20"/>
                <w:szCs w:val="20"/>
                <w:lang w:val="ru-RU"/>
              </w:rPr>
              <w:t>Расчетный показатель максимально допустимого уровня территориальной доступности</w:t>
            </w:r>
          </w:p>
        </w:tc>
        <w:tc>
          <w:tcPr>
            <w:tcW w:w="5811" w:type="dxa"/>
          </w:tcPr>
          <w:p w:rsidR="002D0F79" w:rsidRPr="00BE7242" w:rsidRDefault="002D0F79" w:rsidP="009C3578">
            <w:pPr>
              <w:pStyle w:val="affb"/>
              <w:ind w:firstLine="0"/>
              <w:jc w:val="left"/>
              <w:rPr>
                <w:sz w:val="20"/>
                <w:szCs w:val="20"/>
                <w:lang w:val="ru-RU"/>
              </w:rPr>
            </w:pPr>
            <w:r w:rsidRPr="00903F22">
              <w:rPr>
                <w:sz w:val="20"/>
                <w:szCs w:val="20"/>
                <w:lang w:val="ru-RU"/>
              </w:rPr>
              <w:t>Транспортн</w:t>
            </w:r>
            <w:r>
              <w:rPr>
                <w:sz w:val="20"/>
                <w:szCs w:val="20"/>
                <w:lang w:val="ru-RU"/>
              </w:rPr>
              <w:t>а</w:t>
            </w:r>
            <w:r w:rsidRPr="00903F22">
              <w:rPr>
                <w:sz w:val="20"/>
                <w:szCs w:val="20"/>
                <w:lang w:val="ru-RU"/>
              </w:rPr>
              <w:t xml:space="preserve">я доступность принята 15 мин. в соответствии с п. 9.15 СП 42.13330.2011 «Градостроительство Планировка и застройка городских и сельских поселений. Актуализированная редакция </w:t>
            </w:r>
            <w:proofErr w:type="spellStart"/>
            <w:r w:rsidRPr="00903F22">
              <w:rPr>
                <w:sz w:val="20"/>
                <w:szCs w:val="20"/>
                <w:lang w:val="ru-RU"/>
              </w:rPr>
              <w:t>СНиП</w:t>
            </w:r>
            <w:proofErr w:type="spellEnd"/>
            <w:r w:rsidRPr="00903F22">
              <w:rPr>
                <w:sz w:val="20"/>
                <w:szCs w:val="20"/>
                <w:lang w:val="ru-RU"/>
              </w:rPr>
              <w:t xml:space="preserve"> 2.07.01-89*»</w:t>
            </w:r>
          </w:p>
        </w:tc>
      </w:tr>
      <w:tr w:rsidR="002D0F79" w:rsidRPr="00C85A47" w:rsidTr="009C3578">
        <w:trPr>
          <w:cantSplit/>
        </w:trPr>
        <w:tc>
          <w:tcPr>
            <w:tcW w:w="1446" w:type="dxa"/>
            <w:vMerge w:val="restart"/>
            <w:shd w:val="clear" w:color="auto" w:fill="F2F2F2" w:themeFill="background1" w:themeFillShade="F2"/>
          </w:tcPr>
          <w:p w:rsidR="002D0F79" w:rsidRPr="00C85A47" w:rsidRDefault="002D0F79" w:rsidP="009C3578">
            <w:pPr>
              <w:pStyle w:val="affb"/>
              <w:ind w:firstLine="0"/>
              <w:jc w:val="left"/>
              <w:rPr>
                <w:sz w:val="20"/>
                <w:szCs w:val="20"/>
                <w:lang w:val="ru-RU"/>
              </w:rPr>
            </w:pPr>
            <w:r w:rsidRPr="00CC35FD">
              <w:rPr>
                <w:sz w:val="20"/>
                <w:szCs w:val="20"/>
                <w:lang w:val="ru-RU"/>
              </w:rPr>
              <w:t>Площадки для игр детей, отдыха взрослого населения и занятий физкультурой</w:t>
            </w:r>
          </w:p>
        </w:tc>
        <w:tc>
          <w:tcPr>
            <w:tcW w:w="2126" w:type="dxa"/>
          </w:tcPr>
          <w:p w:rsidR="002D0F79" w:rsidRPr="00C85A47" w:rsidRDefault="002D0F79" w:rsidP="009C3578">
            <w:pPr>
              <w:pStyle w:val="affb"/>
              <w:ind w:firstLine="0"/>
              <w:rPr>
                <w:sz w:val="20"/>
                <w:szCs w:val="20"/>
                <w:lang w:val="ru-RU"/>
              </w:rPr>
            </w:pPr>
            <w:r w:rsidRPr="00C85A47">
              <w:rPr>
                <w:sz w:val="20"/>
                <w:szCs w:val="20"/>
                <w:lang w:val="ru-RU"/>
              </w:rPr>
              <w:t>Расчетный показатель минимально допустимого уровня обеспеченности</w:t>
            </w:r>
          </w:p>
        </w:tc>
        <w:tc>
          <w:tcPr>
            <w:tcW w:w="5811" w:type="dxa"/>
          </w:tcPr>
          <w:p w:rsidR="002D0F79" w:rsidRPr="00CC35FD" w:rsidRDefault="002D0F79" w:rsidP="009C3578">
            <w:pPr>
              <w:pStyle w:val="affb"/>
              <w:ind w:firstLine="0"/>
              <w:jc w:val="left"/>
              <w:rPr>
                <w:sz w:val="20"/>
                <w:szCs w:val="20"/>
                <w:lang w:val="ru-RU"/>
              </w:rPr>
            </w:pPr>
            <w:r w:rsidRPr="00CC35FD">
              <w:rPr>
                <w:sz w:val="20"/>
                <w:szCs w:val="20"/>
                <w:lang w:val="ru-RU"/>
              </w:rPr>
              <w:t xml:space="preserve">Площадь территории не менее 10% от площади квартала (микрорайона) принята в соответствии с п. 7.5 СП 42.13330.2016. «Градостроительство. Планировка и застройка городских и сельских поселений. Актуализированная редакция </w:t>
            </w:r>
            <w:proofErr w:type="spellStart"/>
            <w:r w:rsidRPr="00CC35FD">
              <w:rPr>
                <w:sz w:val="20"/>
                <w:szCs w:val="20"/>
                <w:lang w:val="ru-RU"/>
              </w:rPr>
              <w:t>СНиП</w:t>
            </w:r>
            <w:proofErr w:type="spellEnd"/>
            <w:r w:rsidRPr="00CC35FD">
              <w:rPr>
                <w:sz w:val="20"/>
                <w:szCs w:val="20"/>
                <w:lang w:val="ru-RU"/>
              </w:rPr>
              <w:t xml:space="preserve"> 2.07.01-89*»</w:t>
            </w:r>
            <w:r w:rsidRPr="009F6BC1">
              <w:rPr>
                <w:sz w:val="20"/>
                <w:szCs w:val="20"/>
                <w:lang w:val="ru-RU"/>
              </w:rPr>
              <w:t>.</w:t>
            </w:r>
          </w:p>
        </w:tc>
      </w:tr>
      <w:tr w:rsidR="002D0F79" w:rsidRPr="00C85A47" w:rsidTr="009C3578">
        <w:trPr>
          <w:cantSplit/>
        </w:trPr>
        <w:tc>
          <w:tcPr>
            <w:tcW w:w="1446" w:type="dxa"/>
            <w:vMerge/>
            <w:shd w:val="clear" w:color="auto" w:fill="F2F2F2" w:themeFill="background1" w:themeFillShade="F2"/>
          </w:tcPr>
          <w:p w:rsidR="002D0F79" w:rsidRPr="00C85A47" w:rsidRDefault="002D0F79" w:rsidP="009C3578">
            <w:pPr>
              <w:pStyle w:val="affb"/>
              <w:ind w:firstLine="0"/>
              <w:jc w:val="left"/>
              <w:rPr>
                <w:sz w:val="20"/>
                <w:szCs w:val="20"/>
                <w:lang w:val="ru-RU"/>
              </w:rPr>
            </w:pPr>
          </w:p>
        </w:tc>
        <w:tc>
          <w:tcPr>
            <w:tcW w:w="2126" w:type="dxa"/>
          </w:tcPr>
          <w:p w:rsidR="002D0F79" w:rsidRPr="00C85A47" w:rsidRDefault="002D0F79" w:rsidP="009C3578">
            <w:pPr>
              <w:pStyle w:val="affb"/>
              <w:ind w:firstLine="0"/>
              <w:rPr>
                <w:sz w:val="20"/>
                <w:szCs w:val="20"/>
                <w:lang w:val="ru-RU"/>
              </w:rPr>
            </w:pPr>
            <w:r w:rsidRPr="00C85A47">
              <w:rPr>
                <w:sz w:val="20"/>
                <w:szCs w:val="20"/>
                <w:lang w:val="ru-RU"/>
              </w:rPr>
              <w:t>Расчетный показатель максимально допустимого уровня территориальной доступности</w:t>
            </w:r>
          </w:p>
        </w:tc>
        <w:tc>
          <w:tcPr>
            <w:tcW w:w="5811" w:type="dxa"/>
          </w:tcPr>
          <w:p w:rsidR="002D0F79" w:rsidRPr="00CC35FD" w:rsidRDefault="002D0F79" w:rsidP="009C3578">
            <w:pPr>
              <w:pStyle w:val="affb"/>
              <w:ind w:firstLine="0"/>
              <w:jc w:val="left"/>
              <w:rPr>
                <w:sz w:val="20"/>
                <w:szCs w:val="20"/>
                <w:lang w:val="ru-RU"/>
              </w:rPr>
            </w:pPr>
            <w:r w:rsidRPr="00CC35FD">
              <w:rPr>
                <w:sz w:val="20"/>
                <w:szCs w:val="20"/>
                <w:lang w:val="ru-RU"/>
              </w:rPr>
              <w:t xml:space="preserve">Пешеходная доступность в границах квартала (микрорайона) принята в соответствии с п. 7.5 СП 42.13330.2016. «Градостроительство. Планировка и застройка городских и сельских поселений. Актуализированная редакция </w:t>
            </w:r>
            <w:proofErr w:type="spellStart"/>
            <w:r w:rsidRPr="00CC35FD">
              <w:rPr>
                <w:sz w:val="20"/>
                <w:szCs w:val="20"/>
                <w:lang w:val="ru-RU"/>
              </w:rPr>
              <w:t>СНиП</w:t>
            </w:r>
            <w:proofErr w:type="spellEnd"/>
            <w:r w:rsidRPr="00CC35FD">
              <w:rPr>
                <w:sz w:val="20"/>
                <w:szCs w:val="20"/>
                <w:lang w:val="ru-RU"/>
              </w:rPr>
              <w:t xml:space="preserve"> 2.07.01-89*»</w:t>
            </w:r>
            <w:r>
              <w:rPr>
                <w:sz w:val="20"/>
                <w:szCs w:val="20"/>
                <w:lang w:val="ru-RU"/>
              </w:rPr>
              <w:t>.</w:t>
            </w:r>
          </w:p>
        </w:tc>
      </w:tr>
    </w:tbl>
    <w:p w:rsidR="002D0F79" w:rsidRDefault="002D0F79" w:rsidP="002D0F79">
      <w:pPr>
        <w:pStyle w:val="20"/>
        <w:numPr>
          <w:ilvl w:val="1"/>
          <w:numId w:val="15"/>
        </w:numPr>
        <w:ind w:left="0" w:firstLine="0"/>
      </w:pPr>
      <w:bookmarkStart w:id="176" w:name="_Toc500247569"/>
      <w:r>
        <w:lastRenderedPageBreak/>
        <w:t xml:space="preserve">Объекты местного значения сельского поселения в области </w:t>
      </w:r>
      <w:r w:rsidRPr="00A64C3A">
        <w:t>торговл</w:t>
      </w:r>
      <w:r>
        <w:t>и, общественного питания и бытового обслуживания</w:t>
      </w:r>
      <w:bookmarkEnd w:id="176"/>
    </w:p>
    <w:p w:rsidR="002D0F79" w:rsidRPr="00662113" w:rsidRDefault="002D0F79" w:rsidP="002D0F79">
      <w:pPr>
        <w:keepNext/>
        <w:spacing w:before="120"/>
        <w:jc w:val="right"/>
        <w:rPr>
          <w:b/>
          <w:i/>
        </w:rPr>
      </w:pPr>
      <w:r w:rsidRPr="00662113">
        <w:rPr>
          <w:b/>
          <w:i/>
        </w:rPr>
        <w:t>Таб</w:t>
      </w:r>
      <w:bookmarkStart w:id="177" w:name="OLE_LINK1103"/>
      <w:bookmarkStart w:id="178" w:name="OLE_LINK1104"/>
      <w:r w:rsidRPr="00662113">
        <w:rPr>
          <w:b/>
          <w:i/>
        </w:rPr>
        <w:t>лица</w:t>
      </w:r>
      <w:r>
        <w:rPr>
          <w:b/>
          <w:i/>
        </w:rPr>
        <w:t xml:space="preserve"> 2.9</w:t>
      </w:r>
    </w:p>
    <w:p w:rsidR="002D0F79" w:rsidRDefault="002D0F79" w:rsidP="002D0F79">
      <w:pPr>
        <w:keepNext/>
        <w:spacing w:after="120"/>
        <w:jc w:val="center"/>
        <w:rPr>
          <w:b/>
          <w:i/>
        </w:rPr>
      </w:pPr>
      <w:bookmarkStart w:id="179" w:name="OLE_LINK1100"/>
      <w:bookmarkStart w:id="180" w:name="OLE_LINK1101"/>
      <w:bookmarkStart w:id="181" w:name="OLE_LINK1102"/>
      <w:r w:rsidRPr="001B1BE7">
        <w:rPr>
          <w:b/>
          <w:i/>
        </w:rPr>
        <w:t>Обоснование расчетных показателей, устанавливаемых дл</w:t>
      </w:r>
      <w:bookmarkEnd w:id="177"/>
      <w:bookmarkEnd w:id="178"/>
      <w:r w:rsidRPr="001B1BE7">
        <w:rPr>
          <w:b/>
          <w:i/>
        </w:rPr>
        <w:t xml:space="preserve">я объектов </w:t>
      </w:r>
      <w:bookmarkEnd w:id="179"/>
      <w:bookmarkEnd w:id="180"/>
      <w:bookmarkEnd w:id="181"/>
      <w:r>
        <w:rPr>
          <w:b/>
          <w:i/>
        </w:rPr>
        <w:t xml:space="preserve">местного значения сельского поселения </w:t>
      </w:r>
      <w:r w:rsidRPr="00662113">
        <w:rPr>
          <w:b/>
          <w:i/>
        </w:rPr>
        <w:t xml:space="preserve">в области </w:t>
      </w:r>
      <w:r w:rsidRPr="00566271">
        <w:rPr>
          <w:b/>
          <w:i/>
        </w:rPr>
        <w:t>торговли, общественного питания и бытового обслуживания</w:t>
      </w:r>
    </w:p>
    <w:tbl>
      <w:tblPr>
        <w:tblStyle w:val="af4"/>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446"/>
        <w:gridCol w:w="1417"/>
        <w:gridCol w:w="6521"/>
      </w:tblGrid>
      <w:tr w:rsidR="002D0F79" w:rsidRPr="00903F22" w:rsidTr="009C3578">
        <w:trPr>
          <w:cantSplit/>
          <w:tblHeader/>
        </w:trPr>
        <w:tc>
          <w:tcPr>
            <w:tcW w:w="1446" w:type="dxa"/>
            <w:shd w:val="clear" w:color="auto" w:fill="D9D9D9" w:themeFill="background1" w:themeFillShade="D9"/>
          </w:tcPr>
          <w:p w:rsidR="002D0F79" w:rsidRPr="00903F22" w:rsidRDefault="002D0F79" w:rsidP="009C3578">
            <w:pPr>
              <w:pStyle w:val="affb"/>
              <w:keepNext/>
              <w:ind w:firstLine="0"/>
              <w:jc w:val="center"/>
              <w:rPr>
                <w:b/>
                <w:i/>
                <w:sz w:val="20"/>
                <w:szCs w:val="20"/>
                <w:lang w:val="ru-RU"/>
              </w:rPr>
            </w:pPr>
            <w:r w:rsidRPr="00903F22">
              <w:rPr>
                <w:b/>
                <w:i/>
                <w:sz w:val="20"/>
                <w:szCs w:val="20"/>
                <w:lang w:val="ru-RU"/>
              </w:rPr>
              <w:t>Наименование вида объекта</w:t>
            </w:r>
          </w:p>
        </w:tc>
        <w:tc>
          <w:tcPr>
            <w:tcW w:w="1417" w:type="dxa"/>
            <w:shd w:val="clear" w:color="auto" w:fill="D9D9D9" w:themeFill="background1" w:themeFillShade="D9"/>
          </w:tcPr>
          <w:p w:rsidR="002D0F79" w:rsidRPr="00903F22" w:rsidRDefault="002D0F79" w:rsidP="009C3578">
            <w:pPr>
              <w:pStyle w:val="affb"/>
              <w:keepNext/>
              <w:ind w:firstLine="0"/>
              <w:jc w:val="center"/>
              <w:rPr>
                <w:b/>
                <w:i/>
                <w:sz w:val="20"/>
                <w:szCs w:val="20"/>
                <w:lang w:val="ru-RU"/>
              </w:rPr>
            </w:pPr>
            <w:r w:rsidRPr="00903F22">
              <w:rPr>
                <w:b/>
                <w:i/>
                <w:sz w:val="20"/>
                <w:szCs w:val="20"/>
                <w:lang w:val="ru-RU"/>
              </w:rPr>
              <w:t>Тип расчетного показателя</w:t>
            </w:r>
          </w:p>
        </w:tc>
        <w:tc>
          <w:tcPr>
            <w:tcW w:w="6521" w:type="dxa"/>
            <w:shd w:val="clear" w:color="auto" w:fill="D9D9D9" w:themeFill="background1" w:themeFillShade="D9"/>
          </w:tcPr>
          <w:p w:rsidR="002D0F79" w:rsidRPr="00903F22" w:rsidRDefault="002D0F79" w:rsidP="009C3578">
            <w:pPr>
              <w:pStyle w:val="affb"/>
              <w:keepNext/>
              <w:ind w:firstLine="0"/>
              <w:jc w:val="center"/>
              <w:rPr>
                <w:b/>
                <w:i/>
                <w:sz w:val="20"/>
                <w:szCs w:val="20"/>
                <w:lang w:val="ru-RU"/>
              </w:rPr>
            </w:pPr>
            <w:r>
              <w:rPr>
                <w:b/>
                <w:i/>
                <w:sz w:val="20"/>
                <w:szCs w:val="20"/>
                <w:lang w:val="ru-RU"/>
              </w:rPr>
              <w:t>Обоснование</w:t>
            </w:r>
            <w:r w:rsidRPr="00903F22">
              <w:rPr>
                <w:b/>
                <w:i/>
                <w:sz w:val="20"/>
                <w:szCs w:val="20"/>
                <w:lang w:val="ru-RU"/>
              </w:rPr>
              <w:t xml:space="preserve"> расчетного показате</w:t>
            </w:r>
            <w:r>
              <w:rPr>
                <w:b/>
                <w:i/>
                <w:sz w:val="20"/>
                <w:szCs w:val="20"/>
                <w:lang w:val="ru-RU"/>
              </w:rPr>
              <w:t>ля</w:t>
            </w:r>
          </w:p>
        </w:tc>
      </w:tr>
      <w:tr w:rsidR="002D0F79" w:rsidRPr="00903F22" w:rsidTr="009C3578">
        <w:trPr>
          <w:cantSplit/>
          <w:trHeight w:val="750"/>
        </w:trPr>
        <w:tc>
          <w:tcPr>
            <w:tcW w:w="1446" w:type="dxa"/>
            <w:vMerge w:val="restart"/>
            <w:shd w:val="clear" w:color="auto" w:fill="F2F2F2" w:themeFill="background1" w:themeFillShade="F2"/>
          </w:tcPr>
          <w:p w:rsidR="002D0F79" w:rsidRPr="00903F22" w:rsidRDefault="002D0F79" w:rsidP="009C3578">
            <w:pPr>
              <w:pStyle w:val="affb"/>
              <w:ind w:firstLine="0"/>
              <w:jc w:val="left"/>
              <w:rPr>
                <w:sz w:val="20"/>
                <w:szCs w:val="20"/>
                <w:lang w:val="ru-RU"/>
              </w:rPr>
            </w:pPr>
            <w:r w:rsidRPr="00903F22">
              <w:rPr>
                <w:sz w:val="20"/>
                <w:szCs w:val="20"/>
                <w:lang w:val="ru-RU"/>
              </w:rPr>
              <w:t>Предприятия торговли</w:t>
            </w:r>
          </w:p>
        </w:tc>
        <w:tc>
          <w:tcPr>
            <w:tcW w:w="1417" w:type="dxa"/>
          </w:tcPr>
          <w:p w:rsidR="002D0F79" w:rsidRPr="00903F22" w:rsidRDefault="002D0F79" w:rsidP="009C3578">
            <w:pPr>
              <w:pStyle w:val="affb"/>
              <w:ind w:firstLine="0"/>
              <w:jc w:val="left"/>
              <w:rPr>
                <w:sz w:val="20"/>
                <w:szCs w:val="20"/>
                <w:lang w:val="ru-RU"/>
              </w:rPr>
            </w:pPr>
            <w:r w:rsidRPr="00903F22">
              <w:rPr>
                <w:sz w:val="20"/>
                <w:szCs w:val="20"/>
                <w:lang w:val="ru-RU"/>
              </w:rPr>
              <w:t>Расчетный показатель минимально допустимого уровня обеспеченности</w:t>
            </w:r>
          </w:p>
        </w:tc>
        <w:tc>
          <w:tcPr>
            <w:tcW w:w="6521" w:type="dxa"/>
          </w:tcPr>
          <w:p w:rsidR="002D0F79" w:rsidRDefault="002D0F79" w:rsidP="009C3578">
            <w:pPr>
              <w:pStyle w:val="affb"/>
              <w:ind w:firstLine="0"/>
              <w:jc w:val="left"/>
              <w:rPr>
                <w:sz w:val="20"/>
                <w:szCs w:val="20"/>
                <w:lang w:val="ru-RU"/>
              </w:rPr>
            </w:pPr>
            <w:r w:rsidRPr="004A5354">
              <w:rPr>
                <w:sz w:val="20"/>
                <w:szCs w:val="20"/>
                <w:lang w:val="ru-RU"/>
              </w:rPr>
              <w:t>Площадь</w:t>
            </w:r>
            <w:r>
              <w:rPr>
                <w:sz w:val="20"/>
                <w:szCs w:val="20"/>
                <w:lang w:val="ru-RU"/>
              </w:rPr>
              <w:t xml:space="preserve"> стационарных</w:t>
            </w:r>
            <w:r w:rsidRPr="004A5354">
              <w:rPr>
                <w:sz w:val="20"/>
                <w:szCs w:val="20"/>
                <w:lang w:val="ru-RU"/>
              </w:rPr>
              <w:t xml:space="preserve"> </w:t>
            </w:r>
            <w:r>
              <w:rPr>
                <w:sz w:val="20"/>
                <w:szCs w:val="20"/>
                <w:lang w:val="ru-RU"/>
              </w:rPr>
              <w:t xml:space="preserve">торговых объектов принята в соответствии с нормативами </w:t>
            </w:r>
            <w:r w:rsidRPr="004A5354">
              <w:rPr>
                <w:sz w:val="20"/>
                <w:szCs w:val="20"/>
                <w:lang w:val="ru-RU"/>
              </w:rPr>
              <w:t xml:space="preserve">минимальной обеспеченности населения Саратовской области площадью стационарных торговых объектов, опубликованными на официальном портале Правительства Саратовской области </w:t>
            </w:r>
            <w:r w:rsidRPr="00A91936">
              <w:rPr>
                <w:sz w:val="19"/>
                <w:szCs w:val="19"/>
                <w:lang w:val="ru-RU"/>
              </w:rPr>
              <w:t>(</w:t>
            </w:r>
            <w:hyperlink r:id="rId11" w:history="1">
              <w:r w:rsidRPr="00A91936">
                <w:rPr>
                  <w:sz w:val="19"/>
                  <w:szCs w:val="19"/>
                  <w:lang w:val="ru-RU"/>
                </w:rPr>
                <w:t>https://saratov.gov.ru/gov/auth/mineconom/PRLD/TOPBU/Norm_torg_2017.pdf</w:t>
              </w:r>
            </w:hyperlink>
            <w:r w:rsidRPr="00A91936">
              <w:rPr>
                <w:sz w:val="19"/>
                <w:szCs w:val="19"/>
                <w:lang w:val="ru-RU"/>
              </w:rPr>
              <w:t xml:space="preserve">) </w:t>
            </w:r>
            <w:r>
              <w:rPr>
                <w:sz w:val="20"/>
                <w:szCs w:val="20"/>
                <w:lang w:val="ru-RU"/>
              </w:rPr>
              <w:t>– показатель для Базарно-Карабулакского муниципального района (суммарный норматив минимальной обеспеченности площадью стационарных торговых объектов 360 м</w:t>
            </w:r>
            <w:proofErr w:type="gramStart"/>
            <w:r>
              <w:rPr>
                <w:sz w:val="20"/>
                <w:szCs w:val="20"/>
                <w:vertAlign w:val="superscript"/>
                <w:lang w:val="ru-RU"/>
              </w:rPr>
              <w:t>2</w:t>
            </w:r>
            <w:proofErr w:type="gramEnd"/>
            <w:r>
              <w:rPr>
                <w:sz w:val="20"/>
                <w:szCs w:val="20"/>
                <w:lang w:val="ru-RU"/>
              </w:rPr>
              <w:t xml:space="preserve"> на 1000 жителей, в том числе 119 м</w:t>
            </w:r>
            <w:proofErr w:type="gramStart"/>
            <w:r>
              <w:rPr>
                <w:sz w:val="20"/>
                <w:szCs w:val="20"/>
                <w:vertAlign w:val="superscript"/>
                <w:lang w:val="ru-RU"/>
              </w:rPr>
              <w:t>2</w:t>
            </w:r>
            <w:proofErr w:type="gramEnd"/>
            <w:r>
              <w:rPr>
                <w:sz w:val="20"/>
                <w:szCs w:val="20"/>
                <w:lang w:val="ru-RU"/>
              </w:rPr>
              <w:t xml:space="preserve"> на 1000 жителей для объектов по продаже продовольственных товаров и 241 м</w:t>
            </w:r>
            <w:r>
              <w:rPr>
                <w:sz w:val="20"/>
                <w:szCs w:val="20"/>
                <w:vertAlign w:val="superscript"/>
                <w:lang w:val="ru-RU"/>
              </w:rPr>
              <w:t>2</w:t>
            </w:r>
            <w:r>
              <w:rPr>
                <w:sz w:val="20"/>
                <w:szCs w:val="20"/>
                <w:lang w:val="ru-RU"/>
              </w:rPr>
              <w:t xml:space="preserve"> на 1000 жителей для объектов по продаже непродовольственных товаров).</w:t>
            </w:r>
          </w:p>
          <w:p w:rsidR="002D0F79" w:rsidRPr="00903F22" w:rsidRDefault="002D0F79" w:rsidP="009C3578">
            <w:pPr>
              <w:pStyle w:val="affb"/>
              <w:ind w:firstLine="0"/>
              <w:jc w:val="left"/>
              <w:rPr>
                <w:sz w:val="20"/>
                <w:szCs w:val="20"/>
                <w:lang w:val="ru-RU"/>
              </w:rPr>
            </w:pPr>
            <w:r w:rsidRPr="00903F22">
              <w:rPr>
                <w:sz w:val="20"/>
                <w:szCs w:val="20"/>
                <w:lang w:val="ru-RU"/>
              </w:rPr>
              <w:t>Уровень обеспеченности</w:t>
            </w:r>
            <w:r>
              <w:rPr>
                <w:sz w:val="20"/>
                <w:szCs w:val="20"/>
                <w:lang w:val="ru-RU"/>
              </w:rPr>
              <w:t xml:space="preserve"> в 2</w:t>
            </w:r>
            <w:r w:rsidRPr="00903F22">
              <w:rPr>
                <w:sz w:val="20"/>
                <w:szCs w:val="20"/>
                <w:lang w:val="ru-RU"/>
              </w:rPr>
              <w:t xml:space="preserve"> </w:t>
            </w:r>
            <w:r>
              <w:rPr>
                <w:sz w:val="20"/>
                <w:szCs w:val="20"/>
                <w:lang w:val="ru-RU"/>
              </w:rPr>
              <w:t>торговых объекта площадью до 300 м</w:t>
            </w:r>
            <w:proofErr w:type="gramStart"/>
            <w:r>
              <w:rPr>
                <w:sz w:val="20"/>
                <w:szCs w:val="20"/>
                <w:vertAlign w:val="superscript"/>
                <w:lang w:val="ru-RU"/>
              </w:rPr>
              <w:t>2</w:t>
            </w:r>
            <w:proofErr w:type="gramEnd"/>
            <w:r>
              <w:rPr>
                <w:sz w:val="20"/>
                <w:szCs w:val="20"/>
                <w:vertAlign w:val="superscript"/>
                <w:lang w:val="ru-RU"/>
              </w:rPr>
              <w:t xml:space="preserve"> </w:t>
            </w:r>
            <w:r>
              <w:rPr>
                <w:sz w:val="20"/>
                <w:szCs w:val="20"/>
                <w:lang w:val="ru-RU"/>
              </w:rPr>
              <w:t>принят в соответствии нормативами минимальной обеспеченности населения поселений торговыми объектами местного значения магазинами и павильонами по продаже продовольственных товаров и товаров смешанного ассортимента с площадью объекта до 300 м</w:t>
            </w:r>
            <w:r>
              <w:rPr>
                <w:sz w:val="20"/>
                <w:szCs w:val="20"/>
                <w:vertAlign w:val="superscript"/>
                <w:lang w:val="ru-RU"/>
              </w:rPr>
              <w:t>2</w:t>
            </w:r>
            <w:r>
              <w:rPr>
                <w:sz w:val="20"/>
                <w:szCs w:val="20"/>
                <w:lang w:val="ru-RU"/>
              </w:rPr>
              <w:t xml:space="preserve"> включительно, кроме магазинов и павильонов, размещаемых в крупных торговых центрах, </w:t>
            </w:r>
            <w:r w:rsidRPr="004A5354">
              <w:rPr>
                <w:sz w:val="20"/>
                <w:szCs w:val="20"/>
                <w:lang w:val="ru-RU"/>
              </w:rPr>
              <w:t>опубликованными на официальном портале Правительства Саратовской области</w:t>
            </w:r>
            <w:r>
              <w:rPr>
                <w:sz w:val="20"/>
                <w:szCs w:val="20"/>
                <w:lang w:val="ru-RU"/>
              </w:rPr>
              <w:t xml:space="preserve"> </w:t>
            </w:r>
            <w:r w:rsidRPr="004A5354">
              <w:rPr>
                <w:sz w:val="20"/>
                <w:szCs w:val="20"/>
                <w:lang w:val="ru-RU"/>
              </w:rPr>
              <w:t>(</w:t>
            </w:r>
            <w:hyperlink r:id="rId12" w:history="1">
              <w:r w:rsidRPr="004A5354">
                <w:rPr>
                  <w:sz w:val="20"/>
                  <w:szCs w:val="20"/>
                  <w:lang w:val="ru-RU"/>
                </w:rPr>
                <w:t>https://saratov.gov.ru/</w:t>
              </w:r>
              <w:proofErr w:type="gramStart"/>
              <w:r w:rsidRPr="004A5354">
                <w:rPr>
                  <w:sz w:val="20"/>
                  <w:szCs w:val="20"/>
                  <w:lang w:val="ru-RU"/>
                </w:rPr>
                <w:t>gov/auth/mineconom/PRLD/TOPBU/Norm_torg_2017.pdf</w:t>
              </w:r>
            </w:hyperlink>
            <w:r w:rsidRPr="004A5354">
              <w:rPr>
                <w:sz w:val="20"/>
                <w:szCs w:val="20"/>
                <w:lang w:val="ru-RU"/>
              </w:rPr>
              <w:t>)</w:t>
            </w:r>
            <w:r>
              <w:rPr>
                <w:sz w:val="20"/>
                <w:szCs w:val="20"/>
                <w:lang w:val="ru-RU"/>
              </w:rPr>
              <w:t xml:space="preserve"> – показатель для </w:t>
            </w:r>
            <w:proofErr w:type="spellStart"/>
            <w:r>
              <w:rPr>
                <w:sz w:val="20"/>
                <w:szCs w:val="20"/>
                <w:lang w:val="ru-RU"/>
              </w:rPr>
              <w:t>Большечечуйского</w:t>
            </w:r>
            <w:proofErr w:type="spellEnd"/>
            <w:r>
              <w:rPr>
                <w:sz w:val="20"/>
                <w:szCs w:val="20"/>
                <w:lang w:val="ru-RU"/>
              </w:rPr>
              <w:t xml:space="preserve"> МО.</w:t>
            </w:r>
            <w:proofErr w:type="gramEnd"/>
          </w:p>
        </w:tc>
      </w:tr>
      <w:tr w:rsidR="002D0F79" w:rsidRPr="00903F22" w:rsidTr="009C3578">
        <w:trPr>
          <w:cantSplit/>
        </w:trPr>
        <w:tc>
          <w:tcPr>
            <w:tcW w:w="1446" w:type="dxa"/>
            <w:vMerge/>
            <w:shd w:val="clear" w:color="auto" w:fill="F2F2F2" w:themeFill="background1" w:themeFillShade="F2"/>
          </w:tcPr>
          <w:p w:rsidR="002D0F79" w:rsidRPr="00903F22" w:rsidRDefault="002D0F79" w:rsidP="009C3578">
            <w:pPr>
              <w:pStyle w:val="affb"/>
              <w:ind w:firstLine="0"/>
              <w:jc w:val="left"/>
              <w:rPr>
                <w:sz w:val="20"/>
                <w:szCs w:val="20"/>
                <w:lang w:val="ru-RU"/>
              </w:rPr>
            </w:pPr>
          </w:p>
        </w:tc>
        <w:tc>
          <w:tcPr>
            <w:tcW w:w="1417" w:type="dxa"/>
          </w:tcPr>
          <w:p w:rsidR="002D0F79" w:rsidRPr="00903F22" w:rsidRDefault="002D0F79" w:rsidP="009C3578">
            <w:pPr>
              <w:pStyle w:val="affb"/>
              <w:ind w:firstLine="0"/>
              <w:jc w:val="left"/>
              <w:rPr>
                <w:sz w:val="20"/>
                <w:szCs w:val="20"/>
                <w:lang w:val="ru-RU"/>
              </w:rPr>
            </w:pPr>
            <w:r w:rsidRPr="00903F22">
              <w:rPr>
                <w:sz w:val="20"/>
                <w:szCs w:val="20"/>
                <w:lang w:val="ru-RU"/>
              </w:rPr>
              <w:t>Расчетный показатель максимально допустимого уровня территориальной доступности</w:t>
            </w:r>
          </w:p>
        </w:tc>
        <w:tc>
          <w:tcPr>
            <w:tcW w:w="6521" w:type="dxa"/>
          </w:tcPr>
          <w:p w:rsidR="002D0F79" w:rsidRPr="00903F22" w:rsidRDefault="002D0F79" w:rsidP="009C3578">
            <w:pPr>
              <w:pStyle w:val="affb"/>
              <w:ind w:firstLine="0"/>
              <w:jc w:val="left"/>
              <w:rPr>
                <w:sz w:val="20"/>
                <w:szCs w:val="20"/>
                <w:lang w:val="ru-RU"/>
              </w:rPr>
            </w:pPr>
            <w:bookmarkStart w:id="182" w:name="OLE_LINK548"/>
            <w:bookmarkStart w:id="183" w:name="OLE_LINK549"/>
            <w:bookmarkStart w:id="184" w:name="OLE_LINK550"/>
            <w:bookmarkStart w:id="185" w:name="OLE_LINK551"/>
            <w:r w:rsidRPr="00903F22">
              <w:rPr>
                <w:sz w:val="20"/>
                <w:szCs w:val="20"/>
                <w:lang w:val="ru-RU"/>
              </w:rPr>
              <w:t xml:space="preserve">Пешеходная доступность </w:t>
            </w:r>
            <w:r>
              <w:rPr>
                <w:sz w:val="20"/>
                <w:szCs w:val="20"/>
                <w:lang w:val="ru-RU"/>
              </w:rPr>
              <w:t>2000</w:t>
            </w:r>
            <w:r w:rsidRPr="00903F22">
              <w:rPr>
                <w:sz w:val="20"/>
                <w:szCs w:val="20"/>
                <w:lang w:val="ru-RU"/>
              </w:rPr>
              <w:t xml:space="preserve"> м в </w:t>
            </w:r>
            <w:r>
              <w:rPr>
                <w:sz w:val="20"/>
                <w:szCs w:val="20"/>
                <w:lang w:val="ru-RU"/>
              </w:rPr>
              <w:t>сельских населенных пунктах</w:t>
            </w:r>
            <w:r w:rsidRPr="00903F22">
              <w:rPr>
                <w:sz w:val="20"/>
                <w:szCs w:val="20"/>
                <w:lang w:val="ru-RU"/>
              </w:rPr>
              <w:t xml:space="preserve"> принята в соответствии с п. 10.4 СП 42.13330.2011 «Градостроительство</w:t>
            </w:r>
            <w:r>
              <w:rPr>
                <w:sz w:val="20"/>
                <w:szCs w:val="20"/>
                <w:lang w:val="ru-RU"/>
              </w:rPr>
              <w:t>.</w:t>
            </w:r>
            <w:r w:rsidRPr="00903F22">
              <w:rPr>
                <w:sz w:val="20"/>
                <w:szCs w:val="20"/>
                <w:lang w:val="ru-RU"/>
              </w:rPr>
              <w:t xml:space="preserve"> Планировка и застройка городских и сельских поселений. Актуализированная редакция </w:t>
            </w:r>
            <w:proofErr w:type="spellStart"/>
            <w:r w:rsidRPr="00903F22">
              <w:rPr>
                <w:sz w:val="20"/>
                <w:szCs w:val="20"/>
                <w:lang w:val="ru-RU"/>
              </w:rPr>
              <w:t>СНиП</w:t>
            </w:r>
            <w:proofErr w:type="spellEnd"/>
            <w:r w:rsidRPr="00903F22">
              <w:rPr>
                <w:sz w:val="20"/>
                <w:szCs w:val="20"/>
                <w:lang w:val="ru-RU"/>
              </w:rPr>
              <w:t xml:space="preserve"> 2.07.01-89*»</w:t>
            </w:r>
            <w:bookmarkEnd w:id="182"/>
            <w:bookmarkEnd w:id="183"/>
            <w:bookmarkEnd w:id="184"/>
            <w:bookmarkEnd w:id="185"/>
          </w:p>
        </w:tc>
      </w:tr>
      <w:tr w:rsidR="002D0F79" w:rsidRPr="00903F22" w:rsidTr="009C3578">
        <w:trPr>
          <w:cantSplit/>
        </w:trPr>
        <w:tc>
          <w:tcPr>
            <w:tcW w:w="1446" w:type="dxa"/>
            <w:vMerge w:val="restart"/>
            <w:shd w:val="clear" w:color="auto" w:fill="F2F2F2" w:themeFill="background1" w:themeFillShade="F2"/>
          </w:tcPr>
          <w:p w:rsidR="002D0F79" w:rsidRPr="00903F22" w:rsidRDefault="002D0F79" w:rsidP="009C3578">
            <w:pPr>
              <w:pStyle w:val="affb"/>
              <w:ind w:firstLine="0"/>
              <w:jc w:val="left"/>
              <w:rPr>
                <w:sz w:val="20"/>
                <w:szCs w:val="20"/>
                <w:lang w:val="ru-RU"/>
              </w:rPr>
            </w:pPr>
            <w:r w:rsidRPr="00903F22">
              <w:rPr>
                <w:sz w:val="20"/>
                <w:szCs w:val="20"/>
                <w:lang w:val="ru-RU"/>
              </w:rPr>
              <w:t>Предприятия общественного питания</w:t>
            </w:r>
          </w:p>
        </w:tc>
        <w:tc>
          <w:tcPr>
            <w:tcW w:w="1417" w:type="dxa"/>
          </w:tcPr>
          <w:p w:rsidR="002D0F79" w:rsidRPr="00903F22" w:rsidRDefault="002D0F79" w:rsidP="009C3578">
            <w:pPr>
              <w:pStyle w:val="affb"/>
              <w:ind w:firstLine="0"/>
              <w:jc w:val="left"/>
              <w:rPr>
                <w:sz w:val="20"/>
                <w:szCs w:val="20"/>
                <w:lang w:val="ru-RU"/>
              </w:rPr>
            </w:pPr>
            <w:r w:rsidRPr="00903F22">
              <w:rPr>
                <w:sz w:val="20"/>
                <w:szCs w:val="20"/>
                <w:lang w:val="ru-RU"/>
              </w:rPr>
              <w:t>Расчетный показатель минимально допустимого уровня обеспеченности</w:t>
            </w:r>
          </w:p>
        </w:tc>
        <w:tc>
          <w:tcPr>
            <w:tcW w:w="6521" w:type="dxa"/>
          </w:tcPr>
          <w:p w:rsidR="002D0F79" w:rsidRPr="00903F22" w:rsidRDefault="002D0F79" w:rsidP="009C3578">
            <w:pPr>
              <w:pStyle w:val="affb"/>
              <w:ind w:firstLine="0"/>
              <w:jc w:val="left"/>
              <w:rPr>
                <w:sz w:val="20"/>
                <w:szCs w:val="20"/>
                <w:lang w:val="ru-RU"/>
              </w:rPr>
            </w:pPr>
            <w:r w:rsidRPr="00903F22">
              <w:rPr>
                <w:sz w:val="20"/>
                <w:szCs w:val="20"/>
                <w:lang w:val="ru-RU"/>
              </w:rPr>
              <w:t>Обеспеченность предприятиями общественного питания в 40 посадочных мест на 1000 человек принята в соответствии с Приложением</w:t>
            </w:r>
            <w:proofErr w:type="gramStart"/>
            <w:r w:rsidRPr="00903F22">
              <w:rPr>
                <w:sz w:val="20"/>
                <w:szCs w:val="20"/>
                <w:lang w:val="ru-RU"/>
              </w:rPr>
              <w:t xml:space="preserve"> Д</w:t>
            </w:r>
            <w:proofErr w:type="gramEnd"/>
            <w:r w:rsidRPr="00903F22">
              <w:rPr>
                <w:sz w:val="20"/>
                <w:szCs w:val="20"/>
                <w:lang w:val="ru-RU"/>
              </w:rPr>
              <w:t xml:space="preserve"> СП 42.13330.2016 «</w:t>
            </w:r>
            <w:r w:rsidRPr="003D6540">
              <w:rPr>
                <w:sz w:val="20"/>
                <w:szCs w:val="20"/>
                <w:lang w:val="ru-RU"/>
              </w:rPr>
              <w:t xml:space="preserve">Градостроительство. Планировка и застройка городских и сельских поселений. Актуализированная редакция </w:t>
            </w:r>
            <w:proofErr w:type="spellStart"/>
            <w:r w:rsidRPr="003D6540">
              <w:rPr>
                <w:sz w:val="20"/>
                <w:szCs w:val="20"/>
                <w:lang w:val="ru-RU"/>
              </w:rPr>
              <w:t>СНиП</w:t>
            </w:r>
            <w:proofErr w:type="spellEnd"/>
            <w:r w:rsidRPr="003D6540">
              <w:rPr>
                <w:sz w:val="20"/>
                <w:szCs w:val="20"/>
                <w:lang w:val="ru-RU"/>
              </w:rPr>
              <w:t xml:space="preserve"> 2.07.01-89*</w:t>
            </w:r>
            <w:r>
              <w:rPr>
                <w:sz w:val="20"/>
                <w:szCs w:val="20"/>
                <w:lang w:val="ru-RU"/>
              </w:rPr>
              <w:t>»</w:t>
            </w:r>
          </w:p>
        </w:tc>
      </w:tr>
      <w:tr w:rsidR="002D0F79" w:rsidRPr="00903F22" w:rsidTr="009C3578">
        <w:trPr>
          <w:cantSplit/>
          <w:trHeight w:val="920"/>
        </w:trPr>
        <w:tc>
          <w:tcPr>
            <w:tcW w:w="1446" w:type="dxa"/>
            <w:vMerge/>
            <w:shd w:val="clear" w:color="auto" w:fill="F2F2F2" w:themeFill="background1" w:themeFillShade="F2"/>
          </w:tcPr>
          <w:p w:rsidR="002D0F79" w:rsidRPr="00903F22" w:rsidRDefault="002D0F79" w:rsidP="009C3578">
            <w:pPr>
              <w:pStyle w:val="affb"/>
              <w:ind w:firstLine="0"/>
              <w:jc w:val="left"/>
              <w:rPr>
                <w:sz w:val="20"/>
                <w:szCs w:val="20"/>
                <w:lang w:val="ru-RU"/>
              </w:rPr>
            </w:pPr>
          </w:p>
        </w:tc>
        <w:tc>
          <w:tcPr>
            <w:tcW w:w="1417" w:type="dxa"/>
          </w:tcPr>
          <w:p w:rsidR="002D0F79" w:rsidRPr="00903F22" w:rsidRDefault="002D0F79" w:rsidP="009C3578">
            <w:pPr>
              <w:pStyle w:val="affb"/>
              <w:ind w:firstLine="0"/>
              <w:jc w:val="left"/>
              <w:rPr>
                <w:sz w:val="20"/>
                <w:szCs w:val="20"/>
                <w:lang w:val="ru-RU"/>
              </w:rPr>
            </w:pPr>
            <w:r w:rsidRPr="00903F22">
              <w:rPr>
                <w:bCs/>
                <w:sz w:val="20"/>
                <w:szCs w:val="20"/>
                <w:lang w:val="ru-RU"/>
              </w:rPr>
              <w:t>Расчетный показатель максимально допустимого уровня территориальной доступности</w:t>
            </w:r>
          </w:p>
        </w:tc>
        <w:tc>
          <w:tcPr>
            <w:tcW w:w="6521" w:type="dxa"/>
          </w:tcPr>
          <w:p w:rsidR="002D0F79" w:rsidRPr="00903F22" w:rsidRDefault="002D0F79" w:rsidP="009C3578">
            <w:pPr>
              <w:pStyle w:val="affb"/>
              <w:ind w:firstLine="0"/>
              <w:jc w:val="left"/>
              <w:rPr>
                <w:sz w:val="20"/>
                <w:szCs w:val="20"/>
                <w:lang w:val="ru-RU"/>
              </w:rPr>
            </w:pPr>
            <w:r w:rsidRPr="00903F22">
              <w:rPr>
                <w:sz w:val="20"/>
                <w:szCs w:val="20"/>
                <w:lang w:val="ru-RU"/>
              </w:rPr>
              <w:t xml:space="preserve">Пешеходная доступность </w:t>
            </w:r>
            <w:r>
              <w:rPr>
                <w:sz w:val="20"/>
                <w:szCs w:val="20"/>
                <w:lang w:val="ru-RU"/>
              </w:rPr>
              <w:t>2000</w:t>
            </w:r>
            <w:r w:rsidRPr="00903F22">
              <w:rPr>
                <w:sz w:val="20"/>
                <w:szCs w:val="20"/>
                <w:lang w:val="ru-RU"/>
              </w:rPr>
              <w:t xml:space="preserve"> м в </w:t>
            </w:r>
            <w:r>
              <w:rPr>
                <w:sz w:val="20"/>
                <w:szCs w:val="20"/>
                <w:lang w:val="ru-RU"/>
              </w:rPr>
              <w:t>сельских населенных пунктах</w:t>
            </w:r>
            <w:r w:rsidRPr="00903F22">
              <w:rPr>
                <w:sz w:val="20"/>
                <w:szCs w:val="20"/>
                <w:lang w:val="ru-RU"/>
              </w:rPr>
              <w:t xml:space="preserve"> принята в соответствии с п. 10.4 СП 42.13330.2011 «Градостроительство</w:t>
            </w:r>
            <w:r>
              <w:rPr>
                <w:sz w:val="20"/>
                <w:szCs w:val="20"/>
                <w:lang w:val="ru-RU"/>
              </w:rPr>
              <w:t>.</w:t>
            </w:r>
            <w:r w:rsidRPr="00903F22">
              <w:rPr>
                <w:sz w:val="20"/>
                <w:szCs w:val="20"/>
                <w:lang w:val="ru-RU"/>
              </w:rPr>
              <w:t xml:space="preserve"> Планировка и застройка городских и сельских поселений. Актуализированная редакция </w:t>
            </w:r>
            <w:proofErr w:type="spellStart"/>
            <w:r w:rsidRPr="00903F22">
              <w:rPr>
                <w:sz w:val="20"/>
                <w:szCs w:val="20"/>
                <w:lang w:val="ru-RU"/>
              </w:rPr>
              <w:t>СНиП</w:t>
            </w:r>
            <w:proofErr w:type="spellEnd"/>
            <w:r w:rsidRPr="00903F22">
              <w:rPr>
                <w:sz w:val="20"/>
                <w:szCs w:val="20"/>
                <w:lang w:val="ru-RU"/>
              </w:rPr>
              <w:t xml:space="preserve"> 2.07.01-89*»</w:t>
            </w:r>
          </w:p>
        </w:tc>
      </w:tr>
      <w:tr w:rsidR="002D0F79" w:rsidRPr="00903F22" w:rsidTr="009C3578">
        <w:trPr>
          <w:cantSplit/>
        </w:trPr>
        <w:tc>
          <w:tcPr>
            <w:tcW w:w="1446" w:type="dxa"/>
            <w:vMerge w:val="restart"/>
            <w:shd w:val="clear" w:color="auto" w:fill="F2F2F2" w:themeFill="background1" w:themeFillShade="F2"/>
          </w:tcPr>
          <w:p w:rsidR="002D0F79" w:rsidRPr="00903F22" w:rsidRDefault="002D0F79" w:rsidP="009C3578">
            <w:pPr>
              <w:pStyle w:val="affb"/>
              <w:ind w:firstLine="0"/>
              <w:jc w:val="left"/>
              <w:rPr>
                <w:sz w:val="20"/>
                <w:szCs w:val="20"/>
                <w:lang w:val="ru-RU"/>
              </w:rPr>
            </w:pPr>
            <w:r w:rsidRPr="00903F22">
              <w:rPr>
                <w:sz w:val="20"/>
                <w:szCs w:val="20"/>
                <w:lang w:val="ru-RU"/>
              </w:rPr>
              <w:t>Предприятия бытового обслуживания</w:t>
            </w:r>
          </w:p>
        </w:tc>
        <w:tc>
          <w:tcPr>
            <w:tcW w:w="1417" w:type="dxa"/>
          </w:tcPr>
          <w:p w:rsidR="002D0F79" w:rsidRPr="00903F22" w:rsidRDefault="002D0F79" w:rsidP="009C3578">
            <w:pPr>
              <w:pStyle w:val="affb"/>
              <w:ind w:firstLine="0"/>
              <w:jc w:val="left"/>
              <w:rPr>
                <w:sz w:val="20"/>
                <w:szCs w:val="20"/>
                <w:lang w:val="ru-RU"/>
              </w:rPr>
            </w:pPr>
            <w:r w:rsidRPr="00903F22">
              <w:rPr>
                <w:sz w:val="20"/>
                <w:szCs w:val="20"/>
                <w:lang w:val="ru-RU"/>
              </w:rPr>
              <w:t>Расчетный показатель минимально допустимого уровня обеспеченности</w:t>
            </w:r>
          </w:p>
        </w:tc>
        <w:tc>
          <w:tcPr>
            <w:tcW w:w="6521" w:type="dxa"/>
          </w:tcPr>
          <w:p w:rsidR="002D0F79" w:rsidRPr="00903F22" w:rsidRDefault="002D0F79" w:rsidP="009C3578">
            <w:pPr>
              <w:pStyle w:val="affb"/>
              <w:ind w:firstLine="0"/>
              <w:jc w:val="left"/>
              <w:rPr>
                <w:sz w:val="20"/>
                <w:szCs w:val="20"/>
                <w:lang w:val="ru-RU"/>
              </w:rPr>
            </w:pPr>
            <w:r w:rsidRPr="00903F22">
              <w:rPr>
                <w:sz w:val="20"/>
                <w:szCs w:val="20"/>
                <w:lang w:val="ru-RU"/>
              </w:rPr>
              <w:t xml:space="preserve">Обеспеченность предприятиями бытового обслуживания в </w:t>
            </w:r>
            <w:r>
              <w:rPr>
                <w:sz w:val="20"/>
                <w:szCs w:val="20"/>
                <w:lang w:val="ru-RU"/>
              </w:rPr>
              <w:t>7</w:t>
            </w:r>
            <w:r w:rsidRPr="00903F22">
              <w:rPr>
                <w:sz w:val="20"/>
                <w:szCs w:val="20"/>
                <w:lang w:val="ru-RU"/>
              </w:rPr>
              <w:t xml:space="preserve"> рабочих мест на 1000 человек принята в соответствии с Приложением</w:t>
            </w:r>
            <w:proofErr w:type="gramStart"/>
            <w:r w:rsidRPr="00903F22">
              <w:rPr>
                <w:sz w:val="20"/>
                <w:szCs w:val="20"/>
                <w:lang w:val="ru-RU"/>
              </w:rPr>
              <w:t xml:space="preserve"> Д</w:t>
            </w:r>
            <w:proofErr w:type="gramEnd"/>
            <w:r w:rsidRPr="00903F22">
              <w:rPr>
                <w:sz w:val="20"/>
                <w:szCs w:val="20"/>
                <w:lang w:val="ru-RU"/>
              </w:rPr>
              <w:t xml:space="preserve"> СП 42.13330.2016 «</w:t>
            </w:r>
            <w:r w:rsidRPr="003D6540">
              <w:rPr>
                <w:sz w:val="20"/>
                <w:szCs w:val="20"/>
                <w:lang w:val="ru-RU"/>
              </w:rPr>
              <w:t xml:space="preserve">Градостроительство. Планировка и застройка городских и сельских поселений. Актуализированная редакция </w:t>
            </w:r>
            <w:proofErr w:type="spellStart"/>
            <w:r w:rsidRPr="003D6540">
              <w:rPr>
                <w:sz w:val="20"/>
                <w:szCs w:val="20"/>
                <w:lang w:val="ru-RU"/>
              </w:rPr>
              <w:t>СНиП</w:t>
            </w:r>
            <w:proofErr w:type="spellEnd"/>
            <w:r w:rsidRPr="003D6540">
              <w:rPr>
                <w:sz w:val="20"/>
                <w:szCs w:val="20"/>
                <w:lang w:val="ru-RU"/>
              </w:rPr>
              <w:t xml:space="preserve"> 2.07.01-89*</w:t>
            </w:r>
            <w:r>
              <w:rPr>
                <w:sz w:val="20"/>
                <w:szCs w:val="20"/>
                <w:lang w:val="ru-RU"/>
              </w:rPr>
              <w:t>»</w:t>
            </w:r>
          </w:p>
        </w:tc>
      </w:tr>
      <w:tr w:rsidR="002D0F79" w:rsidRPr="00903F22" w:rsidTr="009C3578">
        <w:trPr>
          <w:cantSplit/>
          <w:trHeight w:val="920"/>
        </w:trPr>
        <w:tc>
          <w:tcPr>
            <w:tcW w:w="1446" w:type="dxa"/>
            <w:vMerge/>
            <w:shd w:val="clear" w:color="auto" w:fill="F2F2F2" w:themeFill="background1" w:themeFillShade="F2"/>
          </w:tcPr>
          <w:p w:rsidR="002D0F79" w:rsidRPr="00903F22" w:rsidRDefault="002D0F79" w:rsidP="009C3578">
            <w:pPr>
              <w:pStyle w:val="affb"/>
              <w:ind w:firstLine="0"/>
              <w:jc w:val="left"/>
              <w:rPr>
                <w:sz w:val="20"/>
                <w:szCs w:val="20"/>
                <w:lang w:val="ru-RU"/>
              </w:rPr>
            </w:pPr>
          </w:p>
        </w:tc>
        <w:tc>
          <w:tcPr>
            <w:tcW w:w="1417" w:type="dxa"/>
          </w:tcPr>
          <w:p w:rsidR="002D0F79" w:rsidRPr="00903F22" w:rsidRDefault="002D0F79" w:rsidP="009C3578">
            <w:pPr>
              <w:pStyle w:val="affb"/>
              <w:ind w:firstLine="0"/>
              <w:jc w:val="left"/>
              <w:rPr>
                <w:sz w:val="20"/>
                <w:szCs w:val="20"/>
                <w:lang w:val="ru-RU"/>
              </w:rPr>
            </w:pPr>
            <w:r w:rsidRPr="00903F22">
              <w:rPr>
                <w:bCs/>
                <w:sz w:val="20"/>
                <w:szCs w:val="20"/>
                <w:lang w:val="ru-RU"/>
              </w:rPr>
              <w:t>Расчетный показатель максимально допустимого уровня территориальной доступности</w:t>
            </w:r>
          </w:p>
        </w:tc>
        <w:tc>
          <w:tcPr>
            <w:tcW w:w="6521" w:type="dxa"/>
          </w:tcPr>
          <w:p w:rsidR="002D0F79" w:rsidRPr="00903F22" w:rsidRDefault="002D0F79" w:rsidP="009C3578">
            <w:pPr>
              <w:pStyle w:val="affb"/>
              <w:ind w:firstLine="0"/>
              <w:jc w:val="left"/>
              <w:rPr>
                <w:sz w:val="20"/>
                <w:szCs w:val="20"/>
                <w:lang w:val="ru-RU"/>
              </w:rPr>
            </w:pPr>
            <w:r w:rsidRPr="00903F22">
              <w:rPr>
                <w:sz w:val="20"/>
                <w:szCs w:val="20"/>
                <w:lang w:val="ru-RU"/>
              </w:rPr>
              <w:t xml:space="preserve">Пешеходная доступность </w:t>
            </w:r>
            <w:r>
              <w:rPr>
                <w:sz w:val="20"/>
                <w:szCs w:val="20"/>
                <w:lang w:val="ru-RU"/>
              </w:rPr>
              <w:t>2000</w:t>
            </w:r>
            <w:r w:rsidRPr="00903F22">
              <w:rPr>
                <w:sz w:val="20"/>
                <w:szCs w:val="20"/>
                <w:lang w:val="ru-RU"/>
              </w:rPr>
              <w:t xml:space="preserve"> м в </w:t>
            </w:r>
            <w:r>
              <w:rPr>
                <w:sz w:val="20"/>
                <w:szCs w:val="20"/>
                <w:lang w:val="ru-RU"/>
              </w:rPr>
              <w:t>сельских населенных пунктах</w:t>
            </w:r>
            <w:r w:rsidRPr="00903F22">
              <w:rPr>
                <w:sz w:val="20"/>
                <w:szCs w:val="20"/>
                <w:lang w:val="ru-RU"/>
              </w:rPr>
              <w:t xml:space="preserve"> принята в соответствии с п. 10.4 СП 42.13330.2011 «Градостроительство</w:t>
            </w:r>
            <w:r>
              <w:rPr>
                <w:sz w:val="20"/>
                <w:szCs w:val="20"/>
                <w:lang w:val="ru-RU"/>
              </w:rPr>
              <w:t>.</w:t>
            </w:r>
            <w:r w:rsidRPr="00903F22">
              <w:rPr>
                <w:sz w:val="20"/>
                <w:szCs w:val="20"/>
                <w:lang w:val="ru-RU"/>
              </w:rPr>
              <w:t xml:space="preserve"> Планировка и застройка городских и сельских поселений. Актуализированная редакция </w:t>
            </w:r>
            <w:proofErr w:type="spellStart"/>
            <w:r w:rsidRPr="00903F22">
              <w:rPr>
                <w:sz w:val="20"/>
                <w:szCs w:val="20"/>
                <w:lang w:val="ru-RU"/>
              </w:rPr>
              <w:t>СНиП</w:t>
            </w:r>
            <w:proofErr w:type="spellEnd"/>
            <w:r w:rsidRPr="00903F22">
              <w:rPr>
                <w:sz w:val="20"/>
                <w:szCs w:val="20"/>
                <w:lang w:val="ru-RU"/>
              </w:rPr>
              <w:t xml:space="preserve"> 2.07.01-89*»</w:t>
            </w:r>
          </w:p>
        </w:tc>
      </w:tr>
    </w:tbl>
    <w:p w:rsidR="002D0F79" w:rsidRDefault="002D0F79" w:rsidP="002D0F79">
      <w:pPr>
        <w:pStyle w:val="20"/>
        <w:numPr>
          <w:ilvl w:val="1"/>
          <w:numId w:val="15"/>
        </w:numPr>
        <w:ind w:left="0" w:firstLine="0"/>
      </w:pPr>
      <w:bookmarkStart w:id="186" w:name="_Toc500247570"/>
      <w:r>
        <w:t>Объекты местного значения сельского поселения в области деятельности органов местного самоуправления</w:t>
      </w:r>
      <w:bookmarkEnd w:id="186"/>
    </w:p>
    <w:p w:rsidR="002D0F79" w:rsidRPr="00662113" w:rsidRDefault="002D0F79" w:rsidP="002D0F79">
      <w:pPr>
        <w:keepNext/>
        <w:spacing w:before="120"/>
        <w:jc w:val="right"/>
        <w:rPr>
          <w:b/>
          <w:i/>
        </w:rPr>
      </w:pPr>
      <w:r w:rsidRPr="00662113">
        <w:rPr>
          <w:b/>
          <w:i/>
        </w:rPr>
        <w:t>Таблица</w:t>
      </w:r>
      <w:r>
        <w:rPr>
          <w:b/>
          <w:i/>
        </w:rPr>
        <w:t xml:space="preserve"> 2.10</w:t>
      </w:r>
    </w:p>
    <w:p w:rsidR="002D0F79" w:rsidRDefault="002D0F79" w:rsidP="002D0F79">
      <w:pPr>
        <w:keepNext/>
        <w:spacing w:after="120"/>
        <w:jc w:val="center"/>
        <w:rPr>
          <w:b/>
          <w:i/>
        </w:rPr>
      </w:pPr>
      <w:bookmarkStart w:id="187" w:name="OLE_LINK179"/>
      <w:bookmarkStart w:id="188" w:name="OLE_LINK180"/>
      <w:bookmarkStart w:id="189" w:name="OLE_LINK181"/>
      <w:bookmarkStart w:id="190" w:name="OLE_LINK1034"/>
      <w:bookmarkStart w:id="191" w:name="OLE_LINK1035"/>
      <w:bookmarkStart w:id="192" w:name="OLE_LINK1036"/>
      <w:r w:rsidRPr="001B1BE7">
        <w:rPr>
          <w:b/>
          <w:i/>
        </w:rPr>
        <w:t xml:space="preserve">Обоснование расчетных показателей, устанавливаемых </w:t>
      </w:r>
      <w:bookmarkEnd w:id="187"/>
      <w:bookmarkEnd w:id="188"/>
      <w:bookmarkEnd w:id="189"/>
      <w:r w:rsidRPr="001B1BE7">
        <w:rPr>
          <w:b/>
          <w:i/>
        </w:rPr>
        <w:t xml:space="preserve">для объектов </w:t>
      </w:r>
      <w:bookmarkEnd w:id="190"/>
      <w:bookmarkEnd w:id="191"/>
      <w:bookmarkEnd w:id="192"/>
      <w:r>
        <w:rPr>
          <w:b/>
          <w:i/>
        </w:rPr>
        <w:t xml:space="preserve">местного значения сельского поселения </w:t>
      </w:r>
      <w:r w:rsidRPr="00662113">
        <w:rPr>
          <w:b/>
          <w:i/>
        </w:rPr>
        <w:t xml:space="preserve">в области </w:t>
      </w:r>
      <w:r w:rsidRPr="00BD6CB5">
        <w:rPr>
          <w:b/>
          <w:i/>
        </w:rPr>
        <w:t>деятельности органов местного самоуправления</w:t>
      </w:r>
    </w:p>
    <w:tbl>
      <w:tblPr>
        <w:tblStyle w:val="af4"/>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871"/>
        <w:gridCol w:w="2552"/>
        <w:gridCol w:w="4961"/>
      </w:tblGrid>
      <w:tr w:rsidR="002D0F79" w:rsidRPr="00C85A47" w:rsidTr="009C3578">
        <w:trPr>
          <w:cantSplit/>
          <w:tblHeader/>
        </w:trPr>
        <w:tc>
          <w:tcPr>
            <w:tcW w:w="1871" w:type="dxa"/>
            <w:shd w:val="clear" w:color="auto" w:fill="D9D9D9" w:themeFill="background1" w:themeFillShade="D9"/>
          </w:tcPr>
          <w:p w:rsidR="002D0F79" w:rsidRPr="00C85A47" w:rsidRDefault="002D0F79" w:rsidP="009C3578">
            <w:pPr>
              <w:pStyle w:val="affb"/>
              <w:keepNext/>
              <w:widowControl w:val="0"/>
              <w:ind w:firstLine="0"/>
              <w:jc w:val="center"/>
              <w:rPr>
                <w:b/>
                <w:i/>
                <w:sz w:val="20"/>
                <w:szCs w:val="20"/>
                <w:lang w:val="ru-RU"/>
              </w:rPr>
            </w:pPr>
            <w:r w:rsidRPr="00C85A47">
              <w:rPr>
                <w:b/>
                <w:i/>
                <w:sz w:val="20"/>
                <w:szCs w:val="20"/>
                <w:lang w:val="ru-RU"/>
              </w:rPr>
              <w:t>Наименование вида объекта</w:t>
            </w:r>
          </w:p>
        </w:tc>
        <w:tc>
          <w:tcPr>
            <w:tcW w:w="2552" w:type="dxa"/>
            <w:shd w:val="clear" w:color="auto" w:fill="D9D9D9" w:themeFill="background1" w:themeFillShade="D9"/>
          </w:tcPr>
          <w:p w:rsidR="002D0F79" w:rsidRPr="00C85A47" w:rsidRDefault="002D0F79" w:rsidP="009C3578">
            <w:pPr>
              <w:pStyle w:val="affb"/>
              <w:keepNext/>
              <w:widowControl w:val="0"/>
              <w:ind w:firstLine="0"/>
              <w:jc w:val="center"/>
              <w:rPr>
                <w:b/>
                <w:i/>
                <w:sz w:val="20"/>
                <w:szCs w:val="20"/>
                <w:lang w:val="ru-RU"/>
              </w:rPr>
            </w:pPr>
            <w:r w:rsidRPr="00C85A47">
              <w:rPr>
                <w:b/>
                <w:i/>
                <w:sz w:val="20"/>
                <w:szCs w:val="20"/>
                <w:lang w:val="ru-RU"/>
              </w:rPr>
              <w:t>Тип расчетного показателя</w:t>
            </w:r>
          </w:p>
        </w:tc>
        <w:tc>
          <w:tcPr>
            <w:tcW w:w="4961" w:type="dxa"/>
            <w:shd w:val="clear" w:color="auto" w:fill="D9D9D9" w:themeFill="background1" w:themeFillShade="D9"/>
          </w:tcPr>
          <w:p w:rsidR="002D0F79" w:rsidRPr="00C85A47" w:rsidRDefault="002D0F79" w:rsidP="009C3578">
            <w:pPr>
              <w:pStyle w:val="affb"/>
              <w:keepNext/>
              <w:widowControl w:val="0"/>
              <w:ind w:firstLine="0"/>
              <w:jc w:val="center"/>
              <w:rPr>
                <w:b/>
                <w:i/>
                <w:sz w:val="20"/>
                <w:szCs w:val="20"/>
                <w:lang w:val="ru-RU"/>
              </w:rPr>
            </w:pPr>
            <w:r>
              <w:rPr>
                <w:b/>
                <w:i/>
                <w:sz w:val="20"/>
                <w:szCs w:val="20"/>
                <w:lang w:val="ru-RU"/>
              </w:rPr>
              <w:t>Обоснование</w:t>
            </w:r>
            <w:r w:rsidRPr="00C85A47">
              <w:rPr>
                <w:b/>
                <w:i/>
                <w:sz w:val="20"/>
                <w:szCs w:val="20"/>
                <w:lang w:val="ru-RU"/>
              </w:rPr>
              <w:t xml:space="preserve"> расчетного показателя</w:t>
            </w:r>
          </w:p>
        </w:tc>
      </w:tr>
      <w:tr w:rsidR="002D0F79" w:rsidRPr="00C85A47" w:rsidTr="009C3578">
        <w:trPr>
          <w:cantSplit/>
        </w:trPr>
        <w:tc>
          <w:tcPr>
            <w:tcW w:w="1871" w:type="dxa"/>
            <w:vMerge w:val="restart"/>
            <w:shd w:val="clear" w:color="auto" w:fill="F2F2F2" w:themeFill="background1" w:themeFillShade="F2"/>
          </w:tcPr>
          <w:p w:rsidR="002D0F79" w:rsidRPr="00BD6CB5" w:rsidRDefault="002D0F79" w:rsidP="009C3578">
            <w:pPr>
              <w:pStyle w:val="affb"/>
              <w:ind w:firstLine="0"/>
              <w:jc w:val="left"/>
              <w:rPr>
                <w:sz w:val="20"/>
                <w:szCs w:val="20"/>
                <w:lang w:val="ru-RU"/>
              </w:rPr>
            </w:pPr>
            <w:r w:rsidRPr="00BD6CB5">
              <w:rPr>
                <w:sz w:val="20"/>
                <w:szCs w:val="20"/>
                <w:lang w:val="ru-RU"/>
              </w:rPr>
              <w:t>Административное здание органа местного самоуправления</w:t>
            </w:r>
          </w:p>
        </w:tc>
        <w:tc>
          <w:tcPr>
            <w:tcW w:w="2552" w:type="dxa"/>
          </w:tcPr>
          <w:p w:rsidR="002D0F79" w:rsidRPr="00C85A47" w:rsidRDefault="002D0F79" w:rsidP="009C3578">
            <w:pPr>
              <w:pStyle w:val="affb"/>
              <w:widowControl w:val="0"/>
              <w:ind w:firstLine="0"/>
              <w:jc w:val="left"/>
              <w:rPr>
                <w:sz w:val="20"/>
                <w:szCs w:val="20"/>
                <w:lang w:val="ru-RU"/>
              </w:rPr>
            </w:pPr>
            <w:r w:rsidRPr="00C85A47">
              <w:rPr>
                <w:sz w:val="20"/>
                <w:szCs w:val="20"/>
                <w:lang w:val="ru-RU"/>
              </w:rPr>
              <w:t>Расчетный показатель минимально допустимого уровня обеспеченности</w:t>
            </w:r>
          </w:p>
        </w:tc>
        <w:tc>
          <w:tcPr>
            <w:tcW w:w="4961" w:type="dxa"/>
          </w:tcPr>
          <w:p w:rsidR="002D0F79" w:rsidRDefault="002D0F79" w:rsidP="009C3578">
            <w:pPr>
              <w:pStyle w:val="affb"/>
              <w:ind w:firstLine="0"/>
              <w:jc w:val="left"/>
              <w:rPr>
                <w:sz w:val="20"/>
                <w:szCs w:val="20"/>
                <w:lang w:val="ru-RU"/>
              </w:rPr>
            </w:pPr>
            <w:r>
              <w:rPr>
                <w:sz w:val="20"/>
                <w:szCs w:val="20"/>
                <w:lang w:val="ru-RU"/>
              </w:rPr>
              <w:t xml:space="preserve">1 объект </w:t>
            </w:r>
            <w:r w:rsidRPr="00F0270C">
              <w:rPr>
                <w:sz w:val="20"/>
                <w:szCs w:val="20"/>
                <w:lang w:val="ru-RU"/>
              </w:rPr>
              <w:t xml:space="preserve">независимо от численности населения принят в соответствии с полномочиями, установленными </w:t>
            </w:r>
            <w:proofErr w:type="gramStart"/>
            <w:r>
              <w:rPr>
                <w:sz w:val="20"/>
                <w:szCs w:val="20"/>
                <w:lang w:val="ru-RU"/>
              </w:rPr>
              <w:t>ч</w:t>
            </w:r>
            <w:proofErr w:type="gramEnd"/>
            <w:r>
              <w:rPr>
                <w:sz w:val="20"/>
                <w:szCs w:val="20"/>
                <w:lang w:val="ru-RU"/>
              </w:rPr>
              <w:t xml:space="preserve">. 1 </w:t>
            </w:r>
            <w:r w:rsidRPr="00F0270C">
              <w:rPr>
                <w:sz w:val="20"/>
                <w:szCs w:val="20"/>
                <w:lang w:val="ru-RU"/>
              </w:rPr>
              <w:t>ст.</w:t>
            </w:r>
            <w:r>
              <w:rPr>
                <w:sz w:val="20"/>
                <w:szCs w:val="20"/>
                <w:lang w:val="ru-RU"/>
              </w:rPr>
              <w:t xml:space="preserve"> 14</w:t>
            </w:r>
            <w:r w:rsidRPr="00F0270C">
              <w:rPr>
                <w:sz w:val="20"/>
                <w:szCs w:val="20"/>
                <w:lang w:val="ru-RU"/>
              </w:rPr>
              <w:t xml:space="preserve"> Федерального закона от 06.10.2003 </w:t>
            </w:r>
            <w:r>
              <w:rPr>
                <w:sz w:val="20"/>
                <w:szCs w:val="20"/>
                <w:lang w:val="ru-RU"/>
              </w:rPr>
              <w:t>№ </w:t>
            </w:r>
            <w:r w:rsidRPr="00F0270C">
              <w:rPr>
                <w:sz w:val="20"/>
                <w:szCs w:val="20"/>
                <w:lang w:val="ru-RU"/>
              </w:rPr>
              <w:t>131-ФЗ</w:t>
            </w:r>
            <w:r>
              <w:rPr>
                <w:sz w:val="20"/>
                <w:szCs w:val="20"/>
                <w:lang w:val="ru-RU"/>
              </w:rPr>
              <w:t xml:space="preserve"> «</w:t>
            </w:r>
            <w:r w:rsidRPr="00F0270C">
              <w:rPr>
                <w:sz w:val="20"/>
                <w:szCs w:val="20"/>
                <w:lang w:val="ru-RU"/>
              </w:rPr>
              <w:t>Об общих принципах организации местного самоуправления в Российской Федерации»</w:t>
            </w:r>
            <w:r>
              <w:rPr>
                <w:sz w:val="20"/>
                <w:szCs w:val="20"/>
                <w:lang w:val="ru-RU"/>
              </w:rPr>
              <w:t>.</w:t>
            </w:r>
          </w:p>
          <w:p w:rsidR="002D0F79" w:rsidRDefault="002D0F79" w:rsidP="009C3578">
            <w:pPr>
              <w:pStyle w:val="affb"/>
              <w:ind w:firstLine="0"/>
              <w:jc w:val="left"/>
              <w:rPr>
                <w:sz w:val="20"/>
                <w:szCs w:val="20"/>
                <w:lang w:val="ru-RU"/>
              </w:rPr>
            </w:pPr>
            <w:r>
              <w:rPr>
                <w:sz w:val="20"/>
                <w:szCs w:val="20"/>
                <w:lang w:val="ru-RU"/>
              </w:rPr>
              <w:t>Площадь помещений 18 м</w:t>
            </w:r>
            <w:proofErr w:type="gramStart"/>
            <w:r>
              <w:rPr>
                <w:sz w:val="20"/>
                <w:szCs w:val="20"/>
                <w:vertAlign w:val="superscript"/>
                <w:lang w:val="ru-RU"/>
              </w:rPr>
              <w:t>2</w:t>
            </w:r>
            <w:proofErr w:type="gramEnd"/>
            <w:r>
              <w:rPr>
                <w:sz w:val="20"/>
                <w:szCs w:val="20"/>
                <w:lang w:val="ru-RU"/>
              </w:rPr>
              <w:t xml:space="preserve"> на сотрудника и 5 сотрудников на 10000 жителей приняты согласно таблице 1.2.7 Проекта РНГП Саратовской области</w:t>
            </w:r>
          </w:p>
        </w:tc>
      </w:tr>
      <w:tr w:rsidR="002D0F79" w:rsidRPr="00C85A47" w:rsidTr="009C3578">
        <w:trPr>
          <w:cantSplit/>
        </w:trPr>
        <w:tc>
          <w:tcPr>
            <w:tcW w:w="1871" w:type="dxa"/>
            <w:vMerge/>
            <w:shd w:val="clear" w:color="auto" w:fill="F2F2F2" w:themeFill="background1" w:themeFillShade="F2"/>
          </w:tcPr>
          <w:p w:rsidR="002D0F79" w:rsidRDefault="002D0F79" w:rsidP="009C3578">
            <w:pPr>
              <w:pStyle w:val="affb"/>
              <w:widowControl w:val="0"/>
              <w:ind w:firstLine="0"/>
              <w:jc w:val="left"/>
              <w:rPr>
                <w:rFonts w:eastAsiaTheme="minorEastAsia"/>
                <w:sz w:val="20"/>
                <w:szCs w:val="20"/>
                <w:lang w:val="ru-RU"/>
              </w:rPr>
            </w:pPr>
          </w:p>
        </w:tc>
        <w:tc>
          <w:tcPr>
            <w:tcW w:w="2552" w:type="dxa"/>
          </w:tcPr>
          <w:p w:rsidR="002D0F79" w:rsidRPr="00C85A47" w:rsidRDefault="002D0F79" w:rsidP="009C3578">
            <w:pPr>
              <w:pStyle w:val="affb"/>
              <w:widowControl w:val="0"/>
              <w:ind w:firstLine="0"/>
              <w:jc w:val="left"/>
              <w:rPr>
                <w:sz w:val="20"/>
                <w:szCs w:val="20"/>
                <w:lang w:val="ru-RU"/>
              </w:rPr>
            </w:pPr>
            <w:r w:rsidRPr="00C85A47">
              <w:rPr>
                <w:sz w:val="20"/>
                <w:szCs w:val="20"/>
                <w:lang w:val="ru-RU"/>
              </w:rPr>
              <w:t>Расчетный показатель максимально допустимого уровня территориальной доступности</w:t>
            </w:r>
          </w:p>
        </w:tc>
        <w:tc>
          <w:tcPr>
            <w:tcW w:w="4961" w:type="dxa"/>
          </w:tcPr>
          <w:p w:rsidR="002D0F79" w:rsidRDefault="002D0F79" w:rsidP="009C3578">
            <w:pPr>
              <w:pStyle w:val="affb"/>
              <w:ind w:firstLine="0"/>
              <w:jc w:val="left"/>
              <w:rPr>
                <w:sz w:val="20"/>
                <w:szCs w:val="20"/>
                <w:lang w:val="ru-RU"/>
              </w:rPr>
            </w:pPr>
            <w:bookmarkStart w:id="193" w:name="OLE_LINK559"/>
            <w:bookmarkStart w:id="194" w:name="OLE_LINK560"/>
            <w:bookmarkStart w:id="195" w:name="OLE_LINK561"/>
            <w:r>
              <w:rPr>
                <w:sz w:val="20"/>
                <w:szCs w:val="20"/>
                <w:lang w:val="ru-RU"/>
              </w:rPr>
              <w:t xml:space="preserve">Транспортная доступность в 30 мин. для поселения принята </w:t>
            </w:r>
            <w:r w:rsidRPr="0054588B">
              <w:rPr>
                <w:sz w:val="20"/>
                <w:szCs w:val="20"/>
                <w:lang w:val="ru-RU"/>
              </w:rPr>
              <w:t xml:space="preserve">исходя из времени, за которое можно добраться от самого удаленного </w:t>
            </w:r>
            <w:r>
              <w:rPr>
                <w:sz w:val="20"/>
                <w:szCs w:val="20"/>
                <w:lang w:val="ru-RU"/>
              </w:rPr>
              <w:t>места</w:t>
            </w:r>
            <w:r w:rsidRPr="0054588B">
              <w:rPr>
                <w:sz w:val="20"/>
                <w:szCs w:val="20"/>
                <w:lang w:val="ru-RU"/>
              </w:rPr>
              <w:t xml:space="preserve"> муниципального образования до объек</w:t>
            </w:r>
            <w:r>
              <w:rPr>
                <w:sz w:val="20"/>
                <w:szCs w:val="20"/>
                <w:lang w:val="ru-RU"/>
              </w:rPr>
              <w:t>та</w:t>
            </w:r>
            <w:bookmarkEnd w:id="193"/>
            <w:bookmarkEnd w:id="194"/>
            <w:bookmarkEnd w:id="195"/>
          </w:p>
        </w:tc>
      </w:tr>
    </w:tbl>
    <w:p w:rsidR="002D0F79" w:rsidRDefault="002D0F79" w:rsidP="002D0F79">
      <w:pPr>
        <w:rPr>
          <w:rFonts w:eastAsiaTheme="majorEastAsia" w:cstheme="majorBidi"/>
          <w:b/>
          <w:bCs/>
          <w:caps/>
          <w:sz w:val="28"/>
          <w:szCs w:val="28"/>
        </w:rPr>
      </w:pPr>
      <w:r>
        <w:br w:type="page"/>
      </w:r>
    </w:p>
    <w:p w:rsidR="002D0F79" w:rsidRPr="0014094A" w:rsidRDefault="002D0F79" w:rsidP="002D0F79">
      <w:pPr>
        <w:pStyle w:val="11"/>
        <w:numPr>
          <w:ilvl w:val="0"/>
          <w:numId w:val="15"/>
        </w:numPr>
        <w:ind w:left="0" w:firstLine="0"/>
      </w:pPr>
      <w:bookmarkStart w:id="196" w:name="_Toc500247571"/>
      <w:r w:rsidRPr="0014094A">
        <w:lastRenderedPageBreak/>
        <w:t>Правила и область применения расчетных показателей, содержащихся в основной части местных нормативов градостроительного проектирования муниципального образования</w:t>
      </w:r>
      <w:bookmarkEnd w:id="196"/>
    </w:p>
    <w:p w:rsidR="002D0F79" w:rsidRPr="00722162" w:rsidRDefault="002D0F79" w:rsidP="002D0F79">
      <w:pPr>
        <w:pStyle w:val="20"/>
        <w:numPr>
          <w:ilvl w:val="1"/>
          <w:numId w:val="15"/>
        </w:numPr>
        <w:ind w:left="0" w:firstLine="0"/>
      </w:pPr>
      <w:bookmarkStart w:id="197" w:name="_Toc498950426"/>
      <w:bookmarkStart w:id="198" w:name="_Toc500247572"/>
      <w:bookmarkStart w:id="199" w:name="OLE_LINK748"/>
      <w:bookmarkStart w:id="200" w:name="OLE_LINK553"/>
      <w:bookmarkStart w:id="201" w:name="OLE_LINK554"/>
      <w:r w:rsidRPr="00722162">
        <w:t>Область применения расчетных показателей</w:t>
      </w:r>
      <w:bookmarkEnd w:id="197"/>
      <w:bookmarkEnd w:id="198"/>
    </w:p>
    <w:p w:rsidR="002D0F79" w:rsidRPr="009B35EA" w:rsidRDefault="002D0F79" w:rsidP="002D0F79">
      <w:pPr>
        <w:pStyle w:val="affb"/>
        <w:rPr>
          <w:lang w:val="ru-RU"/>
        </w:rPr>
      </w:pPr>
      <w:bookmarkStart w:id="202" w:name="OLE_LINK366"/>
      <w:bookmarkStart w:id="203" w:name="OLE_LINK367"/>
      <w:bookmarkStart w:id="204" w:name="OLE_LINK368"/>
      <w:bookmarkStart w:id="205" w:name="OLE_LINK369"/>
      <w:bookmarkStart w:id="206" w:name="_Toc483046937"/>
      <w:bookmarkEnd w:id="199"/>
      <w:bookmarkEnd w:id="200"/>
      <w:bookmarkEnd w:id="201"/>
      <w:r w:rsidRPr="00B63403">
        <w:rPr>
          <w:lang w:val="ru-RU"/>
        </w:rPr>
        <w:t xml:space="preserve">Действие местных нормативов градостроительного проектирования </w:t>
      </w:r>
      <w:proofErr w:type="spellStart"/>
      <w:r>
        <w:rPr>
          <w:lang w:val="ru-RU"/>
        </w:rPr>
        <w:t>Большечечуйского</w:t>
      </w:r>
      <w:proofErr w:type="spellEnd"/>
      <w:r>
        <w:rPr>
          <w:lang w:val="ru-RU"/>
        </w:rPr>
        <w:t xml:space="preserve"> муниципального образования Базарно-Карабулакского муниципального района</w:t>
      </w:r>
      <w:r w:rsidRPr="00631F6A">
        <w:rPr>
          <w:lang w:val="ru-RU"/>
        </w:rPr>
        <w:t xml:space="preserve"> </w:t>
      </w:r>
      <w:r w:rsidRPr="00B63403">
        <w:rPr>
          <w:lang w:val="ru-RU"/>
        </w:rPr>
        <w:t xml:space="preserve">распространяется на всю территорию </w:t>
      </w:r>
      <w:proofErr w:type="spellStart"/>
      <w:r>
        <w:rPr>
          <w:lang w:val="ru-RU"/>
        </w:rPr>
        <w:t>Большечечуйского</w:t>
      </w:r>
      <w:proofErr w:type="spellEnd"/>
      <w:r>
        <w:rPr>
          <w:lang w:val="ru-RU"/>
        </w:rPr>
        <w:t xml:space="preserve"> муниципального образования Базарно-Карабулакского муниципального района; </w:t>
      </w:r>
      <w:r w:rsidRPr="009B35EA">
        <w:rPr>
          <w:lang w:val="ru-RU"/>
        </w:rPr>
        <w:t xml:space="preserve">на правоотношения, возникшие после утверждения настоящих МНГП. </w:t>
      </w:r>
    </w:p>
    <w:p w:rsidR="002D0F79" w:rsidRPr="009C4C4D" w:rsidRDefault="002D0F79" w:rsidP="002D0F79">
      <w:pPr>
        <w:pStyle w:val="affb"/>
        <w:rPr>
          <w:lang w:val="ru-RU"/>
        </w:rPr>
      </w:pPr>
      <w:r>
        <w:rPr>
          <w:lang w:val="ru-RU"/>
        </w:rPr>
        <w:t xml:space="preserve">Настоящие МНГП </w:t>
      </w:r>
      <w:proofErr w:type="spellStart"/>
      <w:r>
        <w:rPr>
          <w:lang w:val="ru-RU"/>
        </w:rPr>
        <w:t>Большечечуйского</w:t>
      </w:r>
      <w:proofErr w:type="spellEnd"/>
      <w:r>
        <w:rPr>
          <w:lang w:val="ru-RU"/>
        </w:rPr>
        <w:t xml:space="preserve"> МО </w:t>
      </w:r>
      <w:r w:rsidRPr="009C4C4D">
        <w:rPr>
          <w:lang w:val="ru-RU"/>
        </w:rPr>
        <w:t>устанавливают совокупность расчетных показателей минимально допустимого уровня обеспеченности объектами местного значения сельского поселения, объектами благоустройства территории, иными объектами местного значения сельского поселения населения сельского поселения и расчетных показателей максимально допустимого уровня территориальной доступности таких объектов для населения сельского поселения.</w:t>
      </w:r>
    </w:p>
    <w:p w:rsidR="002D0F79" w:rsidRPr="009B35EA" w:rsidRDefault="002D0F79" w:rsidP="002D0F79">
      <w:pPr>
        <w:pStyle w:val="affb"/>
        <w:rPr>
          <w:lang w:val="ru-RU"/>
        </w:rPr>
      </w:pPr>
      <w:r w:rsidRPr="009B35EA">
        <w:rPr>
          <w:lang w:val="ru-RU"/>
        </w:rPr>
        <w:t xml:space="preserve">Расчетные показатели минимально допустимого уровня обеспеченности объектами местного значения </w:t>
      </w:r>
      <w:r>
        <w:rPr>
          <w:lang w:val="ru-RU"/>
        </w:rPr>
        <w:t xml:space="preserve">сельского поселения </w:t>
      </w:r>
      <w:r w:rsidRPr="009B35EA">
        <w:rPr>
          <w:lang w:val="ru-RU"/>
        </w:rPr>
        <w:t xml:space="preserve">и расчетные показатели максимально допустимого уровня территориальной доступности таких объектов для населения </w:t>
      </w:r>
      <w:r>
        <w:rPr>
          <w:lang w:val="ru-RU"/>
        </w:rPr>
        <w:t>сельского поселения</w:t>
      </w:r>
      <w:r w:rsidRPr="009B35EA">
        <w:rPr>
          <w:lang w:val="ru-RU"/>
        </w:rPr>
        <w:t xml:space="preserve">, установленные в </w:t>
      </w:r>
      <w:r>
        <w:rPr>
          <w:lang w:val="ru-RU"/>
        </w:rPr>
        <w:t xml:space="preserve">МНГП </w:t>
      </w:r>
      <w:proofErr w:type="spellStart"/>
      <w:r>
        <w:rPr>
          <w:lang w:val="ru-RU"/>
        </w:rPr>
        <w:t>Большечечуйского</w:t>
      </w:r>
      <w:proofErr w:type="spellEnd"/>
      <w:r>
        <w:rPr>
          <w:lang w:val="ru-RU"/>
        </w:rPr>
        <w:t xml:space="preserve"> МО</w:t>
      </w:r>
      <w:r w:rsidRPr="009B35EA">
        <w:rPr>
          <w:lang w:val="ru-RU"/>
        </w:rPr>
        <w:t xml:space="preserve">, применяются при подготовке </w:t>
      </w:r>
      <w:r>
        <w:rPr>
          <w:lang w:val="ru-RU"/>
        </w:rPr>
        <w:t xml:space="preserve">генерального плана сельского поселения, правил землепользования и застройки сельского поселения, </w:t>
      </w:r>
      <w:r w:rsidRPr="009B35EA">
        <w:rPr>
          <w:lang w:val="ru-RU"/>
        </w:rPr>
        <w:t xml:space="preserve">документации по планировке территории. </w:t>
      </w:r>
    </w:p>
    <w:p w:rsidR="002D0F79" w:rsidRPr="00AA6525" w:rsidRDefault="002D0F79" w:rsidP="002D0F79">
      <w:pPr>
        <w:pStyle w:val="affb"/>
        <w:rPr>
          <w:lang w:val="ru-RU"/>
        </w:rPr>
      </w:pPr>
      <w:r w:rsidRPr="00AA6525">
        <w:rPr>
          <w:lang w:val="ru-RU"/>
        </w:rPr>
        <w:t xml:space="preserve">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соответствия её решений целям повышения качества жизни населения. </w:t>
      </w:r>
    </w:p>
    <w:p w:rsidR="002D0F79" w:rsidRPr="009B35EA" w:rsidRDefault="002D0F79" w:rsidP="002D0F79">
      <w:pPr>
        <w:pStyle w:val="affb"/>
        <w:rPr>
          <w:lang w:val="ru-RU"/>
        </w:rPr>
      </w:pPr>
      <w:r w:rsidRPr="009B35EA">
        <w:rPr>
          <w:lang w:val="ru-RU"/>
        </w:rPr>
        <w:t xml:space="preserve">Расчетные показатели применяются также при осуществлении государственного </w:t>
      </w:r>
      <w:proofErr w:type="gramStart"/>
      <w:r w:rsidRPr="009B35EA">
        <w:rPr>
          <w:lang w:val="ru-RU"/>
        </w:rPr>
        <w:t>контроля за</w:t>
      </w:r>
      <w:proofErr w:type="gramEnd"/>
      <w:r w:rsidRPr="009B35EA">
        <w:rPr>
          <w:lang w:val="ru-RU"/>
        </w:rPr>
        <w:t xml:space="preserve"> соблюдением органами местного самоуправления </w:t>
      </w:r>
      <w:r>
        <w:rPr>
          <w:lang w:val="ru-RU"/>
        </w:rPr>
        <w:t>муниципального образования</w:t>
      </w:r>
      <w:r w:rsidRPr="009B35EA">
        <w:rPr>
          <w:lang w:val="ru-RU"/>
        </w:rPr>
        <w:t xml:space="preserve"> законодательства о градостроительной деятельности. </w:t>
      </w:r>
    </w:p>
    <w:p w:rsidR="002D0F79" w:rsidRPr="00722162" w:rsidRDefault="002D0F79" w:rsidP="002D0F79">
      <w:pPr>
        <w:pStyle w:val="20"/>
        <w:numPr>
          <w:ilvl w:val="1"/>
          <w:numId w:val="15"/>
        </w:numPr>
        <w:ind w:left="0" w:firstLine="0"/>
      </w:pPr>
      <w:bookmarkStart w:id="207" w:name="_Toc498950427"/>
      <w:bookmarkStart w:id="208" w:name="_Toc500247573"/>
      <w:bookmarkStart w:id="209" w:name="OLE_LINK555"/>
      <w:bookmarkStart w:id="210" w:name="OLE_LINK556"/>
      <w:r w:rsidRPr="00722162">
        <w:t>Правила применения расчетных показателей</w:t>
      </w:r>
      <w:bookmarkEnd w:id="207"/>
      <w:bookmarkEnd w:id="208"/>
    </w:p>
    <w:bookmarkEnd w:id="209"/>
    <w:bookmarkEnd w:id="210"/>
    <w:p w:rsidR="002D0F79" w:rsidRPr="00722162" w:rsidRDefault="002D0F79" w:rsidP="002D0F79">
      <w:pPr>
        <w:pStyle w:val="affb"/>
        <w:rPr>
          <w:lang w:val="ru-RU"/>
        </w:rPr>
      </w:pPr>
      <w:r w:rsidRPr="00722162">
        <w:rPr>
          <w:lang w:val="ru-RU"/>
        </w:rPr>
        <w:t xml:space="preserve">В процессе подготовки </w:t>
      </w:r>
      <w:r>
        <w:rPr>
          <w:lang w:val="ru-RU"/>
        </w:rPr>
        <w:t xml:space="preserve">генерального плана </w:t>
      </w:r>
      <w:proofErr w:type="spellStart"/>
      <w:r>
        <w:rPr>
          <w:lang w:val="ru-RU"/>
        </w:rPr>
        <w:t>Большечечуйского</w:t>
      </w:r>
      <w:proofErr w:type="spellEnd"/>
      <w:r>
        <w:rPr>
          <w:lang w:val="ru-RU"/>
        </w:rPr>
        <w:t xml:space="preserve"> муниципального образования Базарно-Карабулакского муниципального района </w:t>
      </w:r>
      <w:r w:rsidRPr="00722162">
        <w:rPr>
          <w:lang w:val="ru-RU"/>
        </w:rPr>
        <w:t xml:space="preserve">необходимо применять расчетные показатели уровня минимальной обеспеченности объектами </w:t>
      </w:r>
      <w:r>
        <w:rPr>
          <w:lang w:val="ru-RU"/>
        </w:rPr>
        <w:t>местного значения сельского поселения</w:t>
      </w:r>
      <w:r w:rsidRPr="00722162">
        <w:rPr>
          <w:lang w:val="ru-RU"/>
        </w:rPr>
        <w:t xml:space="preserve"> и уровня максимальной территориальной доступности таких объектов. </w:t>
      </w:r>
    </w:p>
    <w:p w:rsidR="002D0F79" w:rsidRPr="00722162" w:rsidRDefault="002D0F79" w:rsidP="002D0F79">
      <w:pPr>
        <w:pStyle w:val="affb"/>
        <w:rPr>
          <w:lang w:val="ru-RU"/>
        </w:rPr>
      </w:pPr>
      <w:r w:rsidRPr="00722162">
        <w:rPr>
          <w:lang w:val="ru-RU"/>
        </w:rPr>
        <w:t>В ходе подготовки документации по планировке территории в границах</w:t>
      </w:r>
      <w:r>
        <w:rPr>
          <w:lang w:val="ru-RU"/>
        </w:rPr>
        <w:t xml:space="preserve"> </w:t>
      </w:r>
      <w:proofErr w:type="spellStart"/>
      <w:r>
        <w:rPr>
          <w:lang w:val="ru-RU"/>
        </w:rPr>
        <w:t>Большечечуйского</w:t>
      </w:r>
      <w:proofErr w:type="spellEnd"/>
      <w:r>
        <w:rPr>
          <w:lang w:val="ru-RU"/>
        </w:rPr>
        <w:t xml:space="preserve"> муниципального образования Базарно-Карабулакского муниципального района </w:t>
      </w:r>
      <w:r w:rsidRPr="00722162">
        <w:rPr>
          <w:lang w:val="ru-RU"/>
        </w:rPr>
        <w:t xml:space="preserve">следует учитывать расчетные показатели минимально допустимых площадей территорий, необходимых для размещения объектов </w:t>
      </w:r>
      <w:r>
        <w:rPr>
          <w:lang w:val="ru-RU"/>
        </w:rPr>
        <w:t>местного значения сельского поселения</w:t>
      </w:r>
      <w:r w:rsidRPr="00722162">
        <w:rPr>
          <w:lang w:val="ru-RU"/>
        </w:rPr>
        <w:t xml:space="preserve">. </w:t>
      </w:r>
    </w:p>
    <w:p w:rsidR="002D0F79" w:rsidRPr="00722162" w:rsidRDefault="002D0F79" w:rsidP="002D0F79">
      <w:pPr>
        <w:pStyle w:val="affb"/>
        <w:rPr>
          <w:lang w:val="ru-RU"/>
        </w:rPr>
      </w:pPr>
      <w:proofErr w:type="gramStart"/>
      <w:r w:rsidRPr="00722162">
        <w:rPr>
          <w:lang w:val="ru-RU"/>
        </w:rPr>
        <w:t xml:space="preserve">При планировании размещения в границах территории проекта планировки различных объектов следует оценивать обеспеченности рассматриваемой территории объектами соответствующего вида, которые расположены (или могут быть расположены) не только в границах данной территории, но также и вне ее границ в пределах максимальной территориальной доступности, установленной для соответствующих объектов. </w:t>
      </w:r>
      <w:proofErr w:type="gramEnd"/>
    </w:p>
    <w:p w:rsidR="002D0F79" w:rsidRPr="00722162" w:rsidRDefault="002D0F79" w:rsidP="002D0F79">
      <w:pPr>
        <w:pStyle w:val="affb"/>
        <w:rPr>
          <w:lang w:val="ru-RU"/>
        </w:rPr>
      </w:pPr>
      <w:proofErr w:type="gramStart"/>
      <w:r w:rsidRPr="00722162">
        <w:rPr>
          <w:lang w:val="ru-RU"/>
        </w:rPr>
        <w:t>Расчетные показатели минимально допустимого уровня обеспеченности объектам</w:t>
      </w:r>
      <w:r>
        <w:rPr>
          <w:lang w:val="ru-RU"/>
        </w:rPr>
        <w:t>и</w:t>
      </w:r>
      <w:r w:rsidRPr="00722162">
        <w:rPr>
          <w:lang w:val="ru-RU"/>
        </w:rPr>
        <w:t xml:space="preserve"> </w:t>
      </w:r>
      <w:r>
        <w:rPr>
          <w:lang w:val="ru-RU"/>
        </w:rPr>
        <w:t>местного значения сельского поселения</w:t>
      </w:r>
      <w:r w:rsidRPr="00722162">
        <w:rPr>
          <w:lang w:val="ru-RU"/>
        </w:rPr>
        <w:t xml:space="preserve">, а также максимально допустимого уровня территориальной доступности таких объектов, установленные в настоящих МНГП, применяются при определении местоположения планируемых к размещению объектов </w:t>
      </w:r>
      <w:r>
        <w:rPr>
          <w:lang w:val="ru-RU"/>
        </w:rPr>
        <w:t>местного значения поселения</w:t>
      </w:r>
      <w:r w:rsidRPr="00722162">
        <w:rPr>
          <w:lang w:val="ru-RU"/>
        </w:rPr>
        <w:t xml:space="preserve"> в генеральн</w:t>
      </w:r>
      <w:r>
        <w:rPr>
          <w:lang w:val="ru-RU"/>
        </w:rPr>
        <w:t xml:space="preserve">ом плане </w:t>
      </w:r>
      <w:proofErr w:type="spellStart"/>
      <w:r>
        <w:rPr>
          <w:lang w:val="ru-RU"/>
        </w:rPr>
        <w:t>Большечечуйского</w:t>
      </w:r>
      <w:proofErr w:type="spellEnd"/>
      <w:r>
        <w:rPr>
          <w:lang w:val="ru-RU"/>
        </w:rPr>
        <w:t xml:space="preserve"> муниципального образования Базарно-Карабулакского муниципального района </w:t>
      </w:r>
      <w:r w:rsidRPr="00722162">
        <w:rPr>
          <w:lang w:val="ru-RU"/>
        </w:rPr>
        <w:t xml:space="preserve">(в том числе, при </w:t>
      </w:r>
      <w:r w:rsidRPr="00722162">
        <w:rPr>
          <w:lang w:val="ru-RU"/>
        </w:rPr>
        <w:lastRenderedPageBreak/>
        <w:t>определении функциональных зон, в границах которых планируется размещение указанных объектов), а также</w:t>
      </w:r>
      <w:proofErr w:type="gramEnd"/>
      <w:r w:rsidRPr="00722162">
        <w:rPr>
          <w:lang w:val="ru-RU"/>
        </w:rPr>
        <w:t xml:space="preserve"> при определении </w:t>
      </w:r>
      <w:proofErr w:type="gramStart"/>
      <w:r w:rsidRPr="00722162">
        <w:rPr>
          <w:lang w:val="ru-RU"/>
        </w:rPr>
        <w:t xml:space="preserve">зон планируемого размещения объектов </w:t>
      </w:r>
      <w:r>
        <w:rPr>
          <w:lang w:val="ru-RU"/>
        </w:rPr>
        <w:t>местного значения сельского поселения</w:t>
      </w:r>
      <w:proofErr w:type="gramEnd"/>
      <w:r w:rsidRPr="00722162">
        <w:rPr>
          <w:lang w:val="ru-RU"/>
        </w:rPr>
        <w:t xml:space="preserve">. </w:t>
      </w:r>
    </w:p>
    <w:p w:rsidR="002D0F79" w:rsidRPr="00722162" w:rsidRDefault="002D0F79" w:rsidP="002D0F79">
      <w:pPr>
        <w:pStyle w:val="affb"/>
        <w:rPr>
          <w:lang w:val="ru-RU"/>
        </w:rPr>
      </w:pPr>
      <w:r w:rsidRPr="00722162">
        <w:rPr>
          <w:lang w:val="ru-RU"/>
        </w:rPr>
        <w:t xml:space="preserve">При определении местоположения планируемых к размещению объектов </w:t>
      </w:r>
      <w:r>
        <w:rPr>
          <w:lang w:val="ru-RU"/>
        </w:rPr>
        <w:t>местного значения сельского поселения</w:t>
      </w:r>
      <w:r w:rsidRPr="00722162">
        <w:rPr>
          <w:lang w:val="ru-RU"/>
        </w:rPr>
        <w:t xml:space="preserve"> в целях подготовки </w:t>
      </w:r>
      <w:r>
        <w:rPr>
          <w:lang w:val="ru-RU"/>
        </w:rPr>
        <w:t xml:space="preserve">генерального плана </w:t>
      </w:r>
      <w:proofErr w:type="spellStart"/>
      <w:r>
        <w:rPr>
          <w:lang w:val="ru-RU"/>
        </w:rPr>
        <w:t>Большечечуйского</w:t>
      </w:r>
      <w:proofErr w:type="spellEnd"/>
      <w:r>
        <w:rPr>
          <w:lang w:val="ru-RU"/>
        </w:rPr>
        <w:t xml:space="preserve"> муниципального образования Базарно-Карабулакского муниципального района,</w:t>
      </w:r>
      <w:r w:rsidRPr="00722162">
        <w:rPr>
          <w:lang w:val="ru-RU"/>
        </w:rPr>
        <w:t xml:space="preserve"> документации по планировке территории следует учитывать наличие на территории в границах подготавливаемого проекта подобных объектов, их параметры (площадь, емкость, вместимость, уровень территориальной доступности). </w:t>
      </w:r>
    </w:p>
    <w:p w:rsidR="002D0F79" w:rsidRDefault="002D0F79" w:rsidP="002D0F79">
      <w:r>
        <w:t xml:space="preserve">МНГП </w:t>
      </w:r>
      <w:proofErr w:type="spellStart"/>
      <w:r>
        <w:t>Большечечуйского</w:t>
      </w:r>
      <w:proofErr w:type="spellEnd"/>
      <w:r>
        <w:t xml:space="preserve"> МО имеют приоритет перед РНГП Саратовской области в случае, если расчетные показатели</w:t>
      </w:r>
      <w:r w:rsidRPr="00D91A01">
        <w:t xml:space="preserve"> </w:t>
      </w:r>
      <w:r w:rsidRPr="009B35EA">
        <w:t xml:space="preserve">минимально допустимого уровня обеспеченности объектами местного </w:t>
      </w:r>
      <w:r>
        <w:t xml:space="preserve">значения сельского поселения </w:t>
      </w:r>
      <w:r w:rsidRPr="009B35EA">
        <w:t xml:space="preserve">населения </w:t>
      </w:r>
      <w:r>
        <w:t>сельского поселения</w:t>
      </w:r>
      <w:r w:rsidRPr="009B35EA">
        <w:t xml:space="preserve">, установленные </w:t>
      </w:r>
      <w:r>
        <w:t xml:space="preserve">МНГП </w:t>
      </w:r>
      <w:proofErr w:type="spellStart"/>
      <w:r>
        <w:t>Большечечуйского</w:t>
      </w:r>
      <w:proofErr w:type="spellEnd"/>
      <w:r>
        <w:t xml:space="preserve"> МО выше соответствующих </w:t>
      </w:r>
      <w:r w:rsidRPr="009B35EA">
        <w:t xml:space="preserve">предельных значений расчетных показателей, установленных </w:t>
      </w:r>
      <w:r>
        <w:t>РНГП Саратовской области</w:t>
      </w:r>
      <w:r w:rsidRPr="009B35EA">
        <w:t>.</w:t>
      </w:r>
      <w:r w:rsidRPr="00D91A01">
        <w:t xml:space="preserve"> </w:t>
      </w:r>
      <w:r>
        <w:t>В случае</w:t>
      </w:r>
      <w:proofErr w:type="gramStart"/>
      <w:r>
        <w:t>,</w:t>
      </w:r>
      <w:proofErr w:type="gramEnd"/>
      <w:r>
        <w:t xml:space="preserve"> если расчетные показатели </w:t>
      </w:r>
      <w:r w:rsidRPr="009B35EA">
        <w:t xml:space="preserve">минимально допустимого уровня обеспеченности объектами местного </w:t>
      </w:r>
      <w:r>
        <w:t xml:space="preserve">значения сельского поселения </w:t>
      </w:r>
      <w:r w:rsidRPr="009B35EA">
        <w:t xml:space="preserve">населения </w:t>
      </w:r>
      <w:r>
        <w:t>сельского поселения</w:t>
      </w:r>
      <w:r w:rsidRPr="009B35EA">
        <w:t xml:space="preserve">, установленные </w:t>
      </w:r>
      <w:r>
        <w:t xml:space="preserve">МНГП </w:t>
      </w:r>
      <w:proofErr w:type="spellStart"/>
      <w:r>
        <w:t>Большечечуйского</w:t>
      </w:r>
      <w:proofErr w:type="spellEnd"/>
      <w:r>
        <w:t xml:space="preserve"> МО, окажутся ниже уровня соответствующих </w:t>
      </w:r>
      <w:r w:rsidRPr="009B35EA">
        <w:t xml:space="preserve">предельных значений расчетных показателей, установленных </w:t>
      </w:r>
      <w:r>
        <w:t>РНГП Саратовской области, то применяются предельные расчетные показатели РНГП Саратовской области.</w:t>
      </w:r>
    </w:p>
    <w:p w:rsidR="002D0F79" w:rsidRDefault="002D0F79" w:rsidP="002D0F79">
      <w:r>
        <w:t xml:space="preserve">МНГП </w:t>
      </w:r>
      <w:proofErr w:type="spellStart"/>
      <w:r>
        <w:t>Большечечуйского</w:t>
      </w:r>
      <w:proofErr w:type="spellEnd"/>
      <w:r>
        <w:t xml:space="preserve"> МО имеют приоритет перед РНГП Саратовской области в случае, если расчетные показатели</w:t>
      </w:r>
      <w:r w:rsidRPr="00D91A01">
        <w:t xml:space="preserve"> </w:t>
      </w:r>
      <w:r w:rsidRPr="009B35EA">
        <w:t xml:space="preserve">максимально допустимого уровня территориальной доступности объектов местного </w:t>
      </w:r>
      <w:r>
        <w:t xml:space="preserve">значения сельского поселения </w:t>
      </w:r>
      <w:r w:rsidRPr="009B35EA">
        <w:t xml:space="preserve">для населения </w:t>
      </w:r>
      <w:r>
        <w:t>сельского поселения</w:t>
      </w:r>
      <w:r w:rsidRPr="009B35EA">
        <w:t xml:space="preserve">, установленные </w:t>
      </w:r>
      <w:r>
        <w:t xml:space="preserve">МНГП </w:t>
      </w:r>
      <w:proofErr w:type="spellStart"/>
      <w:r>
        <w:t>Большечечуйского</w:t>
      </w:r>
      <w:proofErr w:type="spellEnd"/>
      <w:r>
        <w:t xml:space="preserve"> МО ниже соответствующих </w:t>
      </w:r>
      <w:r w:rsidRPr="009B35EA">
        <w:t xml:space="preserve">предельных значений расчетных показателей, установленных </w:t>
      </w:r>
      <w:r>
        <w:t>РНГП Саратовской области</w:t>
      </w:r>
      <w:r w:rsidRPr="009B35EA">
        <w:t>.</w:t>
      </w:r>
      <w:r w:rsidRPr="00D91A01">
        <w:t xml:space="preserve"> </w:t>
      </w:r>
      <w:r>
        <w:t>В случае</w:t>
      </w:r>
      <w:proofErr w:type="gramStart"/>
      <w:r>
        <w:t>,</w:t>
      </w:r>
      <w:proofErr w:type="gramEnd"/>
      <w:r>
        <w:t xml:space="preserve"> если расчетные показатели </w:t>
      </w:r>
      <w:r w:rsidRPr="009B35EA">
        <w:t xml:space="preserve">максимально допустимого уровня территориальной доступности объектов местного </w:t>
      </w:r>
      <w:r>
        <w:t xml:space="preserve">значения сельского поселения </w:t>
      </w:r>
      <w:r w:rsidRPr="009B35EA">
        <w:t xml:space="preserve">для населения </w:t>
      </w:r>
      <w:r>
        <w:t>сельского поселения</w:t>
      </w:r>
      <w:r w:rsidRPr="009B35EA">
        <w:t xml:space="preserve">, установленные </w:t>
      </w:r>
      <w:r>
        <w:t xml:space="preserve">МНГП </w:t>
      </w:r>
      <w:proofErr w:type="spellStart"/>
      <w:r>
        <w:t>Большечечуйского</w:t>
      </w:r>
      <w:proofErr w:type="spellEnd"/>
      <w:r>
        <w:t xml:space="preserve"> МО, окажутся выше уровня соответствующих </w:t>
      </w:r>
      <w:r w:rsidRPr="009B35EA">
        <w:t xml:space="preserve">предельных значений расчетных показателей, установленных </w:t>
      </w:r>
      <w:r>
        <w:t>РНГП Саратовской области, то применяются предельные расчетные показатели РНГП Саратовской области.</w:t>
      </w:r>
    </w:p>
    <w:p w:rsidR="002D0F79" w:rsidRPr="00BA76C4" w:rsidRDefault="002D0F79" w:rsidP="002D0F79">
      <w:pPr>
        <w:pStyle w:val="affb"/>
        <w:rPr>
          <w:lang w:val="ru-RU"/>
        </w:rPr>
      </w:pPr>
      <w:r w:rsidRPr="00BA76C4">
        <w:rPr>
          <w:lang w:val="ru-RU"/>
        </w:rPr>
        <w:t xml:space="preserve">При отмене и (или) изменении действующих нормативных документов Российской Федерации и (или) </w:t>
      </w:r>
      <w:r>
        <w:rPr>
          <w:lang w:val="ru-RU"/>
        </w:rPr>
        <w:t>Саратовской</w:t>
      </w:r>
      <w:r w:rsidRPr="00BA76C4">
        <w:rPr>
          <w:lang w:val="ru-RU"/>
        </w:rPr>
        <w:t xml:space="preserve"> области, в том числе тех, требования которых были учтены при подготовке настоящих МНГП и на которые дается ссылка </w:t>
      </w:r>
      <w:proofErr w:type="gramStart"/>
      <w:r w:rsidRPr="00BA76C4">
        <w:rPr>
          <w:lang w:val="ru-RU"/>
        </w:rPr>
        <w:t>в</w:t>
      </w:r>
      <w:proofErr w:type="gramEnd"/>
      <w:r w:rsidRPr="00BA76C4">
        <w:rPr>
          <w:lang w:val="ru-RU"/>
        </w:rPr>
        <w:t xml:space="preserve"> настоящих МНГП, следует руководствоваться нормами, вводимыми взамен отмененных.</w:t>
      </w:r>
    </w:p>
    <w:p w:rsidR="002D0F79" w:rsidRDefault="002D0F79" w:rsidP="002D0F79">
      <w:r>
        <w:br w:type="page"/>
      </w:r>
    </w:p>
    <w:p w:rsidR="002D0F79" w:rsidRDefault="002D0F79" w:rsidP="002D0F79">
      <w:pPr>
        <w:pStyle w:val="11"/>
        <w:tabs>
          <w:tab w:val="left" w:pos="1418"/>
        </w:tabs>
      </w:pPr>
      <w:bookmarkStart w:id="211" w:name="OLE_LINK333"/>
      <w:bookmarkStart w:id="212" w:name="OLE_LINK334"/>
      <w:bookmarkStart w:id="213" w:name="_Toc483049293"/>
      <w:bookmarkStart w:id="214" w:name="_Toc500247574"/>
      <w:r>
        <w:lastRenderedPageBreak/>
        <w:t xml:space="preserve">Приложение 1. </w:t>
      </w:r>
      <w:bookmarkEnd w:id="211"/>
      <w:bookmarkEnd w:id="212"/>
      <w:bookmarkEnd w:id="213"/>
      <w:r w:rsidRPr="006072F5">
        <w:t xml:space="preserve">Перечень законодательных актов и </w:t>
      </w:r>
      <w:r>
        <w:t>нормативно-правовых актов</w:t>
      </w:r>
      <w:r w:rsidRPr="006072F5">
        <w:t xml:space="preserve">, используемых при разработке </w:t>
      </w:r>
      <w:r>
        <w:t xml:space="preserve">местных </w:t>
      </w:r>
      <w:r w:rsidRPr="006072F5">
        <w:t>нормативов градостроительного проектирования</w:t>
      </w:r>
      <w:bookmarkEnd w:id="214"/>
    </w:p>
    <w:p w:rsidR="002D0F79" w:rsidRPr="00F86CA6" w:rsidRDefault="002D0F79" w:rsidP="002D0F79">
      <w:pPr>
        <w:keepNext/>
        <w:suppressAutoHyphens/>
        <w:spacing w:before="240" w:after="240"/>
        <w:jc w:val="center"/>
        <w:outlineLvl w:val="2"/>
        <w:rPr>
          <w:rFonts w:eastAsia="Times New Roman" w:cs="Arial"/>
          <w:bCs/>
          <w:i/>
          <w:szCs w:val="26"/>
        </w:rPr>
      </w:pPr>
      <w:bookmarkStart w:id="215" w:name="_Toc491920224"/>
      <w:bookmarkStart w:id="216" w:name="_Toc497484881"/>
      <w:bookmarkStart w:id="217" w:name="_Toc500247575"/>
      <w:bookmarkStart w:id="218" w:name="OLE_LINK234"/>
      <w:bookmarkStart w:id="219" w:name="OLE_LINK235"/>
      <w:bookmarkEnd w:id="0"/>
      <w:bookmarkEnd w:id="1"/>
      <w:bookmarkEnd w:id="202"/>
      <w:bookmarkEnd w:id="203"/>
      <w:bookmarkEnd w:id="204"/>
      <w:bookmarkEnd w:id="205"/>
      <w:bookmarkEnd w:id="206"/>
      <w:r w:rsidRPr="003D32FD">
        <w:rPr>
          <w:rFonts w:eastAsia="Times New Roman" w:cs="Arial"/>
          <w:bCs/>
          <w:i/>
          <w:szCs w:val="26"/>
        </w:rPr>
        <w:t>Федеральные законы</w:t>
      </w:r>
      <w:bookmarkEnd w:id="215"/>
      <w:bookmarkEnd w:id="216"/>
      <w:bookmarkEnd w:id="217"/>
    </w:p>
    <w:p w:rsidR="002D0F79" w:rsidRDefault="002D0F79" w:rsidP="002D0F79">
      <w:pPr>
        <w:pStyle w:val="ae"/>
        <w:numPr>
          <w:ilvl w:val="0"/>
          <w:numId w:val="21"/>
        </w:numPr>
        <w:spacing w:after="0" w:line="240" w:lineRule="auto"/>
        <w:jc w:val="both"/>
        <w:rPr>
          <w:rFonts w:eastAsia="Times New Roman" w:cs="Arial"/>
          <w:bCs/>
          <w:szCs w:val="26"/>
        </w:rPr>
      </w:pPr>
      <w:r w:rsidRPr="00DC17F0">
        <w:rPr>
          <w:szCs w:val="24"/>
        </w:rPr>
        <w:t xml:space="preserve">Градостроительный кодекс Российской Федерации от 29.12.2004 </w:t>
      </w:r>
      <w:r>
        <w:rPr>
          <w:szCs w:val="24"/>
        </w:rPr>
        <w:t>№ </w:t>
      </w:r>
      <w:r w:rsidRPr="00DC17F0">
        <w:rPr>
          <w:szCs w:val="24"/>
        </w:rPr>
        <w:t xml:space="preserve">190-ФЗ (ред. от </w:t>
      </w:r>
      <w:bookmarkStart w:id="220" w:name="OLE_LINK768"/>
      <w:bookmarkStart w:id="221" w:name="OLE_LINK769"/>
      <w:r>
        <w:rPr>
          <w:rFonts w:eastAsia="Times New Roman" w:cs="Arial"/>
          <w:bCs/>
          <w:szCs w:val="26"/>
        </w:rPr>
        <w:t>29.07.2017</w:t>
      </w:r>
      <w:bookmarkEnd w:id="220"/>
      <w:bookmarkEnd w:id="221"/>
      <w:r>
        <w:rPr>
          <w:rFonts w:eastAsia="Times New Roman" w:cs="Arial"/>
          <w:bCs/>
          <w:szCs w:val="26"/>
        </w:rPr>
        <w:t>).</w:t>
      </w:r>
    </w:p>
    <w:p w:rsidR="002D0F79" w:rsidRPr="006072F5" w:rsidRDefault="002D0F79" w:rsidP="002D0F79">
      <w:pPr>
        <w:pStyle w:val="ae"/>
        <w:numPr>
          <w:ilvl w:val="0"/>
          <w:numId w:val="21"/>
        </w:numPr>
        <w:spacing w:after="0" w:line="240" w:lineRule="auto"/>
        <w:jc w:val="both"/>
        <w:rPr>
          <w:rFonts w:eastAsia="Times New Roman" w:cs="Arial"/>
          <w:bCs/>
          <w:szCs w:val="26"/>
        </w:rPr>
      </w:pPr>
      <w:r w:rsidRPr="006072F5">
        <w:rPr>
          <w:rFonts w:eastAsia="Times New Roman" w:cs="Arial"/>
          <w:bCs/>
          <w:szCs w:val="26"/>
        </w:rPr>
        <w:t xml:space="preserve">Федеральный закон от 22.07.2008 </w:t>
      </w:r>
      <w:r>
        <w:rPr>
          <w:rFonts w:eastAsia="Times New Roman" w:cs="Arial"/>
          <w:bCs/>
          <w:szCs w:val="26"/>
        </w:rPr>
        <w:t>№ </w:t>
      </w:r>
      <w:r w:rsidRPr="006072F5">
        <w:rPr>
          <w:rFonts w:eastAsia="Times New Roman" w:cs="Arial"/>
          <w:bCs/>
          <w:szCs w:val="26"/>
        </w:rPr>
        <w:t>123-ФЗ «Технический регламент о требованиях пожарной безопасности» (ред. от 29.07.2017).</w:t>
      </w:r>
    </w:p>
    <w:p w:rsidR="002D0F79" w:rsidRPr="006072F5" w:rsidRDefault="002D0F79" w:rsidP="002D0F79">
      <w:pPr>
        <w:pStyle w:val="ae"/>
        <w:numPr>
          <w:ilvl w:val="0"/>
          <w:numId w:val="21"/>
        </w:numPr>
        <w:spacing w:after="0" w:line="240" w:lineRule="auto"/>
        <w:jc w:val="both"/>
        <w:rPr>
          <w:rFonts w:eastAsia="Times New Roman" w:cs="Arial"/>
          <w:bCs/>
          <w:szCs w:val="26"/>
        </w:rPr>
      </w:pPr>
      <w:r w:rsidRPr="006072F5">
        <w:rPr>
          <w:rFonts w:eastAsia="Times New Roman" w:cs="Arial"/>
          <w:bCs/>
          <w:szCs w:val="26"/>
        </w:rPr>
        <w:t xml:space="preserve">Федеральный закон от 06.10.2003 </w:t>
      </w:r>
      <w:r>
        <w:rPr>
          <w:rFonts w:eastAsia="Times New Roman" w:cs="Arial"/>
          <w:bCs/>
          <w:szCs w:val="26"/>
        </w:rPr>
        <w:t>№ </w:t>
      </w:r>
      <w:r w:rsidRPr="006072F5">
        <w:rPr>
          <w:rFonts w:eastAsia="Times New Roman" w:cs="Arial"/>
          <w:bCs/>
          <w:szCs w:val="26"/>
        </w:rPr>
        <w:t>131-ФЗ «Об общих принципах организации местного самоуправления в Российской Федерации» (ред. от 29.07.2017).</w:t>
      </w:r>
    </w:p>
    <w:p w:rsidR="002D0F79" w:rsidRPr="00F86CA6" w:rsidRDefault="002D0F79" w:rsidP="002D0F79">
      <w:pPr>
        <w:keepNext/>
        <w:suppressAutoHyphens/>
        <w:spacing w:before="240" w:after="240"/>
        <w:jc w:val="center"/>
        <w:outlineLvl w:val="2"/>
        <w:rPr>
          <w:rFonts w:eastAsia="Times New Roman" w:cs="Arial"/>
          <w:bCs/>
          <w:i/>
          <w:szCs w:val="26"/>
        </w:rPr>
      </w:pPr>
      <w:bookmarkStart w:id="222" w:name="_Toc491920225"/>
      <w:bookmarkStart w:id="223" w:name="_Toc497484882"/>
      <w:bookmarkStart w:id="224" w:name="_Toc500247576"/>
      <w:r w:rsidRPr="003D32FD">
        <w:rPr>
          <w:rFonts w:eastAsia="Times New Roman" w:cs="Arial"/>
          <w:bCs/>
          <w:i/>
          <w:szCs w:val="26"/>
        </w:rPr>
        <w:t>Иные нормативные акты Российской Федерации</w:t>
      </w:r>
      <w:bookmarkEnd w:id="222"/>
      <w:bookmarkEnd w:id="223"/>
      <w:bookmarkEnd w:id="224"/>
    </w:p>
    <w:p w:rsidR="002D0F79" w:rsidRDefault="002D0F79" w:rsidP="002D0F79">
      <w:pPr>
        <w:pStyle w:val="ae"/>
        <w:numPr>
          <w:ilvl w:val="0"/>
          <w:numId w:val="21"/>
        </w:numPr>
        <w:spacing w:after="0" w:line="240" w:lineRule="auto"/>
        <w:jc w:val="both"/>
        <w:rPr>
          <w:rFonts w:eastAsia="Times New Roman" w:cs="Arial"/>
          <w:bCs/>
          <w:szCs w:val="26"/>
        </w:rPr>
      </w:pPr>
      <w:bookmarkStart w:id="225" w:name="OLE_LINK644"/>
      <w:bookmarkStart w:id="226" w:name="OLE_LINK645"/>
      <w:bookmarkStart w:id="227" w:name="OLE_LINK646"/>
      <w:r w:rsidRPr="00DE57C3">
        <w:rPr>
          <w:rFonts w:eastAsia="Times New Roman" w:cs="Arial"/>
          <w:bCs/>
          <w:szCs w:val="26"/>
        </w:rPr>
        <w:t xml:space="preserve">Распоряжение Правительства Российской Федерации </w:t>
      </w:r>
      <w:bookmarkStart w:id="228" w:name="OLE_LINK784"/>
      <w:bookmarkStart w:id="229" w:name="OLE_LINK785"/>
      <w:r w:rsidRPr="00DE57C3">
        <w:rPr>
          <w:rFonts w:eastAsia="Times New Roman" w:cs="Arial"/>
          <w:bCs/>
          <w:szCs w:val="26"/>
        </w:rPr>
        <w:t>от 03.07.199</w:t>
      </w:r>
      <w:bookmarkStart w:id="230" w:name="OLE_LINK352"/>
      <w:bookmarkStart w:id="231" w:name="OLE_LINK353"/>
      <w:r w:rsidRPr="00DE57C3">
        <w:rPr>
          <w:rFonts w:eastAsia="Times New Roman" w:cs="Arial"/>
          <w:bCs/>
          <w:szCs w:val="26"/>
        </w:rPr>
        <w:t xml:space="preserve">6 </w:t>
      </w:r>
      <w:r>
        <w:rPr>
          <w:rFonts w:eastAsia="Times New Roman" w:cs="Arial"/>
          <w:bCs/>
          <w:szCs w:val="26"/>
        </w:rPr>
        <w:t>№ </w:t>
      </w:r>
      <w:r w:rsidRPr="00DE57C3">
        <w:rPr>
          <w:rFonts w:eastAsia="Times New Roman" w:cs="Arial"/>
          <w:bCs/>
          <w:szCs w:val="26"/>
        </w:rPr>
        <w:t xml:space="preserve">1063-р «О </w:t>
      </w:r>
      <w:bookmarkStart w:id="232" w:name="OLE_LINK350"/>
      <w:bookmarkStart w:id="233" w:name="OLE_LINK351"/>
      <w:r w:rsidRPr="00DE57C3">
        <w:rPr>
          <w:rFonts w:eastAsia="Times New Roman" w:cs="Arial"/>
          <w:bCs/>
          <w:szCs w:val="26"/>
        </w:rPr>
        <w:t>Социальных норма</w:t>
      </w:r>
      <w:bookmarkEnd w:id="230"/>
      <w:bookmarkEnd w:id="231"/>
      <w:r w:rsidRPr="00DE57C3">
        <w:rPr>
          <w:rFonts w:eastAsia="Times New Roman" w:cs="Arial"/>
          <w:bCs/>
          <w:szCs w:val="26"/>
        </w:rPr>
        <w:t>тивах и нормах</w:t>
      </w:r>
      <w:bookmarkEnd w:id="232"/>
      <w:bookmarkEnd w:id="233"/>
      <w:r w:rsidRPr="00DE57C3">
        <w:rPr>
          <w:rFonts w:eastAsia="Times New Roman" w:cs="Arial"/>
          <w:bCs/>
          <w:szCs w:val="26"/>
        </w:rPr>
        <w:t>»</w:t>
      </w:r>
      <w:bookmarkEnd w:id="228"/>
      <w:bookmarkEnd w:id="229"/>
      <w:r w:rsidRPr="00DE57C3">
        <w:rPr>
          <w:rFonts w:eastAsia="Times New Roman" w:cs="Arial"/>
          <w:bCs/>
          <w:szCs w:val="26"/>
        </w:rPr>
        <w:t xml:space="preserve"> (ред. от 26.01.2017)</w:t>
      </w:r>
      <w:bookmarkEnd w:id="225"/>
      <w:bookmarkEnd w:id="226"/>
      <w:bookmarkEnd w:id="227"/>
      <w:r w:rsidRPr="00DE57C3">
        <w:rPr>
          <w:rFonts w:eastAsia="Times New Roman" w:cs="Arial"/>
          <w:bCs/>
          <w:szCs w:val="26"/>
        </w:rPr>
        <w:t>.</w:t>
      </w:r>
    </w:p>
    <w:p w:rsidR="002D0F79" w:rsidRPr="00903F22" w:rsidRDefault="002D0F79" w:rsidP="002D0F79">
      <w:pPr>
        <w:pStyle w:val="ae"/>
        <w:numPr>
          <w:ilvl w:val="0"/>
          <w:numId w:val="21"/>
        </w:numPr>
        <w:spacing w:after="0" w:line="240" w:lineRule="auto"/>
        <w:jc w:val="both"/>
        <w:rPr>
          <w:rFonts w:eastAsia="Times New Roman" w:cs="Arial"/>
          <w:bCs/>
          <w:szCs w:val="26"/>
        </w:rPr>
      </w:pPr>
      <w:r w:rsidRPr="00903F22">
        <w:rPr>
          <w:rFonts w:eastAsia="Times New Roman" w:cs="Arial"/>
          <w:bCs/>
          <w:szCs w:val="26"/>
        </w:rPr>
        <w:t xml:space="preserve">Постановление Правительства РФ от 26.12.2014 </w:t>
      </w:r>
      <w:r>
        <w:rPr>
          <w:rFonts w:eastAsia="Times New Roman" w:cs="Arial"/>
          <w:bCs/>
          <w:szCs w:val="26"/>
        </w:rPr>
        <w:t>№ </w:t>
      </w:r>
      <w:r w:rsidRPr="00903F22">
        <w:rPr>
          <w:rFonts w:eastAsia="Times New Roman" w:cs="Arial"/>
          <w:bCs/>
          <w:szCs w:val="26"/>
        </w:rPr>
        <w:t>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(ред. от 07.12.2016).</w:t>
      </w:r>
    </w:p>
    <w:p w:rsidR="002D0F79" w:rsidRPr="00903F22" w:rsidRDefault="002D0F79" w:rsidP="002D0F79">
      <w:pPr>
        <w:pStyle w:val="ae"/>
        <w:numPr>
          <w:ilvl w:val="0"/>
          <w:numId w:val="21"/>
        </w:numPr>
        <w:spacing w:after="0" w:line="240" w:lineRule="auto"/>
        <w:jc w:val="both"/>
        <w:rPr>
          <w:rFonts w:eastAsia="Times New Roman" w:cs="Arial"/>
          <w:bCs/>
          <w:szCs w:val="26"/>
        </w:rPr>
      </w:pPr>
      <w:bookmarkStart w:id="234" w:name="_Toc491920226"/>
      <w:bookmarkStart w:id="235" w:name="OLE_LINK44"/>
      <w:bookmarkStart w:id="236" w:name="OLE_LINK45"/>
      <w:r w:rsidRPr="00903F22">
        <w:rPr>
          <w:rFonts w:eastAsia="Times New Roman" w:cs="Arial"/>
          <w:bCs/>
          <w:szCs w:val="26"/>
        </w:rPr>
        <w:t xml:space="preserve">Распоряжение Минкультуры России от 02.08.2017 </w:t>
      </w:r>
      <w:r>
        <w:rPr>
          <w:rFonts w:eastAsia="Times New Roman" w:cs="Arial"/>
          <w:bCs/>
          <w:szCs w:val="26"/>
        </w:rPr>
        <w:t>№ </w:t>
      </w:r>
      <w:r w:rsidRPr="00903F22">
        <w:rPr>
          <w:rFonts w:eastAsia="Times New Roman" w:cs="Arial"/>
          <w:bCs/>
          <w:szCs w:val="26"/>
        </w:rPr>
        <w:t>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2D0F79" w:rsidRPr="00903F22" w:rsidRDefault="002D0F79" w:rsidP="002D0F79">
      <w:pPr>
        <w:pStyle w:val="ae"/>
        <w:numPr>
          <w:ilvl w:val="0"/>
          <w:numId w:val="21"/>
        </w:numPr>
        <w:spacing w:after="0" w:line="240" w:lineRule="auto"/>
        <w:jc w:val="both"/>
        <w:rPr>
          <w:rFonts w:eastAsia="Times New Roman" w:cs="Arial"/>
          <w:bCs/>
          <w:szCs w:val="26"/>
        </w:rPr>
      </w:pPr>
      <w:r w:rsidRPr="00903F22">
        <w:rPr>
          <w:rFonts w:eastAsia="Times New Roman" w:cs="Arial"/>
          <w:bCs/>
          <w:szCs w:val="26"/>
        </w:rPr>
        <w:t xml:space="preserve">Приказ Минстроя России от 13.04.2017 </w:t>
      </w:r>
      <w:r>
        <w:rPr>
          <w:rFonts w:eastAsia="Times New Roman" w:cs="Arial"/>
          <w:bCs/>
          <w:szCs w:val="26"/>
        </w:rPr>
        <w:t>№ </w:t>
      </w:r>
      <w:r w:rsidRPr="00903F22">
        <w:rPr>
          <w:rFonts w:eastAsia="Times New Roman" w:cs="Arial"/>
          <w:bCs/>
          <w:szCs w:val="26"/>
        </w:rPr>
        <w:t>711/</w:t>
      </w:r>
      <w:proofErr w:type="spellStart"/>
      <w:proofErr w:type="gramStart"/>
      <w:r w:rsidRPr="00903F22">
        <w:rPr>
          <w:rFonts w:eastAsia="Times New Roman" w:cs="Arial"/>
          <w:bCs/>
          <w:szCs w:val="26"/>
        </w:rPr>
        <w:t>пр</w:t>
      </w:r>
      <w:proofErr w:type="spellEnd"/>
      <w:proofErr w:type="gramEnd"/>
      <w:r w:rsidRPr="00903F22">
        <w:rPr>
          <w:rFonts w:eastAsia="Times New Roman" w:cs="Arial"/>
          <w:bCs/>
          <w:szCs w:val="26"/>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2D0F79" w:rsidRPr="00F86CA6" w:rsidRDefault="002D0F79" w:rsidP="002D0F79">
      <w:pPr>
        <w:keepNext/>
        <w:suppressAutoHyphens/>
        <w:spacing w:before="240" w:after="240"/>
        <w:jc w:val="center"/>
        <w:outlineLvl w:val="2"/>
        <w:rPr>
          <w:rFonts w:eastAsia="Times New Roman" w:cs="Arial"/>
          <w:bCs/>
          <w:i/>
          <w:szCs w:val="26"/>
        </w:rPr>
      </w:pPr>
      <w:bookmarkStart w:id="237" w:name="_Toc497484883"/>
      <w:bookmarkStart w:id="238" w:name="_Toc500247577"/>
      <w:r w:rsidRPr="003D32FD">
        <w:rPr>
          <w:rFonts w:eastAsia="Times New Roman" w:cs="Arial"/>
          <w:bCs/>
          <w:i/>
          <w:szCs w:val="26"/>
        </w:rPr>
        <w:t xml:space="preserve">Нормативные акты </w:t>
      </w:r>
      <w:r>
        <w:rPr>
          <w:rFonts w:eastAsia="Times New Roman" w:cs="Arial"/>
          <w:bCs/>
          <w:i/>
          <w:szCs w:val="26"/>
        </w:rPr>
        <w:t>Саратовской области</w:t>
      </w:r>
      <w:bookmarkEnd w:id="234"/>
      <w:bookmarkEnd w:id="237"/>
      <w:bookmarkEnd w:id="238"/>
    </w:p>
    <w:p w:rsidR="002D0F79" w:rsidRPr="00E4790C" w:rsidRDefault="002D0F79" w:rsidP="002D0F79">
      <w:pPr>
        <w:pStyle w:val="ae"/>
        <w:numPr>
          <w:ilvl w:val="0"/>
          <w:numId w:val="21"/>
        </w:numPr>
        <w:spacing w:after="0" w:line="240" w:lineRule="auto"/>
        <w:jc w:val="both"/>
        <w:rPr>
          <w:rFonts w:eastAsia="Times New Roman" w:cs="Arial"/>
          <w:bCs/>
          <w:szCs w:val="26"/>
        </w:rPr>
      </w:pPr>
      <w:bookmarkStart w:id="239" w:name="OLE_LINK756"/>
      <w:bookmarkStart w:id="240" w:name="OLE_LINK158"/>
      <w:bookmarkStart w:id="241" w:name="OLE_LINK159"/>
      <w:bookmarkEnd w:id="235"/>
      <w:bookmarkEnd w:id="236"/>
      <w:r w:rsidRPr="00E4790C">
        <w:rPr>
          <w:rFonts w:eastAsia="Times New Roman" w:cs="Arial"/>
          <w:bCs/>
          <w:szCs w:val="26"/>
        </w:rPr>
        <w:t>Закон Саратовской области от 29.12.2004 № 111-ЗСО «О муниципальных образованиях, входящих в состав Базарно-Карабулакского муниципального района» (ред. от 26.12.2008).</w:t>
      </w:r>
    </w:p>
    <w:p w:rsidR="002D0F79" w:rsidRPr="007A3E21" w:rsidRDefault="002D0F79" w:rsidP="002D0F79">
      <w:pPr>
        <w:pStyle w:val="ae"/>
        <w:numPr>
          <w:ilvl w:val="0"/>
          <w:numId w:val="21"/>
        </w:numPr>
        <w:spacing w:after="0" w:line="240" w:lineRule="auto"/>
        <w:jc w:val="both"/>
        <w:rPr>
          <w:rFonts w:eastAsia="Times New Roman" w:cs="Arial"/>
          <w:bCs/>
          <w:szCs w:val="26"/>
        </w:rPr>
      </w:pPr>
      <w:r w:rsidRPr="0059144D">
        <w:rPr>
          <w:rFonts w:eastAsia="Times New Roman" w:cs="Arial"/>
          <w:bCs/>
          <w:szCs w:val="26"/>
        </w:rPr>
        <w:t xml:space="preserve">Закон Саратовской области от 09.10.2006 «О регулировании градостроительной деятельности в Саратовской области» (ред. от </w:t>
      </w:r>
      <w:r>
        <w:rPr>
          <w:rFonts w:eastAsia="Times New Roman" w:cs="Arial"/>
          <w:bCs/>
          <w:szCs w:val="26"/>
        </w:rPr>
        <w:t>28</w:t>
      </w:r>
      <w:r w:rsidRPr="0059144D">
        <w:rPr>
          <w:rFonts w:eastAsia="Times New Roman" w:cs="Arial"/>
          <w:bCs/>
          <w:szCs w:val="26"/>
        </w:rPr>
        <w:t>.0</w:t>
      </w:r>
      <w:r>
        <w:rPr>
          <w:rFonts w:eastAsia="Times New Roman" w:cs="Arial"/>
          <w:bCs/>
          <w:szCs w:val="26"/>
        </w:rPr>
        <w:t>6.2017).</w:t>
      </w:r>
    </w:p>
    <w:p w:rsidR="002D0F79" w:rsidRPr="0028497A" w:rsidRDefault="002D0F79" w:rsidP="002D0F79">
      <w:pPr>
        <w:pStyle w:val="ae"/>
        <w:numPr>
          <w:ilvl w:val="0"/>
          <w:numId w:val="21"/>
        </w:numPr>
        <w:spacing w:after="0" w:line="240" w:lineRule="auto"/>
        <w:jc w:val="both"/>
        <w:rPr>
          <w:szCs w:val="24"/>
        </w:rPr>
      </w:pPr>
      <w:bookmarkStart w:id="242" w:name="OLE_LINK454"/>
      <w:bookmarkStart w:id="243" w:name="OLE_LINK455"/>
      <w:bookmarkStart w:id="244" w:name="OLE_LINK456"/>
      <w:r w:rsidRPr="0028497A">
        <w:rPr>
          <w:szCs w:val="24"/>
        </w:rPr>
        <w:t>Постановление Правительства Саратовской области от 14.06.2007 № 230-П «Об утверждении региональных нормативов градостроительного проектирования Саратовской области» (ред. от 01.</w:t>
      </w:r>
      <w:bookmarkStart w:id="245" w:name="OLE_LINK232"/>
      <w:bookmarkStart w:id="246" w:name="OLE_LINK233"/>
      <w:bookmarkStart w:id="247" w:name="OLE_LINK236"/>
      <w:r w:rsidRPr="0028497A">
        <w:rPr>
          <w:szCs w:val="24"/>
        </w:rPr>
        <w:t>04.2009)</w:t>
      </w:r>
      <w:bookmarkEnd w:id="242"/>
      <w:bookmarkEnd w:id="243"/>
      <w:bookmarkEnd w:id="244"/>
      <w:r>
        <w:rPr>
          <w:szCs w:val="24"/>
        </w:rPr>
        <w:t>.</w:t>
      </w:r>
    </w:p>
    <w:p w:rsidR="002D0F79" w:rsidRPr="00005F32" w:rsidRDefault="002D0F79" w:rsidP="002D0F79">
      <w:pPr>
        <w:pStyle w:val="ae"/>
        <w:numPr>
          <w:ilvl w:val="0"/>
          <w:numId w:val="21"/>
        </w:numPr>
        <w:spacing w:after="0" w:line="240" w:lineRule="auto"/>
        <w:jc w:val="both"/>
        <w:rPr>
          <w:szCs w:val="24"/>
        </w:rPr>
      </w:pPr>
      <w:bookmarkStart w:id="248" w:name="OLE_LINK295"/>
      <w:bookmarkStart w:id="249" w:name="OLE_LINK231"/>
      <w:r w:rsidRPr="0059144D">
        <w:rPr>
          <w:rFonts w:eastAsia="Times New Roman" w:cs="Arial"/>
          <w:bCs/>
          <w:szCs w:val="26"/>
        </w:rPr>
        <w:t>Постановление Правительства Саратовской области от 30.06.2016 № 321-П «Об утверждении Стратегии социально-экономического развития Саратовской области</w:t>
      </w:r>
      <w:r w:rsidRPr="00005F32">
        <w:rPr>
          <w:szCs w:val="24"/>
        </w:rPr>
        <w:t xml:space="preserve"> до 2030 года» (ред. от </w:t>
      </w:r>
      <w:bookmarkStart w:id="250" w:name="OLE_LINK239"/>
      <w:bookmarkStart w:id="251" w:name="OLE_LINK240"/>
      <w:r w:rsidRPr="00005F32">
        <w:rPr>
          <w:szCs w:val="24"/>
        </w:rPr>
        <w:t>0</w:t>
      </w:r>
      <w:bookmarkEnd w:id="245"/>
      <w:bookmarkEnd w:id="246"/>
      <w:bookmarkEnd w:id="247"/>
      <w:r w:rsidRPr="00005F32">
        <w:rPr>
          <w:szCs w:val="24"/>
        </w:rPr>
        <w:t>5.12.2016)</w:t>
      </w:r>
      <w:bookmarkEnd w:id="248"/>
      <w:bookmarkEnd w:id="249"/>
      <w:bookmarkEnd w:id="250"/>
      <w:bookmarkEnd w:id="251"/>
      <w:r w:rsidRPr="00005F32">
        <w:rPr>
          <w:szCs w:val="24"/>
        </w:rPr>
        <w:t>.</w:t>
      </w:r>
    </w:p>
    <w:p w:rsidR="002D0F79" w:rsidRDefault="002D0F79" w:rsidP="002D0F79">
      <w:pPr>
        <w:pStyle w:val="ae"/>
        <w:numPr>
          <w:ilvl w:val="0"/>
          <w:numId w:val="21"/>
        </w:numPr>
        <w:spacing w:after="0" w:line="240" w:lineRule="auto"/>
        <w:jc w:val="both"/>
        <w:rPr>
          <w:szCs w:val="24"/>
        </w:rPr>
      </w:pPr>
      <w:r w:rsidRPr="00954DE7">
        <w:rPr>
          <w:szCs w:val="24"/>
        </w:rPr>
        <w:t xml:space="preserve">Приказ министерства природных ресурсов и экологии Саратовской области от 22.09.2016 </w:t>
      </w:r>
      <w:r>
        <w:rPr>
          <w:szCs w:val="24"/>
        </w:rPr>
        <w:t>№</w:t>
      </w:r>
      <w:r w:rsidRPr="00954DE7">
        <w:rPr>
          <w:szCs w:val="24"/>
        </w:rPr>
        <w:t xml:space="preserve"> 707 </w:t>
      </w:r>
      <w:r>
        <w:rPr>
          <w:szCs w:val="24"/>
        </w:rPr>
        <w:t>«</w:t>
      </w:r>
      <w:r w:rsidRPr="00954DE7">
        <w:rPr>
          <w:szCs w:val="24"/>
        </w:rPr>
        <w:t>Об утверждении территориальной схемы обращения с отходами, в том числе с твердыми коммунальными отходами, в Саратовской области</w:t>
      </w:r>
      <w:r>
        <w:rPr>
          <w:szCs w:val="24"/>
        </w:rPr>
        <w:t>»</w:t>
      </w:r>
      <w:r w:rsidRPr="00954DE7">
        <w:rPr>
          <w:szCs w:val="24"/>
        </w:rPr>
        <w:t xml:space="preserve"> (с </w:t>
      </w:r>
      <w:proofErr w:type="spellStart"/>
      <w:r w:rsidRPr="00954DE7">
        <w:rPr>
          <w:szCs w:val="24"/>
        </w:rPr>
        <w:t>изм</w:t>
      </w:r>
      <w:proofErr w:type="spellEnd"/>
      <w:r w:rsidRPr="00954DE7">
        <w:rPr>
          <w:szCs w:val="24"/>
        </w:rPr>
        <w:t>. от 26.06.2017)</w:t>
      </w:r>
      <w:r>
        <w:rPr>
          <w:szCs w:val="24"/>
        </w:rPr>
        <w:t>.</w:t>
      </w:r>
    </w:p>
    <w:p w:rsidR="002D0F79" w:rsidRPr="000C4F1A" w:rsidRDefault="002D0F79" w:rsidP="002D0F79">
      <w:pPr>
        <w:keepNext/>
        <w:suppressAutoHyphens/>
        <w:spacing w:before="240" w:after="240"/>
        <w:jc w:val="center"/>
        <w:outlineLvl w:val="2"/>
        <w:rPr>
          <w:rFonts w:eastAsia="Times New Roman" w:cs="Arial"/>
          <w:bCs/>
          <w:i/>
          <w:szCs w:val="26"/>
        </w:rPr>
      </w:pPr>
      <w:bookmarkStart w:id="252" w:name="_Toc500247578"/>
      <w:r w:rsidRPr="000C4F1A">
        <w:rPr>
          <w:rFonts w:eastAsia="Times New Roman" w:cs="Arial"/>
          <w:bCs/>
          <w:i/>
          <w:szCs w:val="26"/>
        </w:rPr>
        <w:t xml:space="preserve">Нормативные акты </w:t>
      </w:r>
      <w:r>
        <w:rPr>
          <w:rFonts w:eastAsia="Times New Roman" w:cs="Arial"/>
          <w:bCs/>
          <w:i/>
          <w:szCs w:val="26"/>
        </w:rPr>
        <w:t>Базарно-Карабулакск</w:t>
      </w:r>
      <w:r w:rsidRPr="000C4F1A">
        <w:rPr>
          <w:rFonts w:eastAsia="Times New Roman" w:cs="Arial"/>
          <w:bCs/>
          <w:i/>
          <w:szCs w:val="26"/>
        </w:rPr>
        <w:t>ого муниципального района Саратовской области</w:t>
      </w:r>
      <w:bookmarkEnd w:id="252"/>
    </w:p>
    <w:p w:rsidR="002D0F79" w:rsidRDefault="002D0F79" w:rsidP="002D0F79">
      <w:pPr>
        <w:pStyle w:val="ae"/>
        <w:numPr>
          <w:ilvl w:val="0"/>
          <w:numId w:val="21"/>
        </w:numPr>
        <w:spacing w:after="0" w:line="240" w:lineRule="auto"/>
        <w:jc w:val="both"/>
        <w:rPr>
          <w:szCs w:val="24"/>
        </w:rPr>
      </w:pPr>
      <w:bookmarkStart w:id="253" w:name="_Toc491920227"/>
      <w:bookmarkStart w:id="254" w:name="_Toc497484884"/>
      <w:bookmarkStart w:id="255" w:name="_Toc500247579"/>
      <w:bookmarkEnd w:id="239"/>
      <w:bookmarkEnd w:id="240"/>
      <w:bookmarkEnd w:id="241"/>
      <w:r w:rsidRPr="00E4790C">
        <w:rPr>
          <w:szCs w:val="24"/>
        </w:rPr>
        <w:t>Устав Базарно-Карабулакского муниципального района Саратовской области (принят Решением Собрания ОМО Базарно-Карабулакского района от 30.11.2005 № 95) (ред. от 27.02.2017).</w:t>
      </w:r>
    </w:p>
    <w:p w:rsidR="002D0F79" w:rsidRPr="00F86CA6" w:rsidRDefault="002D0F79" w:rsidP="002D0F79">
      <w:pPr>
        <w:keepNext/>
        <w:suppressAutoHyphens/>
        <w:spacing w:before="240" w:after="240"/>
        <w:jc w:val="center"/>
        <w:outlineLvl w:val="2"/>
        <w:rPr>
          <w:rFonts w:eastAsia="Times New Roman" w:cs="Arial"/>
          <w:bCs/>
          <w:i/>
          <w:szCs w:val="26"/>
        </w:rPr>
      </w:pPr>
      <w:r w:rsidRPr="003D32FD">
        <w:rPr>
          <w:rFonts w:eastAsia="Times New Roman" w:cs="Arial"/>
          <w:bCs/>
          <w:i/>
          <w:szCs w:val="26"/>
        </w:rPr>
        <w:lastRenderedPageBreak/>
        <w:t xml:space="preserve">Нормативные акты </w:t>
      </w:r>
      <w:proofErr w:type="spellStart"/>
      <w:r>
        <w:rPr>
          <w:rFonts w:eastAsia="Times New Roman" w:cs="Arial"/>
          <w:bCs/>
          <w:i/>
          <w:szCs w:val="26"/>
        </w:rPr>
        <w:t>Большечечуйского</w:t>
      </w:r>
      <w:proofErr w:type="spellEnd"/>
      <w:r>
        <w:rPr>
          <w:rFonts w:eastAsia="Times New Roman" w:cs="Arial"/>
          <w:bCs/>
          <w:i/>
          <w:szCs w:val="26"/>
        </w:rPr>
        <w:t xml:space="preserve"> муниципального образования Базарно-Карабулакского</w:t>
      </w:r>
      <w:r w:rsidRPr="00CA302B">
        <w:rPr>
          <w:rFonts w:eastAsia="Times New Roman" w:cs="Arial"/>
          <w:bCs/>
          <w:i/>
          <w:szCs w:val="26"/>
        </w:rPr>
        <w:t xml:space="preserve"> </w:t>
      </w:r>
      <w:r>
        <w:rPr>
          <w:rFonts w:eastAsia="Times New Roman" w:cs="Arial"/>
          <w:bCs/>
          <w:i/>
          <w:szCs w:val="26"/>
        </w:rPr>
        <w:t xml:space="preserve">муниципального </w:t>
      </w:r>
      <w:r w:rsidRPr="00CA302B">
        <w:rPr>
          <w:rFonts w:eastAsia="Times New Roman" w:cs="Arial"/>
          <w:bCs/>
          <w:i/>
          <w:szCs w:val="26"/>
        </w:rPr>
        <w:t>район</w:t>
      </w:r>
      <w:r>
        <w:rPr>
          <w:rFonts w:eastAsia="Times New Roman" w:cs="Arial"/>
          <w:bCs/>
          <w:i/>
          <w:szCs w:val="26"/>
        </w:rPr>
        <w:t>а Саратовской области</w:t>
      </w:r>
      <w:bookmarkEnd w:id="253"/>
      <w:bookmarkEnd w:id="254"/>
      <w:bookmarkEnd w:id="255"/>
    </w:p>
    <w:p w:rsidR="002D0F79" w:rsidRPr="005F62B3" w:rsidRDefault="002D0F79" w:rsidP="002D0F79">
      <w:pPr>
        <w:pStyle w:val="ae"/>
        <w:numPr>
          <w:ilvl w:val="0"/>
          <w:numId w:val="21"/>
        </w:numPr>
        <w:spacing w:after="0" w:line="240" w:lineRule="auto"/>
        <w:jc w:val="both"/>
      </w:pPr>
      <w:r w:rsidRPr="00E04730">
        <w:rPr>
          <w:rFonts w:eastAsia="Times New Roman" w:cs="Times New Roman"/>
          <w:color w:val="000000"/>
          <w:szCs w:val="24"/>
        </w:rPr>
        <w:t>Устав</w:t>
      </w:r>
      <w:r w:rsidRPr="005F62B3">
        <w:rPr>
          <w:szCs w:val="24"/>
        </w:rPr>
        <w:t xml:space="preserve"> </w:t>
      </w:r>
      <w:proofErr w:type="spellStart"/>
      <w:r>
        <w:rPr>
          <w:szCs w:val="24"/>
        </w:rPr>
        <w:t>Большечечуйского</w:t>
      </w:r>
      <w:proofErr w:type="spellEnd"/>
      <w:r w:rsidRPr="00E52811">
        <w:rPr>
          <w:szCs w:val="24"/>
        </w:rPr>
        <w:t xml:space="preserve"> </w:t>
      </w:r>
      <w:r>
        <w:t>муниципального образования Базарно-Карабулакск</w:t>
      </w:r>
      <w:r w:rsidRPr="005F62B3">
        <w:t>ого муниципального района Саратовской области</w:t>
      </w:r>
      <w:r>
        <w:t>.</w:t>
      </w:r>
    </w:p>
    <w:p w:rsidR="002D0F79" w:rsidRPr="00F86CA6" w:rsidRDefault="002D0F79" w:rsidP="002D0F79">
      <w:pPr>
        <w:keepNext/>
        <w:suppressAutoHyphens/>
        <w:spacing w:before="240" w:after="240"/>
        <w:jc w:val="center"/>
        <w:outlineLvl w:val="2"/>
        <w:rPr>
          <w:rFonts w:eastAsia="Times New Roman" w:cs="Arial"/>
          <w:bCs/>
          <w:i/>
          <w:szCs w:val="26"/>
        </w:rPr>
      </w:pPr>
      <w:bookmarkStart w:id="256" w:name="_Toc491920228"/>
      <w:bookmarkStart w:id="257" w:name="_Toc497484885"/>
      <w:bookmarkStart w:id="258" w:name="_Toc500247580"/>
      <w:r w:rsidRPr="00F86CA6">
        <w:rPr>
          <w:rFonts w:eastAsia="Times New Roman" w:cs="Arial"/>
          <w:bCs/>
          <w:i/>
          <w:szCs w:val="26"/>
        </w:rPr>
        <w:t>Своды правил по проектированию и строительству (СП)</w:t>
      </w:r>
      <w:bookmarkEnd w:id="256"/>
      <w:bookmarkEnd w:id="257"/>
      <w:bookmarkEnd w:id="258"/>
    </w:p>
    <w:p w:rsidR="002D0F79" w:rsidRPr="00903F22" w:rsidRDefault="002D0F79" w:rsidP="002D0F79">
      <w:pPr>
        <w:pStyle w:val="ae"/>
        <w:numPr>
          <w:ilvl w:val="0"/>
          <w:numId w:val="21"/>
        </w:numPr>
        <w:spacing w:after="0" w:line="240" w:lineRule="auto"/>
        <w:jc w:val="both"/>
        <w:rPr>
          <w:szCs w:val="24"/>
        </w:rPr>
      </w:pPr>
      <w:r w:rsidRPr="00903F22">
        <w:rPr>
          <w:szCs w:val="24"/>
        </w:rPr>
        <w:t xml:space="preserve">СП 31.13330.2012 «Водоснабжение. Наружные сети и сооружения» (утв. Приказом </w:t>
      </w:r>
      <w:proofErr w:type="spellStart"/>
      <w:r w:rsidRPr="00903F22">
        <w:rPr>
          <w:szCs w:val="24"/>
        </w:rPr>
        <w:t>Минрегион</w:t>
      </w:r>
      <w:proofErr w:type="spellEnd"/>
      <w:r w:rsidRPr="00903F22">
        <w:rPr>
          <w:szCs w:val="24"/>
        </w:rPr>
        <w:t xml:space="preserve"> России от 29.12.2011 </w:t>
      </w:r>
      <w:r>
        <w:rPr>
          <w:szCs w:val="24"/>
        </w:rPr>
        <w:t>№ </w:t>
      </w:r>
      <w:r w:rsidRPr="00903F22">
        <w:rPr>
          <w:szCs w:val="24"/>
        </w:rPr>
        <w:t>635/14).</w:t>
      </w:r>
    </w:p>
    <w:p w:rsidR="002D0F79" w:rsidRPr="00903F22" w:rsidRDefault="002D0F79" w:rsidP="002D0F79">
      <w:pPr>
        <w:pStyle w:val="ae"/>
        <w:numPr>
          <w:ilvl w:val="0"/>
          <w:numId w:val="21"/>
        </w:numPr>
        <w:spacing w:after="0" w:line="240" w:lineRule="auto"/>
        <w:jc w:val="both"/>
        <w:rPr>
          <w:szCs w:val="24"/>
        </w:rPr>
      </w:pPr>
      <w:r w:rsidRPr="00903F22">
        <w:rPr>
          <w:szCs w:val="24"/>
        </w:rPr>
        <w:t xml:space="preserve">СП 32.13330.2012 «Канализация. Наружные сети и сооружения» (утв. Приказом </w:t>
      </w:r>
      <w:proofErr w:type="spellStart"/>
      <w:r w:rsidRPr="00903F22">
        <w:rPr>
          <w:szCs w:val="24"/>
        </w:rPr>
        <w:t>Минрегион</w:t>
      </w:r>
      <w:proofErr w:type="spellEnd"/>
      <w:r w:rsidRPr="00903F22">
        <w:rPr>
          <w:szCs w:val="24"/>
        </w:rPr>
        <w:t xml:space="preserve"> России от 29.12.2011 </w:t>
      </w:r>
      <w:r>
        <w:rPr>
          <w:szCs w:val="24"/>
        </w:rPr>
        <w:t>№ </w:t>
      </w:r>
      <w:r w:rsidRPr="00903F22">
        <w:rPr>
          <w:szCs w:val="24"/>
        </w:rPr>
        <w:t>635/11).</w:t>
      </w:r>
    </w:p>
    <w:p w:rsidR="002D0F79" w:rsidRPr="00903F22" w:rsidRDefault="002D0F79" w:rsidP="002D0F79">
      <w:pPr>
        <w:pStyle w:val="ae"/>
        <w:numPr>
          <w:ilvl w:val="0"/>
          <w:numId w:val="21"/>
        </w:numPr>
        <w:spacing w:after="0" w:line="240" w:lineRule="auto"/>
        <w:jc w:val="both"/>
        <w:rPr>
          <w:szCs w:val="24"/>
        </w:rPr>
      </w:pPr>
      <w:bookmarkStart w:id="259" w:name="OLE_LINK237"/>
      <w:bookmarkStart w:id="260" w:name="OLE_LINK238"/>
      <w:r w:rsidRPr="00903F22">
        <w:rPr>
          <w:szCs w:val="24"/>
        </w:rPr>
        <w:t>СП 42.13330.2011 «</w:t>
      </w:r>
      <w:r>
        <w:rPr>
          <w:szCs w:val="24"/>
        </w:rPr>
        <w:t xml:space="preserve">Градостроительство. Планировка </w:t>
      </w:r>
      <w:r w:rsidRPr="00903F22">
        <w:rPr>
          <w:szCs w:val="24"/>
        </w:rPr>
        <w:t xml:space="preserve">и застройка городских и сельских поселений. Актуализированная редакция </w:t>
      </w:r>
      <w:proofErr w:type="spellStart"/>
      <w:r w:rsidRPr="00903F22">
        <w:rPr>
          <w:szCs w:val="24"/>
        </w:rPr>
        <w:t>СНиП</w:t>
      </w:r>
      <w:proofErr w:type="spellEnd"/>
      <w:r w:rsidRPr="00903F22">
        <w:rPr>
          <w:szCs w:val="24"/>
        </w:rPr>
        <w:t xml:space="preserve"> 2.07.01-89*»</w:t>
      </w:r>
      <w:bookmarkEnd w:id="259"/>
      <w:bookmarkEnd w:id="260"/>
      <w:r w:rsidRPr="00903F22">
        <w:rPr>
          <w:szCs w:val="24"/>
        </w:rPr>
        <w:t>.</w:t>
      </w:r>
    </w:p>
    <w:p w:rsidR="002D0F79" w:rsidRPr="00903F22" w:rsidRDefault="002D0F79" w:rsidP="002D0F79">
      <w:pPr>
        <w:pStyle w:val="ae"/>
        <w:numPr>
          <w:ilvl w:val="0"/>
          <w:numId w:val="21"/>
        </w:numPr>
        <w:spacing w:after="0" w:line="240" w:lineRule="auto"/>
        <w:jc w:val="both"/>
        <w:rPr>
          <w:szCs w:val="24"/>
        </w:rPr>
      </w:pPr>
      <w:bookmarkStart w:id="261" w:name="OLE_LINK243"/>
      <w:r w:rsidRPr="00903F22">
        <w:rPr>
          <w:szCs w:val="24"/>
        </w:rPr>
        <w:t xml:space="preserve">СП 42.13330.2016 «Градостроительство. Планировка и застройка городских и сельских поселений. Актуализированная редакция </w:t>
      </w:r>
      <w:proofErr w:type="spellStart"/>
      <w:r w:rsidRPr="00903F22">
        <w:rPr>
          <w:szCs w:val="24"/>
        </w:rPr>
        <w:t>СНиП</w:t>
      </w:r>
      <w:proofErr w:type="spellEnd"/>
      <w:r w:rsidRPr="00903F22">
        <w:rPr>
          <w:szCs w:val="24"/>
        </w:rPr>
        <w:t xml:space="preserve"> 2.07.01-89*» </w:t>
      </w:r>
      <w:bookmarkEnd w:id="261"/>
      <w:r w:rsidRPr="00903F22">
        <w:rPr>
          <w:szCs w:val="24"/>
        </w:rPr>
        <w:t xml:space="preserve">(утв. Приказом Минстроя России от 30.12.2016 </w:t>
      </w:r>
      <w:r>
        <w:rPr>
          <w:szCs w:val="24"/>
        </w:rPr>
        <w:t>№ </w:t>
      </w:r>
      <w:r w:rsidRPr="00903F22">
        <w:rPr>
          <w:szCs w:val="24"/>
        </w:rPr>
        <w:t>1034/</w:t>
      </w:r>
      <w:proofErr w:type="spellStart"/>
      <w:proofErr w:type="gramStart"/>
      <w:r w:rsidRPr="00903F22">
        <w:rPr>
          <w:szCs w:val="24"/>
        </w:rPr>
        <w:t>пр</w:t>
      </w:r>
      <w:proofErr w:type="spellEnd"/>
      <w:proofErr w:type="gramEnd"/>
      <w:r w:rsidRPr="00903F22">
        <w:rPr>
          <w:szCs w:val="24"/>
        </w:rPr>
        <w:t>, в ред. от 10.02.2017).</w:t>
      </w:r>
    </w:p>
    <w:p w:rsidR="002D0F79" w:rsidRPr="00903F22" w:rsidRDefault="002D0F79" w:rsidP="002D0F79">
      <w:pPr>
        <w:pStyle w:val="ae"/>
        <w:numPr>
          <w:ilvl w:val="0"/>
          <w:numId w:val="21"/>
        </w:numPr>
        <w:spacing w:after="0" w:line="240" w:lineRule="auto"/>
        <w:jc w:val="both"/>
        <w:rPr>
          <w:szCs w:val="24"/>
        </w:rPr>
      </w:pPr>
      <w:r w:rsidRPr="00903F22">
        <w:rPr>
          <w:szCs w:val="24"/>
        </w:rPr>
        <w:t xml:space="preserve">СП 59.13330.2012 «Доступность зданий и сооружений для </w:t>
      </w:r>
      <w:proofErr w:type="spellStart"/>
      <w:r w:rsidRPr="00903F22">
        <w:rPr>
          <w:szCs w:val="24"/>
        </w:rPr>
        <w:t>маломобильных</w:t>
      </w:r>
      <w:proofErr w:type="spellEnd"/>
      <w:r w:rsidRPr="00903F22">
        <w:rPr>
          <w:szCs w:val="24"/>
        </w:rPr>
        <w:t xml:space="preserve"> групп населения. Актуализированная редакция </w:t>
      </w:r>
      <w:proofErr w:type="spellStart"/>
      <w:r w:rsidRPr="00903F22">
        <w:rPr>
          <w:szCs w:val="24"/>
        </w:rPr>
        <w:t>СНиП</w:t>
      </w:r>
      <w:proofErr w:type="spellEnd"/>
      <w:r w:rsidRPr="00903F22">
        <w:rPr>
          <w:szCs w:val="24"/>
        </w:rPr>
        <w:t xml:space="preserve"> 35-01-2001».</w:t>
      </w:r>
    </w:p>
    <w:p w:rsidR="002D0F79" w:rsidRPr="001C3749" w:rsidRDefault="002D0F79" w:rsidP="002D0F79">
      <w:pPr>
        <w:keepNext/>
        <w:suppressAutoHyphens/>
        <w:spacing w:before="240" w:after="240"/>
        <w:jc w:val="center"/>
        <w:outlineLvl w:val="2"/>
        <w:rPr>
          <w:rFonts w:eastAsia="Times New Roman" w:cs="Arial"/>
          <w:bCs/>
          <w:i/>
          <w:szCs w:val="26"/>
        </w:rPr>
      </w:pPr>
      <w:bookmarkStart w:id="262" w:name="_Toc491920229"/>
      <w:bookmarkStart w:id="263" w:name="_Toc497484886"/>
      <w:bookmarkStart w:id="264" w:name="_Toc500247581"/>
      <w:r w:rsidRPr="001C3749">
        <w:rPr>
          <w:rFonts w:eastAsia="Times New Roman" w:cs="Arial"/>
          <w:bCs/>
          <w:i/>
          <w:szCs w:val="26"/>
        </w:rPr>
        <w:t>Иные документы</w:t>
      </w:r>
      <w:bookmarkEnd w:id="262"/>
      <w:bookmarkEnd w:id="263"/>
      <w:bookmarkEnd w:id="264"/>
      <w:r w:rsidRPr="001C3749">
        <w:rPr>
          <w:rFonts w:eastAsia="Times New Roman" w:cs="Arial"/>
          <w:bCs/>
          <w:i/>
          <w:szCs w:val="26"/>
        </w:rPr>
        <w:t xml:space="preserve"> </w:t>
      </w:r>
    </w:p>
    <w:bookmarkEnd w:id="218"/>
    <w:bookmarkEnd w:id="219"/>
    <w:p w:rsidR="002D0F79" w:rsidRPr="00A04FA2" w:rsidRDefault="002D0F79" w:rsidP="002D0F79">
      <w:pPr>
        <w:pStyle w:val="ae"/>
        <w:numPr>
          <w:ilvl w:val="0"/>
          <w:numId w:val="21"/>
        </w:numPr>
        <w:spacing w:after="0" w:line="240" w:lineRule="auto"/>
        <w:jc w:val="both"/>
      </w:pPr>
      <w:r w:rsidRPr="001E06CC">
        <w:rPr>
          <w:szCs w:val="24"/>
        </w:rPr>
        <w:t xml:space="preserve">Нормативы минимальной </w:t>
      </w:r>
      <w:r w:rsidRPr="00192509">
        <w:rPr>
          <w:szCs w:val="24"/>
        </w:rPr>
        <w:t>обеспеченности населения Саратовской области площадью стационарных торговых объектов, нормативы минимальной обеспеченности населения поселений торговыми объектами местного значения магазинами и павильонами по продаже продовольственных товаров и товаров смешанного ассортимента с площадью объекта до 300 м</w:t>
      </w:r>
      <w:proofErr w:type="gramStart"/>
      <w:r w:rsidRPr="00192509">
        <w:rPr>
          <w:szCs w:val="24"/>
          <w:vertAlign w:val="superscript"/>
        </w:rPr>
        <w:t>2</w:t>
      </w:r>
      <w:proofErr w:type="gramEnd"/>
      <w:r w:rsidRPr="00192509">
        <w:rPr>
          <w:szCs w:val="24"/>
        </w:rPr>
        <w:t xml:space="preserve"> включительно, кроме магазинов и павильонов, размещаемых в крупных торговых центрах</w:t>
      </w:r>
      <w:r w:rsidRPr="00A04FA2">
        <w:t xml:space="preserve"> // </w:t>
      </w:r>
      <w:hyperlink r:id="rId13" w:history="1">
        <w:r w:rsidRPr="00A04FA2">
          <w:t>https://saratov.gov.ru/gov/auth/mineconom/PRLD/TOPBU/Norm_torg_2017.pdf</w:t>
        </w:r>
      </w:hyperlink>
      <w:r w:rsidRPr="00A04FA2">
        <w:t xml:space="preserve">. </w:t>
      </w:r>
    </w:p>
    <w:p w:rsidR="002D0F79" w:rsidRPr="00A04FA2" w:rsidRDefault="002D0F79" w:rsidP="002D0F79">
      <w:pPr>
        <w:pStyle w:val="ae"/>
        <w:numPr>
          <w:ilvl w:val="0"/>
          <w:numId w:val="21"/>
        </w:numPr>
        <w:spacing w:after="0" w:line="240" w:lineRule="auto"/>
        <w:jc w:val="both"/>
      </w:pPr>
      <w:r w:rsidRPr="00A04FA2">
        <w:t>Нормы проектирования объектов пожарной охраны. НПБ 101-95 (утв. ГУГПС МВД РФ, введены Приказом ГУГПС МВД РФ от 30.12.1994 № 36).</w:t>
      </w:r>
    </w:p>
    <w:p w:rsidR="002D0F79" w:rsidRDefault="002D0F79" w:rsidP="002D0F79">
      <w:pPr>
        <w:pStyle w:val="ae"/>
        <w:numPr>
          <w:ilvl w:val="0"/>
          <w:numId w:val="21"/>
        </w:numPr>
        <w:spacing w:after="0" w:line="240" w:lineRule="auto"/>
        <w:jc w:val="both"/>
        <w:rPr>
          <w:szCs w:val="24"/>
        </w:rPr>
      </w:pPr>
      <w:r w:rsidRPr="00A04FA2">
        <w:rPr>
          <w:szCs w:val="24"/>
        </w:rPr>
        <w:t xml:space="preserve">Проект </w:t>
      </w:r>
      <w:r>
        <w:rPr>
          <w:szCs w:val="24"/>
        </w:rPr>
        <w:t>П</w:t>
      </w:r>
      <w:r w:rsidRPr="00A04FA2">
        <w:rPr>
          <w:szCs w:val="24"/>
        </w:rPr>
        <w:t xml:space="preserve">остановления Правительства Саратовской области «Об утверждении региональных нормативов градостроительного проектирования Саратовской области» </w:t>
      </w:r>
      <w:r>
        <w:rPr>
          <w:szCs w:val="24"/>
        </w:rPr>
        <w:t>(</w:t>
      </w:r>
      <w:hyperlink r:id="rId14" w:history="1">
        <w:r w:rsidRPr="00A04FA2">
          <w:t>https://saratov.gov.ru/news/proekt_postanovleniya_pravitelstva_saratovskoy_</w:t>
        </w:r>
      </w:hyperlink>
      <w:r>
        <w:rPr>
          <w:szCs w:val="24"/>
        </w:rPr>
        <w:t xml:space="preserve"> </w:t>
      </w:r>
      <w:r w:rsidRPr="00A04FA2">
        <w:rPr>
          <w:szCs w:val="24"/>
        </w:rPr>
        <w:t>oblasti_ob_utverzhdenii_regionalnykh_normativov_grado/?sphrase_id=350705</w:t>
      </w:r>
      <w:r>
        <w:rPr>
          <w:szCs w:val="24"/>
        </w:rPr>
        <w:t>)</w:t>
      </w:r>
      <w:r w:rsidRPr="00A04FA2">
        <w:rPr>
          <w:szCs w:val="24"/>
        </w:rPr>
        <w:t>.</w:t>
      </w:r>
    </w:p>
    <w:p w:rsidR="002D0F79" w:rsidRDefault="002D0F79" w:rsidP="002D0F79">
      <w:pPr>
        <w:pStyle w:val="ae"/>
        <w:numPr>
          <w:ilvl w:val="0"/>
          <w:numId w:val="21"/>
        </w:numPr>
        <w:spacing w:after="0" w:line="240" w:lineRule="auto"/>
        <w:jc w:val="both"/>
        <w:rPr>
          <w:szCs w:val="24"/>
        </w:rPr>
      </w:pPr>
      <w:r w:rsidRPr="00932786">
        <w:rPr>
          <w:szCs w:val="24"/>
        </w:rPr>
        <w:t xml:space="preserve">Руководство по проектированию городских улиц и дорог. Центральный Научно-Исследовательский и Проектный Институт по Градостроительству (ЦНИПИ Градостроительства) </w:t>
      </w:r>
      <w:proofErr w:type="spellStart"/>
      <w:r w:rsidRPr="00932786">
        <w:rPr>
          <w:szCs w:val="24"/>
        </w:rPr>
        <w:t>Госгражданстроя</w:t>
      </w:r>
      <w:proofErr w:type="spellEnd"/>
      <w:r w:rsidRPr="00932786">
        <w:rPr>
          <w:szCs w:val="24"/>
        </w:rPr>
        <w:t xml:space="preserve">, М.: </w:t>
      </w:r>
      <w:proofErr w:type="spellStart"/>
      <w:r w:rsidRPr="00932786">
        <w:rPr>
          <w:szCs w:val="24"/>
        </w:rPr>
        <w:t>Стройиздат</w:t>
      </w:r>
      <w:proofErr w:type="spellEnd"/>
      <w:r w:rsidRPr="00932786">
        <w:rPr>
          <w:szCs w:val="24"/>
        </w:rPr>
        <w:t>, 1980.</w:t>
      </w:r>
    </w:p>
    <w:p w:rsidR="002D0F79" w:rsidRDefault="002D0F79" w:rsidP="002D0F79">
      <w:pPr>
        <w:pStyle w:val="ae"/>
        <w:numPr>
          <w:ilvl w:val="0"/>
          <w:numId w:val="21"/>
        </w:numPr>
        <w:spacing w:after="0" w:line="240" w:lineRule="auto"/>
        <w:jc w:val="both"/>
        <w:rPr>
          <w:szCs w:val="24"/>
        </w:rPr>
      </w:pPr>
      <w:proofErr w:type="spellStart"/>
      <w:r w:rsidRPr="00CC35FD">
        <w:rPr>
          <w:szCs w:val="24"/>
        </w:rPr>
        <w:t>СанПиН</w:t>
      </w:r>
      <w:proofErr w:type="spellEnd"/>
      <w:r w:rsidRPr="00CC35FD">
        <w:rPr>
          <w:szCs w:val="24"/>
        </w:rPr>
        <w:t xml:space="preserve"> 42-128-4690-88 «Санитарные правила содержания территорий населенных мест»</w:t>
      </w:r>
      <w:r>
        <w:rPr>
          <w:szCs w:val="24"/>
        </w:rPr>
        <w:t>.</w:t>
      </w:r>
    </w:p>
    <w:p w:rsidR="002D0F79" w:rsidRPr="001D3630" w:rsidRDefault="002D0F79" w:rsidP="002D0F79">
      <w:pPr>
        <w:pStyle w:val="ae"/>
        <w:numPr>
          <w:ilvl w:val="0"/>
          <w:numId w:val="21"/>
        </w:numPr>
        <w:spacing w:after="0" w:line="240" w:lineRule="auto"/>
        <w:jc w:val="both"/>
        <w:rPr>
          <w:szCs w:val="24"/>
        </w:rPr>
      </w:pPr>
      <w:proofErr w:type="spellStart"/>
      <w:r w:rsidRPr="001D3630">
        <w:rPr>
          <w:szCs w:val="24"/>
        </w:rPr>
        <w:t>СанПиН</w:t>
      </w:r>
      <w:proofErr w:type="spellEnd"/>
      <w:r w:rsidRPr="001D3630">
        <w:rPr>
          <w:szCs w:val="24"/>
        </w:rPr>
        <w:t xml:space="preserve"> 2.2.1/2.1.1.1200-03 «Санитарно-защитные зоны и санитарная классификация предприятий, сооружений и иных объектов». Новая редакция (приняты Постановлением </w:t>
      </w:r>
      <w:r w:rsidRPr="00F21D60">
        <w:rPr>
          <w:szCs w:val="24"/>
        </w:rPr>
        <w:t xml:space="preserve">Главного государственного санитарного врача РФ от 25.09.2007 </w:t>
      </w:r>
      <w:r w:rsidRPr="001D3630">
        <w:rPr>
          <w:szCs w:val="24"/>
        </w:rPr>
        <w:t>№</w:t>
      </w:r>
      <w:r w:rsidRPr="00F21D60">
        <w:rPr>
          <w:szCs w:val="24"/>
        </w:rPr>
        <w:t xml:space="preserve"> 74</w:t>
      </w:r>
      <w:r w:rsidRPr="001D3630">
        <w:rPr>
          <w:szCs w:val="24"/>
        </w:rPr>
        <w:t xml:space="preserve">, в </w:t>
      </w:r>
      <w:r w:rsidRPr="00F21D60">
        <w:rPr>
          <w:szCs w:val="24"/>
        </w:rPr>
        <w:t>ред. от 25.04.2014</w:t>
      </w:r>
      <w:r w:rsidRPr="001D3630">
        <w:rPr>
          <w:szCs w:val="24"/>
        </w:rPr>
        <w:t>).</w:t>
      </w:r>
    </w:p>
    <w:p w:rsidR="002D0F79" w:rsidRPr="00722162" w:rsidRDefault="002D0F79" w:rsidP="002D0F79">
      <w:pPr>
        <w:keepNext/>
        <w:suppressAutoHyphens/>
        <w:spacing w:before="240" w:after="240"/>
        <w:jc w:val="center"/>
        <w:outlineLvl w:val="2"/>
        <w:rPr>
          <w:rFonts w:eastAsia="Times New Roman" w:cs="Arial"/>
          <w:bCs/>
          <w:i/>
          <w:szCs w:val="26"/>
        </w:rPr>
      </w:pPr>
      <w:bookmarkStart w:id="265" w:name="_Toc497902142"/>
      <w:bookmarkStart w:id="266" w:name="_Toc500247582"/>
      <w:proofErr w:type="spellStart"/>
      <w:proofErr w:type="gramStart"/>
      <w:r w:rsidRPr="00722162">
        <w:rPr>
          <w:rFonts w:eastAsia="Times New Roman" w:cs="Arial"/>
          <w:bCs/>
          <w:i/>
          <w:szCs w:val="26"/>
        </w:rPr>
        <w:t>Интернет-источники</w:t>
      </w:r>
      <w:bookmarkEnd w:id="265"/>
      <w:bookmarkEnd w:id="266"/>
      <w:proofErr w:type="spellEnd"/>
      <w:proofErr w:type="gramEnd"/>
    </w:p>
    <w:p w:rsidR="002D0F79" w:rsidRPr="00722162" w:rsidRDefault="002D0F79" w:rsidP="002D0F79">
      <w:pPr>
        <w:pStyle w:val="ae"/>
        <w:numPr>
          <w:ilvl w:val="0"/>
          <w:numId w:val="21"/>
        </w:numPr>
        <w:spacing w:after="0" w:line="240" w:lineRule="auto"/>
        <w:jc w:val="both"/>
        <w:rPr>
          <w:szCs w:val="24"/>
        </w:rPr>
      </w:pPr>
      <w:r w:rsidRPr="00722162">
        <w:rPr>
          <w:szCs w:val="24"/>
        </w:rPr>
        <w:t xml:space="preserve">Федеральная государственная информационная система территориального планирования (ФГИС ТП) – </w:t>
      </w:r>
      <w:hyperlink r:id="rId15" w:history="1">
        <w:r w:rsidRPr="001E06CC">
          <w:rPr>
            <w:szCs w:val="24"/>
          </w:rPr>
          <w:t>http://fgis.economy.gov.ru</w:t>
        </w:r>
      </w:hyperlink>
      <w:r w:rsidRPr="00722162">
        <w:rPr>
          <w:szCs w:val="24"/>
        </w:rPr>
        <w:t>.</w:t>
      </w:r>
    </w:p>
    <w:p w:rsidR="002D0F79" w:rsidRPr="00722162" w:rsidRDefault="002D0F79" w:rsidP="002D0F79">
      <w:pPr>
        <w:pStyle w:val="ae"/>
        <w:numPr>
          <w:ilvl w:val="0"/>
          <w:numId w:val="21"/>
        </w:numPr>
        <w:spacing w:after="0" w:line="240" w:lineRule="auto"/>
        <w:jc w:val="both"/>
        <w:rPr>
          <w:szCs w:val="24"/>
        </w:rPr>
      </w:pPr>
      <w:r w:rsidRPr="00722162">
        <w:rPr>
          <w:szCs w:val="24"/>
        </w:rPr>
        <w:t xml:space="preserve">Федеральная служба государственной статистики – </w:t>
      </w:r>
      <w:hyperlink r:id="rId16" w:history="1">
        <w:r w:rsidRPr="001E06CC">
          <w:rPr>
            <w:szCs w:val="24"/>
          </w:rPr>
          <w:t>http://gks.ru</w:t>
        </w:r>
      </w:hyperlink>
      <w:r w:rsidRPr="00722162">
        <w:rPr>
          <w:szCs w:val="24"/>
        </w:rPr>
        <w:t xml:space="preserve">. </w:t>
      </w:r>
    </w:p>
    <w:p w:rsidR="002D0F79" w:rsidRDefault="002D0F79" w:rsidP="002D0F79">
      <w:pPr>
        <w:pStyle w:val="ae"/>
        <w:numPr>
          <w:ilvl w:val="0"/>
          <w:numId w:val="21"/>
        </w:numPr>
        <w:spacing w:after="0" w:line="240" w:lineRule="auto"/>
        <w:jc w:val="both"/>
      </w:pPr>
      <w:bookmarkStart w:id="267" w:name="OLE_LINK133"/>
      <w:bookmarkStart w:id="268" w:name="OLE_LINK134"/>
      <w:r w:rsidRPr="008B0767">
        <w:rPr>
          <w:szCs w:val="24"/>
        </w:rPr>
        <w:t xml:space="preserve">Официальный сайт </w:t>
      </w:r>
      <w:r>
        <w:rPr>
          <w:szCs w:val="24"/>
        </w:rPr>
        <w:t>администрации Базарно-Карабулакск</w:t>
      </w:r>
      <w:r w:rsidRPr="008B0767">
        <w:rPr>
          <w:szCs w:val="24"/>
        </w:rPr>
        <w:t>ого</w:t>
      </w:r>
      <w:r>
        <w:rPr>
          <w:szCs w:val="24"/>
        </w:rPr>
        <w:t xml:space="preserve"> муниципального</w:t>
      </w:r>
      <w:r w:rsidRPr="008B0767">
        <w:rPr>
          <w:szCs w:val="24"/>
        </w:rPr>
        <w:t xml:space="preserve"> района </w:t>
      </w:r>
      <w:r>
        <w:rPr>
          <w:szCs w:val="24"/>
        </w:rPr>
        <w:t>Саратовской</w:t>
      </w:r>
      <w:r w:rsidRPr="008B0767">
        <w:rPr>
          <w:szCs w:val="24"/>
        </w:rPr>
        <w:t xml:space="preserve"> области –</w:t>
      </w:r>
      <w:r>
        <w:rPr>
          <w:szCs w:val="24"/>
        </w:rPr>
        <w:t xml:space="preserve"> </w:t>
      </w:r>
      <w:r w:rsidRPr="00E4790C">
        <w:rPr>
          <w:szCs w:val="24"/>
        </w:rPr>
        <w:t>http://bkarabulak.sarmo.ru/</w:t>
      </w:r>
      <w:r w:rsidRPr="001E06CC">
        <w:rPr>
          <w:szCs w:val="24"/>
        </w:rPr>
        <w:t>.</w:t>
      </w:r>
      <w:r w:rsidRPr="00954DE7">
        <w:t xml:space="preserve"> </w:t>
      </w:r>
    </w:p>
    <w:bookmarkEnd w:id="267"/>
    <w:bookmarkEnd w:id="268"/>
    <w:p w:rsidR="002D0F79" w:rsidRPr="008F526B" w:rsidRDefault="002D0F79" w:rsidP="002D0F79">
      <w:pPr>
        <w:pStyle w:val="ae"/>
        <w:numPr>
          <w:ilvl w:val="0"/>
          <w:numId w:val="21"/>
        </w:numPr>
        <w:spacing w:after="0" w:line="240" w:lineRule="auto"/>
        <w:jc w:val="both"/>
        <w:rPr>
          <w:szCs w:val="24"/>
        </w:rPr>
      </w:pPr>
      <w:r>
        <w:t xml:space="preserve">Официальный портал Правительства Саратовской области // </w:t>
      </w:r>
      <w:r w:rsidRPr="001E06CC">
        <w:t>https://saratov.gov.ru</w:t>
      </w:r>
      <w:r>
        <w:t>.</w:t>
      </w:r>
    </w:p>
    <w:p w:rsidR="002D0F79" w:rsidRDefault="002D0F79" w:rsidP="002D0F79">
      <w:pPr>
        <w:rPr>
          <w:szCs w:val="24"/>
          <w:highlight w:val="green"/>
        </w:rPr>
      </w:pPr>
      <w:r>
        <w:rPr>
          <w:szCs w:val="24"/>
          <w:highlight w:val="green"/>
        </w:rPr>
        <w:br w:type="page"/>
      </w:r>
    </w:p>
    <w:p w:rsidR="002D0F79" w:rsidRPr="001059E8" w:rsidRDefault="002D0F79" w:rsidP="002D0F79">
      <w:pPr>
        <w:pStyle w:val="11"/>
      </w:pPr>
      <w:bookmarkStart w:id="269" w:name="_Toc500247583"/>
      <w:r>
        <w:lastRenderedPageBreak/>
        <w:t xml:space="preserve">Приложение 2. </w:t>
      </w:r>
      <w:r w:rsidRPr="006072F5">
        <w:t>Список терминов и определений, применяемых в местных нормативах градостроительного проектирования</w:t>
      </w:r>
      <w:bookmarkEnd w:id="269"/>
    </w:p>
    <w:p w:rsidR="002D0F79" w:rsidRPr="004D5282" w:rsidRDefault="002D0F79" w:rsidP="002D0F79">
      <w:pPr>
        <w:rPr>
          <w:rFonts w:cs="Times New Roman"/>
          <w:szCs w:val="24"/>
        </w:rPr>
      </w:pPr>
      <w:bookmarkStart w:id="270" w:name="OLE_LINK249"/>
      <w:bookmarkStart w:id="271" w:name="OLE_LINK250"/>
      <w:proofErr w:type="gramStart"/>
      <w:r>
        <w:rPr>
          <w:rFonts w:cs="Times New Roman"/>
          <w:b/>
          <w:szCs w:val="24"/>
        </w:rPr>
        <w:t>А</w:t>
      </w:r>
      <w:r w:rsidRPr="004D5282">
        <w:rPr>
          <w:rFonts w:cs="Times New Roman"/>
          <w:b/>
          <w:szCs w:val="24"/>
        </w:rPr>
        <w:t>втомобильная дорога</w:t>
      </w:r>
      <w:r w:rsidRPr="004D5282">
        <w:rPr>
          <w:rFonts w:cs="Times New Roman"/>
          <w:szCs w:val="24"/>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w:t>
      </w:r>
      <w:r>
        <w:rPr>
          <w:rFonts w:cs="Times New Roman"/>
          <w:szCs w:val="24"/>
        </w:rPr>
        <w:t>бустройства автомобильных дорог.</w:t>
      </w:r>
      <w:proofErr w:type="gramEnd"/>
    </w:p>
    <w:p w:rsidR="002D0F79" w:rsidRPr="00903F22" w:rsidRDefault="002D0F79" w:rsidP="002D0F79">
      <w:pPr>
        <w:rPr>
          <w:rFonts w:cs="Times New Roman"/>
          <w:szCs w:val="24"/>
        </w:rPr>
      </w:pPr>
      <w:r w:rsidRPr="00903F22">
        <w:rPr>
          <w:rFonts w:cs="Times New Roman"/>
          <w:b/>
          <w:szCs w:val="24"/>
        </w:rPr>
        <w:t>Красная линия</w:t>
      </w:r>
      <w:r w:rsidRPr="00903F22">
        <w:rPr>
          <w:rFonts w:cs="Times New Roman"/>
          <w:szCs w:val="24"/>
        </w:rPr>
        <w:t xml:space="preserve"> – граница, отделяющая территорию квартала, микрорайона и других элементов, планировочной структуры от улиц, дорог, проездов, площадей, а также других земель общего пользования.</w:t>
      </w:r>
    </w:p>
    <w:p w:rsidR="002D0F79" w:rsidRPr="00903F22" w:rsidRDefault="002D0F79" w:rsidP="002D0F79">
      <w:pPr>
        <w:rPr>
          <w:rFonts w:cs="Times New Roman"/>
          <w:szCs w:val="24"/>
        </w:rPr>
      </w:pPr>
      <w:bookmarkStart w:id="272" w:name="OLE_LINK219"/>
      <w:r w:rsidRPr="00903F22">
        <w:rPr>
          <w:rFonts w:cs="Times New Roman"/>
          <w:b/>
          <w:szCs w:val="24"/>
        </w:rPr>
        <w:t>Микрорайон (квартал)</w:t>
      </w:r>
      <w:r w:rsidRPr="00903F22">
        <w:rPr>
          <w:rFonts w:cs="Times New Roman"/>
          <w:szCs w:val="24"/>
        </w:rPr>
        <w:t xml:space="preserve"> – планировочная единица застройки в границах красных линий, ограниченная магистральными или жилыми улицами.</w:t>
      </w:r>
    </w:p>
    <w:bookmarkEnd w:id="272"/>
    <w:p w:rsidR="002D0F79" w:rsidRPr="004D5282" w:rsidRDefault="002D0F79" w:rsidP="002D0F79">
      <w:pPr>
        <w:rPr>
          <w:rFonts w:cs="Times New Roman"/>
          <w:szCs w:val="24"/>
        </w:rPr>
      </w:pPr>
      <w:r>
        <w:rPr>
          <w:rFonts w:cs="Times New Roman"/>
          <w:b/>
          <w:szCs w:val="24"/>
        </w:rPr>
        <w:t>Г</w:t>
      </w:r>
      <w:r w:rsidRPr="004D5282">
        <w:rPr>
          <w:rFonts w:cs="Times New Roman"/>
          <w:b/>
          <w:szCs w:val="24"/>
        </w:rPr>
        <w:t>радостроительная деятельность</w:t>
      </w:r>
      <w:r w:rsidRPr="004D5282">
        <w:rPr>
          <w:rFonts w:cs="Times New Roman"/>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w:t>
      </w:r>
      <w:r>
        <w:rPr>
          <w:rFonts w:cs="Times New Roman"/>
          <w:szCs w:val="24"/>
        </w:rPr>
        <w:t>эксплуатации зданий, сооружений.</w:t>
      </w:r>
    </w:p>
    <w:p w:rsidR="002D0F79" w:rsidRPr="004D5282" w:rsidRDefault="002D0F79" w:rsidP="002D0F79">
      <w:pPr>
        <w:rPr>
          <w:rFonts w:cs="Times New Roman"/>
          <w:szCs w:val="24"/>
        </w:rPr>
      </w:pPr>
      <w:r>
        <w:rPr>
          <w:rFonts w:cs="Times New Roman"/>
          <w:b/>
          <w:szCs w:val="24"/>
        </w:rPr>
        <w:t>Г</w:t>
      </w:r>
      <w:r w:rsidRPr="004D5282">
        <w:rPr>
          <w:rFonts w:cs="Times New Roman"/>
          <w:b/>
          <w:szCs w:val="24"/>
        </w:rPr>
        <w:t>радостроительная документация</w:t>
      </w:r>
      <w:r w:rsidRPr="004D5282">
        <w:rPr>
          <w:rFonts w:cs="Times New Roman"/>
          <w:szCs w:val="24"/>
        </w:rPr>
        <w:t xml:space="preserve"> (документы градостроительного проектирования) – документы территориального планирования, документы градостроительного зонирования, докуме</w:t>
      </w:r>
      <w:r>
        <w:rPr>
          <w:rFonts w:cs="Times New Roman"/>
          <w:szCs w:val="24"/>
        </w:rPr>
        <w:t>нтация по планировке территории.</w:t>
      </w:r>
    </w:p>
    <w:p w:rsidR="002D0F79" w:rsidRDefault="002D0F79" w:rsidP="002D0F79">
      <w:pPr>
        <w:rPr>
          <w:szCs w:val="24"/>
        </w:rPr>
      </w:pPr>
      <w:bookmarkStart w:id="273" w:name="OLE_LINK466"/>
      <w:bookmarkStart w:id="274" w:name="OLE_LINK467"/>
      <w:bookmarkStart w:id="275" w:name="OLE_LINK468"/>
      <w:bookmarkStart w:id="276" w:name="OLE_LINK245"/>
      <w:bookmarkStart w:id="277" w:name="OLE_LINK246"/>
      <w:bookmarkStart w:id="278" w:name="OLE_LINK247"/>
      <w:bookmarkStart w:id="279" w:name="OLE_LINK248"/>
      <w:bookmarkEnd w:id="270"/>
      <w:bookmarkEnd w:id="271"/>
      <w:proofErr w:type="gramStart"/>
      <w:r>
        <w:rPr>
          <w:b/>
          <w:szCs w:val="24"/>
        </w:rPr>
        <w:t>Н</w:t>
      </w:r>
      <w:r w:rsidRPr="006F62A1">
        <w:rPr>
          <w:b/>
          <w:szCs w:val="24"/>
        </w:rPr>
        <w:t>ормативы градостроительного проектирования</w:t>
      </w:r>
      <w:r w:rsidRPr="006F62A1">
        <w:rPr>
          <w:szCs w:val="24"/>
        </w:rPr>
        <w:t xml:space="preserve">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w:t>
      </w:r>
      <w:r>
        <w:rPr>
          <w:szCs w:val="24"/>
        </w:rPr>
        <w:t>Градостроительного</w:t>
      </w:r>
      <w:r w:rsidRPr="006F62A1">
        <w:rPr>
          <w:szCs w:val="24"/>
        </w:rPr>
        <w:t xml:space="preserve"> Кодекса </w:t>
      </w:r>
      <w:r w:rsidRPr="003B02EE">
        <w:rPr>
          <w:szCs w:val="24"/>
        </w:rPr>
        <w:t>Российской Федерации</w:t>
      </w:r>
      <w:r w:rsidRPr="006F62A1">
        <w:rPr>
          <w:szCs w:val="24"/>
        </w:rPr>
        <w:t>,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r>
        <w:rPr>
          <w:szCs w:val="24"/>
        </w:rPr>
        <w:t>.</w:t>
      </w:r>
      <w:proofErr w:type="gramEnd"/>
    </w:p>
    <w:bookmarkEnd w:id="273"/>
    <w:bookmarkEnd w:id="274"/>
    <w:bookmarkEnd w:id="275"/>
    <w:p w:rsidR="002D0F79" w:rsidRPr="004D5282" w:rsidRDefault="002D0F79" w:rsidP="002D0F79">
      <w:pPr>
        <w:rPr>
          <w:szCs w:val="24"/>
        </w:rPr>
      </w:pPr>
      <w:r>
        <w:rPr>
          <w:b/>
          <w:szCs w:val="24"/>
        </w:rPr>
        <w:t>О</w:t>
      </w:r>
      <w:r w:rsidRPr="004D5282">
        <w:rPr>
          <w:b/>
          <w:szCs w:val="24"/>
        </w:rPr>
        <w:t>бъекты местного значения</w:t>
      </w:r>
      <w:r w:rsidRPr="004D5282">
        <w:rPr>
          <w:szCs w:val="24"/>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законами </w:t>
      </w:r>
      <w:r>
        <w:rPr>
          <w:szCs w:val="24"/>
        </w:rPr>
        <w:t>Саратовской области</w:t>
      </w:r>
      <w:r w:rsidRPr="004D5282">
        <w:rPr>
          <w:szCs w:val="24"/>
        </w:rPr>
        <w:t xml:space="preserve">, уставом муниципального образования, и оказывают существенное влияние на социально-экономическое развитие муниципального образования. </w:t>
      </w:r>
    </w:p>
    <w:bookmarkEnd w:id="276"/>
    <w:bookmarkEnd w:id="277"/>
    <w:bookmarkEnd w:id="278"/>
    <w:bookmarkEnd w:id="279"/>
    <w:p w:rsidR="002D0F79" w:rsidRPr="001A1EDB" w:rsidRDefault="002D0F79" w:rsidP="002D0F79">
      <w:pPr>
        <w:rPr>
          <w:szCs w:val="24"/>
        </w:rPr>
      </w:pPr>
      <w:r>
        <w:rPr>
          <w:b/>
          <w:szCs w:val="24"/>
        </w:rPr>
        <w:t>П</w:t>
      </w:r>
      <w:r w:rsidRPr="001A1EDB">
        <w:rPr>
          <w:b/>
          <w:szCs w:val="24"/>
        </w:rPr>
        <w:t xml:space="preserve">лоскостное </w:t>
      </w:r>
      <w:r>
        <w:rPr>
          <w:b/>
          <w:szCs w:val="24"/>
        </w:rPr>
        <w:t>с</w:t>
      </w:r>
      <w:r w:rsidRPr="001A1EDB">
        <w:rPr>
          <w:b/>
          <w:szCs w:val="24"/>
        </w:rPr>
        <w:t>портивное сооружение</w:t>
      </w:r>
      <w:r w:rsidRPr="001A1EDB">
        <w:rPr>
          <w:szCs w:val="24"/>
        </w:rPr>
        <w:t xml:space="preserve"> </w:t>
      </w:r>
      <w:r>
        <w:rPr>
          <w:szCs w:val="24"/>
        </w:rPr>
        <w:t>–</w:t>
      </w:r>
      <w:r w:rsidRPr="001A1EDB">
        <w:rPr>
          <w:szCs w:val="24"/>
        </w:rPr>
        <w:t xml:space="preserve"> плоскостное спортивное сооружение, включающее игровую спортивную площадку и (или) футбольное поле, уличные тренажеры, турники и иное спортивное оборудование, в том числе по видам спорта, популярным в молодежной среде, а также позволяющее проводить подготовку и сдачу норм ГТО.</w:t>
      </w:r>
    </w:p>
    <w:p w:rsidR="002D0F79" w:rsidRDefault="002D0F79" w:rsidP="002D0F79">
      <w:pPr>
        <w:rPr>
          <w:szCs w:val="24"/>
        </w:rPr>
      </w:pPr>
      <w:r>
        <w:rPr>
          <w:b/>
          <w:szCs w:val="24"/>
        </w:rPr>
        <w:t>Физкультурно-с</w:t>
      </w:r>
      <w:r w:rsidRPr="001A1EDB">
        <w:rPr>
          <w:b/>
          <w:szCs w:val="24"/>
        </w:rPr>
        <w:t>портивный зал</w:t>
      </w:r>
      <w:r w:rsidRPr="001A1EDB">
        <w:rPr>
          <w:szCs w:val="24"/>
        </w:rPr>
        <w:t xml:space="preserve"> </w:t>
      </w:r>
      <w:r>
        <w:rPr>
          <w:szCs w:val="24"/>
        </w:rPr>
        <w:t>–</w:t>
      </w:r>
      <w:r w:rsidRPr="001A1EDB">
        <w:rPr>
          <w:szCs w:val="24"/>
        </w:rPr>
        <w:t xml:space="preserve"> спортивное сооружение, содержащее универсальный спортивный зал.</w:t>
      </w:r>
    </w:p>
    <w:p w:rsidR="002D0F79" w:rsidRPr="00966ADD" w:rsidRDefault="002D0F79" w:rsidP="002D0F79">
      <w:pPr>
        <w:rPr>
          <w:szCs w:val="24"/>
        </w:rPr>
      </w:pPr>
      <w:r>
        <w:rPr>
          <w:szCs w:val="24"/>
        </w:rPr>
        <w:lastRenderedPageBreak/>
        <w:t>И</w:t>
      </w:r>
      <w:r w:rsidRPr="004D5282">
        <w:rPr>
          <w:szCs w:val="24"/>
        </w:rPr>
        <w:t>ные понятия, используемые в настоящих нормативах, употребляются в значениях, соответствующих значениям, содержащимся в федеральном и региональном законодательстве.</w:t>
      </w:r>
    </w:p>
    <w:p w:rsidR="002D0F79" w:rsidRDefault="002D0F79" w:rsidP="002D0F79">
      <w:pPr>
        <w:pStyle w:val="affb"/>
        <w:keepNext/>
        <w:spacing w:before="240"/>
        <w:rPr>
          <w:b/>
          <w:i/>
          <w:lang w:val="ru-RU"/>
        </w:rPr>
      </w:pPr>
      <w:r>
        <w:rPr>
          <w:b/>
          <w:i/>
          <w:lang w:val="ru-RU"/>
        </w:rPr>
        <w:t>Перечень используемых сокращений</w:t>
      </w:r>
    </w:p>
    <w:p w:rsidR="002D0F79" w:rsidRPr="00425DB4" w:rsidRDefault="002D0F79" w:rsidP="002D0F79">
      <w:pPr>
        <w:rPr>
          <w:szCs w:val="24"/>
        </w:rPr>
      </w:pPr>
      <w:r w:rsidRPr="00425DB4">
        <w:rPr>
          <w:szCs w:val="24"/>
        </w:rPr>
        <w:t xml:space="preserve">В </w:t>
      </w:r>
      <w:r>
        <w:rPr>
          <w:szCs w:val="24"/>
        </w:rPr>
        <w:t xml:space="preserve">МНГП </w:t>
      </w:r>
      <w:proofErr w:type="spellStart"/>
      <w:r>
        <w:rPr>
          <w:szCs w:val="24"/>
        </w:rPr>
        <w:t>Большечечуйского</w:t>
      </w:r>
      <w:proofErr w:type="spellEnd"/>
      <w:r>
        <w:rPr>
          <w:szCs w:val="24"/>
        </w:rPr>
        <w:t xml:space="preserve"> МО Базарно-Карабулакского муниципального района</w:t>
      </w:r>
      <w:r w:rsidRPr="00425DB4">
        <w:rPr>
          <w:szCs w:val="24"/>
        </w:rPr>
        <w:t xml:space="preserve"> применяются следующие сокращения:</w:t>
      </w:r>
    </w:p>
    <w:tbl>
      <w:tblPr>
        <w:tblW w:w="4888" w:type="pct"/>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301"/>
        <w:gridCol w:w="7193"/>
      </w:tblGrid>
      <w:tr w:rsidR="002D0F79" w:rsidTr="009C3578">
        <w:tc>
          <w:tcPr>
            <w:tcW w:w="5000" w:type="pct"/>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2D0F79" w:rsidRDefault="002D0F79" w:rsidP="009C3578">
            <w:pPr>
              <w:widowControl w:val="0"/>
              <w:autoSpaceDE w:val="0"/>
              <w:autoSpaceDN w:val="0"/>
              <w:adjustRightInd w:val="0"/>
              <w:jc w:val="center"/>
              <w:rPr>
                <w:rFonts w:eastAsia="Times New Roman"/>
                <w:b/>
                <w:i/>
                <w:sz w:val="20"/>
                <w:szCs w:val="20"/>
              </w:rPr>
            </w:pPr>
            <w:bookmarkStart w:id="280" w:name="Par46"/>
            <w:bookmarkEnd w:id="280"/>
            <w:r>
              <w:rPr>
                <w:rFonts w:eastAsia="Times New Roman"/>
                <w:b/>
                <w:i/>
                <w:sz w:val="20"/>
                <w:szCs w:val="20"/>
              </w:rPr>
              <w:t>Сокращения слов и словосочетаний</w:t>
            </w:r>
          </w:p>
        </w:tc>
      </w:tr>
      <w:tr w:rsidR="002D0F79" w:rsidTr="009C3578">
        <w:tc>
          <w:tcPr>
            <w:tcW w:w="1212"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2D0F79" w:rsidRDefault="002D0F79" w:rsidP="009C3578">
            <w:pPr>
              <w:widowControl w:val="0"/>
              <w:autoSpaceDE w:val="0"/>
              <w:autoSpaceDN w:val="0"/>
              <w:adjustRightInd w:val="0"/>
              <w:jc w:val="center"/>
              <w:rPr>
                <w:rFonts w:eastAsia="Times New Roman"/>
                <w:b/>
                <w:i/>
                <w:sz w:val="20"/>
                <w:szCs w:val="20"/>
              </w:rPr>
            </w:pPr>
            <w:r>
              <w:rPr>
                <w:rFonts w:eastAsia="Times New Roman"/>
                <w:b/>
                <w:i/>
                <w:sz w:val="20"/>
                <w:szCs w:val="20"/>
              </w:rPr>
              <w:t>Сокращение</w:t>
            </w:r>
          </w:p>
        </w:tc>
        <w:tc>
          <w:tcPr>
            <w:tcW w:w="3788"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2D0F79" w:rsidRDefault="002D0F79" w:rsidP="009C3578">
            <w:pPr>
              <w:widowControl w:val="0"/>
              <w:autoSpaceDE w:val="0"/>
              <w:autoSpaceDN w:val="0"/>
              <w:adjustRightInd w:val="0"/>
              <w:jc w:val="center"/>
              <w:rPr>
                <w:rFonts w:eastAsia="Times New Roman"/>
                <w:b/>
                <w:i/>
                <w:sz w:val="20"/>
                <w:szCs w:val="20"/>
              </w:rPr>
            </w:pPr>
            <w:r>
              <w:rPr>
                <w:rFonts w:eastAsia="Times New Roman"/>
                <w:b/>
                <w:i/>
                <w:sz w:val="20"/>
                <w:szCs w:val="20"/>
              </w:rPr>
              <w:t>Слово/словосочетание</w:t>
            </w:r>
          </w:p>
        </w:tc>
      </w:tr>
      <w:tr w:rsidR="002D0F79" w:rsidTr="009C3578">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2D0F79" w:rsidRDefault="002D0F79" w:rsidP="009C3578">
            <w:pPr>
              <w:widowControl w:val="0"/>
              <w:autoSpaceDE w:val="0"/>
              <w:autoSpaceDN w:val="0"/>
              <w:adjustRightInd w:val="0"/>
              <w:rPr>
                <w:rFonts w:eastAsia="Times New Roman"/>
                <w:sz w:val="20"/>
                <w:szCs w:val="20"/>
              </w:rPr>
            </w:pPr>
            <w:r>
              <w:rPr>
                <w:rFonts w:eastAsia="Times New Roman"/>
                <w:sz w:val="20"/>
                <w:szCs w:val="20"/>
              </w:rPr>
              <w:t>Базарно-Карабулакский муниципальный район</w:t>
            </w:r>
          </w:p>
        </w:tc>
        <w:tc>
          <w:tcPr>
            <w:tcW w:w="3788" w:type="pct"/>
            <w:tcBorders>
              <w:top w:val="single" w:sz="12" w:space="0" w:color="auto"/>
              <w:left w:val="single" w:sz="12" w:space="0" w:color="auto"/>
              <w:bottom w:val="single" w:sz="12" w:space="0" w:color="auto"/>
              <w:right w:val="single" w:sz="12" w:space="0" w:color="auto"/>
            </w:tcBorders>
            <w:hideMark/>
          </w:tcPr>
          <w:p w:rsidR="002D0F79" w:rsidRDefault="002D0F79" w:rsidP="009C3578">
            <w:pPr>
              <w:widowControl w:val="0"/>
              <w:autoSpaceDE w:val="0"/>
              <w:autoSpaceDN w:val="0"/>
              <w:adjustRightInd w:val="0"/>
              <w:rPr>
                <w:rFonts w:eastAsia="Times New Roman"/>
                <w:sz w:val="20"/>
                <w:szCs w:val="20"/>
              </w:rPr>
            </w:pPr>
            <w:r>
              <w:rPr>
                <w:rFonts w:eastAsia="Times New Roman"/>
                <w:sz w:val="20"/>
                <w:szCs w:val="20"/>
              </w:rPr>
              <w:t>муниципальное образование Базарно-Карабулакский муниципальный район Саратовской области</w:t>
            </w:r>
          </w:p>
        </w:tc>
      </w:tr>
      <w:tr w:rsidR="002D0F79" w:rsidTr="009C3578">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2D0F79" w:rsidRDefault="002D0F79" w:rsidP="009C3578">
            <w:pPr>
              <w:widowControl w:val="0"/>
              <w:autoSpaceDE w:val="0"/>
              <w:autoSpaceDN w:val="0"/>
              <w:adjustRightInd w:val="0"/>
              <w:rPr>
                <w:rFonts w:eastAsia="Times New Roman"/>
                <w:sz w:val="20"/>
                <w:szCs w:val="20"/>
              </w:rPr>
            </w:pPr>
            <w:r>
              <w:rPr>
                <w:rFonts w:eastAsia="Times New Roman"/>
                <w:sz w:val="20"/>
                <w:szCs w:val="20"/>
              </w:rPr>
              <w:t>гг.</w:t>
            </w:r>
          </w:p>
        </w:tc>
        <w:tc>
          <w:tcPr>
            <w:tcW w:w="3788" w:type="pct"/>
            <w:tcBorders>
              <w:top w:val="single" w:sz="12" w:space="0" w:color="auto"/>
              <w:left w:val="single" w:sz="12" w:space="0" w:color="auto"/>
              <w:bottom w:val="single" w:sz="12" w:space="0" w:color="auto"/>
              <w:right w:val="single" w:sz="12" w:space="0" w:color="auto"/>
            </w:tcBorders>
            <w:hideMark/>
          </w:tcPr>
          <w:p w:rsidR="002D0F79" w:rsidRDefault="002D0F79" w:rsidP="009C3578">
            <w:pPr>
              <w:widowControl w:val="0"/>
              <w:autoSpaceDE w:val="0"/>
              <w:autoSpaceDN w:val="0"/>
              <w:adjustRightInd w:val="0"/>
              <w:rPr>
                <w:rFonts w:eastAsia="Times New Roman"/>
                <w:sz w:val="20"/>
                <w:szCs w:val="20"/>
              </w:rPr>
            </w:pPr>
            <w:r>
              <w:rPr>
                <w:rFonts w:eastAsia="Times New Roman"/>
                <w:sz w:val="20"/>
                <w:szCs w:val="20"/>
              </w:rPr>
              <w:t>годы</w:t>
            </w:r>
          </w:p>
        </w:tc>
      </w:tr>
      <w:tr w:rsidR="002D0F79" w:rsidTr="009C3578">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2D0F79" w:rsidRDefault="002D0F79" w:rsidP="009C3578">
            <w:pPr>
              <w:widowControl w:val="0"/>
              <w:autoSpaceDE w:val="0"/>
              <w:autoSpaceDN w:val="0"/>
              <w:adjustRightInd w:val="0"/>
              <w:rPr>
                <w:rFonts w:eastAsia="Times New Roman"/>
                <w:sz w:val="20"/>
                <w:szCs w:val="20"/>
              </w:rPr>
            </w:pPr>
            <w:r>
              <w:rPr>
                <w:rFonts w:eastAsia="Times New Roman"/>
                <w:sz w:val="20"/>
                <w:szCs w:val="20"/>
              </w:rPr>
              <w:t>др.</w:t>
            </w:r>
          </w:p>
        </w:tc>
        <w:tc>
          <w:tcPr>
            <w:tcW w:w="3788" w:type="pct"/>
            <w:tcBorders>
              <w:top w:val="single" w:sz="12" w:space="0" w:color="auto"/>
              <w:left w:val="single" w:sz="12" w:space="0" w:color="auto"/>
              <w:bottom w:val="single" w:sz="12" w:space="0" w:color="auto"/>
              <w:right w:val="single" w:sz="12" w:space="0" w:color="auto"/>
            </w:tcBorders>
            <w:hideMark/>
          </w:tcPr>
          <w:p w:rsidR="002D0F79" w:rsidRDefault="002D0F79" w:rsidP="009C3578">
            <w:pPr>
              <w:widowControl w:val="0"/>
              <w:autoSpaceDE w:val="0"/>
              <w:autoSpaceDN w:val="0"/>
              <w:adjustRightInd w:val="0"/>
              <w:rPr>
                <w:rFonts w:eastAsia="Times New Roman"/>
                <w:sz w:val="20"/>
                <w:szCs w:val="20"/>
              </w:rPr>
            </w:pPr>
            <w:r>
              <w:rPr>
                <w:rFonts w:eastAsia="Times New Roman"/>
                <w:sz w:val="20"/>
                <w:szCs w:val="20"/>
              </w:rPr>
              <w:t>другие</w:t>
            </w:r>
          </w:p>
        </w:tc>
      </w:tr>
      <w:tr w:rsidR="002D0F79" w:rsidTr="009C3578">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2D0F79" w:rsidRDefault="002D0F79" w:rsidP="009C3578">
            <w:pPr>
              <w:widowControl w:val="0"/>
              <w:autoSpaceDE w:val="0"/>
              <w:autoSpaceDN w:val="0"/>
              <w:adjustRightInd w:val="0"/>
              <w:rPr>
                <w:rFonts w:eastAsia="Times New Roman"/>
                <w:bCs/>
                <w:sz w:val="20"/>
                <w:szCs w:val="20"/>
              </w:rPr>
            </w:pPr>
            <w:r>
              <w:rPr>
                <w:rFonts w:eastAsia="Times New Roman"/>
                <w:bCs/>
                <w:sz w:val="20"/>
                <w:szCs w:val="20"/>
              </w:rPr>
              <w:t>МНГП</w:t>
            </w:r>
          </w:p>
        </w:tc>
        <w:tc>
          <w:tcPr>
            <w:tcW w:w="3788" w:type="pct"/>
            <w:tcBorders>
              <w:top w:val="single" w:sz="12" w:space="0" w:color="auto"/>
              <w:left w:val="single" w:sz="12" w:space="0" w:color="auto"/>
              <w:bottom w:val="single" w:sz="12" w:space="0" w:color="auto"/>
              <w:right w:val="single" w:sz="12" w:space="0" w:color="auto"/>
            </w:tcBorders>
            <w:hideMark/>
          </w:tcPr>
          <w:p w:rsidR="002D0F79" w:rsidRDefault="002D0F79" w:rsidP="009C3578">
            <w:pPr>
              <w:widowControl w:val="0"/>
              <w:autoSpaceDE w:val="0"/>
              <w:autoSpaceDN w:val="0"/>
              <w:adjustRightInd w:val="0"/>
              <w:rPr>
                <w:rFonts w:eastAsia="Times New Roman"/>
                <w:sz w:val="20"/>
                <w:szCs w:val="20"/>
              </w:rPr>
            </w:pPr>
            <w:r>
              <w:rPr>
                <w:rFonts w:eastAsia="Times New Roman"/>
                <w:sz w:val="20"/>
                <w:szCs w:val="20"/>
              </w:rPr>
              <w:t>Местные нормативы градостроительного проектирования</w:t>
            </w:r>
          </w:p>
        </w:tc>
      </w:tr>
      <w:tr w:rsidR="002D0F79" w:rsidTr="009C3578">
        <w:trPr>
          <w:trHeight w:val="113"/>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2D0F79" w:rsidRPr="0026407F" w:rsidRDefault="002D0F79" w:rsidP="009C3578">
            <w:pPr>
              <w:widowControl w:val="0"/>
              <w:autoSpaceDE w:val="0"/>
              <w:autoSpaceDN w:val="0"/>
              <w:adjustRightInd w:val="0"/>
              <w:rPr>
                <w:rFonts w:eastAsia="Times New Roman"/>
                <w:bCs/>
                <w:sz w:val="20"/>
                <w:szCs w:val="20"/>
              </w:rPr>
            </w:pPr>
            <w:r>
              <w:rPr>
                <w:rFonts w:eastAsia="Times New Roman"/>
                <w:bCs/>
                <w:sz w:val="20"/>
                <w:szCs w:val="20"/>
              </w:rPr>
              <w:t xml:space="preserve">МНГП </w:t>
            </w:r>
            <w:proofErr w:type="spellStart"/>
            <w:r>
              <w:rPr>
                <w:rFonts w:eastAsia="Times New Roman"/>
                <w:bCs/>
                <w:sz w:val="20"/>
                <w:szCs w:val="20"/>
              </w:rPr>
              <w:t>Большечечуйского</w:t>
            </w:r>
            <w:proofErr w:type="spellEnd"/>
            <w:r>
              <w:rPr>
                <w:rFonts w:eastAsia="Times New Roman"/>
                <w:bCs/>
                <w:sz w:val="20"/>
                <w:szCs w:val="20"/>
              </w:rPr>
              <w:t xml:space="preserve"> МО</w:t>
            </w:r>
          </w:p>
        </w:tc>
        <w:tc>
          <w:tcPr>
            <w:tcW w:w="3788" w:type="pct"/>
            <w:tcBorders>
              <w:top w:val="single" w:sz="12" w:space="0" w:color="auto"/>
              <w:left w:val="single" w:sz="12" w:space="0" w:color="auto"/>
              <w:bottom w:val="single" w:sz="12" w:space="0" w:color="auto"/>
              <w:right w:val="single" w:sz="12" w:space="0" w:color="auto"/>
            </w:tcBorders>
          </w:tcPr>
          <w:p w:rsidR="002D0F79" w:rsidRPr="004874F4" w:rsidRDefault="002D0F79" w:rsidP="009C3578">
            <w:pPr>
              <w:widowControl w:val="0"/>
              <w:autoSpaceDE w:val="0"/>
              <w:autoSpaceDN w:val="0"/>
              <w:adjustRightInd w:val="0"/>
              <w:rPr>
                <w:rFonts w:eastAsia="Times New Roman"/>
                <w:sz w:val="20"/>
                <w:szCs w:val="20"/>
                <w:highlight w:val="red"/>
              </w:rPr>
            </w:pPr>
            <w:r w:rsidRPr="0026407F">
              <w:rPr>
                <w:rFonts w:eastAsia="Times New Roman"/>
                <w:sz w:val="20"/>
                <w:szCs w:val="20"/>
              </w:rPr>
              <w:t xml:space="preserve">Местные нормативы градостроительного проектирования </w:t>
            </w:r>
            <w:proofErr w:type="spellStart"/>
            <w:r>
              <w:rPr>
                <w:rFonts w:eastAsia="Times New Roman"/>
                <w:sz w:val="20"/>
                <w:szCs w:val="20"/>
              </w:rPr>
              <w:t>Большечечуйского</w:t>
            </w:r>
            <w:proofErr w:type="spellEnd"/>
            <w:r>
              <w:rPr>
                <w:rFonts w:eastAsia="Times New Roman"/>
                <w:sz w:val="20"/>
                <w:szCs w:val="20"/>
              </w:rPr>
              <w:t xml:space="preserve"> муниципального образования Базарно-Карабулакского муниципального района</w:t>
            </w:r>
          </w:p>
        </w:tc>
      </w:tr>
      <w:tr w:rsidR="002D0F79" w:rsidTr="009C3578">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2D0F79" w:rsidRDefault="002D0F79" w:rsidP="009C3578">
            <w:pPr>
              <w:widowControl w:val="0"/>
              <w:autoSpaceDE w:val="0"/>
              <w:autoSpaceDN w:val="0"/>
              <w:adjustRightInd w:val="0"/>
              <w:rPr>
                <w:rFonts w:eastAsia="Times New Roman"/>
                <w:sz w:val="20"/>
                <w:szCs w:val="20"/>
              </w:rPr>
            </w:pPr>
            <w:r>
              <w:rPr>
                <w:rFonts w:eastAsia="Times New Roman"/>
                <w:sz w:val="20"/>
                <w:szCs w:val="20"/>
              </w:rPr>
              <w:t>МО</w:t>
            </w:r>
          </w:p>
        </w:tc>
        <w:tc>
          <w:tcPr>
            <w:tcW w:w="3788" w:type="pct"/>
            <w:tcBorders>
              <w:top w:val="single" w:sz="12" w:space="0" w:color="auto"/>
              <w:left w:val="single" w:sz="12" w:space="0" w:color="auto"/>
              <w:bottom w:val="single" w:sz="12" w:space="0" w:color="auto"/>
              <w:right w:val="single" w:sz="12" w:space="0" w:color="auto"/>
            </w:tcBorders>
            <w:hideMark/>
          </w:tcPr>
          <w:p w:rsidR="002D0F79" w:rsidRDefault="002D0F79" w:rsidP="009C3578">
            <w:pPr>
              <w:widowControl w:val="0"/>
              <w:autoSpaceDE w:val="0"/>
              <w:autoSpaceDN w:val="0"/>
              <w:adjustRightInd w:val="0"/>
              <w:rPr>
                <w:rFonts w:eastAsia="Times New Roman"/>
                <w:sz w:val="20"/>
                <w:szCs w:val="20"/>
              </w:rPr>
            </w:pPr>
            <w:r>
              <w:rPr>
                <w:rFonts w:eastAsia="Times New Roman"/>
                <w:sz w:val="20"/>
                <w:szCs w:val="20"/>
              </w:rPr>
              <w:t>муниципальное образование</w:t>
            </w:r>
          </w:p>
        </w:tc>
      </w:tr>
      <w:tr w:rsidR="002D0F79" w:rsidTr="009C3578">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2D0F79" w:rsidRDefault="002D0F79" w:rsidP="009C3578">
            <w:pPr>
              <w:widowControl w:val="0"/>
              <w:autoSpaceDE w:val="0"/>
              <w:autoSpaceDN w:val="0"/>
              <w:adjustRightInd w:val="0"/>
              <w:rPr>
                <w:rFonts w:eastAsia="Times New Roman"/>
                <w:sz w:val="20"/>
                <w:szCs w:val="20"/>
              </w:rPr>
            </w:pPr>
            <w:r>
              <w:rPr>
                <w:rFonts w:eastAsia="Times New Roman"/>
                <w:sz w:val="20"/>
                <w:szCs w:val="20"/>
              </w:rPr>
              <w:t>п.</w:t>
            </w:r>
          </w:p>
        </w:tc>
        <w:tc>
          <w:tcPr>
            <w:tcW w:w="3788" w:type="pct"/>
            <w:tcBorders>
              <w:top w:val="single" w:sz="12" w:space="0" w:color="auto"/>
              <w:left w:val="single" w:sz="12" w:space="0" w:color="auto"/>
              <w:bottom w:val="single" w:sz="12" w:space="0" w:color="auto"/>
              <w:right w:val="single" w:sz="12" w:space="0" w:color="auto"/>
            </w:tcBorders>
            <w:hideMark/>
          </w:tcPr>
          <w:p w:rsidR="002D0F79" w:rsidRDefault="002D0F79" w:rsidP="009C3578">
            <w:pPr>
              <w:widowControl w:val="0"/>
              <w:autoSpaceDE w:val="0"/>
              <w:autoSpaceDN w:val="0"/>
              <w:adjustRightInd w:val="0"/>
              <w:rPr>
                <w:rFonts w:eastAsia="Times New Roman"/>
                <w:sz w:val="20"/>
                <w:szCs w:val="20"/>
              </w:rPr>
            </w:pPr>
            <w:r>
              <w:rPr>
                <w:rFonts w:eastAsia="Times New Roman"/>
                <w:sz w:val="20"/>
                <w:szCs w:val="20"/>
              </w:rPr>
              <w:t>пункт</w:t>
            </w:r>
          </w:p>
        </w:tc>
      </w:tr>
      <w:tr w:rsidR="002D0F79" w:rsidTr="009C3578">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2D0F79" w:rsidRDefault="002D0F79" w:rsidP="009C3578">
            <w:pPr>
              <w:widowControl w:val="0"/>
              <w:autoSpaceDE w:val="0"/>
              <w:autoSpaceDN w:val="0"/>
              <w:adjustRightInd w:val="0"/>
              <w:rPr>
                <w:rFonts w:eastAsia="Times New Roman"/>
                <w:sz w:val="20"/>
                <w:szCs w:val="20"/>
              </w:rPr>
            </w:pPr>
            <w:proofErr w:type="spellStart"/>
            <w:r>
              <w:rPr>
                <w:rFonts w:eastAsia="Times New Roman"/>
                <w:sz w:val="20"/>
                <w:szCs w:val="20"/>
              </w:rPr>
              <w:t>пп</w:t>
            </w:r>
            <w:proofErr w:type="spellEnd"/>
            <w:r>
              <w:rPr>
                <w:rFonts w:eastAsia="Times New Roman"/>
                <w:sz w:val="20"/>
                <w:szCs w:val="20"/>
              </w:rPr>
              <w:t>.</w:t>
            </w:r>
          </w:p>
        </w:tc>
        <w:tc>
          <w:tcPr>
            <w:tcW w:w="3788" w:type="pct"/>
            <w:tcBorders>
              <w:top w:val="single" w:sz="12" w:space="0" w:color="auto"/>
              <w:left w:val="single" w:sz="12" w:space="0" w:color="auto"/>
              <w:bottom w:val="single" w:sz="12" w:space="0" w:color="auto"/>
              <w:right w:val="single" w:sz="12" w:space="0" w:color="auto"/>
            </w:tcBorders>
            <w:hideMark/>
          </w:tcPr>
          <w:p w:rsidR="002D0F79" w:rsidRDefault="002D0F79" w:rsidP="009C3578">
            <w:pPr>
              <w:widowControl w:val="0"/>
              <w:autoSpaceDE w:val="0"/>
              <w:autoSpaceDN w:val="0"/>
              <w:adjustRightInd w:val="0"/>
              <w:rPr>
                <w:rFonts w:eastAsia="Times New Roman"/>
                <w:sz w:val="20"/>
                <w:szCs w:val="20"/>
              </w:rPr>
            </w:pPr>
            <w:r>
              <w:rPr>
                <w:rFonts w:eastAsia="Times New Roman"/>
                <w:sz w:val="20"/>
                <w:szCs w:val="20"/>
              </w:rPr>
              <w:t>подпункт</w:t>
            </w:r>
          </w:p>
        </w:tc>
      </w:tr>
      <w:tr w:rsidR="002D0F79" w:rsidTr="009C3578">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2D0F79" w:rsidRPr="00722162" w:rsidRDefault="002D0F79" w:rsidP="009C3578">
            <w:pPr>
              <w:widowControl w:val="0"/>
              <w:autoSpaceDE w:val="0"/>
              <w:autoSpaceDN w:val="0"/>
              <w:adjustRightInd w:val="0"/>
              <w:rPr>
                <w:rFonts w:eastAsia="Times New Roman"/>
                <w:sz w:val="20"/>
                <w:szCs w:val="20"/>
              </w:rPr>
            </w:pPr>
            <w:bookmarkStart w:id="281" w:name="_Hlk490577349"/>
            <w:r>
              <w:rPr>
                <w:rFonts w:eastAsia="Times New Roman"/>
                <w:sz w:val="20"/>
                <w:szCs w:val="20"/>
              </w:rPr>
              <w:t>проект РНГП Саратовской области</w:t>
            </w:r>
          </w:p>
        </w:tc>
        <w:tc>
          <w:tcPr>
            <w:tcW w:w="3788" w:type="pct"/>
            <w:tcBorders>
              <w:top w:val="single" w:sz="12" w:space="0" w:color="auto"/>
              <w:left w:val="single" w:sz="12" w:space="0" w:color="auto"/>
              <w:bottom w:val="single" w:sz="12" w:space="0" w:color="auto"/>
              <w:right w:val="single" w:sz="12" w:space="0" w:color="auto"/>
            </w:tcBorders>
          </w:tcPr>
          <w:p w:rsidR="002D0F79" w:rsidRPr="00722162" w:rsidRDefault="002D0F79" w:rsidP="009C3578">
            <w:pPr>
              <w:widowControl w:val="0"/>
              <w:autoSpaceDE w:val="0"/>
              <w:autoSpaceDN w:val="0"/>
              <w:adjustRightInd w:val="0"/>
              <w:rPr>
                <w:rFonts w:eastAsia="Times New Roman"/>
                <w:sz w:val="20"/>
                <w:szCs w:val="20"/>
              </w:rPr>
            </w:pPr>
            <w:r>
              <w:rPr>
                <w:rFonts w:eastAsia="Times New Roman"/>
                <w:sz w:val="20"/>
                <w:szCs w:val="20"/>
              </w:rPr>
              <w:t>проект П</w:t>
            </w:r>
            <w:r w:rsidRPr="00A04FA2">
              <w:rPr>
                <w:rFonts w:eastAsia="Times New Roman"/>
                <w:sz w:val="20"/>
                <w:szCs w:val="20"/>
              </w:rPr>
              <w:t>остановления Правительства Саратовской области «Об утверждении региональных нормативов градостроительного проектирования Саратовской области»</w:t>
            </w:r>
            <w:r>
              <w:rPr>
                <w:rFonts w:eastAsia="Times New Roman"/>
                <w:sz w:val="20"/>
                <w:szCs w:val="20"/>
              </w:rPr>
              <w:t>, размещенный на официальном портале Правительства Саратовской области 21.07.2017</w:t>
            </w:r>
          </w:p>
        </w:tc>
      </w:tr>
      <w:tr w:rsidR="002D0F79" w:rsidTr="009C3578">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2D0F79" w:rsidRPr="00722162" w:rsidRDefault="002D0F79" w:rsidP="009C3578">
            <w:pPr>
              <w:widowControl w:val="0"/>
              <w:autoSpaceDE w:val="0"/>
              <w:autoSpaceDN w:val="0"/>
              <w:adjustRightInd w:val="0"/>
              <w:rPr>
                <w:rFonts w:eastAsia="Times New Roman"/>
                <w:sz w:val="20"/>
                <w:szCs w:val="20"/>
              </w:rPr>
            </w:pPr>
            <w:r w:rsidRPr="00722162">
              <w:rPr>
                <w:rFonts w:eastAsia="Times New Roman"/>
                <w:sz w:val="20"/>
                <w:szCs w:val="20"/>
              </w:rPr>
              <w:t xml:space="preserve">РНГП </w:t>
            </w:r>
            <w:r>
              <w:rPr>
                <w:rFonts w:eastAsia="Times New Roman"/>
                <w:sz w:val="20"/>
                <w:szCs w:val="20"/>
              </w:rPr>
              <w:t>Саратовск</w:t>
            </w:r>
            <w:r w:rsidRPr="00722162">
              <w:rPr>
                <w:rFonts w:eastAsia="Times New Roman"/>
                <w:sz w:val="20"/>
                <w:szCs w:val="20"/>
              </w:rPr>
              <w:t>ой области</w:t>
            </w:r>
          </w:p>
        </w:tc>
        <w:tc>
          <w:tcPr>
            <w:tcW w:w="3788" w:type="pct"/>
            <w:tcBorders>
              <w:top w:val="single" w:sz="12" w:space="0" w:color="auto"/>
              <w:left w:val="single" w:sz="12" w:space="0" w:color="auto"/>
              <w:bottom w:val="single" w:sz="12" w:space="0" w:color="auto"/>
              <w:right w:val="single" w:sz="12" w:space="0" w:color="auto"/>
            </w:tcBorders>
          </w:tcPr>
          <w:p w:rsidR="002D0F79" w:rsidRPr="00722162" w:rsidRDefault="002D0F79" w:rsidP="009C3578">
            <w:pPr>
              <w:widowControl w:val="0"/>
              <w:autoSpaceDE w:val="0"/>
              <w:autoSpaceDN w:val="0"/>
              <w:adjustRightInd w:val="0"/>
              <w:rPr>
                <w:rFonts w:eastAsia="Times New Roman"/>
                <w:sz w:val="20"/>
                <w:szCs w:val="20"/>
              </w:rPr>
            </w:pPr>
            <w:r w:rsidRPr="00722162">
              <w:rPr>
                <w:rFonts w:eastAsia="Times New Roman"/>
                <w:sz w:val="20"/>
                <w:szCs w:val="20"/>
              </w:rPr>
              <w:t xml:space="preserve">Региональные нормативы градостроительного проектирования </w:t>
            </w:r>
            <w:r>
              <w:rPr>
                <w:rFonts w:eastAsia="Times New Roman"/>
                <w:sz w:val="20"/>
                <w:szCs w:val="20"/>
              </w:rPr>
              <w:t>Саратовск</w:t>
            </w:r>
            <w:r w:rsidRPr="00722162">
              <w:rPr>
                <w:rFonts w:eastAsia="Times New Roman"/>
                <w:sz w:val="20"/>
                <w:szCs w:val="20"/>
              </w:rPr>
              <w:t>ой области</w:t>
            </w:r>
            <w:r>
              <w:rPr>
                <w:rFonts w:eastAsia="Times New Roman"/>
                <w:sz w:val="20"/>
                <w:szCs w:val="20"/>
              </w:rPr>
              <w:t xml:space="preserve">, утвержденные </w:t>
            </w:r>
            <w:r w:rsidRPr="00A04FA2">
              <w:rPr>
                <w:rFonts w:eastAsia="Times New Roman"/>
                <w:sz w:val="20"/>
                <w:szCs w:val="20"/>
              </w:rPr>
              <w:t>Постановление</w:t>
            </w:r>
            <w:r>
              <w:rPr>
                <w:rFonts w:eastAsia="Times New Roman"/>
                <w:sz w:val="20"/>
                <w:szCs w:val="20"/>
              </w:rPr>
              <w:t>м</w:t>
            </w:r>
            <w:r w:rsidRPr="00A04FA2">
              <w:rPr>
                <w:rFonts w:eastAsia="Times New Roman"/>
                <w:sz w:val="20"/>
                <w:szCs w:val="20"/>
              </w:rPr>
              <w:t xml:space="preserve"> Правительства Саратовской области от 14.06.2007 № 230-П</w:t>
            </w:r>
            <w:r>
              <w:rPr>
                <w:rFonts w:eastAsia="Times New Roman"/>
                <w:sz w:val="20"/>
                <w:szCs w:val="20"/>
              </w:rPr>
              <w:t xml:space="preserve"> </w:t>
            </w:r>
            <w:r w:rsidRPr="00A04FA2">
              <w:rPr>
                <w:rFonts w:eastAsia="Times New Roman"/>
                <w:sz w:val="20"/>
                <w:szCs w:val="20"/>
              </w:rPr>
              <w:t>(ред. от 01.04.2009)</w:t>
            </w:r>
          </w:p>
        </w:tc>
      </w:tr>
      <w:bookmarkEnd w:id="281"/>
      <w:tr w:rsidR="002D0F79" w:rsidTr="009C3578">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2D0F79" w:rsidRDefault="002D0F79" w:rsidP="009C3578">
            <w:pPr>
              <w:widowControl w:val="0"/>
              <w:autoSpaceDE w:val="0"/>
              <w:autoSpaceDN w:val="0"/>
              <w:adjustRightInd w:val="0"/>
              <w:rPr>
                <w:rFonts w:eastAsia="Times New Roman"/>
                <w:sz w:val="20"/>
                <w:szCs w:val="20"/>
              </w:rPr>
            </w:pPr>
            <w:r>
              <w:rPr>
                <w:rFonts w:eastAsia="Times New Roman"/>
                <w:sz w:val="20"/>
                <w:szCs w:val="20"/>
              </w:rPr>
              <w:t>ст.</w:t>
            </w:r>
          </w:p>
        </w:tc>
        <w:tc>
          <w:tcPr>
            <w:tcW w:w="3788" w:type="pct"/>
            <w:tcBorders>
              <w:top w:val="single" w:sz="12" w:space="0" w:color="auto"/>
              <w:left w:val="single" w:sz="12" w:space="0" w:color="auto"/>
              <w:bottom w:val="single" w:sz="12" w:space="0" w:color="auto"/>
              <w:right w:val="single" w:sz="12" w:space="0" w:color="auto"/>
            </w:tcBorders>
            <w:hideMark/>
          </w:tcPr>
          <w:p w:rsidR="002D0F79" w:rsidRDefault="002D0F79" w:rsidP="009C3578">
            <w:pPr>
              <w:widowControl w:val="0"/>
              <w:autoSpaceDE w:val="0"/>
              <w:autoSpaceDN w:val="0"/>
              <w:adjustRightInd w:val="0"/>
              <w:rPr>
                <w:rFonts w:eastAsia="Times New Roman"/>
                <w:sz w:val="20"/>
                <w:szCs w:val="20"/>
              </w:rPr>
            </w:pPr>
            <w:r>
              <w:rPr>
                <w:rFonts w:eastAsia="Times New Roman"/>
                <w:sz w:val="20"/>
                <w:szCs w:val="20"/>
              </w:rPr>
              <w:t>статья</w:t>
            </w:r>
          </w:p>
        </w:tc>
      </w:tr>
      <w:tr w:rsidR="002D0F79" w:rsidTr="009C3578">
        <w:trPr>
          <w:trHeight w:val="40"/>
        </w:trPr>
        <w:tc>
          <w:tcPr>
            <w:tcW w:w="5000" w:type="pct"/>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2D0F79" w:rsidRDefault="002D0F79" w:rsidP="009C3578">
            <w:pPr>
              <w:widowControl w:val="0"/>
              <w:autoSpaceDE w:val="0"/>
              <w:autoSpaceDN w:val="0"/>
              <w:adjustRightInd w:val="0"/>
              <w:jc w:val="center"/>
              <w:rPr>
                <w:rFonts w:eastAsia="Times New Roman"/>
                <w:b/>
                <w:i/>
                <w:sz w:val="20"/>
                <w:szCs w:val="20"/>
                <w:highlight w:val="red"/>
              </w:rPr>
            </w:pPr>
            <w:r>
              <w:rPr>
                <w:rFonts w:eastAsia="Times New Roman"/>
                <w:b/>
                <w:i/>
                <w:sz w:val="20"/>
                <w:szCs w:val="20"/>
              </w:rPr>
              <w:t>Сокращения единиц измерений</w:t>
            </w:r>
          </w:p>
        </w:tc>
      </w:tr>
      <w:tr w:rsidR="002D0F79" w:rsidTr="009C3578">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2D0F79" w:rsidRDefault="002D0F79" w:rsidP="009C3578">
            <w:pPr>
              <w:widowControl w:val="0"/>
              <w:autoSpaceDE w:val="0"/>
              <w:autoSpaceDN w:val="0"/>
              <w:adjustRightInd w:val="0"/>
              <w:jc w:val="center"/>
              <w:rPr>
                <w:rFonts w:eastAsia="Times New Roman"/>
                <w:b/>
                <w:i/>
                <w:sz w:val="20"/>
                <w:szCs w:val="20"/>
              </w:rPr>
            </w:pPr>
            <w:r>
              <w:rPr>
                <w:rFonts w:eastAsia="Times New Roman"/>
                <w:b/>
                <w:i/>
                <w:sz w:val="20"/>
                <w:szCs w:val="20"/>
              </w:rPr>
              <w:t>Обозначение</w:t>
            </w:r>
          </w:p>
        </w:tc>
        <w:tc>
          <w:tcPr>
            <w:tcW w:w="3788"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2D0F79" w:rsidRDefault="002D0F79" w:rsidP="009C3578">
            <w:pPr>
              <w:widowControl w:val="0"/>
              <w:autoSpaceDE w:val="0"/>
              <w:autoSpaceDN w:val="0"/>
              <w:adjustRightInd w:val="0"/>
              <w:jc w:val="center"/>
              <w:rPr>
                <w:rFonts w:eastAsia="Times New Roman"/>
                <w:b/>
                <w:i/>
                <w:sz w:val="20"/>
                <w:szCs w:val="20"/>
              </w:rPr>
            </w:pPr>
            <w:r>
              <w:rPr>
                <w:rFonts w:eastAsia="Times New Roman"/>
                <w:b/>
                <w:i/>
                <w:sz w:val="20"/>
                <w:szCs w:val="20"/>
              </w:rPr>
              <w:t>Наименование единицы измерения</w:t>
            </w:r>
          </w:p>
        </w:tc>
      </w:tr>
      <w:tr w:rsidR="002D0F79" w:rsidTr="009C3578">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2D0F79" w:rsidRPr="004D4630" w:rsidRDefault="002D0F79" w:rsidP="009C3578">
            <w:pPr>
              <w:widowControl w:val="0"/>
              <w:autoSpaceDE w:val="0"/>
              <w:autoSpaceDN w:val="0"/>
              <w:adjustRightInd w:val="0"/>
              <w:rPr>
                <w:rFonts w:eastAsia="Times New Roman"/>
                <w:sz w:val="20"/>
                <w:szCs w:val="20"/>
              </w:rPr>
            </w:pPr>
            <w:bookmarkStart w:id="282" w:name="_Hlk497496278"/>
            <w:r w:rsidRPr="004D4630">
              <w:rPr>
                <w:rFonts w:eastAsia="Times New Roman"/>
                <w:sz w:val="20"/>
                <w:szCs w:val="20"/>
              </w:rPr>
              <w:t>га</w:t>
            </w:r>
          </w:p>
        </w:tc>
        <w:tc>
          <w:tcPr>
            <w:tcW w:w="3788" w:type="pct"/>
            <w:tcBorders>
              <w:top w:val="single" w:sz="12" w:space="0" w:color="auto"/>
              <w:left w:val="single" w:sz="12" w:space="0" w:color="auto"/>
              <w:bottom w:val="single" w:sz="12" w:space="0" w:color="auto"/>
              <w:right w:val="single" w:sz="12" w:space="0" w:color="auto"/>
            </w:tcBorders>
            <w:shd w:val="clear" w:color="auto" w:fill="auto"/>
            <w:hideMark/>
          </w:tcPr>
          <w:p w:rsidR="002D0F79" w:rsidRPr="004D4630" w:rsidRDefault="002D0F79" w:rsidP="009C3578">
            <w:pPr>
              <w:widowControl w:val="0"/>
              <w:autoSpaceDE w:val="0"/>
              <w:autoSpaceDN w:val="0"/>
              <w:adjustRightInd w:val="0"/>
              <w:rPr>
                <w:rFonts w:eastAsia="Times New Roman"/>
                <w:sz w:val="20"/>
                <w:szCs w:val="20"/>
              </w:rPr>
            </w:pPr>
            <w:r w:rsidRPr="004D4630">
              <w:rPr>
                <w:rFonts w:eastAsia="Times New Roman"/>
                <w:sz w:val="20"/>
                <w:szCs w:val="20"/>
              </w:rPr>
              <w:t>гектар</w:t>
            </w:r>
          </w:p>
        </w:tc>
      </w:tr>
      <w:tr w:rsidR="002D0F79" w:rsidTr="009C3578">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2D0F79" w:rsidRDefault="002D0F79" w:rsidP="009C3578">
            <w:pPr>
              <w:widowControl w:val="0"/>
              <w:autoSpaceDE w:val="0"/>
              <w:autoSpaceDN w:val="0"/>
              <w:adjustRightInd w:val="0"/>
              <w:rPr>
                <w:sz w:val="20"/>
                <w:szCs w:val="20"/>
              </w:rPr>
            </w:pPr>
            <w:r>
              <w:rPr>
                <w:sz w:val="20"/>
                <w:szCs w:val="20"/>
              </w:rPr>
              <w:t>ед.</w:t>
            </w:r>
          </w:p>
        </w:tc>
        <w:tc>
          <w:tcPr>
            <w:tcW w:w="3788" w:type="pct"/>
            <w:tcBorders>
              <w:top w:val="single" w:sz="12" w:space="0" w:color="auto"/>
              <w:left w:val="single" w:sz="12" w:space="0" w:color="auto"/>
              <w:bottom w:val="single" w:sz="12" w:space="0" w:color="auto"/>
              <w:right w:val="single" w:sz="12" w:space="0" w:color="auto"/>
            </w:tcBorders>
          </w:tcPr>
          <w:p w:rsidR="002D0F79" w:rsidRDefault="002D0F79" w:rsidP="009C3578">
            <w:pPr>
              <w:widowControl w:val="0"/>
              <w:autoSpaceDE w:val="0"/>
              <w:autoSpaceDN w:val="0"/>
              <w:adjustRightInd w:val="0"/>
              <w:rPr>
                <w:rFonts w:eastAsia="Times New Roman"/>
                <w:sz w:val="20"/>
                <w:szCs w:val="20"/>
              </w:rPr>
            </w:pPr>
            <w:r>
              <w:rPr>
                <w:rFonts w:eastAsia="Times New Roman"/>
                <w:sz w:val="20"/>
                <w:szCs w:val="20"/>
              </w:rPr>
              <w:t>единиц</w:t>
            </w:r>
          </w:p>
        </w:tc>
      </w:tr>
      <w:tr w:rsidR="002D0F79" w:rsidRPr="004D4630" w:rsidTr="009C3578">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2D0F79" w:rsidRPr="004D4630" w:rsidRDefault="002D0F79" w:rsidP="009C3578">
            <w:pPr>
              <w:widowControl w:val="0"/>
              <w:autoSpaceDE w:val="0"/>
              <w:autoSpaceDN w:val="0"/>
              <w:adjustRightInd w:val="0"/>
              <w:rPr>
                <w:rFonts w:eastAsia="Times New Roman"/>
                <w:sz w:val="20"/>
                <w:szCs w:val="20"/>
              </w:rPr>
            </w:pPr>
            <w:r w:rsidRPr="004D4630">
              <w:rPr>
                <w:rFonts w:eastAsia="Times New Roman"/>
                <w:sz w:val="20"/>
                <w:szCs w:val="20"/>
              </w:rPr>
              <w:t>км</w:t>
            </w:r>
          </w:p>
        </w:tc>
        <w:tc>
          <w:tcPr>
            <w:tcW w:w="3788" w:type="pct"/>
            <w:tcBorders>
              <w:top w:val="single" w:sz="12" w:space="0" w:color="auto"/>
              <w:left w:val="single" w:sz="12" w:space="0" w:color="auto"/>
              <w:bottom w:val="single" w:sz="12" w:space="0" w:color="auto"/>
              <w:right w:val="single" w:sz="12" w:space="0" w:color="auto"/>
            </w:tcBorders>
            <w:hideMark/>
          </w:tcPr>
          <w:p w:rsidR="002D0F79" w:rsidRPr="004D4630" w:rsidRDefault="002D0F79" w:rsidP="009C3578">
            <w:pPr>
              <w:widowControl w:val="0"/>
              <w:autoSpaceDE w:val="0"/>
              <w:autoSpaceDN w:val="0"/>
              <w:adjustRightInd w:val="0"/>
              <w:rPr>
                <w:rFonts w:eastAsia="Times New Roman"/>
                <w:sz w:val="20"/>
                <w:szCs w:val="20"/>
              </w:rPr>
            </w:pPr>
            <w:r w:rsidRPr="004D4630">
              <w:rPr>
                <w:rFonts w:eastAsia="Times New Roman"/>
                <w:sz w:val="20"/>
                <w:szCs w:val="20"/>
              </w:rPr>
              <w:t>километр</w:t>
            </w:r>
          </w:p>
        </w:tc>
      </w:tr>
      <w:tr w:rsidR="002D0F79" w:rsidRPr="000016B9" w:rsidTr="009C3578">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2D0F79" w:rsidRPr="004D4630" w:rsidRDefault="002D0F79" w:rsidP="009C3578">
            <w:pPr>
              <w:widowControl w:val="0"/>
              <w:autoSpaceDE w:val="0"/>
              <w:autoSpaceDN w:val="0"/>
              <w:adjustRightInd w:val="0"/>
              <w:rPr>
                <w:sz w:val="20"/>
                <w:szCs w:val="20"/>
                <w:vertAlign w:val="superscript"/>
              </w:rPr>
            </w:pPr>
            <w:r w:rsidRPr="004D4630">
              <w:rPr>
                <w:sz w:val="20"/>
                <w:szCs w:val="20"/>
              </w:rPr>
              <w:t>км/км</w:t>
            </w:r>
            <w:proofErr w:type="gramStart"/>
            <w:r w:rsidRPr="004D4630">
              <w:rPr>
                <w:sz w:val="20"/>
                <w:szCs w:val="20"/>
                <w:vertAlign w:val="superscript"/>
              </w:rPr>
              <w:t>2</w:t>
            </w:r>
            <w:proofErr w:type="gramEnd"/>
          </w:p>
        </w:tc>
        <w:tc>
          <w:tcPr>
            <w:tcW w:w="3788" w:type="pct"/>
            <w:tcBorders>
              <w:top w:val="single" w:sz="12" w:space="0" w:color="auto"/>
              <w:left w:val="single" w:sz="12" w:space="0" w:color="auto"/>
              <w:bottom w:val="single" w:sz="12" w:space="0" w:color="auto"/>
              <w:right w:val="single" w:sz="12" w:space="0" w:color="auto"/>
            </w:tcBorders>
            <w:hideMark/>
          </w:tcPr>
          <w:p w:rsidR="002D0F79" w:rsidRPr="004D4630" w:rsidRDefault="002D0F79" w:rsidP="009C3578">
            <w:pPr>
              <w:widowControl w:val="0"/>
              <w:autoSpaceDE w:val="0"/>
              <w:autoSpaceDN w:val="0"/>
              <w:adjustRightInd w:val="0"/>
              <w:rPr>
                <w:rFonts w:eastAsia="Times New Roman"/>
                <w:sz w:val="20"/>
                <w:szCs w:val="20"/>
              </w:rPr>
            </w:pPr>
            <w:r w:rsidRPr="004D4630">
              <w:rPr>
                <w:rFonts w:eastAsia="Times New Roman"/>
                <w:sz w:val="20"/>
                <w:szCs w:val="20"/>
              </w:rPr>
              <w:t>километров на квадратны</w:t>
            </w:r>
            <w:r>
              <w:rPr>
                <w:rFonts w:eastAsia="Times New Roman"/>
                <w:sz w:val="20"/>
                <w:szCs w:val="20"/>
              </w:rPr>
              <w:t>й</w:t>
            </w:r>
            <w:r w:rsidRPr="004D4630">
              <w:rPr>
                <w:rFonts w:eastAsia="Times New Roman"/>
                <w:sz w:val="20"/>
                <w:szCs w:val="20"/>
              </w:rPr>
              <w:t xml:space="preserve"> километр</w:t>
            </w:r>
          </w:p>
        </w:tc>
      </w:tr>
      <w:tr w:rsidR="002D0F79" w:rsidTr="009C3578">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2D0F79" w:rsidRPr="004D4630" w:rsidRDefault="002D0F79" w:rsidP="009C3578">
            <w:pPr>
              <w:widowControl w:val="0"/>
              <w:autoSpaceDE w:val="0"/>
              <w:autoSpaceDN w:val="0"/>
              <w:adjustRightInd w:val="0"/>
              <w:rPr>
                <w:rFonts w:eastAsia="Times New Roman"/>
                <w:sz w:val="20"/>
                <w:szCs w:val="20"/>
                <w:vertAlign w:val="superscript"/>
              </w:rPr>
            </w:pPr>
            <w:r w:rsidRPr="004D4630">
              <w:rPr>
                <w:rFonts w:eastAsia="Times New Roman"/>
                <w:sz w:val="20"/>
                <w:szCs w:val="20"/>
              </w:rPr>
              <w:t>км</w:t>
            </w:r>
            <w:proofErr w:type="gramStart"/>
            <w:r w:rsidRPr="004D4630">
              <w:rPr>
                <w:rFonts w:eastAsia="Times New Roman"/>
                <w:sz w:val="20"/>
                <w:szCs w:val="20"/>
                <w:vertAlign w:val="superscript"/>
              </w:rPr>
              <w:t>2</w:t>
            </w:r>
            <w:proofErr w:type="gramEnd"/>
          </w:p>
        </w:tc>
        <w:tc>
          <w:tcPr>
            <w:tcW w:w="3788" w:type="pct"/>
            <w:tcBorders>
              <w:top w:val="single" w:sz="12" w:space="0" w:color="auto"/>
              <w:left w:val="single" w:sz="12" w:space="0" w:color="auto"/>
              <w:bottom w:val="single" w:sz="12" w:space="0" w:color="auto"/>
              <w:right w:val="single" w:sz="12" w:space="0" w:color="auto"/>
            </w:tcBorders>
            <w:shd w:val="clear" w:color="auto" w:fill="auto"/>
            <w:hideMark/>
          </w:tcPr>
          <w:p w:rsidR="002D0F79" w:rsidRPr="004D4630" w:rsidRDefault="002D0F79" w:rsidP="009C3578">
            <w:pPr>
              <w:widowControl w:val="0"/>
              <w:autoSpaceDE w:val="0"/>
              <w:autoSpaceDN w:val="0"/>
              <w:adjustRightInd w:val="0"/>
              <w:rPr>
                <w:rFonts w:eastAsia="Times New Roman"/>
                <w:sz w:val="20"/>
                <w:szCs w:val="20"/>
              </w:rPr>
            </w:pPr>
            <w:r w:rsidRPr="004D4630">
              <w:rPr>
                <w:rFonts w:eastAsia="Times New Roman"/>
                <w:sz w:val="20"/>
                <w:szCs w:val="20"/>
              </w:rPr>
              <w:t>квадратный километр</w:t>
            </w:r>
          </w:p>
        </w:tc>
      </w:tr>
      <w:tr w:rsidR="002D0F79" w:rsidTr="009C3578">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2D0F79" w:rsidRPr="004E0A13" w:rsidRDefault="002D0F79" w:rsidP="009C3578">
            <w:pPr>
              <w:widowControl w:val="0"/>
              <w:autoSpaceDE w:val="0"/>
              <w:autoSpaceDN w:val="0"/>
              <w:adjustRightInd w:val="0"/>
              <w:rPr>
                <w:sz w:val="20"/>
                <w:szCs w:val="20"/>
              </w:rPr>
            </w:pPr>
            <w:proofErr w:type="gramStart"/>
            <w:r>
              <w:rPr>
                <w:sz w:val="20"/>
                <w:szCs w:val="20"/>
              </w:rPr>
              <w:t>л</w:t>
            </w:r>
            <w:proofErr w:type="gramEnd"/>
            <w:r>
              <w:rPr>
                <w:sz w:val="20"/>
                <w:szCs w:val="20"/>
              </w:rPr>
              <w:t>/</w:t>
            </w:r>
            <w:proofErr w:type="spellStart"/>
            <w:r>
              <w:rPr>
                <w:sz w:val="20"/>
                <w:szCs w:val="20"/>
              </w:rPr>
              <w:t>сут</w:t>
            </w:r>
            <w:proofErr w:type="spellEnd"/>
            <w:r>
              <w:rPr>
                <w:sz w:val="20"/>
                <w:szCs w:val="20"/>
              </w:rPr>
              <w:t>. на 1 чел.</w:t>
            </w:r>
          </w:p>
        </w:tc>
        <w:tc>
          <w:tcPr>
            <w:tcW w:w="3788" w:type="pct"/>
            <w:tcBorders>
              <w:top w:val="single" w:sz="12" w:space="0" w:color="auto"/>
              <w:left w:val="single" w:sz="12" w:space="0" w:color="auto"/>
              <w:bottom w:val="single" w:sz="12" w:space="0" w:color="auto"/>
              <w:right w:val="single" w:sz="12" w:space="0" w:color="auto"/>
            </w:tcBorders>
          </w:tcPr>
          <w:p w:rsidR="002D0F79" w:rsidRDefault="002D0F79" w:rsidP="009C3578">
            <w:pPr>
              <w:widowControl w:val="0"/>
              <w:autoSpaceDE w:val="0"/>
              <w:autoSpaceDN w:val="0"/>
              <w:adjustRightInd w:val="0"/>
              <w:rPr>
                <w:rFonts w:eastAsia="Times New Roman"/>
                <w:sz w:val="20"/>
                <w:szCs w:val="20"/>
              </w:rPr>
            </w:pPr>
            <w:r>
              <w:rPr>
                <w:rFonts w:eastAsia="Times New Roman"/>
                <w:sz w:val="20"/>
                <w:szCs w:val="20"/>
              </w:rPr>
              <w:t>литров в сутки на одного человека</w:t>
            </w:r>
          </w:p>
        </w:tc>
      </w:tr>
      <w:tr w:rsidR="002D0F79" w:rsidRPr="004D4630" w:rsidTr="009C3578">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2D0F79" w:rsidRPr="004D4630" w:rsidRDefault="002D0F79" w:rsidP="009C3578">
            <w:pPr>
              <w:widowControl w:val="0"/>
              <w:autoSpaceDE w:val="0"/>
              <w:autoSpaceDN w:val="0"/>
              <w:adjustRightInd w:val="0"/>
              <w:rPr>
                <w:rFonts w:eastAsia="Times New Roman"/>
                <w:sz w:val="20"/>
                <w:szCs w:val="20"/>
              </w:rPr>
            </w:pPr>
            <w:r w:rsidRPr="004D4630">
              <w:rPr>
                <w:rFonts w:eastAsia="Times New Roman"/>
                <w:sz w:val="20"/>
                <w:szCs w:val="20"/>
              </w:rPr>
              <w:t>м</w:t>
            </w:r>
          </w:p>
        </w:tc>
        <w:tc>
          <w:tcPr>
            <w:tcW w:w="3788" w:type="pct"/>
            <w:tcBorders>
              <w:top w:val="single" w:sz="12" w:space="0" w:color="auto"/>
              <w:left w:val="single" w:sz="12" w:space="0" w:color="auto"/>
              <w:bottom w:val="single" w:sz="12" w:space="0" w:color="auto"/>
              <w:right w:val="single" w:sz="12" w:space="0" w:color="auto"/>
            </w:tcBorders>
            <w:hideMark/>
          </w:tcPr>
          <w:p w:rsidR="002D0F79" w:rsidRPr="004D4630" w:rsidRDefault="002D0F79" w:rsidP="009C3578">
            <w:pPr>
              <w:widowControl w:val="0"/>
              <w:autoSpaceDE w:val="0"/>
              <w:autoSpaceDN w:val="0"/>
              <w:adjustRightInd w:val="0"/>
              <w:rPr>
                <w:rFonts w:eastAsia="Times New Roman"/>
                <w:sz w:val="20"/>
                <w:szCs w:val="20"/>
              </w:rPr>
            </w:pPr>
            <w:r w:rsidRPr="004D4630">
              <w:rPr>
                <w:rFonts w:eastAsia="Times New Roman"/>
                <w:sz w:val="20"/>
                <w:szCs w:val="20"/>
              </w:rPr>
              <w:t>метр</w:t>
            </w:r>
          </w:p>
        </w:tc>
      </w:tr>
      <w:tr w:rsidR="002D0F79" w:rsidRPr="000016B9" w:rsidTr="009C3578">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2D0F79" w:rsidRPr="004D4630" w:rsidRDefault="002D0F79" w:rsidP="009C3578">
            <w:pPr>
              <w:widowControl w:val="0"/>
              <w:autoSpaceDE w:val="0"/>
              <w:autoSpaceDN w:val="0"/>
              <w:adjustRightInd w:val="0"/>
              <w:rPr>
                <w:rFonts w:eastAsia="Times New Roman"/>
                <w:sz w:val="20"/>
                <w:szCs w:val="20"/>
                <w:vertAlign w:val="superscript"/>
              </w:rPr>
            </w:pPr>
            <w:r w:rsidRPr="004D4630">
              <w:rPr>
                <w:rFonts w:eastAsia="Times New Roman"/>
                <w:sz w:val="20"/>
                <w:szCs w:val="20"/>
              </w:rPr>
              <w:lastRenderedPageBreak/>
              <w:t>м</w:t>
            </w:r>
            <w:proofErr w:type="gramStart"/>
            <w:r w:rsidRPr="004D4630">
              <w:rPr>
                <w:rFonts w:eastAsia="Times New Roman"/>
                <w:sz w:val="20"/>
                <w:szCs w:val="20"/>
                <w:vertAlign w:val="superscript"/>
              </w:rPr>
              <w:t>2</w:t>
            </w:r>
            <w:proofErr w:type="gramEnd"/>
          </w:p>
        </w:tc>
        <w:tc>
          <w:tcPr>
            <w:tcW w:w="3788" w:type="pct"/>
            <w:tcBorders>
              <w:top w:val="single" w:sz="12" w:space="0" w:color="auto"/>
              <w:left w:val="single" w:sz="12" w:space="0" w:color="auto"/>
              <w:bottom w:val="single" w:sz="12" w:space="0" w:color="auto"/>
              <w:right w:val="single" w:sz="12" w:space="0" w:color="auto"/>
            </w:tcBorders>
            <w:shd w:val="clear" w:color="auto" w:fill="auto"/>
            <w:hideMark/>
          </w:tcPr>
          <w:p w:rsidR="002D0F79" w:rsidRPr="004D4630" w:rsidRDefault="002D0F79" w:rsidP="009C3578">
            <w:pPr>
              <w:widowControl w:val="0"/>
              <w:autoSpaceDE w:val="0"/>
              <w:autoSpaceDN w:val="0"/>
              <w:adjustRightInd w:val="0"/>
              <w:rPr>
                <w:rFonts w:eastAsia="Times New Roman"/>
                <w:sz w:val="20"/>
                <w:szCs w:val="20"/>
              </w:rPr>
            </w:pPr>
            <w:r w:rsidRPr="004D4630">
              <w:rPr>
                <w:rFonts w:eastAsia="Times New Roman"/>
                <w:sz w:val="20"/>
                <w:szCs w:val="20"/>
              </w:rPr>
              <w:t>квадратный метр</w:t>
            </w:r>
          </w:p>
        </w:tc>
      </w:tr>
      <w:tr w:rsidR="002D0F79" w:rsidTr="009C3578">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2D0F79" w:rsidRPr="004D4630" w:rsidRDefault="002D0F79" w:rsidP="009C3578">
            <w:pPr>
              <w:widowControl w:val="0"/>
              <w:autoSpaceDE w:val="0"/>
              <w:autoSpaceDN w:val="0"/>
              <w:adjustRightInd w:val="0"/>
              <w:rPr>
                <w:rFonts w:eastAsia="Times New Roman"/>
                <w:sz w:val="20"/>
                <w:szCs w:val="20"/>
              </w:rPr>
            </w:pPr>
            <w:r w:rsidRPr="004D4630">
              <w:rPr>
                <w:sz w:val="20"/>
                <w:szCs w:val="20"/>
              </w:rPr>
              <w:t>м</w:t>
            </w:r>
            <w:proofErr w:type="gramStart"/>
            <w:r w:rsidRPr="004D4630">
              <w:rPr>
                <w:sz w:val="20"/>
                <w:szCs w:val="20"/>
                <w:vertAlign w:val="superscript"/>
              </w:rPr>
              <w:t>2</w:t>
            </w:r>
            <w:proofErr w:type="gramEnd"/>
            <w:r w:rsidRPr="004D4630">
              <w:rPr>
                <w:sz w:val="20"/>
                <w:szCs w:val="20"/>
              </w:rPr>
              <w:t>/чел.</w:t>
            </w:r>
          </w:p>
        </w:tc>
        <w:tc>
          <w:tcPr>
            <w:tcW w:w="3788" w:type="pct"/>
            <w:tcBorders>
              <w:top w:val="single" w:sz="12" w:space="0" w:color="auto"/>
              <w:left w:val="single" w:sz="12" w:space="0" w:color="auto"/>
              <w:bottom w:val="single" w:sz="12" w:space="0" w:color="auto"/>
              <w:right w:val="single" w:sz="12" w:space="0" w:color="auto"/>
            </w:tcBorders>
          </w:tcPr>
          <w:p w:rsidR="002D0F79" w:rsidRPr="004D4630" w:rsidRDefault="002D0F79" w:rsidP="009C3578">
            <w:pPr>
              <w:widowControl w:val="0"/>
              <w:autoSpaceDE w:val="0"/>
              <w:autoSpaceDN w:val="0"/>
              <w:adjustRightInd w:val="0"/>
              <w:rPr>
                <w:rFonts w:eastAsia="Times New Roman"/>
                <w:sz w:val="20"/>
                <w:szCs w:val="20"/>
              </w:rPr>
            </w:pPr>
            <w:r w:rsidRPr="004D4630">
              <w:rPr>
                <w:rFonts w:eastAsia="Times New Roman"/>
                <w:sz w:val="20"/>
                <w:szCs w:val="20"/>
              </w:rPr>
              <w:t>квадратных метров на человека</w:t>
            </w:r>
          </w:p>
        </w:tc>
      </w:tr>
      <w:tr w:rsidR="002D0F79" w:rsidTr="009C3578">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2D0F79" w:rsidRPr="004D4630" w:rsidRDefault="002D0F79" w:rsidP="009C3578">
            <w:pPr>
              <w:widowControl w:val="0"/>
              <w:autoSpaceDE w:val="0"/>
              <w:autoSpaceDN w:val="0"/>
              <w:adjustRightInd w:val="0"/>
              <w:rPr>
                <w:rFonts w:eastAsia="Times New Roman"/>
                <w:sz w:val="20"/>
                <w:szCs w:val="20"/>
                <w:vertAlign w:val="superscript"/>
              </w:rPr>
            </w:pPr>
            <w:r w:rsidRPr="004D4630">
              <w:rPr>
                <w:rFonts w:eastAsia="Times New Roman"/>
                <w:sz w:val="20"/>
                <w:szCs w:val="20"/>
              </w:rPr>
              <w:t>м</w:t>
            </w:r>
            <w:r w:rsidRPr="004D4630">
              <w:rPr>
                <w:rFonts w:eastAsia="Times New Roman"/>
                <w:sz w:val="20"/>
                <w:szCs w:val="20"/>
                <w:vertAlign w:val="superscript"/>
              </w:rPr>
              <w:t>3</w:t>
            </w:r>
          </w:p>
        </w:tc>
        <w:tc>
          <w:tcPr>
            <w:tcW w:w="3788" w:type="pct"/>
            <w:tcBorders>
              <w:top w:val="single" w:sz="12" w:space="0" w:color="auto"/>
              <w:left w:val="single" w:sz="12" w:space="0" w:color="auto"/>
              <w:bottom w:val="single" w:sz="12" w:space="0" w:color="auto"/>
              <w:right w:val="single" w:sz="12" w:space="0" w:color="auto"/>
            </w:tcBorders>
            <w:hideMark/>
          </w:tcPr>
          <w:p w:rsidR="002D0F79" w:rsidRPr="004D4630" w:rsidRDefault="002D0F79" w:rsidP="009C3578">
            <w:pPr>
              <w:widowControl w:val="0"/>
              <w:autoSpaceDE w:val="0"/>
              <w:autoSpaceDN w:val="0"/>
              <w:adjustRightInd w:val="0"/>
              <w:rPr>
                <w:rFonts w:eastAsia="Times New Roman"/>
                <w:sz w:val="20"/>
                <w:szCs w:val="20"/>
              </w:rPr>
            </w:pPr>
            <w:r w:rsidRPr="004D4630">
              <w:rPr>
                <w:rFonts w:eastAsia="Times New Roman"/>
                <w:sz w:val="20"/>
                <w:szCs w:val="20"/>
              </w:rPr>
              <w:t>кубический метр</w:t>
            </w:r>
          </w:p>
        </w:tc>
      </w:tr>
      <w:tr w:rsidR="002D0F79" w:rsidTr="009C3578">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2D0F79" w:rsidRPr="004D4630" w:rsidRDefault="002D0F79" w:rsidP="009C3578">
            <w:pPr>
              <w:widowControl w:val="0"/>
              <w:autoSpaceDE w:val="0"/>
              <w:autoSpaceDN w:val="0"/>
              <w:adjustRightInd w:val="0"/>
              <w:rPr>
                <w:rFonts w:eastAsia="Times New Roman"/>
                <w:sz w:val="20"/>
                <w:szCs w:val="20"/>
              </w:rPr>
            </w:pPr>
            <w:r w:rsidRPr="004D4630">
              <w:rPr>
                <w:sz w:val="20"/>
                <w:szCs w:val="20"/>
              </w:rPr>
              <w:t>м</w:t>
            </w:r>
            <w:r w:rsidRPr="004D4630">
              <w:rPr>
                <w:sz w:val="20"/>
                <w:szCs w:val="20"/>
                <w:vertAlign w:val="superscript"/>
              </w:rPr>
              <w:t>3</w:t>
            </w:r>
            <w:r w:rsidRPr="004D4630">
              <w:rPr>
                <w:sz w:val="20"/>
                <w:szCs w:val="20"/>
              </w:rPr>
              <w:t>/</w:t>
            </w:r>
            <w:proofErr w:type="spellStart"/>
            <w:r w:rsidRPr="004D4630">
              <w:rPr>
                <w:sz w:val="20"/>
                <w:szCs w:val="20"/>
              </w:rPr>
              <w:t>сут</w:t>
            </w:r>
            <w:proofErr w:type="spellEnd"/>
            <w:r w:rsidRPr="004D4630">
              <w:rPr>
                <w:sz w:val="20"/>
                <w:szCs w:val="20"/>
              </w:rPr>
              <w:t>.</w:t>
            </w:r>
          </w:p>
        </w:tc>
        <w:tc>
          <w:tcPr>
            <w:tcW w:w="3788" w:type="pct"/>
            <w:tcBorders>
              <w:top w:val="single" w:sz="12" w:space="0" w:color="auto"/>
              <w:left w:val="single" w:sz="12" w:space="0" w:color="auto"/>
              <w:bottom w:val="single" w:sz="12" w:space="0" w:color="auto"/>
              <w:right w:val="single" w:sz="12" w:space="0" w:color="auto"/>
            </w:tcBorders>
          </w:tcPr>
          <w:p w:rsidR="002D0F79" w:rsidRPr="004D4630" w:rsidRDefault="002D0F79" w:rsidP="009C3578">
            <w:pPr>
              <w:widowControl w:val="0"/>
              <w:autoSpaceDE w:val="0"/>
              <w:autoSpaceDN w:val="0"/>
              <w:adjustRightInd w:val="0"/>
              <w:rPr>
                <w:rFonts w:eastAsia="Times New Roman"/>
                <w:sz w:val="20"/>
                <w:szCs w:val="20"/>
              </w:rPr>
            </w:pPr>
            <w:r w:rsidRPr="004D4630">
              <w:rPr>
                <w:rFonts w:eastAsia="Times New Roman"/>
                <w:sz w:val="20"/>
                <w:szCs w:val="20"/>
              </w:rPr>
              <w:t>кубических метров в сутки</w:t>
            </w:r>
          </w:p>
        </w:tc>
      </w:tr>
      <w:tr w:rsidR="002D0F79" w:rsidRPr="004D4630" w:rsidTr="009C3578">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2D0F79" w:rsidRPr="004D4630" w:rsidRDefault="002D0F79" w:rsidP="009C3578">
            <w:pPr>
              <w:widowControl w:val="0"/>
              <w:autoSpaceDE w:val="0"/>
              <w:autoSpaceDN w:val="0"/>
              <w:adjustRightInd w:val="0"/>
              <w:rPr>
                <w:rFonts w:eastAsia="Times New Roman"/>
                <w:sz w:val="20"/>
                <w:szCs w:val="20"/>
              </w:rPr>
            </w:pPr>
            <w:r w:rsidRPr="004D4630">
              <w:rPr>
                <w:rFonts w:eastAsia="Times New Roman"/>
                <w:sz w:val="20"/>
                <w:szCs w:val="20"/>
              </w:rPr>
              <w:t>мин.</w:t>
            </w:r>
          </w:p>
        </w:tc>
        <w:tc>
          <w:tcPr>
            <w:tcW w:w="3788" w:type="pct"/>
            <w:tcBorders>
              <w:top w:val="single" w:sz="12" w:space="0" w:color="auto"/>
              <w:left w:val="single" w:sz="12" w:space="0" w:color="auto"/>
              <w:bottom w:val="single" w:sz="12" w:space="0" w:color="auto"/>
              <w:right w:val="single" w:sz="12" w:space="0" w:color="auto"/>
            </w:tcBorders>
            <w:hideMark/>
          </w:tcPr>
          <w:p w:rsidR="002D0F79" w:rsidRPr="004D4630" w:rsidRDefault="002D0F79" w:rsidP="009C3578">
            <w:pPr>
              <w:widowControl w:val="0"/>
              <w:autoSpaceDE w:val="0"/>
              <w:autoSpaceDN w:val="0"/>
              <w:adjustRightInd w:val="0"/>
              <w:rPr>
                <w:rFonts w:eastAsia="Times New Roman"/>
                <w:sz w:val="20"/>
                <w:szCs w:val="20"/>
              </w:rPr>
            </w:pPr>
            <w:r w:rsidRPr="004D4630">
              <w:rPr>
                <w:rFonts w:eastAsia="Times New Roman"/>
                <w:sz w:val="20"/>
                <w:szCs w:val="20"/>
              </w:rPr>
              <w:t>минуты</w:t>
            </w:r>
          </w:p>
        </w:tc>
      </w:tr>
      <w:tr w:rsidR="002D0F79" w:rsidTr="009C3578">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2D0F79" w:rsidRPr="004D4630" w:rsidRDefault="002D0F79" w:rsidP="009C3578">
            <w:pPr>
              <w:widowControl w:val="0"/>
              <w:autoSpaceDE w:val="0"/>
              <w:autoSpaceDN w:val="0"/>
              <w:adjustRightInd w:val="0"/>
              <w:rPr>
                <w:rFonts w:eastAsia="Times New Roman"/>
                <w:sz w:val="20"/>
                <w:szCs w:val="20"/>
              </w:rPr>
            </w:pPr>
            <w:bookmarkStart w:id="283" w:name="OLE_LINK61"/>
            <w:r w:rsidRPr="004D4630">
              <w:rPr>
                <w:rFonts w:eastAsia="Times New Roman"/>
                <w:sz w:val="20"/>
                <w:szCs w:val="20"/>
              </w:rPr>
              <w:t>тыс. чел.</w:t>
            </w:r>
            <w:bookmarkEnd w:id="283"/>
          </w:p>
        </w:tc>
        <w:tc>
          <w:tcPr>
            <w:tcW w:w="3788" w:type="pct"/>
            <w:tcBorders>
              <w:top w:val="single" w:sz="12" w:space="0" w:color="auto"/>
              <w:left w:val="single" w:sz="12" w:space="0" w:color="auto"/>
              <w:bottom w:val="single" w:sz="12" w:space="0" w:color="auto"/>
              <w:right w:val="single" w:sz="12" w:space="0" w:color="auto"/>
            </w:tcBorders>
          </w:tcPr>
          <w:p w:rsidR="002D0F79" w:rsidRPr="004D4630" w:rsidRDefault="002D0F79" w:rsidP="009C3578">
            <w:pPr>
              <w:widowControl w:val="0"/>
              <w:autoSpaceDE w:val="0"/>
              <w:autoSpaceDN w:val="0"/>
              <w:adjustRightInd w:val="0"/>
              <w:rPr>
                <w:rFonts w:eastAsia="Times New Roman"/>
                <w:sz w:val="20"/>
                <w:szCs w:val="20"/>
              </w:rPr>
            </w:pPr>
            <w:r>
              <w:rPr>
                <w:rFonts w:eastAsia="Times New Roman"/>
                <w:sz w:val="20"/>
                <w:szCs w:val="20"/>
              </w:rPr>
              <w:t>тысяч</w:t>
            </w:r>
            <w:r w:rsidRPr="004D4630">
              <w:rPr>
                <w:rFonts w:eastAsia="Times New Roman"/>
                <w:sz w:val="20"/>
                <w:szCs w:val="20"/>
              </w:rPr>
              <w:t xml:space="preserve"> человек</w:t>
            </w:r>
          </w:p>
        </w:tc>
      </w:tr>
      <w:tr w:rsidR="002D0F79" w:rsidRPr="004D4630" w:rsidTr="009C3578">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2D0F79" w:rsidRPr="004D4630" w:rsidRDefault="002D0F79" w:rsidP="009C3578">
            <w:pPr>
              <w:widowControl w:val="0"/>
              <w:autoSpaceDE w:val="0"/>
              <w:autoSpaceDN w:val="0"/>
              <w:adjustRightInd w:val="0"/>
              <w:rPr>
                <w:rFonts w:eastAsia="Times New Roman"/>
                <w:sz w:val="20"/>
                <w:szCs w:val="20"/>
              </w:rPr>
            </w:pPr>
            <w:r w:rsidRPr="004D4630">
              <w:rPr>
                <w:rFonts w:eastAsia="Times New Roman"/>
                <w:sz w:val="20"/>
                <w:szCs w:val="20"/>
              </w:rPr>
              <w:t>чел.</w:t>
            </w:r>
          </w:p>
        </w:tc>
        <w:tc>
          <w:tcPr>
            <w:tcW w:w="3788" w:type="pct"/>
            <w:tcBorders>
              <w:top w:val="single" w:sz="12" w:space="0" w:color="auto"/>
              <w:left w:val="single" w:sz="12" w:space="0" w:color="auto"/>
              <w:bottom w:val="single" w:sz="12" w:space="0" w:color="auto"/>
              <w:right w:val="single" w:sz="12" w:space="0" w:color="auto"/>
            </w:tcBorders>
          </w:tcPr>
          <w:p w:rsidR="002D0F79" w:rsidRPr="004D4630" w:rsidRDefault="002D0F79" w:rsidP="009C3578">
            <w:pPr>
              <w:widowControl w:val="0"/>
              <w:autoSpaceDE w:val="0"/>
              <w:autoSpaceDN w:val="0"/>
              <w:adjustRightInd w:val="0"/>
              <w:rPr>
                <w:rFonts w:eastAsia="Times New Roman"/>
                <w:sz w:val="20"/>
                <w:szCs w:val="20"/>
              </w:rPr>
            </w:pPr>
            <w:r w:rsidRPr="004D4630">
              <w:rPr>
                <w:rFonts w:eastAsia="Times New Roman"/>
                <w:sz w:val="20"/>
                <w:szCs w:val="20"/>
              </w:rPr>
              <w:t>человек</w:t>
            </w:r>
          </w:p>
        </w:tc>
      </w:tr>
      <w:tr w:rsidR="002D0F79" w:rsidTr="009C3578">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2D0F79" w:rsidRPr="004D4630" w:rsidRDefault="002D0F79" w:rsidP="009C3578">
            <w:pPr>
              <w:widowControl w:val="0"/>
              <w:autoSpaceDE w:val="0"/>
              <w:autoSpaceDN w:val="0"/>
              <w:adjustRightInd w:val="0"/>
              <w:rPr>
                <w:rFonts w:eastAsia="Times New Roman"/>
                <w:sz w:val="20"/>
                <w:szCs w:val="20"/>
                <w:vertAlign w:val="superscript"/>
              </w:rPr>
            </w:pPr>
            <w:bookmarkStart w:id="284" w:name="OLE_LINK62"/>
            <w:r w:rsidRPr="004D4630">
              <w:rPr>
                <w:rFonts w:eastAsia="Times New Roman"/>
                <w:sz w:val="20"/>
                <w:szCs w:val="20"/>
              </w:rPr>
              <w:t>чел./</w:t>
            </w:r>
            <w:bookmarkEnd w:id="284"/>
            <w:r>
              <w:rPr>
                <w:rFonts w:eastAsia="Times New Roman"/>
                <w:sz w:val="20"/>
                <w:szCs w:val="20"/>
              </w:rPr>
              <w:t>км</w:t>
            </w:r>
            <w:proofErr w:type="gramStart"/>
            <w:r>
              <w:rPr>
                <w:rFonts w:eastAsia="Times New Roman"/>
                <w:sz w:val="20"/>
                <w:szCs w:val="20"/>
                <w:vertAlign w:val="superscript"/>
              </w:rPr>
              <w:t>2</w:t>
            </w:r>
            <w:proofErr w:type="gramEnd"/>
          </w:p>
        </w:tc>
        <w:tc>
          <w:tcPr>
            <w:tcW w:w="3788" w:type="pct"/>
            <w:tcBorders>
              <w:top w:val="single" w:sz="12" w:space="0" w:color="auto"/>
              <w:left w:val="single" w:sz="12" w:space="0" w:color="auto"/>
              <w:bottom w:val="single" w:sz="12" w:space="0" w:color="auto"/>
              <w:right w:val="single" w:sz="12" w:space="0" w:color="auto"/>
            </w:tcBorders>
          </w:tcPr>
          <w:p w:rsidR="002D0F79" w:rsidRPr="004D4630" w:rsidRDefault="002D0F79" w:rsidP="009C3578">
            <w:pPr>
              <w:widowControl w:val="0"/>
              <w:autoSpaceDE w:val="0"/>
              <w:autoSpaceDN w:val="0"/>
              <w:adjustRightInd w:val="0"/>
              <w:rPr>
                <w:rFonts w:eastAsia="Times New Roman"/>
                <w:sz w:val="20"/>
                <w:szCs w:val="20"/>
              </w:rPr>
            </w:pPr>
            <w:r w:rsidRPr="004D4630">
              <w:rPr>
                <w:rFonts w:eastAsia="Times New Roman"/>
                <w:sz w:val="20"/>
                <w:szCs w:val="20"/>
              </w:rPr>
              <w:t>человек на квадратны</w:t>
            </w:r>
            <w:r>
              <w:rPr>
                <w:rFonts w:eastAsia="Times New Roman"/>
                <w:sz w:val="20"/>
                <w:szCs w:val="20"/>
              </w:rPr>
              <w:t>й</w:t>
            </w:r>
            <w:r w:rsidRPr="004D4630">
              <w:rPr>
                <w:rFonts w:eastAsia="Times New Roman"/>
                <w:sz w:val="20"/>
                <w:szCs w:val="20"/>
              </w:rPr>
              <w:t xml:space="preserve"> километр</w:t>
            </w:r>
          </w:p>
        </w:tc>
      </w:tr>
      <w:bookmarkEnd w:id="282"/>
    </w:tbl>
    <w:p w:rsidR="002D0F79" w:rsidRPr="001A1EDB" w:rsidRDefault="002D0F79" w:rsidP="002D0F79">
      <w:pPr>
        <w:rPr>
          <w:szCs w:val="24"/>
        </w:rPr>
      </w:pPr>
    </w:p>
    <w:p w:rsidR="002D0F79" w:rsidRPr="002D0F79" w:rsidRDefault="002D0F79" w:rsidP="002D0F79">
      <w:pPr>
        <w:tabs>
          <w:tab w:val="left" w:pos="3285"/>
        </w:tabs>
        <w:rPr>
          <w:rFonts w:ascii="Times New Roman" w:hAnsi="Times New Roman" w:cs="Times New Roman"/>
          <w:sz w:val="24"/>
        </w:rPr>
      </w:pPr>
    </w:p>
    <w:sectPr w:rsidR="002D0F79" w:rsidRPr="002D0F79" w:rsidSect="00F723EB">
      <w:pgSz w:w="11906" w:h="16838"/>
      <w:pgMar w:top="426" w:right="850" w:bottom="1134"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30D3" w:rsidRDefault="005A30D3" w:rsidP="00B45C88">
      <w:pPr>
        <w:spacing w:after="0" w:line="240" w:lineRule="auto"/>
      </w:pPr>
      <w:r>
        <w:separator/>
      </w:r>
    </w:p>
  </w:endnote>
  <w:endnote w:type="continuationSeparator" w:id="0">
    <w:p w:rsidR="005A30D3" w:rsidRDefault="005A30D3" w:rsidP="00B45C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30D3" w:rsidRDefault="005A30D3" w:rsidP="00B45C88">
      <w:pPr>
        <w:spacing w:after="0" w:line="240" w:lineRule="auto"/>
      </w:pPr>
      <w:r>
        <w:separator/>
      </w:r>
    </w:p>
  </w:footnote>
  <w:footnote w:type="continuationSeparator" w:id="0">
    <w:p w:rsidR="005A30D3" w:rsidRDefault="005A30D3" w:rsidP="00B45C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1">
    <w:nsid w:val="01C87E0D"/>
    <w:multiLevelType w:val="hybridMultilevel"/>
    <w:tmpl w:val="BEEE24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3677C2"/>
    <w:multiLevelType w:val="hybridMultilevel"/>
    <w:tmpl w:val="76B6A1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AF646B"/>
    <w:multiLevelType w:val="hybridMultilevel"/>
    <w:tmpl w:val="3C3C5424"/>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755025"/>
    <w:multiLevelType w:val="hybridMultilevel"/>
    <w:tmpl w:val="DC6E0BF4"/>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16823615"/>
    <w:multiLevelType w:val="hybridMultilevel"/>
    <w:tmpl w:val="33CA1336"/>
    <w:lvl w:ilvl="0" w:tplc="86980E48">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AB61C2"/>
    <w:multiLevelType w:val="hybridMultilevel"/>
    <w:tmpl w:val="7994B6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0">
    <w:nsid w:val="19D9479E"/>
    <w:multiLevelType w:val="hybridMultilevel"/>
    <w:tmpl w:val="80C6A0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557F61"/>
    <w:multiLevelType w:val="hybridMultilevel"/>
    <w:tmpl w:val="6764E6CE"/>
    <w:lvl w:ilvl="0" w:tplc="5E8481CE">
      <w:start w:val="1"/>
      <w:numFmt w:val="decimal"/>
      <w:pStyle w:val="a1"/>
      <w:lvlText w:val="%1"/>
      <w:lvlJc w:val="left"/>
      <w:pPr>
        <w:tabs>
          <w:tab w:val="num" w:pos="340"/>
        </w:tabs>
        <w:ind w:left="0" w:firstLine="5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2">
    <w:nsid w:val="2DB71060"/>
    <w:multiLevelType w:val="hybridMultilevel"/>
    <w:tmpl w:val="C9DEF97E"/>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C67F8C"/>
    <w:multiLevelType w:val="hybridMultilevel"/>
    <w:tmpl w:val="79089F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407DC9"/>
    <w:multiLevelType w:val="hybridMultilevel"/>
    <w:tmpl w:val="61DA48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F62905"/>
    <w:multiLevelType w:val="hybridMultilevel"/>
    <w:tmpl w:val="C7FEDF06"/>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5D028EF"/>
    <w:multiLevelType w:val="multilevel"/>
    <w:tmpl w:val="FBFA2D1E"/>
    <w:lvl w:ilvl="0">
      <w:start w:val="1"/>
      <w:numFmt w:val="decimal"/>
      <w:pStyle w:val="000"/>
      <w:lvlText w:val="%1."/>
      <w:lvlJc w:val="left"/>
      <w:pPr>
        <w:ind w:left="36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7">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nsid w:val="3B7715AE"/>
    <w:multiLevelType w:val="hybridMultilevel"/>
    <w:tmpl w:val="E9B44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3571A8B"/>
    <w:multiLevelType w:val="hybridMultilevel"/>
    <w:tmpl w:val="8B3012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5521D75"/>
    <w:multiLevelType w:val="hybridMultilevel"/>
    <w:tmpl w:val="79089F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1C2817"/>
    <w:multiLevelType w:val="hybridMultilevel"/>
    <w:tmpl w:val="4678FC1A"/>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9643F15"/>
    <w:multiLevelType w:val="hybridMultilevel"/>
    <w:tmpl w:val="51220E92"/>
    <w:styleLink w:val="1ai"/>
    <w:lvl w:ilvl="0" w:tplc="3BDCB384">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3">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nsid w:val="4EE1575A"/>
    <w:multiLevelType w:val="hybridMultilevel"/>
    <w:tmpl w:val="AC8C186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6">
    <w:nsid w:val="5193380E"/>
    <w:multiLevelType w:val="hybridMultilevel"/>
    <w:tmpl w:val="434ACC3E"/>
    <w:lvl w:ilvl="0" w:tplc="E1283C84">
      <w:start w:val="1"/>
      <w:numFmt w:val="bullet"/>
      <w:pStyle w:val="2"/>
      <w:lvlText w:val="−"/>
      <w:lvlJc w:val="left"/>
      <w:pPr>
        <w:tabs>
          <w:tab w:val="num" w:pos="1353"/>
        </w:tabs>
        <w:ind w:left="1353" w:hanging="360"/>
      </w:pPr>
      <w:rPr>
        <w:rFonts w:ascii="Times New Roman" w:hAnsi="Times New Roman" w:cs="Times New Roman" w:hint="default"/>
      </w:rPr>
    </w:lvl>
    <w:lvl w:ilvl="1" w:tplc="EF764664" w:tentative="1">
      <w:start w:val="1"/>
      <w:numFmt w:val="bullet"/>
      <w:lvlText w:val="o"/>
      <w:lvlJc w:val="left"/>
      <w:pPr>
        <w:tabs>
          <w:tab w:val="num" w:pos="-436"/>
        </w:tabs>
        <w:ind w:left="-436" w:hanging="360"/>
      </w:pPr>
      <w:rPr>
        <w:rFonts w:ascii="Courier New" w:hAnsi="Courier New" w:cs="Courier New" w:hint="default"/>
      </w:rPr>
    </w:lvl>
    <w:lvl w:ilvl="2" w:tplc="CDF26B66" w:tentative="1">
      <w:start w:val="1"/>
      <w:numFmt w:val="bullet"/>
      <w:lvlText w:val=""/>
      <w:lvlJc w:val="left"/>
      <w:pPr>
        <w:tabs>
          <w:tab w:val="num" w:pos="284"/>
        </w:tabs>
        <w:ind w:left="284" w:hanging="360"/>
      </w:pPr>
      <w:rPr>
        <w:rFonts w:ascii="Wingdings" w:hAnsi="Wingdings" w:hint="default"/>
      </w:rPr>
    </w:lvl>
    <w:lvl w:ilvl="3" w:tplc="BE82140A" w:tentative="1">
      <w:start w:val="1"/>
      <w:numFmt w:val="bullet"/>
      <w:lvlText w:val=""/>
      <w:lvlJc w:val="left"/>
      <w:pPr>
        <w:tabs>
          <w:tab w:val="num" w:pos="1004"/>
        </w:tabs>
        <w:ind w:left="1004" w:hanging="360"/>
      </w:pPr>
      <w:rPr>
        <w:rFonts w:ascii="Symbol" w:hAnsi="Symbol" w:hint="default"/>
      </w:rPr>
    </w:lvl>
    <w:lvl w:ilvl="4" w:tplc="26003290" w:tentative="1">
      <w:start w:val="1"/>
      <w:numFmt w:val="bullet"/>
      <w:lvlText w:val="o"/>
      <w:lvlJc w:val="left"/>
      <w:pPr>
        <w:tabs>
          <w:tab w:val="num" w:pos="1724"/>
        </w:tabs>
        <w:ind w:left="1724" w:hanging="360"/>
      </w:pPr>
      <w:rPr>
        <w:rFonts w:ascii="Courier New" w:hAnsi="Courier New" w:cs="Courier New" w:hint="default"/>
      </w:rPr>
    </w:lvl>
    <w:lvl w:ilvl="5" w:tplc="20C694E2" w:tentative="1">
      <w:start w:val="1"/>
      <w:numFmt w:val="bullet"/>
      <w:lvlText w:val=""/>
      <w:lvlJc w:val="left"/>
      <w:pPr>
        <w:tabs>
          <w:tab w:val="num" w:pos="2444"/>
        </w:tabs>
        <w:ind w:left="2444" w:hanging="360"/>
      </w:pPr>
      <w:rPr>
        <w:rFonts w:ascii="Wingdings" w:hAnsi="Wingdings" w:hint="default"/>
      </w:rPr>
    </w:lvl>
    <w:lvl w:ilvl="6" w:tplc="37202510" w:tentative="1">
      <w:start w:val="1"/>
      <w:numFmt w:val="bullet"/>
      <w:lvlText w:val=""/>
      <w:lvlJc w:val="left"/>
      <w:pPr>
        <w:tabs>
          <w:tab w:val="num" w:pos="3164"/>
        </w:tabs>
        <w:ind w:left="3164" w:hanging="360"/>
      </w:pPr>
      <w:rPr>
        <w:rFonts w:ascii="Symbol" w:hAnsi="Symbol" w:hint="default"/>
      </w:rPr>
    </w:lvl>
    <w:lvl w:ilvl="7" w:tplc="4F12BD12" w:tentative="1">
      <w:start w:val="1"/>
      <w:numFmt w:val="bullet"/>
      <w:lvlText w:val="o"/>
      <w:lvlJc w:val="left"/>
      <w:pPr>
        <w:tabs>
          <w:tab w:val="num" w:pos="3884"/>
        </w:tabs>
        <w:ind w:left="3884" w:hanging="360"/>
      </w:pPr>
      <w:rPr>
        <w:rFonts w:ascii="Courier New" w:hAnsi="Courier New" w:cs="Courier New" w:hint="default"/>
      </w:rPr>
    </w:lvl>
    <w:lvl w:ilvl="8" w:tplc="D556C1C2" w:tentative="1">
      <w:start w:val="1"/>
      <w:numFmt w:val="bullet"/>
      <w:lvlText w:val=""/>
      <w:lvlJc w:val="left"/>
      <w:pPr>
        <w:tabs>
          <w:tab w:val="num" w:pos="4604"/>
        </w:tabs>
        <w:ind w:left="4604" w:hanging="360"/>
      </w:pPr>
      <w:rPr>
        <w:rFonts w:ascii="Wingdings" w:hAnsi="Wingdings" w:hint="default"/>
      </w:rPr>
    </w:lvl>
  </w:abstractNum>
  <w:abstractNum w:abstractNumId="27">
    <w:nsid w:val="54F75E7A"/>
    <w:multiLevelType w:val="hybridMultilevel"/>
    <w:tmpl w:val="8CDC534E"/>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BAF13F2"/>
    <w:multiLevelType w:val="hybridMultilevel"/>
    <w:tmpl w:val="3C7A8C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CA28B8"/>
    <w:multiLevelType w:val="multilevel"/>
    <w:tmpl w:val="509495EA"/>
    <w:lvl w:ilvl="0">
      <w:start w:val="1"/>
      <w:numFmt w:val="decimal"/>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0">
    <w:nsid w:val="5DDC1436"/>
    <w:multiLevelType w:val="hybridMultilevel"/>
    <w:tmpl w:val="FCC4768C"/>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22E4CF6"/>
    <w:multiLevelType w:val="hybridMultilevel"/>
    <w:tmpl w:val="67A0DD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36D237D"/>
    <w:multiLevelType w:val="multilevel"/>
    <w:tmpl w:val="FFFA9CC8"/>
    <w:lvl w:ilvl="0">
      <w:start w:val="1"/>
      <w:numFmt w:val="bullet"/>
      <w:pStyle w:val="a3"/>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3">
    <w:nsid w:val="639A5C34"/>
    <w:multiLevelType w:val="hybridMultilevel"/>
    <w:tmpl w:val="ED2423A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3B4344C"/>
    <w:multiLevelType w:val="hybridMultilevel"/>
    <w:tmpl w:val="F790D5C6"/>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A6D1FB8"/>
    <w:multiLevelType w:val="hybridMultilevel"/>
    <w:tmpl w:val="1AEACFA4"/>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0397E90"/>
    <w:multiLevelType w:val="hybridMultilevel"/>
    <w:tmpl w:val="74484C48"/>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079261D"/>
    <w:multiLevelType w:val="hybridMultilevel"/>
    <w:tmpl w:val="CEB6B8E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39">
    <w:nsid w:val="728072DE"/>
    <w:multiLevelType w:val="hybridMultilevel"/>
    <w:tmpl w:val="66A2B6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7"/>
  </w:num>
  <w:num w:numId="3">
    <w:abstractNumId w:val="26"/>
  </w:num>
  <w:num w:numId="4">
    <w:abstractNumId w:val="9"/>
  </w:num>
  <w:num w:numId="5">
    <w:abstractNumId w:val="11"/>
  </w:num>
  <w:num w:numId="6">
    <w:abstractNumId w:val="25"/>
  </w:num>
  <w:num w:numId="7">
    <w:abstractNumId w:val="38"/>
  </w:num>
  <w:num w:numId="8">
    <w:abstractNumId w:val="32"/>
  </w:num>
  <w:num w:numId="9">
    <w:abstractNumId w:val="0"/>
  </w:num>
  <w:num w:numId="10">
    <w:abstractNumId w:val="4"/>
  </w:num>
  <w:num w:numId="11">
    <w:abstractNumId w:val="23"/>
  </w:num>
  <w:num w:numId="12">
    <w:abstractNumId w:val="22"/>
  </w:num>
  <w:num w:numId="13">
    <w:abstractNumId w:val="17"/>
  </w:num>
  <w:num w:numId="14">
    <w:abstractNumId w:val="6"/>
  </w:num>
  <w:num w:numId="15">
    <w:abstractNumId w:val="29"/>
  </w:num>
  <w:num w:numId="16">
    <w:abstractNumId w:val="16"/>
  </w:num>
  <w:num w:numId="17">
    <w:abstractNumId w:val="13"/>
  </w:num>
  <w:num w:numId="18">
    <w:abstractNumId w:val="37"/>
  </w:num>
  <w:num w:numId="19">
    <w:abstractNumId w:val="12"/>
  </w:num>
  <w:num w:numId="20">
    <w:abstractNumId w:val="15"/>
  </w:num>
  <w:num w:numId="21">
    <w:abstractNumId w:val="28"/>
  </w:num>
  <w:num w:numId="22">
    <w:abstractNumId w:val="24"/>
  </w:num>
  <w:num w:numId="23">
    <w:abstractNumId w:val="27"/>
  </w:num>
  <w:num w:numId="24">
    <w:abstractNumId w:val="5"/>
  </w:num>
  <w:num w:numId="25">
    <w:abstractNumId w:val="18"/>
  </w:num>
  <w:num w:numId="26">
    <w:abstractNumId w:val="30"/>
  </w:num>
  <w:num w:numId="27">
    <w:abstractNumId w:val="3"/>
  </w:num>
  <w:num w:numId="28">
    <w:abstractNumId w:val="33"/>
  </w:num>
  <w:num w:numId="29">
    <w:abstractNumId w:val="35"/>
  </w:num>
  <w:num w:numId="30">
    <w:abstractNumId w:val="20"/>
  </w:num>
  <w:num w:numId="31">
    <w:abstractNumId w:val="19"/>
  </w:num>
  <w:num w:numId="32">
    <w:abstractNumId w:val="39"/>
  </w:num>
  <w:num w:numId="33">
    <w:abstractNumId w:val="10"/>
  </w:num>
  <w:num w:numId="34">
    <w:abstractNumId w:val="21"/>
  </w:num>
  <w:num w:numId="35">
    <w:abstractNumId w:val="36"/>
  </w:num>
  <w:num w:numId="36">
    <w:abstractNumId w:val="2"/>
  </w:num>
  <w:num w:numId="37">
    <w:abstractNumId w:val="34"/>
  </w:num>
  <w:num w:numId="38">
    <w:abstractNumId w:val="14"/>
  </w:num>
  <w:num w:numId="39">
    <w:abstractNumId w:val="31"/>
  </w:num>
  <w:num w:numId="4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64514"/>
  </w:hdrShapeDefaults>
  <w:footnotePr>
    <w:footnote w:id="-1"/>
    <w:footnote w:id="0"/>
  </w:footnotePr>
  <w:endnotePr>
    <w:endnote w:id="-1"/>
    <w:endnote w:id="0"/>
  </w:endnotePr>
  <w:compat>
    <w:useFELayout/>
  </w:compat>
  <w:rsids>
    <w:rsidRoot w:val="00427BEC"/>
    <w:rsid w:val="0002119E"/>
    <w:rsid w:val="00031969"/>
    <w:rsid w:val="00060378"/>
    <w:rsid w:val="001113DB"/>
    <w:rsid w:val="00151B45"/>
    <w:rsid w:val="001A710A"/>
    <w:rsid w:val="00236C0F"/>
    <w:rsid w:val="002642A9"/>
    <w:rsid w:val="00265DF5"/>
    <w:rsid w:val="00277B39"/>
    <w:rsid w:val="002D0F79"/>
    <w:rsid w:val="00307530"/>
    <w:rsid w:val="00331705"/>
    <w:rsid w:val="00350C48"/>
    <w:rsid w:val="0039625D"/>
    <w:rsid w:val="003A6AB4"/>
    <w:rsid w:val="00404D72"/>
    <w:rsid w:val="00407813"/>
    <w:rsid w:val="00427BEC"/>
    <w:rsid w:val="004C36E1"/>
    <w:rsid w:val="004E2AA6"/>
    <w:rsid w:val="004E6B7E"/>
    <w:rsid w:val="004F0913"/>
    <w:rsid w:val="004F73E8"/>
    <w:rsid w:val="00512D3E"/>
    <w:rsid w:val="00546D6A"/>
    <w:rsid w:val="00581E6C"/>
    <w:rsid w:val="005A30D3"/>
    <w:rsid w:val="005A7211"/>
    <w:rsid w:val="005B21DA"/>
    <w:rsid w:val="006115E0"/>
    <w:rsid w:val="00730262"/>
    <w:rsid w:val="007605FE"/>
    <w:rsid w:val="007B1CF5"/>
    <w:rsid w:val="00827A9B"/>
    <w:rsid w:val="00856FA1"/>
    <w:rsid w:val="00880796"/>
    <w:rsid w:val="008B038C"/>
    <w:rsid w:val="008F4828"/>
    <w:rsid w:val="00935A07"/>
    <w:rsid w:val="0098514C"/>
    <w:rsid w:val="009C2E2D"/>
    <w:rsid w:val="00A06587"/>
    <w:rsid w:val="00A20DF1"/>
    <w:rsid w:val="00A65512"/>
    <w:rsid w:val="00A80514"/>
    <w:rsid w:val="00A85288"/>
    <w:rsid w:val="00AA186B"/>
    <w:rsid w:val="00AA237F"/>
    <w:rsid w:val="00AB2AE9"/>
    <w:rsid w:val="00B0386E"/>
    <w:rsid w:val="00B449C6"/>
    <w:rsid w:val="00B45C88"/>
    <w:rsid w:val="00B613BC"/>
    <w:rsid w:val="00BB226E"/>
    <w:rsid w:val="00BD4F21"/>
    <w:rsid w:val="00C35E40"/>
    <w:rsid w:val="00C70E0E"/>
    <w:rsid w:val="00CC3043"/>
    <w:rsid w:val="00D115E8"/>
    <w:rsid w:val="00D52937"/>
    <w:rsid w:val="00D53117"/>
    <w:rsid w:val="00D87725"/>
    <w:rsid w:val="00DB0F0E"/>
    <w:rsid w:val="00DD4243"/>
    <w:rsid w:val="00DE5682"/>
    <w:rsid w:val="00E1042C"/>
    <w:rsid w:val="00E21184"/>
    <w:rsid w:val="00E64AD3"/>
    <w:rsid w:val="00E77788"/>
    <w:rsid w:val="00EB5C9B"/>
    <w:rsid w:val="00F31B7D"/>
    <w:rsid w:val="00F47BE4"/>
    <w:rsid w:val="00F723EB"/>
    <w:rsid w:val="00FA5F04"/>
    <w:rsid w:val="00FB20AA"/>
    <w:rsid w:val="00FC20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Title" w:semiHidden="0" w:unhideWhenUsed="0" w:qFormat="1"/>
    <w:lsdException w:name="Default Paragraph Font" w:uiPriority="1"/>
    <w:lsdException w:name="Body Text" w:uiPriority="99"/>
    <w:lsdException w:name="Body Text Indent" w:uiPriority="99"/>
    <w:lsdException w:name="Subtitle" w:semiHidden="0" w:unhideWhenUsed="0" w:qFormat="1"/>
    <w:lsdException w:name="Body Text 2" w:uiPriority="99"/>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HTML Top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581E6C"/>
  </w:style>
  <w:style w:type="paragraph" w:styleId="11">
    <w:name w:val="heading 1"/>
    <w:aliases w:val="Заголовок 1 Знак Знак,Заголовок 1 Знак Знак Знак"/>
    <w:basedOn w:val="a5"/>
    <w:next w:val="a5"/>
    <w:link w:val="12"/>
    <w:uiPriority w:val="99"/>
    <w:qFormat/>
    <w:rsid w:val="002D0F79"/>
    <w:pPr>
      <w:keepNext/>
      <w:keepLines/>
      <w:suppressAutoHyphens/>
      <w:spacing w:before="240" w:after="240" w:line="240" w:lineRule="auto"/>
      <w:jc w:val="center"/>
      <w:outlineLvl w:val="0"/>
    </w:pPr>
    <w:rPr>
      <w:rFonts w:ascii="Times New Roman" w:eastAsiaTheme="majorEastAsia" w:hAnsi="Times New Roman" w:cstheme="majorBidi"/>
      <w:b/>
      <w:bCs/>
      <w:caps/>
      <w:sz w:val="28"/>
      <w:szCs w:val="28"/>
    </w:rPr>
  </w:style>
  <w:style w:type="paragraph" w:styleId="20">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1"/>
    <w:qFormat/>
    <w:rsid w:val="002D0F79"/>
    <w:pPr>
      <w:keepNext/>
      <w:suppressAutoHyphens/>
      <w:spacing w:before="240" w:after="240" w:line="240" w:lineRule="auto"/>
      <w:jc w:val="center"/>
      <w:outlineLvl w:val="1"/>
    </w:pPr>
    <w:rPr>
      <w:rFonts w:ascii="Times New Roman" w:eastAsia="Times New Roman" w:hAnsi="Times New Roman" w:cs="Arial"/>
      <w:b/>
      <w:bCs/>
      <w:i/>
      <w:iCs/>
      <w:sz w:val="24"/>
      <w:szCs w:val="28"/>
    </w:rPr>
  </w:style>
  <w:style w:type="paragraph" w:styleId="3">
    <w:name w:val="heading 3"/>
    <w:aliases w:val="Знак3 Знак, Знак3, Знак3 Знак Знак Знак,ПодЗаголовок,Знак3,Знак3 Знак Знак Знак,OG Heading 3"/>
    <w:basedOn w:val="a5"/>
    <w:next w:val="a5"/>
    <w:link w:val="30"/>
    <w:qFormat/>
    <w:rsid w:val="002D0F79"/>
    <w:pPr>
      <w:keepNext/>
      <w:suppressAutoHyphens/>
      <w:spacing w:before="240" w:after="240" w:line="240" w:lineRule="auto"/>
      <w:jc w:val="center"/>
      <w:outlineLvl w:val="2"/>
    </w:pPr>
    <w:rPr>
      <w:rFonts w:ascii="Times New Roman" w:eastAsia="Times New Roman" w:hAnsi="Times New Roman" w:cs="Arial"/>
      <w:bCs/>
      <w:i/>
      <w:sz w:val="24"/>
      <w:szCs w:val="26"/>
    </w:rPr>
  </w:style>
  <w:style w:type="paragraph" w:styleId="4">
    <w:name w:val="heading 4"/>
    <w:basedOn w:val="a5"/>
    <w:next w:val="a5"/>
    <w:link w:val="40"/>
    <w:unhideWhenUsed/>
    <w:qFormat/>
    <w:rsid w:val="002D0F79"/>
    <w:pPr>
      <w:keepNext/>
      <w:spacing w:before="240" w:after="240" w:line="240" w:lineRule="auto"/>
      <w:jc w:val="center"/>
      <w:outlineLvl w:val="3"/>
    </w:pPr>
    <w:rPr>
      <w:rFonts w:ascii="Times New Roman" w:eastAsia="Times New Roman" w:hAnsi="Times New Roman" w:cs="Times New Roman"/>
      <w:bCs/>
      <w:sz w:val="24"/>
      <w:szCs w:val="28"/>
      <w:u w:val="single"/>
    </w:rPr>
  </w:style>
  <w:style w:type="paragraph" w:styleId="5">
    <w:name w:val="heading 5"/>
    <w:basedOn w:val="a5"/>
    <w:next w:val="a5"/>
    <w:link w:val="50"/>
    <w:qFormat/>
    <w:rsid w:val="002D0F79"/>
    <w:pPr>
      <w:spacing w:before="240" w:after="60" w:line="240" w:lineRule="auto"/>
      <w:ind w:firstLine="709"/>
      <w:jc w:val="both"/>
      <w:outlineLvl w:val="4"/>
    </w:pPr>
    <w:rPr>
      <w:rFonts w:ascii="Calibri" w:eastAsia="Times New Roman" w:hAnsi="Calibri" w:cs="Times New Roman"/>
      <w:b/>
      <w:bCs/>
      <w:i/>
      <w:iCs/>
      <w:sz w:val="26"/>
      <w:szCs w:val="26"/>
      <w:lang w:eastAsia="en-US"/>
    </w:rPr>
  </w:style>
  <w:style w:type="paragraph" w:styleId="6">
    <w:name w:val="heading 6"/>
    <w:basedOn w:val="a5"/>
    <w:next w:val="a5"/>
    <w:link w:val="60"/>
    <w:qFormat/>
    <w:rsid w:val="002D0F79"/>
    <w:pPr>
      <w:keepNext/>
      <w:keepLines/>
      <w:spacing w:before="200" w:after="0" w:line="240" w:lineRule="auto"/>
      <w:ind w:firstLine="709"/>
      <w:jc w:val="both"/>
      <w:outlineLvl w:val="5"/>
    </w:pPr>
    <w:rPr>
      <w:rFonts w:ascii="Cambria" w:eastAsia="Times New Roman" w:hAnsi="Cambria" w:cs="Cambria"/>
      <w:i/>
      <w:iCs/>
      <w:color w:val="243F60"/>
      <w:sz w:val="24"/>
      <w:lang w:val="en-US" w:eastAsia="en-US"/>
    </w:rPr>
  </w:style>
  <w:style w:type="paragraph" w:styleId="7">
    <w:name w:val="heading 7"/>
    <w:aliases w:val="Заголовок x.x"/>
    <w:basedOn w:val="a5"/>
    <w:next w:val="a5"/>
    <w:link w:val="70"/>
    <w:qFormat/>
    <w:rsid w:val="002D0F79"/>
    <w:pPr>
      <w:spacing w:before="240" w:after="60" w:line="240" w:lineRule="auto"/>
      <w:ind w:firstLine="709"/>
      <w:jc w:val="both"/>
      <w:outlineLvl w:val="6"/>
    </w:pPr>
    <w:rPr>
      <w:rFonts w:ascii="Calibri" w:eastAsia="Times New Roman" w:hAnsi="Calibri" w:cs="Times New Roman"/>
      <w:sz w:val="24"/>
      <w:szCs w:val="24"/>
      <w:lang w:eastAsia="en-US"/>
    </w:rPr>
  </w:style>
  <w:style w:type="paragraph" w:styleId="8">
    <w:name w:val="heading 8"/>
    <w:basedOn w:val="a5"/>
    <w:next w:val="a5"/>
    <w:link w:val="80"/>
    <w:qFormat/>
    <w:rsid w:val="002D0F79"/>
    <w:pPr>
      <w:keepNext/>
      <w:keepLines/>
      <w:spacing w:before="200" w:after="0" w:line="240" w:lineRule="auto"/>
      <w:ind w:firstLine="709"/>
      <w:jc w:val="both"/>
      <w:outlineLvl w:val="7"/>
    </w:pPr>
    <w:rPr>
      <w:rFonts w:ascii="Cambria" w:eastAsia="Times New Roman" w:hAnsi="Cambria" w:cs="Cambria"/>
      <w:color w:val="4F81BD"/>
      <w:sz w:val="20"/>
      <w:szCs w:val="20"/>
      <w:lang w:val="en-US" w:eastAsia="en-US"/>
    </w:rPr>
  </w:style>
  <w:style w:type="paragraph" w:styleId="9">
    <w:name w:val="heading 9"/>
    <w:basedOn w:val="a5"/>
    <w:next w:val="a5"/>
    <w:link w:val="90"/>
    <w:qFormat/>
    <w:rsid w:val="002D0F79"/>
    <w:pPr>
      <w:keepNext/>
      <w:keepLines/>
      <w:spacing w:before="200" w:after="0" w:line="240" w:lineRule="auto"/>
      <w:ind w:firstLine="709"/>
      <w:jc w:val="both"/>
      <w:outlineLvl w:val="8"/>
    </w:pPr>
    <w:rPr>
      <w:rFonts w:ascii="Cambria" w:eastAsia="Times New Roman" w:hAnsi="Cambria" w:cs="Cambria"/>
      <w:i/>
      <w:iCs/>
      <w:color w:val="404040"/>
      <w:sz w:val="20"/>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styleId="a9">
    <w:name w:val="Emphasis"/>
    <w:basedOn w:val="a6"/>
    <w:qFormat/>
    <w:rsid w:val="00427BEC"/>
    <w:rPr>
      <w:i/>
      <w:iCs/>
    </w:rPr>
  </w:style>
  <w:style w:type="paragraph" w:styleId="aa">
    <w:name w:val="No Spacing"/>
    <w:link w:val="ab"/>
    <w:uiPriority w:val="1"/>
    <w:qFormat/>
    <w:rsid w:val="00427BEC"/>
    <w:pPr>
      <w:spacing w:after="0" w:line="240" w:lineRule="auto"/>
    </w:pPr>
  </w:style>
  <w:style w:type="paragraph" w:styleId="ac">
    <w:name w:val="header"/>
    <w:aliases w:val=" Знак4, Знак8,ВерхКолонтитул"/>
    <w:basedOn w:val="a5"/>
    <w:link w:val="ad"/>
    <w:rsid w:val="00427BEC"/>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d">
    <w:name w:val="Верхний колонтитул Знак"/>
    <w:aliases w:val=" Знак4 Знак, Знак8 Знак,ВерхКолонтитул Знак"/>
    <w:basedOn w:val="a6"/>
    <w:link w:val="ac"/>
    <w:rsid w:val="00427BEC"/>
    <w:rPr>
      <w:rFonts w:ascii="Times New Roman" w:eastAsia="Times New Roman" w:hAnsi="Times New Roman" w:cs="Times New Roman"/>
      <w:sz w:val="20"/>
      <w:szCs w:val="20"/>
    </w:rPr>
  </w:style>
  <w:style w:type="paragraph" w:styleId="ae">
    <w:name w:val="List Paragraph"/>
    <w:basedOn w:val="a5"/>
    <w:link w:val="af"/>
    <w:uiPriority w:val="34"/>
    <w:qFormat/>
    <w:rsid w:val="00427BEC"/>
    <w:pPr>
      <w:ind w:left="720"/>
      <w:contextualSpacing/>
    </w:pPr>
  </w:style>
  <w:style w:type="paragraph" w:styleId="af0">
    <w:name w:val="footer"/>
    <w:aliases w:val=" Знак, Знак6, Знак14"/>
    <w:basedOn w:val="a5"/>
    <w:link w:val="af1"/>
    <w:uiPriority w:val="99"/>
    <w:unhideWhenUsed/>
    <w:rsid w:val="00B45C88"/>
    <w:pPr>
      <w:tabs>
        <w:tab w:val="center" w:pos="4677"/>
        <w:tab w:val="right" w:pos="9355"/>
      </w:tabs>
      <w:spacing w:after="0" w:line="240" w:lineRule="auto"/>
    </w:pPr>
  </w:style>
  <w:style w:type="character" w:customStyle="1" w:styleId="af1">
    <w:name w:val="Нижний колонтитул Знак"/>
    <w:aliases w:val=" Знак Знак, Знак6 Знак, Знак14 Знак"/>
    <w:basedOn w:val="a6"/>
    <w:link w:val="af0"/>
    <w:uiPriority w:val="99"/>
    <w:rsid w:val="00B45C88"/>
  </w:style>
  <w:style w:type="paragraph" w:styleId="af2">
    <w:name w:val="Balloon Text"/>
    <w:aliases w:val=" Знак5"/>
    <w:basedOn w:val="a5"/>
    <w:link w:val="af3"/>
    <w:uiPriority w:val="99"/>
    <w:unhideWhenUsed/>
    <w:rsid w:val="00B45C88"/>
    <w:pPr>
      <w:spacing w:after="0" w:line="240" w:lineRule="auto"/>
    </w:pPr>
    <w:rPr>
      <w:rFonts w:ascii="Tahoma" w:hAnsi="Tahoma" w:cs="Tahoma"/>
      <w:sz w:val="16"/>
      <w:szCs w:val="16"/>
    </w:rPr>
  </w:style>
  <w:style w:type="character" w:customStyle="1" w:styleId="af3">
    <w:name w:val="Текст выноски Знак"/>
    <w:aliases w:val=" Знак5 Знак"/>
    <w:basedOn w:val="a6"/>
    <w:link w:val="af2"/>
    <w:uiPriority w:val="99"/>
    <w:rsid w:val="00B45C88"/>
    <w:rPr>
      <w:rFonts w:ascii="Tahoma" w:hAnsi="Tahoma" w:cs="Tahoma"/>
      <w:sz w:val="16"/>
      <w:szCs w:val="16"/>
    </w:rPr>
  </w:style>
  <w:style w:type="table" w:styleId="af4">
    <w:name w:val="Table Grid"/>
    <w:aliases w:val="Table Grid Report"/>
    <w:basedOn w:val="a7"/>
    <w:uiPriority w:val="59"/>
    <w:rsid w:val="003A6A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Заголовок 1 Знак"/>
    <w:aliases w:val="Заголовок 1 Знак Знак Знак1,Заголовок 1 Знак Знак Знак Знак"/>
    <w:basedOn w:val="a6"/>
    <w:link w:val="11"/>
    <w:uiPriority w:val="99"/>
    <w:rsid w:val="002D0F79"/>
    <w:rPr>
      <w:rFonts w:ascii="Times New Roman" w:eastAsiaTheme="majorEastAsia" w:hAnsi="Times New Roman" w:cstheme="majorBidi"/>
      <w:b/>
      <w:bCs/>
      <w:caps/>
      <w:sz w:val="28"/>
      <w:szCs w:val="28"/>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6"/>
    <w:link w:val="20"/>
    <w:rsid w:val="002D0F79"/>
    <w:rPr>
      <w:rFonts w:ascii="Times New Roman" w:eastAsia="Times New Roman" w:hAnsi="Times New Roman" w:cs="Arial"/>
      <w:b/>
      <w:bCs/>
      <w:i/>
      <w:iCs/>
      <w:sz w:val="24"/>
      <w:szCs w:val="28"/>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basedOn w:val="a6"/>
    <w:link w:val="3"/>
    <w:rsid w:val="002D0F79"/>
    <w:rPr>
      <w:rFonts w:ascii="Times New Roman" w:eastAsia="Times New Roman" w:hAnsi="Times New Roman" w:cs="Arial"/>
      <w:bCs/>
      <w:i/>
      <w:sz w:val="24"/>
      <w:szCs w:val="26"/>
    </w:rPr>
  </w:style>
  <w:style w:type="character" w:customStyle="1" w:styleId="40">
    <w:name w:val="Заголовок 4 Знак"/>
    <w:basedOn w:val="a6"/>
    <w:link w:val="4"/>
    <w:rsid w:val="002D0F79"/>
    <w:rPr>
      <w:rFonts w:ascii="Times New Roman" w:eastAsia="Times New Roman" w:hAnsi="Times New Roman" w:cs="Times New Roman"/>
      <w:bCs/>
      <w:sz w:val="24"/>
      <w:szCs w:val="28"/>
      <w:u w:val="single"/>
    </w:rPr>
  </w:style>
  <w:style w:type="character" w:customStyle="1" w:styleId="50">
    <w:name w:val="Заголовок 5 Знак"/>
    <w:basedOn w:val="a6"/>
    <w:link w:val="5"/>
    <w:rsid w:val="002D0F79"/>
    <w:rPr>
      <w:rFonts w:ascii="Calibri" w:eastAsia="Times New Roman" w:hAnsi="Calibri" w:cs="Times New Roman"/>
      <w:b/>
      <w:bCs/>
      <w:i/>
      <w:iCs/>
      <w:sz w:val="26"/>
      <w:szCs w:val="26"/>
      <w:lang w:eastAsia="en-US"/>
    </w:rPr>
  </w:style>
  <w:style w:type="character" w:customStyle="1" w:styleId="60">
    <w:name w:val="Заголовок 6 Знак"/>
    <w:basedOn w:val="a6"/>
    <w:link w:val="6"/>
    <w:rsid w:val="002D0F79"/>
    <w:rPr>
      <w:rFonts w:ascii="Cambria" w:eastAsia="Times New Roman" w:hAnsi="Cambria" w:cs="Cambria"/>
      <w:i/>
      <w:iCs/>
      <w:color w:val="243F60"/>
      <w:sz w:val="24"/>
      <w:lang w:val="en-US" w:eastAsia="en-US"/>
    </w:rPr>
  </w:style>
  <w:style w:type="character" w:customStyle="1" w:styleId="70">
    <w:name w:val="Заголовок 7 Знак"/>
    <w:aliases w:val="Заголовок x.x Знак"/>
    <w:basedOn w:val="a6"/>
    <w:link w:val="7"/>
    <w:rsid w:val="002D0F79"/>
    <w:rPr>
      <w:rFonts w:ascii="Calibri" w:eastAsia="Times New Roman" w:hAnsi="Calibri" w:cs="Times New Roman"/>
      <w:sz w:val="24"/>
      <w:szCs w:val="24"/>
      <w:lang w:eastAsia="en-US"/>
    </w:rPr>
  </w:style>
  <w:style w:type="character" w:customStyle="1" w:styleId="80">
    <w:name w:val="Заголовок 8 Знак"/>
    <w:basedOn w:val="a6"/>
    <w:link w:val="8"/>
    <w:rsid w:val="002D0F79"/>
    <w:rPr>
      <w:rFonts w:ascii="Cambria" w:eastAsia="Times New Roman" w:hAnsi="Cambria" w:cs="Cambria"/>
      <w:color w:val="4F81BD"/>
      <w:sz w:val="20"/>
      <w:szCs w:val="20"/>
      <w:lang w:val="en-US" w:eastAsia="en-US"/>
    </w:rPr>
  </w:style>
  <w:style w:type="character" w:customStyle="1" w:styleId="90">
    <w:name w:val="Заголовок 9 Знак"/>
    <w:basedOn w:val="a6"/>
    <w:link w:val="9"/>
    <w:rsid w:val="002D0F79"/>
    <w:rPr>
      <w:rFonts w:ascii="Cambria" w:eastAsia="Times New Roman" w:hAnsi="Cambria" w:cs="Cambria"/>
      <w:i/>
      <w:iCs/>
      <w:color w:val="404040"/>
      <w:sz w:val="20"/>
      <w:szCs w:val="20"/>
      <w:lang w:val="en-US" w:eastAsia="en-US"/>
    </w:rPr>
  </w:style>
  <w:style w:type="character" w:styleId="af5">
    <w:name w:val="Hyperlink"/>
    <w:basedOn w:val="a6"/>
    <w:uiPriority w:val="99"/>
    <w:unhideWhenUsed/>
    <w:rsid w:val="002D0F79"/>
    <w:rPr>
      <w:color w:val="0000FF"/>
      <w:u w:val="single"/>
    </w:rPr>
  </w:style>
  <w:style w:type="paragraph" w:customStyle="1" w:styleId="af6">
    <w:name w:val="Егор"/>
    <w:basedOn w:val="11"/>
    <w:rsid w:val="002D0F79"/>
    <w:pPr>
      <w:keepNext w:val="0"/>
      <w:keepLines w:val="0"/>
      <w:pageBreakBefore/>
      <w:spacing w:before="120" w:after="120"/>
    </w:pPr>
    <w:rPr>
      <w:rFonts w:eastAsia="Times New Roman" w:cs="Times New Roman"/>
      <w:kern w:val="36"/>
      <w:sz w:val="32"/>
      <w:szCs w:val="32"/>
    </w:rPr>
  </w:style>
  <w:style w:type="paragraph" w:customStyle="1" w:styleId="af7">
    <w:name w:val="Егор+"/>
    <w:basedOn w:val="a5"/>
    <w:qFormat/>
    <w:rsid w:val="002D0F79"/>
    <w:pPr>
      <w:spacing w:before="120" w:after="120" w:line="240" w:lineRule="auto"/>
      <w:ind w:firstLine="709"/>
      <w:jc w:val="center"/>
    </w:pPr>
    <w:rPr>
      <w:rFonts w:ascii="Times New Roman" w:eastAsia="Calibri" w:hAnsi="Times New Roman" w:cs="Times New Roman"/>
      <w:b/>
      <w:sz w:val="32"/>
      <w:szCs w:val="28"/>
      <w:lang w:eastAsia="en-US"/>
    </w:rPr>
  </w:style>
  <w:style w:type="paragraph" w:customStyle="1" w:styleId="13">
    <w:name w:val="Егор1+"/>
    <w:basedOn w:val="af7"/>
    <w:qFormat/>
    <w:rsid w:val="002D0F79"/>
  </w:style>
  <w:style w:type="paragraph" w:customStyle="1" w:styleId="14">
    <w:name w:val="Егор1"/>
    <w:basedOn w:val="a5"/>
    <w:link w:val="15"/>
    <w:qFormat/>
    <w:rsid w:val="002D0F79"/>
    <w:pPr>
      <w:spacing w:before="120" w:after="120" w:line="240" w:lineRule="auto"/>
      <w:ind w:firstLine="709"/>
      <w:jc w:val="center"/>
    </w:pPr>
    <w:rPr>
      <w:rFonts w:ascii="Times New Roman" w:eastAsia="Times New Roman" w:hAnsi="Times New Roman" w:cs="Times New Roman"/>
      <w:b/>
      <w:i/>
      <w:sz w:val="28"/>
      <w:szCs w:val="26"/>
    </w:rPr>
  </w:style>
  <w:style w:type="character" w:customStyle="1" w:styleId="15">
    <w:name w:val="Егор1 Знак"/>
    <w:basedOn w:val="a6"/>
    <w:link w:val="14"/>
    <w:rsid w:val="002D0F79"/>
    <w:rPr>
      <w:rFonts w:ascii="Times New Roman" w:eastAsia="Times New Roman" w:hAnsi="Times New Roman" w:cs="Times New Roman"/>
      <w:b/>
      <w:i/>
      <w:sz w:val="28"/>
      <w:szCs w:val="26"/>
    </w:rPr>
  </w:style>
  <w:style w:type="character" w:customStyle="1" w:styleId="ab">
    <w:name w:val="Без интервала Знак"/>
    <w:basedOn w:val="a6"/>
    <w:link w:val="aa"/>
    <w:uiPriority w:val="1"/>
    <w:rsid w:val="002D0F79"/>
  </w:style>
  <w:style w:type="paragraph" w:styleId="af8">
    <w:name w:val="Normal (Web)"/>
    <w:basedOn w:val="a5"/>
    <w:uiPriority w:val="99"/>
    <w:unhideWhenUsed/>
    <w:rsid w:val="002D0F79"/>
    <w:pPr>
      <w:spacing w:before="120" w:after="120" w:line="240" w:lineRule="auto"/>
      <w:ind w:firstLine="709"/>
      <w:jc w:val="both"/>
    </w:pPr>
    <w:rPr>
      <w:rFonts w:ascii="Times New Roman" w:eastAsia="Times New Roman" w:hAnsi="Times New Roman" w:cs="Times New Roman"/>
      <w:sz w:val="24"/>
      <w:szCs w:val="24"/>
    </w:rPr>
  </w:style>
  <w:style w:type="paragraph" w:styleId="16">
    <w:name w:val="toc 1"/>
    <w:basedOn w:val="a5"/>
    <w:next w:val="a5"/>
    <w:autoRedefine/>
    <w:uiPriority w:val="39"/>
    <w:qFormat/>
    <w:rsid w:val="002D0F79"/>
    <w:pPr>
      <w:spacing w:before="60" w:after="60" w:line="240" w:lineRule="auto"/>
      <w:jc w:val="both"/>
    </w:pPr>
    <w:rPr>
      <w:rFonts w:ascii="Times New Roman" w:eastAsia="Calibri" w:hAnsi="Times New Roman" w:cs="Times New Roman"/>
      <w:b/>
      <w:bCs/>
      <w:caps/>
      <w:sz w:val="24"/>
      <w:szCs w:val="32"/>
      <w:lang w:eastAsia="en-US"/>
    </w:rPr>
  </w:style>
  <w:style w:type="paragraph" w:styleId="af9">
    <w:name w:val="TOC Heading"/>
    <w:basedOn w:val="11"/>
    <w:next w:val="a5"/>
    <w:uiPriority w:val="39"/>
    <w:qFormat/>
    <w:rsid w:val="002D0F79"/>
    <w:pPr>
      <w:outlineLvl w:val="9"/>
    </w:pPr>
    <w:rPr>
      <w:rFonts w:ascii="Cambria" w:eastAsia="Times New Roman" w:hAnsi="Cambria" w:cs="Times New Roman"/>
      <w:color w:val="365F91"/>
      <w:lang w:eastAsia="en-US"/>
    </w:rPr>
  </w:style>
  <w:style w:type="paragraph" w:styleId="22">
    <w:name w:val="toc 2"/>
    <w:basedOn w:val="a5"/>
    <w:next w:val="a5"/>
    <w:autoRedefine/>
    <w:uiPriority w:val="39"/>
    <w:unhideWhenUsed/>
    <w:qFormat/>
    <w:rsid w:val="002D0F79"/>
    <w:pPr>
      <w:tabs>
        <w:tab w:val="left" w:pos="1320"/>
        <w:tab w:val="right" w:leader="dot" w:pos="9344"/>
      </w:tabs>
      <w:spacing w:before="60" w:after="60" w:line="240" w:lineRule="auto"/>
      <w:ind w:left="442"/>
      <w:jc w:val="both"/>
    </w:pPr>
    <w:rPr>
      <w:rFonts w:ascii="Times New Roman" w:eastAsia="Calibri" w:hAnsi="Times New Roman" w:cs="Times New Roman"/>
      <w:iCs/>
      <w:sz w:val="24"/>
      <w:szCs w:val="20"/>
      <w:lang w:eastAsia="en-US"/>
    </w:rPr>
  </w:style>
  <w:style w:type="paragraph" w:styleId="31">
    <w:name w:val="toc 3"/>
    <w:basedOn w:val="a5"/>
    <w:next w:val="a5"/>
    <w:autoRedefine/>
    <w:uiPriority w:val="39"/>
    <w:unhideWhenUsed/>
    <w:qFormat/>
    <w:rsid w:val="002D0F79"/>
    <w:pPr>
      <w:tabs>
        <w:tab w:val="left" w:pos="1560"/>
        <w:tab w:val="right" w:leader="dot" w:pos="9344"/>
      </w:tabs>
      <w:spacing w:before="60" w:after="60" w:line="240" w:lineRule="auto"/>
      <w:ind w:left="663"/>
      <w:jc w:val="both"/>
    </w:pPr>
    <w:rPr>
      <w:rFonts w:ascii="Times New Roman" w:eastAsia="Calibri" w:hAnsi="Times New Roman" w:cs="Times New Roman"/>
      <w:sz w:val="24"/>
      <w:szCs w:val="20"/>
      <w:lang w:eastAsia="en-US"/>
    </w:rPr>
  </w:style>
  <w:style w:type="paragraph" w:styleId="afa">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b"/>
    <w:uiPriority w:val="99"/>
    <w:unhideWhenUsed/>
    <w:rsid w:val="002D0F79"/>
    <w:pPr>
      <w:spacing w:after="120"/>
    </w:pPr>
  </w:style>
  <w:style w:type="character" w:customStyle="1" w:styleId="afb">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a"/>
    <w:uiPriority w:val="99"/>
    <w:rsid w:val="002D0F79"/>
  </w:style>
  <w:style w:type="paragraph" w:styleId="afc">
    <w:name w:val="Body Text First Indent"/>
    <w:basedOn w:val="a5"/>
    <w:link w:val="afd"/>
    <w:unhideWhenUsed/>
    <w:rsid w:val="002D0F79"/>
    <w:pPr>
      <w:spacing w:after="0" w:line="240" w:lineRule="auto"/>
      <w:ind w:firstLine="360"/>
      <w:jc w:val="both"/>
    </w:pPr>
    <w:rPr>
      <w:rFonts w:ascii="Times New Roman" w:hAnsi="Times New Roman"/>
      <w:sz w:val="24"/>
    </w:rPr>
  </w:style>
  <w:style w:type="character" w:customStyle="1" w:styleId="afd">
    <w:name w:val="Красная строка Знак"/>
    <w:basedOn w:val="afb"/>
    <w:link w:val="afc"/>
    <w:rsid w:val="002D0F79"/>
    <w:rPr>
      <w:rFonts w:ascii="Times New Roman" w:hAnsi="Times New Roman"/>
      <w:sz w:val="24"/>
    </w:rPr>
  </w:style>
  <w:style w:type="paragraph" w:customStyle="1" w:styleId="32">
    <w:name w:val="Егор3"/>
    <w:basedOn w:val="af6"/>
    <w:qFormat/>
    <w:rsid w:val="002D0F79"/>
    <w:pPr>
      <w:pageBreakBefore w:val="0"/>
      <w:spacing w:before="0" w:after="200" w:line="276" w:lineRule="auto"/>
      <w:ind w:firstLine="851"/>
      <w:outlineLvl w:val="9"/>
    </w:pPr>
    <w:rPr>
      <w:rFonts w:eastAsia="Calibri"/>
      <w:b w:val="0"/>
      <w:bCs w:val="0"/>
      <w:i/>
      <w:kern w:val="0"/>
      <w:sz w:val="26"/>
      <w:szCs w:val="22"/>
      <w:lang w:eastAsia="en-US"/>
    </w:rPr>
  </w:style>
  <w:style w:type="paragraph" w:styleId="afe">
    <w:name w:val="Plain Text"/>
    <w:aliases w:val="Текст1,TEXT"/>
    <w:basedOn w:val="a5"/>
    <w:link w:val="aff"/>
    <w:uiPriority w:val="99"/>
    <w:rsid w:val="002D0F79"/>
    <w:pPr>
      <w:spacing w:after="0" w:line="240" w:lineRule="auto"/>
      <w:ind w:firstLine="709"/>
      <w:jc w:val="both"/>
    </w:pPr>
    <w:rPr>
      <w:rFonts w:ascii="Courier New" w:eastAsia="Times New Roman" w:hAnsi="Courier New" w:cs="Times New Roman"/>
      <w:sz w:val="20"/>
      <w:szCs w:val="20"/>
    </w:rPr>
  </w:style>
  <w:style w:type="character" w:customStyle="1" w:styleId="aff">
    <w:name w:val="Текст Знак"/>
    <w:aliases w:val="Текст1 Знак,TEXT Знак"/>
    <w:basedOn w:val="a6"/>
    <w:link w:val="afe"/>
    <w:uiPriority w:val="99"/>
    <w:rsid w:val="002D0F79"/>
    <w:rPr>
      <w:rFonts w:ascii="Courier New" w:eastAsia="Times New Roman" w:hAnsi="Courier New" w:cs="Times New Roman"/>
      <w:sz w:val="20"/>
      <w:szCs w:val="20"/>
    </w:rPr>
  </w:style>
  <w:style w:type="paragraph" w:styleId="af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3"/>
    <w:qFormat/>
    <w:rsid w:val="002D0F79"/>
    <w:pPr>
      <w:spacing w:before="120" w:after="120" w:line="240" w:lineRule="auto"/>
      <w:ind w:left="709" w:firstLine="709"/>
      <w:jc w:val="center"/>
    </w:pPr>
    <w:rPr>
      <w:rFonts w:ascii="Calibri" w:eastAsia="Calibri" w:hAnsi="Calibri" w:cs="Times New Roman"/>
      <w:b/>
      <w:bCs/>
      <w:sz w:val="20"/>
      <w:szCs w:val="20"/>
      <w:lang w:eastAsia="en-US"/>
    </w:rPr>
  </w:style>
  <w:style w:type="character" w:customStyle="1" w:styleId="aff1">
    <w:name w:val="Схема документа Знак"/>
    <w:link w:val="aff2"/>
    <w:rsid w:val="002D0F79"/>
    <w:rPr>
      <w:rFonts w:ascii="Tahoma" w:eastAsia="Calibri" w:hAnsi="Tahoma" w:cs="Tahoma"/>
      <w:sz w:val="20"/>
      <w:szCs w:val="20"/>
      <w:shd w:val="clear" w:color="auto" w:fill="000080"/>
      <w:lang w:eastAsia="en-US"/>
    </w:rPr>
  </w:style>
  <w:style w:type="paragraph" w:styleId="aff2">
    <w:name w:val="Document Map"/>
    <w:basedOn w:val="a5"/>
    <w:link w:val="aff1"/>
    <w:rsid w:val="002D0F79"/>
    <w:pPr>
      <w:shd w:val="clear" w:color="auto" w:fill="000080"/>
      <w:spacing w:after="0" w:line="240" w:lineRule="auto"/>
      <w:ind w:firstLine="709"/>
      <w:jc w:val="both"/>
    </w:pPr>
    <w:rPr>
      <w:rFonts w:ascii="Tahoma" w:eastAsia="Calibri" w:hAnsi="Tahoma" w:cs="Tahoma"/>
      <w:sz w:val="20"/>
      <w:szCs w:val="20"/>
      <w:lang w:eastAsia="en-US"/>
    </w:rPr>
  </w:style>
  <w:style w:type="character" w:customStyle="1" w:styleId="17">
    <w:name w:val="Схема документа Знак1"/>
    <w:basedOn w:val="a6"/>
    <w:link w:val="aff2"/>
    <w:uiPriority w:val="99"/>
    <w:semiHidden/>
    <w:rsid w:val="002D0F79"/>
    <w:rPr>
      <w:rFonts w:ascii="Tahoma" w:hAnsi="Tahoma" w:cs="Tahoma"/>
      <w:sz w:val="16"/>
      <w:szCs w:val="16"/>
    </w:rPr>
  </w:style>
  <w:style w:type="paragraph" w:styleId="24">
    <w:name w:val="Quote"/>
    <w:basedOn w:val="a5"/>
    <w:next w:val="a5"/>
    <w:link w:val="25"/>
    <w:uiPriority w:val="29"/>
    <w:qFormat/>
    <w:rsid w:val="002D0F79"/>
    <w:pPr>
      <w:spacing w:after="0" w:line="240" w:lineRule="auto"/>
      <w:ind w:firstLine="709"/>
      <w:jc w:val="both"/>
    </w:pPr>
    <w:rPr>
      <w:rFonts w:ascii="Calibri" w:eastAsia="Calibri" w:hAnsi="Calibri" w:cs="Times New Roman"/>
      <w:i/>
      <w:iCs/>
      <w:color w:val="000000"/>
      <w:sz w:val="24"/>
      <w:lang w:eastAsia="en-US"/>
    </w:rPr>
  </w:style>
  <w:style w:type="character" w:customStyle="1" w:styleId="25">
    <w:name w:val="Цитата 2 Знак"/>
    <w:basedOn w:val="a6"/>
    <w:link w:val="24"/>
    <w:uiPriority w:val="29"/>
    <w:rsid w:val="002D0F79"/>
    <w:rPr>
      <w:rFonts w:ascii="Calibri" w:eastAsia="Calibri" w:hAnsi="Calibri" w:cs="Times New Roman"/>
      <w:i/>
      <w:iCs/>
      <w:color w:val="000000"/>
      <w:sz w:val="24"/>
      <w:lang w:eastAsia="en-US"/>
    </w:rPr>
  </w:style>
  <w:style w:type="paragraph" w:customStyle="1" w:styleId="aff3">
    <w:name w:val="ПодзаголовокКАТЯ"/>
    <w:basedOn w:val="a5"/>
    <w:qFormat/>
    <w:rsid w:val="002D0F79"/>
    <w:pPr>
      <w:spacing w:after="60" w:line="240" w:lineRule="auto"/>
      <w:ind w:firstLine="709"/>
      <w:jc w:val="center"/>
      <w:outlineLvl w:val="1"/>
    </w:pPr>
    <w:rPr>
      <w:rFonts w:ascii="Times New Roman" w:eastAsia="Times New Roman" w:hAnsi="Times New Roman" w:cs="Times New Roman"/>
      <w:i/>
      <w:sz w:val="26"/>
      <w:szCs w:val="26"/>
      <w:lang w:eastAsia="en-US"/>
    </w:rPr>
  </w:style>
  <w:style w:type="paragraph" w:styleId="41">
    <w:name w:val="toc 4"/>
    <w:basedOn w:val="a5"/>
    <w:next w:val="a5"/>
    <w:autoRedefine/>
    <w:uiPriority w:val="39"/>
    <w:unhideWhenUsed/>
    <w:rsid w:val="002D0F79"/>
    <w:pPr>
      <w:spacing w:after="0" w:line="240" w:lineRule="auto"/>
      <w:ind w:left="660" w:firstLine="709"/>
      <w:jc w:val="both"/>
    </w:pPr>
    <w:rPr>
      <w:rFonts w:ascii="Calibri" w:eastAsia="Calibri" w:hAnsi="Calibri" w:cs="Times New Roman"/>
      <w:sz w:val="20"/>
      <w:szCs w:val="20"/>
      <w:lang w:eastAsia="en-US"/>
    </w:rPr>
  </w:style>
  <w:style w:type="paragraph" w:styleId="51">
    <w:name w:val="toc 5"/>
    <w:basedOn w:val="a5"/>
    <w:next w:val="a5"/>
    <w:autoRedefine/>
    <w:uiPriority w:val="39"/>
    <w:unhideWhenUsed/>
    <w:rsid w:val="002D0F79"/>
    <w:pPr>
      <w:spacing w:after="0" w:line="240" w:lineRule="auto"/>
      <w:ind w:left="880" w:firstLine="709"/>
      <w:jc w:val="both"/>
    </w:pPr>
    <w:rPr>
      <w:rFonts w:ascii="Calibri" w:eastAsia="Calibri" w:hAnsi="Calibri" w:cs="Times New Roman"/>
      <w:sz w:val="20"/>
      <w:szCs w:val="20"/>
      <w:lang w:eastAsia="en-US"/>
    </w:rPr>
  </w:style>
  <w:style w:type="paragraph" w:styleId="61">
    <w:name w:val="toc 6"/>
    <w:basedOn w:val="a5"/>
    <w:next w:val="a5"/>
    <w:autoRedefine/>
    <w:uiPriority w:val="39"/>
    <w:unhideWhenUsed/>
    <w:rsid w:val="002D0F79"/>
    <w:pPr>
      <w:spacing w:after="0" w:line="240" w:lineRule="auto"/>
      <w:ind w:left="1100" w:firstLine="709"/>
      <w:jc w:val="both"/>
    </w:pPr>
    <w:rPr>
      <w:rFonts w:ascii="Calibri" w:eastAsia="Calibri" w:hAnsi="Calibri" w:cs="Times New Roman"/>
      <w:sz w:val="20"/>
      <w:szCs w:val="20"/>
      <w:lang w:eastAsia="en-US"/>
    </w:rPr>
  </w:style>
  <w:style w:type="paragraph" w:styleId="71">
    <w:name w:val="toc 7"/>
    <w:basedOn w:val="a5"/>
    <w:next w:val="a5"/>
    <w:autoRedefine/>
    <w:uiPriority w:val="39"/>
    <w:unhideWhenUsed/>
    <w:rsid w:val="002D0F79"/>
    <w:pPr>
      <w:spacing w:after="0" w:line="240" w:lineRule="auto"/>
      <w:ind w:left="1320" w:firstLine="709"/>
      <w:jc w:val="both"/>
    </w:pPr>
    <w:rPr>
      <w:rFonts w:ascii="Calibri" w:eastAsia="Calibri" w:hAnsi="Calibri" w:cs="Times New Roman"/>
      <w:sz w:val="20"/>
      <w:szCs w:val="20"/>
      <w:lang w:eastAsia="en-US"/>
    </w:rPr>
  </w:style>
  <w:style w:type="paragraph" w:styleId="81">
    <w:name w:val="toc 8"/>
    <w:basedOn w:val="a5"/>
    <w:next w:val="a5"/>
    <w:autoRedefine/>
    <w:uiPriority w:val="39"/>
    <w:unhideWhenUsed/>
    <w:rsid w:val="002D0F79"/>
    <w:pPr>
      <w:spacing w:after="0" w:line="240" w:lineRule="auto"/>
      <w:ind w:left="1540" w:firstLine="709"/>
      <w:jc w:val="both"/>
    </w:pPr>
    <w:rPr>
      <w:rFonts w:ascii="Calibri" w:eastAsia="Calibri" w:hAnsi="Calibri" w:cs="Times New Roman"/>
      <w:sz w:val="20"/>
      <w:szCs w:val="20"/>
      <w:lang w:eastAsia="en-US"/>
    </w:rPr>
  </w:style>
  <w:style w:type="paragraph" w:styleId="91">
    <w:name w:val="toc 9"/>
    <w:basedOn w:val="a5"/>
    <w:next w:val="a5"/>
    <w:autoRedefine/>
    <w:uiPriority w:val="39"/>
    <w:unhideWhenUsed/>
    <w:rsid w:val="002D0F79"/>
    <w:pPr>
      <w:spacing w:after="0" w:line="240" w:lineRule="auto"/>
      <w:ind w:left="1760" w:firstLine="709"/>
      <w:jc w:val="both"/>
    </w:pPr>
    <w:rPr>
      <w:rFonts w:ascii="Calibri" w:eastAsia="Calibri" w:hAnsi="Calibri" w:cs="Times New Roman"/>
      <w:sz w:val="20"/>
      <w:szCs w:val="20"/>
      <w:lang w:eastAsia="en-US"/>
    </w:rPr>
  </w:style>
  <w:style w:type="character" w:styleId="aff4">
    <w:name w:val="page number"/>
    <w:basedOn w:val="a6"/>
    <w:rsid w:val="002D0F79"/>
  </w:style>
  <w:style w:type="character" w:customStyle="1" w:styleId="aff5">
    <w:name w:val="Текст концевой сноски Знак"/>
    <w:link w:val="aff6"/>
    <w:rsid w:val="002D0F79"/>
    <w:rPr>
      <w:rFonts w:ascii="Calibri" w:eastAsia="Calibri" w:hAnsi="Calibri" w:cs="Times New Roman"/>
      <w:sz w:val="20"/>
      <w:szCs w:val="20"/>
      <w:lang w:eastAsia="en-US"/>
    </w:rPr>
  </w:style>
  <w:style w:type="paragraph" w:styleId="aff6">
    <w:name w:val="endnote text"/>
    <w:basedOn w:val="a5"/>
    <w:link w:val="aff5"/>
    <w:unhideWhenUsed/>
    <w:rsid w:val="002D0F79"/>
    <w:pPr>
      <w:spacing w:after="0" w:line="240" w:lineRule="auto"/>
      <w:ind w:firstLine="709"/>
      <w:jc w:val="both"/>
    </w:pPr>
    <w:rPr>
      <w:rFonts w:ascii="Calibri" w:eastAsia="Calibri" w:hAnsi="Calibri" w:cs="Times New Roman"/>
      <w:sz w:val="20"/>
      <w:szCs w:val="20"/>
      <w:lang w:eastAsia="en-US"/>
    </w:rPr>
  </w:style>
  <w:style w:type="character" w:customStyle="1" w:styleId="18">
    <w:name w:val="Текст концевой сноски Знак1"/>
    <w:basedOn w:val="a6"/>
    <w:link w:val="aff6"/>
    <w:uiPriority w:val="99"/>
    <w:semiHidden/>
    <w:rsid w:val="002D0F79"/>
    <w:rPr>
      <w:sz w:val="20"/>
      <w:szCs w:val="20"/>
    </w:rPr>
  </w:style>
  <w:style w:type="paragraph" w:styleId="aff7">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8"/>
    <w:uiPriority w:val="99"/>
    <w:unhideWhenUsed/>
    <w:rsid w:val="002D0F79"/>
    <w:pPr>
      <w:spacing w:after="0" w:line="240" w:lineRule="auto"/>
      <w:ind w:firstLine="709"/>
      <w:jc w:val="both"/>
    </w:pPr>
    <w:rPr>
      <w:rFonts w:ascii="Calibri" w:eastAsia="Calibri" w:hAnsi="Calibri" w:cs="Times New Roman"/>
      <w:sz w:val="20"/>
      <w:szCs w:val="20"/>
      <w:lang w:eastAsia="en-US"/>
    </w:rPr>
  </w:style>
  <w:style w:type="character" w:customStyle="1" w:styleId="aff8">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7"/>
    <w:uiPriority w:val="99"/>
    <w:rsid w:val="002D0F79"/>
    <w:rPr>
      <w:rFonts w:ascii="Calibri" w:eastAsia="Calibri" w:hAnsi="Calibri" w:cs="Times New Roman"/>
      <w:sz w:val="20"/>
      <w:szCs w:val="20"/>
      <w:lang w:eastAsia="en-US"/>
    </w:rPr>
  </w:style>
  <w:style w:type="paragraph" w:customStyle="1" w:styleId="19">
    <w:name w:val="Подзаголовок1катя"/>
    <w:basedOn w:val="a5"/>
    <w:qFormat/>
    <w:rsid w:val="002D0F79"/>
    <w:pPr>
      <w:spacing w:before="120" w:after="120" w:line="240" w:lineRule="auto"/>
      <w:ind w:firstLine="709"/>
      <w:jc w:val="center"/>
      <w:outlineLvl w:val="1"/>
    </w:pPr>
    <w:rPr>
      <w:rFonts w:ascii="Times New Roman" w:eastAsia="Times New Roman" w:hAnsi="Times New Roman" w:cs="Times New Roman"/>
      <w:sz w:val="26"/>
      <w:szCs w:val="26"/>
      <w:u w:val="single"/>
    </w:rPr>
  </w:style>
  <w:style w:type="paragraph" w:customStyle="1" w:styleId="26">
    <w:name w:val="Егор2"/>
    <w:basedOn w:val="3"/>
    <w:link w:val="27"/>
    <w:qFormat/>
    <w:rsid w:val="002D0F79"/>
    <w:pPr>
      <w:keepLines/>
      <w:spacing w:before="120" w:after="120"/>
      <w:ind w:left="1430" w:hanging="720"/>
    </w:pPr>
    <w:rPr>
      <w:rFonts w:cs="Times New Roman"/>
      <w:lang w:eastAsia="en-US"/>
    </w:rPr>
  </w:style>
  <w:style w:type="character" w:customStyle="1" w:styleId="27">
    <w:name w:val="Егор2 Знак"/>
    <w:link w:val="26"/>
    <w:rsid w:val="002D0F79"/>
    <w:rPr>
      <w:rFonts w:ascii="Times New Roman" w:eastAsia="Times New Roman" w:hAnsi="Times New Roman" w:cs="Times New Roman"/>
      <w:bCs/>
      <w:i/>
      <w:sz w:val="24"/>
      <w:szCs w:val="26"/>
      <w:lang w:eastAsia="en-US"/>
    </w:rPr>
  </w:style>
  <w:style w:type="paragraph" w:styleId="aff9">
    <w:name w:val="Title"/>
    <w:basedOn w:val="a5"/>
    <w:next w:val="a5"/>
    <w:link w:val="affa"/>
    <w:qFormat/>
    <w:rsid w:val="002D0F79"/>
    <w:pPr>
      <w:spacing w:before="240" w:after="60" w:line="240" w:lineRule="auto"/>
      <w:ind w:firstLine="709"/>
      <w:jc w:val="center"/>
      <w:outlineLvl w:val="0"/>
    </w:pPr>
    <w:rPr>
      <w:rFonts w:ascii="Cambria" w:eastAsia="Times New Roman" w:hAnsi="Cambria" w:cs="Times New Roman"/>
      <w:b/>
      <w:bCs/>
      <w:kern w:val="28"/>
      <w:sz w:val="32"/>
      <w:szCs w:val="32"/>
      <w:lang w:eastAsia="en-US"/>
    </w:rPr>
  </w:style>
  <w:style w:type="character" w:customStyle="1" w:styleId="affa">
    <w:name w:val="Название Знак"/>
    <w:basedOn w:val="a6"/>
    <w:link w:val="aff9"/>
    <w:rsid w:val="002D0F79"/>
    <w:rPr>
      <w:rFonts w:ascii="Cambria" w:eastAsia="Times New Roman" w:hAnsi="Cambria" w:cs="Times New Roman"/>
      <w:b/>
      <w:bCs/>
      <w:kern w:val="28"/>
      <w:sz w:val="32"/>
      <w:szCs w:val="32"/>
      <w:lang w:eastAsia="en-US"/>
    </w:rPr>
  </w:style>
  <w:style w:type="paragraph" w:customStyle="1" w:styleId="S0">
    <w:name w:val="S_Маркированный"/>
    <w:basedOn w:val="a5"/>
    <w:link w:val="S5"/>
    <w:autoRedefine/>
    <w:qFormat/>
    <w:rsid w:val="002D0F79"/>
    <w:pPr>
      <w:spacing w:after="0" w:line="240" w:lineRule="auto"/>
      <w:ind w:left="1429" w:hanging="360"/>
      <w:jc w:val="both"/>
    </w:pPr>
    <w:rPr>
      <w:rFonts w:ascii="Times New Roman" w:eastAsia="Calibri" w:hAnsi="Times New Roman" w:cs="Times New Roman"/>
      <w:color w:val="FF0000"/>
      <w:sz w:val="26"/>
      <w:szCs w:val="26"/>
    </w:rPr>
  </w:style>
  <w:style w:type="character" w:customStyle="1" w:styleId="S5">
    <w:name w:val="S_Маркированный Знак"/>
    <w:basedOn w:val="a6"/>
    <w:link w:val="S0"/>
    <w:rsid w:val="002D0F79"/>
    <w:rPr>
      <w:rFonts w:ascii="Times New Roman" w:eastAsia="Calibri" w:hAnsi="Times New Roman" w:cs="Times New Roman"/>
      <w:color w:val="FF0000"/>
      <w:sz w:val="26"/>
      <w:szCs w:val="26"/>
    </w:rPr>
  </w:style>
  <w:style w:type="paragraph" w:customStyle="1" w:styleId="1a">
    <w:name w:val="Абзац списка1"/>
    <w:basedOn w:val="a5"/>
    <w:qFormat/>
    <w:rsid w:val="002D0F79"/>
    <w:pPr>
      <w:spacing w:before="100" w:beforeAutospacing="1" w:after="100" w:afterAutospacing="1" w:line="240" w:lineRule="auto"/>
      <w:ind w:firstLine="709"/>
      <w:contextualSpacing/>
      <w:jc w:val="both"/>
    </w:pPr>
    <w:rPr>
      <w:rFonts w:ascii="Arial Narrow" w:eastAsia="Calibri" w:hAnsi="Arial Narrow" w:cs="Times New Roman"/>
      <w:sz w:val="28"/>
      <w:lang w:eastAsia="en-US"/>
    </w:rPr>
  </w:style>
  <w:style w:type="paragraph" w:customStyle="1" w:styleId="Tabl">
    <w:name w:val="Tabl"/>
    <w:basedOn w:val="a5"/>
    <w:rsid w:val="002D0F79"/>
    <w:pPr>
      <w:keepNext/>
      <w:spacing w:before="120" w:after="0" w:line="240" w:lineRule="auto"/>
      <w:ind w:firstLine="709"/>
      <w:jc w:val="right"/>
    </w:pPr>
    <w:rPr>
      <w:rFonts w:ascii="Trebuchet MS" w:eastAsia="Times New Roman" w:hAnsi="Trebuchet MS" w:cs="Times New Roman"/>
      <w:i/>
      <w:sz w:val="24"/>
      <w:szCs w:val="24"/>
    </w:rPr>
  </w:style>
  <w:style w:type="paragraph" w:customStyle="1" w:styleId="Tabn">
    <w:name w:val="Tab_n"/>
    <w:basedOn w:val="a5"/>
    <w:link w:val="Tabn2"/>
    <w:autoRedefine/>
    <w:rsid w:val="002D0F79"/>
    <w:pPr>
      <w:keepNext/>
      <w:spacing w:after="0" w:line="240" w:lineRule="auto"/>
      <w:ind w:firstLine="709"/>
      <w:jc w:val="center"/>
    </w:pPr>
    <w:rPr>
      <w:rFonts w:ascii="Trebuchet MS" w:eastAsia="Times New Roman" w:hAnsi="Trebuchet MS" w:cs="Times New Roman"/>
      <w:i/>
      <w:w w:val="103"/>
      <w:sz w:val="24"/>
      <w:szCs w:val="24"/>
      <w:lang w:eastAsia="en-US"/>
    </w:rPr>
  </w:style>
  <w:style w:type="character" w:customStyle="1" w:styleId="Tabn2">
    <w:name w:val="Tab_n Знак2"/>
    <w:link w:val="Tabn"/>
    <w:rsid w:val="002D0F79"/>
    <w:rPr>
      <w:rFonts w:ascii="Trebuchet MS" w:eastAsia="Times New Roman" w:hAnsi="Trebuchet MS" w:cs="Times New Roman"/>
      <w:i/>
      <w:w w:val="103"/>
      <w:sz w:val="24"/>
      <w:szCs w:val="24"/>
      <w:lang w:eastAsia="en-US"/>
    </w:rPr>
  </w:style>
  <w:style w:type="character" w:customStyle="1" w:styleId="FontStyle80">
    <w:name w:val="Font Style80"/>
    <w:rsid w:val="002D0F79"/>
    <w:rPr>
      <w:rFonts w:ascii="Times New Roman" w:hAnsi="Times New Roman" w:cs="Times New Roman"/>
      <w:b/>
      <w:bCs/>
      <w:sz w:val="26"/>
      <w:szCs w:val="26"/>
    </w:rPr>
  </w:style>
  <w:style w:type="paragraph" w:customStyle="1" w:styleId="oblasttxt">
    <w:name w:val="oblasttxt"/>
    <w:basedOn w:val="a5"/>
    <w:rsid w:val="002D0F79"/>
    <w:pPr>
      <w:spacing w:before="100" w:beforeAutospacing="1" w:after="100" w:afterAutospacing="1" w:line="240" w:lineRule="auto"/>
      <w:ind w:firstLine="709"/>
      <w:jc w:val="both"/>
    </w:pPr>
    <w:rPr>
      <w:rFonts w:ascii="Times New Roman" w:eastAsia="Times New Roman" w:hAnsi="Times New Roman" w:cs="Times New Roman"/>
      <w:sz w:val="24"/>
      <w:szCs w:val="24"/>
    </w:rPr>
  </w:style>
  <w:style w:type="paragraph" w:customStyle="1" w:styleId="affb">
    <w:name w:val="Обычный текст"/>
    <w:basedOn w:val="a5"/>
    <w:qFormat/>
    <w:rsid w:val="002D0F79"/>
    <w:pPr>
      <w:spacing w:after="0" w:line="240" w:lineRule="auto"/>
      <w:ind w:firstLine="709"/>
      <w:jc w:val="both"/>
    </w:pPr>
    <w:rPr>
      <w:rFonts w:ascii="Times New Roman" w:eastAsia="Times New Roman" w:hAnsi="Times New Roman" w:cs="Times New Roman"/>
      <w:sz w:val="24"/>
      <w:szCs w:val="24"/>
      <w:lang w:val="en-US" w:eastAsia="ar-SA" w:bidi="en-US"/>
    </w:rPr>
  </w:style>
  <w:style w:type="paragraph" w:customStyle="1" w:styleId="Style4">
    <w:name w:val="Style4"/>
    <w:basedOn w:val="a5"/>
    <w:rsid w:val="002D0F79"/>
    <w:pPr>
      <w:widowControl w:val="0"/>
      <w:autoSpaceDE w:val="0"/>
      <w:autoSpaceDN w:val="0"/>
      <w:adjustRightInd w:val="0"/>
      <w:spacing w:after="0" w:line="334" w:lineRule="exact"/>
      <w:ind w:firstLine="746"/>
      <w:jc w:val="both"/>
    </w:pPr>
    <w:rPr>
      <w:rFonts w:ascii="Times New Roman" w:eastAsia="Times New Roman" w:hAnsi="Times New Roman" w:cs="Times New Roman"/>
      <w:sz w:val="24"/>
      <w:szCs w:val="24"/>
    </w:rPr>
  </w:style>
  <w:style w:type="character" w:styleId="affc">
    <w:name w:val="footnote reference"/>
    <w:aliases w:val="Знак сноски-FN,Знак сноски 1,Ciae niinee-FN,Referencia nota al pie,Ссылка на сноску 45,Appel note de bas de page"/>
    <w:basedOn w:val="a6"/>
    <w:uiPriority w:val="99"/>
    <w:rsid w:val="002D0F79"/>
    <w:rPr>
      <w:vertAlign w:val="superscript"/>
    </w:rPr>
  </w:style>
  <w:style w:type="paragraph" w:customStyle="1" w:styleId="Style14">
    <w:name w:val="Style14"/>
    <w:basedOn w:val="a5"/>
    <w:rsid w:val="002D0F79"/>
    <w:pPr>
      <w:widowControl w:val="0"/>
      <w:autoSpaceDE w:val="0"/>
      <w:autoSpaceDN w:val="0"/>
      <w:adjustRightInd w:val="0"/>
      <w:spacing w:after="0" w:line="331" w:lineRule="exact"/>
      <w:ind w:firstLine="709"/>
      <w:jc w:val="both"/>
    </w:pPr>
    <w:rPr>
      <w:rFonts w:ascii="Times New Roman" w:eastAsia="Times New Roman" w:hAnsi="Times New Roman" w:cs="Times New Roman"/>
      <w:sz w:val="24"/>
      <w:szCs w:val="24"/>
    </w:rPr>
  </w:style>
  <w:style w:type="character" w:customStyle="1" w:styleId="FontStyle33">
    <w:name w:val="Font Style33"/>
    <w:basedOn w:val="a6"/>
    <w:rsid w:val="002D0F79"/>
    <w:rPr>
      <w:rFonts w:ascii="Times New Roman" w:hAnsi="Times New Roman" w:cs="Times New Roman"/>
      <w:sz w:val="26"/>
      <w:szCs w:val="26"/>
    </w:rPr>
  </w:style>
  <w:style w:type="paragraph" w:customStyle="1" w:styleId="Normal">
    <w:name w:val="Normal Знак Знак"/>
    <w:rsid w:val="002D0F79"/>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d">
    <w:name w:val="Subtle Emphasis"/>
    <w:basedOn w:val="a6"/>
    <w:uiPriority w:val="19"/>
    <w:qFormat/>
    <w:rsid w:val="002D0F79"/>
    <w:rPr>
      <w:i/>
      <w:iCs/>
      <w:color w:val="808080"/>
    </w:rPr>
  </w:style>
  <w:style w:type="paragraph" w:customStyle="1" w:styleId="affe">
    <w:name w:val="Знак"/>
    <w:basedOn w:val="a5"/>
    <w:rsid w:val="002D0F79"/>
    <w:pPr>
      <w:spacing w:after="0" w:line="240" w:lineRule="auto"/>
      <w:ind w:firstLine="709"/>
      <w:jc w:val="both"/>
    </w:pPr>
    <w:rPr>
      <w:rFonts w:ascii="Verdana" w:eastAsia="Times New Roman" w:hAnsi="Verdana" w:cs="Verdana"/>
      <w:sz w:val="20"/>
      <w:szCs w:val="20"/>
      <w:lang w:val="en-US" w:eastAsia="en-US"/>
    </w:rPr>
  </w:style>
  <w:style w:type="character" w:styleId="afff">
    <w:name w:val="Book Title"/>
    <w:uiPriority w:val="33"/>
    <w:qFormat/>
    <w:rsid w:val="002D0F79"/>
    <w:rPr>
      <w:rFonts w:ascii="Cambria" w:eastAsia="Times New Roman" w:hAnsi="Cambria" w:cs="Times New Roman"/>
      <w:b/>
      <w:bCs/>
      <w:i/>
      <w:iCs/>
      <w:smallCaps/>
      <w:color w:val="943634"/>
      <w:u w:val="single"/>
    </w:rPr>
  </w:style>
  <w:style w:type="paragraph" w:customStyle="1" w:styleId="28">
    <w:name w:val="Текст2"/>
    <w:basedOn w:val="a5"/>
    <w:rsid w:val="002D0F79"/>
    <w:pPr>
      <w:spacing w:after="0" w:line="240" w:lineRule="auto"/>
      <w:ind w:firstLine="709"/>
      <w:jc w:val="both"/>
    </w:pPr>
    <w:rPr>
      <w:rFonts w:ascii="Courier New" w:eastAsia="Times New Roman" w:hAnsi="Courier New" w:cs="Times New Roman"/>
      <w:sz w:val="20"/>
      <w:szCs w:val="20"/>
    </w:rPr>
  </w:style>
  <w:style w:type="paragraph" w:customStyle="1" w:styleId="S6">
    <w:name w:val="S_Таблица"/>
    <w:basedOn w:val="a5"/>
    <w:rsid w:val="002D0F79"/>
    <w:pPr>
      <w:tabs>
        <w:tab w:val="num" w:pos="720"/>
      </w:tabs>
      <w:suppressAutoHyphens/>
      <w:spacing w:after="0" w:line="360" w:lineRule="auto"/>
      <w:ind w:firstLine="709"/>
      <w:jc w:val="right"/>
    </w:pPr>
    <w:rPr>
      <w:rFonts w:ascii="Times New Roman" w:eastAsia="Times New Roman" w:hAnsi="Times New Roman" w:cs="Calibri"/>
      <w:sz w:val="24"/>
      <w:szCs w:val="24"/>
      <w:lang w:eastAsia="ar-SA"/>
    </w:rPr>
  </w:style>
  <w:style w:type="character" w:customStyle="1" w:styleId="FontStyle22">
    <w:name w:val="Font Style22"/>
    <w:basedOn w:val="a6"/>
    <w:rsid w:val="002D0F79"/>
    <w:rPr>
      <w:rFonts w:ascii="Trebuchet MS" w:hAnsi="Trebuchet MS" w:cs="Trebuchet MS"/>
      <w:b/>
      <w:bCs/>
      <w:sz w:val="22"/>
      <w:szCs w:val="22"/>
    </w:rPr>
  </w:style>
  <w:style w:type="paragraph" w:customStyle="1" w:styleId="s16">
    <w:name w:val="s_16"/>
    <w:basedOn w:val="a5"/>
    <w:rsid w:val="002D0F79"/>
    <w:pPr>
      <w:spacing w:before="100" w:beforeAutospacing="1" w:after="100" w:afterAutospacing="1" w:line="240" w:lineRule="auto"/>
      <w:ind w:firstLine="709"/>
      <w:jc w:val="both"/>
    </w:pPr>
    <w:rPr>
      <w:rFonts w:ascii="Times New Roman" w:eastAsia="Times New Roman" w:hAnsi="Times New Roman" w:cs="Times New Roman"/>
      <w:sz w:val="24"/>
      <w:szCs w:val="24"/>
    </w:rPr>
  </w:style>
  <w:style w:type="paragraph" w:customStyle="1" w:styleId="S7">
    <w:name w:val="S_Обычный"/>
    <w:basedOn w:val="a5"/>
    <w:link w:val="S8"/>
    <w:qFormat/>
    <w:rsid w:val="002D0F79"/>
    <w:pPr>
      <w:tabs>
        <w:tab w:val="num" w:pos="1080"/>
      </w:tabs>
      <w:spacing w:after="0" w:line="360" w:lineRule="auto"/>
      <w:ind w:firstLine="720"/>
      <w:jc w:val="both"/>
    </w:pPr>
    <w:rPr>
      <w:rFonts w:ascii="Times New Roman" w:eastAsia="Times New Roman" w:hAnsi="Times New Roman" w:cs="Times New Roman"/>
      <w:w w:val="109"/>
      <w:sz w:val="24"/>
      <w:szCs w:val="24"/>
    </w:rPr>
  </w:style>
  <w:style w:type="character" w:customStyle="1" w:styleId="S8">
    <w:name w:val="S_Обычный Знак"/>
    <w:basedOn w:val="a6"/>
    <w:link w:val="S7"/>
    <w:rsid w:val="002D0F79"/>
    <w:rPr>
      <w:rFonts w:ascii="Times New Roman" w:eastAsia="Times New Roman" w:hAnsi="Times New Roman" w:cs="Times New Roman"/>
      <w:w w:val="109"/>
      <w:sz w:val="24"/>
      <w:szCs w:val="24"/>
    </w:rPr>
  </w:style>
  <w:style w:type="paragraph" w:customStyle="1" w:styleId="afff0">
    <w:name w:val="Мария"/>
    <w:basedOn w:val="a5"/>
    <w:uiPriority w:val="99"/>
    <w:rsid w:val="002D0F79"/>
    <w:pPr>
      <w:spacing w:before="240" w:after="120" w:line="240" w:lineRule="auto"/>
      <w:ind w:firstLine="709"/>
      <w:jc w:val="both"/>
    </w:pPr>
    <w:rPr>
      <w:rFonts w:ascii="Times New Roman" w:eastAsia="Times New Roman" w:hAnsi="Times New Roman" w:cs="Times New Roman"/>
      <w:sz w:val="26"/>
      <w:szCs w:val="26"/>
    </w:rPr>
  </w:style>
  <w:style w:type="character" w:customStyle="1" w:styleId="apple-converted-space">
    <w:name w:val="apple-converted-space"/>
    <w:basedOn w:val="a6"/>
    <w:rsid w:val="002D0F79"/>
  </w:style>
  <w:style w:type="paragraph" w:customStyle="1" w:styleId="210">
    <w:name w:val="Цитата 21"/>
    <w:basedOn w:val="a5"/>
    <w:next w:val="a5"/>
    <w:link w:val="QuoteChar"/>
    <w:uiPriority w:val="99"/>
    <w:qFormat/>
    <w:rsid w:val="002D0F79"/>
    <w:pPr>
      <w:spacing w:after="0" w:line="240" w:lineRule="auto"/>
      <w:ind w:firstLine="709"/>
      <w:jc w:val="both"/>
    </w:pPr>
    <w:rPr>
      <w:rFonts w:ascii="Calibri" w:eastAsia="Times New Roman" w:hAnsi="Calibri" w:cs="Times New Roman"/>
      <w:i/>
      <w:iCs/>
      <w:color w:val="000000"/>
      <w:sz w:val="24"/>
      <w:lang w:eastAsia="en-US"/>
    </w:rPr>
  </w:style>
  <w:style w:type="character" w:customStyle="1" w:styleId="QuoteChar">
    <w:name w:val="Quote Char"/>
    <w:basedOn w:val="a6"/>
    <w:link w:val="210"/>
    <w:uiPriority w:val="99"/>
    <w:locked/>
    <w:rsid w:val="002D0F79"/>
    <w:rPr>
      <w:rFonts w:ascii="Calibri" w:eastAsia="Times New Roman" w:hAnsi="Calibri" w:cs="Times New Roman"/>
      <w:i/>
      <w:iCs/>
      <w:color w:val="000000"/>
      <w:sz w:val="24"/>
      <w:lang w:eastAsia="en-US"/>
    </w:rPr>
  </w:style>
  <w:style w:type="paragraph" w:styleId="29">
    <w:name w:val="Body Text Indent 2"/>
    <w:basedOn w:val="a5"/>
    <w:link w:val="2a"/>
    <w:unhideWhenUsed/>
    <w:rsid w:val="002D0F79"/>
    <w:pPr>
      <w:spacing w:after="120" w:line="480" w:lineRule="auto"/>
      <w:ind w:left="283" w:firstLine="709"/>
      <w:jc w:val="both"/>
    </w:pPr>
    <w:rPr>
      <w:rFonts w:ascii="Times New Roman" w:hAnsi="Times New Roman"/>
      <w:sz w:val="24"/>
    </w:rPr>
  </w:style>
  <w:style w:type="character" w:customStyle="1" w:styleId="2a">
    <w:name w:val="Основной текст с отступом 2 Знак"/>
    <w:basedOn w:val="a6"/>
    <w:link w:val="29"/>
    <w:rsid w:val="002D0F79"/>
    <w:rPr>
      <w:rFonts w:ascii="Times New Roman" w:hAnsi="Times New Roman"/>
      <w:sz w:val="24"/>
    </w:rPr>
  </w:style>
  <w:style w:type="paragraph" w:customStyle="1" w:styleId="Standard">
    <w:name w:val="Standard"/>
    <w:rsid w:val="002D0F79"/>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5"/>
    <w:link w:val="-0"/>
    <w:semiHidden/>
    <w:rsid w:val="002D0F79"/>
    <w:pPr>
      <w:spacing w:after="0" w:line="238" w:lineRule="auto"/>
      <w:ind w:firstLine="567"/>
      <w:jc w:val="both"/>
    </w:pPr>
    <w:rPr>
      <w:rFonts w:ascii="Times New Roman" w:eastAsia="Times New Roman" w:hAnsi="Times New Roman" w:cs="Times New Roman"/>
      <w:sz w:val="28"/>
      <w:lang w:val="en-US"/>
    </w:rPr>
  </w:style>
  <w:style w:type="character" w:customStyle="1" w:styleId="-0">
    <w:name w:val="диссер-текст Знак"/>
    <w:basedOn w:val="a6"/>
    <w:link w:val="-"/>
    <w:semiHidden/>
    <w:locked/>
    <w:rsid w:val="002D0F79"/>
    <w:rPr>
      <w:rFonts w:ascii="Times New Roman" w:eastAsia="Times New Roman" w:hAnsi="Times New Roman" w:cs="Times New Roman"/>
      <w:sz w:val="28"/>
      <w:lang w:val="en-US"/>
    </w:rPr>
  </w:style>
  <w:style w:type="character" w:customStyle="1" w:styleId="33">
    <w:name w:val="Основной текст с отступом 3 Знак"/>
    <w:basedOn w:val="a6"/>
    <w:link w:val="34"/>
    <w:rsid w:val="002D0F79"/>
    <w:rPr>
      <w:rFonts w:ascii="Times New Roman" w:eastAsia="Times New Roman" w:hAnsi="Times New Roman" w:cs="Times New Roman"/>
      <w:sz w:val="16"/>
      <w:szCs w:val="16"/>
    </w:rPr>
  </w:style>
  <w:style w:type="paragraph" w:styleId="34">
    <w:name w:val="Body Text Indent 3"/>
    <w:basedOn w:val="a5"/>
    <w:link w:val="33"/>
    <w:rsid w:val="002D0F79"/>
    <w:pPr>
      <w:widowControl w:val="0"/>
      <w:autoSpaceDE w:val="0"/>
      <w:autoSpaceDN w:val="0"/>
      <w:adjustRightInd w:val="0"/>
      <w:spacing w:after="120" w:line="240" w:lineRule="auto"/>
      <w:ind w:left="283" w:firstLine="709"/>
      <w:jc w:val="both"/>
    </w:pPr>
    <w:rPr>
      <w:rFonts w:ascii="Times New Roman" w:eastAsia="Times New Roman" w:hAnsi="Times New Roman" w:cs="Times New Roman"/>
      <w:sz w:val="16"/>
      <w:szCs w:val="16"/>
    </w:rPr>
  </w:style>
  <w:style w:type="character" w:customStyle="1" w:styleId="310">
    <w:name w:val="Основной текст с отступом 3 Знак1"/>
    <w:basedOn w:val="a6"/>
    <w:link w:val="34"/>
    <w:semiHidden/>
    <w:rsid w:val="002D0F79"/>
    <w:rPr>
      <w:sz w:val="16"/>
      <w:szCs w:val="16"/>
    </w:rPr>
  </w:style>
  <w:style w:type="paragraph" w:styleId="z-">
    <w:name w:val="HTML Bottom of Form"/>
    <w:basedOn w:val="a5"/>
    <w:next w:val="a5"/>
    <w:link w:val="z-0"/>
    <w:hidden/>
    <w:rsid w:val="002D0F79"/>
    <w:pPr>
      <w:pBdr>
        <w:top w:val="single" w:sz="6" w:space="1" w:color="auto"/>
      </w:pBdr>
      <w:spacing w:after="0" w:line="240" w:lineRule="auto"/>
      <w:ind w:firstLine="709"/>
      <w:jc w:val="center"/>
    </w:pPr>
    <w:rPr>
      <w:rFonts w:ascii="Arial" w:eastAsia="Times New Roman" w:hAnsi="Arial" w:cs="Arial"/>
      <w:vanish/>
      <w:color w:val="FFFFFF"/>
      <w:sz w:val="16"/>
      <w:szCs w:val="16"/>
    </w:rPr>
  </w:style>
  <w:style w:type="character" w:customStyle="1" w:styleId="z-0">
    <w:name w:val="z-Конец формы Знак"/>
    <w:basedOn w:val="a6"/>
    <w:link w:val="z-"/>
    <w:rsid w:val="002D0F79"/>
    <w:rPr>
      <w:rFonts w:ascii="Arial" w:eastAsia="Times New Roman" w:hAnsi="Arial" w:cs="Arial"/>
      <w:vanish/>
      <w:color w:val="FFFFFF"/>
      <w:sz w:val="16"/>
      <w:szCs w:val="16"/>
    </w:rPr>
  </w:style>
  <w:style w:type="character" w:customStyle="1" w:styleId="HTML">
    <w:name w:val="Стандартный HTML Знак"/>
    <w:basedOn w:val="a6"/>
    <w:link w:val="HTML0"/>
    <w:uiPriority w:val="99"/>
    <w:rsid w:val="002D0F79"/>
    <w:rPr>
      <w:rFonts w:ascii="Courier New" w:eastAsia="Times New Roman" w:hAnsi="Courier New" w:cs="Courier New"/>
      <w:sz w:val="20"/>
      <w:szCs w:val="20"/>
    </w:rPr>
  </w:style>
  <w:style w:type="paragraph" w:styleId="HTML0">
    <w:name w:val="HTML Preformatted"/>
    <w:basedOn w:val="a5"/>
    <w:link w:val="HTML"/>
    <w:uiPriority w:val="99"/>
    <w:rsid w:val="002D0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Pr>
      <w:rFonts w:ascii="Courier New" w:eastAsia="Times New Roman" w:hAnsi="Courier New" w:cs="Courier New"/>
      <w:sz w:val="20"/>
      <w:szCs w:val="20"/>
    </w:rPr>
  </w:style>
  <w:style w:type="character" w:customStyle="1" w:styleId="HTML1">
    <w:name w:val="Стандартный HTML Знак1"/>
    <w:basedOn w:val="a6"/>
    <w:link w:val="HTML0"/>
    <w:uiPriority w:val="99"/>
    <w:semiHidden/>
    <w:rsid w:val="002D0F79"/>
    <w:rPr>
      <w:rFonts w:ascii="Consolas" w:hAnsi="Consolas" w:cs="Consolas"/>
      <w:sz w:val="20"/>
      <w:szCs w:val="20"/>
    </w:rPr>
  </w:style>
  <w:style w:type="character" w:customStyle="1" w:styleId="2b">
    <w:name w:val="Основной текст 2 Знак"/>
    <w:aliases w:val=" Знак1 Знак1"/>
    <w:basedOn w:val="a6"/>
    <w:link w:val="2c"/>
    <w:uiPriority w:val="99"/>
    <w:rsid w:val="002D0F79"/>
    <w:rPr>
      <w:rFonts w:ascii="Times New Roman" w:eastAsia="Times New Roman" w:hAnsi="Times New Roman" w:cs="Times New Roman"/>
      <w:sz w:val="20"/>
      <w:szCs w:val="20"/>
    </w:rPr>
  </w:style>
  <w:style w:type="paragraph" w:styleId="2c">
    <w:name w:val="Body Text 2"/>
    <w:aliases w:val=" Знак1"/>
    <w:basedOn w:val="a5"/>
    <w:link w:val="2b"/>
    <w:uiPriority w:val="99"/>
    <w:rsid w:val="002D0F79"/>
    <w:pPr>
      <w:widowControl w:val="0"/>
      <w:autoSpaceDE w:val="0"/>
      <w:autoSpaceDN w:val="0"/>
      <w:adjustRightInd w:val="0"/>
      <w:spacing w:after="120" w:line="480" w:lineRule="auto"/>
      <w:ind w:firstLine="709"/>
      <w:jc w:val="both"/>
    </w:pPr>
    <w:rPr>
      <w:rFonts w:ascii="Times New Roman" w:eastAsia="Times New Roman" w:hAnsi="Times New Roman" w:cs="Times New Roman"/>
      <w:sz w:val="20"/>
      <w:szCs w:val="20"/>
    </w:rPr>
  </w:style>
  <w:style w:type="character" w:customStyle="1" w:styleId="211">
    <w:name w:val="Основной текст 2 Знак1"/>
    <w:basedOn w:val="a6"/>
    <w:link w:val="2c"/>
    <w:semiHidden/>
    <w:rsid w:val="002D0F79"/>
  </w:style>
  <w:style w:type="character" w:customStyle="1" w:styleId="afff1">
    <w:name w:val="Основной текст с отступом Знак"/>
    <w:aliases w:val="Основной текст 1 Знак,Основной текст 11 Знак"/>
    <w:basedOn w:val="a6"/>
    <w:link w:val="afff2"/>
    <w:uiPriority w:val="99"/>
    <w:rsid w:val="002D0F79"/>
    <w:rPr>
      <w:rFonts w:ascii="Calibri" w:eastAsia="Times New Roman" w:hAnsi="Calibri" w:cs="Calibri"/>
      <w:lang w:val="en-US" w:eastAsia="en-US"/>
    </w:rPr>
  </w:style>
  <w:style w:type="paragraph" w:styleId="afff2">
    <w:name w:val="Body Text Indent"/>
    <w:aliases w:val="Основной текст 1,Основной текст 11"/>
    <w:basedOn w:val="a5"/>
    <w:link w:val="afff1"/>
    <w:uiPriority w:val="99"/>
    <w:rsid w:val="002D0F79"/>
    <w:pPr>
      <w:spacing w:after="120" w:line="240" w:lineRule="auto"/>
      <w:ind w:left="283" w:firstLine="709"/>
      <w:jc w:val="both"/>
    </w:pPr>
    <w:rPr>
      <w:rFonts w:ascii="Calibri" w:eastAsia="Times New Roman" w:hAnsi="Calibri" w:cs="Calibri"/>
      <w:lang w:val="en-US" w:eastAsia="en-US"/>
    </w:rPr>
  </w:style>
  <w:style w:type="character" w:customStyle="1" w:styleId="1b">
    <w:name w:val="Основной текст с отступом Знак1"/>
    <w:basedOn w:val="a6"/>
    <w:link w:val="afff2"/>
    <w:semiHidden/>
    <w:rsid w:val="002D0F79"/>
  </w:style>
  <w:style w:type="character" w:customStyle="1" w:styleId="1c">
    <w:name w:val="Основной текст Знак1"/>
    <w:basedOn w:val="a6"/>
    <w:semiHidden/>
    <w:rsid w:val="002D0F79"/>
  </w:style>
  <w:style w:type="paragraph" w:styleId="afff3">
    <w:name w:val="Subtitle"/>
    <w:basedOn w:val="a5"/>
    <w:next w:val="a5"/>
    <w:link w:val="afff4"/>
    <w:qFormat/>
    <w:rsid w:val="002D0F79"/>
    <w:pPr>
      <w:numPr>
        <w:ilvl w:val="1"/>
      </w:numPr>
      <w:spacing w:after="0" w:line="240" w:lineRule="auto"/>
      <w:ind w:firstLine="709"/>
      <w:jc w:val="both"/>
    </w:pPr>
    <w:rPr>
      <w:rFonts w:ascii="Cambria" w:eastAsia="Times New Roman" w:hAnsi="Cambria" w:cs="Cambria"/>
      <w:i/>
      <w:iCs/>
      <w:color w:val="4F81BD"/>
      <w:spacing w:val="15"/>
      <w:sz w:val="24"/>
      <w:szCs w:val="24"/>
      <w:lang w:val="en-US" w:eastAsia="en-US"/>
    </w:rPr>
  </w:style>
  <w:style w:type="character" w:customStyle="1" w:styleId="afff4">
    <w:name w:val="Подзаголовок Знак"/>
    <w:basedOn w:val="a6"/>
    <w:link w:val="afff3"/>
    <w:rsid w:val="002D0F79"/>
    <w:rPr>
      <w:rFonts w:ascii="Cambria" w:eastAsia="Times New Roman" w:hAnsi="Cambria" w:cs="Cambria"/>
      <w:i/>
      <w:iCs/>
      <w:color w:val="4F81BD"/>
      <w:spacing w:val="15"/>
      <w:sz w:val="24"/>
      <w:szCs w:val="24"/>
      <w:lang w:val="en-US" w:eastAsia="en-US"/>
    </w:rPr>
  </w:style>
  <w:style w:type="character" w:styleId="afff5">
    <w:name w:val="Strong"/>
    <w:basedOn w:val="a6"/>
    <w:qFormat/>
    <w:rsid w:val="002D0F79"/>
    <w:rPr>
      <w:rFonts w:cs="Times New Roman"/>
      <w:b/>
      <w:bCs/>
    </w:rPr>
  </w:style>
  <w:style w:type="paragraph" w:customStyle="1" w:styleId="1d">
    <w:name w:val="Выделенная цитата1"/>
    <w:basedOn w:val="a5"/>
    <w:next w:val="a5"/>
    <w:link w:val="IntenseQuoteChar"/>
    <w:semiHidden/>
    <w:rsid w:val="002D0F79"/>
    <w:pPr>
      <w:pBdr>
        <w:bottom w:val="single" w:sz="4" w:space="4" w:color="4F81BD"/>
      </w:pBdr>
      <w:spacing w:before="200" w:after="280" w:line="240" w:lineRule="auto"/>
      <w:ind w:left="936" w:right="936" w:firstLine="709"/>
      <w:jc w:val="both"/>
    </w:pPr>
    <w:rPr>
      <w:rFonts w:ascii="Calibri" w:eastAsia="Times New Roman" w:hAnsi="Calibri" w:cs="Calibri"/>
      <w:b/>
      <w:bCs/>
      <w:i/>
      <w:iCs/>
      <w:color w:val="4F81BD"/>
      <w:sz w:val="24"/>
      <w:lang w:val="en-US" w:eastAsia="en-US"/>
    </w:rPr>
  </w:style>
  <w:style w:type="character" w:customStyle="1" w:styleId="IntenseQuoteChar">
    <w:name w:val="Intense Quote Char"/>
    <w:basedOn w:val="a6"/>
    <w:link w:val="1d"/>
    <w:semiHidden/>
    <w:locked/>
    <w:rsid w:val="002D0F79"/>
    <w:rPr>
      <w:rFonts w:ascii="Calibri" w:eastAsia="Times New Roman" w:hAnsi="Calibri" w:cs="Calibri"/>
      <w:b/>
      <w:bCs/>
      <w:i/>
      <w:iCs/>
      <w:color w:val="4F81BD"/>
      <w:sz w:val="24"/>
      <w:lang w:val="en-US" w:eastAsia="en-US"/>
    </w:rPr>
  </w:style>
  <w:style w:type="paragraph" w:styleId="2">
    <w:name w:val="List Bullet 2"/>
    <w:basedOn w:val="a5"/>
    <w:rsid w:val="002D0F79"/>
    <w:pPr>
      <w:widowControl w:val="0"/>
      <w:numPr>
        <w:numId w:val="3"/>
      </w:numPr>
      <w:tabs>
        <w:tab w:val="num" w:pos="360"/>
      </w:tabs>
      <w:autoSpaceDE w:val="0"/>
      <w:autoSpaceDN w:val="0"/>
      <w:adjustRightInd w:val="0"/>
      <w:spacing w:after="0" w:line="240" w:lineRule="auto"/>
      <w:ind w:left="0" w:firstLine="0"/>
      <w:jc w:val="both"/>
    </w:pPr>
    <w:rPr>
      <w:rFonts w:ascii="Times New Roman" w:eastAsia="Times New Roman" w:hAnsi="Times New Roman" w:cs="Times New Roman"/>
      <w:sz w:val="20"/>
      <w:szCs w:val="20"/>
    </w:rPr>
  </w:style>
  <w:style w:type="table" w:customStyle="1" w:styleId="afff6">
    <w:name w:val="Ч_таблица"/>
    <w:basedOn w:val="a7"/>
    <w:rsid w:val="002D0F79"/>
    <w:pPr>
      <w:spacing w:after="0" w:line="240" w:lineRule="auto"/>
      <w:jc w:val="center"/>
    </w:pPr>
    <w:rPr>
      <w:rFonts w:ascii="Times New Roman" w:eastAsia="Times New Roman" w:hAnsi="Times New Roman" w:cs="Times New Roman"/>
      <w:sz w:val="24"/>
      <w:szCs w:val="20"/>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vAlign w:val="center"/>
    </w:tcPr>
  </w:style>
  <w:style w:type="paragraph" w:customStyle="1" w:styleId="afff7">
    <w:name w:val="Ч_текст"/>
    <w:basedOn w:val="a5"/>
    <w:link w:val="afff8"/>
    <w:autoRedefine/>
    <w:rsid w:val="002D0F79"/>
    <w:pPr>
      <w:widowControl w:val="0"/>
      <w:autoSpaceDE w:val="0"/>
      <w:autoSpaceDN w:val="0"/>
      <w:adjustRightInd w:val="0"/>
      <w:spacing w:after="0" w:line="360" w:lineRule="auto"/>
      <w:ind w:firstLine="709"/>
      <w:jc w:val="center"/>
    </w:pPr>
    <w:rPr>
      <w:rFonts w:ascii="Times New Roman" w:eastAsia="Times New Roman" w:hAnsi="Times New Roman" w:cs="Times New Roman"/>
      <w:b/>
      <w:sz w:val="28"/>
      <w:szCs w:val="28"/>
    </w:rPr>
  </w:style>
  <w:style w:type="character" w:customStyle="1" w:styleId="afff8">
    <w:name w:val="Ч_текст Знак"/>
    <w:basedOn w:val="a6"/>
    <w:link w:val="afff7"/>
    <w:rsid w:val="002D0F79"/>
    <w:rPr>
      <w:rFonts w:ascii="Times New Roman" w:eastAsia="Times New Roman" w:hAnsi="Times New Roman" w:cs="Times New Roman"/>
      <w:b/>
      <w:sz w:val="28"/>
      <w:szCs w:val="28"/>
    </w:rPr>
  </w:style>
  <w:style w:type="paragraph" w:customStyle="1" w:styleId="afff9">
    <w:name w:val="Обычный (ПЗ)"/>
    <w:basedOn w:val="a5"/>
    <w:link w:val="afffa"/>
    <w:rsid w:val="002D0F79"/>
    <w:pPr>
      <w:spacing w:after="0" w:line="240" w:lineRule="auto"/>
      <w:ind w:firstLine="720"/>
      <w:jc w:val="both"/>
    </w:pPr>
    <w:rPr>
      <w:rFonts w:ascii="Times New Roman" w:eastAsia="Times New Roman" w:hAnsi="Times New Roman" w:cs="Times New Roman"/>
      <w:sz w:val="24"/>
      <w:szCs w:val="24"/>
    </w:rPr>
  </w:style>
  <w:style w:type="character" w:customStyle="1" w:styleId="afffa">
    <w:name w:val="Обычный (ПЗ) Знак"/>
    <w:basedOn w:val="a6"/>
    <w:link w:val="afff9"/>
    <w:rsid w:val="002D0F79"/>
    <w:rPr>
      <w:rFonts w:ascii="Times New Roman" w:eastAsia="Times New Roman" w:hAnsi="Times New Roman" w:cs="Times New Roman"/>
      <w:sz w:val="24"/>
      <w:szCs w:val="24"/>
    </w:rPr>
  </w:style>
  <w:style w:type="paragraph" w:customStyle="1" w:styleId="afffb">
    <w:name w:val="Основной стиль записки"/>
    <w:basedOn w:val="a5"/>
    <w:qFormat/>
    <w:rsid w:val="002D0F79"/>
    <w:pPr>
      <w:spacing w:after="0" w:line="240" w:lineRule="auto"/>
      <w:ind w:firstLine="709"/>
      <w:jc w:val="both"/>
    </w:pPr>
    <w:rPr>
      <w:rFonts w:ascii="Times New Roman" w:eastAsia="Times New Roman" w:hAnsi="Times New Roman" w:cs="Times New Roman"/>
      <w:sz w:val="24"/>
      <w:szCs w:val="24"/>
    </w:rPr>
  </w:style>
  <w:style w:type="paragraph" w:customStyle="1" w:styleId="afffc">
    <w:name w:val="Знак Знак Знак Знак Знак Знак Знак Знак Знак Знак"/>
    <w:basedOn w:val="a5"/>
    <w:rsid w:val="002D0F79"/>
    <w:pPr>
      <w:spacing w:after="0" w:line="240" w:lineRule="auto"/>
      <w:ind w:firstLine="709"/>
      <w:jc w:val="both"/>
    </w:pPr>
    <w:rPr>
      <w:rFonts w:ascii="Verdana" w:eastAsia="Times New Roman" w:hAnsi="Verdana" w:cs="Verdana"/>
      <w:sz w:val="20"/>
      <w:szCs w:val="20"/>
      <w:lang w:val="en-US" w:eastAsia="en-US"/>
    </w:rPr>
  </w:style>
  <w:style w:type="paragraph" w:customStyle="1" w:styleId="1e">
    <w:name w:val="Обычный1"/>
    <w:link w:val="Normal0"/>
    <w:rsid w:val="002D0F79"/>
    <w:pPr>
      <w:snapToGrid w:val="0"/>
      <w:spacing w:after="0" w:line="240" w:lineRule="auto"/>
    </w:pPr>
    <w:rPr>
      <w:rFonts w:ascii="Times New Roman" w:eastAsia="Times New Roman" w:hAnsi="Times New Roman" w:cs="Times New Roman"/>
      <w:szCs w:val="20"/>
    </w:rPr>
  </w:style>
  <w:style w:type="character" w:customStyle="1" w:styleId="Normal0">
    <w:name w:val="Normal Знак"/>
    <w:basedOn w:val="a6"/>
    <w:link w:val="1e"/>
    <w:rsid w:val="002D0F79"/>
    <w:rPr>
      <w:rFonts w:ascii="Times New Roman" w:eastAsia="Times New Roman" w:hAnsi="Times New Roman" w:cs="Times New Roman"/>
      <w:szCs w:val="20"/>
    </w:rPr>
  </w:style>
  <w:style w:type="paragraph" w:customStyle="1" w:styleId="Normal10-02">
    <w:name w:val="Normal + 10 пт полужирный По центру Слева:  -02 см Справ..."/>
    <w:basedOn w:val="a5"/>
    <w:link w:val="Normal10-020"/>
    <w:rsid w:val="002D0F79"/>
    <w:pPr>
      <w:spacing w:after="0" w:line="240" w:lineRule="auto"/>
      <w:ind w:left="-113" w:right="-113" w:firstLine="709"/>
      <w:jc w:val="center"/>
    </w:pPr>
    <w:rPr>
      <w:rFonts w:ascii="Times New Roman" w:eastAsia="Times New Roman" w:hAnsi="Times New Roman" w:cs="Times New Roman"/>
      <w:b/>
      <w:bCs/>
      <w:sz w:val="20"/>
      <w:szCs w:val="20"/>
    </w:rPr>
  </w:style>
  <w:style w:type="character" w:customStyle="1" w:styleId="Normal10-020">
    <w:name w:val="Normal + 10 пт полужирный По центру Слева:  -02 см Справ... Знак"/>
    <w:basedOn w:val="a6"/>
    <w:link w:val="Normal10-02"/>
    <w:rsid w:val="002D0F79"/>
    <w:rPr>
      <w:rFonts w:ascii="Times New Roman" w:eastAsia="Times New Roman" w:hAnsi="Times New Roman" w:cs="Times New Roman"/>
      <w:b/>
      <w:bCs/>
      <w:sz w:val="20"/>
      <w:szCs w:val="20"/>
    </w:rPr>
  </w:style>
  <w:style w:type="paragraph" w:customStyle="1" w:styleId="CharChar">
    <w:name w:val="Char Char"/>
    <w:basedOn w:val="a5"/>
    <w:rsid w:val="002D0F79"/>
    <w:pPr>
      <w:spacing w:after="160" w:line="240" w:lineRule="exact"/>
      <w:ind w:firstLine="709"/>
      <w:jc w:val="both"/>
    </w:pPr>
    <w:rPr>
      <w:rFonts w:ascii="Verdana" w:eastAsia="Times New Roman" w:hAnsi="Verdana" w:cs="Times New Roman"/>
      <w:sz w:val="20"/>
      <w:szCs w:val="20"/>
      <w:lang w:val="en-US" w:eastAsia="en-US"/>
    </w:rPr>
  </w:style>
  <w:style w:type="paragraph" w:customStyle="1" w:styleId="Default">
    <w:name w:val="Default"/>
    <w:rsid w:val="002D0F7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6"/>
    <w:rsid w:val="002D0F79"/>
  </w:style>
  <w:style w:type="paragraph" w:customStyle="1" w:styleId="ConsPlusNormal">
    <w:name w:val="ConsPlusNormal"/>
    <w:link w:val="ConsPlusNormal0"/>
    <w:rsid w:val="002D0F79"/>
    <w:pPr>
      <w:widowControl w:val="0"/>
      <w:autoSpaceDE w:val="0"/>
      <w:autoSpaceDN w:val="0"/>
      <w:adjustRightInd w:val="0"/>
      <w:spacing w:after="0" w:line="240" w:lineRule="auto"/>
    </w:pPr>
    <w:rPr>
      <w:rFonts w:ascii="Arial" w:eastAsia="Times New Roman" w:hAnsi="Arial" w:cs="Arial"/>
    </w:rPr>
  </w:style>
  <w:style w:type="paragraph" w:customStyle="1" w:styleId="100">
    <w:name w:val="Табличный_слева_10"/>
    <w:basedOn w:val="a5"/>
    <w:qFormat/>
    <w:rsid w:val="002D0F79"/>
    <w:pPr>
      <w:spacing w:after="0" w:line="240" w:lineRule="auto"/>
    </w:pPr>
    <w:rPr>
      <w:rFonts w:ascii="Times New Roman" w:eastAsia="Times New Roman" w:hAnsi="Times New Roman" w:cs="Times New Roman"/>
      <w:sz w:val="20"/>
      <w:szCs w:val="24"/>
    </w:rPr>
  </w:style>
  <w:style w:type="paragraph" w:customStyle="1" w:styleId="101">
    <w:name w:val="Табличный_по ширине_10"/>
    <w:basedOn w:val="a5"/>
    <w:qFormat/>
    <w:rsid w:val="002D0F79"/>
    <w:pPr>
      <w:spacing w:after="0" w:line="240" w:lineRule="auto"/>
      <w:jc w:val="both"/>
    </w:pPr>
    <w:rPr>
      <w:rFonts w:ascii="Times New Roman" w:eastAsia="Times New Roman" w:hAnsi="Times New Roman" w:cs="Times New Roman"/>
      <w:sz w:val="20"/>
      <w:szCs w:val="24"/>
    </w:rPr>
  </w:style>
  <w:style w:type="paragraph" w:customStyle="1" w:styleId="afffd">
    <w:name w:val="Абзац"/>
    <w:basedOn w:val="a5"/>
    <w:link w:val="afffe"/>
    <w:qFormat/>
    <w:rsid w:val="002D0F79"/>
    <w:pPr>
      <w:spacing w:before="120" w:after="60" w:line="240" w:lineRule="auto"/>
      <w:ind w:firstLine="567"/>
      <w:jc w:val="both"/>
    </w:pPr>
    <w:rPr>
      <w:rFonts w:ascii="Times New Roman" w:eastAsia="Times New Roman" w:hAnsi="Times New Roman" w:cs="Times New Roman"/>
      <w:sz w:val="24"/>
      <w:szCs w:val="24"/>
    </w:rPr>
  </w:style>
  <w:style w:type="character" w:customStyle="1" w:styleId="afffe">
    <w:name w:val="Абзац Знак"/>
    <w:link w:val="afffd"/>
    <w:rsid w:val="002D0F79"/>
    <w:rPr>
      <w:rFonts w:ascii="Times New Roman" w:eastAsia="Times New Roman" w:hAnsi="Times New Roman" w:cs="Times New Roman"/>
      <w:sz w:val="24"/>
      <w:szCs w:val="24"/>
    </w:rPr>
  </w:style>
  <w:style w:type="paragraph" w:styleId="a3">
    <w:name w:val="List"/>
    <w:basedOn w:val="a5"/>
    <w:link w:val="affff"/>
    <w:rsid w:val="002D0F79"/>
    <w:pPr>
      <w:numPr>
        <w:numId w:val="8"/>
      </w:numPr>
      <w:spacing w:after="60" w:line="240" w:lineRule="auto"/>
      <w:jc w:val="both"/>
    </w:pPr>
    <w:rPr>
      <w:rFonts w:ascii="Times New Roman" w:eastAsia="Times New Roman" w:hAnsi="Times New Roman" w:cs="Times New Roman"/>
      <w:snapToGrid w:val="0"/>
      <w:sz w:val="24"/>
      <w:szCs w:val="24"/>
    </w:rPr>
  </w:style>
  <w:style w:type="character" w:customStyle="1" w:styleId="affff">
    <w:name w:val="Список Знак"/>
    <w:link w:val="a3"/>
    <w:rsid w:val="002D0F79"/>
    <w:rPr>
      <w:rFonts w:ascii="Times New Roman" w:eastAsia="Times New Roman" w:hAnsi="Times New Roman" w:cs="Times New Roman"/>
      <w:snapToGrid w:val="0"/>
      <w:sz w:val="24"/>
      <w:szCs w:val="24"/>
    </w:rPr>
  </w:style>
  <w:style w:type="paragraph" w:customStyle="1" w:styleId="a">
    <w:name w:val="Список нумерованный"/>
    <w:basedOn w:val="a5"/>
    <w:rsid w:val="002D0F79"/>
    <w:pPr>
      <w:numPr>
        <w:numId w:val="9"/>
      </w:numPr>
      <w:spacing w:before="120" w:after="0" w:line="240" w:lineRule="auto"/>
      <w:jc w:val="both"/>
    </w:pPr>
    <w:rPr>
      <w:rFonts w:ascii="Times New Roman" w:eastAsia="Times New Roman" w:hAnsi="Times New Roman" w:cs="Times New Roman"/>
      <w:sz w:val="24"/>
      <w:szCs w:val="24"/>
    </w:rPr>
  </w:style>
  <w:style w:type="paragraph" w:customStyle="1" w:styleId="affff0">
    <w:name w:val="Табличный"/>
    <w:basedOn w:val="a5"/>
    <w:rsid w:val="002D0F79"/>
    <w:pPr>
      <w:keepNext/>
      <w:widowControl w:val="0"/>
      <w:spacing w:before="60" w:after="60" w:line="240" w:lineRule="auto"/>
      <w:jc w:val="center"/>
    </w:pPr>
    <w:rPr>
      <w:rFonts w:ascii="Times New Roman" w:eastAsia="Times New Roman" w:hAnsi="Times New Roman" w:cs="Times New Roman"/>
      <w:b/>
      <w:szCs w:val="20"/>
    </w:rPr>
  </w:style>
  <w:style w:type="paragraph" w:customStyle="1" w:styleId="affff1">
    <w:name w:val="Содержание"/>
    <w:basedOn w:val="a5"/>
    <w:rsid w:val="002D0F79"/>
    <w:pPr>
      <w:widowControl w:val="0"/>
      <w:spacing w:before="240" w:after="240" w:line="240" w:lineRule="auto"/>
      <w:jc w:val="center"/>
    </w:pPr>
    <w:rPr>
      <w:rFonts w:ascii="Times New Roman" w:eastAsia="Times New Roman" w:hAnsi="Times New Roman" w:cs="Times New Roman"/>
      <w:b/>
      <w:caps/>
      <w:sz w:val="24"/>
      <w:szCs w:val="20"/>
    </w:rPr>
  </w:style>
  <w:style w:type="paragraph" w:customStyle="1" w:styleId="affff2">
    <w:name w:val="Название таблицы"/>
    <w:basedOn w:val="aff0"/>
    <w:rsid w:val="002D0F79"/>
    <w:pPr>
      <w:keepNext/>
      <w:spacing w:after="0"/>
      <w:ind w:left="0" w:firstLine="0"/>
      <w:jc w:val="left"/>
    </w:pPr>
    <w:rPr>
      <w:rFonts w:ascii="Times New Roman" w:eastAsia="Times New Roman" w:hAnsi="Times New Roman"/>
      <w:sz w:val="22"/>
      <w:szCs w:val="22"/>
      <w:lang w:eastAsia="ru-RU"/>
    </w:rPr>
  </w:style>
  <w:style w:type="paragraph" w:customStyle="1" w:styleId="affff3">
    <w:name w:val="Табличный_заголовки"/>
    <w:basedOn w:val="a5"/>
    <w:rsid w:val="002D0F79"/>
    <w:pPr>
      <w:keepNext/>
      <w:keepLines/>
      <w:spacing w:after="0" w:line="240" w:lineRule="auto"/>
      <w:jc w:val="center"/>
    </w:pPr>
    <w:rPr>
      <w:rFonts w:ascii="Times New Roman" w:eastAsia="Times New Roman" w:hAnsi="Times New Roman" w:cs="Times New Roman"/>
      <w:b/>
    </w:rPr>
  </w:style>
  <w:style w:type="paragraph" w:customStyle="1" w:styleId="affff4">
    <w:name w:val="Табличный_центр"/>
    <w:basedOn w:val="a5"/>
    <w:rsid w:val="002D0F79"/>
    <w:pPr>
      <w:spacing w:after="0" w:line="240" w:lineRule="auto"/>
      <w:jc w:val="center"/>
    </w:pPr>
    <w:rPr>
      <w:rFonts w:ascii="Times New Roman" w:eastAsia="Times New Roman" w:hAnsi="Times New Roman" w:cs="Times New Roman"/>
    </w:rPr>
  </w:style>
  <w:style w:type="paragraph" w:customStyle="1" w:styleId="1">
    <w:name w:val="Список 1)"/>
    <w:basedOn w:val="a5"/>
    <w:rsid w:val="002D0F79"/>
    <w:pPr>
      <w:numPr>
        <w:numId w:val="6"/>
      </w:numPr>
      <w:spacing w:after="60" w:line="240" w:lineRule="auto"/>
      <w:jc w:val="both"/>
    </w:pPr>
    <w:rPr>
      <w:rFonts w:ascii="Times New Roman" w:eastAsia="Times New Roman" w:hAnsi="Times New Roman" w:cs="Times New Roman"/>
      <w:sz w:val="24"/>
      <w:szCs w:val="24"/>
    </w:rPr>
  </w:style>
  <w:style w:type="paragraph" w:customStyle="1" w:styleId="a1">
    <w:name w:val="Табличный_нумерованный"/>
    <w:basedOn w:val="a5"/>
    <w:link w:val="affff5"/>
    <w:rsid w:val="002D0F79"/>
    <w:pPr>
      <w:numPr>
        <w:numId w:val="5"/>
      </w:numPr>
      <w:spacing w:after="0" w:line="240" w:lineRule="auto"/>
    </w:pPr>
    <w:rPr>
      <w:rFonts w:ascii="Times New Roman" w:eastAsia="Times New Roman" w:hAnsi="Times New Roman" w:cs="Times New Roman"/>
      <w:sz w:val="20"/>
      <w:szCs w:val="20"/>
    </w:rPr>
  </w:style>
  <w:style w:type="character" w:customStyle="1" w:styleId="affff5">
    <w:name w:val="Табличный_нумерованный Знак"/>
    <w:link w:val="a1"/>
    <w:rsid w:val="002D0F79"/>
    <w:rPr>
      <w:rFonts w:ascii="Times New Roman" w:eastAsia="Times New Roman" w:hAnsi="Times New Roman" w:cs="Times New Roman"/>
      <w:sz w:val="20"/>
      <w:szCs w:val="20"/>
    </w:rPr>
  </w:style>
  <w:style w:type="paragraph" w:styleId="affff6">
    <w:name w:val="toa heading"/>
    <w:basedOn w:val="a5"/>
    <w:next w:val="a5"/>
    <w:semiHidden/>
    <w:rsid w:val="002D0F79"/>
    <w:pPr>
      <w:spacing w:before="40" w:after="20" w:line="240" w:lineRule="auto"/>
      <w:jc w:val="center"/>
    </w:pPr>
    <w:rPr>
      <w:rFonts w:ascii="Times New Roman" w:eastAsia="Times New Roman" w:hAnsi="Times New Roman" w:cs="Times New Roman"/>
      <w:b/>
      <w:szCs w:val="20"/>
    </w:rPr>
  </w:style>
  <w:style w:type="paragraph" w:styleId="affff7">
    <w:name w:val="annotation text"/>
    <w:basedOn w:val="a5"/>
    <w:link w:val="affff8"/>
    <w:semiHidden/>
    <w:rsid w:val="002D0F79"/>
    <w:pPr>
      <w:spacing w:after="0" w:line="240" w:lineRule="auto"/>
    </w:pPr>
    <w:rPr>
      <w:rFonts w:ascii="Times New Roman" w:eastAsia="Times New Roman" w:hAnsi="Times New Roman" w:cs="Times New Roman"/>
      <w:sz w:val="20"/>
      <w:szCs w:val="20"/>
    </w:rPr>
  </w:style>
  <w:style w:type="character" w:customStyle="1" w:styleId="affff8">
    <w:name w:val="Текст примечания Знак"/>
    <w:basedOn w:val="a6"/>
    <w:link w:val="affff7"/>
    <w:semiHidden/>
    <w:rsid w:val="002D0F79"/>
    <w:rPr>
      <w:rFonts w:ascii="Times New Roman" w:eastAsia="Times New Roman" w:hAnsi="Times New Roman" w:cs="Times New Roman"/>
      <w:sz w:val="20"/>
      <w:szCs w:val="20"/>
    </w:rPr>
  </w:style>
  <w:style w:type="paragraph" w:styleId="affff9">
    <w:name w:val="annotation subject"/>
    <w:basedOn w:val="affff7"/>
    <w:next w:val="affff7"/>
    <w:link w:val="affffa"/>
    <w:semiHidden/>
    <w:rsid w:val="002D0F79"/>
    <w:pPr>
      <w:ind w:firstLine="284"/>
      <w:jc w:val="both"/>
    </w:pPr>
    <w:rPr>
      <w:b/>
      <w:bCs/>
    </w:rPr>
  </w:style>
  <w:style w:type="character" w:customStyle="1" w:styleId="affffa">
    <w:name w:val="Тема примечания Знак"/>
    <w:basedOn w:val="affff8"/>
    <w:link w:val="affff9"/>
    <w:semiHidden/>
    <w:rsid w:val="002D0F79"/>
    <w:rPr>
      <w:b/>
      <w:bCs/>
    </w:rPr>
  </w:style>
  <w:style w:type="paragraph" w:customStyle="1" w:styleId="a4">
    <w:name w:val="Требования"/>
    <w:basedOn w:val="a5"/>
    <w:rsid w:val="002D0F79"/>
    <w:pPr>
      <w:numPr>
        <w:ilvl w:val="1"/>
        <w:numId w:val="7"/>
      </w:numPr>
      <w:spacing w:before="120" w:after="60" w:line="240" w:lineRule="auto"/>
      <w:ind w:left="0" w:firstLine="567"/>
      <w:jc w:val="both"/>
      <w:outlineLvl w:val="1"/>
    </w:pPr>
    <w:rPr>
      <w:rFonts w:ascii="Times New Roman" w:eastAsia="Times New Roman" w:hAnsi="Times New Roman" w:cs="Times New Roman"/>
      <w:bCs/>
      <w:i/>
      <w:iCs/>
      <w:sz w:val="24"/>
      <w:szCs w:val="24"/>
    </w:rPr>
  </w:style>
  <w:style w:type="paragraph" w:customStyle="1" w:styleId="a0">
    <w:name w:val="Список а)"/>
    <w:basedOn w:val="a3"/>
    <w:rsid w:val="002D0F79"/>
    <w:pPr>
      <w:numPr>
        <w:numId w:val="4"/>
      </w:numPr>
      <w:ind w:left="720" w:hanging="360"/>
    </w:pPr>
  </w:style>
  <w:style w:type="character" w:styleId="affffb">
    <w:name w:val="annotation reference"/>
    <w:semiHidden/>
    <w:rsid w:val="002D0F79"/>
    <w:rPr>
      <w:sz w:val="16"/>
      <w:szCs w:val="16"/>
    </w:rPr>
  </w:style>
  <w:style w:type="paragraph" w:customStyle="1" w:styleId="affffc">
    <w:name w:val="Табличный_слева"/>
    <w:basedOn w:val="a5"/>
    <w:rsid w:val="002D0F79"/>
    <w:pPr>
      <w:spacing w:after="0" w:line="240" w:lineRule="auto"/>
    </w:pPr>
    <w:rPr>
      <w:rFonts w:ascii="Times New Roman" w:eastAsia="Times New Roman" w:hAnsi="Times New Roman" w:cs="Times New Roman"/>
    </w:rPr>
  </w:style>
  <w:style w:type="paragraph" w:customStyle="1" w:styleId="1f">
    <w:name w:val="Обычный 1"/>
    <w:basedOn w:val="a5"/>
    <w:next w:val="a5"/>
    <w:semiHidden/>
    <w:rsid w:val="002D0F79"/>
    <w:pPr>
      <w:tabs>
        <w:tab w:val="num" w:pos="360"/>
      </w:tabs>
      <w:spacing w:before="120" w:after="0" w:line="240" w:lineRule="auto"/>
      <w:ind w:left="360" w:hanging="360"/>
      <w:jc w:val="both"/>
    </w:pPr>
    <w:rPr>
      <w:rFonts w:ascii="Times New Roman" w:eastAsia="Times New Roman" w:hAnsi="Times New Roman" w:cs="Times New Roman"/>
      <w:sz w:val="24"/>
      <w:szCs w:val="20"/>
    </w:rPr>
  </w:style>
  <w:style w:type="paragraph" w:customStyle="1" w:styleId="affffd">
    <w:name w:val="Обычный влево"/>
    <w:basedOn w:val="1f"/>
    <w:rsid w:val="002D0F79"/>
    <w:pPr>
      <w:tabs>
        <w:tab w:val="clear" w:pos="360"/>
      </w:tabs>
      <w:spacing w:before="0"/>
      <w:ind w:left="0" w:firstLine="0"/>
      <w:jc w:val="left"/>
    </w:pPr>
  </w:style>
  <w:style w:type="paragraph" w:customStyle="1" w:styleId="affffe">
    <w:name w:val="Табличный_по ширине"/>
    <w:basedOn w:val="affffc"/>
    <w:rsid w:val="002D0F79"/>
    <w:pPr>
      <w:jc w:val="both"/>
    </w:pPr>
  </w:style>
  <w:style w:type="paragraph" w:customStyle="1" w:styleId="102">
    <w:name w:val="Табличный_центр_10"/>
    <w:basedOn w:val="a5"/>
    <w:qFormat/>
    <w:rsid w:val="002D0F79"/>
    <w:pPr>
      <w:spacing w:after="0" w:line="240" w:lineRule="auto"/>
      <w:jc w:val="center"/>
    </w:pPr>
    <w:rPr>
      <w:rFonts w:ascii="Times New Roman" w:eastAsia="Times New Roman" w:hAnsi="Times New Roman" w:cs="Times New Roman"/>
      <w:sz w:val="20"/>
      <w:szCs w:val="24"/>
    </w:rPr>
  </w:style>
  <w:style w:type="paragraph" w:customStyle="1" w:styleId="10">
    <w:name w:val="Табличный_нумерованный_10"/>
    <w:basedOn w:val="a5"/>
    <w:qFormat/>
    <w:rsid w:val="002D0F79"/>
    <w:pPr>
      <w:numPr>
        <w:numId w:val="10"/>
      </w:numPr>
      <w:spacing w:after="0" w:line="240" w:lineRule="auto"/>
    </w:pPr>
    <w:rPr>
      <w:rFonts w:ascii="Times New Roman" w:eastAsia="Times New Roman" w:hAnsi="Times New Roman" w:cs="Times New Roman"/>
      <w:sz w:val="20"/>
      <w:szCs w:val="24"/>
    </w:rPr>
  </w:style>
  <w:style w:type="paragraph" w:customStyle="1" w:styleId="103">
    <w:name w:val="Табличный_заголовки_10"/>
    <w:basedOn w:val="afffd"/>
    <w:qFormat/>
    <w:rsid w:val="002D0F79"/>
    <w:pPr>
      <w:jc w:val="center"/>
    </w:pPr>
    <w:rPr>
      <w:b/>
      <w:sz w:val="20"/>
    </w:rPr>
  </w:style>
  <w:style w:type="paragraph" w:customStyle="1" w:styleId="1f0">
    <w:name w:val="1"/>
    <w:basedOn w:val="a5"/>
    <w:next w:val="a5"/>
    <w:uiPriority w:val="10"/>
    <w:qFormat/>
    <w:rsid w:val="002D0F79"/>
    <w:pPr>
      <w:pBdr>
        <w:top w:val="single" w:sz="8" w:space="10" w:color="A7BFDE"/>
        <w:bottom w:val="single" w:sz="24" w:space="15" w:color="9BBB59"/>
      </w:pBdr>
      <w:spacing w:after="0" w:line="360" w:lineRule="auto"/>
      <w:ind w:firstLine="680"/>
      <w:jc w:val="center"/>
    </w:pPr>
    <w:rPr>
      <w:rFonts w:ascii="Cambria" w:eastAsia="Times New Roman" w:hAnsi="Cambria" w:cs="Times New Roman"/>
      <w:i/>
      <w:iCs/>
      <w:color w:val="243F60"/>
      <w:sz w:val="60"/>
      <w:szCs w:val="60"/>
    </w:rPr>
  </w:style>
  <w:style w:type="character" w:customStyle="1" w:styleId="afffff">
    <w:name w:val="Заголовок Знак"/>
    <w:uiPriority w:val="10"/>
    <w:rsid w:val="002D0F79"/>
    <w:rPr>
      <w:rFonts w:ascii="Cambria" w:eastAsia="Times New Roman" w:hAnsi="Cambria" w:cs="Times New Roman"/>
      <w:i/>
      <w:iCs/>
      <w:color w:val="243F60"/>
      <w:sz w:val="60"/>
      <w:szCs w:val="60"/>
    </w:rPr>
  </w:style>
  <w:style w:type="paragraph" w:styleId="afffff0">
    <w:name w:val="Intense Quote"/>
    <w:basedOn w:val="a5"/>
    <w:next w:val="a5"/>
    <w:link w:val="afffff1"/>
    <w:uiPriority w:val="30"/>
    <w:qFormat/>
    <w:rsid w:val="002D0F79"/>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cs="Times New Roman"/>
      <w:i/>
      <w:iCs/>
      <w:color w:val="F4F4F4"/>
      <w:sz w:val="24"/>
      <w:szCs w:val="24"/>
    </w:rPr>
  </w:style>
  <w:style w:type="character" w:customStyle="1" w:styleId="afffff1">
    <w:name w:val="Выделенная цитата Знак"/>
    <w:basedOn w:val="a6"/>
    <w:link w:val="afffff0"/>
    <w:uiPriority w:val="30"/>
    <w:rsid w:val="002D0F79"/>
    <w:rPr>
      <w:rFonts w:ascii="Cambria" w:eastAsia="Times New Roman" w:hAnsi="Cambria" w:cs="Times New Roman"/>
      <w:i/>
      <w:iCs/>
      <w:color w:val="F4F4F4"/>
      <w:sz w:val="24"/>
      <w:szCs w:val="24"/>
      <w:shd w:val="clear" w:color="auto" w:fill="4F81BD"/>
    </w:rPr>
  </w:style>
  <w:style w:type="character" w:styleId="afffff2">
    <w:name w:val="Intense Emphasis"/>
    <w:uiPriority w:val="21"/>
    <w:qFormat/>
    <w:rsid w:val="002D0F79"/>
    <w:rPr>
      <w:b/>
      <w:bCs/>
      <w:i/>
      <w:iCs/>
      <w:color w:val="4F81BD"/>
      <w:sz w:val="22"/>
      <w:szCs w:val="22"/>
    </w:rPr>
  </w:style>
  <w:style w:type="character" w:styleId="afffff3">
    <w:name w:val="Subtle Reference"/>
    <w:uiPriority w:val="31"/>
    <w:qFormat/>
    <w:rsid w:val="002D0F79"/>
    <w:rPr>
      <w:color w:val="auto"/>
      <w:u w:val="single" w:color="9BBB59"/>
    </w:rPr>
  </w:style>
  <w:style w:type="character" w:styleId="afffff4">
    <w:name w:val="Intense Reference"/>
    <w:uiPriority w:val="32"/>
    <w:qFormat/>
    <w:rsid w:val="002D0F79"/>
    <w:rPr>
      <w:b/>
      <w:bCs/>
      <w:color w:val="76923C"/>
      <w:u w:val="single" w:color="9BBB59"/>
    </w:rPr>
  </w:style>
  <w:style w:type="paragraph" w:styleId="afffff5">
    <w:name w:val="List Bullet"/>
    <w:basedOn w:val="a5"/>
    <w:unhideWhenUsed/>
    <w:rsid w:val="002D0F79"/>
    <w:pPr>
      <w:spacing w:after="0" w:line="360" w:lineRule="auto"/>
      <w:ind w:left="1571" w:hanging="360"/>
      <w:contextualSpacing/>
      <w:jc w:val="both"/>
    </w:pPr>
    <w:rPr>
      <w:rFonts w:ascii="Times New Roman" w:eastAsia="Times New Roman" w:hAnsi="Times New Roman" w:cs="Times New Roman"/>
      <w:sz w:val="24"/>
      <w:szCs w:val="24"/>
    </w:rPr>
  </w:style>
  <w:style w:type="character" w:styleId="afffff6">
    <w:name w:val="FollowedHyperlink"/>
    <w:uiPriority w:val="99"/>
    <w:unhideWhenUsed/>
    <w:rsid w:val="002D0F79"/>
    <w:rPr>
      <w:color w:val="800080"/>
      <w:u w:val="single"/>
    </w:rPr>
  </w:style>
  <w:style w:type="numbering" w:styleId="111111">
    <w:name w:val="Outline List 2"/>
    <w:basedOn w:val="a8"/>
    <w:rsid w:val="002D0F79"/>
    <w:pPr>
      <w:numPr>
        <w:numId w:val="11"/>
      </w:numPr>
    </w:pPr>
  </w:style>
  <w:style w:type="numbering" w:styleId="1ai">
    <w:name w:val="Outline List 1"/>
    <w:basedOn w:val="a8"/>
    <w:rsid w:val="002D0F79"/>
    <w:pPr>
      <w:numPr>
        <w:numId w:val="12"/>
      </w:numPr>
    </w:pPr>
  </w:style>
  <w:style w:type="paragraph" w:styleId="35">
    <w:name w:val="Body Text 3"/>
    <w:basedOn w:val="a5"/>
    <w:link w:val="36"/>
    <w:rsid w:val="002D0F79"/>
    <w:pPr>
      <w:spacing w:after="120" w:line="360" w:lineRule="auto"/>
      <w:ind w:firstLine="680"/>
      <w:jc w:val="both"/>
    </w:pPr>
    <w:rPr>
      <w:rFonts w:ascii="Times New Roman" w:eastAsia="Times New Roman" w:hAnsi="Times New Roman" w:cs="Times New Roman"/>
      <w:sz w:val="16"/>
      <w:szCs w:val="16"/>
    </w:rPr>
  </w:style>
  <w:style w:type="character" w:customStyle="1" w:styleId="36">
    <w:name w:val="Основной текст 3 Знак"/>
    <w:basedOn w:val="a6"/>
    <w:link w:val="35"/>
    <w:rsid w:val="002D0F79"/>
    <w:rPr>
      <w:rFonts w:ascii="Times New Roman" w:eastAsia="Times New Roman" w:hAnsi="Times New Roman" w:cs="Times New Roman"/>
      <w:sz w:val="16"/>
      <w:szCs w:val="16"/>
    </w:rPr>
  </w:style>
  <w:style w:type="paragraph" w:styleId="afffff7">
    <w:name w:val="Block Text"/>
    <w:basedOn w:val="a5"/>
    <w:rsid w:val="002D0F79"/>
    <w:pPr>
      <w:spacing w:after="0" w:line="360" w:lineRule="auto"/>
      <w:ind w:left="526" w:right="43" w:firstLine="709"/>
      <w:jc w:val="both"/>
    </w:pPr>
    <w:rPr>
      <w:rFonts w:ascii="Times New Roman" w:eastAsia="Times New Roman" w:hAnsi="Times New Roman" w:cs="Times New Roman"/>
      <w:sz w:val="28"/>
      <w:szCs w:val="28"/>
    </w:rPr>
  </w:style>
  <w:style w:type="character" w:styleId="afffff8">
    <w:name w:val="line number"/>
    <w:rsid w:val="002D0F79"/>
    <w:rPr>
      <w:sz w:val="18"/>
      <w:szCs w:val="18"/>
    </w:rPr>
  </w:style>
  <w:style w:type="paragraph" w:styleId="2d">
    <w:name w:val="List 2"/>
    <w:basedOn w:val="a3"/>
    <w:rsid w:val="002D0F79"/>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3"/>
    <w:rsid w:val="002D0F79"/>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2D0F79"/>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2D0F79"/>
    <w:pPr>
      <w:numPr>
        <w:numId w:val="0"/>
      </w:numPr>
      <w:spacing w:after="240" w:line="240" w:lineRule="atLeast"/>
      <w:ind w:left="2880" w:hanging="360"/>
    </w:pPr>
    <w:rPr>
      <w:rFonts w:ascii="Arial" w:hAnsi="Arial" w:cs="Arial"/>
      <w:snapToGrid/>
      <w:spacing w:val="-5"/>
      <w:sz w:val="20"/>
      <w:szCs w:val="20"/>
      <w:lang w:eastAsia="en-US"/>
    </w:rPr>
  </w:style>
  <w:style w:type="paragraph" w:styleId="38">
    <w:name w:val="List Bullet 3"/>
    <w:basedOn w:val="afffff5"/>
    <w:autoRedefine/>
    <w:rsid w:val="002D0F79"/>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5"/>
    <w:autoRedefine/>
    <w:rsid w:val="002D0F79"/>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5"/>
    <w:autoRedefine/>
    <w:rsid w:val="002D0F79"/>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9">
    <w:name w:val="List Continue"/>
    <w:basedOn w:val="a3"/>
    <w:rsid w:val="002D0F79"/>
    <w:pPr>
      <w:numPr>
        <w:numId w:val="0"/>
      </w:numPr>
      <w:spacing w:after="240" w:line="240" w:lineRule="atLeast"/>
      <w:ind w:left="1440"/>
    </w:pPr>
    <w:rPr>
      <w:rFonts w:ascii="Arial" w:hAnsi="Arial" w:cs="Arial"/>
      <w:snapToGrid/>
      <w:spacing w:val="-5"/>
      <w:sz w:val="20"/>
      <w:szCs w:val="20"/>
      <w:lang w:eastAsia="en-US"/>
    </w:rPr>
  </w:style>
  <w:style w:type="paragraph" w:styleId="2e">
    <w:name w:val="List Continue 2"/>
    <w:basedOn w:val="afffff9"/>
    <w:rsid w:val="002D0F79"/>
    <w:pPr>
      <w:ind w:left="2160"/>
    </w:pPr>
  </w:style>
  <w:style w:type="paragraph" w:styleId="39">
    <w:name w:val="List Continue 3"/>
    <w:basedOn w:val="afffff9"/>
    <w:rsid w:val="002D0F79"/>
    <w:pPr>
      <w:ind w:left="2520"/>
    </w:pPr>
  </w:style>
  <w:style w:type="paragraph" w:styleId="44">
    <w:name w:val="List Continue 4"/>
    <w:basedOn w:val="afffff9"/>
    <w:rsid w:val="002D0F79"/>
    <w:pPr>
      <w:ind w:left="2880"/>
    </w:pPr>
  </w:style>
  <w:style w:type="paragraph" w:styleId="54">
    <w:name w:val="List Continue 5"/>
    <w:basedOn w:val="afffff9"/>
    <w:rsid w:val="002D0F79"/>
    <w:pPr>
      <w:ind w:left="3240"/>
    </w:pPr>
  </w:style>
  <w:style w:type="paragraph" w:styleId="afffffa">
    <w:name w:val="List Number"/>
    <w:basedOn w:val="a5"/>
    <w:rsid w:val="002D0F79"/>
    <w:pPr>
      <w:spacing w:before="100" w:beforeAutospacing="1" w:after="100" w:afterAutospacing="1" w:line="360" w:lineRule="auto"/>
      <w:ind w:firstLine="709"/>
      <w:jc w:val="both"/>
    </w:pPr>
    <w:rPr>
      <w:rFonts w:ascii="Times New Roman" w:eastAsia="Times New Roman" w:hAnsi="Times New Roman" w:cs="Times New Roman"/>
      <w:sz w:val="28"/>
      <w:szCs w:val="28"/>
    </w:rPr>
  </w:style>
  <w:style w:type="paragraph" w:styleId="2f">
    <w:name w:val="List Number 2"/>
    <w:basedOn w:val="afffffa"/>
    <w:rsid w:val="002D0F79"/>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a"/>
    <w:rsid w:val="002D0F79"/>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a"/>
    <w:rsid w:val="002D0F79"/>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a"/>
    <w:rsid w:val="002D0F79"/>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b">
    <w:name w:val="Message Header"/>
    <w:basedOn w:val="afa"/>
    <w:link w:val="afffffc"/>
    <w:rsid w:val="002D0F79"/>
    <w:pPr>
      <w:keepLines/>
      <w:tabs>
        <w:tab w:val="left" w:pos="3600"/>
        <w:tab w:val="left" w:pos="4680"/>
      </w:tabs>
      <w:spacing w:line="280" w:lineRule="exact"/>
      <w:ind w:left="1080" w:right="2160" w:hanging="1080"/>
      <w:jc w:val="both"/>
    </w:pPr>
    <w:rPr>
      <w:rFonts w:ascii="Arial" w:eastAsia="Times New Roman" w:hAnsi="Arial" w:cs="Times New Roman"/>
      <w:sz w:val="20"/>
      <w:szCs w:val="20"/>
      <w:lang w:val="en-US" w:eastAsia="en-US"/>
    </w:rPr>
  </w:style>
  <w:style w:type="character" w:customStyle="1" w:styleId="afffffc">
    <w:name w:val="Шапка Знак"/>
    <w:basedOn w:val="a6"/>
    <w:link w:val="afffffb"/>
    <w:rsid w:val="002D0F79"/>
    <w:rPr>
      <w:rFonts w:ascii="Arial" w:eastAsia="Times New Roman" w:hAnsi="Arial" w:cs="Times New Roman"/>
      <w:sz w:val="20"/>
      <w:szCs w:val="20"/>
      <w:lang w:val="en-US" w:eastAsia="en-US"/>
    </w:rPr>
  </w:style>
  <w:style w:type="paragraph" w:styleId="afffffd">
    <w:name w:val="Normal Indent"/>
    <w:basedOn w:val="a5"/>
    <w:rsid w:val="002D0F79"/>
    <w:pPr>
      <w:spacing w:after="0" w:line="360" w:lineRule="auto"/>
      <w:ind w:left="1440" w:firstLine="709"/>
      <w:jc w:val="both"/>
    </w:pPr>
    <w:rPr>
      <w:rFonts w:ascii="Arial" w:eastAsia="Times New Roman" w:hAnsi="Arial" w:cs="Arial"/>
      <w:spacing w:val="-5"/>
      <w:sz w:val="20"/>
      <w:szCs w:val="20"/>
      <w:lang w:eastAsia="en-US"/>
    </w:rPr>
  </w:style>
  <w:style w:type="paragraph" w:styleId="HTML2">
    <w:name w:val="HTML Address"/>
    <w:basedOn w:val="a5"/>
    <w:link w:val="HTML3"/>
    <w:rsid w:val="002D0F79"/>
    <w:pPr>
      <w:spacing w:after="0" w:line="360" w:lineRule="auto"/>
      <w:ind w:left="1080" w:firstLine="709"/>
      <w:jc w:val="both"/>
    </w:pPr>
    <w:rPr>
      <w:rFonts w:ascii="Arial" w:eastAsia="Times New Roman" w:hAnsi="Arial" w:cs="Times New Roman"/>
      <w:i/>
      <w:iCs/>
      <w:spacing w:val="-5"/>
      <w:sz w:val="20"/>
      <w:szCs w:val="20"/>
    </w:rPr>
  </w:style>
  <w:style w:type="character" w:customStyle="1" w:styleId="HTML3">
    <w:name w:val="Адрес HTML Знак"/>
    <w:basedOn w:val="a6"/>
    <w:link w:val="HTML2"/>
    <w:rsid w:val="002D0F79"/>
    <w:rPr>
      <w:rFonts w:ascii="Arial" w:eastAsia="Times New Roman" w:hAnsi="Arial" w:cs="Times New Roman"/>
      <w:i/>
      <w:iCs/>
      <w:spacing w:val="-5"/>
      <w:sz w:val="20"/>
      <w:szCs w:val="20"/>
    </w:rPr>
  </w:style>
  <w:style w:type="paragraph" w:styleId="afffffe">
    <w:name w:val="envelope address"/>
    <w:basedOn w:val="a5"/>
    <w:rsid w:val="002D0F79"/>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lang w:eastAsia="en-US"/>
    </w:rPr>
  </w:style>
  <w:style w:type="character" w:styleId="HTML4">
    <w:name w:val="HTML Acronym"/>
    <w:rsid w:val="002D0F79"/>
    <w:rPr>
      <w:lang w:val="ru-RU"/>
    </w:rPr>
  </w:style>
  <w:style w:type="paragraph" w:styleId="affffff">
    <w:name w:val="Date"/>
    <w:basedOn w:val="a5"/>
    <w:next w:val="a5"/>
    <w:link w:val="affffff0"/>
    <w:rsid w:val="002D0F79"/>
    <w:pPr>
      <w:spacing w:after="0" w:line="360" w:lineRule="auto"/>
      <w:ind w:left="1080" w:firstLine="709"/>
      <w:jc w:val="both"/>
    </w:pPr>
    <w:rPr>
      <w:rFonts w:ascii="Arial" w:eastAsia="Times New Roman" w:hAnsi="Arial" w:cs="Times New Roman"/>
      <w:spacing w:val="-5"/>
      <w:sz w:val="20"/>
      <w:szCs w:val="20"/>
    </w:rPr>
  </w:style>
  <w:style w:type="character" w:customStyle="1" w:styleId="affffff0">
    <w:name w:val="Дата Знак"/>
    <w:basedOn w:val="a6"/>
    <w:link w:val="affffff"/>
    <w:rsid w:val="002D0F79"/>
    <w:rPr>
      <w:rFonts w:ascii="Arial" w:eastAsia="Times New Roman" w:hAnsi="Arial" w:cs="Times New Roman"/>
      <w:spacing w:val="-5"/>
      <w:sz w:val="20"/>
      <w:szCs w:val="20"/>
    </w:rPr>
  </w:style>
  <w:style w:type="paragraph" w:styleId="affffff1">
    <w:name w:val="Note Heading"/>
    <w:basedOn w:val="a5"/>
    <w:next w:val="a5"/>
    <w:link w:val="affffff2"/>
    <w:rsid w:val="002D0F79"/>
    <w:pPr>
      <w:spacing w:after="0" w:line="360" w:lineRule="auto"/>
      <w:ind w:left="1080" w:firstLine="709"/>
      <w:jc w:val="both"/>
    </w:pPr>
    <w:rPr>
      <w:rFonts w:ascii="Arial" w:eastAsia="Times New Roman" w:hAnsi="Arial" w:cs="Times New Roman"/>
      <w:spacing w:val="-5"/>
      <w:sz w:val="20"/>
      <w:szCs w:val="20"/>
    </w:rPr>
  </w:style>
  <w:style w:type="character" w:customStyle="1" w:styleId="affffff2">
    <w:name w:val="Заголовок записки Знак"/>
    <w:basedOn w:val="a6"/>
    <w:link w:val="affffff1"/>
    <w:rsid w:val="002D0F79"/>
    <w:rPr>
      <w:rFonts w:ascii="Arial" w:eastAsia="Times New Roman" w:hAnsi="Arial" w:cs="Times New Roman"/>
      <w:spacing w:val="-5"/>
      <w:sz w:val="20"/>
      <w:szCs w:val="20"/>
    </w:rPr>
  </w:style>
  <w:style w:type="character" w:styleId="HTML5">
    <w:name w:val="HTML Keyboard"/>
    <w:rsid w:val="002D0F79"/>
    <w:rPr>
      <w:rFonts w:ascii="Courier New" w:hAnsi="Courier New" w:cs="Courier New"/>
      <w:sz w:val="20"/>
      <w:szCs w:val="20"/>
      <w:lang w:val="ru-RU"/>
    </w:rPr>
  </w:style>
  <w:style w:type="character" w:styleId="HTML6">
    <w:name w:val="HTML Code"/>
    <w:rsid w:val="002D0F79"/>
    <w:rPr>
      <w:rFonts w:ascii="Courier New" w:hAnsi="Courier New" w:cs="Courier New"/>
      <w:sz w:val="20"/>
      <w:szCs w:val="20"/>
      <w:lang w:val="ru-RU"/>
    </w:rPr>
  </w:style>
  <w:style w:type="paragraph" w:styleId="2f0">
    <w:name w:val="Body Text First Indent 2"/>
    <w:basedOn w:val="afff2"/>
    <w:link w:val="2f1"/>
    <w:rsid w:val="002D0F79"/>
    <w:pPr>
      <w:spacing w:line="360" w:lineRule="auto"/>
      <w:ind w:firstLine="210"/>
      <w:jc w:val="left"/>
    </w:pPr>
    <w:rPr>
      <w:rFonts w:ascii="Arial" w:hAnsi="Arial" w:cs="Times New Roman"/>
      <w:spacing w:val="-5"/>
      <w:szCs w:val="24"/>
    </w:rPr>
  </w:style>
  <w:style w:type="character" w:customStyle="1" w:styleId="2f1">
    <w:name w:val="Красная строка 2 Знак"/>
    <w:basedOn w:val="1b"/>
    <w:link w:val="2f0"/>
    <w:rsid w:val="002D0F79"/>
    <w:rPr>
      <w:rFonts w:ascii="Arial" w:eastAsia="Times New Roman" w:hAnsi="Arial" w:cs="Times New Roman"/>
      <w:spacing w:val="-5"/>
      <w:szCs w:val="24"/>
      <w:lang w:val="en-US" w:eastAsia="en-US"/>
    </w:rPr>
  </w:style>
  <w:style w:type="character" w:styleId="HTML7">
    <w:name w:val="HTML Sample"/>
    <w:rsid w:val="002D0F79"/>
    <w:rPr>
      <w:rFonts w:ascii="Courier New" w:hAnsi="Courier New" w:cs="Courier New"/>
      <w:lang w:val="ru-RU"/>
    </w:rPr>
  </w:style>
  <w:style w:type="paragraph" w:styleId="2f2">
    <w:name w:val="envelope return"/>
    <w:basedOn w:val="a5"/>
    <w:rsid w:val="002D0F79"/>
    <w:pPr>
      <w:spacing w:after="0" w:line="360" w:lineRule="auto"/>
      <w:ind w:left="1080" w:firstLine="709"/>
      <w:jc w:val="both"/>
    </w:pPr>
    <w:rPr>
      <w:rFonts w:ascii="Arial" w:eastAsia="Times New Roman" w:hAnsi="Arial" w:cs="Arial"/>
      <w:spacing w:val="-5"/>
      <w:sz w:val="20"/>
      <w:szCs w:val="20"/>
      <w:lang w:eastAsia="en-US"/>
    </w:rPr>
  </w:style>
  <w:style w:type="character" w:styleId="HTML8">
    <w:name w:val="HTML Definition"/>
    <w:rsid w:val="002D0F79"/>
    <w:rPr>
      <w:i/>
      <w:iCs/>
      <w:lang w:val="ru-RU"/>
    </w:rPr>
  </w:style>
  <w:style w:type="character" w:styleId="HTML9">
    <w:name w:val="HTML Variable"/>
    <w:rsid w:val="002D0F79"/>
    <w:rPr>
      <w:i/>
      <w:iCs/>
      <w:lang w:val="ru-RU"/>
    </w:rPr>
  </w:style>
  <w:style w:type="character" w:styleId="HTMLa">
    <w:name w:val="HTML Typewriter"/>
    <w:rsid w:val="002D0F79"/>
    <w:rPr>
      <w:rFonts w:ascii="Courier New" w:hAnsi="Courier New" w:cs="Courier New"/>
      <w:sz w:val="20"/>
      <w:szCs w:val="20"/>
      <w:lang w:val="ru-RU"/>
    </w:rPr>
  </w:style>
  <w:style w:type="paragraph" w:styleId="affffff3">
    <w:name w:val="Signature"/>
    <w:basedOn w:val="a5"/>
    <w:link w:val="affffff4"/>
    <w:rsid w:val="002D0F79"/>
    <w:pPr>
      <w:spacing w:after="0" w:line="360" w:lineRule="auto"/>
      <w:ind w:left="4252" w:firstLine="709"/>
      <w:jc w:val="both"/>
    </w:pPr>
    <w:rPr>
      <w:rFonts w:ascii="Arial" w:eastAsia="Times New Roman" w:hAnsi="Arial" w:cs="Times New Roman"/>
      <w:spacing w:val="-5"/>
      <w:sz w:val="20"/>
      <w:szCs w:val="20"/>
    </w:rPr>
  </w:style>
  <w:style w:type="character" w:customStyle="1" w:styleId="affffff4">
    <w:name w:val="Подпись Знак"/>
    <w:basedOn w:val="a6"/>
    <w:link w:val="affffff3"/>
    <w:rsid w:val="002D0F79"/>
    <w:rPr>
      <w:rFonts w:ascii="Arial" w:eastAsia="Times New Roman" w:hAnsi="Arial" w:cs="Times New Roman"/>
      <w:spacing w:val="-5"/>
      <w:sz w:val="20"/>
      <w:szCs w:val="20"/>
    </w:rPr>
  </w:style>
  <w:style w:type="paragraph" w:styleId="affffff5">
    <w:name w:val="Salutation"/>
    <w:basedOn w:val="a5"/>
    <w:next w:val="a5"/>
    <w:link w:val="affffff6"/>
    <w:rsid w:val="002D0F79"/>
    <w:pPr>
      <w:spacing w:after="0" w:line="360" w:lineRule="auto"/>
      <w:ind w:left="1080" w:firstLine="709"/>
      <w:jc w:val="both"/>
    </w:pPr>
    <w:rPr>
      <w:rFonts w:ascii="Arial" w:eastAsia="Times New Roman" w:hAnsi="Arial" w:cs="Times New Roman"/>
      <w:spacing w:val="-5"/>
      <w:sz w:val="20"/>
      <w:szCs w:val="20"/>
    </w:rPr>
  </w:style>
  <w:style w:type="character" w:customStyle="1" w:styleId="affffff6">
    <w:name w:val="Приветствие Знак"/>
    <w:basedOn w:val="a6"/>
    <w:link w:val="affffff5"/>
    <w:rsid w:val="002D0F79"/>
    <w:rPr>
      <w:rFonts w:ascii="Arial" w:eastAsia="Times New Roman" w:hAnsi="Arial" w:cs="Times New Roman"/>
      <w:spacing w:val="-5"/>
      <w:sz w:val="20"/>
      <w:szCs w:val="20"/>
    </w:rPr>
  </w:style>
  <w:style w:type="paragraph" w:styleId="affffff7">
    <w:name w:val="Closing"/>
    <w:basedOn w:val="a5"/>
    <w:link w:val="affffff8"/>
    <w:rsid w:val="002D0F79"/>
    <w:pPr>
      <w:spacing w:after="0" w:line="360" w:lineRule="auto"/>
      <w:ind w:left="4252" w:firstLine="709"/>
      <w:jc w:val="both"/>
    </w:pPr>
    <w:rPr>
      <w:rFonts w:ascii="Arial" w:eastAsia="Times New Roman" w:hAnsi="Arial" w:cs="Times New Roman"/>
      <w:spacing w:val="-5"/>
      <w:sz w:val="20"/>
      <w:szCs w:val="20"/>
    </w:rPr>
  </w:style>
  <w:style w:type="character" w:customStyle="1" w:styleId="affffff8">
    <w:name w:val="Прощание Знак"/>
    <w:basedOn w:val="a6"/>
    <w:link w:val="affffff7"/>
    <w:rsid w:val="002D0F79"/>
    <w:rPr>
      <w:rFonts w:ascii="Arial" w:eastAsia="Times New Roman" w:hAnsi="Arial" w:cs="Times New Roman"/>
      <w:spacing w:val="-5"/>
      <w:sz w:val="20"/>
      <w:szCs w:val="20"/>
    </w:rPr>
  </w:style>
  <w:style w:type="character" w:styleId="HTMLb">
    <w:name w:val="HTML Cite"/>
    <w:rsid w:val="002D0F79"/>
    <w:rPr>
      <w:i/>
      <w:iCs/>
      <w:lang w:val="ru-RU"/>
    </w:rPr>
  </w:style>
  <w:style w:type="paragraph" w:styleId="affffff9">
    <w:name w:val="E-mail Signature"/>
    <w:basedOn w:val="a5"/>
    <w:link w:val="affffffa"/>
    <w:rsid w:val="002D0F79"/>
    <w:pPr>
      <w:spacing w:after="0" w:line="360" w:lineRule="auto"/>
      <w:ind w:left="1080" w:firstLine="709"/>
      <w:jc w:val="both"/>
    </w:pPr>
    <w:rPr>
      <w:rFonts w:ascii="Arial" w:eastAsia="Times New Roman" w:hAnsi="Arial" w:cs="Times New Roman"/>
      <w:spacing w:val="-5"/>
      <w:sz w:val="20"/>
      <w:szCs w:val="20"/>
    </w:rPr>
  </w:style>
  <w:style w:type="character" w:customStyle="1" w:styleId="affffffa">
    <w:name w:val="Электронная подпись Знак"/>
    <w:basedOn w:val="a6"/>
    <w:link w:val="affffff9"/>
    <w:rsid w:val="002D0F79"/>
    <w:rPr>
      <w:rFonts w:ascii="Arial" w:eastAsia="Times New Roman" w:hAnsi="Arial" w:cs="Times New Roman"/>
      <w:spacing w:val="-5"/>
      <w:sz w:val="20"/>
      <w:szCs w:val="20"/>
    </w:rPr>
  </w:style>
  <w:style w:type="table" w:styleId="-1">
    <w:name w:val="Table Web 1"/>
    <w:basedOn w:val="a7"/>
    <w:rsid w:val="002D0F79"/>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2D0F79"/>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2D0F79"/>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b">
    <w:name w:val="Table Elegant"/>
    <w:basedOn w:val="a7"/>
    <w:rsid w:val="002D0F79"/>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7"/>
    <w:rsid w:val="002D0F79"/>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7"/>
    <w:rsid w:val="002D0F79"/>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7"/>
    <w:rsid w:val="002D0F79"/>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7"/>
    <w:rsid w:val="002D0F79"/>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2D0F79"/>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2D0F79"/>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7"/>
    <w:rsid w:val="002D0F79"/>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rsid w:val="002D0F79"/>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2D0F79"/>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7"/>
    <w:rsid w:val="002D0F79"/>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7"/>
    <w:rsid w:val="002D0F79"/>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2D0F79"/>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7"/>
    <w:rsid w:val="002D0F79"/>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7"/>
    <w:rsid w:val="002D0F79"/>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2D0F79"/>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2D0F79"/>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2D0F79"/>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2D0F79"/>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2D0F79"/>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2D0F79"/>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c">
    <w:name w:val="Table Contemporary"/>
    <w:basedOn w:val="a7"/>
    <w:rsid w:val="002D0F79"/>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d">
    <w:name w:val="Table Professional"/>
    <w:basedOn w:val="a7"/>
    <w:rsid w:val="002D0F79"/>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e">
    <w:name w:val="Outline List 3"/>
    <w:basedOn w:val="a8"/>
    <w:rsid w:val="002D0F79"/>
  </w:style>
  <w:style w:type="table" w:styleId="1f6">
    <w:name w:val="Table Columns 1"/>
    <w:basedOn w:val="a7"/>
    <w:rsid w:val="002D0F79"/>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7"/>
    <w:rsid w:val="002D0F79"/>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2D0F79"/>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2D0F79"/>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2D0F79"/>
    <w:pPr>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2D0F79"/>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2D0F79"/>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2D0F79"/>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2D0F79"/>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2D0F79"/>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2D0F79"/>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2D0F79"/>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2D0F79"/>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
    <w:name w:val="Table Theme"/>
    <w:basedOn w:val="a7"/>
    <w:rsid w:val="002D0F7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7">
    <w:name w:val="Table Colorful 1"/>
    <w:basedOn w:val="a7"/>
    <w:rsid w:val="002D0F79"/>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7"/>
    <w:rsid w:val="002D0F79"/>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2D0F79"/>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0">
    <w:name w:val="endnote reference"/>
    <w:rsid w:val="002D0F79"/>
    <w:rPr>
      <w:vertAlign w:val="superscript"/>
    </w:rPr>
  </w:style>
  <w:style w:type="table" w:styleId="2-5">
    <w:name w:val="Medium Shading 2 Accent 5"/>
    <w:basedOn w:val="a7"/>
    <w:uiPriority w:val="64"/>
    <w:rsid w:val="002D0F79"/>
    <w:pPr>
      <w:spacing w:after="0" w:line="240" w:lineRule="auto"/>
    </w:pPr>
    <w:rPr>
      <w:rFonts w:ascii="Calibri" w:eastAsia="Times New Roman"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1">
    <w:name w:val="Îáû÷íûé"/>
    <w:rsid w:val="002D0F79"/>
    <w:pPr>
      <w:spacing w:after="0" w:line="240" w:lineRule="auto"/>
    </w:pPr>
    <w:rPr>
      <w:rFonts w:ascii="Times New Roman" w:eastAsia="Times New Roman" w:hAnsi="Times New Roman" w:cs="Times New Roman"/>
      <w:sz w:val="28"/>
      <w:szCs w:val="20"/>
    </w:rPr>
  </w:style>
  <w:style w:type="paragraph" w:customStyle="1" w:styleId="S9">
    <w:name w:val="S_Титульный"/>
    <w:basedOn w:val="a5"/>
    <w:rsid w:val="002D0F79"/>
    <w:pPr>
      <w:spacing w:after="0" w:line="360" w:lineRule="auto"/>
      <w:ind w:left="3240"/>
      <w:jc w:val="right"/>
    </w:pPr>
    <w:rPr>
      <w:rFonts w:ascii="Times New Roman" w:eastAsia="Times New Roman" w:hAnsi="Times New Roman" w:cs="Times New Roman"/>
      <w:b/>
      <w:sz w:val="32"/>
      <w:szCs w:val="32"/>
    </w:rPr>
  </w:style>
  <w:style w:type="paragraph" w:customStyle="1" w:styleId="afffffff2">
    <w:name w:val="ТЕКСТ ГРАД"/>
    <w:basedOn w:val="a5"/>
    <w:link w:val="afffffff3"/>
    <w:qFormat/>
    <w:rsid w:val="002D0F79"/>
    <w:pPr>
      <w:spacing w:after="0" w:line="360" w:lineRule="auto"/>
      <w:ind w:firstLine="709"/>
      <w:jc w:val="both"/>
    </w:pPr>
    <w:rPr>
      <w:rFonts w:ascii="Times New Roman" w:eastAsia="Times New Roman" w:hAnsi="Times New Roman" w:cs="Times New Roman"/>
      <w:sz w:val="24"/>
      <w:szCs w:val="24"/>
    </w:rPr>
  </w:style>
  <w:style w:type="character" w:customStyle="1" w:styleId="afffffff3">
    <w:name w:val="ТЕКСТ ГРАД Знак"/>
    <w:link w:val="afffffff2"/>
    <w:rsid w:val="002D0F79"/>
    <w:rPr>
      <w:rFonts w:ascii="Times New Roman" w:eastAsia="Times New Roman" w:hAnsi="Times New Roman" w:cs="Times New Roman"/>
      <w:sz w:val="24"/>
      <w:szCs w:val="24"/>
    </w:rPr>
  </w:style>
  <w:style w:type="paragraph" w:customStyle="1" w:styleId="afffffff4">
    <w:name w:val="ООО  «Институт Территориального Планирования"/>
    <w:basedOn w:val="a5"/>
    <w:link w:val="afffffff5"/>
    <w:qFormat/>
    <w:rsid w:val="002D0F79"/>
    <w:pPr>
      <w:spacing w:after="0" w:line="360" w:lineRule="auto"/>
      <w:ind w:left="709"/>
      <w:jc w:val="right"/>
    </w:pPr>
    <w:rPr>
      <w:rFonts w:ascii="Times New Roman" w:eastAsia="Times New Roman" w:hAnsi="Times New Roman" w:cs="Times New Roman"/>
      <w:sz w:val="24"/>
      <w:szCs w:val="24"/>
    </w:rPr>
  </w:style>
  <w:style w:type="character" w:customStyle="1" w:styleId="afffffff5">
    <w:name w:val="ООО  «Институт Территориального Планирования Знак"/>
    <w:link w:val="afffffff4"/>
    <w:rsid w:val="002D0F79"/>
    <w:rPr>
      <w:rFonts w:ascii="Times New Roman" w:eastAsia="Times New Roman" w:hAnsi="Times New Roman" w:cs="Times New Roman"/>
      <w:sz w:val="24"/>
      <w:szCs w:val="24"/>
    </w:rPr>
  </w:style>
  <w:style w:type="paragraph" w:customStyle="1" w:styleId="Sa">
    <w:name w:val="S_Обычный в таблице"/>
    <w:basedOn w:val="a5"/>
    <w:link w:val="Sb"/>
    <w:rsid w:val="002D0F79"/>
    <w:pPr>
      <w:spacing w:after="0" w:line="360" w:lineRule="auto"/>
      <w:jc w:val="center"/>
    </w:pPr>
    <w:rPr>
      <w:rFonts w:ascii="Times New Roman" w:eastAsia="Times New Roman" w:hAnsi="Times New Roman" w:cs="Times New Roman"/>
      <w:sz w:val="24"/>
      <w:szCs w:val="24"/>
    </w:rPr>
  </w:style>
  <w:style w:type="character" w:customStyle="1" w:styleId="Sb">
    <w:name w:val="S_Обычный в таблице Знак"/>
    <w:link w:val="Sa"/>
    <w:rsid w:val="002D0F79"/>
    <w:rPr>
      <w:rFonts w:ascii="Times New Roman" w:eastAsia="Times New Roman" w:hAnsi="Times New Roman" w:cs="Times New Roman"/>
      <w:sz w:val="24"/>
      <w:szCs w:val="24"/>
    </w:rPr>
  </w:style>
  <w:style w:type="character" w:styleId="afffffff6">
    <w:name w:val="Placeholder Text"/>
    <w:uiPriority w:val="99"/>
    <w:semiHidden/>
    <w:rsid w:val="002D0F79"/>
    <w:rPr>
      <w:color w:val="808080"/>
    </w:rPr>
  </w:style>
  <w:style w:type="paragraph" w:styleId="afffffff7">
    <w:name w:val="Revision"/>
    <w:hidden/>
    <w:uiPriority w:val="99"/>
    <w:semiHidden/>
    <w:rsid w:val="002D0F79"/>
    <w:pPr>
      <w:spacing w:after="0" w:line="240" w:lineRule="auto"/>
    </w:pPr>
    <w:rPr>
      <w:rFonts w:ascii="Times New Roman" w:eastAsia="Times New Roman" w:hAnsi="Times New Roman" w:cs="Times New Roman"/>
      <w:sz w:val="24"/>
      <w:szCs w:val="24"/>
    </w:rPr>
  </w:style>
  <w:style w:type="paragraph" w:customStyle="1" w:styleId="Sc">
    <w:name w:val="S_Обложка_проект"/>
    <w:basedOn w:val="a5"/>
    <w:rsid w:val="002D0F79"/>
    <w:pPr>
      <w:spacing w:after="0" w:line="360" w:lineRule="auto"/>
      <w:ind w:left="3240"/>
      <w:jc w:val="right"/>
    </w:pPr>
    <w:rPr>
      <w:rFonts w:ascii="Times New Roman" w:eastAsia="Times New Roman" w:hAnsi="Times New Roman" w:cs="Times New Roman"/>
      <w:caps/>
      <w:sz w:val="24"/>
      <w:szCs w:val="24"/>
    </w:rPr>
  </w:style>
  <w:style w:type="paragraph" w:customStyle="1" w:styleId="S20">
    <w:name w:val="S_Титульный 2"/>
    <w:basedOn w:val="a5"/>
    <w:rsid w:val="002D0F79"/>
    <w:pPr>
      <w:shd w:val="clear" w:color="auto" w:fill="FFFFFF"/>
      <w:snapToGrid w:val="0"/>
      <w:spacing w:after="0" w:line="240" w:lineRule="auto"/>
      <w:jc w:val="center"/>
    </w:pPr>
    <w:rPr>
      <w:rFonts w:ascii="Times New Roman" w:eastAsia="Calibri" w:hAnsi="Times New Roman" w:cs="Times New Roman"/>
      <w:sz w:val="24"/>
      <w:szCs w:val="24"/>
      <w:lang w:eastAsia="ar-SA"/>
    </w:rPr>
  </w:style>
  <w:style w:type="paragraph" w:customStyle="1" w:styleId="S2">
    <w:name w:val="S_Заголовок 2"/>
    <w:basedOn w:val="20"/>
    <w:autoRedefine/>
    <w:rsid w:val="002D0F79"/>
    <w:pPr>
      <w:keepNext w:val="0"/>
      <w:numPr>
        <w:ilvl w:val="1"/>
        <w:numId w:val="13"/>
      </w:numPr>
      <w:suppressAutoHyphens w:val="0"/>
      <w:spacing w:before="0" w:after="0" w:line="360" w:lineRule="auto"/>
      <w:jc w:val="both"/>
    </w:pPr>
    <w:rPr>
      <w:rFonts w:cs="Times New Roman"/>
      <w:b w:val="0"/>
      <w:bCs w:val="0"/>
      <w:i w:val="0"/>
      <w:iCs w:val="0"/>
      <w:szCs w:val="24"/>
    </w:rPr>
  </w:style>
  <w:style w:type="paragraph" w:customStyle="1" w:styleId="S3">
    <w:name w:val="S_Заголовок 3"/>
    <w:basedOn w:val="3"/>
    <w:rsid w:val="002D0F79"/>
    <w:pPr>
      <w:keepNext w:val="0"/>
      <w:numPr>
        <w:ilvl w:val="2"/>
        <w:numId w:val="13"/>
      </w:numPr>
      <w:suppressAutoHyphens w:val="0"/>
      <w:spacing w:before="0" w:after="0" w:line="360" w:lineRule="auto"/>
    </w:pPr>
    <w:rPr>
      <w:rFonts w:cs="Times New Roman"/>
      <w:b/>
      <w:bCs w:val="0"/>
      <w:i w:val="0"/>
      <w:szCs w:val="24"/>
      <w:u w:val="single"/>
    </w:rPr>
  </w:style>
  <w:style w:type="paragraph" w:customStyle="1" w:styleId="S4">
    <w:name w:val="S_Заголовок 4"/>
    <w:basedOn w:val="4"/>
    <w:rsid w:val="002D0F79"/>
    <w:pPr>
      <w:keepNext w:val="0"/>
      <w:numPr>
        <w:ilvl w:val="3"/>
        <w:numId w:val="13"/>
      </w:numPr>
      <w:spacing w:before="0" w:after="0"/>
      <w:jc w:val="left"/>
    </w:pPr>
    <w:rPr>
      <w:bCs w:val="0"/>
      <w:i/>
      <w:szCs w:val="24"/>
      <w:u w:val="none"/>
    </w:rPr>
  </w:style>
  <w:style w:type="paragraph" w:customStyle="1" w:styleId="S1">
    <w:name w:val="S_Заголовок 1"/>
    <w:basedOn w:val="a5"/>
    <w:qFormat/>
    <w:rsid w:val="002D0F79"/>
    <w:pPr>
      <w:numPr>
        <w:numId w:val="13"/>
      </w:numPr>
      <w:spacing w:after="0" w:line="240" w:lineRule="auto"/>
      <w:jc w:val="center"/>
    </w:pPr>
    <w:rPr>
      <w:rFonts w:ascii="Times New Roman" w:eastAsia="Times New Roman" w:hAnsi="Times New Roman" w:cs="Times New Roman"/>
      <w:b/>
      <w:caps/>
      <w:sz w:val="24"/>
      <w:szCs w:val="24"/>
    </w:rPr>
  </w:style>
  <w:style w:type="paragraph" w:customStyle="1" w:styleId="afffffff8">
    <w:name w:val="ГРАД Основной текст"/>
    <w:basedOn w:val="a5"/>
    <w:link w:val="afffffff9"/>
    <w:autoRedefine/>
    <w:rsid w:val="002D0F79"/>
    <w:pPr>
      <w:tabs>
        <w:tab w:val="left" w:pos="540"/>
        <w:tab w:val="left" w:pos="1260"/>
        <w:tab w:val="left" w:pos="1620"/>
      </w:tabs>
      <w:spacing w:after="0" w:line="240" w:lineRule="auto"/>
      <w:ind w:firstLine="709"/>
      <w:jc w:val="both"/>
    </w:pPr>
    <w:rPr>
      <w:rFonts w:ascii="Times New Roman" w:eastAsia="Calibri" w:hAnsi="Times New Roman" w:cs="Times New Roman"/>
      <w:bCs/>
      <w:spacing w:val="4"/>
      <w:w w:val="109"/>
      <w:sz w:val="24"/>
      <w:szCs w:val="28"/>
      <w:lang w:bidi="en-US"/>
    </w:rPr>
  </w:style>
  <w:style w:type="character" w:customStyle="1" w:styleId="afffffff9">
    <w:name w:val="ГРАД Основной текст Знак Знак"/>
    <w:link w:val="afffffff8"/>
    <w:rsid w:val="002D0F79"/>
    <w:rPr>
      <w:rFonts w:ascii="Times New Roman" w:eastAsia="Calibri" w:hAnsi="Times New Roman" w:cs="Times New Roman"/>
      <w:bCs/>
      <w:spacing w:val="4"/>
      <w:w w:val="109"/>
      <w:sz w:val="24"/>
      <w:szCs w:val="28"/>
      <w:lang w:bidi="en-US"/>
    </w:rPr>
  </w:style>
  <w:style w:type="paragraph" w:customStyle="1" w:styleId="afffffffa">
    <w:name w:val="ГРАД Список маркированный"/>
    <w:basedOn w:val="afffff5"/>
    <w:autoRedefine/>
    <w:rsid w:val="002D0F79"/>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d"/>
    <w:autoRedefine/>
    <w:rsid w:val="002D0F79"/>
    <w:pPr>
      <w:numPr>
        <w:numId w:val="14"/>
      </w:numPr>
      <w:tabs>
        <w:tab w:val="left" w:pos="992"/>
      </w:tabs>
      <w:spacing w:after="0" w:line="360" w:lineRule="auto"/>
      <w:ind w:left="0" w:firstLine="709"/>
      <w:jc w:val="both"/>
    </w:pPr>
    <w:rPr>
      <w:rFonts w:ascii="Times New Roman" w:eastAsia="Times New Roman" w:hAnsi="Times New Roman" w:cs="Times New Roman"/>
      <w:sz w:val="24"/>
      <w:szCs w:val="24"/>
    </w:rPr>
  </w:style>
  <w:style w:type="paragraph" w:customStyle="1" w:styleId="ConsNormal">
    <w:name w:val="ConsNormal"/>
    <w:link w:val="ConsNormal0"/>
    <w:uiPriority w:val="99"/>
    <w:rsid w:val="002D0F79"/>
    <w:pPr>
      <w:snapToGrid w:val="0"/>
      <w:spacing w:after="0" w:line="240" w:lineRule="auto"/>
      <w:ind w:firstLine="720"/>
      <w:jc w:val="both"/>
    </w:pPr>
    <w:rPr>
      <w:rFonts w:ascii="Arial" w:eastAsia="Times New Roman" w:hAnsi="Arial" w:cs="Times New Roman"/>
      <w:sz w:val="20"/>
      <w:szCs w:val="20"/>
    </w:rPr>
  </w:style>
  <w:style w:type="character" w:customStyle="1" w:styleId="apple-style-span">
    <w:name w:val="apple-style-span"/>
    <w:rsid w:val="002D0F79"/>
  </w:style>
  <w:style w:type="paragraph" w:customStyle="1" w:styleId="ConsPlusTitle">
    <w:name w:val="ConsPlusTitle"/>
    <w:rsid w:val="002D0F79"/>
    <w:pPr>
      <w:widowControl w:val="0"/>
      <w:autoSpaceDE w:val="0"/>
      <w:autoSpaceDN w:val="0"/>
      <w:adjustRightInd w:val="0"/>
      <w:spacing w:after="0" w:line="240" w:lineRule="auto"/>
    </w:pPr>
    <w:rPr>
      <w:rFonts w:ascii="Calibri" w:eastAsia="Times New Roman" w:hAnsi="Calibri" w:cs="Calibri"/>
      <w:b/>
      <w:bCs/>
    </w:rPr>
  </w:style>
  <w:style w:type="character" w:customStyle="1" w:styleId="Sd">
    <w:name w:val="S_Нумерованный Знак Знак"/>
    <w:link w:val="S"/>
    <w:locked/>
    <w:rsid w:val="002D0F79"/>
    <w:rPr>
      <w:rFonts w:ascii="Times New Roman" w:eastAsia="Times New Roman" w:hAnsi="Times New Roman" w:cs="Times New Roman"/>
      <w:sz w:val="24"/>
      <w:szCs w:val="24"/>
    </w:rPr>
  </w:style>
  <w:style w:type="character" w:customStyle="1" w:styleId="FontStyle20">
    <w:name w:val="Font Style20"/>
    <w:rsid w:val="002D0F79"/>
    <w:rPr>
      <w:rFonts w:ascii="Times New Roman" w:hAnsi="Times New Roman" w:cs="Times New Roman"/>
      <w:sz w:val="22"/>
      <w:szCs w:val="22"/>
    </w:rPr>
  </w:style>
  <w:style w:type="character" w:customStyle="1" w:styleId="afffffffb">
    <w:name w:val="Символ сноски"/>
    <w:rsid w:val="002D0F79"/>
  </w:style>
  <w:style w:type="paragraph" w:customStyle="1" w:styleId="afffffffc">
    <w:name w:val="Раздел МНГП"/>
    <w:basedOn w:val="11"/>
    <w:qFormat/>
    <w:rsid w:val="002D0F79"/>
    <w:pPr>
      <w:suppressAutoHyphens w:val="0"/>
      <w:spacing w:before="480" w:after="0"/>
    </w:pPr>
    <w:rPr>
      <w:rFonts w:eastAsia="Times New Roman" w:cs="Times New Roman"/>
      <w:sz w:val="24"/>
      <w:lang w:eastAsia="en-US"/>
    </w:rPr>
  </w:style>
  <w:style w:type="paragraph" w:customStyle="1" w:styleId="afffffffd">
    <w:name w:val="раздел МНГП"/>
    <w:basedOn w:val="11"/>
    <w:qFormat/>
    <w:rsid w:val="002D0F79"/>
    <w:pPr>
      <w:suppressAutoHyphens w:val="0"/>
      <w:spacing w:before="480" w:after="0"/>
    </w:pPr>
    <w:rPr>
      <w:rFonts w:eastAsia="Times New Roman" w:cs="Times New Roman"/>
      <w:color w:val="000000"/>
      <w:sz w:val="24"/>
      <w:lang w:eastAsia="en-US"/>
    </w:rPr>
  </w:style>
  <w:style w:type="paragraph" w:customStyle="1" w:styleId="a2">
    <w:name w:val="глава МНГП"/>
    <w:basedOn w:val="20"/>
    <w:qFormat/>
    <w:rsid w:val="002D0F79"/>
    <w:pPr>
      <w:keepLines/>
      <w:numPr>
        <w:ilvl w:val="1"/>
        <w:numId w:val="15"/>
      </w:numPr>
      <w:suppressAutoHyphens w:val="0"/>
      <w:spacing w:before="200" w:after="0" w:line="276" w:lineRule="auto"/>
      <w:jc w:val="both"/>
    </w:pPr>
    <w:rPr>
      <w:rFonts w:cs="Times New Roman"/>
      <w:i w:val="0"/>
      <w:iCs w:val="0"/>
      <w:szCs w:val="24"/>
      <w:lang w:eastAsia="en-US"/>
    </w:rPr>
  </w:style>
  <w:style w:type="paragraph" w:customStyle="1" w:styleId="ConsPlusNonformat">
    <w:name w:val="ConsPlusNonformat"/>
    <w:uiPriority w:val="99"/>
    <w:rsid w:val="002D0F79"/>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xl65">
    <w:name w:val="xl65"/>
    <w:basedOn w:val="a5"/>
    <w:rsid w:val="002D0F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5"/>
    <w:rsid w:val="002D0F79"/>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a5"/>
    <w:rsid w:val="002D0F79"/>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a5"/>
    <w:rsid w:val="002D0F79"/>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a5"/>
    <w:rsid w:val="002D0F79"/>
    <w:pPr>
      <w:pBdr>
        <w:top w:val="single" w:sz="4" w:space="0" w:color="000000"/>
        <w:left w:val="single" w:sz="4" w:space="0" w:color="000000"/>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5"/>
    <w:rsid w:val="002D0F79"/>
    <w:pPr>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a5"/>
    <w:rsid w:val="002D0F79"/>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a5"/>
    <w:rsid w:val="002D0F79"/>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3">
    <w:name w:val="xl73"/>
    <w:basedOn w:val="a5"/>
    <w:rsid w:val="002D0F79"/>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4">
    <w:name w:val="xl74"/>
    <w:basedOn w:val="a5"/>
    <w:rsid w:val="002D0F79"/>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5">
    <w:name w:val="xl75"/>
    <w:basedOn w:val="a5"/>
    <w:rsid w:val="002D0F79"/>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6">
    <w:name w:val="xl76"/>
    <w:basedOn w:val="a5"/>
    <w:rsid w:val="002D0F7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7">
    <w:name w:val="xl77"/>
    <w:basedOn w:val="a5"/>
    <w:rsid w:val="002D0F79"/>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a5"/>
    <w:rsid w:val="002D0F79"/>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a5"/>
    <w:rsid w:val="002D0F79"/>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
    <w:name w:val="xl80"/>
    <w:basedOn w:val="a5"/>
    <w:rsid w:val="002D0F7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2fa">
    <w:name w:val="Стиль2"/>
    <w:basedOn w:val="6"/>
    <w:qFormat/>
    <w:rsid w:val="002D0F79"/>
    <w:pPr>
      <w:keepNext w:val="0"/>
      <w:keepLines w:val="0"/>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1f8">
    <w:name w:val="Нет списка1"/>
    <w:next w:val="a8"/>
    <w:semiHidden/>
    <w:unhideWhenUsed/>
    <w:rsid w:val="002D0F79"/>
  </w:style>
  <w:style w:type="numbering" w:customStyle="1" w:styleId="2fb">
    <w:name w:val="Нет списка2"/>
    <w:next w:val="a8"/>
    <w:semiHidden/>
    <w:unhideWhenUsed/>
    <w:rsid w:val="002D0F79"/>
  </w:style>
  <w:style w:type="character" w:customStyle="1" w:styleId="ConsPlusNormal0">
    <w:name w:val="ConsPlusNormal Знак"/>
    <w:link w:val="ConsPlusNormal"/>
    <w:locked/>
    <w:rsid w:val="002D0F79"/>
    <w:rPr>
      <w:rFonts w:ascii="Arial" w:eastAsia="Times New Roman" w:hAnsi="Arial" w:cs="Arial"/>
    </w:rPr>
  </w:style>
  <w:style w:type="paragraph" w:customStyle="1" w:styleId="1466">
    <w:name w:val="1466"/>
    <w:basedOn w:val="a5"/>
    <w:rsid w:val="002D0F79"/>
    <w:pPr>
      <w:autoSpaceDE w:val="0"/>
      <w:autoSpaceDN w:val="0"/>
      <w:spacing w:before="120" w:after="120" w:line="240" w:lineRule="auto"/>
      <w:jc w:val="center"/>
    </w:pPr>
    <w:rPr>
      <w:rFonts w:ascii="Times New Roman" w:eastAsia="Times New Roman" w:hAnsi="Times New Roman" w:cs="Times New Roman"/>
      <w:b/>
      <w:bCs/>
      <w:sz w:val="28"/>
      <w:szCs w:val="28"/>
    </w:rPr>
  </w:style>
  <w:style w:type="paragraph" w:customStyle="1" w:styleId="ConsPlusCell">
    <w:name w:val="ConsPlusCell"/>
    <w:uiPriority w:val="99"/>
    <w:rsid w:val="002D0F79"/>
    <w:pPr>
      <w:widowControl w:val="0"/>
      <w:autoSpaceDE w:val="0"/>
      <w:autoSpaceDN w:val="0"/>
      <w:adjustRightInd w:val="0"/>
      <w:spacing w:after="0" w:line="240" w:lineRule="auto"/>
    </w:pPr>
    <w:rPr>
      <w:rFonts w:ascii="Calibri" w:eastAsia="Times New Roman" w:hAnsi="Calibri" w:cs="Calibri"/>
    </w:rPr>
  </w:style>
  <w:style w:type="paragraph" w:customStyle="1" w:styleId="FORMATTEXT">
    <w:name w:val=".FORMATTEXT"/>
    <w:rsid w:val="002D0F7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ubmenu-table">
    <w:name w:val="submenu-table"/>
    <w:rsid w:val="002D0F79"/>
  </w:style>
  <w:style w:type="character" w:customStyle="1" w:styleId="afffffffe">
    <w:name w:val="Основной текст_"/>
    <w:link w:val="2fc"/>
    <w:rsid w:val="002D0F79"/>
    <w:rPr>
      <w:shd w:val="clear" w:color="auto" w:fill="FFFFFF"/>
    </w:rPr>
  </w:style>
  <w:style w:type="paragraph" w:customStyle="1" w:styleId="2fc">
    <w:name w:val="Основной текст2"/>
    <w:basedOn w:val="a5"/>
    <w:link w:val="afffffffe"/>
    <w:rsid w:val="002D0F79"/>
    <w:pPr>
      <w:shd w:val="clear" w:color="auto" w:fill="FFFFFF"/>
      <w:spacing w:before="360" w:after="60" w:line="274" w:lineRule="exact"/>
      <w:jc w:val="both"/>
    </w:pPr>
  </w:style>
  <w:style w:type="character" w:customStyle="1" w:styleId="130">
    <w:name w:val="Основной текст (13)_"/>
    <w:link w:val="131"/>
    <w:rsid w:val="002D0F79"/>
    <w:rPr>
      <w:sz w:val="17"/>
      <w:szCs w:val="17"/>
      <w:shd w:val="clear" w:color="auto" w:fill="FFFFFF"/>
    </w:rPr>
  </w:style>
  <w:style w:type="paragraph" w:customStyle="1" w:styleId="131">
    <w:name w:val="Основной текст (13)"/>
    <w:basedOn w:val="a5"/>
    <w:link w:val="130"/>
    <w:rsid w:val="002D0F79"/>
    <w:pPr>
      <w:shd w:val="clear" w:color="auto" w:fill="FFFFFF"/>
      <w:spacing w:after="120" w:line="206" w:lineRule="exact"/>
      <w:ind w:hanging="260"/>
      <w:jc w:val="both"/>
    </w:pPr>
    <w:rPr>
      <w:sz w:val="17"/>
      <w:szCs w:val="17"/>
    </w:rPr>
  </w:style>
  <w:style w:type="character" w:customStyle="1" w:styleId="150">
    <w:name w:val="Основной текст (15)_"/>
    <w:link w:val="151"/>
    <w:rsid w:val="002D0F79"/>
    <w:rPr>
      <w:sz w:val="19"/>
      <w:szCs w:val="19"/>
      <w:shd w:val="clear" w:color="auto" w:fill="FFFFFF"/>
    </w:rPr>
  </w:style>
  <w:style w:type="character" w:customStyle="1" w:styleId="affffffff">
    <w:name w:val="Оглавление_"/>
    <w:link w:val="affffffff0"/>
    <w:rsid w:val="002D0F79"/>
    <w:rPr>
      <w:sz w:val="19"/>
      <w:szCs w:val="19"/>
      <w:shd w:val="clear" w:color="auto" w:fill="FFFFFF"/>
    </w:rPr>
  </w:style>
  <w:style w:type="paragraph" w:customStyle="1" w:styleId="151">
    <w:name w:val="Основной текст (15)"/>
    <w:basedOn w:val="a5"/>
    <w:link w:val="150"/>
    <w:rsid w:val="002D0F79"/>
    <w:pPr>
      <w:shd w:val="clear" w:color="auto" w:fill="FFFFFF"/>
      <w:spacing w:after="0" w:line="0" w:lineRule="atLeast"/>
      <w:ind w:hanging="520"/>
    </w:pPr>
    <w:rPr>
      <w:sz w:val="19"/>
      <w:szCs w:val="19"/>
    </w:rPr>
  </w:style>
  <w:style w:type="paragraph" w:customStyle="1" w:styleId="affffffff0">
    <w:name w:val="Оглавление"/>
    <w:basedOn w:val="a5"/>
    <w:link w:val="affffffff"/>
    <w:rsid w:val="002D0F79"/>
    <w:pPr>
      <w:shd w:val="clear" w:color="auto" w:fill="FFFFFF"/>
      <w:spacing w:before="120" w:after="0" w:line="230" w:lineRule="exact"/>
    </w:pPr>
    <w:rPr>
      <w:sz w:val="19"/>
      <w:szCs w:val="19"/>
    </w:rPr>
  </w:style>
  <w:style w:type="paragraph" w:customStyle="1" w:styleId="Se">
    <w:name w:val="S_Отступ"/>
    <w:basedOn w:val="a5"/>
    <w:rsid w:val="002D0F79"/>
    <w:pPr>
      <w:spacing w:after="0" w:line="360" w:lineRule="auto"/>
      <w:ind w:firstLine="709"/>
      <w:jc w:val="both"/>
    </w:pPr>
    <w:rPr>
      <w:rFonts w:ascii="Times New Roman" w:eastAsia="Times New Roman" w:hAnsi="Times New Roman" w:cs="Times New Roman"/>
      <w:bCs/>
      <w:sz w:val="24"/>
      <w:szCs w:val="32"/>
      <w:lang w:eastAsia="ar-SA"/>
    </w:rPr>
  </w:style>
  <w:style w:type="paragraph" w:customStyle="1" w:styleId="ConsNonformat">
    <w:name w:val="ConsNonformat"/>
    <w:link w:val="ConsNonformat0"/>
    <w:rsid w:val="002D0F79"/>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2D0F79"/>
    <w:rPr>
      <w:rFonts w:ascii="Courier New" w:eastAsia="Arial" w:hAnsi="Courier New" w:cs="Times New Roman"/>
      <w:sz w:val="20"/>
      <w:szCs w:val="20"/>
      <w:lang w:eastAsia="ar-SA"/>
    </w:rPr>
  </w:style>
  <w:style w:type="paragraph" w:customStyle="1" w:styleId="BinomialTheorem">
    <w:name w:val="Binomial Theorem"/>
    <w:rsid w:val="002D0F79"/>
    <w:rPr>
      <w:rFonts w:ascii="Calibri" w:eastAsia="Times New Roman" w:hAnsi="Calibri" w:cs="Times New Roman"/>
    </w:rPr>
  </w:style>
  <w:style w:type="paragraph" w:customStyle="1" w:styleId="font5">
    <w:name w:val="font5"/>
    <w:basedOn w:val="a5"/>
    <w:rsid w:val="002D0F79"/>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63">
    <w:name w:val="xl63"/>
    <w:basedOn w:val="a5"/>
    <w:rsid w:val="002D0F79"/>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5"/>
    <w:rsid w:val="002D0F7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1">
    <w:name w:val="xl81"/>
    <w:basedOn w:val="a5"/>
    <w:rsid w:val="002D0F79"/>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82">
    <w:name w:val="xl82"/>
    <w:basedOn w:val="a5"/>
    <w:rsid w:val="002D0F79"/>
    <w:pPr>
      <w:pBdr>
        <w:top w:val="single" w:sz="4"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a5"/>
    <w:rsid w:val="002D0F79"/>
    <w:pPr>
      <w:pBdr>
        <w:top w:val="single" w:sz="4" w:space="0" w:color="auto"/>
        <w:lef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a5"/>
    <w:rsid w:val="002D0F79"/>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i/>
      <w:iCs/>
      <w:color w:val="000000"/>
      <w:sz w:val="20"/>
      <w:szCs w:val="20"/>
    </w:rPr>
  </w:style>
  <w:style w:type="paragraph" w:customStyle="1" w:styleId="xl85">
    <w:name w:val="xl85"/>
    <w:basedOn w:val="a5"/>
    <w:rsid w:val="002D0F79"/>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86">
    <w:name w:val="xl86"/>
    <w:basedOn w:val="a5"/>
    <w:rsid w:val="002D0F79"/>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87">
    <w:name w:val="xl87"/>
    <w:basedOn w:val="a5"/>
    <w:rsid w:val="002D0F79"/>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88">
    <w:name w:val="xl88"/>
    <w:basedOn w:val="a5"/>
    <w:rsid w:val="002D0F79"/>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HeaderOdd">
    <w:name w:val="Header Odd"/>
    <w:basedOn w:val="aa"/>
    <w:qFormat/>
    <w:rsid w:val="002D0F79"/>
    <w:pPr>
      <w:pBdr>
        <w:bottom w:val="single" w:sz="4" w:space="1" w:color="4F81BD"/>
      </w:pBdr>
      <w:jc w:val="right"/>
    </w:pPr>
    <w:rPr>
      <w:rFonts w:ascii="Calibri" w:eastAsia="Times New Roman" w:hAnsi="Calibri" w:cs="Times New Roman"/>
      <w:b/>
      <w:bCs/>
      <w:color w:val="1F497D"/>
      <w:sz w:val="20"/>
      <w:szCs w:val="23"/>
      <w:lang w:eastAsia="ja-JP"/>
    </w:rPr>
  </w:style>
  <w:style w:type="paragraph" w:customStyle="1" w:styleId="FooterOdd">
    <w:name w:val="Footer Odd"/>
    <w:basedOn w:val="a5"/>
    <w:qFormat/>
    <w:rsid w:val="002D0F79"/>
    <w:pPr>
      <w:pBdr>
        <w:top w:val="single" w:sz="4" w:space="1" w:color="4F81BD"/>
      </w:pBdr>
      <w:spacing w:after="180" w:line="264" w:lineRule="auto"/>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uiPriority w:val="99"/>
    <w:locked/>
    <w:rsid w:val="002D0F79"/>
    <w:rPr>
      <w:rFonts w:ascii="Arial" w:eastAsia="Times New Roman" w:hAnsi="Arial" w:cs="Times New Roman"/>
      <w:sz w:val="20"/>
      <w:szCs w:val="20"/>
    </w:rPr>
  </w:style>
  <w:style w:type="paragraph" w:customStyle="1" w:styleId="Sf">
    <w:name w:val="S_Список литературы"/>
    <w:basedOn w:val="S7"/>
    <w:autoRedefine/>
    <w:rsid w:val="002D0F79"/>
    <w:pPr>
      <w:tabs>
        <w:tab w:val="clear" w:pos="1080"/>
      </w:tabs>
      <w:spacing w:line="240" w:lineRule="auto"/>
      <w:ind w:left="1418" w:firstLine="0"/>
    </w:pPr>
    <w:rPr>
      <w:rFonts w:eastAsia="Calibri" w:cs="Arial"/>
      <w:w w:val="100"/>
      <w:sz w:val="20"/>
      <w:lang w:eastAsia="en-US"/>
    </w:rPr>
  </w:style>
  <w:style w:type="table" w:customStyle="1" w:styleId="1f9">
    <w:name w:val="Сетка таблицы1"/>
    <w:basedOn w:val="a7"/>
    <w:next w:val="af4"/>
    <w:uiPriority w:val="59"/>
    <w:rsid w:val="002D0F7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1">
    <w:name w:val="_абзац"/>
    <w:basedOn w:val="a5"/>
    <w:link w:val="affffffff2"/>
    <w:qFormat/>
    <w:rsid w:val="002D0F79"/>
    <w:pPr>
      <w:spacing w:after="0"/>
      <w:ind w:firstLine="709"/>
      <w:jc w:val="both"/>
    </w:pPr>
    <w:rPr>
      <w:rFonts w:ascii="Times New Roman" w:eastAsia="Times New Roman" w:hAnsi="Times New Roman" w:cs="Times New Roman"/>
      <w:sz w:val="24"/>
      <w:szCs w:val="24"/>
    </w:rPr>
  </w:style>
  <w:style w:type="character" w:customStyle="1" w:styleId="affffffff2">
    <w:name w:val="_абзац Знак"/>
    <w:link w:val="affffffff1"/>
    <w:rsid w:val="002D0F79"/>
    <w:rPr>
      <w:rFonts w:ascii="Times New Roman" w:eastAsia="Times New Roman" w:hAnsi="Times New Roman" w:cs="Times New Roman"/>
      <w:sz w:val="24"/>
      <w:szCs w:val="24"/>
    </w:rPr>
  </w:style>
  <w:style w:type="character" w:customStyle="1" w:styleId="af">
    <w:name w:val="Абзац списка Знак"/>
    <w:link w:val="ae"/>
    <w:uiPriority w:val="34"/>
    <w:locked/>
    <w:rsid w:val="002D0F79"/>
  </w:style>
  <w:style w:type="paragraph" w:customStyle="1" w:styleId="p2">
    <w:name w:val="p2"/>
    <w:basedOn w:val="a5"/>
    <w:rsid w:val="002D0F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a5"/>
    <w:rsid w:val="002D0F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
    <w:name w:val="p9"/>
    <w:basedOn w:val="a5"/>
    <w:rsid w:val="002D0F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
    <w:name w:val="p10"/>
    <w:basedOn w:val="a5"/>
    <w:rsid w:val="002D0F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
    <w:name w:val="p11"/>
    <w:basedOn w:val="a5"/>
    <w:rsid w:val="002D0F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
    <w:name w:val="p12"/>
    <w:basedOn w:val="a5"/>
    <w:rsid w:val="002D0F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
    <w:name w:val="p13"/>
    <w:basedOn w:val="a5"/>
    <w:rsid w:val="002D0F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a5"/>
    <w:rsid w:val="002D0F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
    <w:name w:val="p14"/>
    <w:basedOn w:val="a5"/>
    <w:rsid w:val="002D0F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5"/>
    <w:rsid w:val="002D0F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
    <w:name w:val="p15"/>
    <w:basedOn w:val="a5"/>
    <w:rsid w:val="002D0F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5"/>
    <w:rsid w:val="002D0F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
    <w:name w:val="p16"/>
    <w:basedOn w:val="a5"/>
    <w:rsid w:val="002D0F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
    <w:name w:val="p17"/>
    <w:basedOn w:val="a5"/>
    <w:rsid w:val="002D0F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
    <w:name w:val="p18"/>
    <w:basedOn w:val="a5"/>
    <w:rsid w:val="002D0F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
    <w:name w:val="p19"/>
    <w:basedOn w:val="a5"/>
    <w:rsid w:val="002D0F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
    <w:name w:val="p20"/>
    <w:basedOn w:val="a5"/>
    <w:rsid w:val="002D0F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1">
    <w:name w:val="p21"/>
    <w:basedOn w:val="a5"/>
    <w:rsid w:val="002D0F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
    <w:name w:val="p22"/>
    <w:basedOn w:val="a5"/>
    <w:rsid w:val="002D0F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
    <w:name w:val="p23"/>
    <w:basedOn w:val="a5"/>
    <w:rsid w:val="002D0F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4">
    <w:name w:val="p24"/>
    <w:basedOn w:val="a5"/>
    <w:rsid w:val="002D0F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5">
    <w:name w:val="p25"/>
    <w:basedOn w:val="a5"/>
    <w:rsid w:val="002D0F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6">
    <w:name w:val="p26"/>
    <w:basedOn w:val="a5"/>
    <w:rsid w:val="002D0F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7">
    <w:name w:val="p27"/>
    <w:basedOn w:val="a5"/>
    <w:rsid w:val="002D0F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8">
    <w:name w:val="p28"/>
    <w:basedOn w:val="a5"/>
    <w:rsid w:val="002D0F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9">
    <w:name w:val="p29"/>
    <w:basedOn w:val="a5"/>
    <w:rsid w:val="002D0F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0">
    <w:name w:val="p30"/>
    <w:basedOn w:val="a5"/>
    <w:rsid w:val="002D0F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1">
    <w:name w:val="p31"/>
    <w:basedOn w:val="a5"/>
    <w:rsid w:val="002D0F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2">
    <w:name w:val="p32"/>
    <w:basedOn w:val="a5"/>
    <w:rsid w:val="002D0F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3">
    <w:name w:val="p33"/>
    <w:basedOn w:val="a5"/>
    <w:rsid w:val="002D0F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4">
    <w:name w:val="p34"/>
    <w:basedOn w:val="a5"/>
    <w:rsid w:val="002D0F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5">
    <w:name w:val="p35"/>
    <w:basedOn w:val="a5"/>
    <w:rsid w:val="002D0F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6">
    <w:name w:val="p36"/>
    <w:basedOn w:val="a5"/>
    <w:rsid w:val="002D0F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7">
    <w:name w:val="p37"/>
    <w:basedOn w:val="a5"/>
    <w:rsid w:val="002D0F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8">
    <w:name w:val="p38"/>
    <w:basedOn w:val="a5"/>
    <w:rsid w:val="002D0F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9">
    <w:name w:val="p39"/>
    <w:basedOn w:val="a5"/>
    <w:rsid w:val="002D0F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0">
    <w:name w:val="p40"/>
    <w:basedOn w:val="a5"/>
    <w:rsid w:val="002D0F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1">
    <w:name w:val="p41"/>
    <w:basedOn w:val="a5"/>
    <w:rsid w:val="002D0F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fff3">
    <w:name w:val="Прижатый влево"/>
    <w:basedOn w:val="a5"/>
    <w:next w:val="a5"/>
    <w:uiPriority w:val="99"/>
    <w:rsid w:val="002D0F79"/>
    <w:pPr>
      <w:autoSpaceDE w:val="0"/>
      <w:autoSpaceDN w:val="0"/>
      <w:adjustRightInd w:val="0"/>
      <w:spacing w:after="0" w:line="240" w:lineRule="auto"/>
    </w:pPr>
    <w:rPr>
      <w:rFonts w:ascii="Arial" w:eastAsia="Calibri" w:hAnsi="Arial" w:cs="Arial"/>
      <w:sz w:val="24"/>
      <w:szCs w:val="24"/>
      <w:lang w:eastAsia="en-US"/>
    </w:rPr>
  </w:style>
  <w:style w:type="character" w:customStyle="1" w:styleId="s21">
    <w:name w:val="s2"/>
    <w:rsid w:val="002D0F79"/>
  </w:style>
  <w:style w:type="character" w:customStyle="1" w:styleId="s10">
    <w:name w:val="s1"/>
    <w:rsid w:val="002D0F79"/>
  </w:style>
  <w:style w:type="character" w:customStyle="1" w:styleId="s40">
    <w:name w:val="s4"/>
    <w:rsid w:val="002D0F79"/>
  </w:style>
  <w:style w:type="character" w:customStyle="1" w:styleId="s50">
    <w:name w:val="s5"/>
    <w:rsid w:val="002D0F79"/>
  </w:style>
  <w:style w:type="character" w:customStyle="1" w:styleId="s60">
    <w:name w:val="s6"/>
    <w:rsid w:val="002D0F79"/>
  </w:style>
  <w:style w:type="character" w:customStyle="1" w:styleId="s70">
    <w:name w:val="s7"/>
    <w:rsid w:val="002D0F79"/>
  </w:style>
  <w:style w:type="character" w:customStyle="1" w:styleId="s80">
    <w:name w:val="s8"/>
    <w:rsid w:val="002D0F79"/>
  </w:style>
  <w:style w:type="character" w:customStyle="1" w:styleId="s90">
    <w:name w:val="s9"/>
    <w:rsid w:val="002D0F79"/>
  </w:style>
  <w:style w:type="character" w:customStyle="1" w:styleId="s100">
    <w:name w:val="s10"/>
    <w:rsid w:val="002D0F79"/>
  </w:style>
  <w:style w:type="character" w:customStyle="1" w:styleId="s30">
    <w:name w:val="s3"/>
    <w:rsid w:val="002D0F79"/>
  </w:style>
  <w:style w:type="character" w:customStyle="1" w:styleId="s11">
    <w:name w:val="s11"/>
    <w:rsid w:val="002D0F79"/>
  </w:style>
  <w:style w:type="character" w:customStyle="1" w:styleId="s12">
    <w:name w:val="s12"/>
    <w:rsid w:val="002D0F79"/>
  </w:style>
  <w:style w:type="character" w:customStyle="1" w:styleId="s13">
    <w:name w:val="s13"/>
    <w:rsid w:val="002D0F79"/>
  </w:style>
  <w:style w:type="character" w:customStyle="1" w:styleId="s14">
    <w:name w:val="s14"/>
    <w:rsid w:val="002D0F79"/>
  </w:style>
  <w:style w:type="character" w:customStyle="1" w:styleId="s15">
    <w:name w:val="s15"/>
    <w:rsid w:val="002D0F79"/>
  </w:style>
  <w:style w:type="character" w:customStyle="1" w:styleId="s160">
    <w:name w:val="s16"/>
    <w:rsid w:val="002D0F79"/>
  </w:style>
  <w:style w:type="character" w:customStyle="1" w:styleId="s17">
    <w:name w:val="s17"/>
    <w:rsid w:val="002D0F79"/>
  </w:style>
  <w:style w:type="character" w:customStyle="1" w:styleId="s18">
    <w:name w:val="s18"/>
    <w:rsid w:val="002D0F79"/>
  </w:style>
  <w:style w:type="character" w:customStyle="1" w:styleId="s19">
    <w:name w:val="s19"/>
    <w:rsid w:val="002D0F79"/>
  </w:style>
  <w:style w:type="character" w:customStyle="1" w:styleId="s200">
    <w:name w:val="s20"/>
    <w:rsid w:val="002D0F79"/>
  </w:style>
  <w:style w:type="character" w:customStyle="1" w:styleId="s210">
    <w:name w:val="s21"/>
    <w:rsid w:val="002D0F79"/>
  </w:style>
  <w:style w:type="character" w:customStyle="1" w:styleId="s22">
    <w:name w:val="s22"/>
    <w:rsid w:val="002D0F79"/>
  </w:style>
  <w:style w:type="character" w:customStyle="1" w:styleId="s23">
    <w:name w:val="s23"/>
    <w:rsid w:val="002D0F79"/>
  </w:style>
  <w:style w:type="character" w:customStyle="1" w:styleId="affffffff4">
    <w:name w:val="Гипертекстовая ссылка"/>
    <w:uiPriority w:val="99"/>
    <w:rsid w:val="002D0F79"/>
    <w:rPr>
      <w:color w:val="106BBE"/>
    </w:rPr>
  </w:style>
  <w:style w:type="paragraph" w:customStyle="1" w:styleId="affffffff5">
    <w:name w:val="Таблицы (моноширинный)"/>
    <w:basedOn w:val="a5"/>
    <w:next w:val="a5"/>
    <w:rsid w:val="002D0F79"/>
    <w:pPr>
      <w:autoSpaceDE w:val="0"/>
      <w:autoSpaceDN w:val="0"/>
      <w:adjustRightInd w:val="0"/>
      <w:spacing w:after="0" w:line="240" w:lineRule="auto"/>
      <w:jc w:val="both"/>
    </w:pPr>
    <w:rPr>
      <w:rFonts w:ascii="Courier New" w:eastAsia="Calibri" w:hAnsi="Courier New" w:cs="Courier New"/>
      <w:sz w:val="24"/>
      <w:szCs w:val="24"/>
    </w:rPr>
  </w:style>
  <w:style w:type="paragraph" w:customStyle="1" w:styleId="headertext">
    <w:name w:val="headertext"/>
    <w:basedOn w:val="a5"/>
    <w:rsid w:val="002D0F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0">
    <w:name w:val="formattext"/>
    <w:basedOn w:val="a5"/>
    <w:rsid w:val="002D0F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
    <w:name w:val="Style6"/>
    <w:basedOn w:val="a5"/>
    <w:rsid w:val="002D0F79"/>
    <w:pPr>
      <w:widowControl w:val="0"/>
      <w:autoSpaceDE w:val="0"/>
      <w:autoSpaceDN w:val="0"/>
      <w:adjustRightInd w:val="0"/>
      <w:spacing w:after="0" w:line="670" w:lineRule="exact"/>
      <w:ind w:firstLine="1440"/>
      <w:jc w:val="both"/>
    </w:pPr>
    <w:rPr>
      <w:rFonts w:ascii="Times New Roman" w:eastAsia="Calibri" w:hAnsi="Times New Roman" w:cs="Times New Roman"/>
      <w:sz w:val="24"/>
      <w:szCs w:val="24"/>
    </w:rPr>
  </w:style>
  <w:style w:type="paragraph" w:customStyle="1" w:styleId="Style19">
    <w:name w:val="Style19"/>
    <w:basedOn w:val="a5"/>
    <w:rsid w:val="002D0F79"/>
    <w:pPr>
      <w:widowControl w:val="0"/>
      <w:autoSpaceDE w:val="0"/>
      <w:autoSpaceDN w:val="0"/>
      <w:adjustRightInd w:val="0"/>
      <w:spacing w:after="0" w:line="672" w:lineRule="exact"/>
      <w:jc w:val="both"/>
    </w:pPr>
    <w:rPr>
      <w:rFonts w:ascii="Times New Roman" w:eastAsia="Calibri" w:hAnsi="Times New Roman" w:cs="Times New Roman"/>
      <w:sz w:val="24"/>
      <w:szCs w:val="24"/>
    </w:rPr>
  </w:style>
  <w:style w:type="paragraph" w:customStyle="1" w:styleId="000">
    <w:name w:val="000"/>
    <w:basedOn w:val="a5"/>
    <w:rsid w:val="002D0F79"/>
    <w:pPr>
      <w:numPr>
        <w:numId w:val="16"/>
      </w:numPr>
      <w:tabs>
        <w:tab w:val="left" w:pos="0"/>
        <w:tab w:val="left" w:pos="1134"/>
      </w:tabs>
      <w:suppressAutoHyphens/>
      <w:autoSpaceDE w:val="0"/>
      <w:spacing w:after="0" w:line="240" w:lineRule="auto"/>
      <w:jc w:val="both"/>
    </w:pPr>
    <w:rPr>
      <w:rFonts w:ascii="Times New Roman" w:eastAsia="Arial" w:hAnsi="Times New Roman" w:cs="Times New Roman"/>
      <w:sz w:val="28"/>
      <w:szCs w:val="28"/>
      <w:lang w:eastAsia="ar-SA"/>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0"/>
    <w:locked/>
    <w:rsid w:val="002D0F79"/>
    <w:rPr>
      <w:rFonts w:ascii="Calibri" w:eastAsia="Calibri" w:hAnsi="Calibri" w:cs="Times New Roman"/>
      <w:b/>
      <w:bCs/>
      <w:sz w:val="20"/>
      <w:szCs w:val="20"/>
      <w:lang w:eastAsia="en-US"/>
    </w:rPr>
  </w:style>
  <w:style w:type="character" w:customStyle="1" w:styleId="headeraa">
    <w:name w:val="header_aa"/>
    <w:rsid w:val="002D0F79"/>
  </w:style>
  <w:style w:type="paragraph" w:customStyle="1" w:styleId="affffffff6">
    <w:name w:val="МОЕ"/>
    <w:basedOn w:val="a5"/>
    <w:rsid w:val="002D0F79"/>
    <w:pPr>
      <w:spacing w:after="0" w:line="240" w:lineRule="auto"/>
      <w:ind w:firstLine="709"/>
      <w:jc w:val="both"/>
    </w:pPr>
    <w:rPr>
      <w:rFonts w:ascii="Times New Roman" w:eastAsia="Times New Roman" w:hAnsi="Times New Roman" w:cs="Times New Roman"/>
      <w:spacing w:val="10"/>
      <w:sz w:val="28"/>
      <w:szCs w:val="28"/>
    </w:rPr>
  </w:style>
  <w:style w:type="paragraph" w:customStyle="1" w:styleId="affffffff7">
    <w:name w:val="Таблица НГП"/>
    <w:basedOn w:val="a5"/>
    <w:qFormat/>
    <w:rsid w:val="002D0F79"/>
    <w:pPr>
      <w:widowControl w:val="0"/>
      <w:autoSpaceDE w:val="0"/>
      <w:autoSpaceDN w:val="0"/>
      <w:spacing w:after="120" w:line="240" w:lineRule="auto"/>
    </w:pPr>
    <w:rPr>
      <w:rFonts w:ascii="Times New Roman" w:hAnsi="Times New Roman" w:cs="Times New Roman"/>
      <w:sz w:val="20"/>
      <w:szCs w:val="24"/>
    </w:rPr>
  </w:style>
  <w:style w:type="character" w:customStyle="1" w:styleId="mw-headline">
    <w:name w:val="mw-headline"/>
    <w:basedOn w:val="a6"/>
    <w:rsid w:val="002D0F79"/>
  </w:style>
  <w:style w:type="character" w:customStyle="1" w:styleId="mw-editsection">
    <w:name w:val="mw-editsection"/>
    <w:basedOn w:val="a6"/>
    <w:rsid w:val="002D0F79"/>
  </w:style>
  <w:style w:type="character" w:customStyle="1" w:styleId="mw-editsection-bracket">
    <w:name w:val="mw-editsection-bracket"/>
    <w:basedOn w:val="a6"/>
    <w:rsid w:val="002D0F79"/>
  </w:style>
  <w:style w:type="character" w:customStyle="1" w:styleId="mw-editsection-divider">
    <w:name w:val="mw-editsection-divider"/>
    <w:basedOn w:val="a6"/>
    <w:rsid w:val="002D0F79"/>
  </w:style>
  <w:style w:type="paragraph" w:customStyle="1" w:styleId="affffffff8">
    <w:name w:val="Стиль"/>
    <w:rsid w:val="002D0F7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1">
    <w:name w:val="p1"/>
    <w:basedOn w:val="a5"/>
    <w:rsid w:val="002D0F7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97210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F5FAD3076CFC8144376F9DFC25BBA2F5E0E133F27E1B316FD1BCB1C6J1n1J" TargetMode="External"/><Relationship Id="rId13" Type="http://schemas.openxmlformats.org/officeDocument/2006/relationships/hyperlink" Target="https://saratov.gov.ru/gov/auth/mineconom/PRLD/TOPBU/Norm_torg_2017.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saratov.gov.ru/gov/auth/mineconom/PRLD/TOPBU/Norm_torg_2017.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gks.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aratov.gov.ru/gov/auth/mineconom/PRLD/TOPBU/Norm_torg_2017.pdf" TargetMode="External"/><Relationship Id="rId5" Type="http://schemas.openxmlformats.org/officeDocument/2006/relationships/footnotes" Target="footnotes.xml"/><Relationship Id="rId15" Type="http://schemas.openxmlformats.org/officeDocument/2006/relationships/hyperlink" Target="http://fgis.economy.gov.ru" TargetMode="External"/><Relationship Id="rId10" Type="http://schemas.openxmlformats.org/officeDocument/2006/relationships/hyperlink" Target="consultantplus://offline/ref=ACF5FAD3076CFC8144376F9DFC25BBA2F5E0E133F27E1B316FD1BCB1C6J1n1J" TargetMode="Externa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hyperlink" Target="https://saratov.gov.ru/news/proekt_postanovleniya_pravitelstva_saratovskoy_"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1043;&#1088;&#1072;&#1076;&#1086;&#1089;&#1090;&#1088;&#1086;&#1080;&#1090;&#1077;&#1083;&#1100;&#1085;&#1099;&#1081;%20&#1086;&#1090;&#1076;&#1077;&#1083;\&#1053;&#1054;&#1056;&#1052;&#1040;&#1058;&#1048;&#1042;&#1067;\&#1057;&#1072;&#1088;&#1072;&#1090;&#1086;&#1074;&#1089;&#1082;&#1072;&#1103;%20&#1041;&#1072;&#1079;&#1072;&#1088;&#1085;&#1086;-&#1050;&#1072;&#1088;&#1072;&#1073;&#1091;&#1083;&#1072;&#1082;&#1089;&#1082;&#1080;&#1081;%20&#1052;&#1053;&#1043;&#1055;\&#1048;&#1089;&#1093;&#1086;&#1076;&#1085;&#1099;&#1077;%20&#1076;&#1072;&#1085;&#1085;&#1099;&#1077;\&#1088;&#1072;&#1089;&#1095;&#1077;&#1090;&#1099;%20&#1084;&#1085;&#1075;&#1087;%20&#1041;&#1072;&#1079;&#1072;&#1088;&#1085;&#1099;&#108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39"/>
  <c:chart>
    <c:autoTitleDeleted val="1"/>
    <c:plotArea>
      <c:layout/>
      <c:barChart>
        <c:barDir val="col"/>
        <c:grouping val="clustered"/>
        <c:ser>
          <c:idx val="0"/>
          <c:order val="0"/>
          <c:tx>
            <c:strRef>
              <c:f>Лист2!$A$42</c:f>
              <c:strCache>
                <c:ptCount val="1"/>
                <c:pt idx="0">
                  <c:v>Численность населения Большечечуйского МО</c:v>
                </c:pt>
              </c:strCache>
            </c:strRef>
          </c:tx>
          <c:dLbls>
            <c:dLblPos val="ctr"/>
            <c:showVal val="1"/>
          </c:dLbls>
          <c:cat>
            <c:strRef>
              <c:f>Лист2!$B$41:$G$41</c:f>
              <c:strCache>
                <c:ptCount val="6"/>
                <c:pt idx="0">
                  <c:v>2012 г.</c:v>
                </c:pt>
                <c:pt idx="1">
                  <c:v>2013 г.</c:v>
                </c:pt>
                <c:pt idx="2">
                  <c:v>2014 г.</c:v>
                </c:pt>
                <c:pt idx="3">
                  <c:v>2015 г.</c:v>
                </c:pt>
                <c:pt idx="4">
                  <c:v>2016 г.</c:v>
                </c:pt>
                <c:pt idx="5">
                  <c:v>2017 г.</c:v>
                </c:pt>
              </c:strCache>
            </c:strRef>
          </c:cat>
          <c:val>
            <c:numRef>
              <c:f>Лист2!$B$42:$G$42</c:f>
              <c:numCache>
                <c:formatCode>General</c:formatCode>
                <c:ptCount val="6"/>
                <c:pt idx="0">
                  <c:v>944</c:v>
                </c:pt>
                <c:pt idx="1">
                  <c:v>909</c:v>
                </c:pt>
                <c:pt idx="2">
                  <c:v>868</c:v>
                </c:pt>
                <c:pt idx="3">
                  <c:v>830</c:v>
                </c:pt>
                <c:pt idx="4">
                  <c:v>822</c:v>
                </c:pt>
                <c:pt idx="5">
                  <c:v>803</c:v>
                </c:pt>
              </c:numCache>
            </c:numRef>
          </c:val>
        </c:ser>
        <c:dLbls>
          <c:showVal val="1"/>
        </c:dLbls>
        <c:axId val="155031424"/>
        <c:axId val="155032960"/>
      </c:barChart>
      <c:catAx>
        <c:axId val="155031424"/>
        <c:scaling>
          <c:orientation val="minMax"/>
        </c:scaling>
        <c:axPos val="b"/>
        <c:tickLblPos val="nextTo"/>
        <c:crossAx val="155032960"/>
        <c:crosses val="autoZero"/>
        <c:auto val="1"/>
        <c:lblAlgn val="ctr"/>
        <c:lblOffset val="100"/>
      </c:catAx>
      <c:valAx>
        <c:axId val="155032960"/>
        <c:scaling>
          <c:orientation val="minMax"/>
          <c:min val="0"/>
        </c:scaling>
        <c:axPos val="l"/>
        <c:majorGridlines/>
        <c:title>
          <c:tx>
            <c:rich>
              <a:bodyPr rot="-5400000" vert="horz"/>
              <a:lstStyle/>
              <a:p>
                <a:pPr>
                  <a:defRPr/>
                </a:pPr>
                <a:r>
                  <a:rPr lang="ru-RU"/>
                  <a:t>чел.</a:t>
                </a:r>
              </a:p>
            </c:rich>
          </c:tx>
        </c:title>
        <c:numFmt formatCode="General" sourceLinked="1"/>
        <c:tickLblPos val="nextTo"/>
        <c:crossAx val="155031424"/>
        <c:crosses val="autoZero"/>
        <c:crossBetween val="between"/>
      </c:valAx>
    </c:plotArea>
    <c:legend>
      <c:legendPos val="b"/>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9715</Words>
  <Characters>55381</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2019-04-23T06:17:00Z</cp:lastPrinted>
  <dcterms:created xsi:type="dcterms:W3CDTF">2019-04-09T05:51:00Z</dcterms:created>
  <dcterms:modified xsi:type="dcterms:W3CDTF">2019-04-23T06:17:00Z</dcterms:modified>
</cp:coreProperties>
</file>