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36.75pt" o:ole="">
            <v:imagedata r:id="rId8" o:title=""/>
          </v:shape>
          <o:OLEObject Type="Embed" ProgID="CorelDRAW.Graphic.14" ShapeID="_x0000_i1026" DrawAspect="Content" ObjectID="_1577104390"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4F0FA1">
        <w:tc>
          <w:tcPr>
            <w:tcW w:w="5778" w:type="dxa"/>
          </w:tcPr>
          <w:bookmarkEnd w:id="6"/>
          <w:bookmarkEnd w:id="7"/>
          <w:p w:rsidR="002E1EF6" w:rsidRDefault="002E1EF6" w:rsidP="004F0FA1">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B07844">
              <w:rPr>
                <w:sz w:val="20"/>
                <w:szCs w:val="20"/>
              </w:rPr>
              <w:t>Большечечуйск</w:t>
            </w:r>
            <w:r>
              <w:rPr>
                <w:sz w:val="20"/>
                <w:szCs w:val="20"/>
              </w:rPr>
              <w:t xml:space="preserve">ого </w:t>
            </w:r>
          </w:p>
          <w:p w:rsidR="002E1EF6" w:rsidRDefault="002E1EF6" w:rsidP="004F0FA1">
            <w:pPr>
              <w:ind w:firstLine="0"/>
              <w:rPr>
                <w:sz w:val="20"/>
                <w:szCs w:val="20"/>
              </w:rPr>
            </w:pPr>
            <w:r>
              <w:rPr>
                <w:sz w:val="20"/>
                <w:szCs w:val="20"/>
              </w:rPr>
              <w:t>муниципального образования</w:t>
            </w:r>
          </w:p>
          <w:p w:rsidR="002E1EF6" w:rsidRDefault="002E1EF6" w:rsidP="004F0FA1">
            <w:pPr>
              <w:ind w:firstLine="0"/>
              <w:rPr>
                <w:sz w:val="20"/>
                <w:szCs w:val="20"/>
              </w:rPr>
            </w:pPr>
            <w:r>
              <w:rPr>
                <w:sz w:val="20"/>
                <w:szCs w:val="20"/>
              </w:rPr>
              <w:t>Базарно-Карабулакского муниципального района</w:t>
            </w:r>
          </w:p>
          <w:p w:rsidR="002E1EF6" w:rsidRPr="009008F2" w:rsidRDefault="002E1EF6" w:rsidP="004F0FA1">
            <w:pPr>
              <w:ind w:firstLine="0"/>
              <w:rPr>
                <w:sz w:val="20"/>
                <w:szCs w:val="20"/>
              </w:rPr>
            </w:pPr>
            <w:r>
              <w:rPr>
                <w:sz w:val="20"/>
                <w:szCs w:val="20"/>
              </w:rPr>
              <w:t>Саратовской области</w:t>
            </w:r>
          </w:p>
        </w:tc>
        <w:tc>
          <w:tcPr>
            <w:tcW w:w="3686" w:type="dxa"/>
          </w:tcPr>
          <w:p w:rsidR="002E1EF6" w:rsidRDefault="002E1EF6" w:rsidP="004F0FA1">
            <w:pPr>
              <w:ind w:firstLine="0"/>
              <w:jc w:val="right"/>
              <w:rPr>
                <w:sz w:val="20"/>
                <w:szCs w:val="20"/>
              </w:rPr>
            </w:pPr>
            <w:r>
              <w:rPr>
                <w:sz w:val="20"/>
                <w:szCs w:val="20"/>
              </w:rPr>
              <w:t xml:space="preserve">Муниципальный контракт № </w:t>
            </w:r>
            <w:r w:rsidR="00B07844">
              <w:rPr>
                <w:sz w:val="20"/>
                <w:szCs w:val="20"/>
              </w:rPr>
              <w:t>02</w:t>
            </w:r>
            <w:r>
              <w:rPr>
                <w:sz w:val="20"/>
                <w:szCs w:val="20"/>
              </w:rPr>
              <w:t>/11</w:t>
            </w:r>
          </w:p>
          <w:p w:rsidR="002E1EF6" w:rsidRPr="00876DC5" w:rsidRDefault="002E1EF6" w:rsidP="004F0FA1">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B07844"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Большечечуйск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C46DE6">
      <w:pPr>
        <w:pStyle w:val="16"/>
        <w:tabs>
          <w:tab w:val="right" w:leader="dot" w:pos="9344"/>
        </w:tabs>
        <w:rPr>
          <w:rFonts w:asciiTheme="minorHAnsi" w:eastAsiaTheme="minorEastAsia" w:hAnsiTheme="minorHAnsi" w:cstheme="minorBidi"/>
          <w:b w:val="0"/>
          <w:bCs w:val="0"/>
          <w:caps w:val="0"/>
          <w:noProof/>
          <w:sz w:val="22"/>
          <w:szCs w:val="22"/>
          <w:lang w:eastAsia="ru-RU"/>
        </w:rPr>
      </w:pPr>
      <w:r w:rsidRPr="00C46DE6">
        <w:fldChar w:fldCharType="begin"/>
      </w:r>
      <w:r w:rsidR="007F2D50">
        <w:instrText xml:space="preserve"> TOC \o "1-3" \h \z \u </w:instrText>
      </w:r>
      <w:r w:rsidRPr="00C46DE6">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A91936">
          <w:rPr>
            <w:noProof/>
            <w:webHidden/>
          </w:rPr>
          <w:t>5</w:t>
        </w:r>
        <w:r>
          <w:rPr>
            <w:noProof/>
            <w:webHidden/>
          </w:rPr>
          <w:fldChar w:fldCharType="end"/>
        </w:r>
      </w:hyperlink>
    </w:p>
    <w:p w:rsidR="000C51D8" w:rsidRDefault="00C46DE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A91936">
          <w:rPr>
            <w:noProof/>
            <w:webHidden/>
          </w:rPr>
          <w:t>6</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A91936">
          <w:rPr>
            <w:noProof/>
            <w:webHidden/>
          </w:rPr>
          <w:t>6</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A91936">
          <w:rPr>
            <w:noProof/>
            <w:webHidden/>
          </w:rPr>
          <w:t>7</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A91936">
          <w:rPr>
            <w:noProof/>
            <w:webHidden/>
          </w:rPr>
          <w:t>7</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A91936">
          <w:rPr>
            <w:noProof/>
            <w:webHidden/>
          </w:rPr>
          <w:t>8</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A91936">
          <w:rPr>
            <w:noProof/>
            <w:webHidden/>
          </w:rPr>
          <w:t>8</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A91936">
          <w:rPr>
            <w:noProof/>
            <w:webHidden/>
          </w:rPr>
          <w:t>9</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A91936">
          <w:rPr>
            <w:noProof/>
            <w:webHidden/>
          </w:rPr>
          <w:t>9</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w:t>
        </w:r>
        <w:bookmarkStart w:id="11" w:name="_GoBack"/>
        <w:bookmarkEnd w:id="11"/>
        <w:r w:rsidR="000C51D8" w:rsidRPr="00223BA8">
          <w:rPr>
            <w:rStyle w:val="a9"/>
            <w:noProof/>
          </w:rPr>
          <w:t>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A91936">
          <w:rPr>
            <w:noProof/>
            <w:webHidden/>
          </w:rPr>
          <w:t>10</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A91936">
          <w:rPr>
            <w:noProof/>
            <w:webHidden/>
          </w:rPr>
          <w:t>10</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A91936">
          <w:rPr>
            <w:noProof/>
            <w:webHidden/>
          </w:rPr>
          <w:t>11</w:t>
        </w:r>
        <w:r>
          <w:rPr>
            <w:noProof/>
            <w:webHidden/>
          </w:rPr>
          <w:fldChar w:fldCharType="end"/>
        </w:r>
      </w:hyperlink>
    </w:p>
    <w:p w:rsidR="000C51D8" w:rsidRDefault="00C46DE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A91936">
          <w:rPr>
            <w:noProof/>
            <w:webHidden/>
          </w:rPr>
          <w:t>12</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B07844">
          <w:rPr>
            <w:rStyle w:val="a9"/>
            <w:noProof/>
          </w:rPr>
          <w:t>Большечечуйск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A91936">
          <w:rPr>
            <w:noProof/>
            <w:webHidden/>
          </w:rPr>
          <w:t>12</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B07844">
          <w:rPr>
            <w:rStyle w:val="a9"/>
            <w:noProof/>
          </w:rPr>
          <w:t>Большечечуйск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A91936">
          <w:rPr>
            <w:noProof/>
            <w:webHidden/>
          </w:rPr>
          <w:t>12</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B07844">
          <w:rPr>
            <w:rStyle w:val="a9"/>
            <w:noProof/>
          </w:rPr>
          <w:t>Большечечуйск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A91936">
          <w:rPr>
            <w:noProof/>
            <w:webHidden/>
          </w:rPr>
          <w:t>12</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B07844">
          <w:rPr>
            <w:rStyle w:val="a9"/>
            <w:noProof/>
          </w:rPr>
          <w:t>Большечечуйск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A91936">
          <w:rPr>
            <w:noProof/>
            <w:webHidden/>
          </w:rPr>
          <w:t>13</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A91936">
          <w:rPr>
            <w:noProof/>
            <w:webHidden/>
          </w:rPr>
          <w:t>14</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A91936">
          <w:rPr>
            <w:noProof/>
            <w:webHidden/>
          </w:rPr>
          <w:t>15</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A91936">
          <w:rPr>
            <w:noProof/>
            <w:webHidden/>
          </w:rPr>
          <w:t>15</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A91936">
          <w:rPr>
            <w:noProof/>
            <w:webHidden/>
          </w:rPr>
          <w:t>16</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A91936">
          <w:rPr>
            <w:noProof/>
            <w:webHidden/>
          </w:rPr>
          <w:t>17</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A91936">
          <w:rPr>
            <w:noProof/>
            <w:webHidden/>
          </w:rPr>
          <w:t>17</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A91936">
          <w:rPr>
            <w:noProof/>
            <w:webHidden/>
          </w:rPr>
          <w:t>18</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A91936">
          <w:rPr>
            <w:noProof/>
            <w:webHidden/>
          </w:rPr>
          <w:t>18</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A91936">
          <w:rPr>
            <w:noProof/>
            <w:webHidden/>
          </w:rPr>
          <w:t>19</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A91936">
          <w:rPr>
            <w:noProof/>
            <w:webHidden/>
          </w:rPr>
          <w:t>19</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A91936">
          <w:rPr>
            <w:noProof/>
            <w:webHidden/>
          </w:rPr>
          <w:t>20</w:t>
        </w:r>
        <w:r>
          <w:rPr>
            <w:noProof/>
            <w:webHidden/>
          </w:rPr>
          <w:fldChar w:fldCharType="end"/>
        </w:r>
      </w:hyperlink>
    </w:p>
    <w:p w:rsidR="000C51D8" w:rsidRDefault="00C46DE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A91936">
          <w:rPr>
            <w:noProof/>
            <w:webHidden/>
          </w:rPr>
          <w:t>21</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A91936">
          <w:rPr>
            <w:noProof/>
            <w:webHidden/>
          </w:rPr>
          <w:t>21</w:t>
        </w:r>
        <w:r>
          <w:rPr>
            <w:noProof/>
            <w:webHidden/>
          </w:rPr>
          <w:fldChar w:fldCharType="end"/>
        </w:r>
      </w:hyperlink>
    </w:p>
    <w:p w:rsidR="000C51D8" w:rsidRDefault="00C46DE6">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A91936">
          <w:rPr>
            <w:noProof/>
            <w:webHidden/>
          </w:rPr>
          <w:t>21</w:t>
        </w:r>
        <w:r>
          <w:rPr>
            <w:noProof/>
            <w:webHidden/>
          </w:rPr>
          <w:fldChar w:fldCharType="end"/>
        </w:r>
      </w:hyperlink>
    </w:p>
    <w:p w:rsidR="000C51D8" w:rsidRDefault="00C46DE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A91936">
          <w:rPr>
            <w:noProof/>
            <w:webHidden/>
          </w:rPr>
          <w:t>23</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A91936">
          <w:rPr>
            <w:noProof/>
            <w:webHidden/>
          </w:rPr>
          <w:t>23</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A91936">
          <w:rPr>
            <w:noProof/>
            <w:webHidden/>
          </w:rPr>
          <w:t>23</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A91936">
          <w:rPr>
            <w:noProof/>
            <w:webHidden/>
          </w:rPr>
          <w:t>23</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DD5F9C">
          <w:rPr>
            <w:rStyle w:val="a9"/>
            <w:rFonts w:eastAsia="Times New Roman" w:cs="Arial"/>
            <w:bCs/>
            <w:i/>
            <w:noProof/>
          </w:rPr>
          <w:tab/>
        </w:r>
        <w:r w:rsidR="000C51D8">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A91936">
          <w:rPr>
            <w:noProof/>
            <w:webHidden/>
          </w:rPr>
          <w:t>24</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B07844">
          <w:rPr>
            <w:rStyle w:val="a9"/>
            <w:rFonts w:eastAsia="Times New Roman" w:cs="Arial"/>
            <w:bCs/>
            <w:i/>
            <w:noProof/>
          </w:rPr>
          <w:t>Большечечуйск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A91936">
          <w:rPr>
            <w:noProof/>
            <w:webHidden/>
          </w:rPr>
          <w:t>24</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A91936">
          <w:rPr>
            <w:noProof/>
            <w:webHidden/>
          </w:rPr>
          <w:t>24</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A91936">
          <w:rPr>
            <w:noProof/>
            <w:webHidden/>
          </w:rPr>
          <w:t>24</w:t>
        </w:r>
        <w:r>
          <w:rPr>
            <w:noProof/>
            <w:webHidden/>
          </w:rPr>
          <w:fldChar w:fldCharType="end"/>
        </w:r>
      </w:hyperlink>
    </w:p>
    <w:p w:rsidR="000C51D8" w:rsidRDefault="00C46DE6">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A91936">
          <w:rPr>
            <w:noProof/>
            <w:webHidden/>
          </w:rPr>
          <w:t>25</w:t>
        </w:r>
        <w:r>
          <w:rPr>
            <w:noProof/>
            <w:webHidden/>
          </w:rPr>
          <w:fldChar w:fldCharType="end"/>
        </w:r>
      </w:hyperlink>
    </w:p>
    <w:p w:rsidR="000C51D8" w:rsidRDefault="00C46DE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A91936">
          <w:rPr>
            <w:noProof/>
            <w:webHidden/>
          </w:rPr>
          <w:t>26</w:t>
        </w:r>
        <w:r>
          <w:rPr>
            <w:noProof/>
            <w:webHidden/>
          </w:rPr>
          <w:fldChar w:fldCharType="end"/>
        </w:r>
      </w:hyperlink>
    </w:p>
    <w:p w:rsidR="00F53D97" w:rsidRDefault="00C46DE6" w:rsidP="00CF373E">
      <w:pPr>
        <w:pStyle w:val="aff6"/>
      </w:pPr>
      <w:r>
        <w:rPr>
          <w:lang w:val="ru-RU"/>
        </w:rPr>
        <w:fldChar w:fldCharType="end"/>
      </w:r>
      <w:r w:rsidR="00F53D97">
        <w:br w:type="page"/>
      </w:r>
    </w:p>
    <w:p w:rsidR="0047172E" w:rsidRPr="00C46563" w:rsidRDefault="0047172E" w:rsidP="0047172E">
      <w:pPr>
        <w:pStyle w:val="11"/>
      </w:pPr>
      <w:bookmarkStart w:id="12" w:name="_Toc483046936"/>
      <w:bookmarkStart w:id="13" w:name="_Toc487905098"/>
      <w:bookmarkStart w:id="14" w:name="_Toc488147808"/>
      <w:bookmarkStart w:id="15" w:name="_Toc488147870"/>
      <w:bookmarkStart w:id="16" w:name="_Toc500247543"/>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r w:rsidR="00B07844">
        <w:rPr>
          <w:lang w:val="ru-RU"/>
        </w:rPr>
        <w:t>Большечечуйск</w:t>
      </w:r>
      <w:r w:rsidR="00C66CE7">
        <w:rPr>
          <w:lang w:val="ru-RU"/>
        </w:rPr>
        <w:t>ого м</w:t>
      </w:r>
      <w:r w:rsidR="00C66CE7">
        <w:rPr>
          <w:lang w:val="ru-RU"/>
        </w:rPr>
        <w:t>у</w:t>
      </w:r>
      <w:r w:rsidR="00C66CE7">
        <w:rPr>
          <w:lang w:val="ru-RU"/>
        </w:rPr>
        <w:t xml:space="preserve">ниципального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7"/>
      <w:bookmarkEnd w:id="18"/>
      <w:bookmarkEnd w:id="19"/>
      <w:bookmarkEnd w:id="20"/>
      <w:r w:rsidR="00317A8E">
        <w:rPr>
          <w:lang w:val="ru-RU"/>
        </w:rPr>
        <w:t xml:space="preserve"> Саратовской области </w:t>
      </w:r>
      <w:r>
        <w:rPr>
          <w:lang w:val="ru-RU"/>
        </w:rPr>
        <w:t xml:space="preserve">(далее – </w:t>
      </w:r>
      <w:r w:rsidR="00C66CE7">
        <w:rPr>
          <w:lang w:val="ru-RU"/>
        </w:rPr>
        <w:t xml:space="preserve">МНГП </w:t>
      </w:r>
      <w:r w:rsidR="00B07844">
        <w:rPr>
          <w:lang w:val="ru-RU"/>
        </w:rPr>
        <w:t>Большечечуйск</w:t>
      </w:r>
      <w:r w:rsidR="00C66CE7">
        <w:rPr>
          <w:lang w:val="ru-RU"/>
        </w:rPr>
        <w:t>ого МО</w:t>
      </w:r>
      <w:r>
        <w:rPr>
          <w:lang w:val="ru-RU"/>
        </w:rPr>
        <w:t>)</w:t>
      </w:r>
      <w:r w:rsidRPr="00EC5F7F">
        <w:rPr>
          <w:lang w:val="ru-RU"/>
        </w:rPr>
        <w:t xml:space="preserve"> разработаны </w:t>
      </w:r>
      <w:r>
        <w:rPr>
          <w:lang w:val="ru-RU"/>
        </w:rPr>
        <w:t>ООО «САРСТРОЙНИ</w:t>
      </w:r>
      <w:r>
        <w:rPr>
          <w:lang w:val="ru-RU"/>
        </w:rPr>
        <w:t>И</w:t>
      </w:r>
      <w:r>
        <w:rPr>
          <w:lang w:val="ru-RU"/>
        </w:rPr>
        <w:t xml:space="preserve">ПРОЕКТ» </w:t>
      </w:r>
      <w:r w:rsidRPr="00903F22">
        <w:rPr>
          <w:lang w:val="ru-RU"/>
        </w:rPr>
        <w:t>в соответствии с муниципальным контрактом</w:t>
      </w:r>
      <w:r>
        <w:rPr>
          <w:lang w:val="ru-RU"/>
        </w:rPr>
        <w:t xml:space="preserve"> </w:t>
      </w:r>
      <w:r w:rsidR="006C1AAC">
        <w:rPr>
          <w:lang w:val="ru-RU"/>
        </w:rPr>
        <w:t>№ </w:t>
      </w:r>
      <w:r w:rsidR="00B07844">
        <w:rPr>
          <w:lang w:val="ru-RU"/>
        </w:rPr>
        <w:t>02</w:t>
      </w:r>
      <w:r w:rsidR="002E1EF6">
        <w:rPr>
          <w:lang w:val="ru-RU"/>
        </w:rPr>
        <w:t>/11</w:t>
      </w:r>
      <w:r w:rsidRPr="00622183">
        <w:rPr>
          <w:lang w:val="ru-RU"/>
        </w:rPr>
        <w:t xml:space="preserve"> от </w:t>
      </w:r>
      <w:r w:rsidR="002E1EF6">
        <w:rPr>
          <w:lang w:val="ru-RU"/>
        </w:rPr>
        <w:t>22 ноября</w:t>
      </w:r>
      <w:r w:rsidRPr="00622183">
        <w:rPr>
          <w:lang w:val="ru-RU"/>
        </w:rPr>
        <w:t xml:space="preserve"> 2017 года</w:t>
      </w:r>
      <w:r>
        <w:rPr>
          <w:lang w:val="ru-RU"/>
        </w:rPr>
        <w:t xml:space="preserve">, заключенным с </w:t>
      </w:r>
      <w:r w:rsidR="002E1EF6">
        <w:rPr>
          <w:lang w:val="ru-RU"/>
        </w:rPr>
        <w:t>а</w:t>
      </w:r>
      <w:r>
        <w:rPr>
          <w:lang w:val="ru-RU"/>
        </w:rPr>
        <w:t xml:space="preserve">дминистрацией </w:t>
      </w:r>
      <w:r w:rsidR="00B07844">
        <w:rPr>
          <w:lang w:val="ru-RU"/>
        </w:rPr>
        <w:t>Большечечуйск</w:t>
      </w:r>
      <w:r w:rsidR="002E1EF6">
        <w:rPr>
          <w:lang w:val="ru-RU"/>
        </w:rPr>
        <w:t xml:space="preserve">ого </w:t>
      </w:r>
      <w:r w:rsidR="00502400" w:rsidRPr="00502400">
        <w:rPr>
          <w:lang w:val="ru-RU"/>
        </w:rPr>
        <w:t xml:space="preserve">муниципального образования </w:t>
      </w:r>
      <w:r w:rsidR="002E1EF6">
        <w:rPr>
          <w:lang w:val="ru-RU"/>
        </w:rPr>
        <w:t>База</w:t>
      </w:r>
      <w:r w:rsidR="002E1EF6">
        <w:rPr>
          <w:lang w:val="ru-RU"/>
        </w:rPr>
        <w:t>р</w:t>
      </w:r>
      <w:r w:rsidR="002E1EF6">
        <w:rPr>
          <w:lang w:val="ru-RU"/>
        </w:rPr>
        <w:t>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B07844">
        <w:rPr>
          <w:lang w:val="ru-RU"/>
        </w:rPr>
        <w:t>Большечечуйск</w:t>
      </w:r>
      <w:r w:rsidR="00502400">
        <w:rPr>
          <w:lang w:val="ru-RU"/>
        </w:rPr>
        <w:t>ого м</w:t>
      </w:r>
      <w:r w:rsidR="00502400">
        <w:rPr>
          <w:lang w:val="ru-RU"/>
        </w:rPr>
        <w:t>у</w:t>
      </w:r>
      <w:r w:rsidR="00502400">
        <w:rPr>
          <w:lang w:val="ru-RU"/>
        </w:rPr>
        <w:t xml:space="preserve">ниципального образования </w:t>
      </w:r>
      <w:r w:rsidRPr="009C4C4D">
        <w:rPr>
          <w:lang w:val="ru-RU"/>
        </w:rPr>
        <w:t>устанавливают совокупность расчетных показателей мин</w:t>
      </w:r>
      <w:r w:rsidRPr="009C4C4D">
        <w:rPr>
          <w:lang w:val="ru-RU"/>
        </w:rPr>
        <w:t>и</w:t>
      </w:r>
      <w:r w:rsidRPr="009C4C4D">
        <w:rPr>
          <w:lang w:val="ru-RU"/>
        </w:rPr>
        <w:t>мально допустимого уровня обеспеченности объектами местного значения сельского п</w:t>
      </w:r>
      <w:r w:rsidRPr="009C4C4D">
        <w:rPr>
          <w:lang w:val="ru-RU"/>
        </w:rPr>
        <w:t>о</w:t>
      </w:r>
      <w:r w:rsidRPr="009C4C4D">
        <w:rPr>
          <w:lang w:val="ru-RU"/>
        </w:rPr>
        <w:t>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w:t>
      </w:r>
      <w:r w:rsidRPr="009C4C4D">
        <w:rPr>
          <w:lang w:val="ru-RU"/>
        </w:rPr>
        <w:t>ь</w:t>
      </w:r>
      <w:r w:rsidRPr="009C4C4D">
        <w:rPr>
          <w:lang w:val="ru-RU"/>
        </w:rPr>
        <w:t>но допустимого уровня территориальной доступности таких объектов для населения сел</w:t>
      </w:r>
      <w:r w:rsidRPr="009C4C4D">
        <w:rPr>
          <w:lang w:val="ru-RU"/>
        </w:rPr>
        <w:t>ь</w:t>
      </w:r>
      <w:r w:rsidRPr="009C4C4D">
        <w:rPr>
          <w:lang w:val="ru-RU"/>
        </w:rPr>
        <w:t>ского поселения.</w:t>
      </w:r>
    </w:p>
    <w:p w:rsidR="00FB5101" w:rsidRDefault="00C66CE7" w:rsidP="00FB5101">
      <w:pPr>
        <w:pStyle w:val="aff6"/>
        <w:rPr>
          <w:lang w:val="ru-RU"/>
        </w:rPr>
      </w:pPr>
      <w:r>
        <w:rPr>
          <w:lang w:val="ru-RU"/>
        </w:rPr>
        <w:t xml:space="preserve">МНГП </w:t>
      </w:r>
      <w:r w:rsidR="00B07844">
        <w:rPr>
          <w:lang w:val="ru-RU"/>
        </w:rPr>
        <w:t>Большечечуйск</w:t>
      </w:r>
      <w:r>
        <w:rPr>
          <w:lang w:val="ru-RU"/>
        </w:rPr>
        <w:t>ого МО</w:t>
      </w:r>
      <w:r w:rsidR="00FB5101" w:rsidRPr="00EC5F7F">
        <w:rPr>
          <w:lang w:val="ru-RU"/>
        </w:rPr>
        <w:t xml:space="preserve"> разработаны на основании статистических и дем</w:t>
      </w:r>
      <w:r w:rsidR="00FB5101" w:rsidRPr="00EC5F7F">
        <w:rPr>
          <w:lang w:val="ru-RU"/>
        </w:rPr>
        <w:t>о</w:t>
      </w:r>
      <w:r w:rsidR="00FB5101" w:rsidRPr="00EC5F7F">
        <w:rPr>
          <w:lang w:val="ru-RU"/>
        </w:rPr>
        <w:t>графических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B07844">
        <w:rPr>
          <w:lang w:val="ru-RU"/>
        </w:rPr>
        <w:t>Большечечуйск</w:t>
      </w:r>
      <w:r w:rsidR="00502400">
        <w:rPr>
          <w:lang w:val="ru-RU"/>
        </w:rPr>
        <w:t>ого м</w:t>
      </w:r>
      <w:r w:rsidR="00502400">
        <w:rPr>
          <w:lang w:val="ru-RU"/>
        </w:rPr>
        <w:t>у</w:t>
      </w:r>
      <w:r w:rsidR="00502400">
        <w:rPr>
          <w:lang w:val="ru-RU"/>
        </w:rPr>
        <w:t xml:space="preserve">ниципального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1" w:name="OLE_LINK195"/>
      <w:bookmarkStart w:id="22" w:name="OLE_LINK198"/>
      <w:bookmarkStart w:id="23" w:name="OLE_LINK199"/>
      <w:r w:rsidR="00B07844">
        <w:rPr>
          <w:lang w:val="ru-RU"/>
        </w:rPr>
        <w:t>Большечечуйск</w:t>
      </w:r>
      <w:r w:rsidR="002E1EF6">
        <w:rPr>
          <w:lang w:val="ru-RU"/>
        </w:rPr>
        <w:t>ого муниципального образования</w:t>
      </w:r>
      <w:bookmarkEnd w:id="21"/>
      <w:bookmarkEnd w:id="22"/>
      <w:bookmarkEnd w:id="23"/>
      <w:r w:rsidRPr="00E90DFE">
        <w:rPr>
          <w:lang w:val="ru-RU"/>
        </w:rPr>
        <w:t>, содержащи</w:t>
      </w:r>
      <w:r>
        <w:rPr>
          <w:lang w:val="ru-RU"/>
        </w:rPr>
        <w:t>е</w:t>
      </w:r>
      <w:r w:rsidRPr="00E90DFE">
        <w:rPr>
          <w:lang w:val="ru-RU"/>
        </w:rPr>
        <w:t xml:space="preserve"> расчетные показатели</w:t>
      </w:r>
      <w:r>
        <w:rPr>
          <w:lang w:val="ru-RU"/>
        </w:rPr>
        <w:t xml:space="preserve"> м</w:t>
      </w:r>
      <w:r>
        <w:rPr>
          <w:lang w:val="ru-RU"/>
        </w:rPr>
        <w:t>и</w:t>
      </w:r>
      <w:r>
        <w:rPr>
          <w:lang w:val="ru-RU"/>
        </w:rPr>
        <w:t xml:space="preserve">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w:t>
      </w:r>
      <w:r w:rsidRPr="00E90DFE">
        <w:rPr>
          <w:lang w:val="ru-RU"/>
        </w:rPr>
        <w:t>п</w:t>
      </w:r>
      <w:r w:rsidRPr="00E90DFE">
        <w:rPr>
          <w:lang w:val="ru-RU"/>
        </w:rPr>
        <w:t>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4" w:name="OLE_LINK16"/>
      <w:bookmarkStart w:id="25" w:name="OLE_LINK17"/>
      <w:r w:rsidRPr="00E90DFE">
        <w:rPr>
          <w:lang w:val="ru-RU"/>
        </w:rPr>
        <w:t xml:space="preserve">градостроительного проектирования </w:t>
      </w:r>
      <w:bookmarkEnd w:id="24"/>
      <w:bookmarkEnd w:id="25"/>
      <w:r w:rsidR="00B07844">
        <w:rPr>
          <w:lang w:val="ru-RU"/>
        </w:rPr>
        <w:t>Большечечуйск</w:t>
      </w:r>
      <w:r w:rsidR="002E1EF6">
        <w:rPr>
          <w:lang w:val="ru-RU"/>
        </w:rPr>
        <w:t>ого мун</w:t>
      </w:r>
      <w:r w:rsidR="002E1EF6">
        <w:rPr>
          <w:lang w:val="ru-RU"/>
        </w:rPr>
        <w:t>и</w:t>
      </w:r>
      <w:r w:rsidR="002E1EF6">
        <w:rPr>
          <w:lang w:val="ru-RU"/>
        </w:rPr>
        <w:t>ципального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B07844">
        <w:rPr>
          <w:lang w:val="ru-RU"/>
        </w:rPr>
        <w:t>Большечечуйск</w:t>
      </w:r>
      <w:r w:rsidR="002E1EF6">
        <w:rPr>
          <w:lang w:val="ru-RU"/>
        </w:rPr>
        <w:t>ого муниципального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B07844">
        <w:rPr>
          <w:lang w:val="ru-RU"/>
        </w:rPr>
        <w:t>Большечечуйск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w:t>
      </w:r>
      <w:r w:rsidR="00B1059E" w:rsidRPr="00EC5F7F">
        <w:rPr>
          <w:lang w:val="ru-RU"/>
        </w:rPr>
        <w:t>н</w:t>
      </w:r>
      <w:r w:rsidR="00B1059E" w:rsidRPr="00EC5F7F">
        <w:rPr>
          <w:lang w:val="ru-RU"/>
        </w:rPr>
        <w:t>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B07844">
        <w:rPr>
          <w:lang w:val="ru-RU"/>
        </w:rPr>
        <w:t>Большечечуйск</w:t>
      </w:r>
      <w:r w:rsidR="00C66CE7">
        <w:rPr>
          <w:lang w:val="ru-RU"/>
        </w:rPr>
        <w:t>ого МО</w:t>
      </w:r>
      <w:r w:rsidR="009C4C4D">
        <w:rPr>
          <w:lang w:val="ru-RU"/>
        </w:rPr>
        <w:t xml:space="preserve"> </w:t>
      </w:r>
      <w:r>
        <w:rPr>
          <w:lang w:val="ru-RU"/>
        </w:rPr>
        <w:t xml:space="preserve">учитывались показатели, установленные в </w:t>
      </w:r>
      <w:r w:rsidRPr="001D4E3C">
        <w:rPr>
          <w:lang w:val="ru-RU"/>
        </w:rPr>
        <w:t>проекте Постановления Правительства Саратовской области «Об утве</w:t>
      </w:r>
      <w:r w:rsidRPr="001D4E3C">
        <w:rPr>
          <w:lang w:val="ru-RU"/>
        </w:rPr>
        <w:t>р</w:t>
      </w:r>
      <w:r w:rsidRPr="001D4E3C">
        <w:rPr>
          <w:lang w:val="ru-RU"/>
        </w:rPr>
        <w:t>ждении региональных нормативов градостроительного проектирования Саратовской о</w:t>
      </w:r>
      <w:r w:rsidRPr="001D4E3C">
        <w:rPr>
          <w:lang w:val="ru-RU"/>
        </w:rPr>
        <w:t>б</w:t>
      </w:r>
      <w:r w:rsidRPr="001D4E3C">
        <w:rPr>
          <w:lang w:val="ru-RU"/>
        </w:rPr>
        <w:t>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6"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6"/>
    </w:p>
    <w:p w:rsidR="009834BD" w:rsidRDefault="009834BD" w:rsidP="009834BD">
      <w:pPr>
        <w:pStyle w:val="20"/>
        <w:numPr>
          <w:ilvl w:val="1"/>
          <w:numId w:val="13"/>
        </w:numPr>
        <w:ind w:left="0" w:firstLine="0"/>
      </w:pPr>
      <w:bookmarkStart w:id="27" w:name="_Toc500247545"/>
      <w:bookmarkStart w:id="28" w:name="OLE_LINK792"/>
      <w:bookmarkStart w:id="29" w:name="OLE_LINK793"/>
      <w:bookmarkStart w:id="30" w:name="OLE_LINK183"/>
      <w:bookmarkStart w:id="31" w:name="OLE_LINK184"/>
      <w:r>
        <w:t xml:space="preserve">Объекты местного значения сельского поселения </w:t>
      </w:r>
      <w:bookmarkStart w:id="32" w:name="OLE_LINK253"/>
      <w:bookmarkStart w:id="33" w:name="OLE_LINK254"/>
      <w:r>
        <w:t xml:space="preserve">в области </w:t>
      </w:r>
      <w:bookmarkStart w:id="34" w:name="OLE_LINK207"/>
      <w:bookmarkStart w:id="35" w:name="OLE_LINK208"/>
      <w:bookmarkStart w:id="36" w:name="OLE_LINK209"/>
      <w:r>
        <w:t>водоснабжения населения, водоотведения</w:t>
      </w:r>
      <w:bookmarkEnd w:id="27"/>
      <w:bookmarkEnd w:id="32"/>
      <w:bookmarkEnd w:id="33"/>
      <w:bookmarkEnd w:id="34"/>
      <w:bookmarkEnd w:id="35"/>
      <w:bookmarkEnd w:id="36"/>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7"/>
      <w:bookmarkEnd w:id="38"/>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40" w:name="_Toc500247546"/>
      <w:bookmarkEnd w:id="39"/>
      <w:r>
        <w:t xml:space="preserve">Объекты местного значения сельского поселения </w:t>
      </w:r>
      <w:bookmarkStart w:id="41" w:name="OLE_LINK145"/>
      <w:r>
        <w:t>в области автомобильных дорог местного значения</w:t>
      </w:r>
      <w:bookmarkEnd w:id="40"/>
      <w:bookmarkEnd w:id="41"/>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2" w:name="OLE_LINK151"/>
      <w:bookmarkStart w:id="4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2"/>
      <w:bookmarkEnd w:id="43"/>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4" w:name="_Toc500247547"/>
      <w:r>
        <w:t xml:space="preserve">Объекты </w:t>
      </w:r>
      <w:r w:rsidR="00146C7F">
        <w:t>местного значения сельского поселения</w:t>
      </w:r>
      <w:r>
        <w:t xml:space="preserve"> в области </w:t>
      </w:r>
      <w:bookmarkStart w:id="45" w:name="OLE_LINK753"/>
      <w:bookmarkStart w:id="46" w:name="OLE_LINK754"/>
      <w:bookmarkStart w:id="47" w:name="OLE_LINK755"/>
      <w:r>
        <w:t>физической культуры и массового спорта</w:t>
      </w:r>
      <w:bookmarkEnd w:id="44"/>
      <w:bookmarkEnd w:id="45"/>
      <w:bookmarkEnd w:id="46"/>
      <w:bookmarkEnd w:id="47"/>
    </w:p>
    <w:p w:rsidR="007656C1" w:rsidRPr="00673852" w:rsidRDefault="007656C1" w:rsidP="007656C1">
      <w:pPr>
        <w:spacing w:before="120"/>
        <w:jc w:val="right"/>
        <w:rPr>
          <w:b/>
          <w:i/>
        </w:rPr>
      </w:pPr>
      <w:bookmarkStart w:id="48" w:name="OLE_LINK822"/>
      <w:bookmarkStart w:id="49" w:name="OLE_LINK823"/>
      <w:bookmarkStart w:id="50" w:name="OLE_LINK790"/>
      <w:bookmarkStart w:id="51"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2" w:name="OLE_LINK261"/>
            <w:bookmarkStart w:id="5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4" w:name="OLE_LINK824"/>
      <w:bookmarkStart w:id="55" w:name="OLE_LINK825"/>
      <w:bookmarkStart w:id="56" w:name="OLE_LINK828"/>
      <w:bookmarkStart w:id="57" w:name="_Toc500247548"/>
      <w:bookmarkStart w:id="58" w:name="OLE_LINK859"/>
      <w:bookmarkEnd w:id="28"/>
      <w:bookmarkEnd w:id="29"/>
      <w:bookmarkEnd w:id="48"/>
      <w:bookmarkEnd w:id="49"/>
      <w:bookmarkEnd w:id="50"/>
      <w:bookmarkEnd w:id="51"/>
      <w:bookmarkEnd w:id="52"/>
      <w:bookmarkEnd w:id="5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4"/>
      <w:bookmarkEnd w:id="55"/>
      <w:bookmarkEnd w:id="56"/>
      <w:bookmarkEnd w:id="57"/>
    </w:p>
    <w:p w:rsidR="00350FE0" w:rsidRPr="00673852" w:rsidRDefault="00350FE0" w:rsidP="00350FE0">
      <w:pPr>
        <w:keepNext/>
        <w:spacing w:before="120"/>
        <w:jc w:val="right"/>
        <w:rPr>
          <w:b/>
          <w:i/>
        </w:rPr>
      </w:pPr>
      <w:bookmarkStart w:id="59" w:name="OLE_LINK202"/>
      <w:bookmarkStart w:id="60"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1" w:name="_Toc500247549"/>
      <w:bookmarkEnd w:id="58"/>
      <w:bookmarkEnd w:id="59"/>
      <w:bookmarkEnd w:id="6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1"/>
    </w:p>
    <w:p w:rsidR="002252A4" w:rsidRDefault="002252A4" w:rsidP="002252A4">
      <w:pPr>
        <w:snapToGrid w:val="0"/>
        <w:ind w:firstLine="683"/>
      </w:pPr>
      <w:bookmarkStart w:id="62" w:name="OLE_LINK241"/>
      <w:bookmarkStart w:id="6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4" w:name="OLE_LINK212"/>
      <w:bookmarkStart w:id="65" w:name="OLE_LINK213"/>
      <w:bookmarkStart w:id="66" w:name="OLE_LINK214"/>
      <w:bookmarkStart w:id="67" w:name="OLE_LINK215"/>
      <w:r>
        <w:t xml:space="preserve">для </w:t>
      </w:r>
      <w:r w:rsidR="009834BD">
        <w:t xml:space="preserve">населенных пунктов </w:t>
      </w:r>
      <w:r w:rsidR="00B07844">
        <w:t>Большечечуйск</w:t>
      </w:r>
      <w:r w:rsidR="006103E5">
        <w:t>ого муниципального образования</w:t>
      </w:r>
      <w:r>
        <w:t xml:space="preserve"> </w:t>
      </w:r>
      <w:bookmarkEnd w:id="64"/>
      <w:bookmarkEnd w:id="65"/>
      <w:bookmarkEnd w:id="66"/>
      <w:bookmarkEnd w:id="67"/>
      <w:r>
        <w:t>следует принимать в соответствии с нормами проектирования объектов пожарной охраны от 01.01.1995 НПБ 101-95, введе</w:t>
      </w:r>
      <w:r>
        <w:t>н</w:t>
      </w:r>
      <w:r>
        <w:t>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A64C3A" w:rsidRDefault="00B50753" w:rsidP="00350FE0">
      <w:pPr>
        <w:pStyle w:val="20"/>
        <w:numPr>
          <w:ilvl w:val="1"/>
          <w:numId w:val="13"/>
        </w:numPr>
        <w:ind w:left="0" w:firstLine="0"/>
      </w:pPr>
      <w:bookmarkStart w:id="68" w:name="_Toc500247550"/>
      <w:bookmarkStart w:id="69" w:name="OLE_LINK1006"/>
      <w:bookmarkStart w:id="70" w:name="OLE_LINK1007"/>
      <w:bookmarkEnd w:id="30"/>
      <w:bookmarkEnd w:id="31"/>
      <w:bookmarkEnd w:id="62"/>
      <w:bookmarkEnd w:id="6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1" w:name="OLE_LINK1003"/>
      <w:bookmarkStart w:id="72" w:name="OLE_LINK1004"/>
      <w:bookmarkStart w:id="73" w:name="OLE_LINK1005"/>
      <w:r w:rsidR="00A64C3A">
        <w:t>ритуальных услуг</w:t>
      </w:r>
      <w:bookmarkEnd w:id="71"/>
      <w:bookmarkEnd w:id="72"/>
      <w:bookmarkEnd w:id="73"/>
      <w:r w:rsidR="00B23676">
        <w:t xml:space="preserve"> </w:t>
      </w:r>
      <w:r w:rsidR="00B23676" w:rsidRPr="00B23676">
        <w:t>и содержания мест захоронения</w:t>
      </w:r>
      <w:bookmarkEnd w:id="68"/>
    </w:p>
    <w:p w:rsidR="00FB7B60" w:rsidRPr="00FB7B60" w:rsidRDefault="0057385A" w:rsidP="00350FE0">
      <w:pPr>
        <w:keepNext/>
        <w:spacing w:before="120"/>
        <w:jc w:val="right"/>
        <w:rPr>
          <w:b/>
          <w:i/>
        </w:rPr>
      </w:pPr>
      <w:bookmarkStart w:id="74" w:name="OLE_LINK1057"/>
      <w:bookmarkStart w:id="75"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976"/>
        <w:gridCol w:w="2694"/>
        <w:gridCol w:w="2126"/>
      </w:tblGrid>
      <w:tr w:rsidR="00275D44" w:rsidRPr="004532CA" w:rsidTr="00141CBB">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694"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12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расчетного показателя</w:t>
            </w:r>
          </w:p>
        </w:tc>
      </w:tr>
      <w:tr w:rsidR="00275D44" w:rsidRPr="00FF31C5" w:rsidTr="00141CBB">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2976"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694" w:type="dxa"/>
          </w:tcPr>
          <w:p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2126"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141CBB">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2976"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820"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141CBB">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6" w:name="OLE_LINK356"/>
            <w:bookmarkStart w:id="77" w:name="OLE_LINK357"/>
            <w:bookmarkStart w:id="78" w:name="OLE_LINK358"/>
            <w:bookmarkStart w:id="79"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80" w:name="OLE_LINK360"/>
            <w:bookmarkStart w:id="81" w:name="OLE_LINK361"/>
            <w:bookmarkStart w:id="8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6"/>
            <w:bookmarkEnd w:id="77"/>
            <w:bookmarkEnd w:id="78"/>
            <w:bookmarkEnd w:id="79"/>
            <w:bookmarkEnd w:id="80"/>
            <w:bookmarkEnd w:id="81"/>
            <w:bookmarkEnd w:id="82"/>
          </w:p>
        </w:tc>
      </w:tr>
    </w:tbl>
    <w:p w:rsidR="00A64C3A" w:rsidRDefault="00B50753" w:rsidP="0027616C">
      <w:pPr>
        <w:pStyle w:val="20"/>
        <w:numPr>
          <w:ilvl w:val="1"/>
          <w:numId w:val="13"/>
        </w:numPr>
        <w:ind w:left="0" w:firstLine="0"/>
      </w:pPr>
      <w:bookmarkStart w:id="83" w:name="_Toc500247551"/>
      <w:bookmarkStart w:id="84" w:name="OLE_LINK449"/>
      <w:bookmarkEnd w:id="69"/>
      <w:bookmarkEnd w:id="70"/>
      <w:bookmarkEnd w:id="74"/>
      <w:bookmarkEnd w:id="75"/>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3"/>
    </w:p>
    <w:p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3402"/>
        <w:gridCol w:w="2693"/>
        <w:gridCol w:w="2127"/>
      </w:tblGrid>
      <w:tr w:rsidR="004E2F06" w:rsidRPr="00C85A47" w:rsidTr="00141CBB">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1" w:name="OLE_LINK376"/>
            <w:bookmarkStart w:id="9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340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69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2127"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91"/>
      <w:bookmarkEnd w:id="92"/>
      <w:tr w:rsidR="008341B2" w:rsidRPr="00C85A47" w:rsidTr="00141CBB">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3402"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693"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w:t>
            </w:r>
            <w:r>
              <w:rPr>
                <w:sz w:val="20"/>
                <w:szCs w:val="20"/>
                <w:lang w:val="ru-RU"/>
              </w:rPr>
              <w:t>ь</w:t>
            </w:r>
            <w:r>
              <w:rPr>
                <w:sz w:val="20"/>
                <w:szCs w:val="20"/>
                <w:lang w:val="ru-RU"/>
              </w:rPr>
              <w:t>ское поселение</w:t>
            </w:r>
            <w:r w:rsidRPr="00D64B01">
              <w:rPr>
                <w:sz w:val="20"/>
                <w:szCs w:val="20"/>
                <w:lang w:val="ru-RU"/>
              </w:rPr>
              <w:t>, ед.</w:t>
            </w:r>
            <w:r>
              <w:rPr>
                <w:sz w:val="20"/>
                <w:szCs w:val="20"/>
                <w:lang w:val="ru-RU"/>
              </w:rPr>
              <w:t xml:space="preserve"> </w:t>
            </w:r>
            <w:r>
              <w:rPr>
                <w:sz w:val="20"/>
                <w:szCs w:val="20"/>
              </w:rPr>
              <w:t>[1]</w:t>
            </w:r>
          </w:p>
        </w:tc>
        <w:tc>
          <w:tcPr>
            <w:tcW w:w="2127"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141CBB">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3" w:name="_Hlk497497879"/>
          </w:p>
        </w:tc>
        <w:tc>
          <w:tcPr>
            <w:tcW w:w="3402" w:type="dxa"/>
            <w:vMerge/>
          </w:tcPr>
          <w:p w:rsidR="009C4A38" w:rsidRPr="00C85A47" w:rsidRDefault="009C4A38" w:rsidP="00596B29">
            <w:pPr>
              <w:pStyle w:val="aff6"/>
              <w:ind w:firstLine="0"/>
              <w:jc w:val="left"/>
              <w:rPr>
                <w:sz w:val="20"/>
                <w:szCs w:val="20"/>
                <w:lang w:val="ru-RU"/>
              </w:rPr>
            </w:pPr>
          </w:p>
        </w:tc>
        <w:tc>
          <w:tcPr>
            <w:tcW w:w="2693"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2127" w:type="dxa"/>
          </w:tcPr>
          <w:p w:rsidR="009C4A38" w:rsidRPr="00D64B01" w:rsidRDefault="009C4A38" w:rsidP="005568E9">
            <w:pPr>
              <w:pStyle w:val="aff6"/>
              <w:ind w:firstLine="0"/>
              <w:jc w:val="center"/>
              <w:rPr>
                <w:sz w:val="20"/>
                <w:szCs w:val="20"/>
                <w:lang w:val="ru-RU"/>
              </w:rPr>
            </w:pPr>
            <w:r>
              <w:rPr>
                <w:sz w:val="20"/>
                <w:szCs w:val="20"/>
                <w:lang w:val="ru-RU"/>
              </w:rPr>
              <w:t>150</w:t>
            </w:r>
          </w:p>
        </w:tc>
      </w:tr>
      <w:bookmarkEnd w:id="93"/>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693"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tcPr>
          <w:p w:rsidR="00F50685" w:rsidRPr="00C85A47" w:rsidRDefault="00F50685" w:rsidP="00596B29">
            <w:pPr>
              <w:pStyle w:val="aff6"/>
              <w:ind w:firstLine="0"/>
              <w:jc w:val="left"/>
              <w:rPr>
                <w:sz w:val="20"/>
                <w:szCs w:val="20"/>
                <w:lang w:val="ru-RU"/>
              </w:rPr>
            </w:pPr>
          </w:p>
        </w:tc>
        <w:tc>
          <w:tcPr>
            <w:tcW w:w="2693"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w:t>
            </w:r>
            <w:r>
              <w:rPr>
                <w:sz w:val="20"/>
                <w:szCs w:val="20"/>
                <w:lang w:val="ru-RU"/>
              </w:rPr>
              <w:t>с</w:t>
            </w:r>
            <w:r>
              <w:rPr>
                <w:sz w:val="20"/>
                <w:szCs w:val="20"/>
                <w:lang w:val="ru-RU"/>
              </w:rPr>
              <w:t>тупность,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9384"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B07844">
              <w:rPr>
                <w:sz w:val="20"/>
                <w:szCs w:val="20"/>
                <w:lang w:val="ru-RU"/>
              </w:rPr>
              <w:t>Большая Чечуйка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4" w:name="_Toc500247552"/>
      <w:bookmarkStart w:id="95" w:name="OLE_LINK948"/>
      <w:bookmarkEnd w:id="84"/>
      <w:bookmarkEnd w:id="85"/>
      <w:bookmarkEnd w:id="86"/>
      <w:bookmarkEnd w:id="87"/>
      <w:bookmarkEnd w:id="88"/>
      <w:bookmarkEnd w:id="89"/>
      <w:bookmarkEnd w:id="90"/>
      <w:r>
        <w:lastRenderedPageBreak/>
        <w:t xml:space="preserve">Объекты </w:t>
      </w:r>
      <w:r w:rsidR="00146C7F">
        <w:t>местного значения сельского поселения</w:t>
      </w:r>
      <w:r w:rsidR="00A64C3A">
        <w:t xml:space="preserve"> в области </w:t>
      </w:r>
      <w:bookmarkStart w:id="96" w:name="OLE_LINK1059"/>
      <w:bookmarkStart w:id="97" w:name="OLE_LINK1060"/>
      <w:bookmarkStart w:id="9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4"/>
      <w:bookmarkEnd w:id="96"/>
      <w:bookmarkEnd w:id="97"/>
      <w:bookmarkEnd w:id="98"/>
    </w:p>
    <w:p w:rsidR="00922C9D" w:rsidRPr="00FB7B60" w:rsidRDefault="002B00A7" w:rsidP="009C4A38">
      <w:pPr>
        <w:keepNext/>
        <w:spacing w:before="120"/>
        <w:jc w:val="right"/>
        <w:rPr>
          <w:b/>
          <w:i/>
        </w:rPr>
      </w:pPr>
      <w:bookmarkStart w:id="99"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100" w:name="OLE_LINK507"/>
            <w:bookmarkStart w:id="10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2" w:name="OLE_LINK573"/>
            <w:bookmarkStart w:id="103" w:name="OLE_LINK574"/>
            <w:bookmarkStart w:id="104" w:name="OLE_LINK575"/>
            <w:r>
              <w:rPr>
                <w:sz w:val="20"/>
                <w:szCs w:val="20"/>
                <w:lang w:val="ru-RU"/>
              </w:rPr>
              <w:t>м</w:t>
            </w:r>
            <w:r>
              <w:rPr>
                <w:sz w:val="20"/>
                <w:szCs w:val="20"/>
                <w:vertAlign w:val="superscript"/>
                <w:lang w:val="ru-RU"/>
              </w:rPr>
              <w:t>2</w:t>
            </w:r>
            <w:r>
              <w:rPr>
                <w:sz w:val="20"/>
                <w:szCs w:val="20"/>
                <w:lang w:val="ru-RU"/>
              </w:rPr>
              <w:t>/чел.</w:t>
            </w:r>
            <w:bookmarkEnd w:id="102"/>
            <w:bookmarkEnd w:id="103"/>
            <w:bookmarkEnd w:id="104"/>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5" w:name="_Toc500247553"/>
      <w:bookmarkEnd w:id="99"/>
      <w:bookmarkEnd w:id="100"/>
      <w:bookmarkEnd w:id="101"/>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5"/>
    </w:p>
    <w:p w:rsidR="00FF5FD8" w:rsidRPr="00662113" w:rsidRDefault="00FF5FD8" w:rsidP="005423BE">
      <w:pPr>
        <w:keepNext/>
        <w:spacing w:before="120"/>
        <w:jc w:val="right"/>
        <w:rPr>
          <w:b/>
          <w:i/>
        </w:rPr>
      </w:pPr>
      <w:bookmarkStart w:id="106" w:name="OLE_LINK1032"/>
      <w:bookmarkStart w:id="107"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8" w:name="OLE_LINK698"/>
            <w:bookmarkStart w:id="109" w:name="OLE_LINK699"/>
            <w:bookmarkStart w:id="110" w:name="OLE_LINK543"/>
            <w:bookmarkStart w:id="111"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0572659"/>
            <w:bookmarkEnd w:id="108"/>
            <w:bookmarkEnd w:id="109"/>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4F0FA1">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4F0FA1">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4F0FA1">
            <w:pPr>
              <w:pStyle w:val="Default"/>
              <w:jc w:val="center"/>
              <w:rPr>
                <w:sz w:val="20"/>
                <w:szCs w:val="20"/>
              </w:rPr>
            </w:pPr>
            <w:r>
              <w:rPr>
                <w:sz w:val="20"/>
                <w:szCs w:val="20"/>
              </w:rPr>
              <w:t>241</w:t>
            </w:r>
          </w:p>
        </w:tc>
      </w:tr>
      <w:tr w:rsidR="00C137A8" w:rsidRPr="00903F22" w:rsidTr="002E4BA8">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141CBB" w:rsidP="00693F3E">
            <w:pPr>
              <w:pStyle w:val="Default"/>
              <w:jc w:val="center"/>
              <w:rPr>
                <w:sz w:val="20"/>
                <w:szCs w:val="20"/>
              </w:rPr>
            </w:pPr>
            <w:r>
              <w:rPr>
                <w:sz w:val="20"/>
                <w:szCs w:val="20"/>
              </w:rPr>
              <w:t>2</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3" w:name="_Hlk497492753"/>
            <w:bookmarkEnd w:id="112"/>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3"/>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4" w:name="_Toc500247554"/>
      <w:bookmarkStart w:id="115" w:name="OLE_LINK969"/>
      <w:bookmarkStart w:id="116" w:name="OLE_LINK970"/>
      <w:bookmarkStart w:id="117" w:name="OLE_LINK25"/>
      <w:bookmarkEnd w:id="106"/>
      <w:bookmarkEnd w:id="107"/>
      <w:bookmarkEnd w:id="110"/>
      <w:bookmarkEnd w:id="111"/>
      <w:r>
        <w:t xml:space="preserve">Объекты </w:t>
      </w:r>
      <w:r w:rsidR="00146C7F">
        <w:t>местного значения сельского поселения</w:t>
      </w:r>
      <w:r w:rsidR="00FB5101">
        <w:t xml:space="preserve"> </w:t>
      </w:r>
      <w:r w:rsidR="00A64C3A">
        <w:t xml:space="preserve">в области </w:t>
      </w:r>
      <w:bookmarkStart w:id="118" w:name="OLE_LINK954"/>
      <w:bookmarkStart w:id="119" w:name="OLE_LINK955"/>
      <w:bookmarkStart w:id="120" w:name="OLE_LINK956"/>
      <w:r w:rsidR="00A64C3A">
        <w:t>деятельности органов местного самоуправления</w:t>
      </w:r>
      <w:bookmarkEnd w:id="114"/>
      <w:bookmarkEnd w:id="118"/>
      <w:bookmarkEnd w:id="119"/>
      <w:bookmarkEnd w:id="120"/>
    </w:p>
    <w:p w:rsidR="00BD6CB5" w:rsidRPr="00662113" w:rsidRDefault="00BD6CB5" w:rsidP="0027616C">
      <w:pPr>
        <w:keepNext/>
        <w:spacing w:before="120"/>
        <w:jc w:val="right"/>
        <w:rPr>
          <w:b/>
          <w:i/>
        </w:rPr>
      </w:pPr>
      <w:bookmarkStart w:id="121" w:name="OLE_LINK1019"/>
      <w:bookmarkStart w:id="122" w:name="OLE_LINK1020"/>
      <w:bookmarkEnd w:id="95"/>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5"/>
      <w:bookmarkEnd w:id="116"/>
      <w:bookmarkEnd w:id="117"/>
      <w:bookmarkEnd w:id="121"/>
      <w:bookmarkEnd w:id="122"/>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3"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3"/>
    </w:p>
    <w:p w:rsidR="00C7075A" w:rsidRDefault="00C7075A" w:rsidP="0014094A">
      <w:pPr>
        <w:pStyle w:val="20"/>
        <w:numPr>
          <w:ilvl w:val="1"/>
          <w:numId w:val="13"/>
        </w:numPr>
        <w:ind w:left="0" w:firstLine="0"/>
      </w:pPr>
      <w:bookmarkStart w:id="124" w:name="_Toc467625431"/>
      <w:bookmarkStart w:id="12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B07844">
        <w:t>Большечечуйск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4"/>
      <w:bookmarkEnd w:id="125"/>
    </w:p>
    <w:p w:rsidR="00C7075A" w:rsidRDefault="00C7075A" w:rsidP="0014094A">
      <w:pPr>
        <w:pStyle w:val="3"/>
        <w:numPr>
          <w:ilvl w:val="2"/>
          <w:numId w:val="13"/>
        </w:numPr>
        <w:ind w:left="0" w:hanging="11"/>
      </w:pPr>
      <w:bookmarkStart w:id="126" w:name="_Toc467625432"/>
      <w:bookmarkStart w:id="127" w:name="_Toc500247557"/>
      <w:r>
        <w:t>Анализ административно-территориального устройства</w:t>
      </w:r>
      <w:bookmarkEnd w:id="126"/>
      <w:r w:rsidR="00A21D3E" w:rsidRPr="00A21D3E">
        <w:t xml:space="preserve"> </w:t>
      </w:r>
      <w:r w:rsidR="00B07844">
        <w:t>Большечечуйск</w:t>
      </w:r>
      <w:r w:rsidR="009B49CF">
        <w:t xml:space="preserve">ого муниципального образования </w:t>
      </w:r>
      <w:r w:rsidR="002E1EF6">
        <w:t>Базарно-Карабулакск</w:t>
      </w:r>
      <w:r w:rsidR="009B49CF">
        <w:t>ого муниципального района</w:t>
      </w:r>
      <w:bookmarkEnd w:id="127"/>
    </w:p>
    <w:p w:rsidR="00D814EF" w:rsidRDefault="00B07844" w:rsidP="00D814EF">
      <w:bookmarkStart w:id="128" w:name="OLE_LINK291"/>
      <w:bookmarkStart w:id="129" w:name="OLE_LINK292"/>
      <w:r>
        <w:rPr>
          <w:szCs w:val="24"/>
        </w:rPr>
        <w:t>Большечечуйск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B07844">
        <w:t>Большая Чечуйка</w:t>
      </w:r>
      <w:r w:rsidRPr="005449F4">
        <w:t>.</w:t>
      </w:r>
    </w:p>
    <w:p w:rsidR="002E1EF6" w:rsidRDefault="002E1EF6" w:rsidP="002E1EF6">
      <w:pPr>
        <w:rPr>
          <w:szCs w:val="24"/>
        </w:rPr>
      </w:pPr>
      <w:r>
        <w:t xml:space="preserve">Характеристика </w:t>
      </w:r>
      <w:r w:rsidR="00B07844">
        <w:rPr>
          <w:szCs w:val="24"/>
        </w:rPr>
        <w:t>Большечечуйск</w:t>
      </w:r>
      <w:r>
        <w:rPr>
          <w:szCs w:val="24"/>
        </w:rPr>
        <w:t>ого муниципального образования представлена в таблице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B07844">
        <w:rPr>
          <w:b/>
          <w:i/>
          <w:lang w:eastAsia="ar-SA" w:bidi="en-US"/>
        </w:rPr>
        <w:t>Большечечуйск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w:t>
      </w:r>
      <w:r>
        <w:rPr>
          <w:b/>
          <w:i/>
          <w:lang w:eastAsia="ar-SA" w:bidi="en-US"/>
        </w:rPr>
        <w:t>и</w:t>
      </w:r>
      <w:r>
        <w:rPr>
          <w:b/>
          <w:i/>
          <w:lang w:eastAsia="ar-SA" w:bidi="en-US"/>
        </w:rPr>
        <w:t>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4F0FA1">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4F0FA1">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4F0FA1">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4F0FA1">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B07844" w:rsidRPr="00E15C46" w:rsidTr="0040231A">
        <w:trPr>
          <w:cantSplit/>
          <w:trHeight w:val="230"/>
        </w:trPr>
        <w:tc>
          <w:tcPr>
            <w:tcW w:w="2722" w:type="dxa"/>
            <w:shd w:val="clear" w:color="auto" w:fill="F2F2F2" w:themeFill="background1" w:themeFillShade="F2"/>
            <w:vAlign w:val="center"/>
          </w:tcPr>
          <w:p w:rsidR="00B07844" w:rsidRPr="002B1298" w:rsidRDefault="00B07844" w:rsidP="004F0FA1">
            <w:pPr>
              <w:ind w:firstLine="0"/>
              <w:jc w:val="left"/>
              <w:rPr>
                <w:rFonts w:eastAsia="Calibri"/>
                <w:b/>
                <w:i/>
                <w:iCs/>
                <w:lang w:eastAsia="en-US" w:bidi="en-US"/>
              </w:rPr>
            </w:pPr>
            <w:bookmarkStart w:id="131" w:name="_Hlk489530968"/>
            <w:bookmarkEnd w:id="130"/>
            <w:r w:rsidRPr="002B1298">
              <w:rPr>
                <w:rFonts w:eastAsia="Calibri"/>
                <w:b/>
                <w:i/>
                <w:iCs/>
                <w:lang w:eastAsia="en-US" w:bidi="en-US"/>
              </w:rPr>
              <w:t>Большечечуйское мун</w:t>
            </w:r>
            <w:r w:rsidRPr="002B1298">
              <w:rPr>
                <w:rFonts w:eastAsia="Calibri"/>
                <w:b/>
                <w:i/>
                <w:iCs/>
                <w:lang w:eastAsia="en-US" w:bidi="en-US"/>
              </w:rPr>
              <w:t>и</w:t>
            </w:r>
            <w:r w:rsidRPr="002B1298">
              <w:rPr>
                <w:rFonts w:eastAsia="Calibri"/>
                <w:b/>
                <w:i/>
                <w:iCs/>
                <w:lang w:eastAsia="en-US" w:bidi="en-US"/>
              </w:rPr>
              <w:t>ципальное образование</w:t>
            </w:r>
          </w:p>
        </w:tc>
        <w:tc>
          <w:tcPr>
            <w:tcW w:w="1134" w:type="dxa"/>
          </w:tcPr>
          <w:p w:rsidR="00B07844" w:rsidRPr="001C1841" w:rsidRDefault="00B07844" w:rsidP="0040231A">
            <w:pPr>
              <w:ind w:firstLine="0"/>
              <w:jc w:val="left"/>
              <w:rPr>
                <w:szCs w:val="24"/>
              </w:rPr>
            </w:pPr>
            <w:r>
              <w:rPr>
                <w:szCs w:val="24"/>
              </w:rPr>
              <w:t>сельское поселение</w:t>
            </w:r>
          </w:p>
        </w:tc>
        <w:tc>
          <w:tcPr>
            <w:tcW w:w="1559" w:type="dxa"/>
          </w:tcPr>
          <w:p w:rsidR="00B07844" w:rsidRPr="002B1298" w:rsidRDefault="00B07844" w:rsidP="0040231A">
            <w:pPr>
              <w:ind w:firstLine="0"/>
              <w:jc w:val="left"/>
              <w:rPr>
                <w:szCs w:val="24"/>
              </w:rPr>
            </w:pPr>
            <w:r w:rsidRPr="002B1298">
              <w:rPr>
                <w:szCs w:val="24"/>
              </w:rPr>
              <w:t>село</w:t>
            </w:r>
            <w:r>
              <w:rPr>
                <w:szCs w:val="24"/>
              </w:rPr>
              <w:t xml:space="preserve"> </w:t>
            </w:r>
            <w:r w:rsidRPr="002B1298">
              <w:rPr>
                <w:szCs w:val="24"/>
              </w:rPr>
              <w:t>Большая Чечуйка</w:t>
            </w:r>
          </w:p>
        </w:tc>
        <w:tc>
          <w:tcPr>
            <w:tcW w:w="1134" w:type="dxa"/>
          </w:tcPr>
          <w:p w:rsidR="00B07844" w:rsidRPr="002B1298" w:rsidRDefault="00B07844" w:rsidP="004F0FA1">
            <w:pPr>
              <w:ind w:firstLine="0"/>
              <w:jc w:val="center"/>
              <w:rPr>
                <w:szCs w:val="24"/>
              </w:rPr>
            </w:pPr>
            <w:r w:rsidRPr="002B1298">
              <w:rPr>
                <w:szCs w:val="24"/>
              </w:rPr>
              <w:t>3</w:t>
            </w:r>
          </w:p>
        </w:tc>
        <w:tc>
          <w:tcPr>
            <w:tcW w:w="992" w:type="dxa"/>
          </w:tcPr>
          <w:p w:rsidR="00B07844" w:rsidRPr="002B1298" w:rsidRDefault="00B07844" w:rsidP="004F0FA1">
            <w:pPr>
              <w:ind w:firstLine="0"/>
              <w:jc w:val="center"/>
              <w:rPr>
                <w:szCs w:val="24"/>
              </w:rPr>
            </w:pPr>
            <w:r w:rsidRPr="002B1298">
              <w:rPr>
                <w:szCs w:val="24"/>
              </w:rPr>
              <w:t>803</w:t>
            </w:r>
          </w:p>
        </w:tc>
        <w:tc>
          <w:tcPr>
            <w:tcW w:w="851" w:type="dxa"/>
          </w:tcPr>
          <w:p w:rsidR="00B07844" w:rsidRPr="002B1298" w:rsidRDefault="00B07844" w:rsidP="004F0FA1">
            <w:pPr>
              <w:ind w:firstLine="0"/>
              <w:jc w:val="center"/>
              <w:rPr>
                <w:szCs w:val="24"/>
              </w:rPr>
            </w:pPr>
            <w:r w:rsidRPr="002B1298">
              <w:rPr>
                <w:szCs w:val="24"/>
              </w:rPr>
              <w:t>117,20</w:t>
            </w:r>
          </w:p>
        </w:tc>
        <w:tc>
          <w:tcPr>
            <w:tcW w:w="1134" w:type="dxa"/>
          </w:tcPr>
          <w:p w:rsidR="00B07844" w:rsidRDefault="00B07844" w:rsidP="004F0FA1">
            <w:pPr>
              <w:ind w:firstLine="0"/>
              <w:jc w:val="center"/>
              <w:rPr>
                <w:color w:val="000000"/>
                <w:szCs w:val="24"/>
              </w:rPr>
            </w:pPr>
            <w:r>
              <w:rPr>
                <w:color w:val="000000"/>
              </w:rPr>
              <w:t>6,9</w:t>
            </w:r>
          </w:p>
        </w:tc>
      </w:tr>
    </w:tbl>
    <w:bookmarkEnd w:id="131"/>
    <w:p w:rsidR="002E1EF6" w:rsidRPr="005449F4" w:rsidRDefault="002E1EF6" w:rsidP="002E1EF6">
      <w:pPr>
        <w:spacing w:before="120"/>
      </w:pPr>
      <w:r w:rsidRPr="005449F4">
        <w:t xml:space="preserve">В состав </w:t>
      </w:r>
      <w:r w:rsidR="00B07844">
        <w:t>Большечечуйск</w:t>
      </w:r>
      <w:r>
        <w:t>ого муниципального образования</w:t>
      </w:r>
      <w:r w:rsidRPr="005449F4">
        <w:t xml:space="preserve"> вход</w:t>
      </w:r>
      <w:r>
        <w:t>я</w:t>
      </w:r>
      <w:r w:rsidRPr="005449F4">
        <w:t>т</w:t>
      </w:r>
      <w:r>
        <w:t xml:space="preserve"> </w:t>
      </w:r>
      <w:r w:rsidR="00B07844">
        <w:t>3</w:t>
      </w:r>
      <w:r>
        <w:t xml:space="preserve"> сельских</w:t>
      </w:r>
      <w:r w:rsidRPr="005449F4">
        <w:t xml:space="preserve"> нас</w:t>
      </w:r>
      <w:r w:rsidRPr="005449F4">
        <w:t>е</w:t>
      </w:r>
      <w:r w:rsidRPr="005449F4">
        <w:t>ленны</w:t>
      </w:r>
      <w:r>
        <w:t xml:space="preserve">х </w:t>
      </w:r>
      <w:r w:rsidRPr="005449F4">
        <w:t>пункт</w:t>
      </w:r>
      <w:r>
        <w:t>а.</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r w:rsidR="00B07844">
        <w:t>Большечечуйск</w:t>
      </w:r>
      <w:r w:rsidR="009B49CF">
        <w:t xml:space="preserve">ого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r w:rsidR="00B07844">
        <w:t>Большечечуйск</w:t>
      </w:r>
      <w:r w:rsidR="009B49CF">
        <w:t>ого муниципального образования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r w:rsidR="00B07844">
        <w:t>Большечечуйск</w:t>
      </w:r>
      <w:r w:rsidR="009B49CF">
        <w:t xml:space="preserve">ого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r w:rsidR="00B07844">
        <w:rPr>
          <w:szCs w:val="24"/>
        </w:rPr>
        <w:t>Большечечу</w:t>
      </w:r>
      <w:r w:rsidR="00B07844">
        <w:rPr>
          <w:szCs w:val="24"/>
        </w:rPr>
        <w:t>й</w:t>
      </w:r>
      <w:r w:rsidR="00B07844">
        <w:rPr>
          <w:szCs w:val="24"/>
        </w:rPr>
        <w:t>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с</w:t>
      </w:r>
      <w:r w:rsidRPr="00867AF1">
        <w:rPr>
          <w:szCs w:val="24"/>
        </w:rPr>
        <w:t>о</w:t>
      </w:r>
      <w:r w:rsidRPr="00867AF1">
        <w:rPr>
          <w:szCs w:val="24"/>
        </w:rPr>
        <w:t xml:space="preserve">ставляла по данным статистики </w:t>
      </w:r>
      <w:r w:rsidR="00B07844">
        <w:rPr>
          <w:szCs w:val="24"/>
        </w:rPr>
        <w:t>803</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B07844"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B07844">
        <w:rPr>
          <w:b/>
          <w:i/>
          <w:szCs w:val="24"/>
        </w:rPr>
        <w:t>Большечечуйск</w:t>
      </w:r>
      <w:r w:rsidR="009B49CF">
        <w:rPr>
          <w:b/>
          <w:i/>
          <w:szCs w:val="24"/>
        </w:rPr>
        <w:t>ого муниципального о</w:t>
      </w:r>
      <w:r w:rsidR="009B49CF">
        <w:rPr>
          <w:b/>
          <w:i/>
          <w:szCs w:val="24"/>
        </w:rPr>
        <w:t>б</w:t>
      </w:r>
      <w:r w:rsidR="009B49CF">
        <w:rPr>
          <w:b/>
          <w:i/>
          <w:szCs w:val="24"/>
        </w:rPr>
        <w:t xml:space="preserve">разования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B07844">
        <w:rPr>
          <w:szCs w:val="24"/>
        </w:rPr>
        <w:t>Большечечуйск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B07844">
        <w:rPr>
          <w:szCs w:val="24"/>
        </w:rPr>
        <w:t>141</w:t>
      </w:r>
      <w:r w:rsidR="002E64BE">
        <w:rPr>
          <w:szCs w:val="24"/>
        </w:rPr>
        <w:t xml:space="preserve"> чел. (на </w:t>
      </w:r>
      <w:r w:rsidR="00B07844">
        <w:rPr>
          <w:szCs w:val="24"/>
        </w:rPr>
        <w:t>14,9</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B07844">
        <w:rPr>
          <w:lang w:val="ru-RU"/>
        </w:rPr>
        <w:t>Большечечуйск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B07844">
        <w:rPr>
          <w:lang w:val="ru-RU"/>
        </w:rPr>
        <w:t>Большечечуйск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B07844">
        <w:rPr>
          <w:szCs w:val="23"/>
          <w:lang w:val="ru-RU"/>
        </w:rPr>
        <w:t>Бол</w:t>
      </w:r>
      <w:r w:rsidR="00B07844">
        <w:rPr>
          <w:szCs w:val="23"/>
          <w:lang w:val="ru-RU"/>
        </w:rPr>
        <w:t>ь</w:t>
      </w:r>
      <w:r w:rsidR="00B07844">
        <w:rPr>
          <w:szCs w:val="23"/>
          <w:lang w:val="ru-RU"/>
        </w:rPr>
        <w:t>шечечуйск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w:t>
      </w:r>
      <w:r w:rsidRPr="00722162">
        <w:rPr>
          <w:szCs w:val="23"/>
          <w:lang w:val="ru-RU"/>
        </w:rPr>
        <w:t>а</w:t>
      </w:r>
      <w:r w:rsidRPr="00722162">
        <w:rPr>
          <w:szCs w:val="23"/>
          <w:lang w:val="ru-RU"/>
        </w:rPr>
        <w:t xml:space="preserve">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w:t>
      </w:r>
      <w:r w:rsidRPr="00722162">
        <w:rPr>
          <w:lang w:val="ru-RU"/>
        </w:rPr>
        <w:t>с</w:t>
      </w:r>
      <w:r w:rsidRPr="00722162">
        <w:rPr>
          <w:lang w:val="ru-RU"/>
        </w:rPr>
        <w:t>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B07844">
        <w:rPr>
          <w:lang w:val="ru-RU"/>
        </w:rPr>
        <w:t>Большечечуйск</w:t>
      </w:r>
      <w:r w:rsidR="002415CC">
        <w:rPr>
          <w:lang w:val="ru-RU"/>
        </w:rPr>
        <w:t xml:space="preserve">ого МО, что также подтверждается Уставом </w:t>
      </w:r>
      <w:r w:rsidR="00B07844">
        <w:rPr>
          <w:lang w:val="ru-RU"/>
        </w:rPr>
        <w:t>Большечечуйск</w:t>
      </w:r>
      <w:r w:rsidR="002415CC">
        <w:rPr>
          <w:lang w:val="ru-RU"/>
        </w:rPr>
        <w:t>ого муниц</w:t>
      </w:r>
      <w:r w:rsidR="002415CC">
        <w:rPr>
          <w:lang w:val="ru-RU"/>
        </w:rPr>
        <w:t>и</w:t>
      </w:r>
      <w:r w:rsidR="002415CC">
        <w:rPr>
          <w:lang w:val="ru-RU"/>
        </w:rPr>
        <w:t>пального образования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B07844">
        <w:rPr>
          <w:lang w:val="ru-RU"/>
        </w:rPr>
        <w:t>Большечечуйск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в соответствии с п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B07844">
        <w:t>Большечечуйск</w:t>
      </w:r>
      <w:r w:rsidR="00873B65">
        <w:t xml:space="preserve">ого муниципального образования </w:t>
      </w:r>
      <w:r>
        <w:t>следует принимать в соответствии с нормами проектирования объектов пожарной охраны от 01.01.1995 НПБ 101-95, введе</w:t>
      </w:r>
      <w:r>
        <w:t>н</w:t>
      </w:r>
      <w:r>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B07844">
              <w:rPr>
                <w:color w:val="auto"/>
                <w:sz w:val="20"/>
                <w:szCs w:val="20"/>
              </w:rPr>
              <w:t>Бол</w:t>
            </w:r>
            <w:r w:rsidR="00B07844">
              <w:rPr>
                <w:color w:val="auto"/>
                <w:sz w:val="20"/>
                <w:szCs w:val="20"/>
              </w:rPr>
              <w:t>ь</w:t>
            </w:r>
            <w:r w:rsidR="00B07844">
              <w:rPr>
                <w:color w:val="auto"/>
                <w:sz w:val="20"/>
                <w:szCs w:val="20"/>
              </w:rPr>
              <w:t>шая Чечуйка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w:t>
            </w:r>
            <w:r w:rsidRPr="00722162">
              <w:rPr>
                <w:color w:val="auto"/>
                <w:sz w:val="20"/>
                <w:szCs w:val="20"/>
              </w:rPr>
              <w:t>н</w:t>
            </w:r>
            <w:r w:rsidRPr="00722162">
              <w:rPr>
                <w:color w:val="auto"/>
                <w:sz w:val="20"/>
                <w:szCs w:val="20"/>
              </w:rPr>
              <w:t xml:space="preserve">культуры России </w:t>
            </w:r>
            <w:r>
              <w:rPr>
                <w:color w:val="auto"/>
                <w:sz w:val="20"/>
                <w:szCs w:val="20"/>
              </w:rPr>
              <w:t xml:space="preserve">от 02.08.2017 № Р-965 </w:t>
            </w:r>
            <w:r w:rsidRPr="00722162">
              <w:rPr>
                <w:color w:val="auto"/>
                <w:sz w:val="20"/>
                <w:szCs w:val="20"/>
              </w:rPr>
              <w:t>«Об утверждении Методич</w:t>
            </w:r>
            <w:r w:rsidRPr="00722162">
              <w:rPr>
                <w:color w:val="auto"/>
                <w:sz w:val="20"/>
                <w:szCs w:val="20"/>
              </w:rPr>
              <w:t>е</w:t>
            </w:r>
            <w:r w:rsidRPr="00722162">
              <w:rPr>
                <w:color w:val="auto"/>
                <w:sz w:val="20"/>
                <w:szCs w:val="20"/>
              </w:rPr>
              <w:t>ских рекомендаций субъектам Российской Федерации и органам мес</w:t>
            </w:r>
            <w:r w:rsidRPr="00722162">
              <w:rPr>
                <w:color w:val="auto"/>
                <w:sz w:val="20"/>
                <w:szCs w:val="20"/>
              </w:rPr>
              <w:t>т</w:t>
            </w:r>
            <w:r w:rsidRPr="00722162">
              <w:rPr>
                <w:color w:val="auto"/>
                <w:sz w:val="20"/>
                <w:szCs w:val="20"/>
              </w:rPr>
              <w:t>ного самоуправления по развитию сети организаций культуры и обе</w:t>
            </w:r>
            <w:r w:rsidRPr="00722162">
              <w:rPr>
                <w:color w:val="auto"/>
                <w:sz w:val="20"/>
                <w:szCs w:val="20"/>
              </w:rPr>
              <w:t>с</w:t>
            </w:r>
            <w:r w:rsidRPr="00722162">
              <w:rPr>
                <w:color w:val="auto"/>
                <w:sz w:val="20"/>
                <w:szCs w:val="20"/>
              </w:rPr>
              <w:t>печенности населения услугами организаций культуры»</w:t>
            </w:r>
            <w:r>
              <w:rPr>
                <w:color w:val="auto"/>
                <w:sz w:val="20"/>
                <w:szCs w:val="20"/>
              </w:rPr>
              <w:t>.</w:t>
            </w:r>
          </w:p>
          <w:p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 xml:space="preserve">(для сельских поселений с численностью от </w:t>
            </w:r>
            <w:r w:rsidR="00B07844">
              <w:rPr>
                <w:color w:val="auto"/>
                <w:sz w:val="20"/>
                <w:szCs w:val="20"/>
              </w:rPr>
              <w:t>500</w:t>
            </w:r>
            <w:r w:rsidR="00510182">
              <w:rPr>
                <w:color w:val="auto"/>
                <w:sz w:val="20"/>
                <w:szCs w:val="20"/>
              </w:rPr>
              <w:t xml:space="preserve"> до 999 чел.)</w:t>
            </w:r>
            <w:r>
              <w:rPr>
                <w:color w:val="auto"/>
                <w:sz w:val="20"/>
                <w:szCs w:val="20"/>
              </w:rPr>
              <w:t>.</w:t>
            </w:r>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Default="007153F9" w:rsidP="009D198B">
      <w:pPr>
        <w:pStyle w:val="20"/>
        <w:numPr>
          <w:ilvl w:val="1"/>
          <w:numId w:val="13"/>
        </w:numPr>
        <w:ind w:left="0" w:firstLine="0"/>
      </w:pPr>
      <w:bookmarkStart w:id="184" w:name="_Toc500247568"/>
      <w:bookmarkEnd w:id="180"/>
      <w:bookmarkEnd w:id="181"/>
      <w:r>
        <w:lastRenderedPageBreak/>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 xml:space="preserve">альном портале Правительства Саратовской области </w:t>
            </w:r>
            <w:r w:rsidRPr="00A91936">
              <w:rPr>
                <w:sz w:val="19"/>
                <w:szCs w:val="19"/>
                <w:lang w:val="ru-RU"/>
              </w:rPr>
              <w:t>(</w:t>
            </w:r>
            <w:hyperlink r:id="rId13" w:history="1">
              <w:r w:rsidRPr="00A91936">
                <w:rPr>
                  <w:sz w:val="19"/>
                  <w:szCs w:val="19"/>
                  <w:lang w:val="ru-RU"/>
                </w:rPr>
                <w:t>https://saratov.gov.ru/gov/auth/mineconom/PRLD/TOPBU/Norm_torg_2017.pdf</w:t>
              </w:r>
            </w:hyperlink>
            <w:r w:rsidRPr="00A91936">
              <w:rPr>
                <w:sz w:val="19"/>
                <w:szCs w:val="19"/>
                <w:lang w:val="ru-RU"/>
              </w:rPr>
              <w:t xml:space="preserve">) </w:t>
            </w:r>
            <w:r>
              <w:rPr>
                <w:sz w:val="20"/>
                <w:szCs w:val="20"/>
                <w:lang w:val="ru-RU"/>
              </w:rPr>
              <w:t xml:space="preserve">–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w:t>
            </w:r>
            <w:r w:rsidR="00E97E28">
              <w:rPr>
                <w:sz w:val="20"/>
                <w:szCs w:val="20"/>
                <w:lang w:val="ru-RU"/>
              </w:rPr>
              <w:t>р</w:t>
            </w:r>
            <w:r w:rsidR="00E97E28">
              <w:rPr>
                <w:sz w:val="20"/>
                <w:szCs w:val="20"/>
                <w:lang w:val="ru-RU"/>
              </w:rPr>
              <w:t xml:space="preserve">ный норматив минимальной обеспеченности площадью стационарных торговых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товаров).</w:t>
            </w:r>
          </w:p>
          <w:p w:rsidR="009B5616" w:rsidRPr="00903F22" w:rsidRDefault="00E97E28" w:rsidP="00141CBB">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141CBB">
              <w:rPr>
                <w:sz w:val="20"/>
                <w:szCs w:val="20"/>
                <w:lang w:val="ru-RU"/>
              </w:rPr>
              <w:t>2</w:t>
            </w:r>
            <w:r w:rsidRPr="00903F22">
              <w:rPr>
                <w:sz w:val="20"/>
                <w:szCs w:val="20"/>
                <w:lang w:val="ru-RU"/>
              </w:rPr>
              <w:t xml:space="preserve"> </w:t>
            </w:r>
            <w:r>
              <w:rPr>
                <w:sz w:val="20"/>
                <w:szCs w:val="20"/>
                <w:lang w:val="ru-RU"/>
              </w:rPr>
              <w:t>торговых объект</w:t>
            </w:r>
            <w:r w:rsidR="00141CBB">
              <w:rPr>
                <w:sz w:val="20"/>
                <w:szCs w:val="20"/>
                <w:lang w:val="ru-RU"/>
              </w:rPr>
              <w:t>а</w:t>
            </w:r>
            <w:r>
              <w:rPr>
                <w:sz w:val="20"/>
                <w:szCs w:val="20"/>
                <w:lang w:val="ru-RU"/>
              </w:rPr>
              <w:t xml:space="preserve">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w:t>
            </w:r>
            <w:r>
              <w:rPr>
                <w:sz w:val="20"/>
                <w:szCs w:val="20"/>
                <w:lang w:val="ru-RU"/>
              </w:rPr>
              <w:t>о</w:t>
            </w:r>
            <w:r>
              <w:rPr>
                <w:sz w:val="20"/>
                <w:szCs w:val="20"/>
                <w:lang w:val="ru-RU"/>
              </w:rPr>
              <w:t>селений торговыми объектами местного значения магазинами и павиль</w:t>
            </w:r>
            <w:r>
              <w:rPr>
                <w:sz w:val="20"/>
                <w:szCs w:val="20"/>
                <w:lang w:val="ru-RU"/>
              </w:rPr>
              <w:t>о</w:t>
            </w:r>
            <w:r>
              <w:rPr>
                <w:sz w:val="20"/>
                <w:szCs w:val="20"/>
                <w:lang w:val="ru-RU"/>
              </w:rPr>
              <w:t>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B07844">
              <w:rPr>
                <w:sz w:val="20"/>
                <w:szCs w:val="20"/>
                <w:lang w:val="ru-RU"/>
              </w:rPr>
              <w:t>Большечечуйск</w:t>
            </w:r>
            <w:r>
              <w:rPr>
                <w:sz w:val="20"/>
                <w:szCs w:val="20"/>
                <w:lang w:val="ru-RU"/>
              </w:rPr>
              <w:t>ого МО.</w:t>
            </w:r>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E26BF6" w:rsidRPr="0054588B">
              <w:rPr>
                <w:sz w:val="20"/>
                <w:szCs w:val="20"/>
                <w:lang w:val="ru-RU"/>
              </w:rPr>
              <w:t xml:space="preserve">удаленного </w:t>
            </w:r>
            <w:r w:rsidR="00E26BF6">
              <w:rPr>
                <w:sz w:val="20"/>
                <w:szCs w:val="20"/>
                <w:lang w:val="ru-RU"/>
              </w:rPr>
              <w:t>места</w:t>
            </w:r>
            <w:r w:rsidR="00E26BF6" w:rsidRPr="0054588B">
              <w:rPr>
                <w:sz w:val="20"/>
                <w:szCs w:val="20"/>
                <w:lang w:val="ru-RU"/>
              </w:rPr>
              <w:t xml:space="preserve"> муниципального образования до объек</w:t>
            </w:r>
            <w:r w:rsidR="00E26BF6">
              <w:rPr>
                <w:sz w:val="20"/>
                <w:szCs w:val="20"/>
                <w:lang w:val="ru-RU"/>
              </w:rPr>
              <w:t>та</w:t>
            </w:r>
            <w:bookmarkEnd w:id="202"/>
            <w:bookmarkEnd w:id="203"/>
            <w:bookmarkEnd w:id="204"/>
          </w:p>
        </w:tc>
      </w:tr>
    </w:tbl>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B07844">
        <w:rPr>
          <w:lang w:val="ru-RU"/>
        </w:rPr>
        <w:t>Большечечу</w:t>
      </w:r>
      <w:r w:rsidR="00B07844">
        <w:rPr>
          <w:lang w:val="ru-RU"/>
        </w:rPr>
        <w:t>й</w:t>
      </w:r>
      <w:r w:rsidR="00B07844">
        <w:rPr>
          <w:lang w:val="ru-RU"/>
        </w:rPr>
        <w:t>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w:t>
      </w:r>
      <w:r w:rsidRPr="00B63403">
        <w:rPr>
          <w:lang w:val="ru-RU"/>
        </w:rPr>
        <w:t>с</w:t>
      </w:r>
      <w:r w:rsidRPr="00B63403">
        <w:rPr>
          <w:lang w:val="ru-RU"/>
        </w:rPr>
        <w:t xml:space="preserve">пространяется на всю территорию </w:t>
      </w:r>
      <w:r w:rsidR="00B07844">
        <w:rPr>
          <w:lang w:val="ru-RU"/>
        </w:rPr>
        <w:t>Большечечуйск</w:t>
      </w:r>
      <w:r w:rsidR="009B49CF">
        <w:rPr>
          <w:lang w:val="ru-RU"/>
        </w:rPr>
        <w:t xml:space="preserve">ого муниципального образования </w:t>
      </w:r>
      <w:r w:rsidR="002E1EF6">
        <w:rPr>
          <w:lang w:val="ru-RU"/>
        </w:rPr>
        <w:t>Б</w:t>
      </w:r>
      <w:r w:rsidR="002E1EF6">
        <w:rPr>
          <w:lang w:val="ru-RU"/>
        </w:rPr>
        <w:t>а</w:t>
      </w:r>
      <w:r w:rsidR="002E1EF6">
        <w:rPr>
          <w:lang w:val="ru-RU"/>
        </w:rPr>
        <w:t>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w:t>
      </w:r>
      <w:r w:rsidRPr="009B35EA">
        <w:rPr>
          <w:lang w:val="ru-RU"/>
        </w:rPr>
        <w:t>т</w:t>
      </w:r>
      <w:r w:rsidRPr="009B35EA">
        <w:rPr>
          <w:lang w:val="ru-RU"/>
        </w:rPr>
        <w:t xml:space="preserve">верждения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B07844">
        <w:rPr>
          <w:lang w:val="ru-RU"/>
        </w:rPr>
        <w:t>Большечечуйск</w:t>
      </w:r>
      <w:r w:rsidR="00C66CE7">
        <w:rPr>
          <w:lang w:val="ru-RU"/>
        </w:rPr>
        <w:t>ого МО</w:t>
      </w:r>
      <w:r>
        <w:rPr>
          <w:lang w:val="ru-RU"/>
        </w:rPr>
        <w:t xml:space="preserve"> </w:t>
      </w:r>
      <w:r w:rsidR="00E52811" w:rsidRPr="009C4C4D">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9C4C4D">
        <w:rPr>
          <w:lang w:val="ru-RU"/>
        </w:rPr>
        <w:t>е</w:t>
      </w:r>
      <w:r w:rsidR="00E52811" w:rsidRPr="009C4C4D">
        <w:rPr>
          <w:lang w:val="ru-RU"/>
        </w:rPr>
        <w:t>ния сельского поселения, объектами благоустройства территории, иными объектами м</w:t>
      </w:r>
      <w:r w:rsidR="00E52811" w:rsidRPr="009C4C4D">
        <w:rPr>
          <w:lang w:val="ru-RU"/>
        </w:rPr>
        <w:t>е</w:t>
      </w:r>
      <w:r w:rsidR="00E52811" w:rsidRPr="009C4C4D">
        <w:rPr>
          <w:lang w:val="ru-RU"/>
        </w:rPr>
        <w:t>стного значения сельского поселения населения сельского поселения и расчетных показ</w:t>
      </w:r>
      <w:r w:rsidR="00E52811" w:rsidRPr="009C4C4D">
        <w:rPr>
          <w:lang w:val="ru-RU"/>
        </w:rPr>
        <w:t>а</w:t>
      </w:r>
      <w:r w:rsidR="00E52811" w:rsidRPr="009C4C4D">
        <w:rPr>
          <w:lang w:val="ru-RU"/>
        </w:rPr>
        <w:t>телей максимально допустимого уровня территориальной доступности таких объектов для населения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B07844">
        <w:rPr>
          <w:lang w:val="ru-RU"/>
        </w:rPr>
        <w:t>Большечечуйск</w:t>
      </w:r>
      <w:r w:rsidR="00C66CE7">
        <w:rPr>
          <w:lang w:val="ru-RU"/>
        </w:rPr>
        <w:t>ого МО</w:t>
      </w:r>
      <w:r w:rsidRPr="009B35EA">
        <w:rPr>
          <w:lang w:val="ru-RU"/>
        </w:rPr>
        <w:t xml:space="preserve">, применяются при подготовке </w:t>
      </w:r>
      <w:r>
        <w:rPr>
          <w:lang w:val="ru-RU"/>
        </w:rPr>
        <w:t>ген</w:t>
      </w:r>
      <w:r>
        <w:rPr>
          <w:lang w:val="ru-RU"/>
        </w:rPr>
        <w:t>е</w:t>
      </w:r>
      <w:r>
        <w:rPr>
          <w:lang w:val="ru-RU"/>
        </w:rPr>
        <w:t>ральн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w:t>
      </w:r>
      <w:r w:rsidR="00E405BB">
        <w:rPr>
          <w:lang w:val="ru-RU"/>
        </w:rPr>
        <w:t>о</w:t>
      </w:r>
      <w:r w:rsidR="00E405BB">
        <w:rPr>
          <w:lang w:val="ru-RU"/>
        </w:rPr>
        <w:t>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B07844">
        <w:rPr>
          <w:lang w:val="ru-RU"/>
        </w:rPr>
        <w:t>Большечечуйск</w:t>
      </w:r>
      <w:r w:rsidR="009B49CF">
        <w:rPr>
          <w:lang w:val="ru-RU"/>
        </w:rPr>
        <w:t>ого муниципального о</w:t>
      </w:r>
      <w:r w:rsidR="009B49CF">
        <w:rPr>
          <w:lang w:val="ru-RU"/>
        </w:rPr>
        <w:t>б</w:t>
      </w:r>
      <w:r w:rsidR="009B49CF">
        <w:rPr>
          <w:lang w:val="ru-RU"/>
        </w:rPr>
        <w:t xml:space="preserve">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необходимо применять ра</w:t>
      </w:r>
      <w:r w:rsidRPr="00722162">
        <w:rPr>
          <w:lang w:val="ru-RU"/>
        </w:rPr>
        <w:t>с</w:t>
      </w:r>
      <w:r w:rsidRPr="00722162">
        <w:rPr>
          <w:lang w:val="ru-RU"/>
        </w:rPr>
        <w:t xml:space="preserve">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w:t>
      </w:r>
      <w:r w:rsidRPr="00722162">
        <w:rPr>
          <w:lang w:val="ru-RU"/>
        </w:rPr>
        <w:t>к</w:t>
      </w:r>
      <w:r w:rsidRPr="00722162">
        <w:rPr>
          <w:lang w:val="ru-RU"/>
        </w:rPr>
        <w:t xml:space="preserve">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B07844">
        <w:rPr>
          <w:lang w:val="ru-RU"/>
        </w:rPr>
        <w:t>Большеч</w:t>
      </w:r>
      <w:r w:rsidR="00B07844">
        <w:rPr>
          <w:lang w:val="ru-RU"/>
        </w:rPr>
        <w:t>е</w:t>
      </w:r>
      <w:r w:rsidR="00B07844">
        <w:rPr>
          <w:lang w:val="ru-RU"/>
        </w:rPr>
        <w:t>чуйск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lastRenderedPageBreak/>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B07844">
        <w:rPr>
          <w:lang w:val="ru-RU"/>
        </w:rPr>
        <w:t>Большечечуйск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w:t>
      </w:r>
      <w:r w:rsidRPr="00722162">
        <w:rPr>
          <w:lang w:val="ru-RU"/>
        </w:rPr>
        <w:t>к</w:t>
      </w:r>
      <w:r w:rsidRPr="00722162">
        <w:rPr>
          <w:lang w:val="ru-RU"/>
        </w:rPr>
        <w:t xml:space="preserve">циональных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сел</w:t>
      </w:r>
      <w:r>
        <w:rPr>
          <w:lang w:val="ru-RU"/>
        </w:rPr>
        <w:t>ь</w:t>
      </w:r>
      <w:r>
        <w:rPr>
          <w:lang w:val="ru-RU"/>
        </w:rPr>
        <w:t>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B07844">
        <w:rPr>
          <w:lang w:val="ru-RU"/>
        </w:rPr>
        <w:t>Большечечуйск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w:t>
      </w:r>
      <w:r w:rsidRPr="00722162">
        <w:rPr>
          <w:lang w:val="ru-RU"/>
        </w:rPr>
        <w:t>н</w:t>
      </w:r>
      <w:r w:rsidRPr="00722162">
        <w:rPr>
          <w:lang w:val="ru-RU"/>
        </w:rPr>
        <w:t>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w:t>
      </w:r>
      <w:r w:rsidRPr="00722162">
        <w:rPr>
          <w:lang w:val="ru-RU"/>
        </w:rPr>
        <w:t>е</w:t>
      </w:r>
      <w:r w:rsidRPr="00722162">
        <w:rPr>
          <w:lang w:val="ru-RU"/>
        </w:rPr>
        <w:t xml:space="preserve">стимость, уровень территориальной доступности). </w:t>
      </w:r>
    </w:p>
    <w:p w:rsidR="006901E9" w:rsidRDefault="00C66CE7" w:rsidP="006901E9">
      <w:r>
        <w:t xml:space="preserve">МНГП </w:t>
      </w:r>
      <w:r w:rsidR="00B07844">
        <w:t>Большечечуйск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w:t>
      </w:r>
      <w:r w:rsidR="006901E9" w:rsidRPr="009B35EA">
        <w:t>а</w:t>
      </w:r>
      <w:r w:rsidR="006901E9" w:rsidRPr="009B35EA">
        <w:t xml:space="preserve">новленные </w:t>
      </w:r>
      <w:r>
        <w:t xml:space="preserve">МНГП </w:t>
      </w:r>
      <w:r w:rsidR="00B07844">
        <w:t>Большечечуйск</w:t>
      </w:r>
      <w:r>
        <w:t>ого МО</w:t>
      </w:r>
      <w:r w:rsidR="006901E9">
        <w:t xml:space="preserve"> выше соответствующих </w:t>
      </w:r>
      <w:r w:rsidR="006901E9" w:rsidRPr="009B35EA">
        <w:t xml:space="preserve">предельных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w:t>
      </w:r>
      <w:r w:rsidR="006901E9">
        <w:t>с</w:t>
      </w:r>
      <w:r w:rsidR="006901E9">
        <w:t xml:space="preserve">четные показатели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B07844">
        <w:t>Большечечуйск</w:t>
      </w:r>
      <w:r>
        <w:t>ого МО</w:t>
      </w:r>
      <w:r w:rsidR="006901E9">
        <w:t xml:space="preserve">, окажутся ниже уровня соответствующих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w:t>
      </w:r>
      <w:r w:rsidR="006901E9">
        <w:t>е</w:t>
      </w:r>
      <w:r w:rsidR="006901E9">
        <w:t>дельные расчетные показатели РНГП Саратовской области.</w:t>
      </w:r>
    </w:p>
    <w:p w:rsidR="006901E9" w:rsidRDefault="00C66CE7" w:rsidP="006901E9">
      <w:r>
        <w:t xml:space="preserve">МНГП </w:t>
      </w:r>
      <w:r w:rsidR="00B07844">
        <w:t>Большечечуйск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B07844">
        <w:t>Большечечуйск</w:t>
      </w:r>
      <w:r>
        <w:t>ого МО</w:t>
      </w:r>
      <w:r w:rsidR="006901E9">
        <w:t xml:space="preserve"> ниже соответствующих </w:t>
      </w:r>
      <w:r w:rsidR="006901E9" w:rsidRPr="009B35EA">
        <w:t>пр</w:t>
      </w:r>
      <w:r w:rsidR="006901E9" w:rsidRPr="009B35EA">
        <w:t>е</w:t>
      </w:r>
      <w:r w:rsidR="006901E9" w:rsidRPr="009B35EA">
        <w:t xml:space="preserve">дельных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B07844">
        <w:t>Большечечуйск</w:t>
      </w:r>
      <w:r>
        <w:t>ого МО</w:t>
      </w:r>
      <w:r w:rsidR="006901E9">
        <w:t>, окажутся выше уровня соотве</w:t>
      </w:r>
      <w:r w:rsidR="006901E9">
        <w:t>т</w:t>
      </w:r>
      <w:r w:rsidR="006901E9">
        <w:t xml:space="preserve">ствующих </w:t>
      </w:r>
      <w:r w:rsidR="006901E9" w:rsidRPr="009B35EA">
        <w:t xml:space="preserve">предельных значений расчетных показателей, установленных </w:t>
      </w:r>
      <w:r w:rsidR="006901E9">
        <w:t>РНГП Сарато</w:t>
      </w:r>
      <w:r w:rsidR="006901E9">
        <w:t>в</w:t>
      </w:r>
      <w:r w:rsidR="006901E9">
        <w:t>ской области, то применяются предельные расчетные показатели РНГП Саратовской о</w:t>
      </w:r>
      <w:r w:rsidR="006901E9">
        <w:t>б</w:t>
      </w:r>
      <w:r w:rsidR="006901E9">
        <w:t>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B07844">
        <w:rPr>
          <w:rFonts w:eastAsia="Times New Roman" w:cs="Arial"/>
          <w:bCs/>
          <w:i/>
          <w:szCs w:val="26"/>
        </w:rPr>
        <w:t>Большечечуйск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B07844">
        <w:rPr>
          <w:szCs w:val="24"/>
        </w:rPr>
        <w:t>Большечечуйск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муниципального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B07844">
        <w:rPr>
          <w:szCs w:val="24"/>
        </w:rPr>
        <w:t>Большечечуйск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B07844">
              <w:rPr>
                <w:rFonts w:eastAsia="Times New Roman"/>
                <w:bCs/>
                <w:sz w:val="20"/>
                <w:szCs w:val="20"/>
              </w:rPr>
              <w:t>Большечечу</w:t>
            </w:r>
            <w:r w:rsidR="00B07844">
              <w:rPr>
                <w:rFonts w:eastAsia="Times New Roman"/>
                <w:bCs/>
                <w:sz w:val="20"/>
                <w:szCs w:val="20"/>
              </w:rPr>
              <w:t>й</w:t>
            </w:r>
            <w:r w:rsidR="00B07844">
              <w:rPr>
                <w:rFonts w:eastAsia="Times New Roman"/>
                <w:bCs/>
                <w:sz w:val="20"/>
                <w:szCs w:val="20"/>
              </w:rPr>
              <w:t>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B07844">
              <w:rPr>
                <w:rFonts w:eastAsia="Times New Roman"/>
                <w:sz w:val="20"/>
                <w:szCs w:val="20"/>
              </w:rPr>
              <w:t>Большечечуйск</w:t>
            </w:r>
            <w:r w:rsidR="005157FF">
              <w:rPr>
                <w:rFonts w:eastAsia="Times New Roman"/>
                <w:sz w:val="20"/>
                <w:szCs w:val="20"/>
              </w:rPr>
              <w:t>ого муниципального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8A" w:rsidRDefault="00F3708A" w:rsidP="004E778C">
      <w:r>
        <w:separator/>
      </w:r>
    </w:p>
  </w:endnote>
  <w:endnote w:type="continuationSeparator" w:id="0">
    <w:p w:rsidR="00F3708A" w:rsidRDefault="00F3708A"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CF056D">
    <w:pPr>
      <w:pStyle w:val="af9"/>
      <w:ind w:firstLine="0"/>
      <w:jc w:val="right"/>
    </w:pPr>
    <w:r>
      <w:t>_____________________________________________________________________________________________</w:t>
    </w:r>
  </w:p>
  <w:p w:rsidR="00AD1C03" w:rsidRDefault="00C46DE6" w:rsidP="009E45D5">
    <w:pPr>
      <w:pStyle w:val="af9"/>
      <w:ind w:firstLine="0"/>
    </w:pPr>
    <w:sdt>
      <w:sdtPr>
        <w:id w:val="1207995306"/>
      </w:sdtPr>
      <w:sdtContent>
        <w:r w:rsidR="00AD1C03">
          <w:t xml:space="preserve">ООО «САРСТРОЙНИИПРОЕКТ», 2017 г. </w:t>
        </w:r>
        <w:r w:rsidR="00AD1C03">
          <w:tab/>
        </w:r>
        <w:r w:rsidR="00AD1C03">
          <w:tab/>
        </w:r>
        <w:r>
          <w:fldChar w:fldCharType="begin"/>
        </w:r>
        <w:r w:rsidR="00AD1C03">
          <w:instrText xml:space="preserve"> PAGE   \* MERGEFORMAT </w:instrText>
        </w:r>
        <w:r>
          <w:fldChar w:fldCharType="separate"/>
        </w:r>
        <w:r w:rsidR="00DD1401">
          <w:rPr>
            <w:noProof/>
          </w:rPr>
          <w:t>27</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8A" w:rsidRDefault="00F3708A" w:rsidP="004E778C">
      <w:r>
        <w:separator/>
      </w:r>
    </w:p>
  </w:footnote>
  <w:footnote w:type="continuationSeparator" w:id="0">
    <w:p w:rsidR="00F3708A" w:rsidRDefault="00F3708A"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00B07844">
      <w:rPr>
        <w:rFonts w:cs="Times New Roman"/>
        <w:sz w:val="20"/>
        <w:szCs w:val="20"/>
      </w:rPr>
      <w:t>Большечечуйск</w:t>
    </w:r>
    <w:r>
      <w:rPr>
        <w:rFonts w:cs="Times New Roman"/>
        <w:sz w:val="20"/>
        <w:szCs w:val="20"/>
      </w:rPr>
      <w:t>ого муниципального образования</w:t>
    </w:r>
  </w:p>
  <w:p w:rsidR="00AD1C03" w:rsidRDefault="002E1EF6" w:rsidP="003925E0">
    <w:pPr>
      <w:pStyle w:val="af7"/>
      <w:ind w:firstLine="0"/>
      <w:jc w:val="center"/>
      <w:rPr>
        <w:bCs/>
        <w:sz w:val="20"/>
        <w:szCs w:val="20"/>
      </w:rPr>
    </w:pPr>
    <w:r>
      <w:rPr>
        <w:rFonts w:cs="Times New Roman"/>
        <w:sz w:val="20"/>
        <w:szCs w:val="20"/>
      </w:rPr>
      <w:t>Базарно-Карабулакск</w:t>
    </w:r>
    <w:r w:rsidR="00AD1C03">
      <w:rPr>
        <w:rFonts w:cs="Times New Roman"/>
        <w:sz w:val="20"/>
        <w:szCs w:val="20"/>
      </w:rPr>
      <w:t>ого муниципального</w:t>
    </w:r>
    <w:r w:rsidR="00AD1C03" w:rsidRPr="003925E0">
      <w:rPr>
        <w:rFonts w:cs="Times New Roman"/>
        <w:sz w:val="20"/>
        <w:szCs w:val="20"/>
      </w:rPr>
      <w:t xml:space="preserve"> района</w:t>
    </w:r>
    <w:r w:rsidR="00AD1C03">
      <w:rPr>
        <w:rFonts w:cs="Times New Roman"/>
        <w:sz w:val="20"/>
        <w:szCs w:val="20"/>
      </w:rPr>
      <w:t xml:space="preserve"> Саратовской области</w:t>
    </w:r>
  </w:p>
  <w:p w:rsidR="00AD1C03" w:rsidRPr="006072F5" w:rsidRDefault="00AD1C03"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1CBB"/>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5F1D"/>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31A"/>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3C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3AE"/>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02C"/>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936"/>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CCF"/>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07844"/>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6CB"/>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3C3"/>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B62F8"/>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46DE6"/>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7F0"/>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01"/>
    <w:rsid w:val="00DD146A"/>
    <w:rsid w:val="00DD20E3"/>
    <w:rsid w:val="00DD28B7"/>
    <w:rsid w:val="00DD2CBA"/>
    <w:rsid w:val="00DD2DAA"/>
    <w:rsid w:val="00DD2F24"/>
    <w:rsid w:val="00DD3118"/>
    <w:rsid w:val="00DD4398"/>
    <w:rsid w:val="00DD4460"/>
    <w:rsid w:val="00DD4B52"/>
    <w:rsid w:val="00DD5F9C"/>
    <w:rsid w:val="00DD6B20"/>
    <w:rsid w:val="00DD6BD1"/>
    <w:rsid w:val="00DD7000"/>
    <w:rsid w:val="00DD7291"/>
    <w:rsid w:val="00DD7A9C"/>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6BF6"/>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08A"/>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9"/>
  <c:chart>
    <c:autoTitleDeleted val="1"/>
    <c:plotArea>
      <c:layout/>
      <c:barChart>
        <c:barDir val="col"/>
        <c:grouping val="clustered"/>
        <c:ser>
          <c:idx val="0"/>
          <c:order val="0"/>
          <c:tx>
            <c:strRef>
              <c:f>Лист2!$A$42</c:f>
              <c:strCache>
                <c:ptCount val="1"/>
                <c:pt idx="0">
                  <c:v>Численность населения Большечечуйского МО</c:v>
                </c:pt>
              </c:strCache>
            </c:strRef>
          </c:tx>
          <c:dLbls>
            <c:dLblPos val="ctr"/>
            <c:showVal val="1"/>
          </c:dLbls>
          <c:cat>
            <c:strRef>
              <c:f>Лист2!$B$41:$G$41</c:f>
              <c:strCache>
                <c:ptCount val="6"/>
                <c:pt idx="0">
                  <c:v>2012 г.</c:v>
                </c:pt>
                <c:pt idx="1">
                  <c:v>2013 г.</c:v>
                </c:pt>
                <c:pt idx="2">
                  <c:v>2014 г.</c:v>
                </c:pt>
                <c:pt idx="3">
                  <c:v>2015 г.</c:v>
                </c:pt>
                <c:pt idx="4">
                  <c:v>2016 г.</c:v>
                </c:pt>
                <c:pt idx="5">
                  <c:v>2017 г.</c:v>
                </c:pt>
              </c:strCache>
            </c:strRef>
          </c:cat>
          <c:val>
            <c:numRef>
              <c:f>Лист2!$B$42:$G$42</c:f>
              <c:numCache>
                <c:formatCode>General</c:formatCode>
                <c:ptCount val="6"/>
                <c:pt idx="0">
                  <c:v>944</c:v>
                </c:pt>
                <c:pt idx="1">
                  <c:v>909</c:v>
                </c:pt>
                <c:pt idx="2">
                  <c:v>868</c:v>
                </c:pt>
                <c:pt idx="3">
                  <c:v>830</c:v>
                </c:pt>
                <c:pt idx="4">
                  <c:v>822</c:v>
                </c:pt>
                <c:pt idx="5">
                  <c:v>803</c:v>
                </c:pt>
              </c:numCache>
            </c:numRef>
          </c:val>
        </c:ser>
        <c:dLbls>
          <c:showVal val="1"/>
        </c:dLbls>
        <c:axId val="90827776"/>
        <c:axId val="57291520"/>
      </c:barChart>
      <c:catAx>
        <c:axId val="90827776"/>
        <c:scaling>
          <c:orientation val="minMax"/>
        </c:scaling>
        <c:axPos val="b"/>
        <c:tickLblPos val="nextTo"/>
        <c:crossAx val="57291520"/>
        <c:crosses val="autoZero"/>
        <c:auto val="1"/>
        <c:lblAlgn val="ctr"/>
        <c:lblOffset val="100"/>
      </c:catAx>
      <c:valAx>
        <c:axId val="57291520"/>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90827776"/>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0739-98D6-424D-BED4-7079DC33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9467</Words>
  <Characters>53968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11</cp:revision>
  <cp:lastPrinted>2017-11-03T16:55:00Z</cp:lastPrinted>
  <dcterms:created xsi:type="dcterms:W3CDTF">2017-12-08T12:18:00Z</dcterms:created>
  <dcterms:modified xsi:type="dcterms:W3CDTF">2018-01-10T11:47:00Z</dcterms:modified>
</cp:coreProperties>
</file>