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0205"/>
      </w:tblGrid>
      <w:tr w:rsidR="004032C2">
        <w:trPr>
          <w:trHeight w:val="2880"/>
        </w:trPr>
        <w:tc>
          <w:tcPr>
            <w:tcW w:w="10205" w:type="dxa"/>
          </w:tcPr>
          <w:p w:rsidR="000834A2" w:rsidRPr="00295174" w:rsidRDefault="000834A2" w:rsidP="000834A2">
            <w:pPr>
              <w:pStyle w:val="afffffc"/>
              <w:ind w:firstLine="284"/>
              <w:jc w:val="right"/>
              <w:rPr>
                <w:rFonts w:ascii="PT Astra Serif" w:hAnsi="PT Astra Serif"/>
                <w:szCs w:val="24"/>
              </w:rPr>
            </w:pPr>
            <w:r w:rsidRPr="00295174">
              <w:rPr>
                <w:rFonts w:ascii="PT Astra Serif" w:hAnsi="PT Astra Serif"/>
                <w:szCs w:val="24"/>
              </w:rPr>
              <w:t>Приложение к решению Собрания</w:t>
            </w:r>
          </w:p>
          <w:p w:rsidR="009B5877" w:rsidRDefault="000834A2" w:rsidP="000834A2">
            <w:pPr>
              <w:pStyle w:val="afffffc"/>
              <w:ind w:firstLine="284"/>
              <w:jc w:val="right"/>
              <w:rPr>
                <w:rFonts w:ascii="PT Astra Serif" w:hAnsi="PT Astra Serif"/>
                <w:szCs w:val="24"/>
              </w:rPr>
            </w:pPr>
            <w:r w:rsidRPr="00295174">
              <w:rPr>
                <w:rFonts w:ascii="PT Astra Serif" w:hAnsi="PT Astra Serif"/>
                <w:szCs w:val="24"/>
              </w:rPr>
              <w:t xml:space="preserve">Базарно-Карабулакского </w:t>
            </w:r>
          </w:p>
          <w:p w:rsidR="000834A2" w:rsidRPr="00295174" w:rsidRDefault="000834A2" w:rsidP="000834A2">
            <w:pPr>
              <w:pStyle w:val="afffffc"/>
              <w:ind w:firstLine="284"/>
              <w:jc w:val="right"/>
              <w:rPr>
                <w:rFonts w:ascii="PT Astra Serif" w:hAnsi="PT Astra Serif"/>
                <w:szCs w:val="24"/>
              </w:rPr>
            </w:pPr>
            <w:r w:rsidRPr="00295174">
              <w:rPr>
                <w:rFonts w:ascii="PT Astra Serif" w:hAnsi="PT Astra Serif"/>
                <w:szCs w:val="24"/>
              </w:rPr>
              <w:t>муниципального района</w:t>
            </w:r>
          </w:p>
          <w:p w:rsidR="004032C2" w:rsidRDefault="009B5877" w:rsidP="000834A2">
            <w:pPr>
              <w:pStyle w:val="Footnote"/>
              <w:ind w:firstLine="284"/>
              <w:jc w:val="center"/>
              <w:rPr>
                <w:rFonts w:ascii="Times New Roman" w:hAnsi="Times New Roman"/>
                <w:i/>
              </w:rPr>
            </w:pPr>
            <w:r>
              <w:rPr>
                <w:rFonts w:ascii="PT Astra Serif" w:hAnsi="PT Astra Serif"/>
                <w:szCs w:val="24"/>
              </w:rPr>
              <w:t xml:space="preserve">                                                                                                                 от 05.02.2024</w:t>
            </w:r>
            <w:r w:rsidR="000834A2">
              <w:rPr>
                <w:rFonts w:ascii="PT Astra Serif" w:hAnsi="PT Astra Serif"/>
                <w:szCs w:val="24"/>
              </w:rPr>
              <w:t xml:space="preserve"> г. </w:t>
            </w:r>
            <w:r w:rsidR="000834A2" w:rsidRPr="00295174">
              <w:rPr>
                <w:rFonts w:ascii="PT Astra Serif" w:hAnsi="PT Astra Serif"/>
                <w:szCs w:val="24"/>
              </w:rPr>
              <w:t xml:space="preserve"> №</w:t>
            </w:r>
            <w:r>
              <w:rPr>
                <w:rFonts w:ascii="PT Astra Serif" w:hAnsi="PT Astra Serif"/>
                <w:szCs w:val="24"/>
              </w:rPr>
              <w:t xml:space="preserve"> 36</w:t>
            </w:r>
          </w:p>
        </w:tc>
      </w:tr>
      <w:tr w:rsidR="004032C2">
        <w:trPr>
          <w:trHeight w:val="3215"/>
        </w:trPr>
        <w:tc>
          <w:tcPr>
            <w:tcW w:w="10205" w:type="dxa"/>
            <w:shd w:val="clear" w:color="auto" w:fill="auto"/>
            <w:vAlign w:val="center"/>
          </w:tcPr>
          <w:p w:rsidR="004032C2" w:rsidRDefault="000834A2">
            <w:pPr>
              <w:pStyle w:val="af4"/>
              <w:jc w:val="center"/>
              <w:rPr>
                <w:rFonts w:ascii="Times New Roman" w:hAnsi="Times New Roman"/>
                <w:b/>
                <w:sz w:val="32"/>
              </w:rPr>
            </w:pPr>
            <w:r>
              <w:rPr>
                <w:rFonts w:ascii="Times New Roman" w:hAnsi="Times New Roman"/>
                <w:b/>
                <w:sz w:val="32"/>
              </w:rPr>
              <w:t>Генеральный план Максимовского</w:t>
            </w:r>
            <w:r w:rsidR="001E2E00">
              <w:rPr>
                <w:rFonts w:ascii="Times New Roman" w:hAnsi="Times New Roman"/>
                <w:b/>
                <w:sz w:val="32"/>
              </w:rPr>
              <w:t xml:space="preserve"> </w:t>
            </w:r>
            <w:r>
              <w:rPr>
                <w:rFonts w:ascii="Times New Roman" w:hAnsi="Times New Roman"/>
                <w:b/>
                <w:sz w:val="32"/>
              </w:rPr>
              <w:t xml:space="preserve">муниципального образования Базарно-Карабулакского муниципального района </w:t>
            </w:r>
          </w:p>
          <w:p w:rsidR="004032C2" w:rsidRDefault="000834A2">
            <w:pPr>
              <w:pStyle w:val="af4"/>
              <w:jc w:val="center"/>
              <w:rPr>
                <w:rFonts w:ascii="Times New Roman" w:hAnsi="Times New Roman"/>
                <w:b/>
                <w:sz w:val="32"/>
              </w:rPr>
            </w:pPr>
            <w:r>
              <w:rPr>
                <w:rFonts w:ascii="Times New Roman" w:hAnsi="Times New Roman"/>
                <w:b/>
                <w:sz w:val="32"/>
              </w:rPr>
              <w:t>Саратовской области</w:t>
            </w:r>
          </w:p>
        </w:tc>
      </w:tr>
      <w:tr w:rsidR="004032C2">
        <w:trPr>
          <w:trHeight w:val="720"/>
        </w:trPr>
        <w:tc>
          <w:tcPr>
            <w:tcW w:w="10205" w:type="dxa"/>
            <w:shd w:val="clear" w:color="auto" w:fill="auto"/>
            <w:vAlign w:val="center"/>
          </w:tcPr>
          <w:p w:rsidR="004032C2" w:rsidRDefault="000834A2">
            <w:pPr>
              <w:pStyle w:val="af4"/>
              <w:jc w:val="center"/>
              <w:rPr>
                <w:rFonts w:ascii="Times New Roman" w:hAnsi="Times New Roman"/>
                <w:b/>
                <w:sz w:val="28"/>
              </w:rPr>
            </w:pPr>
            <w:r>
              <w:rPr>
                <w:rFonts w:ascii="Times New Roman" w:hAnsi="Times New Roman"/>
                <w:b/>
                <w:sz w:val="28"/>
              </w:rPr>
              <w:t>МАТЕРИАЛЫ ПО ОБОСНОВАНИЮ ГЕНЕРАЛЬНОГО ПЛАНА</w:t>
            </w:r>
          </w:p>
        </w:tc>
      </w:tr>
      <w:tr w:rsidR="004032C2">
        <w:trPr>
          <w:trHeight w:val="360"/>
        </w:trPr>
        <w:tc>
          <w:tcPr>
            <w:tcW w:w="10205" w:type="dxa"/>
            <w:vAlign w:val="center"/>
          </w:tcPr>
          <w:p w:rsidR="004032C2" w:rsidRDefault="004032C2">
            <w:pPr>
              <w:pStyle w:val="af4"/>
              <w:jc w:val="center"/>
              <w:rPr>
                <w:rFonts w:ascii="Times New Roman" w:hAnsi="Times New Roman"/>
                <w:sz w:val="28"/>
              </w:rPr>
            </w:pPr>
          </w:p>
        </w:tc>
      </w:tr>
      <w:tr w:rsidR="004032C2">
        <w:trPr>
          <w:trHeight w:val="3176"/>
        </w:trPr>
        <w:tc>
          <w:tcPr>
            <w:tcW w:w="10205" w:type="dxa"/>
            <w:vAlign w:val="center"/>
          </w:tcPr>
          <w:p w:rsidR="004032C2" w:rsidRDefault="004032C2">
            <w:pPr>
              <w:pStyle w:val="af4"/>
              <w:jc w:val="center"/>
              <w:rPr>
                <w:rFonts w:ascii="Times New Roman" w:hAnsi="Times New Roman"/>
                <w:b/>
                <w:sz w:val="28"/>
              </w:rPr>
            </w:pPr>
          </w:p>
        </w:tc>
      </w:tr>
    </w:tbl>
    <w:p w:rsidR="004032C2" w:rsidRDefault="004032C2">
      <w:pPr>
        <w:rPr>
          <w:rFonts w:ascii="Times New Roman" w:hAnsi="Times New Roman"/>
          <w:sz w:val="28"/>
        </w:rPr>
      </w:pPr>
    </w:p>
    <w:p w:rsidR="004032C2" w:rsidRDefault="004032C2">
      <w:pPr>
        <w:rPr>
          <w:rFonts w:ascii="Times New Roman" w:hAnsi="Times New Roman"/>
          <w:sz w:val="28"/>
        </w:rPr>
      </w:pPr>
    </w:p>
    <w:tbl>
      <w:tblPr>
        <w:tblW w:w="0" w:type="auto"/>
        <w:tblLayout w:type="fixed"/>
        <w:tblLook w:val="04A0"/>
      </w:tblPr>
      <w:tblGrid>
        <w:gridCol w:w="10205"/>
      </w:tblGrid>
      <w:tr w:rsidR="004032C2">
        <w:trPr>
          <w:trHeight w:val="1000"/>
        </w:trPr>
        <w:tc>
          <w:tcPr>
            <w:tcW w:w="10205" w:type="dxa"/>
            <w:vAlign w:val="bottom"/>
          </w:tcPr>
          <w:p w:rsidR="004032C2" w:rsidRDefault="004032C2">
            <w:pPr>
              <w:pStyle w:val="af4"/>
              <w:jc w:val="center"/>
              <w:rPr>
                <w:rFonts w:ascii="Times New Roman" w:hAnsi="Times New Roman"/>
                <w:sz w:val="28"/>
              </w:rPr>
            </w:pPr>
          </w:p>
        </w:tc>
      </w:tr>
    </w:tbl>
    <w:p w:rsidR="004032C2" w:rsidRDefault="004032C2">
      <w:pPr>
        <w:rPr>
          <w:rFonts w:ascii="Times New Roman" w:hAnsi="Times New Roman"/>
          <w:sz w:val="28"/>
        </w:rPr>
      </w:pPr>
    </w:p>
    <w:p w:rsidR="004032C2" w:rsidRDefault="000834A2">
      <w:pPr>
        <w:pStyle w:val="affff8"/>
        <w:ind w:firstLine="709"/>
        <w:jc w:val="left"/>
        <w:outlineLvl w:val="0"/>
      </w:pPr>
      <w:bookmarkStart w:id="0" w:name="__RefHeading___1"/>
      <w:bookmarkEnd w:id="0"/>
      <w:r>
        <w:br w:type="page"/>
      </w:r>
      <w:r>
        <w:lastRenderedPageBreak/>
        <w:t>СОСТАВ ГЕНЕРАЛЬНОГО ПЛАНА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Генеральный план Максимовского муниципального образования Базарно-Карабулакского муниципального района Саратовской области разработан в составе:</w:t>
      </w:r>
    </w:p>
    <w:p w:rsidR="004032C2" w:rsidRDefault="004032C2">
      <w:pPr>
        <w:spacing w:after="0" w:line="300" w:lineRule="auto"/>
        <w:ind w:firstLine="709"/>
        <w:rPr>
          <w:rFonts w:ascii="Times New Roman" w:hAnsi="Times New Roman"/>
          <w:b/>
          <w:sz w:val="28"/>
        </w:rPr>
      </w:pPr>
    </w:p>
    <w:p w:rsidR="004032C2" w:rsidRDefault="000834A2">
      <w:pPr>
        <w:spacing w:after="0" w:line="300" w:lineRule="auto"/>
        <w:ind w:firstLine="709"/>
        <w:rPr>
          <w:rFonts w:ascii="Times New Roman" w:hAnsi="Times New Roman"/>
          <w:b/>
          <w:sz w:val="28"/>
        </w:rPr>
      </w:pPr>
      <w:r>
        <w:rPr>
          <w:rFonts w:ascii="Times New Roman" w:hAnsi="Times New Roman"/>
          <w:b/>
          <w:sz w:val="28"/>
        </w:rPr>
        <w:t>УТВЕРЖДАЕМАЯ ЧАСТЬ</w:t>
      </w:r>
    </w:p>
    <w:p w:rsidR="004032C2" w:rsidRDefault="000834A2">
      <w:pPr>
        <w:spacing w:after="0" w:line="300" w:lineRule="auto"/>
        <w:ind w:firstLine="709"/>
        <w:rPr>
          <w:rFonts w:ascii="Times New Roman" w:hAnsi="Times New Roman"/>
          <w:sz w:val="28"/>
        </w:rPr>
      </w:pPr>
      <w:r>
        <w:rPr>
          <w:rFonts w:ascii="Times New Roman" w:hAnsi="Times New Roman"/>
          <w:sz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213"/>
      </w:tblGrid>
      <w:tr w:rsidR="004032C2">
        <w:tc>
          <w:tcPr>
            <w:tcW w:w="99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jc w:val="center"/>
              <w:rPr>
                <w:rFonts w:ascii="Times New Roman" w:hAnsi="Times New Roman"/>
                <w:b/>
                <w:sz w:val="28"/>
              </w:rPr>
            </w:pPr>
            <w:r>
              <w:rPr>
                <w:rFonts w:ascii="Times New Roman" w:hAnsi="Times New Roman"/>
                <w:b/>
                <w:sz w:val="28"/>
              </w:rPr>
              <w:t>№ п/п</w:t>
            </w:r>
          </w:p>
        </w:tc>
        <w:tc>
          <w:tcPr>
            <w:tcW w:w="921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rPr>
                <w:rFonts w:ascii="Times New Roman" w:hAnsi="Times New Roman"/>
                <w:b/>
                <w:sz w:val="28"/>
              </w:rPr>
            </w:pPr>
            <w:r>
              <w:rPr>
                <w:rFonts w:ascii="Times New Roman" w:hAnsi="Times New Roman"/>
                <w:b/>
                <w:sz w:val="28"/>
              </w:rPr>
              <w:t>Наименование</w:t>
            </w:r>
          </w:p>
        </w:tc>
      </w:tr>
      <w:tr w:rsidR="004032C2">
        <w:tc>
          <w:tcPr>
            <w:tcW w:w="99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jc w:val="center"/>
              <w:rPr>
                <w:rFonts w:ascii="Times New Roman" w:hAnsi="Times New Roman"/>
                <w:b/>
                <w:sz w:val="28"/>
              </w:rPr>
            </w:pPr>
            <w:r>
              <w:rPr>
                <w:rFonts w:ascii="Times New Roman" w:hAnsi="Times New Roman"/>
                <w:b/>
                <w:sz w:val="28"/>
              </w:rPr>
              <w:t>1</w:t>
            </w:r>
          </w:p>
        </w:tc>
        <w:tc>
          <w:tcPr>
            <w:tcW w:w="921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rPr>
                <w:rFonts w:ascii="Times New Roman" w:hAnsi="Times New Roman"/>
                <w:sz w:val="28"/>
              </w:rPr>
            </w:pPr>
            <w:r>
              <w:rPr>
                <w:rFonts w:ascii="Times New Roman" w:hAnsi="Times New Roman"/>
                <w:sz w:val="28"/>
              </w:rPr>
              <w:t>Положение о территориальном планировании</w:t>
            </w:r>
          </w:p>
        </w:tc>
      </w:tr>
    </w:tbl>
    <w:p w:rsidR="004032C2" w:rsidRDefault="004032C2">
      <w:pPr>
        <w:spacing w:after="0" w:line="360" w:lineRule="auto"/>
        <w:ind w:firstLine="851"/>
        <w:rPr>
          <w:rFonts w:ascii="Times New Roman" w:hAnsi="Times New Roman"/>
          <w:b/>
          <w:sz w:val="28"/>
        </w:rPr>
      </w:pPr>
    </w:p>
    <w:p w:rsidR="004032C2" w:rsidRDefault="000834A2">
      <w:pPr>
        <w:spacing w:line="360" w:lineRule="auto"/>
        <w:ind w:firstLine="709"/>
        <w:rPr>
          <w:rFonts w:ascii="Times New Roman" w:hAnsi="Times New Roman"/>
          <w:sz w:val="28"/>
        </w:rPr>
      </w:pPr>
      <w:r>
        <w:rPr>
          <w:rFonts w:ascii="Times New Roman" w:hAnsi="Times New Roman"/>
          <w:sz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6912"/>
        <w:gridCol w:w="2301"/>
      </w:tblGrid>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 п/п</w:t>
            </w:r>
          </w:p>
        </w:tc>
        <w:tc>
          <w:tcPr>
            <w:tcW w:w="691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Наименование карт</w:t>
            </w:r>
          </w:p>
        </w:tc>
        <w:tc>
          <w:tcPr>
            <w:tcW w:w="230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Масштаб</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1</w:t>
            </w:r>
          </w:p>
        </w:tc>
        <w:tc>
          <w:tcPr>
            <w:tcW w:w="69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границ населенных пунктов, в том числе планируемые</w:t>
            </w:r>
          </w:p>
        </w:tc>
        <w:tc>
          <w:tcPr>
            <w:tcW w:w="2301"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sz w:val="28"/>
              </w:rPr>
            </w:pPr>
            <w:r>
              <w:rPr>
                <w:rFonts w:ascii="Times New Roman" w:hAnsi="Times New Roman"/>
                <w:sz w:val="28"/>
              </w:rPr>
              <w:t>М 1:25 000</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2</w:t>
            </w:r>
          </w:p>
        </w:tc>
        <w:tc>
          <w:tcPr>
            <w:tcW w:w="69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границ зон с особыми условиями использования территории</w:t>
            </w:r>
          </w:p>
        </w:tc>
        <w:tc>
          <w:tcPr>
            <w:tcW w:w="2301"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sz w:val="28"/>
              </w:rPr>
            </w:pPr>
            <w:r>
              <w:rPr>
                <w:rFonts w:ascii="Times New Roman" w:hAnsi="Times New Roman"/>
                <w:sz w:val="28"/>
              </w:rPr>
              <w:t>М 1:2 500</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3</w:t>
            </w:r>
          </w:p>
        </w:tc>
        <w:tc>
          <w:tcPr>
            <w:tcW w:w="69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размещения объектов местного значения МО, в том числе планируемые</w:t>
            </w:r>
          </w:p>
        </w:tc>
        <w:tc>
          <w:tcPr>
            <w:tcW w:w="2301"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sz w:val="28"/>
              </w:rPr>
            </w:pPr>
            <w:r>
              <w:rPr>
                <w:rFonts w:ascii="Times New Roman" w:hAnsi="Times New Roman"/>
                <w:sz w:val="28"/>
              </w:rPr>
              <w:t>М 1:2 500</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4</w:t>
            </w:r>
          </w:p>
        </w:tc>
        <w:tc>
          <w:tcPr>
            <w:tcW w:w="69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функциональных зон поселения или городского округа, в том числе планируемые</w:t>
            </w:r>
          </w:p>
        </w:tc>
        <w:tc>
          <w:tcPr>
            <w:tcW w:w="2301"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sz w:val="28"/>
              </w:rPr>
            </w:pPr>
            <w:r>
              <w:rPr>
                <w:rFonts w:ascii="Times New Roman" w:hAnsi="Times New Roman"/>
                <w:sz w:val="28"/>
              </w:rPr>
              <w:t>М 1:2 500</w:t>
            </w:r>
          </w:p>
        </w:tc>
      </w:tr>
    </w:tbl>
    <w:p w:rsidR="004032C2" w:rsidRDefault="004032C2">
      <w:pPr>
        <w:spacing w:after="0"/>
        <w:jc w:val="center"/>
        <w:rPr>
          <w:rFonts w:ascii="Times New Roman" w:hAnsi="Times New Roman"/>
          <w:b/>
          <w:sz w:val="28"/>
        </w:rPr>
      </w:pPr>
    </w:p>
    <w:p w:rsidR="004032C2" w:rsidRDefault="000834A2">
      <w:pPr>
        <w:spacing w:line="360" w:lineRule="auto"/>
        <w:ind w:firstLine="851"/>
        <w:rPr>
          <w:rFonts w:ascii="Times New Roman" w:hAnsi="Times New Roman"/>
          <w:b/>
          <w:sz w:val="28"/>
        </w:rPr>
      </w:pPr>
      <w:r>
        <w:rPr>
          <w:rFonts w:ascii="Times New Roman" w:hAnsi="Times New Roman"/>
          <w:b/>
          <w:sz w:val="28"/>
        </w:rPr>
        <w:t>Приложение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213"/>
      </w:tblGrid>
      <w:tr w:rsidR="004032C2">
        <w:tc>
          <w:tcPr>
            <w:tcW w:w="99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jc w:val="center"/>
              <w:rPr>
                <w:rFonts w:ascii="Times New Roman" w:hAnsi="Times New Roman"/>
                <w:b/>
                <w:sz w:val="28"/>
              </w:rPr>
            </w:pPr>
            <w:r>
              <w:rPr>
                <w:rFonts w:ascii="Times New Roman" w:hAnsi="Times New Roman"/>
                <w:b/>
                <w:sz w:val="28"/>
              </w:rPr>
              <w:t>№ п/п</w:t>
            </w:r>
          </w:p>
        </w:tc>
        <w:tc>
          <w:tcPr>
            <w:tcW w:w="921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rPr>
                <w:rFonts w:ascii="Times New Roman" w:hAnsi="Times New Roman"/>
                <w:b/>
                <w:sz w:val="28"/>
              </w:rPr>
            </w:pPr>
            <w:r>
              <w:rPr>
                <w:rFonts w:ascii="Times New Roman" w:hAnsi="Times New Roman"/>
                <w:b/>
                <w:sz w:val="28"/>
              </w:rPr>
              <w:t>Наименование</w:t>
            </w:r>
          </w:p>
        </w:tc>
      </w:tr>
      <w:tr w:rsidR="004032C2">
        <w:tc>
          <w:tcPr>
            <w:tcW w:w="99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jc w:val="center"/>
              <w:rPr>
                <w:rFonts w:ascii="Times New Roman" w:hAnsi="Times New Roman"/>
                <w:b/>
                <w:sz w:val="28"/>
              </w:rPr>
            </w:pPr>
            <w:r>
              <w:rPr>
                <w:rFonts w:ascii="Times New Roman" w:hAnsi="Times New Roman"/>
                <w:b/>
                <w:sz w:val="28"/>
              </w:rPr>
              <w:t>1</w:t>
            </w:r>
          </w:p>
        </w:tc>
        <w:tc>
          <w:tcPr>
            <w:tcW w:w="921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rPr>
                <w:rFonts w:ascii="Times New Roman" w:hAnsi="Times New Roman"/>
                <w:sz w:val="28"/>
              </w:rPr>
            </w:pPr>
            <w:r>
              <w:rPr>
                <w:rFonts w:ascii="Times New Roman" w:hAnsi="Times New Roman"/>
                <w:sz w:val="28"/>
              </w:rPr>
              <w:t>Сведения о границах населенных пунктов</w:t>
            </w:r>
          </w:p>
        </w:tc>
      </w:tr>
    </w:tbl>
    <w:p w:rsidR="004032C2" w:rsidRDefault="004032C2">
      <w:pPr>
        <w:spacing w:after="0" w:line="360" w:lineRule="auto"/>
        <w:ind w:firstLine="851"/>
        <w:rPr>
          <w:rFonts w:ascii="Times New Roman" w:hAnsi="Times New Roman"/>
          <w:b/>
          <w:sz w:val="28"/>
        </w:rPr>
      </w:pPr>
    </w:p>
    <w:p w:rsidR="004032C2" w:rsidRDefault="000834A2">
      <w:pPr>
        <w:spacing w:line="360" w:lineRule="auto"/>
        <w:ind w:firstLine="851"/>
        <w:rPr>
          <w:rFonts w:ascii="Times New Roman" w:hAnsi="Times New Roman"/>
          <w:b/>
          <w:sz w:val="28"/>
        </w:rPr>
      </w:pPr>
      <w:r>
        <w:rPr>
          <w:rFonts w:ascii="Times New Roman" w:hAnsi="Times New Roman"/>
          <w:b/>
          <w:sz w:val="28"/>
        </w:rPr>
        <w:t>МАТЕРИАЛЫ ПО ОБОСНОВАНИЮ ГЕНЕРАЛЬНОГО ПЛАНА</w:t>
      </w:r>
    </w:p>
    <w:p w:rsidR="004032C2" w:rsidRDefault="000834A2">
      <w:pPr>
        <w:spacing w:line="360" w:lineRule="auto"/>
        <w:ind w:firstLine="709"/>
        <w:rPr>
          <w:rFonts w:ascii="Times New Roman" w:hAnsi="Times New Roman"/>
          <w:sz w:val="28"/>
        </w:rPr>
      </w:pPr>
      <w:r>
        <w:rPr>
          <w:rFonts w:ascii="Times New Roman" w:hAnsi="Times New Roman"/>
          <w:sz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213"/>
      </w:tblGrid>
      <w:tr w:rsidR="004032C2">
        <w:tc>
          <w:tcPr>
            <w:tcW w:w="99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jc w:val="center"/>
              <w:rPr>
                <w:rFonts w:ascii="Times New Roman" w:hAnsi="Times New Roman"/>
                <w:b/>
                <w:sz w:val="28"/>
              </w:rPr>
            </w:pPr>
            <w:r>
              <w:rPr>
                <w:rFonts w:ascii="Times New Roman" w:hAnsi="Times New Roman"/>
                <w:b/>
                <w:sz w:val="28"/>
              </w:rPr>
              <w:t>№ п/п</w:t>
            </w:r>
          </w:p>
        </w:tc>
        <w:tc>
          <w:tcPr>
            <w:tcW w:w="921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rPr>
                <w:rFonts w:ascii="Times New Roman" w:hAnsi="Times New Roman"/>
                <w:b/>
                <w:sz w:val="28"/>
              </w:rPr>
            </w:pPr>
            <w:r>
              <w:rPr>
                <w:rFonts w:ascii="Times New Roman" w:hAnsi="Times New Roman"/>
                <w:b/>
                <w:sz w:val="28"/>
              </w:rPr>
              <w:t>Наименование</w:t>
            </w:r>
          </w:p>
        </w:tc>
      </w:tr>
      <w:tr w:rsidR="004032C2">
        <w:tc>
          <w:tcPr>
            <w:tcW w:w="99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jc w:val="center"/>
              <w:rPr>
                <w:rFonts w:ascii="Times New Roman" w:hAnsi="Times New Roman"/>
                <w:b/>
                <w:sz w:val="28"/>
              </w:rPr>
            </w:pPr>
            <w:r>
              <w:rPr>
                <w:rFonts w:ascii="Times New Roman" w:hAnsi="Times New Roman"/>
                <w:b/>
                <w:sz w:val="28"/>
              </w:rPr>
              <w:t>1</w:t>
            </w:r>
          </w:p>
        </w:tc>
        <w:tc>
          <w:tcPr>
            <w:tcW w:w="9213" w:type="dxa"/>
            <w:tcBorders>
              <w:top w:val="single" w:sz="4" w:space="0" w:color="000000"/>
              <w:left w:val="single" w:sz="4" w:space="0" w:color="000000"/>
              <w:bottom w:val="single" w:sz="4" w:space="0" w:color="000000"/>
              <w:right w:val="single" w:sz="4" w:space="0" w:color="000000"/>
            </w:tcBorders>
          </w:tcPr>
          <w:p w:rsidR="004032C2" w:rsidRDefault="000834A2">
            <w:pPr>
              <w:spacing w:after="0" w:line="360" w:lineRule="auto"/>
              <w:rPr>
                <w:rFonts w:ascii="Times New Roman" w:hAnsi="Times New Roman"/>
                <w:sz w:val="28"/>
              </w:rPr>
            </w:pPr>
            <w:r>
              <w:rPr>
                <w:rFonts w:ascii="Times New Roman" w:hAnsi="Times New Roman"/>
                <w:sz w:val="28"/>
              </w:rPr>
              <w:t>Пояснительная записка</w:t>
            </w:r>
          </w:p>
        </w:tc>
      </w:tr>
    </w:tbl>
    <w:p w:rsidR="004032C2" w:rsidRDefault="004032C2">
      <w:pPr>
        <w:spacing w:after="0" w:line="360" w:lineRule="auto"/>
        <w:rPr>
          <w:rFonts w:ascii="Times New Roman" w:hAnsi="Times New Roman"/>
          <w:b/>
          <w:sz w:val="28"/>
        </w:rPr>
      </w:pPr>
    </w:p>
    <w:p w:rsidR="004032C2" w:rsidRDefault="004032C2">
      <w:pPr>
        <w:spacing w:after="0" w:line="360" w:lineRule="auto"/>
        <w:rPr>
          <w:rFonts w:ascii="Times New Roman" w:hAnsi="Times New Roman"/>
          <w:b/>
          <w:sz w:val="28"/>
        </w:rPr>
      </w:pPr>
    </w:p>
    <w:p w:rsidR="004032C2" w:rsidRDefault="004032C2">
      <w:pPr>
        <w:spacing w:after="0" w:line="360" w:lineRule="auto"/>
        <w:rPr>
          <w:rFonts w:ascii="Times New Roman" w:hAnsi="Times New Roman"/>
          <w:b/>
          <w:sz w:val="28"/>
        </w:rPr>
      </w:pPr>
    </w:p>
    <w:p w:rsidR="004032C2" w:rsidRDefault="004032C2">
      <w:pPr>
        <w:spacing w:after="0" w:line="360" w:lineRule="auto"/>
        <w:rPr>
          <w:rFonts w:ascii="Times New Roman" w:hAnsi="Times New Roman"/>
          <w:b/>
          <w:sz w:val="28"/>
        </w:rPr>
      </w:pPr>
    </w:p>
    <w:p w:rsidR="004032C2" w:rsidRDefault="000834A2">
      <w:pPr>
        <w:spacing w:line="360" w:lineRule="auto"/>
        <w:ind w:firstLine="709"/>
        <w:rPr>
          <w:rFonts w:ascii="Times New Roman" w:hAnsi="Times New Roman"/>
          <w:sz w:val="28"/>
        </w:rPr>
      </w:pPr>
      <w:r>
        <w:rPr>
          <w:rFonts w:ascii="Times New Roman" w:hAnsi="Times New Roman"/>
          <w:sz w:val="28"/>
        </w:rPr>
        <w:lastRenderedPageBreak/>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6804"/>
        <w:gridCol w:w="2233"/>
      </w:tblGrid>
      <w:tr w:rsidR="004032C2">
        <w:trPr>
          <w:trHeight w:val="445"/>
        </w:trPr>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360" w:lineRule="auto"/>
              <w:jc w:val="center"/>
              <w:rPr>
                <w:rFonts w:ascii="Times New Roman" w:hAnsi="Times New Roman"/>
                <w:b/>
                <w:sz w:val="28"/>
              </w:rPr>
            </w:pPr>
            <w:r>
              <w:rPr>
                <w:rFonts w:ascii="Times New Roman" w:hAnsi="Times New Roman"/>
                <w:b/>
                <w:sz w:val="28"/>
              </w:rPr>
              <w:t>№ п/п</w:t>
            </w:r>
          </w:p>
        </w:tc>
        <w:tc>
          <w:tcPr>
            <w:tcW w:w="680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360" w:lineRule="auto"/>
              <w:jc w:val="center"/>
              <w:rPr>
                <w:rFonts w:ascii="Times New Roman" w:hAnsi="Times New Roman"/>
                <w:b/>
                <w:sz w:val="28"/>
              </w:rPr>
            </w:pPr>
            <w:r>
              <w:rPr>
                <w:rFonts w:ascii="Times New Roman" w:hAnsi="Times New Roman"/>
                <w:b/>
                <w:sz w:val="28"/>
              </w:rPr>
              <w:t>Наименование</w:t>
            </w:r>
          </w:p>
        </w:tc>
        <w:tc>
          <w:tcPr>
            <w:tcW w:w="223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Масштаб</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1</w:t>
            </w:r>
          </w:p>
        </w:tc>
        <w:tc>
          <w:tcPr>
            <w:tcW w:w="6804"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границ населенных пунктов,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sz w:val="28"/>
              </w:rPr>
            </w:pPr>
            <w:r>
              <w:rPr>
                <w:rFonts w:ascii="Times New Roman" w:hAnsi="Times New Roman"/>
                <w:sz w:val="28"/>
              </w:rPr>
              <w:t>М 1:10 000</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2</w:t>
            </w:r>
          </w:p>
        </w:tc>
        <w:tc>
          <w:tcPr>
            <w:tcW w:w="6804"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границ зон с особыми условиями использования территории</w:t>
            </w:r>
          </w:p>
        </w:tc>
        <w:tc>
          <w:tcPr>
            <w:tcW w:w="223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sz w:val="28"/>
              </w:rPr>
            </w:pPr>
            <w:r>
              <w:rPr>
                <w:rFonts w:ascii="Times New Roman" w:hAnsi="Times New Roman"/>
                <w:sz w:val="28"/>
              </w:rPr>
              <w:t>М 1:10 000</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3</w:t>
            </w:r>
          </w:p>
        </w:tc>
        <w:tc>
          <w:tcPr>
            <w:tcW w:w="6804"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размещения объектов местного значения МО,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sz w:val="28"/>
              </w:rPr>
            </w:pPr>
            <w:r>
              <w:rPr>
                <w:rFonts w:ascii="Times New Roman" w:hAnsi="Times New Roman"/>
                <w:sz w:val="28"/>
              </w:rPr>
              <w:t>М 1:10 000</w:t>
            </w:r>
          </w:p>
        </w:tc>
      </w:tr>
      <w:tr w:rsidR="004032C2">
        <w:tc>
          <w:tcPr>
            <w:tcW w:w="99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sz w:val="28"/>
              </w:rPr>
            </w:pPr>
            <w:r>
              <w:rPr>
                <w:rFonts w:ascii="Times New Roman" w:hAnsi="Times New Roman"/>
                <w:b/>
                <w:sz w:val="28"/>
              </w:rPr>
              <w:t>4</w:t>
            </w:r>
          </w:p>
        </w:tc>
        <w:tc>
          <w:tcPr>
            <w:tcW w:w="6804"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both"/>
              <w:rPr>
                <w:rFonts w:ascii="Times New Roman" w:hAnsi="Times New Roman"/>
                <w:sz w:val="28"/>
              </w:rPr>
            </w:pPr>
            <w:r>
              <w:rPr>
                <w:rFonts w:ascii="Times New Roman" w:hAnsi="Times New Roman"/>
                <w:sz w:val="28"/>
              </w:rPr>
              <w:t>Карта функциональных зон поселения или городского округа, в том числе планируемые</w:t>
            </w:r>
          </w:p>
        </w:tc>
        <w:tc>
          <w:tcPr>
            <w:tcW w:w="223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sz w:val="28"/>
              </w:rPr>
            </w:pPr>
            <w:r>
              <w:rPr>
                <w:rFonts w:ascii="Times New Roman" w:hAnsi="Times New Roman"/>
                <w:sz w:val="28"/>
              </w:rPr>
              <w:t>М 1:10 000</w:t>
            </w:r>
          </w:p>
        </w:tc>
      </w:tr>
    </w:tbl>
    <w:p w:rsidR="004032C2" w:rsidRDefault="004032C2">
      <w:pPr>
        <w:spacing w:after="0"/>
        <w:jc w:val="center"/>
        <w:rPr>
          <w:rFonts w:ascii="Times New Roman" w:hAnsi="Times New Roman"/>
          <w:b/>
          <w:sz w:val="28"/>
        </w:rPr>
      </w:pPr>
    </w:p>
    <w:p w:rsidR="004032C2" w:rsidRDefault="004032C2">
      <w:pPr>
        <w:spacing w:after="0"/>
        <w:jc w:val="center"/>
        <w:rPr>
          <w:rFonts w:ascii="Times New Roman" w:hAnsi="Times New Roman"/>
          <w:b/>
          <w:sz w:val="28"/>
        </w:rPr>
      </w:pPr>
    </w:p>
    <w:p w:rsidR="004032C2" w:rsidRDefault="004032C2">
      <w:pPr>
        <w:spacing w:after="0"/>
        <w:jc w:val="center"/>
        <w:rPr>
          <w:rFonts w:ascii="Times New Roman" w:hAnsi="Times New Roman"/>
          <w:sz w:val="28"/>
        </w:rPr>
      </w:pPr>
    </w:p>
    <w:p w:rsidR="004032C2" w:rsidRDefault="004032C2">
      <w:pPr>
        <w:spacing w:after="0"/>
        <w:jc w:val="both"/>
        <w:rPr>
          <w:rFonts w:ascii="Times New Roman" w:hAnsi="Times New Roman"/>
          <w:sz w:val="28"/>
        </w:rPr>
      </w:pPr>
    </w:p>
    <w:p w:rsidR="004032C2" w:rsidRDefault="004032C2">
      <w:pPr>
        <w:spacing w:after="0"/>
        <w:jc w:val="both"/>
        <w:rPr>
          <w:rFonts w:ascii="Times New Roman" w:hAnsi="Times New Roman"/>
          <w:sz w:val="28"/>
        </w:rPr>
      </w:pPr>
    </w:p>
    <w:p w:rsidR="004032C2" w:rsidRDefault="004032C2">
      <w:pPr>
        <w:spacing w:after="0"/>
        <w:jc w:val="both"/>
        <w:rPr>
          <w:rFonts w:ascii="Times New Roman" w:hAnsi="Times New Roman"/>
          <w:sz w:val="28"/>
        </w:rPr>
      </w:pPr>
    </w:p>
    <w:p w:rsidR="004032C2" w:rsidRDefault="004032C2">
      <w:pPr>
        <w:spacing w:after="0"/>
        <w:jc w:val="both"/>
        <w:rPr>
          <w:rFonts w:ascii="Times New Roman" w:hAnsi="Times New Roman"/>
          <w:sz w:val="28"/>
        </w:rPr>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4032C2">
      <w:pPr>
        <w:pStyle w:val="1ff8"/>
      </w:pPr>
    </w:p>
    <w:p w:rsidR="004032C2" w:rsidRDefault="000834A2">
      <w:pPr>
        <w:pStyle w:val="afff7"/>
        <w:tabs>
          <w:tab w:val="left" w:pos="851"/>
        </w:tabs>
        <w:spacing w:line="300" w:lineRule="auto"/>
        <w:jc w:val="both"/>
        <w:rPr>
          <w:rStyle w:val="affff5"/>
          <w:rFonts w:ascii="Times New Roman" w:hAnsi="Times New Roman"/>
          <w:b w:val="0"/>
        </w:rPr>
      </w:pPr>
      <w:r>
        <w:rPr>
          <w:rStyle w:val="affff5"/>
          <w:rFonts w:ascii="Times New Roman" w:hAnsi="Times New Roman"/>
          <w:b w:val="0"/>
          <w:color w:val="000000"/>
          <w:u w:val="none"/>
        </w:rPr>
        <w:lastRenderedPageBreak/>
        <w:t>СОДЕРЖАНИЕ</w:t>
      </w:r>
    </w:p>
    <w:p w:rsidR="004032C2" w:rsidRDefault="004032C2">
      <w:pPr>
        <w:pStyle w:val="1ff8"/>
        <w:tabs>
          <w:tab w:val="clear" w:pos="709"/>
          <w:tab w:val="clear" w:pos="10195"/>
          <w:tab w:val="right" w:leader="dot" w:pos="10205"/>
        </w:tabs>
      </w:pPr>
      <w:r w:rsidRPr="004032C2">
        <w:fldChar w:fldCharType="begin"/>
      </w:r>
      <w:r w:rsidR="000834A2">
        <w:instrText>TOC \h \z \u \o "1-3"</w:instrText>
      </w:r>
      <w:r w:rsidRPr="004032C2">
        <w:fldChar w:fldCharType="separate"/>
      </w:r>
      <w:hyperlink w:anchor="__RefHeading___1" w:history="1">
        <w:r w:rsidR="000834A2">
          <w:t>СОСТАВ ГЕНЕРАЛЬНОГО ПЛАНА</w:t>
        </w:r>
        <w:r w:rsidR="000834A2">
          <w:tab/>
        </w:r>
        <w:r>
          <w:fldChar w:fldCharType="begin"/>
        </w:r>
        <w:r w:rsidR="000834A2">
          <w:instrText>PAGEREF __RefHeading___1 \h</w:instrText>
        </w:r>
        <w:r>
          <w:fldChar w:fldCharType="separate"/>
        </w:r>
        <w:r w:rsidR="000834A2">
          <w:t>2</w:t>
        </w:r>
        <w:r>
          <w:fldChar w:fldCharType="end"/>
        </w:r>
      </w:hyperlink>
    </w:p>
    <w:p w:rsidR="004032C2" w:rsidRDefault="004032C2">
      <w:pPr>
        <w:pStyle w:val="1ff8"/>
        <w:tabs>
          <w:tab w:val="clear" w:pos="709"/>
          <w:tab w:val="clear" w:pos="10195"/>
          <w:tab w:val="right" w:leader="dot" w:pos="10205"/>
        </w:tabs>
      </w:pPr>
      <w:hyperlink w:anchor="__RefHeading___2" w:history="1">
        <w:r w:rsidR="000834A2">
          <w:t>ВВЕДЕНИЕ</w:t>
        </w:r>
        <w:r w:rsidR="000834A2">
          <w:tab/>
        </w:r>
        <w:r>
          <w:fldChar w:fldCharType="begin"/>
        </w:r>
        <w:r w:rsidR="000834A2">
          <w:instrText>PAGEREF __RefHeading___2 \h</w:instrText>
        </w:r>
        <w:r>
          <w:fldChar w:fldCharType="separate"/>
        </w:r>
        <w:r w:rsidR="000834A2">
          <w:t>7</w:t>
        </w:r>
        <w:r>
          <w:fldChar w:fldCharType="end"/>
        </w:r>
      </w:hyperlink>
    </w:p>
    <w:p w:rsidR="004032C2" w:rsidRDefault="004032C2">
      <w:pPr>
        <w:pStyle w:val="1ff8"/>
        <w:tabs>
          <w:tab w:val="clear" w:pos="709"/>
          <w:tab w:val="clear" w:pos="10195"/>
          <w:tab w:val="right" w:leader="dot" w:pos="10205"/>
        </w:tabs>
      </w:pPr>
      <w:hyperlink w:anchor="__RefHeading___3" w:history="1">
        <w:r w:rsidR="000834A2">
          <w:t>1.    ОБЩИЕ СВЕДЕНИЯ О МУНИЦИПАЛЬНОМ ОБРАЗОВАНИИ</w:t>
        </w:r>
        <w:r w:rsidR="000834A2">
          <w:tab/>
        </w:r>
        <w:r>
          <w:fldChar w:fldCharType="begin"/>
        </w:r>
        <w:r w:rsidR="000834A2">
          <w:instrText>PAGEREF __RefHeading___3 \h</w:instrText>
        </w:r>
        <w:r>
          <w:fldChar w:fldCharType="separate"/>
        </w:r>
        <w:r w:rsidR="000834A2">
          <w:t>11</w:t>
        </w:r>
        <w:r>
          <w:fldChar w:fldCharType="end"/>
        </w:r>
      </w:hyperlink>
    </w:p>
    <w:p w:rsidR="004032C2" w:rsidRDefault="004032C2">
      <w:pPr>
        <w:pStyle w:val="22"/>
        <w:tabs>
          <w:tab w:val="clear" w:pos="709"/>
          <w:tab w:val="clear" w:pos="960"/>
          <w:tab w:val="clear" w:pos="10195"/>
          <w:tab w:val="right" w:leader="dot" w:pos="10205"/>
        </w:tabs>
      </w:pPr>
      <w:hyperlink w:anchor="__RefHeading___4" w:history="1">
        <w:r w:rsidR="000834A2">
          <w:t>1.1    Общие сведения</w:t>
        </w:r>
        <w:r w:rsidR="000834A2">
          <w:tab/>
        </w:r>
        <w:r>
          <w:fldChar w:fldCharType="begin"/>
        </w:r>
        <w:r w:rsidR="000834A2">
          <w:instrText>PAGEREF __RefHeading___4 \h</w:instrText>
        </w:r>
        <w:r>
          <w:fldChar w:fldCharType="separate"/>
        </w:r>
        <w:r w:rsidR="000834A2">
          <w:t>11</w:t>
        </w:r>
        <w:r>
          <w:fldChar w:fldCharType="end"/>
        </w:r>
      </w:hyperlink>
    </w:p>
    <w:p w:rsidR="004032C2" w:rsidRDefault="004032C2">
      <w:pPr>
        <w:pStyle w:val="22"/>
        <w:tabs>
          <w:tab w:val="clear" w:pos="709"/>
          <w:tab w:val="clear" w:pos="960"/>
          <w:tab w:val="clear" w:pos="10195"/>
          <w:tab w:val="right" w:leader="dot" w:pos="10205"/>
        </w:tabs>
      </w:pPr>
      <w:hyperlink w:anchor="__RefHeading___5" w:history="1">
        <w:r w:rsidR="000834A2">
          <w:t>1.2    Историческая справка</w:t>
        </w:r>
        <w:r w:rsidR="000834A2">
          <w:tab/>
        </w:r>
        <w:r>
          <w:fldChar w:fldCharType="begin"/>
        </w:r>
        <w:r w:rsidR="000834A2">
          <w:instrText>PAGEREF __RefHeading___5 \h</w:instrText>
        </w:r>
        <w:r>
          <w:fldChar w:fldCharType="separate"/>
        </w:r>
        <w:r w:rsidR="000834A2">
          <w:t>12</w:t>
        </w:r>
        <w:r>
          <w:fldChar w:fldCharType="end"/>
        </w:r>
      </w:hyperlink>
    </w:p>
    <w:p w:rsidR="004032C2" w:rsidRDefault="004032C2">
      <w:pPr>
        <w:pStyle w:val="22"/>
        <w:tabs>
          <w:tab w:val="clear" w:pos="709"/>
          <w:tab w:val="clear" w:pos="960"/>
          <w:tab w:val="clear" w:pos="10195"/>
          <w:tab w:val="right" w:leader="dot" w:pos="10205"/>
        </w:tabs>
      </w:pPr>
      <w:hyperlink w:anchor="__RefHeading___6" w:history="1">
        <w:r w:rsidR="000834A2">
          <w:t>1.3    Особенности экономико-географического положения</w:t>
        </w:r>
        <w:r w:rsidR="000834A2">
          <w:tab/>
        </w:r>
        <w:r>
          <w:fldChar w:fldCharType="begin"/>
        </w:r>
        <w:r w:rsidR="000834A2">
          <w:instrText>PAGEREF __RefHeading___6 \h</w:instrText>
        </w:r>
        <w:r>
          <w:fldChar w:fldCharType="separate"/>
        </w:r>
        <w:r w:rsidR="000834A2">
          <w:t>14</w:t>
        </w:r>
        <w:r>
          <w:fldChar w:fldCharType="end"/>
        </w:r>
      </w:hyperlink>
    </w:p>
    <w:p w:rsidR="004032C2" w:rsidRDefault="004032C2">
      <w:pPr>
        <w:pStyle w:val="1ff8"/>
        <w:tabs>
          <w:tab w:val="clear" w:pos="709"/>
          <w:tab w:val="clear" w:pos="10195"/>
          <w:tab w:val="right" w:leader="dot" w:pos="10205"/>
        </w:tabs>
      </w:pPr>
      <w:hyperlink w:anchor="__RefHeading___7" w:history="1">
        <w:r w:rsidR="000834A2">
          <w:t>2.    ПРИРОДНЫЕ РЕСУРСЫ  И  УСЛОВИЯ</w:t>
        </w:r>
        <w:r w:rsidR="000834A2">
          <w:tab/>
        </w:r>
        <w:r>
          <w:fldChar w:fldCharType="begin"/>
        </w:r>
        <w:r w:rsidR="000834A2">
          <w:instrText>PAGEREF __RefHeading___7 \h</w:instrText>
        </w:r>
        <w:r>
          <w:fldChar w:fldCharType="separate"/>
        </w:r>
        <w:r w:rsidR="000834A2">
          <w:t>16</w:t>
        </w:r>
        <w:r>
          <w:fldChar w:fldCharType="end"/>
        </w:r>
      </w:hyperlink>
    </w:p>
    <w:p w:rsidR="004032C2" w:rsidRDefault="004032C2">
      <w:pPr>
        <w:pStyle w:val="22"/>
        <w:tabs>
          <w:tab w:val="clear" w:pos="709"/>
          <w:tab w:val="clear" w:pos="960"/>
          <w:tab w:val="clear" w:pos="10195"/>
          <w:tab w:val="right" w:leader="dot" w:pos="10205"/>
        </w:tabs>
      </w:pPr>
      <w:hyperlink w:anchor="__RefHeading___8" w:history="1">
        <w:r w:rsidR="000834A2">
          <w:t>2.1    Климат</w:t>
        </w:r>
        <w:r w:rsidR="000834A2">
          <w:tab/>
        </w:r>
        <w:r>
          <w:fldChar w:fldCharType="begin"/>
        </w:r>
        <w:r w:rsidR="000834A2">
          <w:instrText>PAGEREF __RefHeading___8 \h</w:instrText>
        </w:r>
        <w:r>
          <w:fldChar w:fldCharType="separate"/>
        </w:r>
        <w:r w:rsidR="000834A2">
          <w:t>16</w:t>
        </w:r>
        <w:r>
          <w:fldChar w:fldCharType="end"/>
        </w:r>
      </w:hyperlink>
    </w:p>
    <w:p w:rsidR="004032C2" w:rsidRDefault="004032C2">
      <w:pPr>
        <w:pStyle w:val="22"/>
        <w:tabs>
          <w:tab w:val="clear" w:pos="709"/>
          <w:tab w:val="clear" w:pos="960"/>
          <w:tab w:val="clear" w:pos="10195"/>
          <w:tab w:val="right" w:leader="dot" w:pos="10205"/>
        </w:tabs>
      </w:pPr>
      <w:hyperlink w:anchor="__RefHeading___9" w:history="1">
        <w:r w:rsidR="000834A2">
          <w:t>2.2    Геологическое строение</w:t>
        </w:r>
        <w:r w:rsidR="000834A2">
          <w:tab/>
        </w:r>
        <w:r>
          <w:fldChar w:fldCharType="begin"/>
        </w:r>
        <w:r w:rsidR="000834A2">
          <w:instrText>PAGEREF __RefHeading___9 \h</w:instrText>
        </w:r>
        <w:r>
          <w:fldChar w:fldCharType="separate"/>
        </w:r>
        <w:r w:rsidR="000834A2">
          <w:t>17</w:t>
        </w:r>
        <w:r>
          <w:fldChar w:fldCharType="end"/>
        </w:r>
      </w:hyperlink>
    </w:p>
    <w:p w:rsidR="004032C2" w:rsidRDefault="004032C2">
      <w:pPr>
        <w:pStyle w:val="22"/>
        <w:tabs>
          <w:tab w:val="clear" w:pos="709"/>
          <w:tab w:val="clear" w:pos="960"/>
          <w:tab w:val="clear" w:pos="10195"/>
          <w:tab w:val="right" w:leader="dot" w:pos="10205"/>
        </w:tabs>
      </w:pPr>
      <w:hyperlink w:anchor="__RefHeading___10" w:history="1">
        <w:r w:rsidR="000834A2">
          <w:t>2.3    Рельеф</w:t>
        </w:r>
        <w:r w:rsidR="000834A2">
          <w:tab/>
        </w:r>
        <w:r>
          <w:fldChar w:fldCharType="begin"/>
        </w:r>
        <w:r w:rsidR="000834A2">
          <w:instrText>PAGEREF __RefHeading___10 \h</w:instrText>
        </w:r>
        <w:r>
          <w:fldChar w:fldCharType="separate"/>
        </w:r>
        <w:r w:rsidR="000834A2">
          <w:t>18</w:t>
        </w:r>
        <w:r>
          <w:fldChar w:fldCharType="end"/>
        </w:r>
      </w:hyperlink>
    </w:p>
    <w:p w:rsidR="004032C2" w:rsidRDefault="004032C2">
      <w:pPr>
        <w:pStyle w:val="22"/>
        <w:tabs>
          <w:tab w:val="clear" w:pos="709"/>
          <w:tab w:val="clear" w:pos="960"/>
          <w:tab w:val="clear" w:pos="10195"/>
          <w:tab w:val="right" w:leader="dot" w:pos="10205"/>
        </w:tabs>
      </w:pPr>
      <w:hyperlink w:anchor="__RefHeading___11" w:history="1">
        <w:r w:rsidR="000834A2">
          <w:t>2.4    Полезные ископаемые</w:t>
        </w:r>
        <w:r w:rsidR="000834A2">
          <w:tab/>
        </w:r>
        <w:r>
          <w:fldChar w:fldCharType="begin"/>
        </w:r>
        <w:r w:rsidR="000834A2">
          <w:instrText>PAGEREF __RefHeading___11 \h</w:instrText>
        </w:r>
        <w:r>
          <w:fldChar w:fldCharType="separate"/>
        </w:r>
        <w:r w:rsidR="000834A2">
          <w:t>19</w:t>
        </w:r>
        <w:r>
          <w:fldChar w:fldCharType="end"/>
        </w:r>
      </w:hyperlink>
    </w:p>
    <w:p w:rsidR="004032C2" w:rsidRDefault="004032C2">
      <w:pPr>
        <w:pStyle w:val="22"/>
        <w:tabs>
          <w:tab w:val="clear" w:pos="709"/>
          <w:tab w:val="clear" w:pos="960"/>
          <w:tab w:val="clear" w:pos="10195"/>
          <w:tab w:val="right" w:leader="dot" w:pos="10205"/>
        </w:tabs>
      </w:pPr>
      <w:hyperlink w:anchor="__RefHeading___12" w:history="1">
        <w:r w:rsidR="000834A2">
          <w:t>2.5    Поверхностные и подземные воды</w:t>
        </w:r>
        <w:r w:rsidR="000834A2">
          <w:tab/>
        </w:r>
        <w:r>
          <w:fldChar w:fldCharType="begin"/>
        </w:r>
        <w:r w:rsidR="000834A2">
          <w:instrText>PAGEREF __RefHeading___12 \h</w:instrText>
        </w:r>
        <w:r>
          <w:fldChar w:fldCharType="separate"/>
        </w:r>
        <w:r w:rsidR="000834A2">
          <w:t>19</w:t>
        </w:r>
        <w:r>
          <w:fldChar w:fldCharType="end"/>
        </w:r>
      </w:hyperlink>
    </w:p>
    <w:p w:rsidR="004032C2" w:rsidRDefault="004032C2">
      <w:pPr>
        <w:pStyle w:val="22"/>
        <w:tabs>
          <w:tab w:val="clear" w:pos="709"/>
          <w:tab w:val="clear" w:pos="960"/>
          <w:tab w:val="clear" w:pos="10195"/>
          <w:tab w:val="right" w:leader="dot" w:pos="10205"/>
        </w:tabs>
      </w:pPr>
      <w:hyperlink w:anchor="__RefHeading___13" w:history="1">
        <w:r w:rsidR="000834A2">
          <w:t>2.6    Гидрогеологические условия</w:t>
        </w:r>
        <w:r w:rsidR="000834A2">
          <w:tab/>
        </w:r>
        <w:r>
          <w:fldChar w:fldCharType="begin"/>
        </w:r>
        <w:r w:rsidR="000834A2">
          <w:instrText>PAGEREF __RefHeading___13 \h</w:instrText>
        </w:r>
        <w:r>
          <w:fldChar w:fldCharType="separate"/>
        </w:r>
        <w:r w:rsidR="000834A2">
          <w:t>21</w:t>
        </w:r>
        <w:r>
          <w:fldChar w:fldCharType="end"/>
        </w:r>
      </w:hyperlink>
    </w:p>
    <w:p w:rsidR="004032C2" w:rsidRDefault="004032C2">
      <w:pPr>
        <w:pStyle w:val="22"/>
        <w:tabs>
          <w:tab w:val="clear" w:pos="709"/>
          <w:tab w:val="clear" w:pos="960"/>
          <w:tab w:val="clear" w:pos="10195"/>
          <w:tab w:val="right" w:leader="dot" w:pos="10205"/>
        </w:tabs>
      </w:pPr>
      <w:hyperlink w:anchor="__RefHeading___14" w:history="1">
        <w:r w:rsidR="000834A2">
          <w:t>2.7    Ландшафтное районирование</w:t>
        </w:r>
        <w:r w:rsidR="000834A2">
          <w:tab/>
        </w:r>
        <w:r>
          <w:fldChar w:fldCharType="begin"/>
        </w:r>
        <w:r w:rsidR="000834A2">
          <w:instrText>PAGEREF __RefHeading___14 \h</w:instrText>
        </w:r>
        <w:r>
          <w:fldChar w:fldCharType="separate"/>
        </w:r>
        <w:r w:rsidR="000834A2">
          <w:t>22</w:t>
        </w:r>
        <w:r>
          <w:fldChar w:fldCharType="end"/>
        </w:r>
      </w:hyperlink>
    </w:p>
    <w:p w:rsidR="004032C2" w:rsidRDefault="004032C2">
      <w:pPr>
        <w:pStyle w:val="22"/>
        <w:tabs>
          <w:tab w:val="clear" w:pos="709"/>
          <w:tab w:val="clear" w:pos="960"/>
          <w:tab w:val="clear" w:pos="10195"/>
          <w:tab w:val="right" w:leader="dot" w:pos="10205"/>
        </w:tabs>
      </w:pPr>
      <w:hyperlink w:anchor="__RefHeading___15" w:history="1">
        <w:r w:rsidR="000834A2">
          <w:t>2.8    Почвенный покров</w:t>
        </w:r>
        <w:r w:rsidR="000834A2">
          <w:tab/>
        </w:r>
        <w:r>
          <w:fldChar w:fldCharType="begin"/>
        </w:r>
        <w:r w:rsidR="000834A2">
          <w:instrText>PAGEREF __RefHeading___15 \h</w:instrText>
        </w:r>
        <w:r>
          <w:fldChar w:fldCharType="separate"/>
        </w:r>
        <w:r w:rsidR="000834A2">
          <w:t>23</w:t>
        </w:r>
        <w:r>
          <w:fldChar w:fldCharType="end"/>
        </w:r>
      </w:hyperlink>
    </w:p>
    <w:p w:rsidR="004032C2" w:rsidRDefault="004032C2">
      <w:pPr>
        <w:pStyle w:val="22"/>
        <w:tabs>
          <w:tab w:val="clear" w:pos="709"/>
          <w:tab w:val="clear" w:pos="960"/>
          <w:tab w:val="clear" w:pos="10195"/>
          <w:tab w:val="right" w:leader="dot" w:pos="10205"/>
        </w:tabs>
      </w:pPr>
      <w:hyperlink w:anchor="__RefHeading___16" w:history="1">
        <w:r w:rsidR="000834A2">
          <w:t>2.9    Естественная растительность и животный мир</w:t>
        </w:r>
        <w:r w:rsidR="000834A2">
          <w:tab/>
        </w:r>
        <w:r>
          <w:fldChar w:fldCharType="begin"/>
        </w:r>
        <w:r w:rsidR="000834A2">
          <w:instrText>PAGEREF __RefHeading___16 \h</w:instrText>
        </w:r>
        <w:r>
          <w:fldChar w:fldCharType="separate"/>
        </w:r>
        <w:r w:rsidR="000834A2">
          <w:t>25</w:t>
        </w:r>
        <w:r>
          <w:fldChar w:fldCharType="end"/>
        </w:r>
      </w:hyperlink>
    </w:p>
    <w:p w:rsidR="004032C2" w:rsidRDefault="004032C2">
      <w:pPr>
        <w:pStyle w:val="22"/>
        <w:tabs>
          <w:tab w:val="clear" w:pos="709"/>
          <w:tab w:val="clear" w:pos="960"/>
          <w:tab w:val="clear" w:pos="10195"/>
          <w:tab w:val="right" w:leader="dot" w:pos="10205"/>
        </w:tabs>
      </w:pPr>
      <w:hyperlink w:anchor="__RefHeading___17" w:history="1">
        <w:r w:rsidR="000834A2">
          <w:t>3.    НАСЕЛЕНИЕ И ТРУДОВЫЕ РЕСУРСЫ</w:t>
        </w:r>
        <w:r w:rsidR="000834A2">
          <w:tab/>
        </w:r>
        <w:r>
          <w:fldChar w:fldCharType="begin"/>
        </w:r>
        <w:r w:rsidR="000834A2">
          <w:instrText>PAGEREF __RefHeading___17 \h</w:instrText>
        </w:r>
        <w:r>
          <w:fldChar w:fldCharType="separate"/>
        </w:r>
        <w:r w:rsidR="000834A2">
          <w:t>27</w:t>
        </w:r>
        <w:r>
          <w:fldChar w:fldCharType="end"/>
        </w:r>
      </w:hyperlink>
    </w:p>
    <w:p w:rsidR="004032C2" w:rsidRDefault="004032C2">
      <w:pPr>
        <w:pStyle w:val="22"/>
        <w:tabs>
          <w:tab w:val="clear" w:pos="709"/>
          <w:tab w:val="clear" w:pos="960"/>
          <w:tab w:val="clear" w:pos="10195"/>
          <w:tab w:val="right" w:leader="dot" w:pos="10205"/>
        </w:tabs>
      </w:pPr>
      <w:hyperlink w:anchor="__RefHeading___18" w:history="1">
        <w:r w:rsidR="000834A2">
          <w:t xml:space="preserve">3.1    </w:t>
        </w:r>
        <w:r w:rsidR="000834A2">
          <w:tab/>
        </w:r>
        <w:r>
          <w:fldChar w:fldCharType="begin"/>
        </w:r>
        <w:r w:rsidR="000834A2">
          <w:instrText>PAGEREF __RefHeading___18 \h</w:instrText>
        </w:r>
        <w:r>
          <w:fldChar w:fldCharType="separate"/>
        </w:r>
        <w:r w:rsidR="000834A2">
          <w:t>27</w:t>
        </w:r>
        <w:r>
          <w:fldChar w:fldCharType="end"/>
        </w:r>
      </w:hyperlink>
    </w:p>
    <w:p w:rsidR="004032C2" w:rsidRDefault="004032C2">
      <w:pPr>
        <w:pStyle w:val="22"/>
        <w:tabs>
          <w:tab w:val="clear" w:pos="709"/>
          <w:tab w:val="clear" w:pos="960"/>
          <w:tab w:val="clear" w:pos="10195"/>
          <w:tab w:val="right" w:leader="dot" w:pos="10205"/>
        </w:tabs>
      </w:pPr>
      <w:hyperlink w:anchor="__RefHeading___19" w:history="1">
        <w:r w:rsidR="000834A2">
          <w:t>3.1 Динамика численности населения, миграционные процессы</w:t>
        </w:r>
        <w:r w:rsidR="000834A2">
          <w:tab/>
        </w:r>
        <w:r>
          <w:fldChar w:fldCharType="begin"/>
        </w:r>
        <w:r w:rsidR="000834A2">
          <w:instrText>PAGEREF __RefHeading___19 \h</w:instrText>
        </w:r>
        <w:r>
          <w:fldChar w:fldCharType="separate"/>
        </w:r>
        <w:r w:rsidR="000834A2">
          <w:t>27</w:t>
        </w:r>
        <w:r>
          <w:fldChar w:fldCharType="end"/>
        </w:r>
      </w:hyperlink>
    </w:p>
    <w:p w:rsidR="004032C2" w:rsidRDefault="004032C2">
      <w:pPr>
        <w:pStyle w:val="1ff8"/>
        <w:tabs>
          <w:tab w:val="clear" w:pos="709"/>
          <w:tab w:val="clear" w:pos="10195"/>
          <w:tab w:val="right" w:leader="dot" w:pos="10205"/>
        </w:tabs>
      </w:pPr>
      <w:hyperlink w:anchor="__RefHeading___20" w:history="1">
        <w:r w:rsidR="000834A2">
          <w:t>4.    СОЦИАЛЬНО-ЭКОНОМИЧЕСКОЕ РАЗВИТИЕ</w:t>
        </w:r>
        <w:r w:rsidR="000834A2">
          <w:tab/>
        </w:r>
        <w:r>
          <w:fldChar w:fldCharType="begin"/>
        </w:r>
        <w:r w:rsidR="000834A2">
          <w:instrText>PAGEREF __RefHeading___20 \h</w:instrText>
        </w:r>
        <w:r>
          <w:fldChar w:fldCharType="separate"/>
        </w:r>
        <w:r w:rsidR="000834A2">
          <w:t>33</w:t>
        </w:r>
        <w:r>
          <w:fldChar w:fldCharType="end"/>
        </w:r>
      </w:hyperlink>
    </w:p>
    <w:p w:rsidR="004032C2" w:rsidRDefault="004032C2">
      <w:pPr>
        <w:pStyle w:val="22"/>
        <w:tabs>
          <w:tab w:val="clear" w:pos="709"/>
          <w:tab w:val="clear" w:pos="960"/>
          <w:tab w:val="clear" w:pos="10195"/>
          <w:tab w:val="right" w:leader="dot" w:pos="10205"/>
        </w:tabs>
      </w:pPr>
      <w:hyperlink w:anchor="__RefHeading___21" w:history="1">
        <w:r w:rsidR="000834A2">
          <w:t>4.1    Жилищный фонд и жилищное строительство</w:t>
        </w:r>
        <w:r w:rsidR="000834A2">
          <w:tab/>
        </w:r>
        <w:r>
          <w:fldChar w:fldCharType="begin"/>
        </w:r>
        <w:r w:rsidR="000834A2">
          <w:instrText>PAGEREF __RefHeading___21 \h</w:instrText>
        </w:r>
        <w:r>
          <w:fldChar w:fldCharType="separate"/>
        </w:r>
        <w:r w:rsidR="000834A2">
          <w:t>33</w:t>
        </w:r>
        <w:r>
          <w:fldChar w:fldCharType="end"/>
        </w:r>
      </w:hyperlink>
    </w:p>
    <w:p w:rsidR="004032C2" w:rsidRDefault="004032C2">
      <w:pPr>
        <w:pStyle w:val="22"/>
        <w:tabs>
          <w:tab w:val="clear" w:pos="709"/>
          <w:tab w:val="clear" w:pos="960"/>
          <w:tab w:val="clear" w:pos="10195"/>
          <w:tab w:val="right" w:leader="dot" w:pos="10205"/>
        </w:tabs>
      </w:pPr>
      <w:hyperlink w:anchor="__RefHeading___22" w:history="1">
        <w:r w:rsidR="000834A2">
          <w:t>4.2    Аграрный сектор экономики муниципального образования</w:t>
        </w:r>
        <w:r w:rsidR="000834A2">
          <w:tab/>
        </w:r>
        <w:r>
          <w:fldChar w:fldCharType="begin"/>
        </w:r>
        <w:r w:rsidR="000834A2">
          <w:instrText>PAGEREF __RefHeading___22 \h</w:instrText>
        </w:r>
        <w:r>
          <w:fldChar w:fldCharType="separate"/>
        </w:r>
        <w:r w:rsidR="000834A2">
          <w:t>33</w:t>
        </w:r>
        <w:r>
          <w:fldChar w:fldCharType="end"/>
        </w:r>
      </w:hyperlink>
    </w:p>
    <w:p w:rsidR="004032C2" w:rsidRDefault="004032C2">
      <w:pPr>
        <w:pStyle w:val="1ff8"/>
        <w:tabs>
          <w:tab w:val="clear" w:pos="709"/>
          <w:tab w:val="clear" w:pos="10195"/>
          <w:tab w:val="right" w:leader="dot" w:pos="10205"/>
        </w:tabs>
      </w:pPr>
      <w:hyperlink w:anchor="__RefHeading___23" w:history="1">
        <w:r w:rsidR="000834A2">
          <w:t>5.    СФЕРА СОЦИАЛЬНОГО И БЫТОВОГО ОБСЛУЖИВАНИЯ</w:t>
        </w:r>
        <w:r w:rsidR="000834A2">
          <w:tab/>
        </w:r>
        <w:r>
          <w:fldChar w:fldCharType="begin"/>
        </w:r>
        <w:r w:rsidR="000834A2">
          <w:instrText>PAGEREF __RefHeading___23 \h</w:instrText>
        </w:r>
        <w:r>
          <w:fldChar w:fldCharType="separate"/>
        </w:r>
        <w:r w:rsidR="000834A2">
          <w:t>35</w:t>
        </w:r>
        <w:r>
          <w:fldChar w:fldCharType="end"/>
        </w:r>
      </w:hyperlink>
    </w:p>
    <w:p w:rsidR="004032C2" w:rsidRDefault="004032C2">
      <w:pPr>
        <w:pStyle w:val="22"/>
        <w:tabs>
          <w:tab w:val="clear" w:pos="709"/>
          <w:tab w:val="clear" w:pos="960"/>
          <w:tab w:val="clear" w:pos="10195"/>
          <w:tab w:val="right" w:leader="dot" w:pos="10205"/>
        </w:tabs>
      </w:pPr>
      <w:hyperlink w:anchor="__RefHeading___24" w:history="1">
        <w:r w:rsidR="000834A2">
          <w:t>5.1    Учреждения образования и воспитания</w:t>
        </w:r>
        <w:r w:rsidR="000834A2">
          <w:tab/>
        </w:r>
        <w:r>
          <w:fldChar w:fldCharType="begin"/>
        </w:r>
        <w:r w:rsidR="000834A2">
          <w:instrText>PAGEREF __RefHeading___24 \h</w:instrText>
        </w:r>
        <w:r>
          <w:fldChar w:fldCharType="separate"/>
        </w:r>
        <w:r w:rsidR="000834A2">
          <w:t>35</w:t>
        </w:r>
        <w:r>
          <w:fldChar w:fldCharType="end"/>
        </w:r>
      </w:hyperlink>
    </w:p>
    <w:p w:rsidR="004032C2" w:rsidRDefault="004032C2">
      <w:pPr>
        <w:pStyle w:val="22"/>
        <w:tabs>
          <w:tab w:val="clear" w:pos="709"/>
          <w:tab w:val="clear" w:pos="960"/>
          <w:tab w:val="clear" w:pos="10195"/>
          <w:tab w:val="right" w:leader="dot" w:pos="10205"/>
        </w:tabs>
      </w:pPr>
      <w:hyperlink w:anchor="__RefHeading___25" w:history="1">
        <w:r w:rsidR="000834A2">
          <w:t>5.2    Культурно-досуговые учреждения</w:t>
        </w:r>
        <w:r w:rsidR="000834A2">
          <w:tab/>
        </w:r>
        <w:r>
          <w:fldChar w:fldCharType="begin"/>
        </w:r>
        <w:r w:rsidR="000834A2">
          <w:instrText>PAGEREF __RefHeading___25 \h</w:instrText>
        </w:r>
        <w:r>
          <w:fldChar w:fldCharType="separate"/>
        </w:r>
        <w:r w:rsidR="000834A2">
          <w:t>37</w:t>
        </w:r>
        <w:r>
          <w:fldChar w:fldCharType="end"/>
        </w:r>
      </w:hyperlink>
    </w:p>
    <w:p w:rsidR="004032C2" w:rsidRDefault="004032C2">
      <w:pPr>
        <w:pStyle w:val="22"/>
        <w:tabs>
          <w:tab w:val="clear" w:pos="709"/>
          <w:tab w:val="clear" w:pos="960"/>
          <w:tab w:val="clear" w:pos="10195"/>
          <w:tab w:val="right" w:leader="dot" w:pos="10205"/>
        </w:tabs>
      </w:pPr>
      <w:hyperlink w:anchor="__RefHeading___26" w:history="1">
        <w:r w:rsidR="000834A2">
          <w:t>5.3    Учреждения здравоохранения</w:t>
        </w:r>
        <w:r w:rsidR="000834A2">
          <w:tab/>
        </w:r>
        <w:r>
          <w:fldChar w:fldCharType="begin"/>
        </w:r>
        <w:r w:rsidR="000834A2">
          <w:instrText>PAGEREF __RefHeading___26 \h</w:instrText>
        </w:r>
        <w:r>
          <w:fldChar w:fldCharType="separate"/>
        </w:r>
        <w:r w:rsidR="000834A2">
          <w:t>38</w:t>
        </w:r>
        <w:r>
          <w:fldChar w:fldCharType="end"/>
        </w:r>
      </w:hyperlink>
    </w:p>
    <w:p w:rsidR="004032C2" w:rsidRDefault="004032C2">
      <w:pPr>
        <w:pStyle w:val="1ff8"/>
        <w:tabs>
          <w:tab w:val="clear" w:pos="709"/>
          <w:tab w:val="clear" w:pos="10195"/>
          <w:tab w:val="right" w:leader="dot" w:pos="10205"/>
        </w:tabs>
      </w:pPr>
      <w:hyperlink w:anchor="__RefHeading___27" w:history="1">
        <w:r w:rsidR="000834A2">
          <w:t>Сухо-Карабулакский ФАП</w:t>
        </w:r>
        <w:r w:rsidR="000834A2">
          <w:tab/>
        </w:r>
        <w:r>
          <w:fldChar w:fldCharType="begin"/>
        </w:r>
        <w:r w:rsidR="000834A2">
          <w:instrText>PAGEREF __RefHeading___27 \h</w:instrText>
        </w:r>
        <w:r>
          <w:fldChar w:fldCharType="separate"/>
        </w:r>
        <w:r w:rsidR="000834A2">
          <w:t>38</w:t>
        </w:r>
        <w:r>
          <w:fldChar w:fldCharType="end"/>
        </w:r>
      </w:hyperlink>
    </w:p>
    <w:p w:rsidR="004032C2" w:rsidRDefault="004032C2">
      <w:pPr>
        <w:pStyle w:val="1ff8"/>
        <w:tabs>
          <w:tab w:val="clear" w:pos="709"/>
          <w:tab w:val="clear" w:pos="10195"/>
          <w:tab w:val="right" w:leader="dot" w:pos="10205"/>
        </w:tabs>
      </w:pPr>
      <w:hyperlink w:anchor="__RefHeading___28" w:history="1">
        <w:r w:rsidR="000834A2">
          <w:t>Ключевский фельдшерско-акушерский пункт (фап)</w:t>
        </w:r>
        <w:r w:rsidR="000834A2">
          <w:tab/>
        </w:r>
        <w:r>
          <w:fldChar w:fldCharType="begin"/>
        </w:r>
        <w:r w:rsidR="000834A2">
          <w:instrText>PAGEREF __RefHeading___28 \h</w:instrText>
        </w:r>
        <w:r>
          <w:fldChar w:fldCharType="separate"/>
        </w:r>
        <w:r w:rsidR="000834A2">
          <w:t>38</w:t>
        </w:r>
        <w:r>
          <w:fldChar w:fldCharType="end"/>
        </w:r>
      </w:hyperlink>
    </w:p>
    <w:p w:rsidR="004032C2" w:rsidRDefault="004032C2">
      <w:pPr>
        <w:pStyle w:val="22"/>
        <w:tabs>
          <w:tab w:val="clear" w:pos="709"/>
          <w:tab w:val="clear" w:pos="960"/>
          <w:tab w:val="clear" w:pos="10195"/>
          <w:tab w:val="right" w:leader="dot" w:pos="10205"/>
        </w:tabs>
      </w:pPr>
      <w:hyperlink w:anchor="__RefHeading___29" w:history="1">
        <w:r w:rsidR="000834A2">
          <w:t>5.4    Объекты спортивного назначения</w:t>
        </w:r>
        <w:r w:rsidR="000834A2">
          <w:tab/>
        </w:r>
        <w:r>
          <w:fldChar w:fldCharType="begin"/>
        </w:r>
        <w:r w:rsidR="000834A2">
          <w:instrText>PAGEREF __RefHeading___29 \h</w:instrText>
        </w:r>
        <w:r>
          <w:fldChar w:fldCharType="separate"/>
        </w:r>
        <w:r w:rsidR="000834A2">
          <w:t>39</w:t>
        </w:r>
        <w:r>
          <w:fldChar w:fldCharType="end"/>
        </w:r>
      </w:hyperlink>
    </w:p>
    <w:p w:rsidR="004032C2" w:rsidRDefault="004032C2">
      <w:pPr>
        <w:pStyle w:val="22"/>
        <w:tabs>
          <w:tab w:val="clear" w:pos="709"/>
          <w:tab w:val="clear" w:pos="960"/>
          <w:tab w:val="clear" w:pos="10195"/>
          <w:tab w:val="right" w:leader="dot" w:pos="10205"/>
        </w:tabs>
      </w:pPr>
      <w:hyperlink w:anchor="__RefHeading___30" w:history="1">
        <w:r w:rsidR="000834A2">
          <w:t>5.5    Учреждения общественного питания, торговли, сферы услуг</w:t>
        </w:r>
        <w:r w:rsidR="000834A2">
          <w:tab/>
        </w:r>
        <w:r>
          <w:fldChar w:fldCharType="begin"/>
        </w:r>
        <w:r w:rsidR="000834A2">
          <w:instrText>PAGEREF __RefHeading___30 \h</w:instrText>
        </w:r>
        <w:r>
          <w:fldChar w:fldCharType="separate"/>
        </w:r>
        <w:r w:rsidR="000834A2">
          <w:t>39</w:t>
        </w:r>
        <w:r>
          <w:fldChar w:fldCharType="end"/>
        </w:r>
      </w:hyperlink>
    </w:p>
    <w:p w:rsidR="004032C2" w:rsidRDefault="004032C2">
      <w:pPr>
        <w:pStyle w:val="22"/>
        <w:tabs>
          <w:tab w:val="clear" w:pos="709"/>
          <w:tab w:val="clear" w:pos="960"/>
          <w:tab w:val="clear" w:pos="10195"/>
          <w:tab w:val="right" w:leader="dot" w:pos="10205"/>
        </w:tabs>
      </w:pPr>
      <w:hyperlink w:anchor="__RefHeading___31" w:history="1">
        <w:r w:rsidR="000834A2">
          <w:t>5.6    Социальное обслуживание населения</w:t>
        </w:r>
        <w:r w:rsidR="000834A2">
          <w:tab/>
        </w:r>
        <w:r>
          <w:fldChar w:fldCharType="begin"/>
        </w:r>
        <w:r w:rsidR="000834A2">
          <w:instrText>PAGEREF __RefHeading___31 \h</w:instrText>
        </w:r>
        <w:r>
          <w:fldChar w:fldCharType="separate"/>
        </w:r>
        <w:r w:rsidR="000834A2">
          <w:t>39</w:t>
        </w:r>
        <w:r>
          <w:fldChar w:fldCharType="end"/>
        </w:r>
      </w:hyperlink>
    </w:p>
    <w:p w:rsidR="004032C2" w:rsidRDefault="004032C2">
      <w:pPr>
        <w:pStyle w:val="22"/>
        <w:tabs>
          <w:tab w:val="clear" w:pos="709"/>
          <w:tab w:val="clear" w:pos="960"/>
          <w:tab w:val="clear" w:pos="10195"/>
          <w:tab w:val="right" w:leader="dot" w:pos="10205"/>
        </w:tabs>
      </w:pPr>
      <w:hyperlink w:anchor="__RefHeading___32" w:history="1">
        <w:r w:rsidR="000834A2">
          <w:t>5.7    Организация ритуальных услуг</w:t>
        </w:r>
        <w:r w:rsidR="000834A2">
          <w:tab/>
        </w:r>
        <w:r>
          <w:fldChar w:fldCharType="begin"/>
        </w:r>
        <w:r w:rsidR="000834A2">
          <w:instrText>PAGEREF __RefHeading___32 \h</w:instrText>
        </w:r>
        <w:r>
          <w:fldChar w:fldCharType="separate"/>
        </w:r>
        <w:r w:rsidR="000834A2">
          <w:t>40</w:t>
        </w:r>
        <w:r>
          <w:fldChar w:fldCharType="end"/>
        </w:r>
      </w:hyperlink>
    </w:p>
    <w:p w:rsidR="004032C2" w:rsidRDefault="004032C2">
      <w:pPr>
        <w:pStyle w:val="22"/>
        <w:tabs>
          <w:tab w:val="clear" w:pos="709"/>
          <w:tab w:val="clear" w:pos="960"/>
          <w:tab w:val="clear" w:pos="10195"/>
          <w:tab w:val="right" w:leader="dot" w:pos="10205"/>
        </w:tabs>
      </w:pPr>
      <w:hyperlink w:anchor="__RefHeading___33" w:history="1">
        <w:r w:rsidR="000834A2">
          <w:t>5.8    Объекты религиозного назначения</w:t>
        </w:r>
        <w:r w:rsidR="000834A2">
          <w:tab/>
        </w:r>
        <w:r>
          <w:fldChar w:fldCharType="begin"/>
        </w:r>
        <w:r w:rsidR="000834A2">
          <w:instrText>PAGEREF __RefHeading___33 \h</w:instrText>
        </w:r>
        <w:r>
          <w:fldChar w:fldCharType="separate"/>
        </w:r>
        <w:r w:rsidR="000834A2">
          <w:t>40</w:t>
        </w:r>
        <w:r>
          <w:fldChar w:fldCharType="end"/>
        </w:r>
      </w:hyperlink>
    </w:p>
    <w:p w:rsidR="004032C2" w:rsidRDefault="004032C2">
      <w:pPr>
        <w:pStyle w:val="22"/>
        <w:tabs>
          <w:tab w:val="clear" w:pos="709"/>
          <w:tab w:val="clear" w:pos="960"/>
          <w:tab w:val="clear" w:pos="10195"/>
          <w:tab w:val="right" w:leader="dot" w:pos="10205"/>
        </w:tabs>
      </w:pPr>
      <w:hyperlink w:anchor="__RefHeading___34" w:history="1">
        <w:r w:rsidR="000834A2">
          <w:t>5.9    Объекты специального назначения</w:t>
        </w:r>
        <w:r w:rsidR="000834A2">
          <w:tab/>
        </w:r>
        <w:r>
          <w:fldChar w:fldCharType="begin"/>
        </w:r>
        <w:r w:rsidR="000834A2">
          <w:instrText>PAGEREF __RefHeading___34 \h</w:instrText>
        </w:r>
        <w:r>
          <w:fldChar w:fldCharType="separate"/>
        </w:r>
        <w:r w:rsidR="000834A2">
          <w:t>41</w:t>
        </w:r>
        <w:r>
          <w:fldChar w:fldCharType="end"/>
        </w:r>
      </w:hyperlink>
    </w:p>
    <w:p w:rsidR="004032C2" w:rsidRDefault="004032C2">
      <w:pPr>
        <w:pStyle w:val="1ff8"/>
        <w:tabs>
          <w:tab w:val="clear" w:pos="709"/>
          <w:tab w:val="clear" w:pos="10195"/>
          <w:tab w:val="right" w:leader="dot" w:pos="10205"/>
        </w:tabs>
      </w:pPr>
      <w:hyperlink w:anchor="__RefHeading___35" w:history="1">
        <w:r w:rsidR="000834A2">
          <w:t>6.    ТЕРРИТОРИАЛЬНО-ПЛАНИРОВОЧНАЯ ОРГАНИЗАЦИЯ</w:t>
        </w:r>
        <w:r w:rsidR="000834A2">
          <w:tab/>
        </w:r>
        <w:r>
          <w:fldChar w:fldCharType="begin"/>
        </w:r>
        <w:r w:rsidR="000834A2">
          <w:instrText>PAGEREF __RefHeading___35 \h</w:instrText>
        </w:r>
        <w:r>
          <w:fldChar w:fldCharType="separate"/>
        </w:r>
        <w:r w:rsidR="000834A2">
          <w:t>43</w:t>
        </w:r>
        <w:r>
          <w:fldChar w:fldCharType="end"/>
        </w:r>
      </w:hyperlink>
    </w:p>
    <w:p w:rsidR="004032C2" w:rsidRDefault="004032C2">
      <w:pPr>
        <w:pStyle w:val="22"/>
        <w:tabs>
          <w:tab w:val="clear" w:pos="709"/>
          <w:tab w:val="clear" w:pos="960"/>
          <w:tab w:val="clear" w:pos="10195"/>
          <w:tab w:val="right" w:leader="dot" w:pos="10205"/>
        </w:tabs>
      </w:pPr>
      <w:hyperlink w:anchor="__RefHeading___36" w:history="1">
        <w:r w:rsidR="000834A2">
          <w:t>6.1    Территория муниципального образования. Существующее положение</w:t>
        </w:r>
        <w:r w:rsidR="000834A2">
          <w:tab/>
        </w:r>
        <w:r>
          <w:fldChar w:fldCharType="begin"/>
        </w:r>
        <w:r w:rsidR="000834A2">
          <w:instrText>PAGEREF __RefHeading___36 \h</w:instrText>
        </w:r>
        <w:r>
          <w:fldChar w:fldCharType="separate"/>
        </w:r>
        <w:r w:rsidR="000834A2">
          <w:t>43</w:t>
        </w:r>
        <w:r>
          <w:fldChar w:fldCharType="end"/>
        </w:r>
      </w:hyperlink>
    </w:p>
    <w:p w:rsidR="004032C2" w:rsidRDefault="004032C2">
      <w:pPr>
        <w:pStyle w:val="22"/>
        <w:tabs>
          <w:tab w:val="clear" w:pos="709"/>
          <w:tab w:val="clear" w:pos="960"/>
          <w:tab w:val="clear" w:pos="10195"/>
          <w:tab w:val="right" w:leader="dot" w:pos="10205"/>
        </w:tabs>
      </w:pPr>
      <w:hyperlink w:anchor="__RefHeading___37" w:history="1">
        <w:r w:rsidR="000834A2">
          <w:t>6.2    Территориальные ресурсы</w:t>
        </w:r>
        <w:r w:rsidR="000834A2">
          <w:tab/>
        </w:r>
        <w:r>
          <w:fldChar w:fldCharType="begin"/>
        </w:r>
        <w:r w:rsidR="000834A2">
          <w:instrText>PAGEREF __RefHeading___37 \h</w:instrText>
        </w:r>
        <w:r>
          <w:fldChar w:fldCharType="separate"/>
        </w:r>
        <w:r w:rsidR="000834A2">
          <w:t>43</w:t>
        </w:r>
        <w:r>
          <w:fldChar w:fldCharType="end"/>
        </w:r>
      </w:hyperlink>
    </w:p>
    <w:p w:rsidR="004032C2" w:rsidRDefault="004032C2">
      <w:pPr>
        <w:pStyle w:val="22"/>
        <w:tabs>
          <w:tab w:val="clear" w:pos="709"/>
          <w:tab w:val="clear" w:pos="960"/>
          <w:tab w:val="clear" w:pos="10195"/>
          <w:tab w:val="right" w:leader="dot" w:pos="10205"/>
        </w:tabs>
      </w:pPr>
      <w:hyperlink w:anchor="__RefHeading___38" w:history="1">
        <w:r w:rsidR="000834A2">
          <w:t>6.3    Функциональное зонирование</w:t>
        </w:r>
        <w:r w:rsidR="000834A2">
          <w:tab/>
        </w:r>
        <w:r>
          <w:fldChar w:fldCharType="begin"/>
        </w:r>
        <w:r w:rsidR="000834A2">
          <w:instrText>PAGEREF __RefHeading___38 \h</w:instrText>
        </w:r>
        <w:r>
          <w:fldChar w:fldCharType="separate"/>
        </w:r>
        <w:r w:rsidR="000834A2">
          <w:t>44</w:t>
        </w:r>
        <w:r>
          <w:fldChar w:fldCharType="end"/>
        </w:r>
      </w:hyperlink>
    </w:p>
    <w:p w:rsidR="004032C2" w:rsidRDefault="004032C2">
      <w:pPr>
        <w:pStyle w:val="22"/>
        <w:tabs>
          <w:tab w:val="clear" w:pos="709"/>
          <w:tab w:val="clear" w:pos="960"/>
          <w:tab w:val="clear" w:pos="10195"/>
          <w:tab w:val="right" w:leader="dot" w:pos="10205"/>
        </w:tabs>
      </w:pPr>
      <w:hyperlink w:anchor="__RefHeading___39" w:history="1">
        <w:r w:rsidR="000834A2">
          <w:t>6.4    Планировочные ограничения</w:t>
        </w:r>
        <w:r w:rsidR="000834A2">
          <w:tab/>
        </w:r>
        <w:r>
          <w:fldChar w:fldCharType="begin"/>
        </w:r>
        <w:r w:rsidR="000834A2">
          <w:instrText>PAGEREF __RefHeading___39 \h</w:instrText>
        </w:r>
        <w:r>
          <w:fldChar w:fldCharType="separate"/>
        </w:r>
        <w:r w:rsidR="000834A2">
          <w:t>46</w:t>
        </w:r>
        <w:r>
          <w:fldChar w:fldCharType="end"/>
        </w:r>
      </w:hyperlink>
    </w:p>
    <w:p w:rsidR="004032C2" w:rsidRDefault="004032C2">
      <w:pPr>
        <w:pStyle w:val="3c"/>
        <w:tabs>
          <w:tab w:val="clear" w:pos="10195"/>
          <w:tab w:val="right" w:leader="dot" w:pos="10205"/>
        </w:tabs>
      </w:pPr>
      <w:hyperlink w:anchor="__RefHeading___40" w:history="1">
        <w:r w:rsidR="000834A2">
          <w:t>6.4.1    Водоохранная зона, прибрежная защитная  и береговая полоса</w:t>
        </w:r>
        <w:r w:rsidR="000834A2">
          <w:tab/>
        </w:r>
        <w:r>
          <w:fldChar w:fldCharType="begin"/>
        </w:r>
        <w:r w:rsidR="000834A2">
          <w:instrText>PAGEREF __RefHeading___40 \h</w:instrText>
        </w:r>
        <w:r>
          <w:fldChar w:fldCharType="separate"/>
        </w:r>
        <w:r w:rsidR="000834A2">
          <w:t>47</w:t>
        </w:r>
        <w:r>
          <w:fldChar w:fldCharType="end"/>
        </w:r>
      </w:hyperlink>
    </w:p>
    <w:p w:rsidR="004032C2" w:rsidRDefault="004032C2">
      <w:pPr>
        <w:pStyle w:val="3c"/>
        <w:tabs>
          <w:tab w:val="clear" w:pos="10195"/>
          <w:tab w:val="right" w:leader="dot" w:pos="10205"/>
        </w:tabs>
      </w:pPr>
      <w:hyperlink w:anchor="__RefHeading___41" w:history="1">
        <w:r w:rsidR="000834A2">
          <w:t>6.4.2    Охранная зона объектов электросетевого хозяйства</w:t>
        </w:r>
        <w:r w:rsidR="000834A2">
          <w:tab/>
        </w:r>
        <w:r>
          <w:fldChar w:fldCharType="begin"/>
        </w:r>
        <w:r w:rsidR="000834A2">
          <w:instrText>PAGEREF __RefHeading___41 \h</w:instrText>
        </w:r>
        <w:r>
          <w:fldChar w:fldCharType="separate"/>
        </w:r>
        <w:r w:rsidR="000834A2">
          <w:t>50</w:t>
        </w:r>
        <w:r>
          <w:fldChar w:fldCharType="end"/>
        </w:r>
      </w:hyperlink>
    </w:p>
    <w:p w:rsidR="004032C2" w:rsidRDefault="004032C2">
      <w:pPr>
        <w:pStyle w:val="3c"/>
        <w:tabs>
          <w:tab w:val="clear" w:pos="10195"/>
          <w:tab w:val="right" w:leader="dot" w:pos="10205"/>
        </w:tabs>
      </w:pPr>
      <w:hyperlink w:anchor="__RefHeading___42" w:history="1">
        <w:r w:rsidR="000834A2">
          <w:t>6.4.3    Охранные зоны линий и сооружений связи</w:t>
        </w:r>
        <w:r w:rsidR="000834A2">
          <w:tab/>
        </w:r>
        <w:r>
          <w:fldChar w:fldCharType="begin"/>
        </w:r>
        <w:r w:rsidR="000834A2">
          <w:instrText>PAGEREF __RefHeading___42 \h</w:instrText>
        </w:r>
        <w:r>
          <w:fldChar w:fldCharType="separate"/>
        </w:r>
        <w:r w:rsidR="000834A2">
          <w:t>53</w:t>
        </w:r>
        <w:r>
          <w:fldChar w:fldCharType="end"/>
        </w:r>
      </w:hyperlink>
    </w:p>
    <w:p w:rsidR="004032C2" w:rsidRDefault="004032C2">
      <w:pPr>
        <w:pStyle w:val="3c"/>
        <w:tabs>
          <w:tab w:val="clear" w:pos="10195"/>
          <w:tab w:val="right" w:leader="dot" w:pos="10205"/>
        </w:tabs>
      </w:pPr>
      <w:hyperlink w:anchor="__RefHeading___43" w:history="1">
        <w:r w:rsidR="000834A2">
          <w:t>6.4.4    Охранная зона газопроводов и систем газоснабжения</w:t>
        </w:r>
        <w:r w:rsidR="000834A2">
          <w:tab/>
        </w:r>
        <w:r>
          <w:fldChar w:fldCharType="begin"/>
        </w:r>
        <w:r w:rsidR="000834A2">
          <w:instrText>PAGEREF __RefHeading___43 \h</w:instrText>
        </w:r>
        <w:r>
          <w:fldChar w:fldCharType="separate"/>
        </w:r>
        <w:r w:rsidR="000834A2">
          <w:t>55</w:t>
        </w:r>
        <w:r>
          <w:fldChar w:fldCharType="end"/>
        </w:r>
      </w:hyperlink>
    </w:p>
    <w:p w:rsidR="004032C2" w:rsidRDefault="004032C2">
      <w:pPr>
        <w:pStyle w:val="3c"/>
        <w:tabs>
          <w:tab w:val="clear" w:pos="10195"/>
          <w:tab w:val="right" w:leader="dot" w:pos="10205"/>
        </w:tabs>
      </w:pPr>
      <w:hyperlink w:anchor="__RefHeading___44" w:history="1">
        <w:r w:rsidR="000834A2">
          <w:t>6.4.5    Санитарно-защитные зоны предприятий, сооружений и иных объектов</w:t>
        </w:r>
        <w:r w:rsidR="000834A2">
          <w:tab/>
        </w:r>
        <w:r>
          <w:fldChar w:fldCharType="begin"/>
        </w:r>
        <w:r w:rsidR="000834A2">
          <w:instrText>PAGEREF __RefHeading___44 \h</w:instrText>
        </w:r>
        <w:r>
          <w:fldChar w:fldCharType="separate"/>
        </w:r>
        <w:r w:rsidR="000834A2">
          <w:t>57</w:t>
        </w:r>
        <w:r>
          <w:fldChar w:fldCharType="end"/>
        </w:r>
      </w:hyperlink>
    </w:p>
    <w:p w:rsidR="004032C2" w:rsidRDefault="004032C2">
      <w:pPr>
        <w:pStyle w:val="3c"/>
        <w:tabs>
          <w:tab w:val="clear" w:pos="10195"/>
          <w:tab w:val="right" w:leader="dot" w:pos="10205"/>
        </w:tabs>
      </w:pPr>
      <w:hyperlink w:anchor="__RefHeading___45" w:history="1">
        <w:r w:rsidR="000834A2">
          <w:t>6.4.6    Зона санитарной охраны источника водоснабжения (первый пояс)</w:t>
        </w:r>
        <w:r w:rsidR="000834A2">
          <w:tab/>
        </w:r>
        <w:r>
          <w:fldChar w:fldCharType="begin"/>
        </w:r>
        <w:r w:rsidR="000834A2">
          <w:instrText>PAGEREF __RefHeading___45 \h</w:instrText>
        </w:r>
        <w:r>
          <w:fldChar w:fldCharType="separate"/>
        </w:r>
        <w:r w:rsidR="000834A2">
          <w:t>58</w:t>
        </w:r>
        <w:r>
          <w:fldChar w:fldCharType="end"/>
        </w:r>
      </w:hyperlink>
    </w:p>
    <w:p w:rsidR="004032C2" w:rsidRDefault="004032C2">
      <w:pPr>
        <w:pStyle w:val="3c"/>
        <w:tabs>
          <w:tab w:val="clear" w:pos="10195"/>
          <w:tab w:val="right" w:leader="dot" w:pos="10205"/>
        </w:tabs>
      </w:pPr>
      <w:hyperlink w:anchor="__RefHeading___46" w:history="1">
        <w:r w:rsidR="000834A2">
          <w:t>6.4.7    Зона затопления</w:t>
        </w:r>
        <w:r w:rsidR="000834A2">
          <w:tab/>
        </w:r>
        <w:r>
          <w:fldChar w:fldCharType="begin"/>
        </w:r>
        <w:r w:rsidR="000834A2">
          <w:instrText>PAGEREF __RefHeading___46 \h</w:instrText>
        </w:r>
        <w:r>
          <w:fldChar w:fldCharType="separate"/>
        </w:r>
        <w:r w:rsidR="000834A2">
          <w:t>59</w:t>
        </w:r>
        <w:r>
          <w:fldChar w:fldCharType="end"/>
        </w:r>
      </w:hyperlink>
    </w:p>
    <w:p w:rsidR="004032C2" w:rsidRDefault="004032C2">
      <w:pPr>
        <w:pStyle w:val="22"/>
        <w:tabs>
          <w:tab w:val="clear" w:pos="709"/>
          <w:tab w:val="clear" w:pos="960"/>
          <w:tab w:val="clear" w:pos="10195"/>
          <w:tab w:val="right" w:leader="dot" w:pos="10205"/>
        </w:tabs>
      </w:pPr>
      <w:hyperlink w:anchor="__RefHeading___47" w:history="1">
        <w:r w:rsidR="000834A2">
          <w:t>6.5    Объекты культурного наследия</w:t>
        </w:r>
        <w:r w:rsidR="000834A2">
          <w:tab/>
        </w:r>
        <w:r>
          <w:fldChar w:fldCharType="begin"/>
        </w:r>
        <w:r w:rsidR="000834A2">
          <w:instrText>PAGEREF __RefHeading___47 \h</w:instrText>
        </w:r>
        <w:r>
          <w:fldChar w:fldCharType="separate"/>
        </w:r>
        <w:r w:rsidR="000834A2">
          <w:t>60</w:t>
        </w:r>
        <w:r>
          <w:fldChar w:fldCharType="end"/>
        </w:r>
      </w:hyperlink>
    </w:p>
    <w:p w:rsidR="004032C2" w:rsidRDefault="004032C2">
      <w:pPr>
        <w:pStyle w:val="3c"/>
        <w:tabs>
          <w:tab w:val="clear" w:pos="10195"/>
          <w:tab w:val="right" w:leader="dot" w:pos="10205"/>
        </w:tabs>
      </w:pPr>
      <w:hyperlink w:anchor="__RefHeading___48" w:history="1">
        <w:r w:rsidR="000834A2">
          <w:t>6.5.1 Мероприятия по охране объектов культурного наследия</w:t>
        </w:r>
        <w:r w:rsidR="000834A2">
          <w:tab/>
        </w:r>
        <w:r>
          <w:fldChar w:fldCharType="begin"/>
        </w:r>
        <w:r w:rsidR="000834A2">
          <w:instrText>PAGEREF __RefHeading___48 \h</w:instrText>
        </w:r>
        <w:r>
          <w:fldChar w:fldCharType="separate"/>
        </w:r>
        <w:r w:rsidR="000834A2">
          <w:t>65</w:t>
        </w:r>
        <w:r>
          <w:fldChar w:fldCharType="end"/>
        </w:r>
      </w:hyperlink>
    </w:p>
    <w:p w:rsidR="004032C2" w:rsidRDefault="004032C2">
      <w:pPr>
        <w:pStyle w:val="1ff8"/>
        <w:tabs>
          <w:tab w:val="clear" w:pos="709"/>
          <w:tab w:val="clear" w:pos="10195"/>
          <w:tab w:val="right" w:leader="dot" w:pos="10205"/>
        </w:tabs>
      </w:pPr>
      <w:hyperlink w:anchor="__RefHeading___49" w:history="1">
        <w:r w:rsidR="000834A2">
          <w:t>7.    ИНЖЕНЕРНАЯ И ТРАНСПОРТНАЯ ИНФРАСТРУКТУРА</w:t>
        </w:r>
        <w:r w:rsidR="000834A2">
          <w:tab/>
        </w:r>
        <w:r>
          <w:fldChar w:fldCharType="begin"/>
        </w:r>
        <w:r w:rsidR="000834A2">
          <w:instrText>PAGEREF __RefHeading___49 \h</w:instrText>
        </w:r>
        <w:r>
          <w:fldChar w:fldCharType="separate"/>
        </w:r>
        <w:r w:rsidR="000834A2">
          <w:t>65</w:t>
        </w:r>
        <w:r>
          <w:fldChar w:fldCharType="end"/>
        </w:r>
      </w:hyperlink>
    </w:p>
    <w:p w:rsidR="004032C2" w:rsidRDefault="004032C2">
      <w:pPr>
        <w:pStyle w:val="22"/>
        <w:tabs>
          <w:tab w:val="clear" w:pos="709"/>
          <w:tab w:val="clear" w:pos="960"/>
          <w:tab w:val="clear" w:pos="10195"/>
          <w:tab w:val="right" w:leader="dot" w:pos="10205"/>
        </w:tabs>
      </w:pPr>
      <w:hyperlink w:anchor="__RefHeading___50" w:history="1">
        <w:r w:rsidR="000834A2">
          <w:t>7.1    Водоснабжение и водоотведение</w:t>
        </w:r>
        <w:r w:rsidR="000834A2">
          <w:tab/>
        </w:r>
        <w:r>
          <w:fldChar w:fldCharType="begin"/>
        </w:r>
        <w:r w:rsidR="000834A2">
          <w:instrText>PAGEREF __RefHeading___50 \h</w:instrText>
        </w:r>
        <w:r>
          <w:fldChar w:fldCharType="separate"/>
        </w:r>
        <w:r w:rsidR="000834A2">
          <w:t>65</w:t>
        </w:r>
        <w:r>
          <w:fldChar w:fldCharType="end"/>
        </w:r>
      </w:hyperlink>
    </w:p>
    <w:p w:rsidR="004032C2" w:rsidRDefault="004032C2">
      <w:pPr>
        <w:pStyle w:val="22"/>
        <w:tabs>
          <w:tab w:val="clear" w:pos="709"/>
          <w:tab w:val="clear" w:pos="960"/>
          <w:tab w:val="clear" w:pos="10195"/>
          <w:tab w:val="right" w:leader="dot" w:pos="10205"/>
        </w:tabs>
      </w:pPr>
      <w:hyperlink w:anchor="__RefHeading___51" w:history="1">
        <w:r w:rsidR="000834A2">
          <w:t>7.2    Теплоснабжение</w:t>
        </w:r>
        <w:r w:rsidR="000834A2">
          <w:tab/>
        </w:r>
        <w:r>
          <w:fldChar w:fldCharType="begin"/>
        </w:r>
        <w:r w:rsidR="000834A2">
          <w:instrText>PAGEREF __RefHeading___51 \h</w:instrText>
        </w:r>
        <w:r>
          <w:fldChar w:fldCharType="separate"/>
        </w:r>
        <w:r w:rsidR="000834A2">
          <w:t>66</w:t>
        </w:r>
        <w:r>
          <w:fldChar w:fldCharType="end"/>
        </w:r>
      </w:hyperlink>
    </w:p>
    <w:p w:rsidR="004032C2" w:rsidRDefault="004032C2">
      <w:pPr>
        <w:pStyle w:val="22"/>
        <w:tabs>
          <w:tab w:val="clear" w:pos="709"/>
          <w:tab w:val="clear" w:pos="960"/>
          <w:tab w:val="clear" w:pos="10195"/>
          <w:tab w:val="right" w:leader="dot" w:pos="10205"/>
        </w:tabs>
      </w:pPr>
      <w:hyperlink w:anchor="__RefHeading___52" w:history="1">
        <w:r w:rsidR="000834A2">
          <w:t>7.3    Электроснабжение</w:t>
        </w:r>
        <w:r w:rsidR="000834A2">
          <w:tab/>
        </w:r>
        <w:r>
          <w:fldChar w:fldCharType="begin"/>
        </w:r>
        <w:r w:rsidR="000834A2">
          <w:instrText>PAGEREF __RefHeading___52 \h</w:instrText>
        </w:r>
        <w:r>
          <w:fldChar w:fldCharType="separate"/>
        </w:r>
        <w:r w:rsidR="000834A2">
          <w:t>67</w:t>
        </w:r>
        <w:r>
          <w:fldChar w:fldCharType="end"/>
        </w:r>
      </w:hyperlink>
    </w:p>
    <w:p w:rsidR="004032C2" w:rsidRDefault="004032C2">
      <w:pPr>
        <w:pStyle w:val="22"/>
        <w:tabs>
          <w:tab w:val="clear" w:pos="709"/>
          <w:tab w:val="clear" w:pos="960"/>
          <w:tab w:val="clear" w:pos="10195"/>
          <w:tab w:val="right" w:leader="dot" w:pos="10205"/>
        </w:tabs>
      </w:pPr>
      <w:hyperlink w:anchor="__RefHeading___53" w:history="1">
        <w:r w:rsidR="000834A2">
          <w:t>7.4    Газоснабжение</w:t>
        </w:r>
        <w:r w:rsidR="000834A2">
          <w:tab/>
        </w:r>
        <w:r>
          <w:fldChar w:fldCharType="begin"/>
        </w:r>
        <w:r w:rsidR="000834A2">
          <w:instrText>PAGEREF __RefHeading___53 \h</w:instrText>
        </w:r>
        <w:r>
          <w:fldChar w:fldCharType="separate"/>
        </w:r>
        <w:r w:rsidR="000834A2">
          <w:t>75</w:t>
        </w:r>
        <w:r>
          <w:fldChar w:fldCharType="end"/>
        </w:r>
      </w:hyperlink>
    </w:p>
    <w:p w:rsidR="004032C2" w:rsidRDefault="004032C2">
      <w:pPr>
        <w:pStyle w:val="22"/>
        <w:tabs>
          <w:tab w:val="clear" w:pos="709"/>
          <w:tab w:val="clear" w:pos="960"/>
          <w:tab w:val="clear" w:pos="10195"/>
          <w:tab w:val="right" w:leader="dot" w:pos="10205"/>
        </w:tabs>
      </w:pPr>
      <w:hyperlink w:anchor="__RefHeading___54" w:history="1">
        <w:r w:rsidR="000834A2">
          <w:t>7.5    Связь</w:t>
        </w:r>
        <w:r w:rsidR="000834A2">
          <w:tab/>
        </w:r>
        <w:r>
          <w:fldChar w:fldCharType="begin"/>
        </w:r>
        <w:r w:rsidR="000834A2">
          <w:instrText>PAGEREF __RefHeading___54 \h</w:instrText>
        </w:r>
        <w:r>
          <w:fldChar w:fldCharType="separate"/>
        </w:r>
        <w:r w:rsidR="000834A2">
          <w:t>77</w:t>
        </w:r>
        <w:r>
          <w:fldChar w:fldCharType="end"/>
        </w:r>
      </w:hyperlink>
    </w:p>
    <w:p w:rsidR="004032C2" w:rsidRDefault="004032C2">
      <w:pPr>
        <w:pStyle w:val="3c"/>
        <w:tabs>
          <w:tab w:val="clear" w:pos="10195"/>
          <w:tab w:val="right" w:leader="dot" w:pos="10205"/>
        </w:tabs>
      </w:pPr>
      <w:hyperlink w:anchor="__RefHeading___55" w:history="1">
        <w:r w:rsidR="000834A2">
          <w:t>7.5.1    Почтовая связь</w:t>
        </w:r>
        <w:r w:rsidR="000834A2">
          <w:tab/>
        </w:r>
        <w:r>
          <w:fldChar w:fldCharType="begin"/>
        </w:r>
        <w:r w:rsidR="000834A2">
          <w:instrText>PAGEREF __RefHeading___55 \h</w:instrText>
        </w:r>
        <w:r>
          <w:fldChar w:fldCharType="separate"/>
        </w:r>
        <w:r w:rsidR="000834A2">
          <w:t>77</w:t>
        </w:r>
        <w:r>
          <w:fldChar w:fldCharType="end"/>
        </w:r>
      </w:hyperlink>
    </w:p>
    <w:p w:rsidR="004032C2" w:rsidRDefault="004032C2">
      <w:pPr>
        <w:pStyle w:val="3c"/>
        <w:tabs>
          <w:tab w:val="clear" w:pos="10195"/>
          <w:tab w:val="right" w:leader="dot" w:pos="10205"/>
        </w:tabs>
      </w:pPr>
      <w:hyperlink w:anchor="__RefHeading___56" w:history="1">
        <w:r w:rsidR="000834A2">
          <w:t>7.5.2    Телефонная связь и телевещание</w:t>
        </w:r>
        <w:r w:rsidR="000834A2">
          <w:tab/>
        </w:r>
        <w:r>
          <w:fldChar w:fldCharType="begin"/>
        </w:r>
        <w:r w:rsidR="000834A2">
          <w:instrText>PAGEREF __RefHeading___56 \h</w:instrText>
        </w:r>
        <w:r>
          <w:fldChar w:fldCharType="separate"/>
        </w:r>
        <w:r w:rsidR="000834A2">
          <w:t>77</w:t>
        </w:r>
        <w:r>
          <w:fldChar w:fldCharType="end"/>
        </w:r>
      </w:hyperlink>
    </w:p>
    <w:p w:rsidR="004032C2" w:rsidRDefault="004032C2">
      <w:pPr>
        <w:pStyle w:val="3c"/>
        <w:tabs>
          <w:tab w:val="clear" w:pos="10195"/>
          <w:tab w:val="right" w:leader="dot" w:pos="10205"/>
        </w:tabs>
      </w:pPr>
      <w:hyperlink w:anchor="__RefHeading___57" w:history="1">
        <w:r w:rsidR="000834A2">
          <w:t>7.5.3    Радиовещание</w:t>
        </w:r>
        <w:r w:rsidR="000834A2">
          <w:tab/>
        </w:r>
        <w:r>
          <w:fldChar w:fldCharType="begin"/>
        </w:r>
        <w:r w:rsidR="000834A2">
          <w:instrText>PAGEREF __RefHeading___57 \h</w:instrText>
        </w:r>
        <w:r>
          <w:fldChar w:fldCharType="separate"/>
        </w:r>
        <w:r w:rsidR="000834A2">
          <w:t>78</w:t>
        </w:r>
        <w:r>
          <w:fldChar w:fldCharType="end"/>
        </w:r>
      </w:hyperlink>
    </w:p>
    <w:p w:rsidR="004032C2" w:rsidRDefault="004032C2">
      <w:pPr>
        <w:pStyle w:val="22"/>
        <w:tabs>
          <w:tab w:val="clear" w:pos="709"/>
          <w:tab w:val="clear" w:pos="960"/>
          <w:tab w:val="clear" w:pos="10195"/>
          <w:tab w:val="right" w:leader="dot" w:pos="10205"/>
        </w:tabs>
      </w:pPr>
      <w:hyperlink w:anchor="__RefHeading___58" w:history="1">
        <w:r w:rsidR="000834A2">
          <w:t>7.6    Внешний транспорт</w:t>
        </w:r>
        <w:r w:rsidR="000834A2">
          <w:tab/>
        </w:r>
        <w:r>
          <w:fldChar w:fldCharType="begin"/>
        </w:r>
        <w:r w:rsidR="000834A2">
          <w:instrText>PAGEREF __RefHeading___58 \h</w:instrText>
        </w:r>
        <w:r>
          <w:fldChar w:fldCharType="separate"/>
        </w:r>
        <w:r w:rsidR="000834A2">
          <w:t>78</w:t>
        </w:r>
        <w:r>
          <w:fldChar w:fldCharType="end"/>
        </w:r>
      </w:hyperlink>
    </w:p>
    <w:p w:rsidR="004032C2" w:rsidRDefault="004032C2">
      <w:pPr>
        <w:pStyle w:val="22"/>
        <w:tabs>
          <w:tab w:val="clear" w:pos="709"/>
          <w:tab w:val="clear" w:pos="960"/>
          <w:tab w:val="clear" w:pos="10195"/>
          <w:tab w:val="right" w:leader="dot" w:pos="10205"/>
        </w:tabs>
      </w:pPr>
      <w:hyperlink w:anchor="__RefHeading___59" w:history="1">
        <w:r w:rsidR="000834A2">
          <w:t>7.7    Автомобильные дороги</w:t>
        </w:r>
        <w:r w:rsidR="000834A2">
          <w:tab/>
        </w:r>
        <w:r>
          <w:fldChar w:fldCharType="begin"/>
        </w:r>
        <w:r w:rsidR="000834A2">
          <w:instrText>PAGEREF __RefHeading___59 \h</w:instrText>
        </w:r>
        <w:r>
          <w:fldChar w:fldCharType="separate"/>
        </w:r>
        <w:r w:rsidR="000834A2">
          <w:t>79</w:t>
        </w:r>
        <w:r>
          <w:fldChar w:fldCharType="end"/>
        </w:r>
      </w:hyperlink>
    </w:p>
    <w:p w:rsidR="004032C2" w:rsidRDefault="004032C2">
      <w:pPr>
        <w:pStyle w:val="22"/>
        <w:tabs>
          <w:tab w:val="clear" w:pos="709"/>
          <w:tab w:val="clear" w:pos="960"/>
          <w:tab w:val="clear" w:pos="10195"/>
          <w:tab w:val="right" w:leader="dot" w:pos="10205"/>
        </w:tabs>
      </w:pPr>
      <w:hyperlink w:anchor="__RefHeading___60" w:history="1">
        <w:r w:rsidR="000834A2">
          <w:t>7.8    Улично-дорожная сеть</w:t>
        </w:r>
        <w:r w:rsidR="000834A2">
          <w:tab/>
        </w:r>
        <w:r>
          <w:fldChar w:fldCharType="begin"/>
        </w:r>
        <w:r w:rsidR="000834A2">
          <w:instrText>PAGEREF __RefHeading___60 \h</w:instrText>
        </w:r>
        <w:r>
          <w:fldChar w:fldCharType="separate"/>
        </w:r>
        <w:r w:rsidR="000834A2">
          <w:t>80</w:t>
        </w:r>
        <w:r>
          <w:fldChar w:fldCharType="end"/>
        </w:r>
      </w:hyperlink>
    </w:p>
    <w:p w:rsidR="004032C2" w:rsidRDefault="004032C2">
      <w:pPr>
        <w:pStyle w:val="22"/>
        <w:tabs>
          <w:tab w:val="clear" w:pos="709"/>
          <w:tab w:val="clear" w:pos="960"/>
          <w:tab w:val="clear" w:pos="10195"/>
          <w:tab w:val="right" w:leader="dot" w:pos="10205"/>
        </w:tabs>
      </w:pPr>
      <w:hyperlink w:anchor="__RefHeading___61" w:history="1">
        <w:r w:rsidR="000834A2">
          <w:t>7.9    Автомобильный и общественный транспорт</w:t>
        </w:r>
        <w:r w:rsidR="000834A2">
          <w:tab/>
        </w:r>
        <w:r>
          <w:fldChar w:fldCharType="begin"/>
        </w:r>
        <w:r w:rsidR="000834A2">
          <w:instrText>PAGEREF __RefHeading___61 \h</w:instrText>
        </w:r>
        <w:r>
          <w:fldChar w:fldCharType="separate"/>
        </w:r>
        <w:r w:rsidR="000834A2">
          <w:t>81</w:t>
        </w:r>
        <w:r>
          <w:fldChar w:fldCharType="end"/>
        </w:r>
      </w:hyperlink>
    </w:p>
    <w:p w:rsidR="004032C2" w:rsidRDefault="004032C2">
      <w:pPr>
        <w:pStyle w:val="1ff8"/>
        <w:tabs>
          <w:tab w:val="clear" w:pos="709"/>
          <w:tab w:val="clear" w:pos="10195"/>
          <w:tab w:val="right" w:leader="dot" w:pos="10205"/>
        </w:tabs>
      </w:pPr>
      <w:hyperlink w:anchor="__RefHeading___62" w:history="1">
        <w:r w:rsidR="000834A2">
          <w:t>8.    БЛАГОУСТРОЙСТВО</w:t>
        </w:r>
        <w:r w:rsidR="000834A2">
          <w:tab/>
        </w:r>
        <w:r>
          <w:fldChar w:fldCharType="begin"/>
        </w:r>
        <w:r w:rsidR="000834A2">
          <w:instrText>PAGEREF __RefHeading___62 \h</w:instrText>
        </w:r>
        <w:r>
          <w:fldChar w:fldCharType="separate"/>
        </w:r>
        <w:r w:rsidR="000834A2">
          <w:t>84</w:t>
        </w:r>
        <w:r>
          <w:fldChar w:fldCharType="end"/>
        </w:r>
      </w:hyperlink>
    </w:p>
    <w:p w:rsidR="004032C2" w:rsidRDefault="004032C2">
      <w:pPr>
        <w:pStyle w:val="22"/>
        <w:tabs>
          <w:tab w:val="clear" w:pos="709"/>
          <w:tab w:val="clear" w:pos="960"/>
          <w:tab w:val="clear" w:pos="10195"/>
          <w:tab w:val="right" w:leader="dot" w:pos="10205"/>
        </w:tabs>
      </w:pPr>
      <w:hyperlink w:anchor="__RefHeading___63" w:history="1">
        <w:r w:rsidR="000834A2">
          <w:t>8.1 Озеленение территории</w:t>
        </w:r>
        <w:r w:rsidR="000834A2">
          <w:tab/>
        </w:r>
        <w:r>
          <w:fldChar w:fldCharType="begin"/>
        </w:r>
        <w:r w:rsidR="000834A2">
          <w:instrText>PAGEREF __RefHeading___63 \h</w:instrText>
        </w:r>
        <w:r>
          <w:fldChar w:fldCharType="separate"/>
        </w:r>
        <w:r w:rsidR="000834A2">
          <w:t>84</w:t>
        </w:r>
        <w:r>
          <w:fldChar w:fldCharType="end"/>
        </w:r>
      </w:hyperlink>
    </w:p>
    <w:p w:rsidR="004032C2" w:rsidRDefault="004032C2">
      <w:pPr>
        <w:pStyle w:val="22"/>
        <w:tabs>
          <w:tab w:val="clear" w:pos="709"/>
          <w:tab w:val="clear" w:pos="960"/>
          <w:tab w:val="clear" w:pos="10195"/>
          <w:tab w:val="right" w:leader="dot" w:pos="10205"/>
        </w:tabs>
      </w:pPr>
      <w:hyperlink w:anchor="__RefHeading___64" w:history="1">
        <w:r w:rsidR="000834A2">
          <w:t>8.2 Освещение</w:t>
        </w:r>
        <w:r w:rsidR="000834A2">
          <w:tab/>
        </w:r>
        <w:r>
          <w:fldChar w:fldCharType="begin"/>
        </w:r>
        <w:r w:rsidR="000834A2">
          <w:instrText>PAGEREF __RefHeading___64 \h</w:instrText>
        </w:r>
        <w:r>
          <w:fldChar w:fldCharType="separate"/>
        </w:r>
        <w:r w:rsidR="000834A2">
          <w:t>85</w:t>
        </w:r>
        <w:r>
          <w:fldChar w:fldCharType="end"/>
        </w:r>
      </w:hyperlink>
    </w:p>
    <w:p w:rsidR="004032C2" w:rsidRDefault="004032C2">
      <w:pPr>
        <w:pStyle w:val="1ff8"/>
        <w:tabs>
          <w:tab w:val="clear" w:pos="709"/>
          <w:tab w:val="clear" w:pos="10195"/>
          <w:tab w:val="right" w:leader="dot" w:pos="10205"/>
        </w:tabs>
      </w:pPr>
      <w:hyperlink w:anchor="__RefHeading___65" w:history="1">
        <w:r w:rsidR="000834A2">
          <w:t>9. ПЕРЕЧЕНЬ ОСНОВНЫХ ФАКТОРОВ РИСКА (ВОЗМОЖНЫХ ИСТОЧНИКОВ) ВОЗНИКНОВЕНИЯ ЧРЕЗВЫЧАЙНЫХ СИТУАЦИЙ ПРИРОДНОГО И ТЕХНОГЕННОГО ХАРАКТЕРА</w:t>
        </w:r>
        <w:r w:rsidR="000834A2">
          <w:tab/>
        </w:r>
        <w:r>
          <w:fldChar w:fldCharType="begin"/>
        </w:r>
        <w:r w:rsidR="000834A2">
          <w:instrText>PAGEREF __RefHeading___65 \h</w:instrText>
        </w:r>
        <w:r>
          <w:fldChar w:fldCharType="separate"/>
        </w:r>
        <w:r w:rsidR="000834A2">
          <w:t>86</w:t>
        </w:r>
        <w:r>
          <w:fldChar w:fldCharType="end"/>
        </w:r>
      </w:hyperlink>
    </w:p>
    <w:p w:rsidR="004032C2" w:rsidRDefault="004032C2">
      <w:pPr>
        <w:pStyle w:val="22"/>
        <w:tabs>
          <w:tab w:val="clear" w:pos="709"/>
          <w:tab w:val="clear" w:pos="960"/>
          <w:tab w:val="clear" w:pos="10195"/>
          <w:tab w:val="right" w:leader="dot" w:pos="10205"/>
        </w:tabs>
      </w:pPr>
      <w:hyperlink w:anchor="__RefHeading___66" w:history="1">
        <w:r w:rsidR="000834A2">
          <w:t xml:space="preserve">9.    </w:t>
        </w:r>
        <w:r w:rsidR="000834A2">
          <w:tab/>
        </w:r>
        <w:r>
          <w:fldChar w:fldCharType="begin"/>
        </w:r>
        <w:r w:rsidR="000834A2">
          <w:instrText>PAGEREF __RefHeading___66 \h</w:instrText>
        </w:r>
        <w:r>
          <w:fldChar w:fldCharType="separate"/>
        </w:r>
        <w:r w:rsidR="000834A2">
          <w:t>86</w:t>
        </w:r>
        <w:r>
          <w:fldChar w:fldCharType="end"/>
        </w:r>
      </w:hyperlink>
    </w:p>
    <w:p w:rsidR="004032C2" w:rsidRDefault="004032C2">
      <w:pPr>
        <w:pStyle w:val="22"/>
        <w:tabs>
          <w:tab w:val="clear" w:pos="709"/>
          <w:tab w:val="clear" w:pos="960"/>
          <w:tab w:val="clear" w:pos="10195"/>
          <w:tab w:val="right" w:leader="dot" w:pos="10205"/>
        </w:tabs>
      </w:pPr>
      <w:hyperlink w:anchor="__RefHeading___67" w:history="1">
        <w:r w:rsidR="000834A2">
          <w:t>9.1    Мероприятия по предотвращению и снижению последствий ЧС природного характера</w:t>
        </w:r>
        <w:r w:rsidR="000834A2">
          <w:tab/>
        </w:r>
        <w:r>
          <w:fldChar w:fldCharType="begin"/>
        </w:r>
        <w:r w:rsidR="000834A2">
          <w:instrText>PAGEREF __RefHeading___67 \h</w:instrText>
        </w:r>
        <w:r>
          <w:fldChar w:fldCharType="separate"/>
        </w:r>
        <w:r w:rsidR="000834A2">
          <w:t>86</w:t>
        </w:r>
        <w:r>
          <w:fldChar w:fldCharType="end"/>
        </w:r>
      </w:hyperlink>
    </w:p>
    <w:p w:rsidR="004032C2" w:rsidRDefault="004032C2">
      <w:pPr>
        <w:pStyle w:val="22"/>
        <w:tabs>
          <w:tab w:val="clear" w:pos="709"/>
          <w:tab w:val="clear" w:pos="960"/>
          <w:tab w:val="clear" w:pos="10195"/>
          <w:tab w:val="right" w:leader="dot" w:pos="10205"/>
        </w:tabs>
      </w:pPr>
      <w:hyperlink w:anchor="__RefHeading___68" w:history="1">
        <w:r w:rsidR="000834A2">
          <w:t>9.2    Чрезвычайные ситуации биолого-социального характера</w:t>
        </w:r>
        <w:r w:rsidR="000834A2">
          <w:tab/>
        </w:r>
        <w:r>
          <w:fldChar w:fldCharType="begin"/>
        </w:r>
        <w:r w:rsidR="000834A2">
          <w:instrText>PAGEREF __RefHeading___68 \h</w:instrText>
        </w:r>
        <w:r>
          <w:fldChar w:fldCharType="separate"/>
        </w:r>
        <w:r w:rsidR="000834A2">
          <w:t>86</w:t>
        </w:r>
        <w:r>
          <w:fldChar w:fldCharType="end"/>
        </w:r>
      </w:hyperlink>
    </w:p>
    <w:p w:rsidR="004032C2" w:rsidRDefault="004032C2">
      <w:pPr>
        <w:pStyle w:val="22"/>
        <w:tabs>
          <w:tab w:val="clear" w:pos="709"/>
          <w:tab w:val="clear" w:pos="960"/>
          <w:tab w:val="clear" w:pos="10195"/>
          <w:tab w:val="right" w:leader="dot" w:pos="10205"/>
        </w:tabs>
      </w:pPr>
      <w:hyperlink w:anchor="__RefHeading___69" w:history="1">
        <w:r w:rsidR="000834A2">
          <w:t>9.3    Общие мероприятия и рекомендации по снижению риска на территории</w:t>
        </w:r>
        <w:r w:rsidR="000834A2">
          <w:tab/>
        </w:r>
        <w:r>
          <w:fldChar w:fldCharType="begin"/>
        </w:r>
        <w:r w:rsidR="000834A2">
          <w:instrText>PAGEREF __RefHeading___69 \h</w:instrText>
        </w:r>
        <w:r>
          <w:fldChar w:fldCharType="separate"/>
        </w:r>
        <w:r w:rsidR="000834A2">
          <w:t>88</w:t>
        </w:r>
        <w:r>
          <w:fldChar w:fldCharType="end"/>
        </w:r>
      </w:hyperlink>
    </w:p>
    <w:p w:rsidR="004032C2" w:rsidRDefault="004032C2">
      <w:pPr>
        <w:pStyle w:val="1ff8"/>
        <w:tabs>
          <w:tab w:val="clear" w:pos="709"/>
          <w:tab w:val="clear" w:pos="10195"/>
          <w:tab w:val="right" w:leader="dot" w:pos="10205"/>
        </w:tabs>
      </w:pPr>
      <w:hyperlink w:anchor="__RefHeading___70" w:history="1">
        <w:r w:rsidR="000834A2">
          <w:t>10.    ОХРАНА ОКРУЖАЮЩЕЙ СРЕДЫ</w:t>
        </w:r>
        <w:r w:rsidR="000834A2">
          <w:tab/>
        </w:r>
        <w:r>
          <w:fldChar w:fldCharType="begin"/>
        </w:r>
        <w:r w:rsidR="000834A2">
          <w:instrText>PAGEREF __RefHeading___70 \h</w:instrText>
        </w:r>
        <w:r>
          <w:fldChar w:fldCharType="separate"/>
        </w:r>
        <w:r w:rsidR="000834A2">
          <w:t>90</w:t>
        </w:r>
        <w:r>
          <w:fldChar w:fldCharType="end"/>
        </w:r>
      </w:hyperlink>
    </w:p>
    <w:p w:rsidR="004032C2" w:rsidRDefault="004032C2">
      <w:pPr>
        <w:pStyle w:val="22"/>
        <w:tabs>
          <w:tab w:val="clear" w:pos="709"/>
          <w:tab w:val="clear" w:pos="960"/>
          <w:tab w:val="clear" w:pos="10195"/>
          <w:tab w:val="right" w:leader="dot" w:pos="10205"/>
        </w:tabs>
      </w:pPr>
      <w:hyperlink w:anchor="__RefHeading___71" w:history="1">
        <w:r w:rsidR="000834A2">
          <w:t>10.1 Охрана окружающей среды</w:t>
        </w:r>
        <w:r w:rsidR="000834A2">
          <w:tab/>
        </w:r>
        <w:r>
          <w:fldChar w:fldCharType="begin"/>
        </w:r>
        <w:r w:rsidR="000834A2">
          <w:instrText>PAGEREF __RefHeading___71 \h</w:instrText>
        </w:r>
        <w:r>
          <w:fldChar w:fldCharType="separate"/>
        </w:r>
        <w:r w:rsidR="000834A2">
          <w:t>90</w:t>
        </w:r>
        <w:r>
          <w:fldChar w:fldCharType="end"/>
        </w:r>
      </w:hyperlink>
    </w:p>
    <w:p w:rsidR="004032C2" w:rsidRDefault="004032C2">
      <w:pPr>
        <w:pStyle w:val="1ff8"/>
        <w:tabs>
          <w:tab w:val="clear" w:pos="709"/>
          <w:tab w:val="clear" w:pos="10195"/>
          <w:tab w:val="right" w:leader="dot" w:pos="10205"/>
        </w:tabs>
      </w:pPr>
      <w:hyperlink w:anchor="__RefHeading___72" w:history="1">
        <w:r w:rsidR="000834A2">
          <w:t>11.    ОСНОВНЫЕ ТЕХНИКО-ЭКОНОМИЧЕСКИЕ ПОКАЗАТЕЛИ ГЕНЕРАЛЬНОГО ПЛАНА</w:t>
        </w:r>
        <w:r w:rsidR="000834A2">
          <w:tab/>
        </w:r>
        <w:r>
          <w:fldChar w:fldCharType="begin"/>
        </w:r>
        <w:r w:rsidR="000834A2">
          <w:instrText>PAGEREF __RefHeading___72 \h</w:instrText>
        </w:r>
        <w:r>
          <w:fldChar w:fldCharType="separate"/>
        </w:r>
        <w:r w:rsidR="000834A2">
          <w:t>94</w:t>
        </w:r>
        <w:r>
          <w:fldChar w:fldCharType="end"/>
        </w:r>
      </w:hyperlink>
    </w:p>
    <w:p w:rsidR="004032C2" w:rsidRDefault="004032C2">
      <w:r>
        <w:fldChar w:fldCharType="end"/>
      </w:r>
    </w:p>
    <w:p w:rsidR="004032C2" w:rsidRDefault="000834A2">
      <w:pPr>
        <w:rPr>
          <w:rFonts w:ascii="Times New Roman" w:hAnsi="Times New Roman"/>
          <w:sz w:val="28"/>
        </w:rPr>
      </w:pPr>
      <w:r>
        <w:br w:type="page"/>
      </w:r>
      <w:bookmarkStart w:id="1" w:name="_GoBack"/>
      <w:bookmarkEnd w:id="1"/>
    </w:p>
    <w:p w:rsidR="004032C2" w:rsidRDefault="000834A2">
      <w:pPr>
        <w:spacing w:after="0" w:line="300" w:lineRule="auto"/>
        <w:ind w:firstLine="709"/>
        <w:outlineLvl w:val="0"/>
        <w:rPr>
          <w:rFonts w:ascii="Times New Roman" w:hAnsi="Times New Roman"/>
          <w:b/>
          <w:sz w:val="28"/>
        </w:rPr>
      </w:pPr>
      <w:bookmarkStart w:id="2" w:name="__RefHeading___2"/>
      <w:bookmarkEnd w:id="2"/>
      <w:r>
        <w:rPr>
          <w:rFonts w:ascii="Times New Roman" w:hAnsi="Times New Roman"/>
          <w:b/>
          <w:sz w:val="28"/>
        </w:rPr>
        <w:lastRenderedPageBreak/>
        <w:t>ВВЕДЕНИЕ</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Генеральный план Максимовскогомуниципального образованияБазарно-Карабулакского муниципального районаСаратовской области разработан филиалом ППК «Роскадастр» по Саратовской областипо заказу администрации Максимовского муниципального образования в соответствиис договором подряда№ 23-6454-Д/0121от 03.04.2023 г.</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основу данной работы положены:</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 xml:space="preserve">Техническое задание на подготовку проекта генерального планаМаксимовского муниципального образования; </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Градостроительный кодекс Российской Федерации с изменениями и дополнениями;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Земельный кодекс Российской Федерации с изменениями и дополнениями;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Водный кодекс Российской Федерации с изменениями и дополнениями;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Лесной кодекс Российской Федерации с изменениями и дополнениями;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06.10.2003 № 131-ФЗ «Об общих принципах местного самоуправления в Российской Федерации»;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13.07.2015№ 218-ФЗ «О государственной регистрации недвижимости»;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25.06.2002 № 73-ФЗ «Об объектах культурного наследия (памятниках истории и культуры) народов Российской Федерации»;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14.03.1995 № 33-ФЗ «Об особо охраняемых природных территориях»;</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22.06.2008 № 123-Ф3 «Технический регламент о требованиях пожарной безопасности»;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Федеральный закон от 21.12.1994 № 68-ФЗ «О защите населения и территорий от чрезвычайных ситуаций природного и техногенного характера»;</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lastRenderedPageBreak/>
        <w:t>Приказ Министерства экономического развития РФ от 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793";</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Приказ Министерства экономического развития РФ от 21.07.2016№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4032C2" w:rsidRDefault="000834A2">
      <w:pPr>
        <w:numPr>
          <w:ilvl w:val="0"/>
          <w:numId w:val="1"/>
        </w:numPr>
        <w:tabs>
          <w:tab w:val="left" w:pos="993"/>
        </w:tabs>
        <w:spacing w:after="0"/>
        <w:ind w:left="0" w:firstLine="709"/>
        <w:contextualSpacing/>
        <w:jc w:val="both"/>
        <w:rPr>
          <w:rFonts w:ascii="Times New Roman" w:hAnsi="Times New Roman"/>
          <w:sz w:val="28"/>
        </w:rPr>
      </w:pPr>
      <w:r>
        <w:rPr>
          <w:rFonts w:ascii="Times New Roman" w:hAnsi="Times New Roman"/>
          <w:sz w:val="28"/>
        </w:rPr>
        <w:t>Приказ Федеральной службы государственной регистрации, кадастра и картографии от 26 июля 2022 г. № П/0292</w:t>
      </w:r>
      <w:r>
        <w:br/>
      </w:r>
      <w:r>
        <w:rPr>
          <w:rFonts w:ascii="Times New Roman" w:hAnsi="Times New Roman"/>
          <w:sz w:val="28"/>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Иные федеральные законы, нормативно-правовые акты Президента Российской Федерации, Правительства Российской Федерации, нормативно-правовые акты федеральных органов исполнительной власти, регулирующиеотношения в области территориального планирования;</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 xml:space="preserve"> Закон Саратовской области от 29.12.2004 № 111-ЗСО "О муниципальных образованиях,входящих в состав Базарно-Карабулакского муниципального района» и его изменениями;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Закон Саратовской области от 09.10.2006 г. № 96-ЗСО «О регулировании градостроительной деятельности в Саратовской области»;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Устав Базарно-Карабулакского  муниципального района с изменениями и дополнениями;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Устав Максимовского муниципального образования Базарно-Карабулакского муниципального района с  изменениями и дополнениями;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lastRenderedPageBreak/>
        <w:t xml:space="preserve">Стратегия социально-экономического развития Саратовской области до 2030 года, утвержденная ПостановлениемПравительства Саратовской области от 30.06.2016№ 321-П; </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Иные муниципальные программы;</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Нормативно-правовые акты органов местного самоуправления;</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Постановление Правительства РФ от 3.03.2018 №222 «Об утверждении Правил установления санитарно-защитных зон и использования земельных участков, расположенных вграницах санитарно-защитных зон»;</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Технические регламенты:</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СанПиН 2.2.1/2.1.1.1200-03 "Санитарно-защитные зоны и санитарная классификация предприятий, сооружений и иных объектов";</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СП 42.13330.2016 «Градостроительство. Планировка и застройка городских и сельских поселений». Актуализированная редакция СНиП 2.07.01-89*;</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Региональные нормативы градостроительного проектирования Саратовской области;</w:t>
      </w:r>
    </w:p>
    <w:p w:rsidR="004032C2" w:rsidRDefault="000834A2">
      <w:pPr>
        <w:pStyle w:val="affff0"/>
        <w:numPr>
          <w:ilvl w:val="0"/>
          <w:numId w:val="1"/>
        </w:numPr>
        <w:tabs>
          <w:tab w:val="left" w:pos="993"/>
        </w:tabs>
        <w:spacing w:after="0" w:line="300" w:lineRule="auto"/>
        <w:ind w:left="0" w:firstLine="709"/>
        <w:jc w:val="both"/>
        <w:rPr>
          <w:rFonts w:ascii="Times New Roman" w:hAnsi="Times New Roman"/>
          <w:sz w:val="28"/>
        </w:rPr>
      </w:pPr>
      <w:r>
        <w:rPr>
          <w:rFonts w:ascii="Times New Roman" w:hAnsi="Times New Roman"/>
          <w:sz w:val="28"/>
        </w:rPr>
        <w:t>Иные действующие нормативные правовые акты и нормативные технические документы Российской Федерации.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Исходные данные предоставлены администрацией Максимовского муниципального образования Базарно-Карабулакского муниципального района Саратовской области. В основу генерального плана положены документы о прогнозах развития поселения, принятые на региональном и муниципальном уровнях. В Генеральном плане определены основные параметры развития муниципального образования: перспективная численность населения, объемы жилищного строительства, необходимые для жилищно-коммунального строительства территории, основные направления транспортного комплекса и инженерной инфраструктуры. В генеральном плане выполнено зонирование территорий с выделением жилых, общественно-деловых, производственных, рекреационных зон, территорий для развития других функций городского комплекса. Проектные решения генерального плана являются основанием для разработки документации по проектам планировки территорий поселения, а также отраслевых схем размещения отдельных видов строительства, развития транспортной, инженерной и социальной инфраструктур, охраны окружающей среды.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В генеральном плане определены следующие сроки его реализации: I этап- первая очередь генерального плана муниципального образования, на которую планируются первоочередные мероприятия до 2028г.; II этап - расчетный срок </w:t>
      </w:r>
      <w:r>
        <w:rPr>
          <w:rFonts w:ascii="Times New Roman" w:hAnsi="Times New Roman"/>
          <w:sz w:val="28"/>
        </w:rPr>
        <w:lastRenderedPageBreak/>
        <w:t>генерального плана, на который рассчитаны все планируемые мероприятия генерального плана -2043 г.</w:t>
      </w:r>
    </w:p>
    <w:p w:rsidR="004032C2" w:rsidRDefault="000834A2">
      <w:pPr>
        <w:pStyle w:val="42"/>
        <w:spacing w:after="0" w:line="300" w:lineRule="auto"/>
        <w:ind w:firstLine="709"/>
        <w:jc w:val="both"/>
        <w:rPr>
          <w:sz w:val="28"/>
        </w:rPr>
      </w:pPr>
      <w:r>
        <w:rPr>
          <w:sz w:val="28"/>
        </w:rPr>
        <w:t>Установленные этапы являются условными срезами уровня территориального развития муниципального образования, так как сроки реализации намечаемых мероприятий будут зависеть от бюджетных возможностей муниципального образования и уточняться в планах реализации генерального плана.</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Картографические материалы оформлены в соответствии с приказом Министерстваэкономического развития РФ от 09.01.2018 г.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Работа выполнена отделом кадастровых и землеустроительных работ филиала ППК «Роскадастр» по Саратовской области.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Графические материалы генерального плана разработаны с использованием программного продукта ГИС «MapInfoProfessional 17.0»; специализированного приложения для ГИС MapInfo «Территориальное планирование», разработанное компанией ООО «ЭСТИ МАП».</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Создание и обработка текстовых материалов проводилась с использованием пакетов программ «MicrosoftOffice».</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При подготовке генерального плана использовано лицензионное программное обеспечение, являющееся собственностью филиала ФГБУ «ППК Роскадастр» по Саратовской области.</w:t>
      </w:r>
    </w:p>
    <w:p w:rsidR="004032C2" w:rsidRDefault="004032C2">
      <w:pPr>
        <w:spacing w:after="0" w:line="300" w:lineRule="auto"/>
        <w:ind w:firstLine="709"/>
        <w:rPr>
          <w:rFonts w:ascii="Times New Roman" w:hAnsi="Times New Roman"/>
          <w:b/>
          <w:sz w:val="28"/>
        </w:rPr>
      </w:pPr>
    </w:p>
    <w:p w:rsidR="004032C2" w:rsidRDefault="000834A2">
      <w:pPr>
        <w:spacing w:after="0" w:line="300" w:lineRule="auto"/>
        <w:ind w:firstLine="709"/>
        <w:rPr>
          <w:rFonts w:ascii="Times New Roman" w:hAnsi="Times New Roman"/>
          <w:b/>
          <w:sz w:val="28"/>
        </w:rPr>
      </w:pPr>
      <w:r>
        <w:rPr>
          <w:rFonts w:ascii="Times New Roman" w:hAnsi="Times New Roman"/>
          <w:b/>
          <w:sz w:val="28"/>
        </w:rPr>
        <w:t>Список принятых сокращений:</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МО</w:t>
      </w:r>
      <w:r>
        <w:rPr>
          <w:rFonts w:ascii="Times New Roman" w:hAnsi="Times New Roman"/>
          <w:sz w:val="28"/>
        </w:rPr>
        <w:tab/>
      </w:r>
      <w:r>
        <w:rPr>
          <w:rFonts w:ascii="Times New Roman" w:hAnsi="Times New Roman"/>
          <w:sz w:val="28"/>
        </w:rPr>
        <w:tab/>
        <w:t>муниципальное образование</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ЗСО</w:t>
      </w:r>
      <w:r>
        <w:rPr>
          <w:rFonts w:ascii="Times New Roman" w:hAnsi="Times New Roman"/>
          <w:sz w:val="28"/>
        </w:rPr>
        <w:tab/>
      </w:r>
      <w:r>
        <w:rPr>
          <w:rFonts w:ascii="Times New Roman" w:hAnsi="Times New Roman"/>
          <w:sz w:val="28"/>
        </w:rPr>
        <w:tab/>
        <w:t>закон Саратовской области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ФЗ</w:t>
      </w:r>
      <w:r>
        <w:rPr>
          <w:rFonts w:ascii="Times New Roman" w:hAnsi="Times New Roman"/>
          <w:sz w:val="28"/>
        </w:rPr>
        <w:tab/>
      </w:r>
      <w:r>
        <w:rPr>
          <w:rFonts w:ascii="Times New Roman" w:hAnsi="Times New Roman"/>
          <w:sz w:val="28"/>
        </w:rPr>
        <w:tab/>
        <w:t>Федеральный Закон</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МБОУ</w:t>
      </w:r>
      <w:r>
        <w:rPr>
          <w:rFonts w:ascii="Times New Roman" w:hAnsi="Times New Roman"/>
          <w:sz w:val="28"/>
        </w:rPr>
        <w:tab/>
        <w:t>муниципальное бюджетное образовательное учреждение</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СОШ</w:t>
      </w:r>
      <w:r>
        <w:rPr>
          <w:rFonts w:ascii="Times New Roman" w:hAnsi="Times New Roman"/>
          <w:sz w:val="28"/>
        </w:rPr>
        <w:tab/>
      </w:r>
      <w:r>
        <w:rPr>
          <w:rFonts w:ascii="Times New Roman" w:hAnsi="Times New Roman"/>
          <w:sz w:val="28"/>
        </w:rPr>
        <w:tab/>
        <w:t>средняя общеобразовательная школа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ТКО</w:t>
      </w:r>
      <w:r>
        <w:rPr>
          <w:rFonts w:ascii="Times New Roman" w:hAnsi="Times New Roman"/>
          <w:sz w:val="28"/>
        </w:rPr>
        <w:tab/>
      </w:r>
      <w:r>
        <w:rPr>
          <w:rFonts w:ascii="Times New Roman" w:hAnsi="Times New Roman"/>
          <w:sz w:val="28"/>
        </w:rPr>
        <w:tab/>
        <w:t>твердые коммунальные отходы</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ГРП</w:t>
      </w:r>
      <w:r>
        <w:rPr>
          <w:rFonts w:ascii="Times New Roman" w:hAnsi="Times New Roman"/>
          <w:sz w:val="28"/>
        </w:rPr>
        <w:tab/>
      </w:r>
      <w:r>
        <w:rPr>
          <w:rFonts w:ascii="Times New Roman" w:hAnsi="Times New Roman"/>
          <w:sz w:val="28"/>
        </w:rPr>
        <w:tab/>
        <w:t>газораспределительный пункт</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ГРС</w:t>
      </w:r>
      <w:r>
        <w:rPr>
          <w:rFonts w:ascii="Times New Roman" w:hAnsi="Times New Roman"/>
          <w:sz w:val="28"/>
        </w:rPr>
        <w:tab/>
      </w:r>
      <w:r>
        <w:rPr>
          <w:rFonts w:ascii="Times New Roman" w:hAnsi="Times New Roman"/>
          <w:sz w:val="28"/>
        </w:rPr>
        <w:tab/>
        <w:t>газораспределительная станция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ТП</w:t>
      </w:r>
      <w:r>
        <w:rPr>
          <w:rFonts w:ascii="Times New Roman" w:hAnsi="Times New Roman"/>
          <w:sz w:val="28"/>
        </w:rPr>
        <w:tab/>
      </w:r>
      <w:r>
        <w:rPr>
          <w:rFonts w:ascii="Times New Roman" w:hAnsi="Times New Roman"/>
          <w:sz w:val="28"/>
        </w:rPr>
        <w:tab/>
        <w:t>трансформаторная подстанция</w:t>
      </w:r>
    </w:p>
    <w:p w:rsidR="004032C2" w:rsidRDefault="004032C2">
      <w:pPr>
        <w:spacing w:after="0" w:line="300" w:lineRule="auto"/>
        <w:ind w:firstLine="709"/>
        <w:jc w:val="both"/>
        <w:rPr>
          <w:rFonts w:ascii="Times New Roman" w:hAnsi="Times New Roman"/>
          <w:sz w:val="28"/>
        </w:rPr>
      </w:pPr>
    </w:p>
    <w:p w:rsidR="004032C2" w:rsidRDefault="000834A2">
      <w:pPr>
        <w:rPr>
          <w:rFonts w:ascii="Times New Roman" w:hAnsi="Times New Roman"/>
          <w:sz w:val="28"/>
        </w:rPr>
      </w:pPr>
      <w:r>
        <w:rPr>
          <w:rFonts w:ascii="Times New Roman" w:hAnsi="Times New Roman"/>
          <w:sz w:val="28"/>
        </w:rPr>
        <w:br w:type="page"/>
      </w:r>
    </w:p>
    <w:p w:rsidR="004032C2" w:rsidRDefault="000834A2">
      <w:pPr>
        <w:pStyle w:val="affff8"/>
        <w:numPr>
          <w:ilvl w:val="0"/>
          <w:numId w:val="2"/>
        </w:numPr>
        <w:tabs>
          <w:tab w:val="left" w:pos="1276"/>
        </w:tabs>
        <w:spacing w:after="0" w:line="300" w:lineRule="auto"/>
        <w:ind w:left="0" w:firstLine="709"/>
        <w:jc w:val="left"/>
        <w:outlineLvl w:val="0"/>
      </w:pPr>
      <w:bookmarkStart w:id="3" w:name="__RefHeading___3"/>
      <w:bookmarkEnd w:id="3"/>
      <w:r>
        <w:lastRenderedPageBreak/>
        <w:t>ОБЩИЕ СВЕДЕНИЯ О МУНИЦИПАЛЬНОМ ОБРАЗОВАНИИ</w:t>
      </w:r>
    </w:p>
    <w:p w:rsidR="004032C2" w:rsidRDefault="000834A2">
      <w:pPr>
        <w:pStyle w:val="aff4"/>
        <w:numPr>
          <w:ilvl w:val="1"/>
          <w:numId w:val="3"/>
        </w:numPr>
        <w:tabs>
          <w:tab w:val="left" w:pos="1276"/>
        </w:tabs>
        <w:spacing w:after="0" w:line="300" w:lineRule="auto"/>
        <w:ind w:left="0" w:firstLine="709"/>
        <w:jc w:val="left"/>
        <w:outlineLvl w:val="1"/>
      </w:pPr>
      <w:bookmarkStart w:id="4" w:name="__RefHeading___4"/>
      <w:bookmarkEnd w:id="4"/>
      <w:r>
        <w:t>Общие сведения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Максимовское муниципальное образование расположено в южной части Базарно-Карабулакского муниципального района Саратовской области. На севере граничит со Старожуковским МО, на востоке и на юге с Воскресенским муниципальным районом, на западе - с Новобурасским муниципальным районом.</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соответствии с законом Саратовской области от 29.12.2004 №118-ЗСО «О муниципальных образованиях, входящих в состав Базарно-Карабулакского муниципального района» и его изменениямив состав административного районавходит 5населенных пунктов (табл.1.1):</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1) село Максимовка;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2) село Ключи;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3) село Сухой Карабулак;</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4) село Анютино;</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5) поселок Комсомольский</w:t>
      </w:r>
    </w:p>
    <w:p w:rsidR="004032C2" w:rsidRDefault="000834A2">
      <w:pPr>
        <w:spacing w:after="0" w:line="240" w:lineRule="auto"/>
        <w:ind w:firstLine="709"/>
        <w:jc w:val="both"/>
        <w:rPr>
          <w:rFonts w:ascii="Times New Roman" w:hAnsi="Times New Roman"/>
          <w:b/>
          <w:sz w:val="24"/>
        </w:rPr>
      </w:pPr>
      <w:r>
        <w:rPr>
          <w:rFonts w:ascii="Times New Roman" w:hAnsi="Times New Roman"/>
          <w:b/>
          <w:sz w:val="24"/>
        </w:rPr>
        <w:t xml:space="preserve">Таблица 1.1.1 Населенные пункты Максимовскогомуниципального образования </w:t>
      </w:r>
    </w:p>
    <w:tbl>
      <w:tblPr>
        <w:tblStyle w:val="afffffb"/>
        <w:tblW w:w="0" w:type="auto"/>
        <w:tblLayout w:type="fixed"/>
        <w:tblLook w:val="04A0"/>
      </w:tblPr>
      <w:tblGrid>
        <w:gridCol w:w="5157"/>
        <w:gridCol w:w="2139"/>
        <w:gridCol w:w="2885"/>
      </w:tblGrid>
      <w:tr w:rsidR="004032C2">
        <w:tc>
          <w:tcPr>
            <w:tcW w:w="5157" w:type="dxa"/>
            <w:vAlign w:val="center"/>
          </w:tcPr>
          <w:p w:rsidR="004032C2" w:rsidRDefault="000834A2">
            <w:pPr>
              <w:ind w:firstLine="25"/>
              <w:jc w:val="center"/>
              <w:rPr>
                <w:rFonts w:ascii="Times New Roman" w:hAnsi="Times New Roman"/>
                <w:b/>
              </w:rPr>
            </w:pPr>
            <w:r>
              <w:rPr>
                <w:rFonts w:ascii="Times New Roman" w:hAnsi="Times New Roman"/>
                <w:b/>
              </w:rPr>
              <w:t>Населенный пункт</w:t>
            </w:r>
          </w:p>
        </w:tc>
        <w:tc>
          <w:tcPr>
            <w:tcW w:w="2139" w:type="dxa"/>
            <w:vAlign w:val="center"/>
          </w:tcPr>
          <w:p w:rsidR="004032C2" w:rsidRDefault="000834A2">
            <w:pPr>
              <w:ind w:firstLine="13"/>
              <w:jc w:val="center"/>
              <w:rPr>
                <w:rFonts w:ascii="Times New Roman" w:hAnsi="Times New Roman"/>
                <w:b/>
              </w:rPr>
            </w:pPr>
            <w:r>
              <w:rPr>
                <w:rFonts w:ascii="Times New Roman" w:hAnsi="Times New Roman"/>
                <w:b/>
              </w:rPr>
              <w:t>Год основания</w:t>
            </w:r>
          </w:p>
        </w:tc>
        <w:tc>
          <w:tcPr>
            <w:tcW w:w="2885" w:type="dxa"/>
            <w:vAlign w:val="center"/>
          </w:tcPr>
          <w:p w:rsidR="004032C2" w:rsidRDefault="000834A2">
            <w:pPr>
              <w:jc w:val="center"/>
              <w:rPr>
                <w:rFonts w:ascii="Times New Roman" w:hAnsi="Times New Roman"/>
                <w:b/>
              </w:rPr>
            </w:pPr>
            <w:r>
              <w:rPr>
                <w:rFonts w:ascii="Times New Roman" w:hAnsi="Times New Roman"/>
                <w:b/>
              </w:rPr>
              <w:t>Количество дворов/квартир</w:t>
            </w:r>
          </w:p>
        </w:tc>
      </w:tr>
      <w:tr w:rsidR="004032C2">
        <w:tc>
          <w:tcPr>
            <w:tcW w:w="5157" w:type="dxa"/>
          </w:tcPr>
          <w:p w:rsidR="004032C2" w:rsidRDefault="000834A2">
            <w:pPr>
              <w:ind w:firstLine="25"/>
              <w:jc w:val="center"/>
              <w:rPr>
                <w:rFonts w:ascii="Times New Roman" w:hAnsi="Times New Roman"/>
              </w:rPr>
            </w:pPr>
            <w:r>
              <w:rPr>
                <w:rFonts w:ascii="Times New Roman" w:hAnsi="Times New Roman"/>
              </w:rPr>
              <w:t>село Максимовка</w:t>
            </w:r>
          </w:p>
        </w:tc>
        <w:tc>
          <w:tcPr>
            <w:tcW w:w="2139" w:type="dxa"/>
            <w:shd w:val="clear" w:color="auto" w:fill="auto"/>
          </w:tcPr>
          <w:p w:rsidR="004032C2" w:rsidRDefault="000834A2">
            <w:pPr>
              <w:ind w:firstLine="13"/>
              <w:jc w:val="center"/>
              <w:rPr>
                <w:rFonts w:ascii="Times New Roman" w:hAnsi="Times New Roman"/>
              </w:rPr>
            </w:pPr>
            <w:r>
              <w:rPr>
                <w:rFonts w:ascii="Times New Roman" w:hAnsi="Times New Roman"/>
              </w:rPr>
              <w:t>1746</w:t>
            </w:r>
          </w:p>
        </w:tc>
        <w:tc>
          <w:tcPr>
            <w:tcW w:w="2885" w:type="dxa"/>
            <w:shd w:val="clear" w:color="auto" w:fill="auto"/>
          </w:tcPr>
          <w:p w:rsidR="004032C2" w:rsidRDefault="000834A2">
            <w:pPr>
              <w:ind w:firstLine="13"/>
              <w:jc w:val="center"/>
              <w:rPr>
                <w:rFonts w:ascii="Times New Roman" w:hAnsi="Times New Roman"/>
              </w:rPr>
            </w:pPr>
            <w:r>
              <w:rPr>
                <w:rFonts w:ascii="Times New Roman" w:hAnsi="Times New Roman"/>
              </w:rPr>
              <w:t>258</w:t>
            </w:r>
          </w:p>
        </w:tc>
      </w:tr>
      <w:tr w:rsidR="004032C2">
        <w:tc>
          <w:tcPr>
            <w:tcW w:w="5157" w:type="dxa"/>
          </w:tcPr>
          <w:p w:rsidR="004032C2" w:rsidRDefault="000834A2">
            <w:pPr>
              <w:ind w:firstLine="25"/>
              <w:jc w:val="center"/>
              <w:rPr>
                <w:rFonts w:ascii="Times New Roman" w:hAnsi="Times New Roman"/>
              </w:rPr>
            </w:pPr>
            <w:r>
              <w:rPr>
                <w:rFonts w:ascii="Times New Roman" w:hAnsi="Times New Roman"/>
              </w:rPr>
              <w:t>село Ключи</w:t>
            </w:r>
          </w:p>
        </w:tc>
        <w:tc>
          <w:tcPr>
            <w:tcW w:w="2139" w:type="dxa"/>
            <w:shd w:val="clear" w:color="auto" w:fill="auto"/>
          </w:tcPr>
          <w:p w:rsidR="004032C2" w:rsidRDefault="000834A2">
            <w:pPr>
              <w:ind w:firstLine="13"/>
              <w:jc w:val="center"/>
              <w:rPr>
                <w:rFonts w:ascii="Times New Roman" w:hAnsi="Times New Roman"/>
              </w:rPr>
            </w:pPr>
            <w:r>
              <w:rPr>
                <w:rFonts w:ascii="Times New Roman" w:hAnsi="Times New Roman"/>
              </w:rPr>
              <w:t>1710</w:t>
            </w:r>
          </w:p>
        </w:tc>
        <w:tc>
          <w:tcPr>
            <w:tcW w:w="2885" w:type="dxa"/>
            <w:shd w:val="clear" w:color="auto" w:fill="auto"/>
          </w:tcPr>
          <w:p w:rsidR="004032C2" w:rsidRDefault="000834A2">
            <w:pPr>
              <w:ind w:firstLine="13"/>
              <w:jc w:val="center"/>
              <w:rPr>
                <w:rFonts w:ascii="Times New Roman" w:hAnsi="Times New Roman"/>
              </w:rPr>
            </w:pPr>
            <w:r>
              <w:rPr>
                <w:rFonts w:ascii="Times New Roman" w:hAnsi="Times New Roman"/>
              </w:rPr>
              <w:t>347</w:t>
            </w:r>
          </w:p>
        </w:tc>
      </w:tr>
      <w:tr w:rsidR="004032C2">
        <w:trPr>
          <w:trHeight w:val="70"/>
        </w:trPr>
        <w:tc>
          <w:tcPr>
            <w:tcW w:w="5157" w:type="dxa"/>
          </w:tcPr>
          <w:p w:rsidR="004032C2" w:rsidRDefault="000834A2">
            <w:pPr>
              <w:ind w:firstLine="25"/>
              <w:jc w:val="center"/>
              <w:rPr>
                <w:rFonts w:ascii="Times New Roman" w:hAnsi="Times New Roman"/>
              </w:rPr>
            </w:pPr>
            <w:r>
              <w:rPr>
                <w:rFonts w:ascii="Times New Roman" w:hAnsi="Times New Roman"/>
              </w:rPr>
              <w:t>село Сухой Карабулак</w:t>
            </w:r>
          </w:p>
        </w:tc>
        <w:tc>
          <w:tcPr>
            <w:tcW w:w="2139" w:type="dxa"/>
            <w:shd w:val="clear" w:color="auto" w:fill="auto"/>
          </w:tcPr>
          <w:p w:rsidR="004032C2" w:rsidRDefault="000834A2">
            <w:pPr>
              <w:ind w:firstLine="13"/>
              <w:jc w:val="center"/>
              <w:rPr>
                <w:rFonts w:ascii="Times New Roman" w:hAnsi="Times New Roman"/>
              </w:rPr>
            </w:pPr>
            <w:r>
              <w:rPr>
                <w:rFonts w:ascii="Times New Roman" w:hAnsi="Times New Roman"/>
              </w:rPr>
              <w:t>1748</w:t>
            </w:r>
          </w:p>
        </w:tc>
        <w:tc>
          <w:tcPr>
            <w:tcW w:w="2885" w:type="dxa"/>
            <w:shd w:val="clear" w:color="auto" w:fill="auto"/>
          </w:tcPr>
          <w:p w:rsidR="004032C2" w:rsidRDefault="000834A2">
            <w:pPr>
              <w:ind w:firstLine="13"/>
              <w:jc w:val="center"/>
              <w:rPr>
                <w:rFonts w:ascii="Times New Roman" w:hAnsi="Times New Roman"/>
              </w:rPr>
            </w:pPr>
            <w:r>
              <w:rPr>
                <w:rFonts w:ascii="Times New Roman" w:hAnsi="Times New Roman"/>
              </w:rPr>
              <w:t>380</w:t>
            </w:r>
          </w:p>
        </w:tc>
      </w:tr>
      <w:tr w:rsidR="004032C2">
        <w:tc>
          <w:tcPr>
            <w:tcW w:w="5157" w:type="dxa"/>
          </w:tcPr>
          <w:p w:rsidR="004032C2" w:rsidRDefault="000834A2">
            <w:pPr>
              <w:ind w:firstLine="25"/>
              <w:jc w:val="center"/>
              <w:rPr>
                <w:rFonts w:ascii="Times New Roman" w:hAnsi="Times New Roman"/>
              </w:rPr>
            </w:pPr>
            <w:r>
              <w:rPr>
                <w:rFonts w:ascii="Times New Roman" w:hAnsi="Times New Roman"/>
              </w:rPr>
              <w:t>село Анютино</w:t>
            </w:r>
          </w:p>
        </w:tc>
        <w:tc>
          <w:tcPr>
            <w:tcW w:w="2139" w:type="dxa"/>
            <w:shd w:val="clear" w:color="auto" w:fill="auto"/>
          </w:tcPr>
          <w:p w:rsidR="004032C2" w:rsidRDefault="000834A2">
            <w:pPr>
              <w:ind w:firstLine="13"/>
              <w:jc w:val="center"/>
              <w:rPr>
                <w:rFonts w:ascii="Times New Roman" w:hAnsi="Times New Roman"/>
              </w:rPr>
            </w:pPr>
            <w:r>
              <w:rPr>
                <w:rFonts w:ascii="Times New Roman" w:hAnsi="Times New Roman"/>
              </w:rPr>
              <w:t>1764</w:t>
            </w:r>
          </w:p>
        </w:tc>
        <w:tc>
          <w:tcPr>
            <w:tcW w:w="2885" w:type="dxa"/>
            <w:shd w:val="clear" w:color="auto" w:fill="auto"/>
          </w:tcPr>
          <w:p w:rsidR="004032C2" w:rsidRDefault="000834A2">
            <w:pPr>
              <w:ind w:firstLine="13"/>
              <w:jc w:val="center"/>
              <w:rPr>
                <w:rFonts w:ascii="Times New Roman" w:hAnsi="Times New Roman"/>
              </w:rPr>
            </w:pPr>
            <w:r>
              <w:rPr>
                <w:rFonts w:ascii="Times New Roman" w:hAnsi="Times New Roman"/>
              </w:rPr>
              <w:t>7</w:t>
            </w:r>
          </w:p>
        </w:tc>
      </w:tr>
      <w:tr w:rsidR="004032C2">
        <w:tc>
          <w:tcPr>
            <w:tcW w:w="5157" w:type="dxa"/>
          </w:tcPr>
          <w:p w:rsidR="004032C2" w:rsidRDefault="000834A2">
            <w:pPr>
              <w:ind w:firstLine="25"/>
              <w:jc w:val="center"/>
              <w:rPr>
                <w:rFonts w:ascii="Times New Roman" w:hAnsi="Times New Roman"/>
              </w:rPr>
            </w:pPr>
            <w:r>
              <w:rPr>
                <w:rFonts w:ascii="Times New Roman" w:hAnsi="Times New Roman"/>
              </w:rPr>
              <w:t>поселок Комсомольский</w:t>
            </w:r>
          </w:p>
        </w:tc>
        <w:tc>
          <w:tcPr>
            <w:tcW w:w="2139" w:type="dxa"/>
            <w:shd w:val="clear" w:color="auto" w:fill="auto"/>
          </w:tcPr>
          <w:p w:rsidR="004032C2" w:rsidRDefault="000834A2">
            <w:pPr>
              <w:ind w:firstLine="13"/>
              <w:jc w:val="center"/>
              <w:rPr>
                <w:rFonts w:ascii="Times New Roman" w:hAnsi="Times New Roman"/>
              </w:rPr>
            </w:pPr>
            <w:r>
              <w:rPr>
                <w:rFonts w:ascii="Times New Roman" w:hAnsi="Times New Roman"/>
              </w:rPr>
              <w:t>1941</w:t>
            </w:r>
          </w:p>
        </w:tc>
        <w:tc>
          <w:tcPr>
            <w:tcW w:w="2885" w:type="dxa"/>
            <w:shd w:val="clear" w:color="auto" w:fill="auto"/>
          </w:tcPr>
          <w:p w:rsidR="004032C2" w:rsidRDefault="000834A2">
            <w:pPr>
              <w:ind w:firstLine="13"/>
              <w:jc w:val="center"/>
              <w:rPr>
                <w:rFonts w:ascii="Times New Roman" w:hAnsi="Times New Roman"/>
              </w:rPr>
            </w:pPr>
            <w:r>
              <w:rPr>
                <w:rFonts w:ascii="Times New Roman" w:hAnsi="Times New Roman"/>
              </w:rPr>
              <w:t>72</w:t>
            </w:r>
          </w:p>
        </w:tc>
      </w:tr>
      <w:tr w:rsidR="004032C2">
        <w:trPr>
          <w:trHeight w:val="70"/>
        </w:trPr>
        <w:tc>
          <w:tcPr>
            <w:tcW w:w="5157" w:type="dxa"/>
          </w:tcPr>
          <w:p w:rsidR="004032C2" w:rsidRDefault="000834A2">
            <w:pPr>
              <w:ind w:firstLine="25"/>
              <w:jc w:val="center"/>
              <w:rPr>
                <w:rFonts w:ascii="Times New Roman" w:hAnsi="Times New Roman"/>
                <w:b/>
              </w:rPr>
            </w:pPr>
            <w:r>
              <w:rPr>
                <w:rFonts w:ascii="Times New Roman" w:hAnsi="Times New Roman"/>
                <w:b/>
              </w:rPr>
              <w:t>Всего</w:t>
            </w:r>
          </w:p>
        </w:tc>
        <w:tc>
          <w:tcPr>
            <w:tcW w:w="2139" w:type="dxa"/>
            <w:shd w:val="clear" w:color="auto" w:fill="auto"/>
          </w:tcPr>
          <w:p w:rsidR="004032C2" w:rsidRDefault="000834A2">
            <w:pPr>
              <w:ind w:firstLine="13"/>
              <w:jc w:val="center"/>
              <w:rPr>
                <w:rFonts w:ascii="Times New Roman" w:hAnsi="Times New Roman"/>
              </w:rPr>
            </w:pPr>
            <w:r>
              <w:rPr>
                <w:rFonts w:ascii="Times New Roman" w:hAnsi="Times New Roman"/>
              </w:rPr>
              <w:t>-</w:t>
            </w:r>
          </w:p>
        </w:tc>
        <w:tc>
          <w:tcPr>
            <w:tcW w:w="2885" w:type="dxa"/>
            <w:shd w:val="clear" w:color="auto" w:fill="auto"/>
          </w:tcPr>
          <w:p w:rsidR="004032C2" w:rsidRDefault="000834A2">
            <w:pPr>
              <w:ind w:firstLine="13"/>
              <w:jc w:val="center"/>
              <w:rPr>
                <w:rFonts w:ascii="Times New Roman" w:hAnsi="Times New Roman"/>
                <w:b/>
              </w:rPr>
            </w:pPr>
            <w:r>
              <w:rPr>
                <w:rFonts w:ascii="Times New Roman" w:hAnsi="Times New Roman"/>
                <w:b/>
              </w:rPr>
              <w:t>1064</w:t>
            </w:r>
          </w:p>
        </w:tc>
      </w:tr>
    </w:tbl>
    <w:p w:rsidR="004032C2" w:rsidRDefault="004032C2">
      <w:pPr>
        <w:spacing w:after="0" w:line="240" w:lineRule="auto"/>
        <w:ind w:firstLine="709"/>
        <w:jc w:val="both"/>
        <w:rPr>
          <w:rFonts w:ascii="Arial" w:hAnsi="Arial"/>
          <w:sz w:val="21"/>
          <w:highlight w:val="white"/>
        </w:rPr>
      </w:pP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Административным центром является село Максимовка. Находится на расстоянии примерно 30км поселка </w:t>
      </w:r>
      <w:hyperlink r:id="rId7" w:tooltip="Базарный Карабулак" w:history="1">
        <w:r>
          <w:rPr>
            <w:rFonts w:ascii="Times New Roman" w:hAnsi="Times New Roman"/>
            <w:sz w:val="28"/>
          </w:rPr>
          <w:t>Базарный Карабулак</w:t>
        </w:r>
      </w:hyperlink>
      <w:r>
        <w:rPr>
          <w:rFonts w:ascii="Times New Roman" w:hAnsi="Times New Roman"/>
          <w:sz w:val="28"/>
        </w:rPr>
        <w:t>. Площадь территории муниципального образования в современных административных границах составляет 314,11 км</w:t>
      </w:r>
      <w:r>
        <w:rPr>
          <w:rFonts w:ascii="Times New Roman" w:hAnsi="Times New Roman"/>
          <w:sz w:val="28"/>
          <w:vertAlign w:val="superscript"/>
        </w:rPr>
        <w:t>2</w:t>
      </w:r>
      <w:r>
        <w:rPr>
          <w:rFonts w:ascii="Times New Roman" w:hAnsi="Times New Roman"/>
          <w:sz w:val="28"/>
        </w:rPr>
        <w:t>.</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Общая численность населения, проживающего в муниципальном образовании на начало 2023 г. составляет 2014человек, что составляет  6,7% и занимает седьмое место среди муниципальных образований района (табл. 1.2); по площади территории  муниципальное образование занимает  4-е место среди МО Базарно-Карабулакского района, что составляет  13,7% (табл.1.3).</w:t>
      </w:r>
    </w:p>
    <w:p w:rsidR="004032C2" w:rsidRDefault="000834A2">
      <w:pPr>
        <w:spacing w:after="0" w:line="240" w:lineRule="auto"/>
        <w:ind w:firstLine="709"/>
        <w:jc w:val="both"/>
        <w:rPr>
          <w:rFonts w:ascii="Times New Roman" w:hAnsi="Times New Roman"/>
          <w:b/>
          <w:sz w:val="24"/>
        </w:rPr>
      </w:pPr>
      <w:r>
        <w:rPr>
          <w:rFonts w:ascii="Times New Roman" w:hAnsi="Times New Roman"/>
          <w:b/>
          <w:sz w:val="24"/>
        </w:rPr>
        <w:t>Таблица 1.2 Численность населения Базарно-Карабулакского муниципального района по образованиям на 2023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9"/>
        <w:gridCol w:w="5412"/>
        <w:gridCol w:w="3355"/>
      </w:tblGrid>
      <w:tr w:rsidR="004032C2">
        <w:trPr>
          <w:tblHeader/>
        </w:trPr>
        <w:tc>
          <w:tcPr>
            <w:tcW w:w="1399"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b/>
              </w:rPr>
            </w:pPr>
            <w:r>
              <w:rPr>
                <w:rFonts w:ascii="Times New Roman" w:hAnsi="Times New Roman"/>
                <w:b/>
              </w:rPr>
              <w:t>Номер п/п</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b/>
              </w:rPr>
            </w:pPr>
            <w:r>
              <w:rPr>
                <w:rFonts w:ascii="Times New Roman" w:hAnsi="Times New Roman"/>
                <w:b/>
              </w:rPr>
              <w:t>Наименование МО</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b/>
              </w:rPr>
            </w:pPr>
            <w:r>
              <w:rPr>
                <w:rFonts w:ascii="Times New Roman" w:hAnsi="Times New Roman"/>
                <w:b/>
              </w:rPr>
              <w:t>Численность населения, %</w:t>
            </w:r>
          </w:p>
        </w:tc>
      </w:tr>
      <w:tr w:rsidR="004032C2">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rPr>
                <w:rFonts w:ascii="Times New Roman" w:hAnsi="Times New Roman"/>
              </w:rPr>
            </w:pPr>
            <w:r>
              <w:rPr>
                <w:rFonts w:ascii="Times New Roman" w:hAnsi="Times New Roman"/>
              </w:rPr>
              <w:t>Базарно-Карабулакское</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jc w:val="center"/>
              <w:rPr>
                <w:rFonts w:ascii="Times New Roman" w:hAnsi="Times New Roman"/>
              </w:rPr>
            </w:pPr>
            <w:r>
              <w:rPr>
                <w:rFonts w:ascii="Times New Roman" w:hAnsi="Times New Roman"/>
              </w:rPr>
              <w:t>34,8</w:t>
            </w:r>
          </w:p>
        </w:tc>
      </w:tr>
      <w:tr w:rsidR="004032C2">
        <w:tc>
          <w:tcPr>
            <w:tcW w:w="139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2</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Свободинское</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17,7</w:t>
            </w:r>
          </w:p>
        </w:tc>
      </w:tr>
      <w:tr w:rsidR="004032C2">
        <w:tc>
          <w:tcPr>
            <w:tcW w:w="139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3</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Алексеевское</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9,6</w:t>
            </w:r>
          </w:p>
        </w:tc>
      </w:tr>
      <w:tr w:rsidR="004032C2">
        <w:tc>
          <w:tcPr>
            <w:tcW w:w="139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4</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Старожуковское</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7,6</w:t>
            </w:r>
          </w:p>
        </w:tc>
      </w:tr>
      <w:tr w:rsidR="004032C2">
        <w:tc>
          <w:tcPr>
            <w:tcW w:w="139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5</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Яковлевское</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7,5</w:t>
            </w:r>
          </w:p>
        </w:tc>
      </w:tr>
      <w:tr w:rsidR="004032C2">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lastRenderedPageBreak/>
              <w:t>6</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rPr>
                <w:rFonts w:ascii="Times New Roman" w:hAnsi="Times New Roman"/>
              </w:rPr>
            </w:pPr>
            <w:r>
              <w:rPr>
                <w:rFonts w:ascii="Times New Roman" w:hAnsi="Times New Roman"/>
              </w:rPr>
              <w:t>Липовское</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jc w:val="center"/>
              <w:rPr>
                <w:rFonts w:ascii="Times New Roman" w:hAnsi="Times New Roman"/>
              </w:rPr>
            </w:pPr>
            <w:r>
              <w:rPr>
                <w:rFonts w:ascii="Times New Roman" w:hAnsi="Times New Roman"/>
              </w:rPr>
              <w:t>7,5</w:t>
            </w:r>
          </w:p>
        </w:tc>
      </w:tr>
      <w:tr w:rsidR="004032C2">
        <w:tc>
          <w:tcPr>
            <w:tcW w:w="139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7</w:t>
            </w:r>
          </w:p>
        </w:tc>
        <w:tc>
          <w:tcPr>
            <w:tcW w:w="54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032C2" w:rsidRDefault="000834A2">
            <w:pPr>
              <w:spacing w:after="0" w:line="240" w:lineRule="auto"/>
              <w:rPr>
                <w:rFonts w:ascii="Times New Roman" w:hAnsi="Times New Roman"/>
              </w:rPr>
            </w:pPr>
            <w:r>
              <w:rPr>
                <w:rFonts w:ascii="Times New Roman" w:hAnsi="Times New Roman"/>
              </w:rPr>
              <w:t>Максимовское</w:t>
            </w:r>
          </w:p>
        </w:tc>
        <w:tc>
          <w:tcPr>
            <w:tcW w:w="33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032C2" w:rsidRDefault="000834A2">
            <w:pPr>
              <w:spacing w:after="0" w:line="240" w:lineRule="auto"/>
              <w:jc w:val="center"/>
              <w:rPr>
                <w:rFonts w:ascii="Times New Roman" w:hAnsi="Times New Roman"/>
              </w:rPr>
            </w:pPr>
            <w:r>
              <w:rPr>
                <w:rFonts w:ascii="Times New Roman" w:hAnsi="Times New Roman"/>
              </w:rPr>
              <w:t>6,7</w:t>
            </w:r>
          </w:p>
        </w:tc>
      </w:tr>
      <w:tr w:rsidR="004032C2">
        <w:tc>
          <w:tcPr>
            <w:tcW w:w="139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8</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Старобурасское</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3,3</w:t>
            </w:r>
          </w:p>
        </w:tc>
      </w:tr>
      <w:tr w:rsidR="004032C2">
        <w:tc>
          <w:tcPr>
            <w:tcW w:w="139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9</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Большечечуйское</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2,7</w:t>
            </w:r>
          </w:p>
        </w:tc>
      </w:tr>
      <w:tr w:rsidR="004032C2">
        <w:tc>
          <w:tcPr>
            <w:tcW w:w="139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10</w:t>
            </w:r>
          </w:p>
        </w:tc>
        <w:tc>
          <w:tcPr>
            <w:tcW w:w="5412"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Шняевское</w:t>
            </w:r>
          </w:p>
        </w:tc>
        <w:tc>
          <w:tcPr>
            <w:tcW w:w="335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2,6</w:t>
            </w:r>
          </w:p>
        </w:tc>
      </w:tr>
    </w:tbl>
    <w:p w:rsidR="004032C2" w:rsidRDefault="004032C2">
      <w:pPr>
        <w:spacing w:after="0" w:line="360" w:lineRule="auto"/>
        <w:ind w:firstLine="709"/>
        <w:jc w:val="both"/>
        <w:rPr>
          <w:rFonts w:ascii="Times New Roman" w:hAnsi="Times New Roman"/>
          <w:sz w:val="24"/>
        </w:rPr>
      </w:pPr>
    </w:p>
    <w:p w:rsidR="004032C2" w:rsidRDefault="000834A2">
      <w:pPr>
        <w:spacing w:after="0" w:line="240" w:lineRule="auto"/>
        <w:ind w:firstLine="709"/>
        <w:jc w:val="both"/>
        <w:rPr>
          <w:rFonts w:ascii="Times New Roman" w:hAnsi="Times New Roman"/>
          <w:b/>
          <w:sz w:val="24"/>
        </w:rPr>
      </w:pPr>
      <w:r>
        <w:rPr>
          <w:rFonts w:ascii="Times New Roman" w:hAnsi="Times New Roman"/>
          <w:b/>
          <w:sz w:val="24"/>
        </w:rPr>
        <w:t>Таблица 1.3 Площадь территории Базарно-Карабулакского муниципального района по муниципальным образованиям на 2023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4"/>
        <w:gridCol w:w="5386"/>
        <w:gridCol w:w="3376"/>
      </w:tblGrid>
      <w:tr w:rsidR="004032C2">
        <w:tc>
          <w:tcPr>
            <w:tcW w:w="1394"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b/>
              </w:rPr>
            </w:pPr>
            <w:r>
              <w:rPr>
                <w:rFonts w:ascii="Times New Roman" w:hAnsi="Times New Roman"/>
                <w:b/>
              </w:rPr>
              <w:t>Номер п/п</w:t>
            </w:r>
          </w:p>
        </w:tc>
        <w:tc>
          <w:tcPr>
            <w:tcW w:w="538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b/>
              </w:rPr>
            </w:pPr>
            <w:r>
              <w:rPr>
                <w:rFonts w:ascii="Times New Roman" w:hAnsi="Times New Roman"/>
                <w:b/>
              </w:rPr>
              <w:t>Наименование МО</w:t>
            </w:r>
          </w:p>
        </w:tc>
        <w:tc>
          <w:tcPr>
            <w:tcW w:w="337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b/>
              </w:rPr>
            </w:pPr>
            <w:r>
              <w:rPr>
                <w:rFonts w:ascii="Times New Roman" w:hAnsi="Times New Roman"/>
                <w:b/>
              </w:rPr>
              <w:t>Площадь, %</w:t>
            </w:r>
          </w:p>
        </w:tc>
      </w:tr>
      <w:tr w:rsidR="004032C2">
        <w:tc>
          <w:tcPr>
            <w:tcW w:w="139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538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Липовское</w:t>
            </w:r>
          </w:p>
        </w:tc>
        <w:tc>
          <w:tcPr>
            <w:tcW w:w="337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sz w:val="24"/>
              </w:rPr>
              <w:t>18,4</w:t>
            </w:r>
          </w:p>
        </w:tc>
      </w:tr>
      <w:tr w:rsidR="004032C2">
        <w:tc>
          <w:tcPr>
            <w:tcW w:w="139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538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Свободинское</w:t>
            </w:r>
          </w:p>
        </w:tc>
        <w:tc>
          <w:tcPr>
            <w:tcW w:w="337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sz w:val="24"/>
              </w:rPr>
              <w:t>17,4</w:t>
            </w:r>
          </w:p>
        </w:tc>
      </w:tr>
      <w:tr w:rsidR="004032C2">
        <w:tc>
          <w:tcPr>
            <w:tcW w:w="139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538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Старожуковское</w:t>
            </w:r>
          </w:p>
        </w:tc>
        <w:tc>
          <w:tcPr>
            <w:tcW w:w="337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sz w:val="24"/>
              </w:rPr>
              <w:t>16,8</w:t>
            </w:r>
          </w:p>
        </w:tc>
      </w:tr>
      <w:tr w:rsidR="004032C2">
        <w:tc>
          <w:tcPr>
            <w:tcW w:w="13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4032C2" w:rsidRDefault="000834A2">
            <w:pPr>
              <w:spacing w:after="0" w:line="240" w:lineRule="auto"/>
              <w:jc w:val="center"/>
              <w:rPr>
                <w:rFonts w:ascii="Times New Roman" w:hAnsi="Times New Roman"/>
                <w:b/>
              </w:rPr>
            </w:pPr>
            <w:r>
              <w:rPr>
                <w:rFonts w:ascii="Times New Roman" w:hAnsi="Times New Roman"/>
                <w:b/>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032C2" w:rsidRDefault="000834A2">
            <w:pPr>
              <w:spacing w:after="0" w:line="240" w:lineRule="auto"/>
              <w:rPr>
                <w:rFonts w:ascii="Times New Roman" w:hAnsi="Times New Roman"/>
              </w:rPr>
            </w:pPr>
            <w:r>
              <w:rPr>
                <w:rFonts w:ascii="Times New Roman" w:hAnsi="Times New Roman"/>
              </w:rPr>
              <w:t>Максимовское</w:t>
            </w:r>
          </w:p>
        </w:tc>
        <w:tc>
          <w:tcPr>
            <w:tcW w:w="337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032C2" w:rsidRDefault="000834A2">
            <w:pPr>
              <w:spacing w:after="0" w:line="240" w:lineRule="auto"/>
              <w:jc w:val="center"/>
              <w:rPr>
                <w:rFonts w:ascii="Times New Roman" w:hAnsi="Times New Roman"/>
              </w:rPr>
            </w:pPr>
            <w:r>
              <w:rPr>
                <w:rFonts w:ascii="Times New Roman" w:hAnsi="Times New Roman"/>
                <w:sz w:val="24"/>
              </w:rPr>
              <w:t>13,7</w:t>
            </w:r>
          </w:p>
        </w:tc>
      </w:tr>
      <w:tr w:rsidR="004032C2">
        <w:tc>
          <w:tcPr>
            <w:tcW w:w="139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5</w:t>
            </w:r>
          </w:p>
        </w:tc>
        <w:tc>
          <w:tcPr>
            <w:tcW w:w="538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Алексеевское</w:t>
            </w:r>
          </w:p>
        </w:tc>
        <w:tc>
          <w:tcPr>
            <w:tcW w:w="337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13,6</w:t>
            </w:r>
          </w:p>
        </w:tc>
      </w:tr>
      <w:tr w:rsidR="004032C2">
        <w:tc>
          <w:tcPr>
            <w:tcW w:w="139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6</w:t>
            </w:r>
          </w:p>
        </w:tc>
        <w:tc>
          <w:tcPr>
            <w:tcW w:w="538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Яковлевское</w:t>
            </w:r>
          </w:p>
        </w:tc>
        <w:tc>
          <w:tcPr>
            <w:tcW w:w="337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rPr>
              <w:t>5,7</w:t>
            </w:r>
          </w:p>
        </w:tc>
      </w:tr>
      <w:tr w:rsidR="004032C2">
        <w:tc>
          <w:tcPr>
            <w:tcW w:w="139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7</w:t>
            </w:r>
          </w:p>
        </w:tc>
        <w:tc>
          <w:tcPr>
            <w:tcW w:w="538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rPr>
                <w:rFonts w:ascii="Times New Roman" w:hAnsi="Times New Roman"/>
              </w:rPr>
            </w:pPr>
            <w:r>
              <w:rPr>
                <w:rFonts w:ascii="Times New Roman" w:hAnsi="Times New Roman"/>
              </w:rPr>
              <w:t>Старобурасское</w:t>
            </w:r>
          </w:p>
        </w:tc>
        <w:tc>
          <w:tcPr>
            <w:tcW w:w="3376"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rPr>
            </w:pPr>
            <w:r>
              <w:rPr>
                <w:rFonts w:ascii="Times New Roman" w:hAnsi="Times New Roman"/>
                <w:sz w:val="24"/>
              </w:rPr>
              <w:t>5,7</w:t>
            </w:r>
          </w:p>
        </w:tc>
      </w:tr>
      <w:tr w:rsidR="004032C2">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rPr>
                <w:rFonts w:ascii="Times New Roman" w:hAnsi="Times New Roman"/>
              </w:rPr>
            </w:pPr>
            <w:r>
              <w:rPr>
                <w:rFonts w:ascii="Times New Roman" w:hAnsi="Times New Roman"/>
              </w:rPr>
              <w:t>Большечечуйское</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jc w:val="center"/>
              <w:rPr>
                <w:rFonts w:ascii="Times New Roman" w:hAnsi="Times New Roman"/>
              </w:rPr>
            </w:pPr>
            <w:r>
              <w:rPr>
                <w:rFonts w:ascii="Times New Roman" w:hAnsi="Times New Roman"/>
                <w:sz w:val="24"/>
              </w:rPr>
              <w:t>5,1</w:t>
            </w:r>
          </w:p>
        </w:tc>
      </w:tr>
      <w:tr w:rsidR="004032C2">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rPr>
                <w:rFonts w:ascii="Times New Roman" w:hAnsi="Times New Roman"/>
              </w:rPr>
            </w:pPr>
            <w:r>
              <w:rPr>
                <w:rFonts w:ascii="Times New Roman" w:hAnsi="Times New Roman"/>
              </w:rPr>
              <w:t>Шняевское</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jc w:val="center"/>
              <w:rPr>
                <w:rFonts w:ascii="Times New Roman" w:hAnsi="Times New Roman"/>
              </w:rPr>
            </w:pPr>
            <w:r>
              <w:rPr>
                <w:rFonts w:ascii="Times New Roman" w:hAnsi="Times New Roman"/>
              </w:rPr>
              <w:t>3,2</w:t>
            </w:r>
          </w:p>
        </w:tc>
      </w:tr>
      <w:tr w:rsidR="004032C2">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rPr>
                <w:rFonts w:ascii="Times New Roman" w:hAnsi="Times New Roman"/>
              </w:rPr>
            </w:pPr>
            <w:r>
              <w:rPr>
                <w:rFonts w:ascii="Times New Roman" w:hAnsi="Times New Roman"/>
              </w:rPr>
              <w:t>Базарно-Карабулакское</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jc w:val="center"/>
              <w:rPr>
                <w:rFonts w:ascii="Times New Roman" w:hAnsi="Times New Roman"/>
              </w:rPr>
            </w:pPr>
            <w:r>
              <w:rPr>
                <w:rFonts w:ascii="Times New Roman" w:hAnsi="Times New Roman"/>
                <w:sz w:val="24"/>
              </w:rPr>
              <w:t>0,4</w:t>
            </w:r>
          </w:p>
        </w:tc>
      </w:tr>
    </w:tbl>
    <w:p w:rsidR="004032C2" w:rsidRDefault="004032C2">
      <w:pPr>
        <w:spacing w:after="0" w:line="300" w:lineRule="auto"/>
        <w:ind w:firstLine="709"/>
        <w:jc w:val="both"/>
        <w:rPr>
          <w:rFonts w:ascii="Times New Roman" w:hAnsi="Times New Roman"/>
          <w:sz w:val="28"/>
        </w:rPr>
      </w:pPr>
    </w:p>
    <w:p w:rsidR="004032C2" w:rsidRDefault="000834A2">
      <w:pPr>
        <w:spacing w:after="0" w:line="300" w:lineRule="auto"/>
        <w:ind w:firstLine="709"/>
        <w:jc w:val="both"/>
        <w:rPr>
          <w:rFonts w:ascii="Times New Roman" w:hAnsi="Times New Roman"/>
          <w:sz w:val="28"/>
        </w:rPr>
      </w:pPr>
      <w:r>
        <w:rPr>
          <w:rFonts w:ascii="Times New Roman" w:hAnsi="Times New Roman"/>
          <w:sz w:val="28"/>
        </w:rPr>
        <w:t>На территории муниципального образования осуществляется местное самоуправление, принят Устав, действуют выборные всеобщим голосованием граждан, проживающих на территории городского поселения, органы исполнительной и представительной власти.</w:t>
      </w:r>
    </w:p>
    <w:p w:rsidR="004032C2" w:rsidRDefault="004032C2">
      <w:pPr>
        <w:spacing w:after="0" w:line="300" w:lineRule="auto"/>
        <w:ind w:firstLine="709"/>
        <w:jc w:val="both"/>
        <w:rPr>
          <w:rFonts w:ascii="Times New Roman" w:hAnsi="Times New Roman"/>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5" w:name="__RefHeading___5"/>
      <w:bookmarkEnd w:id="5"/>
      <w:r>
        <w:t>Историческая справка</w:t>
      </w:r>
    </w:p>
    <w:p w:rsidR="004032C2" w:rsidRDefault="000834A2">
      <w:pPr>
        <w:pStyle w:val="afffff4"/>
        <w:spacing w:line="300" w:lineRule="auto"/>
        <w:ind w:firstLine="709"/>
        <w:jc w:val="both"/>
        <w:rPr>
          <w:sz w:val="28"/>
          <w:shd w:val="clear" w:color="auto" w:fill="FFFFFF" w:themeFill="background1"/>
        </w:rPr>
      </w:pPr>
      <w:r>
        <w:rPr>
          <w:sz w:val="28"/>
          <w:shd w:val="clear" w:color="auto" w:fill="FFFFFF" w:themeFill="background1"/>
        </w:rPr>
        <w:t>Русское синодальное сельцо Максимовка (Покровское) Симбирского уезда было основано крестьянами из расположенной неподалеку Вязовки (ныне</w:t>
      </w:r>
      <w:r>
        <w:rPr>
          <w:rStyle w:val="nobr0"/>
          <w:sz w:val="28"/>
          <w:shd w:val="clear" w:color="auto" w:fill="FFFFFF" w:themeFill="background1"/>
        </w:rPr>
        <w:t>Базарно-Карабулакский</w:t>
      </w:r>
      <w:r>
        <w:rPr>
          <w:sz w:val="28"/>
          <w:shd w:val="clear" w:color="auto" w:fill="FFFFFF" w:themeFill="background1"/>
        </w:rPr>
        <w:t>район) в</w:t>
      </w:r>
      <w:r>
        <w:rPr>
          <w:rStyle w:val="nobr0"/>
          <w:sz w:val="28"/>
          <w:shd w:val="clear" w:color="auto" w:fill="FFFFFF" w:themeFill="background1"/>
        </w:rPr>
        <w:t>1720-х - 1740-х</w:t>
      </w:r>
      <w:r>
        <w:rPr>
          <w:sz w:val="28"/>
          <w:shd w:val="clear" w:color="auto" w:fill="FFFFFF" w:themeFill="background1"/>
        </w:rPr>
        <w:t>годах(в качестве более точной даты в ряде источников фигурирует</w:t>
      </w:r>
      <w:r>
        <w:rPr>
          <w:rStyle w:val="nobr0"/>
          <w:sz w:val="28"/>
          <w:shd w:val="clear" w:color="auto" w:fill="FFFFFF" w:themeFill="background1"/>
        </w:rPr>
        <w:t>1748 год).</w:t>
      </w:r>
      <w:r>
        <w:rPr>
          <w:sz w:val="28"/>
          <w:shd w:val="clear" w:color="auto" w:fill="FFFFFF" w:themeFill="background1"/>
        </w:rPr>
        <w:t>Во время второй ревизии в поселении насчитывалось</w:t>
      </w:r>
      <w:r>
        <w:rPr>
          <w:rStyle w:val="nobr0"/>
          <w:sz w:val="28"/>
          <w:shd w:val="clear" w:color="auto" w:fill="FFFFFF" w:themeFill="background1"/>
        </w:rPr>
        <w:t>74 души</w:t>
      </w:r>
      <w:r>
        <w:rPr>
          <w:sz w:val="28"/>
          <w:shd w:val="clear" w:color="auto" w:fill="FFFFFF" w:themeFill="background1"/>
        </w:rPr>
        <w:t>мужского пола.</w:t>
      </w:r>
      <w:r>
        <w:rPr>
          <w:rStyle w:val="nobr0"/>
          <w:sz w:val="28"/>
          <w:shd w:val="clear" w:color="auto" w:fill="FFFFFF" w:themeFill="background1"/>
        </w:rPr>
        <w:t>В 1776 году</w:t>
      </w:r>
      <w:r>
        <w:rPr>
          <w:sz w:val="28"/>
          <w:shd w:val="clear" w:color="auto" w:fill="FFFFFF" w:themeFill="background1"/>
        </w:rPr>
        <w:t>на средства прихожан и синода была построена деревянная церковь во имя Покрова Пресвятой Богородицы(по другим сведениям храм возвели в</w:t>
      </w:r>
      <w:r>
        <w:rPr>
          <w:rStyle w:val="nobr0"/>
          <w:sz w:val="28"/>
          <w:shd w:val="clear" w:color="auto" w:fill="FFFFFF" w:themeFill="background1"/>
        </w:rPr>
        <w:t>1769 году</w:t>
      </w:r>
      <w:r>
        <w:rPr>
          <w:sz w:val="28"/>
          <w:shd w:val="clear" w:color="auto" w:fill="FFFFFF" w:themeFill="background1"/>
        </w:rPr>
        <w:t>и освятили</w:t>
      </w:r>
      <w:r>
        <w:rPr>
          <w:rStyle w:val="nobr0"/>
          <w:sz w:val="28"/>
          <w:shd w:val="clear" w:color="auto" w:fill="FFFFFF" w:themeFill="background1"/>
        </w:rPr>
        <w:t>в 1772-м).</w:t>
      </w:r>
      <w:r>
        <w:rPr>
          <w:sz w:val="28"/>
          <w:shd w:val="clear" w:color="auto" w:fill="FFFFFF" w:themeFill="background1"/>
        </w:rPr>
        <w:t>К северуот Максимовки проходил торговый тракт из Вольска в Дорофеевку, в канун отмены крепостного права в селе насчитывалось</w:t>
      </w:r>
      <w:r>
        <w:rPr>
          <w:rStyle w:val="nobr0"/>
          <w:sz w:val="28"/>
          <w:shd w:val="clear" w:color="auto" w:fill="FFFFFF" w:themeFill="background1"/>
        </w:rPr>
        <w:t>147 дворов,777 мужчин</w:t>
      </w:r>
      <w:r>
        <w:rPr>
          <w:sz w:val="28"/>
          <w:shd w:val="clear" w:color="auto" w:fill="FFFFFF" w:themeFill="background1"/>
        </w:rPr>
        <w:t>и</w:t>
      </w:r>
      <w:r>
        <w:rPr>
          <w:rStyle w:val="nobr0"/>
          <w:sz w:val="28"/>
          <w:shd w:val="clear" w:color="auto" w:fill="FFFFFF" w:themeFill="background1"/>
        </w:rPr>
        <w:t>815 женщин.</w:t>
      </w:r>
      <w:r>
        <w:rPr>
          <w:sz w:val="28"/>
          <w:shd w:val="clear" w:color="auto" w:fill="FFFFFF" w:themeFill="background1"/>
        </w:rPr>
        <w:t>Работали две мельницы и церковь, перестроенная и заново освященная местным благочинным в</w:t>
      </w:r>
      <w:r>
        <w:rPr>
          <w:rStyle w:val="nobr0"/>
          <w:sz w:val="28"/>
          <w:shd w:val="clear" w:color="auto" w:fill="FFFFFF" w:themeFill="background1"/>
        </w:rPr>
        <w:t>1869-1870 годах.</w:t>
      </w:r>
      <w:r>
        <w:rPr>
          <w:sz w:val="28"/>
          <w:shd w:val="clear" w:color="auto" w:fill="FFFFFF" w:themeFill="background1"/>
        </w:rPr>
        <w:t>В ходе реконструкции здание оснастили отоплением. В штат причта в тот период входили священник и псаломщик, проживавшие в общественных домах.</w:t>
      </w:r>
      <w:r>
        <w:rPr>
          <w:rStyle w:val="nobr0"/>
          <w:sz w:val="28"/>
          <w:shd w:val="clear" w:color="auto" w:fill="FFFFFF" w:themeFill="background1"/>
        </w:rPr>
        <w:t>В 1880-х годах</w:t>
      </w:r>
      <w:r>
        <w:rPr>
          <w:sz w:val="28"/>
          <w:shd w:val="clear" w:color="auto" w:fill="FFFFFF" w:themeFill="background1"/>
        </w:rPr>
        <w:t>в Максимовке проживали</w:t>
      </w:r>
      <w:r>
        <w:rPr>
          <w:rStyle w:val="nobr0"/>
          <w:sz w:val="28"/>
          <w:shd w:val="clear" w:color="auto" w:fill="FFFFFF" w:themeFill="background1"/>
        </w:rPr>
        <w:t>2483 человека.</w:t>
      </w:r>
      <w:r>
        <w:rPr>
          <w:sz w:val="28"/>
          <w:shd w:val="clear" w:color="auto" w:fill="FFFFFF" w:themeFill="background1"/>
        </w:rPr>
        <w:t>Работали два овчинных заведения, церковь, открытая в</w:t>
      </w:r>
      <w:r>
        <w:rPr>
          <w:rStyle w:val="nobr0"/>
          <w:sz w:val="28"/>
          <w:shd w:val="clear" w:color="auto" w:fill="FFFFFF" w:themeFill="background1"/>
        </w:rPr>
        <w:t>1881 году</w:t>
      </w:r>
      <w:r>
        <w:rPr>
          <w:sz w:val="28"/>
          <w:shd w:val="clear" w:color="auto" w:fill="FFFFFF" w:themeFill="background1"/>
        </w:rPr>
        <w:t xml:space="preserve">школа, трактир и шесть водяных мельниц. Административно село относилось к Синодской </w:t>
      </w:r>
      <w:r>
        <w:rPr>
          <w:sz w:val="28"/>
          <w:shd w:val="clear" w:color="auto" w:fill="FFFFFF" w:themeFill="background1"/>
        </w:rPr>
        <w:lastRenderedPageBreak/>
        <w:t xml:space="preserve">волости Вольского уезда Саратовской губернии. Надел и выгон находились при селении, кроме того у крестьян было еще </w:t>
      </w:r>
      <w:r>
        <w:rPr>
          <w:rStyle w:val="nobr0"/>
          <w:sz w:val="28"/>
          <w:shd w:val="clear" w:color="auto" w:fill="FFFFFF" w:themeFill="background1"/>
        </w:rPr>
        <w:t>45 десятин</w:t>
      </w:r>
      <w:r>
        <w:rPr>
          <w:sz w:val="28"/>
          <w:shd w:val="clear" w:color="auto" w:fill="FFFFFF" w:themeFill="background1"/>
        </w:rPr>
        <w:t>земли и</w:t>
      </w:r>
      <w:r>
        <w:rPr>
          <w:rStyle w:val="nobr0"/>
          <w:sz w:val="28"/>
          <w:shd w:val="clear" w:color="auto" w:fill="FFFFFF" w:themeFill="background1"/>
        </w:rPr>
        <w:t>704 десятины</w:t>
      </w:r>
      <w:r>
        <w:rPr>
          <w:sz w:val="28"/>
          <w:shd w:val="clear" w:color="auto" w:fill="FFFFFF" w:themeFill="background1"/>
        </w:rPr>
        <w:t>лесав семи верстах от Максимовки. Почва большей частью была черноземнаяс незначительной примесью хряща и мелкого камня. Сеяли рожь и пшеницу, а также в меньших количествах овес и просо, кроме того на арендованных у князя Щербатова полях выращивали подсолнечник. Хозяйство вели трехпольное без унавоживания; пахали сохой, пшеницу молотили лошадьми, остальное - цепами. Вместо общественных запашек зерно ссыпали в деревянный магазин с души. На продажу хлеб возили в Воскресенское. Из ремесленников в Максимовке жили и работали</w:t>
      </w:r>
      <w:r>
        <w:rPr>
          <w:rStyle w:val="nobr0"/>
          <w:sz w:val="28"/>
          <w:shd w:val="clear" w:color="auto" w:fill="FFFFFF" w:themeFill="background1"/>
        </w:rPr>
        <w:t>7 кузнецов,3 мельника,5 пильщиков,2 портных,4 отхожих</w:t>
      </w:r>
      <w:r>
        <w:rPr>
          <w:sz w:val="28"/>
          <w:shd w:val="clear" w:color="auto" w:fill="FFFFFF" w:themeFill="background1"/>
        </w:rPr>
        <w:t>плотника,</w:t>
      </w:r>
      <w:r>
        <w:rPr>
          <w:rStyle w:val="nobr0"/>
          <w:sz w:val="28"/>
          <w:shd w:val="clear" w:color="auto" w:fill="FFFFFF" w:themeFill="background1"/>
        </w:rPr>
        <w:t>4сапожника,10местных</w:t>
      </w:r>
      <w:r>
        <w:rPr>
          <w:sz w:val="28"/>
          <w:shd w:val="clear" w:color="auto" w:fill="FFFFFF" w:themeFill="background1"/>
        </w:rPr>
        <w:t>пастухов,</w:t>
      </w:r>
      <w:r>
        <w:rPr>
          <w:rStyle w:val="nobr0"/>
          <w:sz w:val="28"/>
          <w:shd w:val="clear" w:color="auto" w:fill="FFFFFF" w:themeFill="background1"/>
        </w:rPr>
        <w:t>19поденщиков.</w:t>
      </w:r>
      <w:r>
        <w:rPr>
          <w:sz w:val="28"/>
          <w:shd w:val="clear" w:color="auto" w:fill="FFFFFF" w:themeFill="background1"/>
        </w:rPr>
        <w:t>Школадо</w:t>
      </w:r>
      <w:r>
        <w:rPr>
          <w:rStyle w:val="nobr0"/>
          <w:sz w:val="28"/>
          <w:shd w:val="clear" w:color="auto" w:fill="FFFFFF" w:themeFill="background1"/>
        </w:rPr>
        <w:t>1887года</w:t>
      </w:r>
      <w:r>
        <w:rPr>
          <w:sz w:val="28"/>
          <w:shd w:val="clear" w:color="auto" w:fill="FFFFFF" w:themeFill="background1"/>
        </w:rPr>
        <w:t>содержаласьземствоми размещалась в ветхой и тесной церковной сторожке, где для всех трех отделений не было ни места, ни условий. После перехода в ведение духовенства учебное заведение уже через два года переехало в просторное, специально построенное собственное здание. Покровская церковь полностью сгорела</w:t>
      </w:r>
      <w:r>
        <w:rPr>
          <w:rStyle w:val="nobr0"/>
          <w:sz w:val="28"/>
          <w:shd w:val="clear" w:color="auto" w:fill="FFFFFF" w:themeFill="background1"/>
        </w:rPr>
        <w:t>3 (15) июля1897 года.</w:t>
      </w:r>
      <w:r>
        <w:rPr>
          <w:sz w:val="28"/>
          <w:shd w:val="clear" w:color="auto" w:fill="FFFFFF" w:themeFill="background1"/>
        </w:rPr>
        <w:t>Вместо нее в кратчайшие сроки был построен молитвенный дом, освященный</w:t>
      </w:r>
      <w:r>
        <w:rPr>
          <w:rStyle w:val="nobr0"/>
          <w:sz w:val="28"/>
          <w:shd w:val="clear" w:color="auto" w:fill="FFFFFF" w:themeFill="background1"/>
        </w:rPr>
        <w:t>25 ноября(7 декабря)</w:t>
      </w:r>
      <w:r>
        <w:rPr>
          <w:sz w:val="28"/>
          <w:shd w:val="clear" w:color="auto" w:fill="FFFFFF" w:themeFill="background1"/>
        </w:rPr>
        <w:t>того же года. Вскоре после этого на страховую премию и средства прихожан начали строить новый храм, деревянный на кирпичном фундаменте, с колокольней, железной крышей и деревянной оградой.</w:t>
      </w:r>
      <w:r>
        <w:rPr>
          <w:rStyle w:val="nobr0"/>
          <w:sz w:val="28"/>
          <w:shd w:val="clear" w:color="auto" w:fill="FFFFFF" w:themeFill="background1"/>
        </w:rPr>
        <w:t>14(27) декабря1900 года</w:t>
      </w:r>
      <w:r>
        <w:rPr>
          <w:sz w:val="28"/>
          <w:shd w:val="clear" w:color="auto" w:fill="FFFFFF" w:themeFill="background1"/>
        </w:rPr>
        <w:t>он был освящен местным благочинным в сослужении окрестного духовенства во имя Покрова Божией Матери. Молитвенный дом был передан мужской приходской школе, восвободившемся здании которой открылась женская школа. В годы Первой русской революции в Максимовке получило распространение черносотенное движение: местный отдел Союза Русского Народа насчитывал</w:t>
      </w:r>
      <w:r>
        <w:rPr>
          <w:rStyle w:val="nobr0"/>
          <w:sz w:val="28"/>
          <w:shd w:val="clear" w:color="auto" w:fill="FFFFFF" w:themeFill="background1"/>
        </w:rPr>
        <w:t>58 человек.</w:t>
      </w:r>
      <w:r>
        <w:rPr>
          <w:sz w:val="28"/>
          <w:shd w:val="clear" w:color="auto" w:fill="FFFFFF" w:themeFill="background1"/>
        </w:rPr>
        <w:t>По данным</w:t>
      </w:r>
      <w:r>
        <w:rPr>
          <w:rStyle w:val="nobr0"/>
          <w:sz w:val="28"/>
          <w:shd w:val="clear" w:color="auto" w:fill="FFFFFF" w:themeFill="background1"/>
        </w:rPr>
        <w:t>1910 года</w:t>
      </w:r>
      <w:r>
        <w:rPr>
          <w:sz w:val="28"/>
          <w:shd w:val="clear" w:color="auto" w:fill="FFFFFF" w:themeFill="background1"/>
        </w:rPr>
        <w:t>в Максимовке было местных:</w:t>
      </w:r>
      <w:r>
        <w:rPr>
          <w:rStyle w:val="nobr0"/>
          <w:sz w:val="28"/>
          <w:shd w:val="clear" w:color="auto" w:fill="FFFFFF" w:themeFill="background1"/>
        </w:rPr>
        <w:t>566 дворов,1649 мужчин,1600 женщин;</w:t>
      </w:r>
      <w:r>
        <w:rPr>
          <w:sz w:val="28"/>
          <w:shd w:val="clear" w:color="auto" w:fill="FFFFFF" w:themeFill="background1"/>
        </w:rPr>
        <w:t>посторонних:</w:t>
      </w:r>
      <w:r>
        <w:rPr>
          <w:rStyle w:val="nobr0"/>
          <w:sz w:val="28"/>
          <w:shd w:val="clear" w:color="auto" w:fill="FFFFFF" w:themeFill="background1"/>
        </w:rPr>
        <w:t>15 дворов,27 мужчин,29 женщин.</w:t>
      </w:r>
      <w:r>
        <w:rPr>
          <w:sz w:val="28"/>
          <w:shd w:val="clear" w:color="auto" w:fill="FFFFFF" w:themeFill="background1"/>
        </w:rPr>
        <w:t>Надельной земли имелось</w:t>
      </w:r>
      <w:r>
        <w:rPr>
          <w:rStyle w:val="nobr0"/>
          <w:sz w:val="28"/>
          <w:shd w:val="clear" w:color="auto" w:fill="FFFFFF" w:themeFill="background1"/>
        </w:rPr>
        <w:t>3045 десятин,купленной- 2400,арендованной - 585.</w:t>
      </w:r>
      <w:r>
        <w:rPr>
          <w:sz w:val="28"/>
          <w:shd w:val="clear" w:color="auto" w:fill="FFFFFF" w:themeFill="background1"/>
        </w:rPr>
        <w:t>Половину посевов занимала пшеница, треть - рожь, остальное - подсолнечник и в малых количествах просо и овес. Рабочего скота держали</w:t>
      </w:r>
      <w:r>
        <w:rPr>
          <w:rStyle w:val="nobr0"/>
          <w:sz w:val="28"/>
          <w:shd w:val="clear" w:color="auto" w:fill="FFFFFF" w:themeFill="background1"/>
        </w:rPr>
        <w:t>780 голов,молочного - 690,гулевого - 840,мелкого - 2161.</w:t>
      </w:r>
      <w:r>
        <w:rPr>
          <w:sz w:val="28"/>
          <w:shd w:val="clear" w:color="auto" w:fill="FFFFFF" w:themeFill="background1"/>
        </w:rPr>
        <w:t>Железных плугов в хозяйстве</w:t>
      </w:r>
      <w:r>
        <w:rPr>
          <w:rStyle w:val="nobr0"/>
          <w:sz w:val="28"/>
          <w:shd w:val="clear" w:color="auto" w:fill="FFFFFF" w:themeFill="background1"/>
        </w:rPr>
        <w:t>использовали 620,жнеек - 7,молотилок - 40,веялок - 63.</w:t>
      </w:r>
      <w:r>
        <w:rPr>
          <w:sz w:val="28"/>
          <w:shd w:val="clear" w:color="auto" w:fill="FFFFFF" w:themeFill="background1"/>
        </w:rPr>
        <w:t>Базары проводилисьпо субботам, ежегодная ярмарка собиралась</w:t>
      </w:r>
      <w:r>
        <w:rPr>
          <w:rStyle w:val="nobr0"/>
          <w:sz w:val="28"/>
          <w:shd w:val="clear" w:color="auto" w:fill="FFFFFF" w:themeFill="background1"/>
        </w:rPr>
        <w:t>1 октября.</w:t>
      </w:r>
      <w:r>
        <w:rPr>
          <w:sz w:val="28"/>
          <w:shd w:val="clear" w:color="auto" w:fill="FFFFFF" w:themeFill="background1"/>
        </w:rPr>
        <w:t>В штат церковного причта входили священник и псаломщик, дома у которых были церковные.</w:t>
      </w:r>
      <w:r>
        <w:rPr>
          <w:rStyle w:val="nobr0"/>
          <w:sz w:val="28"/>
          <w:shd w:val="clear" w:color="auto" w:fill="FFFFFF" w:themeFill="background1"/>
        </w:rPr>
        <w:t>В 1915 году</w:t>
      </w:r>
      <w:r>
        <w:rPr>
          <w:sz w:val="28"/>
          <w:shd w:val="clear" w:color="auto" w:fill="FFFFFF" w:themeFill="background1"/>
        </w:rPr>
        <w:t xml:space="preserve">приходские школы преобразовали в одноклассные министерские училища.При Советской власти Максимовка стала центром одноименных сельсовета и волости. Дореволюционные школы были упразднены, </w:t>
      </w:r>
      <w:r>
        <w:rPr>
          <w:sz w:val="28"/>
          <w:shd w:val="clear" w:color="auto" w:fill="FFFFFF" w:themeFill="background1"/>
        </w:rPr>
        <w:lastRenderedPageBreak/>
        <w:t>вместо них открылась начальная школа в бывшем доме священника. В начале</w:t>
      </w:r>
      <w:r>
        <w:rPr>
          <w:rStyle w:val="nobr0"/>
          <w:sz w:val="28"/>
          <w:shd w:val="clear" w:color="auto" w:fill="FFFFFF" w:themeFill="background1"/>
        </w:rPr>
        <w:t>1930-х годов</w:t>
      </w:r>
      <w:r>
        <w:rPr>
          <w:sz w:val="28"/>
          <w:shd w:val="clear" w:color="auto" w:fill="FFFFFF" w:themeFill="background1"/>
        </w:rPr>
        <w:t>школа стала семилетней и переехала в новое деревянное здание. Во второй половине</w:t>
      </w:r>
      <w:r>
        <w:rPr>
          <w:rStyle w:val="nobr0"/>
          <w:sz w:val="28"/>
          <w:shd w:val="clear" w:color="auto" w:fill="FFFFFF" w:themeFill="background1"/>
        </w:rPr>
        <w:t>XX века</w:t>
      </w:r>
      <w:r>
        <w:rPr>
          <w:sz w:val="28"/>
          <w:shd w:val="clear" w:color="auto" w:fill="FFFFFF" w:themeFill="background1"/>
        </w:rPr>
        <w:t>село было центром Максимовского сельсовета и центральной усадьбой колхоза имени</w:t>
      </w:r>
      <w:r>
        <w:rPr>
          <w:rStyle w:val="nobr0"/>
          <w:sz w:val="28"/>
          <w:shd w:val="clear" w:color="auto" w:fill="FFFFFF" w:themeFill="background1"/>
        </w:rPr>
        <w:t>XX партсъезда.</w:t>
      </w:r>
      <w:r>
        <w:rPr>
          <w:sz w:val="28"/>
          <w:shd w:val="clear" w:color="auto" w:fill="FFFFFF" w:themeFill="background1"/>
        </w:rPr>
        <w:t> Школас</w:t>
      </w:r>
      <w:r>
        <w:rPr>
          <w:rStyle w:val="nobr0"/>
          <w:sz w:val="28"/>
          <w:shd w:val="clear" w:color="auto" w:fill="FFFFFF" w:themeFill="background1"/>
        </w:rPr>
        <w:t>1959 года</w:t>
      </w:r>
      <w:r>
        <w:rPr>
          <w:sz w:val="28"/>
          <w:shd w:val="clear" w:color="auto" w:fill="FFFFFF" w:themeFill="background1"/>
        </w:rPr>
        <w:t>функционировала как восьмилетка. В современное кирпичное двухэтажное здание она переехала в</w:t>
      </w:r>
      <w:r>
        <w:rPr>
          <w:rStyle w:val="nobr0"/>
          <w:sz w:val="28"/>
          <w:shd w:val="clear" w:color="auto" w:fill="FFFFFF" w:themeFill="background1"/>
        </w:rPr>
        <w:t>1975 году,</w:t>
      </w:r>
      <w:r>
        <w:rPr>
          <w:sz w:val="28"/>
          <w:shd w:val="clear" w:color="auto" w:fill="FFFFFF" w:themeFill="background1"/>
        </w:rPr>
        <w:t>после чего в сентябре</w:t>
      </w:r>
      <w:r>
        <w:rPr>
          <w:rStyle w:val="nobr0"/>
          <w:sz w:val="28"/>
          <w:shd w:val="clear" w:color="auto" w:fill="FFFFFF" w:themeFill="background1"/>
        </w:rPr>
        <w:t>1983 года</w:t>
      </w:r>
      <w:r>
        <w:rPr>
          <w:sz w:val="28"/>
          <w:shd w:val="clear" w:color="auto" w:fill="FFFFFF" w:themeFill="background1"/>
        </w:rPr>
        <w:t>получила статус средней.</w:t>
      </w:r>
    </w:p>
    <w:p w:rsidR="004032C2" w:rsidRDefault="004032C2">
      <w:pPr>
        <w:pStyle w:val="afffff4"/>
        <w:spacing w:line="300" w:lineRule="auto"/>
        <w:ind w:firstLine="709"/>
        <w:jc w:val="both"/>
        <w:rPr>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6" w:name="__RefHeading___6"/>
      <w:bookmarkEnd w:id="6"/>
      <w:r>
        <w:t>Особенности экономико-географического положения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Экономико-географическое положение определяет отраслевую направленность развития территории, а также темпы и масштабы ее роста развития.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Экономико-географическое положение муниципального образования в целом характеризуется как благоприятное для последующего развития в нем отраслей экономики.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Среди позитивных черт выделяются:</w:t>
      </w:r>
    </w:p>
    <w:p w:rsidR="004032C2" w:rsidRDefault="000834A2">
      <w:pPr>
        <w:pStyle w:val="affff0"/>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Обширные сельскохозяйственные угодья;</w:t>
      </w:r>
    </w:p>
    <w:p w:rsidR="004032C2" w:rsidRDefault="000834A2">
      <w:pPr>
        <w:pStyle w:val="affff0"/>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 районе под водохранилищами и прудами занято 22 га.Данный факт способствует развитию рыбного хозяйства и земледелия;</w:t>
      </w:r>
    </w:p>
    <w:p w:rsidR="004032C2" w:rsidRDefault="000834A2">
      <w:pPr>
        <w:pStyle w:val="affff0"/>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Наличие большого количества дорог позволяет вовлекать в вырубкуне только хвойный лес, но и лиственный;</w:t>
      </w:r>
    </w:p>
    <w:p w:rsidR="004032C2" w:rsidRDefault="000834A2">
      <w:pPr>
        <w:pStyle w:val="affff0"/>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Благодаря внушительной площади лесов создаются благоприятные условия для развития туризма.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Среди негативных черт выделяются:</w:t>
      </w:r>
    </w:p>
    <w:p w:rsidR="004032C2" w:rsidRDefault="000834A2">
      <w:pPr>
        <w:pStyle w:val="affff0"/>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Загрязнение и захламление ТКО, несанкционированное размещение отходов (стихийные свалки) на землях муниципальных образований, представляющих хозяйственную или иную ценность;</w:t>
      </w:r>
    </w:p>
    <w:p w:rsidR="004032C2" w:rsidRDefault="000834A2">
      <w:pPr>
        <w:pStyle w:val="affff0"/>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Уменьшение видового состава и состояние растительности. Ухудшение флоры и почвенного покрова лугово-степных ландшафтов, угнетение плодородного слоя почвы;</w:t>
      </w:r>
    </w:p>
    <w:p w:rsidR="004032C2" w:rsidRDefault="000834A2">
      <w:pPr>
        <w:pStyle w:val="affff0"/>
        <w:numPr>
          <w:ilvl w:val="0"/>
          <w:numId w:val="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Нерациональное использование природных ресурсов (земель и полезных ископаемых).</w:t>
      </w:r>
    </w:p>
    <w:p w:rsidR="004032C2" w:rsidRDefault="000834A2">
      <w:pPr>
        <w:pStyle w:val="affff0"/>
        <w:tabs>
          <w:tab w:val="left" w:pos="1418"/>
        </w:tabs>
        <w:spacing w:after="0" w:line="300" w:lineRule="auto"/>
        <w:ind w:left="0" w:firstLine="709"/>
        <w:jc w:val="both"/>
        <w:rPr>
          <w:rFonts w:ascii="Times New Roman" w:hAnsi="Times New Roman"/>
          <w:sz w:val="28"/>
        </w:rPr>
      </w:pPr>
      <w:r>
        <w:rPr>
          <w:rFonts w:ascii="Times New Roman" w:hAnsi="Times New Roman"/>
          <w:sz w:val="28"/>
        </w:rPr>
        <w:t>Благоприятное экономико-географическое положение способствует успешному развитию, а степень и темпы развития зависят от исторических и социально-экономических условий.</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Следует отметить, что экономико-географическое положение является лишь одним из факторов развития территории.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lastRenderedPageBreak/>
        <w:t>Максимальный потенциал развития территории складывается из правильного использования выгод своего экономико-географического положения, экономического взаимодействия с другими территориями, инвестиций, объема производства, бюджета, миграционного прироста.</w:t>
      </w:r>
    </w:p>
    <w:p w:rsidR="004032C2" w:rsidRDefault="004032C2">
      <w:pPr>
        <w:spacing w:after="0" w:line="240" w:lineRule="auto"/>
        <w:ind w:firstLine="709"/>
        <w:jc w:val="both"/>
        <w:rPr>
          <w:rFonts w:ascii="Times New Roman" w:hAnsi="Times New Roman"/>
          <w:sz w:val="28"/>
        </w:rPr>
      </w:pPr>
    </w:p>
    <w:p w:rsidR="004032C2" w:rsidRDefault="000834A2">
      <w:pPr>
        <w:spacing w:after="0" w:line="240" w:lineRule="auto"/>
        <w:ind w:firstLine="709"/>
        <w:rPr>
          <w:rFonts w:ascii="Times New Roman" w:hAnsi="Times New Roman"/>
          <w:sz w:val="28"/>
        </w:rPr>
      </w:pPr>
      <w:r>
        <w:rPr>
          <w:rFonts w:ascii="Times New Roman" w:hAnsi="Times New Roman"/>
          <w:sz w:val="28"/>
        </w:rPr>
        <w:br w:type="page"/>
      </w:r>
    </w:p>
    <w:p w:rsidR="004032C2" w:rsidRDefault="000834A2">
      <w:pPr>
        <w:pStyle w:val="affff8"/>
        <w:numPr>
          <w:ilvl w:val="0"/>
          <w:numId w:val="3"/>
        </w:numPr>
        <w:tabs>
          <w:tab w:val="left" w:pos="1276"/>
        </w:tabs>
        <w:spacing w:after="0" w:line="300" w:lineRule="auto"/>
        <w:ind w:left="0" w:firstLine="709"/>
        <w:jc w:val="left"/>
        <w:outlineLvl w:val="0"/>
      </w:pPr>
      <w:bookmarkStart w:id="7" w:name="__RefHeading___7"/>
      <w:bookmarkEnd w:id="7"/>
      <w:r>
        <w:lastRenderedPageBreak/>
        <w:t>ПРИРОДНЫЕ РЕСУРСЫ  И  УСЛОВИЯ</w:t>
      </w:r>
    </w:p>
    <w:p w:rsidR="004032C2" w:rsidRDefault="000834A2">
      <w:pPr>
        <w:pStyle w:val="aff4"/>
        <w:numPr>
          <w:ilvl w:val="1"/>
          <w:numId w:val="3"/>
        </w:numPr>
        <w:tabs>
          <w:tab w:val="left" w:pos="1276"/>
        </w:tabs>
        <w:spacing w:after="0" w:line="300" w:lineRule="auto"/>
        <w:ind w:left="0" w:firstLine="709"/>
        <w:jc w:val="left"/>
        <w:outlineLvl w:val="1"/>
      </w:pPr>
      <w:bookmarkStart w:id="8" w:name="__RefHeading___8"/>
      <w:bookmarkEnd w:id="8"/>
      <w:r>
        <w:t>Климат</w:t>
      </w:r>
    </w:p>
    <w:p w:rsidR="004032C2" w:rsidRDefault="000834A2">
      <w:pPr>
        <w:pStyle w:val="42"/>
        <w:spacing w:after="0" w:line="300" w:lineRule="auto"/>
        <w:ind w:firstLine="709"/>
        <w:jc w:val="both"/>
        <w:rPr>
          <w:sz w:val="28"/>
        </w:rPr>
      </w:pPr>
      <w:r>
        <w:rPr>
          <w:sz w:val="28"/>
        </w:rPr>
        <w:t>Климат Максимовского муниципального образования, учитывая его расположение на территории Саратовской области, континентальный умеренных широт, характеризующийся жарким и сухим летом, холодной снежной зимой, короткой весной и непродолжительной осенью.</w:t>
      </w:r>
    </w:p>
    <w:p w:rsidR="004032C2" w:rsidRDefault="000834A2">
      <w:pPr>
        <w:pStyle w:val="42"/>
        <w:spacing w:after="0" w:line="300" w:lineRule="auto"/>
        <w:ind w:firstLine="709"/>
        <w:jc w:val="both"/>
        <w:rPr>
          <w:sz w:val="28"/>
        </w:rPr>
      </w:pPr>
      <w:r>
        <w:rPr>
          <w:sz w:val="28"/>
        </w:rPr>
        <w:t>В муниципальном образовании наблюдаются резкие колебания температуры воздуха (годовая амплитуда температур составляет 33,3°). Самый холодный месяц          - январь, самый жаркий - июль. Абсолютный минимум равен -43°С, абсолютный максимум +39°С. Среднегодовая температура воздуха составляет +3,4°С.</w:t>
      </w:r>
    </w:p>
    <w:p w:rsidR="004032C2" w:rsidRDefault="000834A2">
      <w:pPr>
        <w:pStyle w:val="42"/>
        <w:spacing w:after="0" w:line="300" w:lineRule="auto"/>
        <w:ind w:firstLine="709"/>
        <w:jc w:val="both"/>
        <w:rPr>
          <w:sz w:val="28"/>
        </w:rPr>
      </w:pPr>
      <w:r>
        <w:rPr>
          <w:sz w:val="28"/>
        </w:rPr>
        <w:t>Продолжительность вегетационного периода составляет 145 дней. Средняя температура выше +10°С равна 2400°.</w:t>
      </w:r>
    </w:p>
    <w:p w:rsidR="004032C2" w:rsidRDefault="000834A2">
      <w:pPr>
        <w:pStyle w:val="42"/>
        <w:spacing w:after="0" w:line="300" w:lineRule="auto"/>
        <w:ind w:firstLine="709"/>
        <w:jc w:val="both"/>
        <w:rPr>
          <w:sz w:val="28"/>
        </w:rPr>
      </w:pPr>
      <w:r>
        <w:rPr>
          <w:sz w:val="28"/>
        </w:rPr>
        <w:t>Средняя продолжительность безморозного периода составляет 138 дней с колебаниями по годам от 99 до 167 дней. Первые заморозки отмечаются 12 сентября, а последние 5 июня (в среднем заморозки наблюдаются с 26 сентября по 10 мая). Устойчивое промерзание почвы в среднем наблюдается во второй половине осени и при наличии снежного покрова протекает замедленно. Глубина промерзания почвы в среднем составляет 66 см.</w:t>
      </w:r>
    </w:p>
    <w:p w:rsidR="004032C2" w:rsidRDefault="000834A2">
      <w:pPr>
        <w:pStyle w:val="42"/>
        <w:spacing w:after="0" w:line="300" w:lineRule="auto"/>
        <w:ind w:firstLine="709"/>
        <w:jc w:val="both"/>
        <w:rPr>
          <w:sz w:val="28"/>
        </w:rPr>
      </w:pPr>
      <w:r>
        <w:rPr>
          <w:sz w:val="28"/>
        </w:rPr>
        <w:t>Территория муниципального образования расположена в зоне относительно недостаточного увлажнения, где количество осадков превышает 450 мм и может достигать 584 мм. Количество осадков в теплый период (IV-Х) в среднем выпадает до 315 мм, в холодный период (ХI-III) до 260 мм.</w:t>
      </w:r>
    </w:p>
    <w:p w:rsidR="004032C2" w:rsidRDefault="000834A2">
      <w:pPr>
        <w:pStyle w:val="42"/>
        <w:spacing w:after="0" w:line="300" w:lineRule="auto"/>
        <w:ind w:firstLine="709"/>
        <w:jc w:val="both"/>
        <w:rPr>
          <w:sz w:val="28"/>
        </w:rPr>
      </w:pPr>
      <w:r>
        <w:rPr>
          <w:sz w:val="28"/>
        </w:rPr>
        <w:t>За вегетационный период осадков выпадает лишь около 40-50% их годовой суммы и составляет в среднем от 234 до 269 мм. В летнее время осадки выпадают, главным образом, в виде ливневых дождей.</w:t>
      </w:r>
    </w:p>
    <w:p w:rsidR="004032C2" w:rsidRDefault="000834A2">
      <w:pPr>
        <w:pStyle w:val="42"/>
        <w:spacing w:after="0" w:line="300" w:lineRule="auto"/>
        <w:ind w:firstLine="709"/>
        <w:jc w:val="both"/>
        <w:rPr>
          <w:sz w:val="28"/>
        </w:rPr>
      </w:pPr>
      <w:r>
        <w:rPr>
          <w:sz w:val="28"/>
        </w:rPr>
        <w:t>Средняя высота снежного покрова за зиму достигает 47 см. Число дней в году со снежным покровом составляет 146.</w:t>
      </w:r>
    </w:p>
    <w:p w:rsidR="004032C2" w:rsidRDefault="000834A2">
      <w:pPr>
        <w:pStyle w:val="42"/>
        <w:spacing w:after="0" w:line="300" w:lineRule="auto"/>
        <w:ind w:firstLine="709"/>
        <w:jc w:val="both"/>
        <w:rPr>
          <w:sz w:val="28"/>
        </w:rPr>
      </w:pPr>
      <w:r>
        <w:rPr>
          <w:sz w:val="28"/>
        </w:rPr>
        <w:t>Первый снеговой покров в среднем наблюдается 4 ноября. Образование устойчивого снегового покрова наступает в среднем 25 ноября. Разрушение устойчивого снежного покрова отмечается в среднем 16 апреля.</w:t>
      </w:r>
    </w:p>
    <w:p w:rsidR="004032C2" w:rsidRDefault="000834A2">
      <w:pPr>
        <w:pStyle w:val="42"/>
        <w:spacing w:after="0" w:line="300" w:lineRule="auto"/>
        <w:ind w:firstLine="709"/>
        <w:jc w:val="both"/>
        <w:rPr>
          <w:sz w:val="28"/>
        </w:rPr>
      </w:pPr>
      <w:r>
        <w:rPr>
          <w:sz w:val="28"/>
        </w:rPr>
        <w:t>Среднегодовая относительная влажность воздуха составляет 66-74%. Наибольшая среднемесячная относительная влажность отмечается в зимние месяцы и составляет 88% (январь), наименьшая в июле - 62%. Относительная влажность за вегетационный период равна 47%.</w:t>
      </w:r>
    </w:p>
    <w:p w:rsidR="004032C2" w:rsidRDefault="000834A2">
      <w:pPr>
        <w:pStyle w:val="42"/>
        <w:spacing w:after="0" w:line="300" w:lineRule="auto"/>
        <w:ind w:firstLine="709"/>
        <w:jc w:val="both"/>
        <w:rPr>
          <w:sz w:val="28"/>
        </w:rPr>
      </w:pPr>
      <w:r>
        <w:rPr>
          <w:sz w:val="28"/>
        </w:rPr>
        <w:t xml:space="preserve">Преобладающее направление ветров западное и северо-западное (40,85%), реже повторяются южные и юго-восточные ветры (23,4%). Скорость ветров этих </w:t>
      </w:r>
      <w:r>
        <w:rPr>
          <w:sz w:val="28"/>
        </w:rPr>
        <w:lastRenderedPageBreak/>
        <w:t>направлений не высоки. Среднегодовая скорость ветра 4,2 м/с, наибольшая средняя скорость зимой до 4,8 м/с, наименьшая весной - 2,2 м/с.</w:t>
      </w:r>
    </w:p>
    <w:p w:rsidR="004032C2" w:rsidRDefault="000834A2">
      <w:pPr>
        <w:pStyle w:val="42"/>
        <w:spacing w:after="0" w:line="300" w:lineRule="auto"/>
        <w:ind w:firstLine="709"/>
        <w:jc w:val="both"/>
        <w:rPr>
          <w:sz w:val="28"/>
        </w:rPr>
      </w:pPr>
      <w:r>
        <w:rPr>
          <w:sz w:val="28"/>
        </w:rPr>
        <w:t>С переходом суточной температуры воздуха через +8°С (в конце сентября - начале октября) устанавливается отопительный период, продолжительность которого достигает 208 дней. Расчетные температуры для проектирования отопления и вентиляции соответственно равны -26° и -17,9°С.</w:t>
      </w:r>
    </w:p>
    <w:p w:rsidR="004032C2" w:rsidRDefault="000834A2">
      <w:pPr>
        <w:pStyle w:val="42"/>
        <w:spacing w:after="0" w:line="300" w:lineRule="auto"/>
        <w:ind w:firstLine="709"/>
        <w:jc w:val="both"/>
        <w:rPr>
          <w:sz w:val="28"/>
        </w:rPr>
      </w:pPr>
      <w:r>
        <w:rPr>
          <w:sz w:val="28"/>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4032C2" w:rsidRDefault="000834A2">
      <w:pPr>
        <w:pStyle w:val="42"/>
        <w:spacing w:after="0" w:line="300" w:lineRule="auto"/>
        <w:ind w:firstLine="709"/>
        <w:jc w:val="both"/>
        <w:rPr>
          <w:sz w:val="28"/>
        </w:rPr>
      </w:pPr>
      <w:r>
        <w:rPr>
          <w:sz w:val="28"/>
        </w:rPr>
        <w:t xml:space="preserve">В целом климатические условия муниципального благоприятны длягражданского и промышленного строительства. </w:t>
      </w:r>
    </w:p>
    <w:p w:rsidR="004032C2" w:rsidRDefault="000834A2">
      <w:pPr>
        <w:pStyle w:val="42"/>
        <w:spacing w:after="0" w:line="300" w:lineRule="auto"/>
        <w:ind w:firstLine="709"/>
        <w:jc w:val="both"/>
        <w:rPr>
          <w:sz w:val="28"/>
        </w:rPr>
      </w:pPr>
      <w:r>
        <w:rPr>
          <w:sz w:val="28"/>
        </w:rPr>
        <w:t>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4032C2" w:rsidRDefault="004032C2">
      <w:pPr>
        <w:pStyle w:val="42"/>
        <w:spacing w:after="0" w:line="300" w:lineRule="auto"/>
        <w:ind w:firstLine="709"/>
        <w:jc w:val="both"/>
        <w:rPr>
          <w:sz w:val="26"/>
        </w:rPr>
      </w:pPr>
    </w:p>
    <w:p w:rsidR="004032C2" w:rsidRDefault="000834A2">
      <w:pPr>
        <w:pStyle w:val="aff4"/>
        <w:numPr>
          <w:ilvl w:val="1"/>
          <w:numId w:val="3"/>
        </w:numPr>
        <w:tabs>
          <w:tab w:val="left" w:pos="1276"/>
        </w:tabs>
        <w:spacing w:after="0" w:line="300" w:lineRule="auto"/>
        <w:ind w:left="0" w:firstLine="709"/>
        <w:jc w:val="left"/>
        <w:outlineLvl w:val="1"/>
      </w:pPr>
      <w:bookmarkStart w:id="9" w:name="__RefHeading___9"/>
      <w:bookmarkEnd w:id="9"/>
      <w:r>
        <w:t>Геологическое строение</w:t>
      </w:r>
    </w:p>
    <w:p w:rsidR="004032C2" w:rsidRDefault="000834A2">
      <w:pPr>
        <w:pStyle w:val="42"/>
        <w:spacing w:after="0" w:line="300" w:lineRule="auto"/>
        <w:ind w:firstLine="709"/>
        <w:jc w:val="both"/>
        <w:rPr>
          <w:sz w:val="28"/>
        </w:rPr>
      </w:pPr>
      <w:r>
        <w:rPr>
          <w:sz w:val="28"/>
        </w:rPr>
        <w:t>Геологическое строение муниципального образования довольно сложно. До глубины, примерно 500 м, здесь залегают отложения меловой, палеогеновой и четвертичной систем.</w:t>
      </w:r>
    </w:p>
    <w:p w:rsidR="004032C2" w:rsidRDefault="000834A2">
      <w:pPr>
        <w:pStyle w:val="42"/>
        <w:spacing w:after="0" w:line="300" w:lineRule="auto"/>
        <w:ind w:firstLine="709"/>
        <w:jc w:val="both"/>
        <w:rPr>
          <w:sz w:val="28"/>
        </w:rPr>
      </w:pPr>
      <w:r>
        <w:rPr>
          <w:sz w:val="28"/>
        </w:rPr>
        <w:t>Отложения меловой системы, являющиеся наиболее древними, преимущественно распространены по долине р. Уза. Породы представлены как нижним, так и верхним отделами, и сложены в нижней части песчано-глинистым комплексом пород мощностью 140-350 м, а выше по разрезу залегает мел-мергельная пачка в различной степени окремнелая и трещиноватая желтовато-серой окраски, мощностью 60-70 м.</w:t>
      </w:r>
    </w:p>
    <w:p w:rsidR="004032C2" w:rsidRDefault="000834A2">
      <w:pPr>
        <w:pStyle w:val="42"/>
        <w:spacing w:after="0" w:line="300" w:lineRule="auto"/>
        <w:ind w:firstLine="709"/>
        <w:jc w:val="both"/>
        <w:rPr>
          <w:sz w:val="28"/>
        </w:rPr>
      </w:pPr>
      <w:r>
        <w:rPr>
          <w:sz w:val="28"/>
        </w:rPr>
        <w:t>На высоких водоразделах меловые породы перекрыты отложениями палеогенового возраста. Они представлены трещиноватыми опоками сызранской свиты мощностью 40-50 м, опоко-глинисто-песчаной пачкой пород царицынской свиты мощностью 15-35 м, толщей песков с прослоями песчаников и чередованием слоев глин, опок и песчаников камышинской свиты мощностью 35-40 м, а также песками и песчаниками саратовских слоев мощностью 50-60 м. Разрез палеогеновых напластований не отличается выдержанностью пород по простиранию и мощности.</w:t>
      </w:r>
    </w:p>
    <w:p w:rsidR="004032C2" w:rsidRDefault="000834A2">
      <w:pPr>
        <w:pStyle w:val="42"/>
        <w:spacing w:after="0" w:line="300" w:lineRule="auto"/>
        <w:ind w:firstLine="709"/>
        <w:jc w:val="both"/>
        <w:rPr>
          <w:sz w:val="28"/>
        </w:rPr>
      </w:pPr>
      <w:r>
        <w:rPr>
          <w:sz w:val="28"/>
        </w:rPr>
        <w:t xml:space="preserve">С поверхности основная часть территории перекрыта чехлом четвертичных отложений, которые представлены, главным образом элювиально-делювиальными суглинками и глинами. На водоразделах и их склонах мощность отложений </w:t>
      </w:r>
      <w:r>
        <w:rPr>
          <w:sz w:val="28"/>
        </w:rPr>
        <w:lastRenderedPageBreak/>
        <w:t>варьирует от 1,0 до 12-15 м. Аллювиальные отложения четвертичного возраста в долинах рек образованы суглинками и разнозернистыми песками с включениями гравия и галечника.</w:t>
      </w:r>
    </w:p>
    <w:p w:rsidR="004032C2" w:rsidRDefault="004032C2">
      <w:pPr>
        <w:pStyle w:val="42"/>
        <w:spacing w:after="0" w:line="300" w:lineRule="auto"/>
        <w:ind w:firstLine="709"/>
        <w:jc w:val="both"/>
        <w:rPr>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10" w:name="__RefHeading___10"/>
      <w:bookmarkEnd w:id="10"/>
      <w:r>
        <w:t>Рельеф</w:t>
      </w:r>
    </w:p>
    <w:p w:rsidR="004032C2" w:rsidRDefault="000834A2">
      <w:pPr>
        <w:pStyle w:val="3f4"/>
        <w:spacing w:after="0" w:line="300" w:lineRule="auto"/>
        <w:ind w:left="0" w:firstLine="709"/>
        <w:jc w:val="both"/>
        <w:rPr>
          <w:sz w:val="28"/>
        </w:rPr>
      </w:pPr>
      <w:r>
        <w:rPr>
          <w:sz w:val="28"/>
        </w:rPr>
        <w:t>Поверхность территории Максимовского муниципального образования представляет денудационную равнину олигоценового возраста, расположенную в центральной части Приволжской возвышенности с преобладающими высотами 200-300 м. Покрытые лесом склоны возвышенности очень живописны и создают впечатление средневысотной горной страны.</w:t>
      </w:r>
    </w:p>
    <w:p w:rsidR="004032C2" w:rsidRDefault="000834A2">
      <w:pPr>
        <w:pStyle w:val="3f4"/>
        <w:spacing w:after="0" w:line="300" w:lineRule="auto"/>
        <w:ind w:left="0" w:firstLine="709"/>
        <w:jc w:val="both"/>
        <w:rPr>
          <w:sz w:val="28"/>
        </w:rPr>
      </w:pPr>
      <w:r>
        <w:rPr>
          <w:sz w:val="28"/>
        </w:rPr>
        <w:t>Абсолютные отметки изменяются от 320 м на водоразделах, до 200 м в долине р. Уза.</w:t>
      </w:r>
    </w:p>
    <w:p w:rsidR="004032C2" w:rsidRDefault="000834A2">
      <w:pPr>
        <w:pStyle w:val="3f4"/>
        <w:spacing w:after="0" w:line="300" w:lineRule="auto"/>
        <w:ind w:left="0" w:firstLine="709"/>
        <w:jc w:val="both"/>
        <w:rPr>
          <w:sz w:val="28"/>
        </w:rPr>
      </w:pPr>
      <w:r>
        <w:rPr>
          <w:sz w:val="28"/>
        </w:rPr>
        <w:t>Денудационные поверхности водоразделов имеют различную форму: плоскую, плоско-выпуклую, иногда грядовую и седловинную.</w:t>
      </w:r>
    </w:p>
    <w:p w:rsidR="004032C2" w:rsidRDefault="000834A2">
      <w:pPr>
        <w:pStyle w:val="3f4"/>
        <w:spacing w:after="0" w:line="300" w:lineRule="auto"/>
        <w:ind w:left="0" w:firstLine="709"/>
        <w:jc w:val="both"/>
        <w:rPr>
          <w:sz w:val="28"/>
        </w:rPr>
      </w:pPr>
      <w:r>
        <w:rPr>
          <w:sz w:val="28"/>
        </w:rPr>
        <w:t>Поверхность равнины расчленена многочисленными балками, оврагами и речными долинами. Малые долины имеют различную морфологию, на которую большое влияние оказывает состав пород. Так, балки и овраги, формирующиеся в опоках и песчаниках палеогенового возраста, отличаются довольно узким поперечным профилем с крутыми, местами ступенчатыми склонами. В мел-мергелистых породах (долина реки Узы) поперечный профиль долин имеет V - образную форму. Для эрозионной сети, прорезающей толщу песков, обычны пологие склоны и широкие днища.</w:t>
      </w:r>
    </w:p>
    <w:p w:rsidR="004032C2" w:rsidRDefault="000834A2">
      <w:pPr>
        <w:pStyle w:val="3f4"/>
        <w:spacing w:after="0" w:line="300" w:lineRule="auto"/>
        <w:ind w:left="0" w:firstLine="709"/>
        <w:jc w:val="both"/>
        <w:rPr>
          <w:sz w:val="28"/>
        </w:rPr>
      </w:pPr>
      <w:r>
        <w:rPr>
          <w:sz w:val="28"/>
        </w:rPr>
        <w:t>Расчлененность овражно-балочной сетью средняя, местами сильная. Она представлена действующими и затухающими оврагами и балками. Овраги в большинстве своем склоновые, большой глубины - от 5 до 20-25 м. Протяженность их различная: от 2-3 до 5-12 км, местами до 20-25 км. Действующие овраги имеют сильнопокатые (5-10°), крутые (10-20°), очень крутые (20-45°), местами обрывистые (более 45°), слабозадернованные и незадернованные скаты. Днища таких оврагов часто размыты. По долинам многих оврагов отмечаются выходы грунтовых вод.</w:t>
      </w:r>
    </w:p>
    <w:p w:rsidR="004032C2" w:rsidRDefault="000834A2">
      <w:pPr>
        <w:pStyle w:val="3f4"/>
        <w:spacing w:after="0" w:line="300" w:lineRule="auto"/>
        <w:ind w:left="0" w:firstLine="709"/>
        <w:jc w:val="both"/>
        <w:rPr>
          <w:sz w:val="28"/>
        </w:rPr>
      </w:pPr>
      <w:r>
        <w:rPr>
          <w:sz w:val="28"/>
        </w:rPr>
        <w:t>Овраги начальной стадии формирования (промоины) наиболее часто встречаются на склонах южной экспозиции.</w:t>
      </w:r>
    </w:p>
    <w:p w:rsidR="004032C2" w:rsidRDefault="000834A2">
      <w:pPr>
        <w:pStyle w:val="3f4"/>
        <w:spacing w:after="0" w:line="300" w:lineRule="auto"/>
        <w:ind w:left="0" w:firstLine="709"/>
        <w:jc w:val="both"/>
        <w:rPr>
          <w:sz w:val="28"/>
        </w:rPr>
      </w:pPr>
      <w:r>
        <w:rPr>
          <w:sz w:val="28"/>
        </w:rPr>
        <w:t>В устьях малых эрозионных форм нередко прослеживаются конусы выноса различных размеров.</w:t>
      </w:r>
    </w:p>
    <w:p w:rsidR="004032C2" w:rsidRDefault="000834A2">
      <w:pPr>
        <w:pStyle w:val="3f4"/>
        <w:spacing w:after="0" w:line="300" w:lineRule="auto"/>
        <w:ind w:left="0" w:firstLine="709"/>
        <w:jc w:val="both"/>
        <w:rPr>
          <w:sz w:val="28"/>
        </w:rPr>
      </w:pPr>
      <w:r>
        <w:rPr>
          <w:sz w:val="28"/>
        </w:rPr>
        <w:t xml:space="preserve">Анализ рельефа показывает, что в орографическом отношении территорию Максимовского муниципального образования можно считать благоприятной как для гражданского и промышленного строительства, так и развития сельского хозяйства. </w:t>
      </w:r>
      <w:r>
        <w:rPr>
          <w:sz w:val="28"/>
        </w:rPr>
        <w:lastRenderedPageBreak/>
        <w:t>Однако помимо благоприятных территорий имеются и ограниченно-благоприятные и неблагоприятные участки и зоны, приуроченные, в основном, к долинно-балочным комплексам рек.</w:t>
      </w:r>
    </w:p>
    <w:p w:rsidR="004032C2" w:rsidRDefault="004032C2">
      <w:pPr>
        <w:pStyle w:val="3f4"/>
        <w:spacing w:after="0" w:line="300" w:lineRule="auto"/>
        <w:ind w:left="0" w:firstLine="709"/>
        <w:jc w:val="both"/>
        <w:rPr>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11" w:name="__RefHeading___11"/>
      <w:bookmarkEnd w:id="11"/>
      <w:r>
        <w:t>Полезные ископаемые</w:t>
      </w:r>
    </w:p>
    <w:p w:rsidR="004032C2" w:rsidRDefault="000834A2">
      <w:pPr>
        <w:pStyle w:val="3f4"/>
        <w:spacing w:after="0" w:line="300" w:lineRule="auto"/>
        <w:ind w:left="0" w:firstLine="709"/>
        <w:jc w:val="both"/>
        <w:rPr>
          <w:sz w:val="28"/>
        </w:rPr>
      </w:pPr>
      <w:r>
        <w:rPr>
          <w:sz w:val="28"/>
        </w:rPr>
        <w:t>Запасы и ресурсы полезных ископаемых являются одним из ключевых элементов природно-ресурсного потенциала любого муниципального образования.</w:t>
      </w:r>
    </w:p>
    <w:p w:rsidR="004032C2" w:rsidRDefault="000834A2">
      <w:pPr>
        <w:pStyle w:val="3f4"/>
        <w:spacing w:after="0" w:line="288" w:lineRule="auto"/>
        <w:ind w:left="0" w:firstLine="567"/>
        <w:jc w:val="both"/>
        <w:rPr>
          <w:sz w:val="28"/>
        </w:rPr>
      </w:pPr>
      <w:r>
        <w:rPr>
          <w:sz w:val="28"/>
        </w:rPr>
        <w:t>Для достижения рациональной территориальной организации производства, обеспечивающей наибольший экономический эффект, должны учитываться специфические особенности района, касающиеся, в частности, выбора сырьевых баз, а также определения экономических показателей их освоения.</w:t>
      </w:r>
    </w:p>
    <w:p w:rsidR="004032C2" w:rsidRDefault="000834A2">
      <w:pPr>
        <w:pStyle w:val="3f4"/>
        <w:spacing w:after="0" w:line="300" w:lineRule="auto"/>
        <w:ind w:left="0" w:firstLine="709"/>
        <w:jc w:val="both"/>
        <w:rPr>
          <w:sz w:val="28"/>
        </w:rPr>
      </w:pPr>
      <w:r>
        <w:rPr>
          <w:sz w:val="28"/>
        </w:rPr>
        <w:t>Ниже приведены сведения о месторождениях и проявлениях, их геологическая характеристика и запасы.</w:t>
      </w:r>
    </w:p>
    <w:p w:rsidR="004032C2" w:rsidRDefault="000834A2">
      <w:pPr>
        <w:pStyle w:val="322"/>
        <w:keepNext/>
        <w:numPr>
          <w:ilvl w:val="0"/>
          <w:numId w:val="5"/>
        </w:numPr>
        <w:spacing w:before="60" w:after="0" w:line="288" w:lineRule="auto"/>
        <w:jc w:val="both"/>
        <w:rPr>
          <w:i/>
          <w:sz w:val="28"/>
        </w:rPr>
      </w:pPr>
      <w:r>
        <w:rPr>
          <w:i/>
          <w:sz w:val="28"/>
        </w:rPr>
        <w:t>Месторождения природного мела</w:t>
      </w:r>
    </w:p>
    <w:p w:rsidR="004032C2" w:rsidRDefault="000834A2">
      <w:pPr>
        <w:pStyle w:val="322"/>
        <w:keepNext/>
        <w:numPr>
          <w:ilvl w:val="0"/>
          <w:numId w:val="5"/>
        </w:numPr>
        <w:spacing w:before="60" w:after="0" w:line="288" w:lineRule="auto"/>
        <w:jc w:val="both"/>
        <w:rPr>
          <w:i/>
          <w:sz w:val="28"/>
        </w:rPr>
      </w:pPr>
      <w:r>
        <w:rPr>
          <w:i/>
          <w:sz w:val="28"/>
        </w:rPr>
        <w:t xml:space="preserve">Ключевское проявление серовато- и желтовато белого, слабопесчанистого мела </w:t>
      </w:r>
      <w:r>
        <w:rPr>
          <w:sz w:val="28"/>
        </w:rPr>
        <w:t>расположено в районе с. Ключи, в 6,6 км югу юго-западу от ст. Казаковка. Мощность полезной толщи — 42 м. Промышленные запасы не определены.</w:t>
      </w:r>
    </w:p>
    <w:p w:rsidR="004032C2" w:rsidRDefault="004032C2">
      <w:pPr>
        <w:pStyle w:val="322"/>
        <w:widowControl/>
        <w:spacing w:after="0" w:line="300" w:lineRule="auto"/>
        <w:ind w:left="709"/>
        <w:jc w:val="both"/>
        <w:rPr>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12" w:name="__RefHeading___12"/>
      <w:bookmarkEnd w:id="12"/>
      <w:r>
        <w:t>Поверхностные и подземные воды</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Территория Максимовского муниципального образования имеет развитую овражно-балочную сеть и значительную приподнятость водоразделов, обуславливающих поверхностный сток и хороший дренаж территории. Гидрографическая сеть муниципального образования представлена такими реками как Максимовка, Каналейка, Перепелейка, Журавлиха, Глиниха, Карабулак, Сухой Карабулак,Ключи, Малый Ключ а также оврагами и балками, впадающими в эти реки.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Река Максимовка располагается в 12 км.по левому берегу р. Карабулак. Относится вНижневолжскому бассейновому округу и делит село Максимовка на две части.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Река Каналейка - река в Саратовской области, правый приток Карабулака. Начало река берёт на границе Базарно-Карабулакского и Новобурасского районов. Здесь в речку впадает несколько ручейков из оврагов. Впадает в реку Карабулак. В районе Ивановки река запружена плотиной. Далее река течёт на юго-восток по территории Базарно-Карабулакского района через Ивановку, Новиковку, Ольгино, Анютино и достигает своего устья к северо-западу от Максимовки. Длина водотока </w:t>
      </w:r>
      <w:r>
        <w:rPr>
          <w:rFonts w:ascii="Times New Roman" w:hAnsi="Times New Roman"/>
          <w:sz w:val="28"/>
        </w:rPr>
        <w:lastRenderedPageBreak/>
        <w:t>равна 27 километрам, водосборная площадь- 207 квадратных километров. Каналейка относится к Нижневолжскому бассейновому округу, впадает в Карабулак в 24 километрах от его устья.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нижнем течении за 5 километров до устья в Каналейку справа впадает её единственный приток - речка Грязнуха (овраг Суходол). Начало Каналейке дают несколько ручьёв, стекающих в одно русло в лесах к северо-востоку от Новых Бурасов. Далее река течёт на юго-восток по территории Базарно-Карабулакского района через Ивановку, Новиковку, Ольгино, Анютино и достигает своего устья к северо-западу от Максимовки.По данным государственного водного реестра России относится к Нижневолжскому бассейновому округу, водохозяйственный участок реки -Терешка от истока и до устья, речной подбассейн реки - подбассейн отсутствует. Речной бассейн реки - Волга от верховий Куйбышевского вдхр. до впадения в Каспий.</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По данным </w:t>
      </w:r>
      <w:hyperlink r:id="rId8" w:tooltip="Государственный водный реестр" w:history="1">
        <w:r>
          <w:rPr>
            <w:rFonts w:ascii="Times New Roman" w:hAnsi="Times New Roman"/>
            <w:sz w:val="28"/>
          </w:rPr>
          <w:t>государственного водного реестра России</w:t>
        </w:r>
      </w:hyperlink>
      <w:r>
        <w:rPr>
          <w:rFonts w:ascii="Times New Roman" w:hAnsi="Times New Roman"/>
          <w:sz w:val="28"/>
        </w:rPr>
        <w:t xml:space="preserve"> река Перепелейка  относится к </w:t>
      </w:r>
      <w:hyperlink r:id="rId9" w:history="1">
        <w:r>
          <w:rPr>
            <w:rFonts w:ascii="Times New Roman" w:hAnsi="Times New Roman"/>
            <w:sz w:val="28"/>
          </w:rPr>
          <w:t>Верхневолжскому бассейновому округу</w:t>
        </w:r>
      </w:hyperlink>
      <w:r>
        <w:rPr>
          <w:rFonts w:ascii="Times New Roman" w:hAnsi="Times New Roman"/>
          <w:sz w:val="28"/>
        </w:rPr>
        <w:t>, водохозяйственный участок реки -</w:t>
      </w:r>
      <w:hyperlink r:id="rId10" w:tooltip="Алатырь (река)" w:history="1">
        <w:r>
          <w:rPr>
            <w:rFonts w:ascii="Times New Roman" w:hAnsi="Times New Roman"/>
            <w:sz w:val="28"/>
          </w:rPr>
          <w:t>Алатырь</w:t>
        </w:r>
      </w:hyperlink>
      <w:r>
        <w:rPr>
          <w:rFonts w:ascii="Times New Roman" w:hAnsi="Times New Roman"/>
          <w:sz w:val="28"/>
        </w:rPr>
        <w:t> от истока и до устья, речной подбассейн реки - Сура. Речной бассейн реки - (Верхняя) Волга до Куйбышевского водохранилища (без бассейна Оки).</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Река Журавлиха по данным государственного водного реестра России относится к Нижневолжскому бассейновому округу, водохозяйственный участок реки - Большой Иргиз от истока до Сулакского гидроузла, речной подбассейн реки - подбассейн отсутствует. Речной бассейн реки - Волга от верхнего Куйбышевского водохранилища до впадения в Каспий.</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Карабулак – река в Саратовской области, правый приток Терешки.</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Река протекает в волжском Правобережье по территории Базарно-Карабулакского и Воскресенского районов. Координаты: +52°19'23", +46°21'56" (</w:t>
      </w:r>
      <w:hyperlink r:id="rId11" w:history="1">
        <w:r>
          <w:rPr>
            <w:rFonts w:ascii="Times New Roman" w:hAnsi="Times New Roman"/>
            <w:sz w:val="28"/>
          </w:rPr>
          <w:t>G</w:t>
        </w:r>
      </w:hyperlink>
      <w:r>
        <w:rPr>
          <w:rFonts w:ascii="Times New Roman" w:hAnsi="Times New Roman"/>
          <w:sz w:val="28"/>
        </w:rPr>
        <w:t>|</w:t>
      </w:r>
      <w:hyperlink r:id="rId12" w:history="1">
        <w:r>
          <w:rPr>
            <w:rFonts w:ascii="Times New Roman" w:hAnsi="Times New Roman"/>
            <w:sz w:val="28"/>
          </w:rPr>
          <w:t>Y</w:t>
        </w:r>
      </w:hyperlink>
      <w:r>
        <w:rPr>
          <w:rFonts w:ascii="Times New Roman" w:hAnsi="Times New Roman"/>
          <w:sz w:val="28"/>
        </w:rPr>
        <w:t>|</w:t>
      </w:r>
      <w:hyperlink r:id="rId13" w:history="1">
        <w:r>
          <w:rPr>
            <w:rFonts w:ascii="Times New Roman" w:hAnsi="Times New Roman"/>
            <w:sz w:val="28"/>
          </w:rPr>
          <w:t>W</w:t>
        </w:r>
      </w:hyperlink>
      <w:r>
        <w:rPr>
          <w:rFonts w:ascii="Times New Roman" w:hAnsi="Times New Roman"/>
          <w:sz w:val="28"/>
        </w:rPr>
        <w:t>) (исток), +51°58'5", +46°39'41" (</w:t>
      </w:r>
      <w:hyperlink r:id="rId14" w:history="1">
        <w:r>
          <w:rPr>
            <w:rFonts w:ascii="Times New Roman" w:hAnsi="Times New Roman"/>
            <w:sz w:val="28"/>
          </w:rPr>
          <w:t>G</w:t>
        </w:r>
      </w:hyperlink>
      <w:r>
        <w:rPr>
          <w:rFonts w:ascii="Times New Roman" w:hAnsi="Times New Roman"/>
          <w:sz w:val="28"/>
        </w:rPr>
        <w:t>|</w:t>
      </w:r>
      <w:hyperlink r:id="rId15" w:history="1">
        <w:r>
          <w:rPr>
            <w:rFonts w:ascii="Times New Roman" w:hAnsi="Times New Roman"/>
            <w:sz w:val="28"/>
          </w:rPr>
          <w:t>Y</w:t>
        </w:r>
      </w:hyperlink>
      <w:r>
        <w:rPr>
          <w:rFonts w:ascii="Times New Roman" w:hAnsi="Times New Roman"/>
          <w:sz w:val="28"/>
        </w:rPr>
        <w:t>|</w:t>
      </w:r>
      <w:hyperlink r:id="rId16" w:history="1">
        <w:r>
          <w:rPr>
            <w:rFonts w:ascii="Times New Roman" w:hAnsi="Times New Roman"/>
            <w:sz w:val="28"/>
          </w:rPr>
          <w:t>W</w:t>
        </w:r>
      </w:hyperlink>
      <w:r>
        <w:rPr>
          <w:rFonts w:ascii="Times New Roman" w:hAnsi="Times New Roman"/>
          <w:sz w:val="28"/>
        </w:rPr>
        <w:t>) (устье). Длина водотока, имеющего на всей протяжённости извилистую форму и юго-восточное направление, равна 56 километрам, водосборная площадь составляет 1140 квадратных километров, бассейновый округ Нижневолжский. Впадает река в Терешку в 16 километрах от её устьевого залива. К югу от Старой Жуковки на Карабулаке создано водохранилище. Название происходит от тюркских слов "кара" и "булак", что в переводе означает "чёрный ручей". По другой версии в основу названия реки лёг этноним "карабалык" (группа западно-тюркских кочевников, предположительно селившаяся в окрестностях реки).</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 xml:space="preserve">Справа в Карабулак впадают Малый Ключ, Ключи, Сухой Карабулак, Каналейка, Черторойка и Туган, слева - Максимовка, Соболейка, Елшанка, </w:t>
      </w:r>
      <w:r>
        <w:rPr>
          <w:rFonts w:ascii="Times New Roman" w:hAnsi="Times New Roman"/>
          <w:sz w:val="28"/>
        </w:rPr>
        <w:lastRenderedPageBreak/>
        <w:t>Завьяловка. Начало Карабулак берёт в лесах у южной границы одноимённой железнодорожной станции и посёлка Свободный. Протекает река мимо Лесной Неёловки через Базарный Карабулак, Старую Жуковку, Максимовку, Комсомольский (станция Казаковка), Синодское и Комаровку, на северо-востоке которой впадает в Терешку.</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Река Сухой Карабулак - правый приток Карабулака, протекает в волжском Правобережье по территории Новобурасского и Базарно-Карабулакского районов. Длина водотока равна 23 километрам, водосборная площадь - 197 квадратных километров, бассейновый округ Нижневолжский. Исток реки Сухой Карабулак расположен в одноименной балке, в 3.1 километрах севернее северо-восточнее села Ириновка и в 4.5 километрах южнее поселка Голицыно Новобурасского района Саратовской области, это место часто называют Семиключье. В Семиключье изпод земли бьет несколько родников, тут же в сотне метров от начала запружен небольшой пруд для водопоя на летнем пастбище сельскохозяйственных животных.</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Отсюда течёт до хутора Карабулак в юго-восточном направлении, долина реки густо заросла черной ольхой, так что пробраться к воде трудно. Здесь также много выходов родников, только в самом поселке четыре крупных. За хутором запружен небольшой пруд для полива, далее уже ближе к селу Сухой Карабулак расположен большой старый пруд Вермельница с высокой плотиной. Дойдя до железной дороги река меняет направление течения на северо-восточное и проходит по селу. Устье реки находится в 17 километрах по правому берегу реки Карабулак. Название является производным от главной и более крупной реки Карабулак, в которую Сухой Карабулак впадает в 17 километрах от её устья. Истоки реки находятся к юго-востоку от Тепловки, далее русло пролегает через поселок Карабулак и село Сухой Карабулак, устье расположено на юго-западе Максимовки. По данным государственного водного реестра России относится к Нижневолжскому бассейновому округу, водохозяйственный участок реки - Терешка от истока и до устья, речной подбассейн реки - подбассейн отсутствует. Речной бассейн реки - Волга от верховий Куйбышевского вдхр. до впадения в Каспий.</w:t>
      </w:r>
    </w:p>
    <w:p w:rsidR="004032C2" w:rsidRDefault="004032C2">
      <w:pPr>
        <w:pStyle w:val="affff0"/>
        <w:spacing w:after="0" w:line="300" w:lineRule="auto"/>
        <w:ind w:left="0" w:firstLine="709"/>
        <w:jc w:val="both"/>
        <w:rPr>
          <w:rFonts w:ascii="Times New Roman" w:hAnsi="Times New Roman"/>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13" w:name="__RefHeading___13"/>
      <w:bookmarkEnd w:id="13"/>
      <w:r>
        <w:t>Гидрогеологические условия</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 xml:space="preserve">Территория Максимовского муниципального образования приурочена к восточной части Сурско-Хоперского артезианского бассейна и относится к Ульяновско-Саратовскому гидрогеологическому району. Данный район характеризуется достаточно хорошими гидрогеологическими условиями. </w:t>
      </w:r>
      <w:r>
        <w:rPr>
          <w:rFonts w:ascii="Times New Roman" w:hAnsi="Times New Roman"/>
          <w:sz w:val="28"/>
        </w:rPr>
        <w:lastRenderedPageBreak/>
        <w:t>Водоносные горизонты, пригодные для централизованного водоснабжения приурочены, преимущественно, к верхнемеловым и палеогеновым отложениям.</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Минерализация подземных вод, используемых в муниципальном образовании не превышает 1 г/л. Наиболее перспективными для централизованного водоснабжения являются водоносные горизонты и комплексы сызранских и верхнемеловых отложений. Пресные воды современных и верхнечетвертичных аллювиальных отложений залегающих в долинах рек, крупных оврагах и балках используются в качестве децентрализованного хозяйственно-питьевого водоснабжение населения.</w:t>
      </w:r>
    </w:p>
    <w:p w:rsidR="004032C2" w:rsidRDefault="004032C2">
      <w:pPr>
        <w:pStyle w:val="affff0"/>
        <w:spacing w:after="0" w:line="300" w:lineRule="auto"/>
        <w:ind w:left="0" w:firstLine="709"/>
        <w:jc w:val="both"/>
        <w:rPr>
          <w:rFonts w:ascii="Times New Roman" w:hAnsi="Times New Roman"/>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14" w:name="__RefHeading___14"/>
      <w:bookmarkEnd w:id="14"/>
      <w:r>
        <w:t>Ландшафтное районирование</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 xml:space="preserve">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состояние ландшафтов, ныне преобразованных хозяйственной деятельностью.Ландшафтное районирование позволяет дать комплексную характеристику естественной природной неоднородности территории, отражает ее биоклиматическую и литолого-морфологическую дифференциацию.Территория Максимовского муниципального образования располагается на Приволжской возвышенности в подзоне южной лесостепи. Поверхность территории муниципального образования приурочена к денудационной равнине олигоценового возраста, и представляет собой плоские, плоско-выпуклые, грядовые и седловинные водораздельные поверхности с большим количеством денудационных останцов. Лесостепная зона характеризуется распространением луговых степей на черноземах выщелоченных и неполноразвитых, с участками лесных массивов на вершинах и склонах останцов и поймах рек. Зональные (биоклиматические) и азональные (геолого-геоморфологические) структуры, взаимно сопрягаясь, создают конкретные относительно однородные территориальные целостности - ландшафтные районы. На территории Максимовского муниципального образования выделяется два ландшафтных района, один из которых интразональный. </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b/>
          <w:i/>
          <w:sz w:val="28"/>
        </w:rPr>
        <w:t>Алай-Узинский ландшафтный район Приволжской возвышенно-равнинной лесостепной провинции</w:t>
      </w:r>
      <w:r>
        <w:rPr>
          <w:rFonts w:ascii="Times New Roman" w:hAnsi="Times New Roman"/>
          <w:sz w:val="28"/>
        </w:rPr>
        <w:t xml:space="preserve">занимает большую часть Максимовского муниципального образования. В пределах Алай-Узинского ландшафтного района выделяется </w:t>
      </w:r>
      <w:r>
        <w:rPr>
          <w:rFonts w:ascii="Times New Roman" w:hAnsi="Times New Roman"/>
          <w:i/>
          <w:sz w:val="28"/>
        </w:rPr>
        <w:t xml:space="preserve">Верхне-Узинский </w:t>
      </w:r>
      <w:r>
        <w:rPr>
          <w:rFonts w:ascii="Times New Roman" w:hAnsi="Times New Roman"/>
          <w:sz w:val="28"/>
        </w:rPr>
        <w:t>ландшафт целиком входящий в ландшафтный район.</w:t>
      </w:r>
      <w:r>
        <w:rPr>
          <w:rFonts w:ascii="Times New Roman" w:hAnsi="Times New Roman"/>
          <w:i/>
          <w:sz w:val="28"/>
        </w:rPr>
        <w:t>Верхне-Узинский ландшафт.</w:t>
      </w:r>
      <w:r>
        <w:rPr>
          <w:rFonts w:ascii="Times New Roman" w:hAnsi="Times New Roman"/>
          <w:sz w:val="28"/>
        </w:rPr>
        <w:t xml:space="preserve"> Большая часть ландшафта дренируется рекой Уза и ее притоками. </w:t>
      </w:r>
      <w:r>
        <w:rPr>
          <w:rFonts w:ascii="Times New Roman" w:hAnsi="Times New Roman"/>
          <w:sz w:val="28"/>
        </w:rPr>
        <w:lastRenderedPageBreak/>
        <w:t>Абсолютные высоты в ландшафте (Медведицко-Узинском междуречье) составляют от 220 м в долинах до 300-330 м на междолинных участках. Для ландшафта характерны останцово-гривистые водораздельные поверхности, а также пологие, слабопокатые и покатые склоны. Придолинные склоны могут иметь уклоны более 10-15°.</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В почвенном покрове Верхне-Узинского ландшафта господствуют выщелоченные черноземы. Большим содержанием гумуса и мощностью отличаются черноземы, сформированные на карбонатных глинах и тяжелых суглинках, меньшие значения этих показателей наблюдаются на средних суглинках. В правобережье Узы распространены серые лесные почвы на карбонатных глинах и тяжелых суглинках, на средних суглинках. К опокам и песчаникам приурочены черноземы неполноразвитые слабо- и среднекаменистые. На склонах почвы средне- и сильносмытые.</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b/>
          <w:i/>
          <w:sz w:val="28"/>
        </w:rPr>
        <w:t>Интразональный ландшафтный район долин малых рек</w:t>
      </w:r>
      <w:r>
        <w:rPr>
          <w:rFonts w:ascii="Times New Roman" w:hAnsi="Times New Roman"/>
          <w:sz w:val="28"/>
        </w:rPr>
        <w:t>включает долины малых рек дренирующих территорию Максимовского муниципального образования.</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Для долин рек характерны аллювиальные пески, супеси, суглинки и глины, а также суглинки и глины в пойменных понижениях. В пойме р. Уза встречаются аллювиальные насыщенные мало- и среднегумусные среднемощные почвы, а также луговые и лугово-болотные почвы. На первой надпойменной террасе представлены лугово-черноземные почвы. Для вторых надпойменных террас характерны в южной лесостепи черноземы выщелоченные остаточно-луговатые.</w:t>
      </w:r>
    </w:p>
    <w:p w:rsidR="004032C2" w:rsidRDefault="004032C2">
      <w:pPr>
        <w:pStyle w:val="afffff9"/>
        <w:spacing w:after="0" w:line="300" w:lineRule="auto"/>
        <w:ind w:firstLine="709"/>
        <w:jc w:val="both"/>
        <w:rPr>
          <w:rFonts w:ascii="Times New Roman" w:hAnsi="Times New Roman"/>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15" w:name="__RefHeading___15"/>
      <w:bookmarkEnd w:id="15"/>
      <w:r>
        <w:t>Почвенный покров</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Максимовское муниципальное образование находится на территории Базарно-Карабулакского муниципального района.</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Территория Базарно-Карабулакского района расположена в лесостепной и степной зонах Саратовского Правобережья. В почвенном покрове района доминируют выщелоченные черноземы лесостепной зоны и чернозёмы обыкновенные степной зоны, обладающие достаточно высоким плодородием. Площадь распространения выщелоченных черноземов составляет около 39,6% территории района, а чернозёмов обыкновенных около 30% (см. Почвенная карта).</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В долинах Узы и Карабулака распространены аллювиально-дерновые почвы. В замкнутых понижениях на пойменной террасе р. Уза имеются участки лугово-болотных почв. Общая площадь таких почв незначительна и составляет около 521 га (0,26%).</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lastRenderedPageBreak/>
        <w:t>Серые и тёмно-серые лесные почвы в районе, как правило, занимают хорошо дренируемые участки водоразделов, сложенных палеогеновыми опоками, песчаниками и продуктами их выветривания — суглинками и супесями, часто перемешанными. На долю лесных почв приходиться около 33062 га, что составляет 14,3%.</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На территории района в виде пятен большей или меньшей площади распространены солонцы чернозёмные и лугово-чернозёмные в комплексе с черноземами средневыщелоченными и обыкновенными. Их доля довольно значительна и составляет 18426 га или 8,2%.</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На пойменных террасах рек почвообразование идет по луговому и влажно-луговому типам с образованием пойменных луговых и влажно-луговых почв. В замкнутых понижениях на пойменных террасах рек и по предбалочным понижениям почвообразование идет по болотному типу с образованием лугово-болотных и иловато-болотных почв.</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Значительная изрезанность территории овражно-балочной сетью, приподнятость водоразделов и наличие речных долин создают различные условия увлажнения плато водоразделов и их склонов разной длины, крутизны и экспозиции, обуславливая разнообразие почв по мощности почвенного профиля, по содержанию гумуса, степени их смытости. Характер почвообразующих пород определяет механический состав почв и щебенчатость неполноразвитых почв.</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Глубокое залегание грунтовых вод на плато и склонах водоразделов обусловило формирование почв автоморфного типа (черноземы, солонцы, лесные почвы). При более высоком уровне залегания грунтовых вод на надпойменных террасах рек сформировались почвы полугидроморфного типа (лугово-черноземные, солонцы лугово-черноземные). При близком залегании грунтовых вод - на пойменных террасах рек формируются почвы гидроморфного типа (пойменные луговые и влажно-луговые почвы, лугово-болотные почвы).</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Овражно-балочная сеть представлена смытыми и намытыми почвами балок и оврагов, а также обнаженными рыхлыми породами по берегам рек. Овражно-балочные комплексы находятся под воздействием потоков поверхностных вод, они имеют небольшую мощность гумусового горизонта и частично пригодны под пастбища со строго нормированным выпасом.</w:t>
      </w:r>
    </w:p>
    <w:p w:rsidR="004032C2" w:rsidRDefault="000834A2">
      <w:pPr>
        <w:pStyle w:val="afffff9"/>
        <w:tabs>
          <w:tab w:val="left" w:pos="567"/>
        </w:tabs>
        <w:spacing w:after="0" w:line="300" w:lineRule="auto"/>
        <w:ind w:firstLine="709"/>
        <w:jc w:val="both"/>
        <w:rPr>
          <w:rFonts w:ascii="Times New Roman" w:hAnsi="Times New Roman"/>
          <w:sz w:val="28"/>
        </w:rPr>
      </w:pPr>
      <w:r>
        <w:rPr>
          <w:rFonts w:ascii="Times New Roman" w:hAnsi="Times New Roman"/>
          <w:sz w:val="28"/>
        </w:rPr>
        <w:t xml:space="preserve">Широкое развитие эрозионных процессов привело к распространению эродированных почв. Среди эродированных земель наибольшее распространение получили слабосмытые и среднесмытые разности. Почвы, подверженные сильной </w:t>
      </w:r>
      <w:r>
        <w:rPr>
          <w:rFonts w:ascii="Times New Roman" w:hAnsi="Times New Roman"/>
          <w:sz w:val="28"/>
        </w:rPr>
        <w:lastRenderedPageBreak/>
        <w:t>линейной эрозии (овраги и балки), занимают небольшой процент и развиты преимущественно в долинных комплексах малых рек.</w:t>
      </w:r>
    </w:p>
    <w:p w:rsidR="004032C2" w:rsidRDefault="000834A2">
      <w:pPr>
        <w:pStyle w:val="afffff9"/>
        <w:tabs>
          <w:tab w:val="left" w:pos="567"/>
        </w:tabs>
        <w:spacing w:after="0" w:line="300" w:lineRule="auto"/>
        <w:ind w:firstLine="709"/>
        <w:jc w:val="both"/>
        <w:rPr>
          <w:sz w:val="24"/>
        </w:rPr>
      </w:pPr>
      <w:r>
        <w:rPr>
          <w:rFonts w:ascii="Times New Roman" w:hAnsi="Times New Roman"/>
          <w:sz w:val="28"/>
        </w:rPr>
        <w:t>Наиболее ценными и высокоплодородными почвами в районе являются различные модификации черноземов, которые рекомендуется использовать под все сельскохозяйственные культуры. Высоким плодородием обладают почвы лугово-черноземные и пойменные — их следует использовать под выращивание корнеплодов, овощей, а также сенокосные угодья. Лугово-болотные почвы рекомендуются ограниченно использовать под сенокосы с ручным сенокошением. Овражно-балочные почвы не пригодны для сельскохозяйственного использования и требуют обязательного применения комплекса противоэрозионных мероприятий. Смытые и намытые почвы балок ограниченно пригодны под пастбища.</w:t>
      </w:r>
    </w:p>
    <w:p w:rsidR="004032C2" w:rsidRDefault="004032C2">
      <w:pPr>
        <w:pStyle w:val="322"/>
        <w:spacing w:after="0" w:line="300" w:lineRule="auto"/>
        <w:ind w:left="0" w:firstLine="709"/>
        <w:jc w:val="both"/>
        <w:rPr>
          <w:sz w:val="28"/>
        </w:rPr>
      </w:pPr>
    </w:p>
    <w:p w:rsidR="004032C2" w:rsidRDefault="000834A2">
      <w:pPr>
        <w:pStyle w:val="aff4"/>
        <w:numPr>
          <w:ilvl w:val="1"/>
          <w:numId w:val="3"/>
        </w:numPr>
        <w:tabs>
          <w:tab w:val="left" w:pos="1276"/>
        </w:tabs>
        <w:spacing w:after="0" w:line="300" w:lineRule="auto"/>
        <w:ind w:left="0" w:firstLine="709"/>
        <w:jc w:val="left"/>
        <w:outlineLvl w:val="1"/>
      </w:pPr>
      <w:bookmarkStart w:id="16" w:name="__RefHeading___16"/>
      <w:bookmarkEnd w:id="16"/>
      <w:r>
        <w:t>Естественная растительность и животный мир</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 xml:space="preserve">Зональным типом растительности </w:t>
      </w:r>
      <w:r>
        <w:rPr>
          <w:rFonts w:ascii="Times New Roman" w:hAnsi="Times New Roman"/>
          <w:spacing w:val="7"/>
          <w:sz w:val="28"/>
        </w:rPr>
        <w:t>в муниципальном образовании</w:t>
      </w:r>
      <w:r>
        <w:rPr>
          <w:rFonts w:ascii="Times New Roman" w:hAnsi="Times New Roman"/>
          <w:sz w:val="28"/>
        </w:rPr>
        <w:t xml:space="preserve"> являются луговые степи на выщелоченных черноземах. На неполноразвитых черноземах (на опоках и песчаниках) произрастают разнотравно-типчаково-ковыльные степи.</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В настоящее время на месте луговых и богаторазнотравно-типчаково-ковыльных степей созданы сельскохозяйственные ландшафты. Природные степные комплексы частично сохранились в поймах рек, оврагах и балках. В местах, неиспользуемых под пастбища (опушки леса, лесные поляны), первичные зональные ассоциации сохранились практически полностью.</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В растительном покрове луговых степей много разнообразных ярко-цветущих растений (сон-трава, шалфей, клевер, подмаренник, лапчатка гусиная и др.), из злаковых растений - типчак, ковыли (узколистный, перистый и тырса), мятлик узколистный, костер прибрежный, полевица. Встречаются кустики ракитника с желтыми цветами и бобовника с бело-розовыми цветами. Степные участки в основном распаханы.</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Разнотравно-типчаково-ковыльные степи состоят из типчака, ромашника, тысячелистника, подорожника, одуванчика, лапчатки серебристой, цикория, икотника, подмаренника, шалфея. Бобовые виды представлены клевером красным, белым, луговым и полевым. На суходолах распространены полыни (Лерха, горькая, австрийская) и сорные растения (татарник, осот, пастушья сумка, клоповник сорный, гулявник и др.).</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 xml:space="preserve">Участки, расположенные на лесных опушках и близ лесов, представлены такими же видами, как и луговые степи. Кроме того, здесь встречаются: мышиный горошек, земляника, незабудка и др. </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lastRenderedPageBreak/>
        <w:t>Заболоченные участки, замкнутые понижения на террасах рек представлены осокой, тростником, лисохвостом, из зонтичных обычен морковник, борщовник.</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Растительность пойм рек представлена разнотравно-злаковой и злаково-разнотравной ассоциациями. Из злаков развиты: мятлик, пырей, костер, вейник. Из бобовых - клевер, люцерна, из разнотравья - вероника, герань, шалфей, подмаренник, лапчатка, одуванчик, осочка, подорожник.</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Леса главным образом дубовые. Но в них растут также липа, береза, клен остролистный, вяз, ясень, во втором ярусе - рябина, боярышник, дикие яблоня и груша, В кустарниковом ярусе - терн, крушина, бересклет, шиповник. Богата в лесах и травяная растительность.</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В долинах речек, балок и оврагов растут ивняк, ветла, дуб, береза, черемуха и др. Кроме того, на территории муниципального образования имеются искусственные лесные насаждения, представленные полезащитными и приовражными лесополосами, состоящими из дуба, клена, вяза, акации, рябины, смородины золотистой и др.</w:t>
      </w:r>
    </w:p>
    <w:p w:rsidR="004032C2" w:rsidRDefault="000834A2">
      <w:pPr>
        <w:pStyle w:val="3f4"/>
        <w:spacing w:after="0" w:line="300" w:lineRule="auto"/>
        <w:ind w:left="0" w:firstLine="709"/>
        <w:jc w:val="both"/>
        <w:rPr>
          <w:sz w:val="28"/>
        </w:rPr>
      </w:pPr>
      <w:r>
        <w:rPr>
          <w:sz w:val="28"/>
        </w:rPr>
        <w:t xml:space="preserve">Одним из основных компонентов природной среды и важной составной частью природных богатств Максимовского муниципального образования является </w:t>
      </w:r>
      <w:r>
        <w:rPr>
          <w:i/>
          <w:sz w:val="28"/>
        </w:rPr>
        <w:t>животный мир</w:t>
      </w:r>
      <w:r>
        <w:rPr>
          <w:sz w:val="28"/>
        </w:rPr>
        <w:t>, имеющий относительно высокое биологическое разнообразие.</w:t>
      </w:r>
    </w:p>
    <w:p w:rsidR="004032C2" w:rsidRDefault="000834A2">
      <w:pPr>
        <w:pStyle w:val="3f4"/>
        <w:spacing w:after="0" w:line="300" w:lineRule="auto"/>
        <w:ind w:left="0" w:firstLine="709"/>
        <w:jc w:val="both"/>
        <w:rPr>
          <w:sz w:val="28"/>
        </w:rPr>
      </w:pPr>
      <w:r>
        <w:rPr>
          <w:sz w:val="28"/>
        </w:rPr>
        <w:t>Основными лесными представителями животного мира в муниципальном образовании являются кабаны, лоси, косули, кроме того, встречаются волки, лисы, заяц-беляк и русак, куница, ласка, лесная соня, лесной или черный хорек.</w:t>
      </w:r>
    </w:p>
    <w:p w:rsidR="004032C2" w:rsidRDefault="000834A2">
      <w:pPr>
        <w:pStyle w:val="3f4"/>
        <w:spacing w:after="0" w:line="300" w:lineRule="auto"/>
        <w:ind w:left="0" w:firstLine="709"/>
        <w:jc w:val="both"/>
        <w:rPr>
          <w:sz w:val="28"/>
        </w:rPr>
      </w:pPr>
      <w:r>
        <w:rPr>
          <w:sz w:val="28"/>
        </w:rPr>
        <w:t>Из птиц в лесу можно встретить тетерева-косача, глухаря, кукушку, дятла, козодоя, дрозда. Из пернатых хищников в лесу обитают: сокол, ястреб, сойка, серый сорокопут и ночные обитатели леса - сова, филин, сыч.</w:t>
      </w:r>
    </w:p>
    <w:p w:rsidR="004032C2" w:rsidRDefault="000834A2">
      <w:pPr>
        <w:pStyle w:val="3f4"/>
        <w:spacing w:after="0" w:line="300" w:lineRule="auto"/>
        <w:ind w:left="0" w:firstLine="709"/>
        <w:jc w:val="both"/>
        <w:rPr>
          <w:sz w:val="28"/>
        </w:rPr>
      </w:pPr>
      <w:r>
        <w:rPr>
          <w:sz w:val="28"/>
        </w:rPr>
        <w:t>Из перелетных и кочующих птиц весной появляется жаворонок, скворец, зяблик, кукушка, соловей, ласточка. На зиму с севера прилетают свиристели, снегири и чечетки.</w:t>
      </w:r>
    </w:p>
    <w:p w:rsidR="004032C2" w:rsidRDefault="000834A2">
      <w:pPr>
        <w:pStyle w:val="3f4"/>
        <w:spacing w:after="0" w:line="300" w:lineRule="auto"/>
        <w:ind w:left="0" w:firstLine="709"/>
        <w:jc w:val="both"/>
        <w:rPr>
          <w:sz w:val="28"/>
        </w:rPr>
      </w:pPr>
      <w:r>
        <w:rPr>
          <w:sz w:val="28"/>
        </w:rPr>
        <w:t>В сохранившихся степных ассоциациях можно встретить суслика, тушканчика, байбака, хоря степного, обыкновенного слепыша, из птиц - куропатку, перепела и др. На водных просторах озер, прудов и в зарослях на берегу рек гнездится много перелетных птиц: утки (лысуха, чирки, кряква и др.), болотная курочка, болотный кулик, цапля.</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Все указанные виды животных и птиц имеют большое значение в поддержании биологического разнообразия и экологического равновесия в экосистемах.</w:t>
      </w:r>
    </w:p>
    <w:p w:rsidR="004032C2" w:rsidRDefault="004032C2">
      <w:pPr>
        <w:spacing w:after="0" w:line="300" w:lineRule="auto"/>
        <w:ind w:firstLine="709"/>
        <w:jc w:val="both"/>
        <w:rPr>
          <w:rFonts w:ascii="Times New Roman" w:hAnsi="Times New Roman"/>
          <w:sz w:val="28"/>
        </w:rPr>
      </w:pPr>
    </w:p>
    <w:p w:rsidR="004032C2" w:rsidRDefault="000834A2">
      <w:pPr>
        <w:pStyle w:val="affff8"/>
        <w:numPr>
          <w:ilvl w:val="0"/>
          <w:numId w:val="6"/>
        </w:numPr>
        <w:tabs>
          <w:tab w:val="left" w:pos="1276"/>
        </w:tabs>
        <w:spacing w:after="0" w:line="300" w:lineRule="auto"/>
        <w:ind w:left="0" w:firstLine="709"/>
        <w:jc w:val="left"/>
        <w:rPr>
          <w:b w:val="0"/>
        </w:rPr>
      </w:pPr>
      <w:r>
        <w:lastRenderedPageBreak/>
        <w:br w:type="page"/>
      </w:r>
    </w:p>
    <w:p w:rsidR="004032C2" w:rsidRDefault="000834A2">
      <w:pPr>
        <w:pStyle w:val="affff8"/>
        <w:numPr>
          <w:ilvl w:val="0"/>
          <w:numId w:val="3"/>
        </w:numPr>
        <w:tabs>
          <w:tab w:val="left" w:pos="1276"/>
        </w:tabs>
        <w:spacing w:after="0" w:line="300" w:lineRule="auto"/>
        <w:ind w:left="0" w:firstLine="709"/>
        <w:contextualSpacing w:val="0"/>
        <w:jc w:val="left"/>
        <w:outlineLvl w:val="1"/>
      </w:pPr>
      <w:bookmarkStart w:id="17" w:name="__RefHeading___17"/>
      <w:bookmarkEnd w:id="17"/>
      <w:r>
        <w:lastRenderedPageBreak/>
        <w:t>НАСЕЛЕНИЕ И ТРУДОВЫЕ РЕСУРСЫ</w:t>
      </w:r>
    </w:p>
    <w:p w:rsidR="004032C2" w:rsidRDefault="004032C2">
      <w:pPr>
        <w:pStyle w:val="aff4"/>
        <w:numPr>
          <w:ilvl w:val="1"/>
          <w:numId w:val="3"/>
        </w:numPr>
        <w:tabs>
          <w:tab w:val="left" w:pos="1276"/>
        </w:tabs>
        <w:spacing w:after="0" w:line="300" w:lineRule="auto"/>
        <w:ind w:left="0" w:firstLine="709"/>
        <w:jc w:val="left"/>
        <w:outlineLvl w:val="1"/>
      </w:pPr>
      <w:bookmarkStart w:id="18" w:name="__RefHeading___18"/>
      <w:bookmarkEnd w:id="18"/>
    </w:p>
    <w:p w:rsidR="004032C2" w:rsidRDefault="000834A2">
      <w:pPr>
        <w:pStyle w:val="aff4"/>
        <w:tabs>
          <w:tab w:val="left" w:pos="1276"/>
        </w:tabs>
        <w:spacing w:after="0" w:line="300" w:lineRule="auto"/>
        <w:ind w:left="709" w:firstLine="0"/>
        <w:jc w:val="left"/>
        <w:outlineLvl w:val="1"/>
      </w:pPr>
      <w:bookmarkStart w:id="19" w:name="__RefHeading___19"/>
      <w:bookmarkEnd w:id="19"/>
      <w:r>
        <w:t>3.1 Динамика численности населения, миграционные процессы</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Согласно Концепции демографической политики Саратовской области, на период до 2025 года муниципальное образование в части демографической политики относится к группе частично депрессивных муниципальных образований. Для этой группы характерны прирост населения или самые низкие темпы убыли населения, устойчивая миграционная привлекательность.</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На территории Саратовской области действует демографическая политика, Цель демографической политики для группы частично депрессивных муниципальных образований состоит в стабилизации численности населения в ближайшие 5-10 лет и на основе социально-экономического развития этих муниципальных районов и оздоровления демографической ситуации обеспечении постепенного прироста населения к 2030 году. В этой группе муниципальных образований при разработке и реализации мер по повышению рождаемости, снижению смертности и регулированию миграционных потоков необходимо сопоставлять наличное население с потребностью в нем с точки зрения возрастного, полового, профессионально-квалификационного состава.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Динамика численности населения муниципального образования за предшествующий период характеризовалась следующими показателями (табл.3.1.1 и рис. 3.1.2):</w:t>
      </w:r>
    </w:p>
    <w:p w:rsidR="004032C2" w:rsidRDefault="000834A2">
      <w:pPr>
        <w:spacing w:after="0" w:line="240" w:lineRule="auto"/>
        <w:ind w:firstLine="709"/>
        <w:rPr>
          <w:rFonts w:ascii="Times New Roman" w:hAnsi="Times New Roman"/>
          <w:b/>
          <w:sz w:val="24"/>
        </w:rPr>
      </w:pPr>
      <w:r>
        <w:rPr>
          <w:rFonts w:ascii="Times New Roman" w:hAnsi="Times New Roman"/>
          <w:b/>
          <w:sz w:val="24"/>
        </w:rPr>
        <w:t>Таблица 3.1.1 Динамика численности населения МО, чел.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1272"/>
        <w:gridCol w:w="1271"/>
        <w:gridCol w:w="1272"/>
        <w:gridCol w:w="1272"/>
        <w:gridCol w:w="1271"/>
        <w:gridCol w:w="1272"/>
        <w:gridCol w:w="1413"/>
      </w:tblGrid>
      <w:tr w:rsidR="004032C2">
        <w:trPr>
          <w:trHeight w:val="481"/>
        </w:trPr>
        <w:tc>
          <w:tcPr>
            <w:tcW w:w="116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40"/>
              <w:jc w:val="center"/>
              <w:rPr>
                <w:rFonts w:ascii="Times New Roman" w:hAnsi="Times New Roman"/>
                <w:b/>
              </w:rPr>
            </w:pPr>
            <w:r>
              <w:rPr>
                <w:rFonts w:ascii="Times New Roman" w:hAnsi="Times New Roman"/>
                <w:b/>
              </w:rPr>
              <w:t>2016</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2017</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2018</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2019</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left="51" w:hanging="51"/>
              <w:jc w:val="center"/>
              <w:rPr>
                <w:rFonts w:ascii="Times New Roman" w:hAnsi="Times New Roman"/>
                <w:b/>
              </w:rPr>
            </w:pPr>
            <w:r>
              <w:rPr>
                <w:rFonts w:ascii="Times New Roman" w:hAnsi="Times New Roman"/>
                <w:b/>
              </w:rPr>
              <w:t>2020</w:t>
            </w:r>
          </w:p>
        </w:tc>
        <w:tc>
          <w:tcPr>
            <w:tcW w:w="127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2021</w:t>
            </w:r>
          </w:p>
        </w:tc>
        <w:tc>
          <w:tcPr>
            <w:tcW w:w="127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2022</w:t>
            </w:r>
          </w:p>
        </w:tc>
        <w:tc>
          <w:tcPr>
            <w:tcW w:w="141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2023</w:t>
            </w:r>
          </w:p>
        </w:tc>
      </w:tr>
      <w:tr w:rsidR="004032C2">
        <w:trPr>
          <w:trHeight w:val="499"/>
        </w:trPr>
        <w:tc>
          <w:tcPr>
            <w:tcW w:w="116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2223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2229</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2211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2168</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2193</w:t>
            </w:r>
          </w:p>
        </w:tc>
        <w:tc>
          <w:tcPr>
            <w:tcW w:w="127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2163</w:t>
            </w:r>
          </w:p>
        </w:tc>
        <w:tc>
          <w:tcPr>
            <w:tcW w:w="127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2061</w:t>
            </w:r>
          </w:p>
        </w:tc>
        <w:tc>
          <w:tcPr>
            <w:tcW w:w="1413"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2014</w:t>
            </w:r>
          </w:p>
        </w:tc>
      </w:tr>
    </w:tbl>
    <w:p w:rsidR="004032C2" w:rsidRDefault="004032C2">
      <w:pPr>
        <w:spacing w:after="0" w:line="240" w:lineRule="auto"/>
        <w:rPr>
          <w:rFonts w:ascii="Times New Roman" w:hAnsi="Times New Roman"/>
          <w:b/>
          <w:sz w:val="24"/>
        </w:rPr>
      </w:pPr>
    </w:p>
    <w:p w:rsidR="004032C2" w:rsidRDefault="000834A2">
      <w:pPr>
        <w:spacing w:after="0" w:line="240" w:lineRule="auto"/>
        <w:rPr>
          <w:rFonts w:ascii="Times New Roman" w:hAnsi="Times New Roman"/>
          <w:b/>
          <w:sz w:val="24"/>
        </w:rPr>
      </w:pPr>
      <w:r>
        <w:rPr>
          <w:rFonts w:ascii="Times New Roman" w:hAnsi="Times New Roman"/>
          <w:b/>
          <w:sz w:val="24"/>
        </w:rPr>
        <w:t xml:space="preserve"> Рисунок 3.1.2 Динамика численности населения</w:t>
      </w:r>
    </w:p>
    <w:p w:rsidR="004032C2" w:rsidRDefault="000834A2">
      <w:pPr>
        <w:pStyle w:val="211"/>
        <w:spacing w:line="360" w:lineRule="auto"/>
        <w:ind w:firstLine="0"/>
      </w:pPr>
      <w:r>
        <w:rPr>
          <w:noProof/>
        </w:rPr>
        <w:drawing>
          <wp:inline distT="0" distB="0" distL="0" distR="0">
            <wp:extent cx="5295900" cy="2095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a:stretch/>
                  </pic:blipFill>
                  <pic:spPr>
                    <a:xfrm>
                      <a:off x="0" y="0"/>
                      <a:ext cx="5295900" cy="2095500"/>
                    </a:xfrm>
                    <a:prstGeom prst="rect">
                      <a:avLst/>
                    </a:prstGeom>
                  </pic:spPr>
                </pic:pic>
              </a:graphicData>
            </a:graphic>
          </wp:inline>
        </w:drawing>
      </w:r>
    </w:p>
    <w:p w:rsidR="004032C2" w:rsidRDefault="000834A2">
      <w:pPr>
        <w:pStyle w:val="affff0"/>
        <w:widowControl w:val="0"/>
        <w:spacing w:after="0" w:line="300" w:lineRule="auto"/>
        <w:ind w:left="0" w:firstLine="709"/>
        <w:jc w:val="both"/>
        <w:rPr>
          <w:rFonts w:ascii="Times New Roman" w:hAnsi="Times New Roman"/>
          <w:sz w:val="28"/>
        </w:rPr>
      </w:pPr>
      <w:r>
        <w:rPr>
          <w:rFonts w:ascii="Times New Roman" w:hAnsi="Times New Roman"/>
          <w:sz w:val="28"/>
        </w:rPr>
        <w:t>Как видно из таблицы 3.1.1 и рисунка 3.1.2 за последние годы в МО отмечаласьнестабильность в численности населения.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lastRenderedPageBreak/>
        <w:t>Динамика численности населения Максимовского МО, как и Базарно-Карабулакского муниципального района в целом, напрямую зависит от двух основных показателей: естественного прироста (убыли) населения и его миграционного прироста, которые в сумме дают общее представление об изменении численности населения.</w:t>
      </w:r>
    </w:p>
    <w:p w:rsidR="004032C2" w:rsidRDefault="000834A2">
      <w:pPr>
        <w:pStyle w:val="affff0"/>
        <w:widowControl w:val="0"/>
        <w:spacing w:after="0" w:line="300" w:lineRule="auto"/>
        <w:ind w:left="0" w:firstLine="709"/>
        <w:jc w:val="both"/>
        <w:rPr>
          <w:rFonts w:ascii="Times New Roman" w:hAnsi="Times New Roman"/>
          <w:sz w:val="28"/>
        </w:rPr>
      </w:pPr>
      <w:r>
        <w:rPr>
          <w:rFonts w:ascii="Times New Roman" w:hAnsi="Times New Roman"/>
          <w:sz w:val="28"/>
        </w:rPr>
        <w:t>За период 2016-2023 гг. численность населения уменьшилась на 209 человек, что составляет около9,4%.</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В МО сложился такой тип воспроизводства населения, который обеспечивает лишь простое его воспроизводство. Небольшие показатели рождаемости являются основными причинами низкого уровня естественного прироста.</w:t>
      </w:r>
    </w:p>
    <w:p w:rsidR="004032C2" w:rsidRDefault="000834A2">
      <w:pPr>
        <w:widowControl w:val="0"/>
        <w:spacing w:after="0" w:line="240" w:lineRule="auto"/>
        <w:ind w:firstLine="709"/>
        <w:jc w:val="both"/>
        <w:rPr>
          <w:rFonts w:ascii="Times New Roman" w:hAnsi="Times New Roman"/>
          <w:b/>
          <w:sz w:val="24"/>
        </w:rPr>
      </w:pPr>
      <w:r>
        <w:rPr>
          <w:rFonts w:ascii="Times New Roman" w:hAnsi="Times New Roman"/>
          <w:b/>
          <w:sz w:val="24"/>
        </w:rPr>
        <w:t>Таблица 3.1.3 Динамика родившихся и умерших в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1706"/>
        <w:gridCol w:w="1706"/>
        <w:gridCol w:w="1705"/>
        <w:gridCol w:w="1706"/>
        <w:gridCol w:w="1706"/>
      </w:tblGrid>
      <w:tr w:rsidR="004032C2">
        <w:trPr>
          <w:trHeight w:val="375"/>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Показатель</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2019</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2020</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2021</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2022</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2023</w:t>
            </w:r>
          </w:p>
        </w:tc>
      </w:tr>
      <w:tr w:rsidR="004032C2">
        <w:trPr>
          <w:trHeight w:val="410"/>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Родившиеся</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24</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18</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7</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7</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416"/>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b/>
              </w:rPr>
            </w:pPr>
            <w:r>
              <w:rPr>
                <w:rFonts w:ascii="Times New Roman" w:hAnsi="Times New Roman"/>
                <w:b/>
              </w:rPr>
              <w:t>Умершие</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40</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35</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38</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jc w:val="center"/>
              <w:rPr>
                <w:rFonts w:ascii="Times New Roman" w:hAnsi="Times New Roman"/>
              </w:rPr>
            </w:pPr>
            <w:r>
              <w:rPr>
                <w:rFonts w:ascii="Times New Roman" w:hAnsi="Times New Roman"/>
              </w:rPr>
              <w:t>38</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tabs>
                <w:tab w:val="left" w:pos="495"/>
                <w:tab w:val="center" w:pos="672"/>
              </w:tabs>
              <w:spacing w:after="0" w:line="240" w:lineRule="auto"/>
              <w:jc w:val="center"/>
              <w:rPr>
                <w:rFonts w:ascii="Times New Roman" w:hAnsi="Times New Roman"/>
              </w:rPr>
            </w:pPr>
            <w:r>
              <w:rPr>
                <w:rFonts w:ascii="Times New Roman" w:hAnsi="Times New Roman"/>
              </w:rPr>
              <w:t>37</w:t>
            </w:r>
          </w:p>
        </w:tc>
      </w:tr>
      <w:tr w:rsidR="004032C2">
        <w:trPr>
          <w:trHeight w:val="421"/>
        </w:trPr>
        <w:tc>
          <w:tcPr>
            <w:tcW w:w="170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Естественный прирост</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-16</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-17</w:t>
            </w:r>
          </w:p>
        </w:tc>
        <w:tc>
          <w:tcPr>
            <w:tcW w:w="170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-31</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-31</w:t>
            </w:r>
          </w:p>
        </w:tc>
        <w:tc>
          <w:tcPr>
            <w:tcW w:w="170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-27</w:t>
            </w:r>
          </w:p>
        </w:tc>
      </w:tr>
    </w:tbl>
    <w:p w:rsidR="004032C2" w:rsidRDefault="004032C2">
      <w:pPr>
        <w:keepNext/>
        <w:widowControl w:val="0"/>
        <w:spacing w:after="0" w:line="240" w:lineRule="auto"/>
        <w:ind w:firstLine="709"/>
        <w:jc w:val="both"/>
        <w:rPr>
          <w:rFonts w:ascii="Times New Roman" w:hAnsi="Times New Roman"/>
          <w:b/>
          <w:sz w:val="24"/>
        </w:rPr>
      </w:pPr>
    </w:p>
    <w:p w:rsidR="004032C2" w:rsidRDefault="000834A2">
      <w:pPr>
        <w:keepNext/>
        <w:widowControl w:val="0"/>
        <w:spacing w:after="0" w:line="240" w:lineRule="auto"/>
        <w:ind w:firstLine="709"/>
        <w:jc w:val="both"/>
        <w:rPr>
          <w:rFonts w:ascii="Times New Roman" w:hAnsi="Times New Roman"/>
          <w:b/>
          <w:sz w:val="24"/>
        </w:rPr>
      </w:pPr>
      <w:r>
        <w:rPr>
          <w:rFonts w:ascii="Times New Roman" w:hAnsi="Times New Roman"/>
          <w:b/>
          <w:sz w:val="24"/>
        </w:rPr>
        <w:t>Рисунок 3.1.4 Динамика естественного прироста</w:t>
      </w:r>
    </w:p>
    <w:p w:rsidR="004032C2" w:rsidRDefault="000834A2">
      <w:pPr>
        <w:spacing w:after="0" w:line="360" w:lineRule="auto"/>
        <w:jc w:val="both"/>
        <w:rPr>
          <w:rFonts w:ascii="Times New Roman" w:hAnsi="Times New Roman"/>
          <w:sz w:val="28"/>
        </w:rPr>
      </w:pPr>
      <w:r>
        <w:rPr>
          <w:rFonts w:ascii="Times New Roman" w:hAnsi="Times New Roman"/>
          <w:noProof/>
          <w:sz w:val="28"/>
        </w:rPr>
        <w:drawing>
          <wp:inline distT="0" distB="0" distL="0" distR="0">
            <wp:extent cx="5762625" cy="31718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a:stretch/>
                  </pic:blipFill>
                  <pic:spPr>
                    <a:xfrm>
                      <a:off x="0" y="0"/>
                      <a:ext cx="5762625" cy="3171825"/>
                    </a:xfrm>
                    <a:prstGeom prst="rect">
                      <a:avLst/>
                    </a:prstGeom>
                  </pic:spPr>
                </pic:pic>
              </a:graphicData>
            </a:graphic>
          </wp:inline>
        </w:drawing>
      </w:r>
    </w:p>
    <w:p w:rsidR="004032C2" w:rsidRDefault="000834A2">
      <w:pPr>
        <w:pStyle w:val="affff0"/>
        <w:widowControl w:val="0"/>
        <w:spacing w:after="0" w:line="300" w:lineRule="auto"/>
        <w:ind w:left="0" w:firstLine="709"/>
        <w:jc w:val="both"/>
        <w:rPr>
          <w:rFonts w:ascii="Times New Roman" w:hAnsi="Times New Roman"/>
          <w:sz w:val="28"/>
        </w:rPr>
      </w:pPr>
      <w:r>
        <w:rPr>
          <w:rFonts w:ascii="Times New Roman" w:hAnsi="Times New Roman"/>
          <w:sz w:val="28"/>
        </w:rPr>
        <w:t>Как видно из графика, естественный прирост на протяжении последних лет остается неизменно отрицательным.</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Максимовское муниципальное образование относится к территориям «риска», на которых зарегистрированы превышения среднеобластного показателя по смертности.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lastRenderedPageBreak/>
        <w:t>В муниципальном образовании коэффициент смертности населения остается высоким при низкой рождаемости. На 2023 г. коэффициент смертности превышает коэффициент рождаемости.</w:t>
      </w:r>
    </w:p>
    <w:p w:rsidR="004032C2" w:rsidRDefault="000834A2">
      <w:pPr>
        <w:pStyle w:val="affff0"/>
        <w:widowControl w:val="0"/>
        <w:spacing w:after="0" w:line="300" w:lineRule="auto"/>
        <w:ind w:left="0" w:firstLine="709"/>
        <w:jc w:val="both"/>
        <w:rPr>
          <w:rFonts w:ascii="Times New Roman" w:hAnsi="Times New Roman"/>
          <w:sz w:val="28"/>
        </w:rPr>
      </w:pPr>
      <w:r>
        <w:rPr>
          <w:rFonts w:ascii="Times New Roman" w:hAnsi="Times New Roman"/>
          <w:sz w:val="28"/>
        </w:rPr>
        <w:t>Спад рождаемости зависит от ряда причин, таких как экономических, так и социологических.</w:t>
      </w:r>
    </w:p>
    <w:p w:rsidR="004032C2" w:rsidRDefault="000834A2">
      <w:pPr>
        <w:pStyle w:val="affff0"/>
        <w:widowControl w:val="0"/>
        <w:spacing w:after="0" w:line="300" w:lineRule="auto"/>
        <w:ind w:left="0" w:firstLine="709"/>
        <w:jc w:val="both"/>
        <w:rPr>
          <w:rFonts w:ascii="Times New Roman" w:hAnsi="Times New Roman"/>
          <w:sz w:val="28"/>
        </w:rPr>
      </w:pPr>
      <w:r>
        <w:rPr>
          <w:rFonts w:ascii="Times New Roman" w:hAnsi="Times New Roman"/>
          <w:sz w:val="28"/>
        </w:rPr>
        <w:t>Основными причинами высокой смертности населения являются заболевания системы кровообращения, новообразования и неестественные причины смерти. При общем росте числа умерших и коэффициента смертности за годы рыночных преобразований особенно тревожной является тенденция опережающего роста смертности от причин, вызванных субъективными факторами, в частности, ухудшением социально-экономической и экологической обстановки, нездорового образа жизни, состояния системы здравоохранения. В первую очередь это относится к бурному росту смертности от болезней органов пищеварения, органов дыхания, т.е. тех заболеваний, которые зависят от уровня общественного развития, социально обусловлены и во многом потенциально предотвратимы при проведении соответствующих государственных мероприятий социально-экономического характера. В том числе проблема усугубляется тем, что смертность от всех перечисленных выше причин заметно «помолодела» в последние десятилетия.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последние годы миграционные потоки обусловлены оттоком населения, что негативно сказывается на механическом приросте населения поселения (табл.3.1.5).</w:t>
      </w:r>
    </w:p>
    <w:p w:rsidR="004032C2" w:rsidRDefault="000834A2">
      <w:pPr>
        <w:pStyle w:val="3f4"/>
        <w:spacing w:after="0"/>
        <w:ind w:left="0" w:firstLine="709"/>
        <w:rPr>
          <w:b/>
          <w:sz w:val="24"/>
        </w:rPr>
      </w:pPr>
      <w:r>
        <w:rPr>
          <w:b/>
          <w:sz w:val="24"/>
        </w:rPr>
        <w:t>Таблица 3.1.5 Динамика механического движения населения,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8"/>
        <w:gridCol w:w="1435"/>
        <w:gridCol w:w="1435"/>
        <w:gridCol w:w="1435"/>
        <w:gridCol w:w="1435"/>
        <w:gridCol w:w="1373"/>
      </w:tblGrid>
      <w:tr w:rsidR="004032C2">
        <w:trPr>
          <w:trHeight w:val="363"/>
        </w:trPr>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firstLine="34"/>
              <w:jc w:val="center"/>
              <w:rPr>
                <w:b/>
                <w:sz w:val="22"/>
              </w:rPr>
            </w:pPr>
            <w:r>
              <w:rPr>
                <w:b/>
                <w:sz w:val="22"/>
              </w:rPr>
              <w:t>Показатели, чел.</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jc w:val="center"/>
              <w:rPr>
                <w:b/>
                <w:sz w:val="22"/>
              </w:rPr>
            </w:pPr>
            <w:r>
              <w:rPr>
                <w:b/>
                <w:sz w:val="22"/>
              </w:rPr>
              <w:t>2019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4"/>
              <w:jc w:val="center"/>
              <w:rPr>
                <w:b/>
                <w:sz w:val="22"/>
              </w:rPr>
            </w:pPr>
            <w:r>
              <w:rPr>
                <w:b/>
                <w:sz w:val="22"/>
              </w:rPr>
              <w:t>2020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5"/>
              <w:jc w:val="center"/>
              <w:rPr>
                <w:b/>
                <w:sz w:val="22"/>
              </w:rPr>
            </w:pPr>
            <w:r>
              <w:rPr>
                <w:b/>
                <w:sz w:val="22"/>
              </w:rPr>
              <w:t>2021</w:t>
            </w:r>
          </w:p>
        </w:tc>
        <w:tc>
          <w:tcPr>
            <w:tcW w:w="1435"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jc w:val="center"/>
              <w:rPr>
                <w:b/>
                <w:sz w:val="22"/>
              </w:rPr>
            </w:pPr>
            <w:r>
              <w:rPr>
                <w:b/>
                <w:sz w:val="22"/>
              </w:rPr>
              <w:t>2022</w:t>
            </w:r>
          </w:p>
        </w:tc>
        <w:tc>
          <w:tcPr>
            <w:tcW w:w="1373"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jc w:val="center"/>
              <w:rPr>
                <w:b/>
                <w:sz w:val="22"/>
              </w:rPr>
            </w:pPr>
            <w:r>
              <w:rPr>
                <w:b/>
                <w:sz w:val="22"/>
              </w:rPr>
              <w:t>2023</w:t>
            </w:r>
          </w:p>
        </w:tc>
      </w:tr>
      <w:tr w:rsidR="004032C2">
        <w:trPr>
          <w:trHeight w:val="259"/>
        </w:trPr>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firstLine="34"/>
              <w:jc w:val="center"/>
              <w:rPr>
                <w:b/>
                <w:sz w:val="22"/>
              </w:rPr>
            </w:pPr>
            <w:r>
              <w:rPr>
                <w:b/>
                <w:sz w:val="22"/>
              </w:rPr>
              <w:t>Прибыло</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tabs>
                <w:tab w:val="left" w:pos="486"/>
                <w:tab w:val="center" w:pos="624"/>
              </w:tabs>
              <w:spacing w:after="0" w:line="240" w:lineRule="auto"/>
              <w:jc w:val="center"/>
              <w:rPr>
                <w:rFonts w:ascii="Times New Roman" w:hAnsi="Times New Roman"/>
              </w:rPr>
            </w:pPr>
            <w:r>
              <w:rPr>
                <w:rFonts w:ascii="Times New Roman" w:hAnsi="Times New Roman"/>
              </w:rPr>
              <w:t>11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4"/>
              <w:jc w:val="center"/>
              <w:rPr>
                <w:sz w:val="22"/>
              </w:rPr>
            </w:pPr>
            <w:r>
              <w:rPr>
                <w:sz w:val="22"/>
              </w:rPr>
              <w:t>54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5"/>
              <w:jc w:val="center"/>
              <w:rPr>
                <w:sz w:val="22"/>
              </w:rPr>
            </w:pPr>
            <w:r>
              <w:rPr>
                <w:sz w:val="22"/>
              </w:rPr>
              <w:t>25</w:t>
            </w:r>
          </w:p>
        </w:tc>
        <w:tc>
          <w:tcPr>
            <w:tcW w:w="1435"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firstLine="25"/>
              <w:jc w:val="center"/>
              <w:rPr>
                <w:sz w:val="22"/>
              </w:rPr>
            </w:pPr>
            <w:r>
              <w:rPr>
                <w:sz w:val="22"/>
              </w:rPr>
              <w:t>18</w:t>
            </w:r>
          </w:p>
        </w:tc>
        <w:tc>
          <w:tcPr>
            <w:tcW w:w="1373"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firstLine="25"/>
              <w:jc w:val="center"/>
              <w:rPr>
                <w:sz w:val="22"/>
              </w:rPr>
            </w:pPr>
            <w:r>
              <w:rPr>
                <w:sz w:val="22"/>
              </w:rPr>
              <w:t>21</w:t>
            </w:r>
          </w:p>
        </w:tc>
      </w:tr>
      <w:tr w:rsidR="004032C2">
        <w:trPr>
          <w:trHeight w:val="259"/>
        </w:trPr>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firstLine="34"/>
              <w:jc w:val="center"/>
              <w:rPr>
                <w:b/>
                <w:sz w:val="22"/>
              </w:rPr>
            </w:pPr>
            <w:r>
              <w:rPr>
                <w:b/>
                <w:sz w:val="22"/>
              </w:rPr>
              <w:t>Выбыло</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spacing w:after="0" w:line="240" w:lineRule="auto"/>
              <w:jc w:val="center"/>
              <w:rPr>
                <w:rFonts w:ascii="Times New Roman" w:hAnsi="Times New Roman"/>
              </w:rPr>
            </w:pPr>
            <w:r>
              <w:rPr>
                <w:rFonts w:ascii="Times New Roman" w:hAnsi="Times New Roman"/>
              </w:rPr>
              <w:t>38</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4"/>
              <w:jc w:val="center"/>
              <w:rPr>
                <w:sz w:val="22"/>
              </w:rPr>
            </w:pPr>
            <w:r>
              <w:rPr>
                <w:sz w:val="22"/>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5"/>
              <w:jc w:val="center"/>
              <w:rPr>
                <w:sz w:val="22"/>
              </w:rPr>
            </w:pPr>
            <w:r>
              <w:rPr>
                <w:sz w:val="22"/>
              </w:rPr>
              <w:t>43</w:t>
            </w:r>
          </w:p>
        </w:tc>
        <w:tc>
          <w:tcPr>
            <w:tcW w:w="1435"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firstLine="25"/>
              <w:jc w:val="center"/>
              <w:rPr>
                <w:sz w:val="22"/>
              </w:rPr>
            </w:pPr>
            <w:r>
              <w:rPr>
                <w:sz w:val="22"/>
              </w:rPr>
              <w:t>102</w:t>
            </w:r>
          </w:p>
        </w:tc>
        <w:tc>
          <w:tcPr>
            <w:tcW w:w="1373"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firstLine="25"/>
              <w:jc w:val="center"/>
              <w:rPr>
                <w:sz w:val="22"/>
              </w:rPr>
            </w:pPr>
            <w:r>
              <w:rPr>
                <w:sz w:val="22"/>
              </w:rPr>
              <w:t>41</w:t>
            </w:r>
          </w:p>
        </w:tc>
      </w:tr>
      <w:tr w:rsidR="004032C2">
        <w:trPr>
          <w:trHeight w:val="259"/>
        </w:trPr>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firstLine="34"/>
              <w:jc w:val="center"/>
              <w:rPr>
                <w:b/>
                <w:sz w:val="22"/>
              </w:rPr>
            </w:pPr>
            <w:r>
              <w:rPr>
                <w:b/>
                <w:sz w:val="22"/>
              </w:rPr>
              <w:t>Механический прирост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jc w:val="center"/>
              <w:rPr>
                <w:sz w:val="22"/>
              </w:rPr>
            </w:pPr>
            <w:r>
              <w:rPr>
                <w:sz w:val="22"/>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4"/>
              <w:jc w:val="center"/>
              <w:rPr>
                <w:sz w:val="22"/>
              </w:rPr>
            </w:pPr>
            <w:r>
              <w:rPr>
                <w:sz w:val="22"/>
              </w:rPr>
              <w:t>42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5"/>
              <w:jc w:val="center"/>
              <w:rPr>
                <w:sz w:val="22"/>
              </w:rPr>
            </w:pPr>
            <w:r>
              <w:rPr>
                <w:sz w:val="22"/>
              </w:rPr>
              <w:t>-18</w:t>
            </w:r>
          </w:p>
        </w:tc>
        <w:tc>
          <w:tcPr>
            <w:tcW w:w="1435"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firstLine="25"/>
              <w:jc w:val="center"/>
              <w:rPr>
                <w:sz w:val="22"/>
              </w:rPr>
            </w:pPr>
            <w:r>
              <w:rPr>
                <w:sz w:val="22"/>
              </w:rPr>
              <w:t>-84</w:t>
            </w:r>
          </w:p>
        </w:tc>
        <w:tc>
          <w:tcPr>
            <w:tcW w:w="1373"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firstLine="25"/>
              <w:jc w:val="center"/>
              <w:rPr>
                <w:sz w:val="22"/>
              </w:rPr>
            </w:pPr>
            <w:r>
              <w:rPr>
                <w:sz w:val="22"/>
              </w:rPr>
              <w:t>-20</w:t>
            </w:r>
          </w:p>
        </w:tc>
      </w:tr>
      <w:tr w:rsidR="004032C2">
        <w:trPr>
          <w:trHeight w:val="214"/>
        </w:trPr>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firstLine="34"/>
              <w:jc w:val="center"/>
              <w:rPr>
                <w:b/>
                <w:sz w:val="22"/>
              </w:rPr>
            </w:pPr>
            <w:r>
              <w:rPr>
                <w:b/>
                <w:sz w:val="22"/>
              </w:rPr>
              <w:t>Общий прирост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0"/>
              <w:jc w:val="center"/>
              <w:rPr>
                <w:sz w:val="22"/>
              </w:rPr>
            </w:pPr>
            <w:r>
              <w:rPr>
                <w:sz w:val="22"/>
              </w:rPr>
              <w:t>-43</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4"/>
              <w:jc w:val="center"/>
              <w:rPr>
                <w:sz w:val="22"/>
              </w:rPr>
            </w:pPr>
            <w:r>
              <w:rPr>
                <w:sz w:val="22"/>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5"/>
              <w:jc w:val="center"/>
              <w:rPr>
                <w:sz w:val="22"/>
              </w:rPr>
            </w:pPr>
            <w:r>
              <w:rPr>
                <w:sz w:val="22"/>
              </w:rPr>
              <w:t>-49</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4032C2" w:rsidRDefault="000834A2">
            <w:pPr>
              <w:pStyle w:val="3f4"/>
              <w:spacing w:after="0"/>
              <w:ind w:left="35" w:firstLine="25"/>
              <w:jc w:val="center"/>
              <w:rPr>
                <w:sz w:val="22"/>
              </w:rPr>
            </w:pPr>
            <w:r>
              <w:rPr>
                <w:sz w:val="22"/>
              </w:rPr>
              <w:t>-115</w:t>
            </w:r>
          </w:p>
        </w:tc>
        <w:tc>
          <w:tcPr>
            <w:tcW w:w="1373" w:type="dxa"/>
            <w:tcBorders>
              <w:top w:val="single" w:sz="4" w:space="0" w:color="000000"/>
              <w:left w:val="single" w:sz="4" w:space="0" w:color="000000"/>
              <w:bottom w:val="single" w:sz="4" w:space="0" w:color="000000"/>
              <w:right w:val="single" w:sz="4" w:space="0" w:color="000000"/>
            </w:tcBorders>
          </w:tcPr>
          <w:p w:rsidR="004032C2" w:rsidRDefault="000834A2">
            <w:pPr>
              <w:pStyle w:val="3f4"/>
              <w:spacing w:after="0"/>
              <w:ind w:left="35" w:firstLine="25"/>
              <w:jc w:val="center"/>
              <w:rPr>
                <w:sz w:val="22"/>
              </w:rPr>
            </w:pPr>
            <w:r>
              <w:rPr>
                <w:sz w:val="22"/>
              </w:rPr>
              <w:t>-47</w:t>
            </w:r>
          </w:p>
        </w:tc>
      </w:tr>
    </w:tbl>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Из приведенных таблиц видно, что прирост населения нестабильный и зависит от ряда причин:</w:t>
      </w:r>
    </w:p>
    <w:p w:rsidR="004032C2" w:rsidRDefault="000834A2">
      <w:pPr>
        <w:pStyle w:val="affff0"/>
        <w:widowControl w:val="0"/>
        <w:numPr>
          <w:ilvl w:val="0"/>
          <w:numId w:val="7"/>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спад рождаемости;</w:t>
      </w:r>
    </w:p>
    <w:p w:rsidR="004032C2" w:rsidRDefault="000834A2">
      <w:pPr>
        <w:pStyle w:val="affff0"/>
        <w:widowControl w:val="0"/>
        <w:numPr>
          <w:ilvl w:val="0"/>
          <w:numId w:val="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естественное старение населения;</w:t>
      </w:r>
    </w:p>
    <w:p w:rsidR="004032C2" w:rsidRDefault="000834A2">
      <w:pPr>
        <w:pStyle w:val="affff0"/>
        <w:widowControl w:val="0"/>
        <w:numPr>
          <w:ilvl w:val="0"/>
          <w:numId w:val="7"/>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слабоуправляемый процесс миграции.</w:t>
      </w:r>
    </w:p>
    <w:p w:rsidR="004032C2" w:rsidRDefault="000834A2">
      <w:pPr>
        <w:widowControl w:val="0"/>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По состоянию на 2019-2023 гг. число выбывших превышает число прибывших.</w:t>
      </w:r>
    </w:p>
    <w:p w:rsidR="004032C2" w:rsidRDefault="000834A2">
      <w:pPr>
        <w:spacing w:after="0" w:line="240" w:lineRule="auto"/>
        <w:jc w:val="both"/>
        <w:rPr>
          <w:rFonts w:ascii="Times New Roman" w:hAnsi="Times New Roman"/>
          <w:b/>
          <w:sz w:val="24"/>
        </w:rPr>
      </w:pPr>
      <w:r>
        <w:rPr>
          <w:rFonts w:ascii="Times New Roman" w:hAnsi="Times New Roman"/>
          <w:b/>
          <w:sz w:val="24"/>
        </w:rPr>
        <w:t>Таблица 3.1.6 Количество выбывших по численности трудовых ресурсов,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7"/>
        <w:gridCol w:w="752"/>
        <w:gridCol w:w="785"/>
        <w:gridCol w:w="785"/>
        <w:gridCol w:w="4586"/>
      </w:tblGrid>
      <w:tr w:rsidR="004032C2">
        <w:tc>
          <w:tcPr>
            <w:tcW w:w="28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firstLine="34"/>
              <w:jc w:val="center"/>
              <w:rPr>
                <w:b/>
                <w:sz w:val="22"/>
              </w:rPr>
            </w:pPr>
            <w:r>
              <w:rPr>
                <w:b/>
                <w:sz w:val="22"/>
              </w:rPr>
              <w:t>Показатели, чел.</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jc w:val="center"/>
              <w:rPr>
                <w:b/>
                <w:sz w:val="22"/>
              </w:rPr>
            </w:pPr>
            <w:r>
              <w:rPr>
                <w:b/>
                <w:sz w:val="22"/>
              </w:rPr>
              <w:t>2018</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jc w:val="center"/>
              <w:rPr>
                <w:b/>
                <w:sz w:val="22"/>
              </w:rPr>
            </w:pPr>
            <w:r>
              <w:rPr>
                <w:b/>
                <w:sz w:val="22"/>
              </w:rPr>
              <w:t>2019</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jc w:val="center"/>
              <w:rPr>
                <w:b/>
                <w:sz w:val="22"/>
              </w:rPr>
            </w:pPr>
            <w:r>
              <w:rPr>
                <w:b/>
                <w:sz w:val="22"/>
              </w:rPr>
              <w:t>2020</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jc w:val="center"/>
              <w:rPr>
                <w:b/>
                <w:sz w:val="22"/>
              </w:rPr>
            </w:pPr>
            <w:r>
              <w:rPr>
                <w:b/>
                <w:sz w:val="22"/>
              </w:rPr>
              <w:t>2021</w:t>
            </w:r>
          </w:p>
        </w:tc>
      </w:tr>
      <w:tr w:rsidR="004032C2">
        <w:tc>
          <w:tcPr>
            <w:tcW w:w="28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firstLine="34"/>
              <w:jc w:val="center"/>
              <w:rPr>
                <w:b/>
                <w:sz w:val="22"/>
              </w:rPr>
            </w:pPr>
            <w:r>
              <w:rPr>
                <w:b/>
                <w:sz w:val="22"/>
              </w:rPr>
              <w:t>Младше трудоспособного</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jc w:val="center"/>
              <w:rPr>
                <w:rFonts w:ascii="Times New Roman" w:hAnsi="Times New Roman"/>
              </w:rPr>
            </w:pPr>
            <w:r>
              <w:rPr>
                <w:rFonts w:ascii="Times New Roman" w:hAnsi="Times New Roman"/>
              </w:rPr>
              <w:t>22</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4"/>
              <w:jc w:val="center"/>
              <w:rPr>
                <w:sz w:val="22"/>
              </w:rPr>
            </w:pPr>
            <w:r>
              <w:rPr>
                <w:sz w:val="22"/>
              </w:rPr>
              <w:t>9</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5"/>
              <w:jc w:val="center"/>
              <w:rPr>
                <w:sz w:val="22"/>
              </w:rPr>
            </w:pPr>
            <w:r>
              <w:rPr>
                <w:sz w:val="22"/>
              </w:rPr>
              <w:t>20</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5"/>
              <w:jc w:val="center"/>
              <w:rPr>
                <w:sz w:val="22"/>
              </w:rPr>
            </w:pPr>
            <w:r>
              <w:rPr>
                <w:sz w:val="22"/>
              </w:rPr>
              <w:t>9</w:t>
            </w:r>
          </w:p>
        </w:tc>
      </w:tr>
      <w:tr w:rsidR="004032C2">
        <w:tc>
          <w:tcPr>
            <w:tcW w:w="28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firstLine="34"/>
              <w:jc w:val="center"/>
              <w:rPr>
                <w:b/>
                <w:sz w:val="22"/>
              </w:rPr>
            </w:pPr>
            <w:r>
              <w:rPr>
                <w:b/>
                <w:sz w:val="22"/>
              </w:rPr>
              <w:t>Трудоспособный</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jc w:val="center"/>
              <w:rPr>
                <w:rFonts w:ascii="Times New Roman" w:hAnsi="Times New Roman"/>
              </w:rPr>
            </w:pPr>
            <w:r>
              <w:rPr>
                <w:rFonts w:ascii="Times New Roman" w:hAnsi="Times New Roman"/>
              </w:rPr>
              <w:t>50</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4"/>
              <w:jc w:val="center"/>
              <w:rPr>
                <w:sz w:val="22"/>
              </w:rPr>
            </w:pPr>
            <w:r>
              <w:rPr>
                <w:sz w:val="22"/>
              </w:rPr>
              <w:t>50</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5"/>
              <w:jc w:val="center"/>
              <w:rPr>
                <w:sz w:val="22"/>
              </w:rPr>
            </w:pPr>
            <w:r>
              <w:rPr>
                <w:sz w:val="22"/>
              </w:rPr>
              <w:t>52</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5"/>
              <w:jc w:val="center"/>
              <w:rPr>
                <w:sz w:val="22"/>
              </w:rPr>
            </w:pPr>
            <w:r>
              <w:rPr>
                <w:sz w:val="22"/>
              </w:rPr>
              <w:t>32</w:t>
            </w:r>
          </w:p>
        </w:tc>
      </w:tr>
      <w:tr w:rsidR="004032C2">
        <w:tc>
          <w:tcPr>
            <w:tcW w:w="28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32C2" w:rsidRDefault="000834A2">
            <w:pPr>
              <w:pStyle w:val="3f4"/>
              <w:spacing w:after="0"/>
              <w:ind w:left="0" w:firstLine="34"/>
              <w:jc w:val="center"/>
              <w:rPr>
                <w:b/>
                <w:sz w:val="22"/>
              </w:rPr>
            </w:pPr>
            <w:r>
              <w:rPr>
                <w:b/>
                <w:sz w:val="22"/>
              </w:rPr>
              <w:t>Старше трудоспособного</w:t>
            </w:r>
          </w:p>
        </w:tc>
        <w:tc>
          <w:tcPr>
            <w:tcW w:w="7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jc w:val="center"/>
              <w:rPr>
                <w:rFonts w:ascii="Times New Roman" w:hAnsi="Times New Roman"/>
              </w:rPr>
            </w:pPr>
            <w:r>
              <w:rPr>
                <w:rFonts w:ascii="Times New Roman" w:hAnsi="Times New Roman"/>
              </w:rPr>
              <w:t>14</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4"/>
              <w:jc w:val="center"/>
              <w:rPr>
                <w:sz w:val="22"/>
              </w:rPr>
            </w:pPr>
            <w:r>
              <w:rPr>
                <w:sz w:val="22"/>
              </w:rPr>
              <w:t>6</w:t>
            </w:r>
          </w:p>
        </w:tc>
        <w:tc>
          <w:tcPr>
            <w:tcW w:w="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5"/>
              <w:jc w:val="center"/>
              <w:rPr>
                <w:sz w:val="22"/>
              </w:rPr>
            </w:pPr>
            <w:r>
              <w:rPr>
                <w:sz w:val="22"/>
              </w:rPr>
              <w:t>4</w:t>
            </w:r>
          </w:p>
        </w:tc>
        <w:tc>
          <w:tcPr>
            <w:tcW w:w="4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3f4"/>
              <w:spacing w:after="0"/>
              <w:ind w:left="35"/>
              <w:jc w:val="center"/>
              <w:rPr>
                <w:sz w:val="22"/>
              </w:rPr>
            </w:pPr>
            <w:r>
              <w:rPr>
                <w:sz w:val="22"/>
              </w:rPr>
              <w:t>6</w:t>
            </w:r>
          </w:p>
        </w:tc>
      </w:tr>
    </w:tbl>
    <w:p w:rsidR="004032C2" w:rsidRDefault="004032C2">
      <w:pPr>
        <w:widowControl w:val="0"/>
        <w:spacing w:after="0" w:line="300" w:lineRule="auto"/>
        <w:ind w:firstLine="709"/>
        <w:jc w:val="both"/>
        <w:rPr>
          <w:rFonts w:ascii="Times New Roman" w:hAnsi="Times New Roman"/>
          <w:sz w:val="28"/>
        </w:rPr>
      </w:pP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lastRenderedPageBreak/>
        <w:t>Как видно из таблицы 3.1.6 преобладающую долю в миграционном потоке составляет трудоспособное население.</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Миграционная составляющая имеет нестабильную динамику и относится к слабоуправляемым процессам.</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Следует отметить, что в муниципальном образовании наблюдается переход к регрессивной структуре населения: рост удельного веса лиц в категории пожилого населения при одновременном уменьшении доли лиц в детском возрасте (старение населения). Численность населения муниципального образования по состоянию на 2023 г., находящегося в трудоспособном возрасте составляет 54,1 % от общей численности населения, старше трудоспособного -28,8%, моложе трудоспособного - 17,1 %).</w:t>
      </w:r>
    </w:p>
    <w:p w:rsidR="004032C2" w:rsidRDefault="000834A2">
      <w:pPr>
        <w:widowControl w:val="0"/>
        <w:spacing w:after="0" w:line="300" w:lineRule="auto"/>
        <w:ind w:firstLine="709"/>
        <w:jc w:val="both"/>
        <w:rPr>
          <w:rFonts w:ascii="Times New Roman" w:hAnsi="Times New Roman"/>
          <w:b/>
          <w:sz w:val="24"/>
        </w:rPr>
      </w:pPr>
      <w:r>
        <w:rPr>
          <w:rFonts w:ascii="Times New Roman" w:hAnsi="Times New Roman"/>
          <w:b/>
          <w:sz w:val="24"/>
        </w:rPr>
        <w:t>Рисунок 3.1.7 Возрастная структура населения МО, %</w:t>
      </w:r>
    </w:p>
    <w:p w:rsidR="004032C2" w:rsidRDefault="000834A2">
      <w:pPr>
        <w:spacing w:after="0" w:line="360" w:lineRule="auto"/>
        <w:jc w:val="both"/>
        <w:rPr>
          <w:rFonts w:ascii="Times New Roman" w:hAnsi="Times New Roman"/>
          <w:sz w:val="28"/>
        </w:rPr>
      </w:pPr>
      <w:r>
        <w:rPr>
          <w:rFonts w:ascii="Times New Roman" w:hAnsi="Times New Roman"/>
          <w:noProof/>
          <w:sz w:val="28"/>
        </w:rPr>
        <w:drawing>
          <wp:inline distT="0" distB="0" distL="0" distR="0">
            <wp:extent cx="5993765" cy="391858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a:stretch/>
                  </pic:blipFill>
                  <pic:spPr>
                    <a:xfrm>
                      <a:off x="0" y="0"/>
                      <a:ext cx="5993765" cy="3918584"/>
                    </a:xfrm>
                    <a:prstGeom prst="rect">
                      <a:avLst/>
                    </a:prstGeom>
                  </pic:spPr>
                </pic:pic>
              </a:graphicData>
            </a:graphic>
          </wp:inline>
        </w:drawing>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Несмотря на небольшое снижение доли трудоспособного населения, сохраняется его высокий удельный вес.</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 xml:space="preserve">К негативному процессу, оказывающему влияние на общую динамику численности населения, относится и половая диспропорция между женским и мужским населением, что отражается на ряде других составляющих демографической ситуации, в частности, воспроизводстве его населения, возрастной структуре, обеспеченности трудовыми ресурсами, семейном климате и т. д. </w:t>
      </w:r>
    </w:p>
    <w:p w:rsidR="004032C2" w:rsidRDefault="000834A2">
      <w:pPr>
        <w:pStyle w:val="p22"/>
        <w:spacing w:after="0" w:line="300" w:lineRule="auto"/>
        <w:ind w:firstLine="709"/>
        <w:jc w:val="both"/>
        <w:rPr>
          <w:sz w:val="28"/>
        </w:rPr>
      </w:pPr>
      <w:r>
        <w:rPr>
          <w:sz w:val="28"/>
        </w:rPr>
        <w:lastRenderedPageBreak/>
        <w:t>В распределении населения по половому составу на 2023 год удельный вес численности женщин(54,7%) превышает удельный вес мужчин (45,3%).</w:t>
      </w:r>
    </w:p>
    <w:p w:rsidR="004032C2" w:rsidRDefault="000834A2">
      <w:pPr>
        <w:widowControl w:val="0"/>
        <w:spacing w:after="0" w:line="240" w:lineRule="auto"/>
        <w:ind w:firstLine="709"/>
        <w:jc w:val="both"/>
        <w:rPr>
          <w:rFonts w:ascii="Times New Roman" w:hAnsi="Times New Roman"/>
          <w:b/>
          <w:sz w:val="24"/>
        </w:rPr>
      </w:pPr>
      <w:r>
        <w:rPr>
          <w:rFonts w:ascii="Times New Roman" w:hAnsi="Times New Roman"/>
          <w:b/>
          <w:sz w:val="24"/>
        </w:rPr>
        <w:t>Рисунок 3.1.8 Половая диспропорция населения</w:t>
      </w:r>
    </w:p>
    <w:p w:rsidR="004032C2" w:rsidRDefault="000834A2">
      <w:pPr>
        <w:spacing w:after="0" w:line="360" w:lineRule="auto"/>
        <w:jc w:val="both"/>
        <w:rPr>
          <w:rFonts w:ascii="Times New Roman" w:hAnsi="Times New Roman"/>
          <w:sz w:val="28"/>
        </w:rPr>
      </w:pPr>
      <w:r>
        <w:rPr>
          <w:rFonts w:ascii="Times New Roman" w:hAnsi="Times New Roman"/>
          <w:noProof/>
          <w:sz w:val="28"/>
        </w:rPr>
        <w:drawing>
          <wp:inline distT="0" distB="0" distL="0" distR="0">
            <wp:extent cx="6012815" cy="36766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a:stretch/>
                  </pic:blipFill>
                  <pic:spPr>
                    <a:xfrm>
                      <a:off x="0" y="0"/>
                      <a:ext cx="6012815" cy="3676650"/>
                    </a:xfrm>
                    <a:prstGeom prst="rect">
                      <a:avLst/>
                    </a:prstGeom>
                  </pic:spPr>
                </pic:pic>
              </a:graphicData>
            </a:graphic>
          </wp:inline>
        </w:drawing>
      </w:r>
    </w:p>
    <w:p w:rsidR="004032C2" w:rsidRDefault="000834A2">
      <w:pPr>
        <w:pStyle w:val="affff0"/>
        <w:spacing w:after="0" w:line="240" w:lineRule="auto"/>
        <w:ind w:left="0" w:firstLine="709"/>
        <w:rPr>
          <w:rFonts w:ascii="Times New Roman" w:hAnsi="Times New Roman"/>
          <w:b/>
          <w:color w:val="000000" w:themeColor="text1"/>
          <w:sz w:val="24"/>
        </w:rPr>
      </w:pPr>
      <w:r>
        <w:rPr>
          <w:rFonts w:ascii="Times New Roman" w:hAnsi="Times New Roman"/>
          <w:b/>
          <w:color w:val="000000" w:themeColor="text1"/>
          <w:sz w:val="24"/>
        </w:rPr>
        <w:t>Таблица 3.1.9  Национальный состав населения  Максимовского МО на 2023 год, %</w:t>
      </w:r>
    </w:p>
    <w:p w:rsidR="004032C2" w:rsidRDefault="004032C2">
      <w:pPr>
        <w:pStyle w:val="affff0"/>
        <w:spacing w:after="0" w:line="240" w:lineRule="auto"/>
        <w:ind w:left="0" w:firstLine="709"/>
        <w:rPr>
          <w:rFonts w:ascii="Times New Roman" w:hAnsi="Times New Roman"/>
          <w:b/>
          <w:color w:val="000000" w:themeColor="text1"/>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2"/>
        <w:gridCol w:w="6180"/>
      </w:tblGrid>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b/>
                <w:sz w:val="22"/>
              </w:rPr>
            </w:pPr>
            <w:r>
              <w:rPr>
                <w:rFonts w:ascii="Times New Roman" w:hAnsi="Times New Roman"/>
                <w:b/>
                <w:sz w:val="22"/>
              </w:rPr>
              <w:t>Национальность</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b/>
                <w:sz w:val="22"/>
              </w:rPr>
            </w:pPr>
            <w:r>
              <w:rPr>
                <w:rFonts w:ascii="Times New Roman" w:hAnsi="Times New Roman"/>
                <w:b/>
                <w:sz w:val="22"/>
              </w:rPr>
              <w:t>Всего,%</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русские</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85,9</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таджики</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0,1</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украинцы</w:t>
            </w:r>
          </w:p>
        </w:tc>
        <w:tc>
          <w:tcPr>
            <w:tcW w:w="6180" w:type="dxa"/>
            <w:tcBorders>
              <w:top w:val="nil"/>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0,7</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татары</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0,5</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чуваши</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0,7</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армяне</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0,3</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цыгане</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0,7</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казахи</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1,4</w:t>
            </w:r>
          </w:p>
        </w:tc>
      </w:tr>
      <w:tr w:rsidR="004032C2">
        <w:trPr>
          <w:trHeight w:val="241"/>
        </w:trPr>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мордва</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7,9</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азербайджанцы</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0,7</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башкиры</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0,2</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чеченцы</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0,2</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грузины</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0,3</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кумычка</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0,1</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морейцы</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color w:val="000000" w:themeColor="text1"/>
                <w:sz w:val="22"/>
              </w:rPr>
              <w:t>0,1</w:t>
            </w:r>
          </w:p>
        </w:tc>
      </w:tr>
      <w:tr w:rsidR="004032C2">
        <w:tc>
          <w:tcPr>
            <w:tcW w:w="3972"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sz w:val="22"/>
              </w:rPr>
              <w:t>Всего по МО</w:t>
            </w:r>
          </w:p>
        </w:tc>
        <w:tc>
          <w:tcPr>
            <w:tcW w:w="6180" w:type="dxa"/>
            <w:tcBorders>
              <w:top w:val="single" w:sz="4" w:space="0" w:color="000000"/>
              <w:left w:val="single" w:sz="4" w:space="0" w:color="000000"/>
              <w:bottom w:val="single" w:sz="4" w:space="0" w:color="000000"/>
              <w:right w:val="single" w:sz="4" w:space="0" w:color="000000"/>
            </w:tcBorders>
          </w:tcPr>
          <w:p w:rsidR="004032C2" w:rsidRDefault="000834A2">
            <w:pPr>
              <w:pStyle w:val="67"/>
              <w:ind w:left="0"/>
              <w:jc w:val="center"/>
              <w:rPr>
                <w:rFonts w:ascii="Times New Roman" w:hAnsi="Times New Roman"/>
                <w:sz w:val="22"/>
              </w:rPr>
            </w:pPr>
            <w:r>
              <w:rPr>
                <w:rFonts w:ascii="Times New Roman" w:hAnsi="Times New Roman"/>
                <w:b/>
                <w:sz w:val="22"/>
              </w:rPr>
              <w:t>100</w:t>
            </w:r>
          </w:p>
        </w:tc>
      </w:tr>
    </w:tbl>
    <w:p w:rsidR="004032C2" w:rsidRDefault="004032C2">
      <w:pPr>
        <w:pStyle w:val="affff0"/>
        <w:spacing w:after="0" w:line="240" w:lineRule="auto"/>
        <w:ind w:left="0" w:firstLine="709"/>
        <w:rPr>
          <w:rFonts w:ascii="Times New Roman" w:hAnsi="Times New Roman"/>
          <w:b/>
          <w:color w:val="000000" w:themeColor="text1"/>
          <w:sz w:val="24"/>
        </w:rPr>
      </w:pP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 xml:space="preserve">Этнический состав населения муниципального образования многонационален и дифференцирован по территории. В муниципальном образовании проживают представители более десяти национальностей. Русское население остается преобладающим, но доля народа в общей численности населения постепенно </w:t>
      </w:r>
      <w:r>
        <w:rPr>
          <w:rFonts w:ascii="Times New Roman" w:hAnsi="Times New Roman"/>
          <w:sz w:val="28"/>
        </w:rPr>
        <w:lastRenderedPageBreak/>
        <w:t>снижается. Наблюдается увеличение численности мордовцев, азербайджанцев и казахстанцев.</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Национальные традиции различных этносов оказывают определенное влияние на специфику естественных воспроизводственных процессов населения, характер расселения и использования трудовых ресурсов.</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Анализ демографических особенностей позволяет отметить следующее:</w:t>
      </w:r>
    </w:p>
    <w:p w:rsidR="004032C2" w:rsidRDefault="000834A2">
      <w:pPr>
        <w:pStyle w:val="affff0"/>
        <w:numPr>
          <w:ilvl w:val="0"/>
          <w:numId w:val="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за последнее десятилетие наблюдается планомерное снижение численности населения;</w:t>
      </w:r>
    </w:p>
    <w:p w:rsidR="004032C2" w:rsidRDefault="000834A2">
      <w:pPr>
        <w:pStyle w:val="affff0"/>
        <w:numPr>
          <w:ilvl w:val="0"/>
          <w:numId w:val="8"/>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старение населения;</w:t>
      </w:r>
    </w:p>
    <w:p w:rsidR="004032C2" w:rsidRDefault="000834A2">
      <w:pPr>
        <w:pStyle w:val="affff0"/>
        <w:numPr>
          <w:ilvl w:val="0"/>
          <w:numId w:val="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половая диспропорция между мужским и женским населением.</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 xml:space="preserve">Для улучшения демографической ситуации в муниципальном образовании существует необходимость в улучшении, как репродуктивного здоровья населения, так и повышения уровня рождаемости, сокращения потерь населения в результате преждевременной смертности. </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Для преломления сложившихся негативных процессов в демографической ситуации и сохранения, и поддержания демографического потенциала муниципального образования необходимы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улучшение здравоохранения, образования, обеспечения населения доступным жильем, поддержания семьи и детства.</w:t>
      </w:r>
    </w:p>
    <w:p w:rsidR="004032C2" w:rsidRDefault="000834A2">
      <w:pPr>
        <w:spacing w:after="0" w:line="360" w:lineRule="auto"/>
        <w:ind w:firstLine="851"/>
        <w:rPr>
          <w:rFonts w:ascii="Times New Roman" w:hAnsi="Times New Roman"/>
          <w:sz w:val="28"/>
        </w:rPr>
      </w:pPr>
      <w:r>
        <w:rPr>
          <w:rFonts w:ascii="Times New Roman" w:hAnsi="Times New Roman"/>
          <w:sz w:val="28"/>
        </w:rPr>
        <w:br w:type="page"/>
      </w:r>
    </w:p>
    <w:p w:rsidR="004032C2" w:rsidRDefault="000834A2">
      <w:pPr>
        <w:pStyle w:val="affff8"/>
        <w:numPr>
          <w:ilvl w:val="0"/>
          <w:numId w:val="3"/>
        </w:numPr>
        <w:tabs>
          <w:tab w:val="left" w:pos="1134"/>
        </w:tabs>
        <w:spacing w:after="0" w:line="300" w:lineRule="auto"/>
        <w:ind w:left="0" w:firstLine="709"/>
        <w:jc w:val="left"/>
        <w:outlineLvl w:val="0"/>
      </w:pPr>
      <w:bookmarkStart w:id="20" w:name="__RefHeading___20"/>
      <w:bookmarkEnd w:id="20"/>
      <w:r>
        <w:lastRenderedPageBreak/>
        <w:t>СОЦИАЛЬНО-ЭКОНОМИЧЕСКОЕ РАЗВИТИЕ</w:t>
      </w:r>
    </w:p>
    <w:p w:rsidR="004032C2" w:rsidRDefault="000834A2">
      <w:pPr>
        <w:pStyle w:val="aff4"/>
        <w:numPr>
          <w:ilvl w:val="1"/>
          <w:numId w:val="3"/>
        </w:numPr>
        <w:tabs>
          <w:tab w:val="left" w:pos="1134"/>
        </w:tabs>
        <w:spacing w:after="0" w:line="300" w:lineRule="auto"/>
        <w:ind w:left="0" w:firstLine="709"/>
        <w:jc w:val="left"/>
        <w:outlineLvl w:val="1"/>
      </w:pPr>
      <w:bookmarkStart w:id="21" w:name="__RefHeading___21"/>
      <w:bookmarkEnd w:id="21"/>
      <w:r>
        <w:t>Жилищный фонд и жилищное строительство</w:t>
      </w:r>
    </w:p>
    <w:p w:rsidR="004032C2" w:rsidRDefault="000834A2">
      <w:pPr>
        <w:pStyle w:val="aff4"/>
        <w:tabs>
          <w:tab w:val="left" w:pos="1276"/>
          <w:tab w:val="left" w:pos="1701"/>
        </w:tabs>
        <w:spacing w:after="0" w:line="300" w:lineRule="auto"/>
        <w:rPr>
          <w:b w:val="0"/>
        </w:rPr>
      </w:pPr>
      <w:r>
        <w:rPr>
          <w:b w:val="0"/>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4032C2" w:rsidRDefault="000834A2">
      <w:pPr>
        <w:tabs>
          <w:tab w:val="left" w:pos="1276"/>
        </w:tabs>
        <w:spacing w:after="0" w:line="300" w:lineRule="auto"/>
        <w:ind w:firstLine="709"/>
        <w:jc w:val="both"/>
        <w:rPr>
          <w:rFonts w:ascii="Times New Roman" w:hAnsi="Times New Roman"/>
          <w:sz w:val="28"/>
        </w:rPr>
      </w:pPr>
      <w:r>
        <w:rPr>
          <w:rFonts w:ascii="Times New Roman" w:hAnsi="Times New Roman"/>
          <w:sz w:val="28"/>
        </w:rPr>
        <w:t>По состоянию на начало 2023 года жилищный фонд МО составлял 100,2 тыс. м² общей площади.</w:t>
      </w:r>
    </w:p>
    <w:p w:rsidR="004032C2" w:rsidRDefault="000834A2">
      <w:pPr>
        <w:pStyle w:val="afe"/>
        <w:spacing w:after="0" w:line="300" w:lineRule="auto"/>
        <w:ind w:left="0" w:firstLine="709"/>
        <w:jc w:val="both"/>
        <w:rPr>
          <w:rFonts w:ascii="Times New Roman" w:hAnsi="Times New Roman"/>
          <w:sz w:val="28"/>
        </w:rPr>
      </w:pPr>
      <w:r>
        <w:rPr>
          <w:rFonts w:ascii="Times New Roman" w:hAnsi="Times New Roman"/>
          <w:sz w:val="28"/>
        </w:rPr>
        <w:t xml:space="preserve">Весь жилого фонд находится в частной собственности, представляя собой индивидуальную жилую застройку с приусадебными земельными участками, на долю которого приходится 100% всего жилищного фонда МО. </w:t>
      </w:r>
    </w:p>
    <w:p w:rsidR="004032C2" w:rsidRDefault="000834A2">
      <w:pPr>
        <w:tabs>
          <w:tab w:val="left" w:pos="1626"/>
        </w:tabs>
        <w:spacing w:after="0" w:line="240" w:lineRule="auto"/>
        <w:ind w:firstLine="709"/>
        <w:rPr>
          <w:rFonts w:ascii="Times New Roman" w:hAnsi="Times New Roman"/>
          <w:b/>
          <w:sz w:val="24"/>
        </w:rPr>
      </w:pPr>
      <w:r>
        <w:rPr>
          <w:rFonts w:ascii="Times New Roman" w:hAnsi="Times New Roman"/>
          <w:b/>
          <w:sz w:val="24"/>
        </w:rPr>
        <w:t>Таблица 4.1.1 Характеристика жилищного фонда Максимовского МО</w:t>
      </w:r>
    </w:p>
    <w:tbl>
      <w:tblPr>
        <w:tblW w:w="0" w:type="auto"/>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691"/>
        <w:gridCol w:w="6521"/>
        <w:gridCol w:w="1842"/>
        <w:gridCol w:w="1114"/>
      </w:tblGrid>
      <w:tr w:rsidR="004032C2">
        <w:tc>
          <w:tcPr>
            <w:tcW w:w="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 xml:space="preserve">№ </w:t>
            </w:r>
          </w:p>
          <w:p w:rsidR="004032C2" w:rsidRDefault="000834A2">
            <w:pPr>
              <w:spacing w:after="0" w:line="240" w:lineRule="auto"/>
              <w:ind w:firstLine="25"/>
              <w:jc w:val="center"/>
              <w:rPr>
                <w:rFonts w:ascii="Times New Roman" w:hAnsi="Times New Roman"/>
                <w:b/>
              </w:rPr>
            </w:pPr>
            <w:r>
              <w:rPr>
                <w:rFonts w:ascii="Times New Roman" w:hAnsi="Times New Roman"/>
                <w:b/>
              </w:rPr>
              <w:t>п/п</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Показатели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Единица измерения</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2023 г.</w:t>
            </w:r>
          </w:p>
        </w:tc>
      </w:tr>
      <w:tr w:rsidR="004032C2">
        <w:tc>
          <w:tcPr>
            <w:tcW w:w="6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4032C2" w:rsidRDefault="000834A2">
            <w:pPr>
              <w:spacing w:after="0" w:line="240" w:lineRule="auto"/>
              <w:ind w:firstLine="25"/>
              <w:jc w:val="both"/>
              <w:rPr>
                <w:rFonts w:ascii="Times New Roman" w:hAnsi="Times New Roman"/>
              </w:rPr>
            </w:pPr>
            <w:r>
              <w:rPr>
                <w:rFonts w:ascii="Times New Roman" w:hAnsi="Times New Roman"/>
              </w:rPr>
              <w:t>Общая площадь жилых помещений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тыс. м</w:t>
            </w:r>
            <w:r>
              <w:rPr>
                <w:rFonts w:ascii="Times New Roman" w:hAnsi="Times New Roman"/>
                <w:vertAlign w:val="superscript"/>
              </w:rPr>
              <w:t>2</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100,2</w:t>
            </w:r>
          </w:p>
        </w:tc>
      </w:tr>
      <w:tr w:rsidR="004032C2">
        <w:trPr>
          <w:trHeight w:val="232"/>
        </w:trPr>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2</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both"/>
              <w:rPr>
                <w:rFonts w:ascii="Times New Roman" w:hAnsi="Times New Roman"/>
              </w:rPr>
            </w:pPr>
            <w:r>
              <w:rPr>
                <w:rFonts w:ascii="Times New Roman" w:hAnsi="Times New Roman"/>
              </w:rPr>
              <w:t xml:space="preserve">Число проживающих в ветхих жилых домах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человек</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0</w:t>
            </w:r>
          </w:p>
        </w:tc>
      </w:tr>
      <w:tr w:rsidR="004032C2">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3</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tabs>
                <w:tab w:val="left" w:pos="2244"/>
              </w:tabs>
              <w:spacing w:after="0" w:line="240" w:lineRule="auto"/>
              <w:ind w:firstLine="25"/>
              <w:jc w:val="both"/>
              <w:rPr>
                <w:rFonts w:ascii="Times New Roman" w:hAnsi="Times New Roman"/>
              </w:rPr>
            </w:pPr>
            <w:r>
              <w:rPr>
                <w:rFonts w:ascii="Times New Roman" w:hAnsi="Times New Roman"/>
              </w:rPr>
              <w:t>Количество дворов/квартир</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шт.</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1064</w:t>
            </w:r>
          </w:p>
        </w:tc>
      </w:tr>
      <w:tr w:rsidR="004032C2">
        <w:tc>
          <w:tcPr>
            <w:tcW w:w="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b/>
              </w:rPr>
            </w:pPr>
            <w:r>
              <w:rPr>
                <w:rFonts w:ascii="Times New Roman" w:hAnsi="Times New Roman"/>
                <w:b/>
              </w:rPr>
              <w:t>4</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both"/>
              <w:rPr>
                <w:rFonts w:ascii="Times New Roman" w:hAnsi="Times New Roman"/>
              </w:rPr>
            </w:pPr>
            <w:r>
              <w:rPr>
                <w:rFonts w:ascii="Times New Roman" w:hAnsi="Times New Roman"/>
              </w:rPr>
              <w:t>Газифицировано домов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шт.</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4032C2" w:rsidRDefault="000834A2">
            <w:pPr>
              <w:spacing w:after="0" w:line="240" w:lineRule="auto"/>
              <w:ind w:firstLine="25"/>
              <w:jc w:val="center"/>
              <w:rPr>
                <w:rFonts w:ascii="Times New Roman" w:hAnsi="Times New Roman"/>
              </w:rPr>
            </w:pPr>
            <w:r>
              <w:rPr>
                <w:rFonts w:ascii="Times New Roman" w:hAnsi="Times New Roman"/>
              </w:rPr>
              <w:t>1020</w:t>
            </w:r>
          </w:p>
        </w:tc>
      </w:tr>
    </w:tbl>
    <w:p w:rsidR="004032C2" w:rsidRDefault="004032C2">
      <w:pPr>
        <w:tabs>
          <w:tab w:val="left" w:pos="1626"/>
        </w:tabs>
        <w:spacing w:after="0" w:line="240" w:lineRule="auto"/>
        <w:ind w:firstLine="709"/>
        <w:rPr>
          <w:rFonts w:ascii="Times New Roman" w:hAnsi="Times New Roman"/>
          <w:b/>
          <w:sz w:val="24"/>
        </w:rPr>
      </w:pPr>
    </w:p>
    <w:p w:rsidR="004032C2" w:rsidRDefault="000834A2">
      <w:pPr>
        <w:pStyle w:val="aff4"/>
        <w:numPr>
          <w:ilvl w:val="1"/>
          <w:numId w:val="3"/>
        </w:numPr>
        <w:tabs>
          <w:tab w:val="left" w:pos="1134"/>
        </w:tabs>
        <w:spacing w:after="0" w:line="300" w:lineRule="auto"/>
        <w:ind w:left="0" w:firstLine="709"/>
        <w:jc w:val="left"/>
        <w:outlineLvl w:val="1"/>
      </w:pPr>
      <w:bookmarkStart w:id="22" w:name="__RefHeading___22"/>
      <w:bookmarkEnd w:id="22"/>
      <w:r>
        <w:t>Аграрный сектор экономики муниципального образования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Сельское хозяйство является важной, базовой сферой хозяйственного комплекса муниципального образования.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Земельный фонд сельскохозяйственных производителей Максимовского муниципального образования составляет 26552га.Основу сельскохозяйственных угодий представляет наиболее ценная их составляющая – пашня, на долю которой приходится около 66% сельхозугодий. Остальные сельхозугодия занимают естественные кормовые угодья (сенокосы и пастбища).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структуре растениеводства МО как и Саратовской области в целом, ведущим являются зерновые и зернобобовые продукты. На долю зерновых в последние годы приходится большая часть всех посевных площадей муниципального образования. Животноводство в муниципальном образовании  представлено всеми основными видами отрасли (табл. 4.2.1).</w:t>
      </w:r>
    </w:p>
    <w:p w:rsidR="004032C2" w:rsidRDefault="000834A2">
      <w:pPr>
        <w:keepNext/>
        <w:spacing w:after="0" w:line="300" w:lineRule="auto"/>
        <w:ind w:firstLine="709"/>
        <w:rPr>
          <w:rFonts w:ascii="Times New Roman" w:hAnsi="Times New Roman"/>
          <w:b/>
          <w:color w:val="000000" w:themeColor="text1"/>
          <w:sz w:val="24"/>
        </w:rPr>
      </w:pPr>
      <w:r>
        <w:rPr>
          <w:rFonts w:ascii="Times New Roman" w:hAnsi="Times New Roman"/>
          <w:b/>
          <w:color w:val="000000" w:themeColor="text1"/>
          <w:sz w:val="24"/>
        </w:rPr>
        <w:t>Таблица 4.2.1 Поголовье скота, голов в личных подсобных хозяйствах на 01.01.2023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5"/>
        <w:gridCol w:w="1277"/>
        <w:gridCol w:w="2300"/>
        <w:gridCol w:w="1916"/>
        <w:gridCol w:w="1243"/>
        <w:gridCol w:w="1312"/>
        <w:gridCol w:w="1312"/>
      </w:tblGrid>
      <w:tr w:rsidR="004032C2">
        <w:trPr>
          <w:trHeight w:val="381"/>
        </w:trPr>
        <w:tc>
          <w:tcPr>
            <w:tcW w:w="895"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b/>
                <w:sz w:val="22"/>
              </w:rPr>
            </w:pPr>
            <w:r>
              <w:rPr>
                <w:rFonts w:ascii="Times New Roman" w:hAnsi="Times New Roman"/>
                <w:b/>
                <w:sz w:val="22"/>
              </w:rPr>
              <w:t>КРС</w:t>
            </w:r>
          </w:p>
        </w:tc>
        <w:tc>
          <w:tcPr>
            <w:tcW w:w="1277"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b/>
                <w:sz w:val="22"/>
              </w:rPr>
            </w:pPr>
            <w:r>
              <w:rPr>
                <w:rFonts w:ascii="Times New Roman" w:hAnsi="Times New Roman"/>
                <w:b/>
                <w:sz w:val="22"/>
              </w:rPr>
              <w:t xml:space="preserve">Коровы </w:t>
            </w:r>
          </w:p>
        </w:tc>
        <w:tc>
          <w:tcPr>
            <w:tcW w:w="2300"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b/>
                <w:sz w:val="22"/>
              </w:rPr>
            </w:pPr>
            <w:r>
              <w:rPr>
                <w:rFonts w:ascii="Times New Roman" w:hAnsi="Times New Roman"/>
                <w:b/>
                <w:sz w:val="22"/>
              </w:rPr>
              <w:t xml:space="preserve">Свинопоголовье </w:t>
            </w:r>
          </w:p>
        </w:tc>
        <w:tc>
          <w:tcPr>
            <w:tcW w:w="1916"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b/>
                <w:sz w:val="22"/>
              </w:rPr>
            </w:pPr>
            <w:r>
              <w:rPr>
                <w:rFonts w:ascii="Times New Roman" w:hAnsi="Times New Roman"/>
                <w:b/>
                <w:sz w:val="22"/>
              </w:rPr>
              <w:t>Овцы, козы</w:t>
            </w:r>
          </w:p>
        </w:tc>
        <w:tc>
          <w:tcPr>
            <w:tcW w:w="1243"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b/>
                <w:sz w:val="22"/>
              </w:rPr>
            </w:pPr>
            <w:r>
              <w:rPr>
                <w:rFonts w:ascii="Times New Roman" w:hAnsi="Times New Roman"/>
                <w:b/>
                <w:sz w:val="22"/>
              </w:rPr>
              <w:t xml:space="preserve">Птица </w:t>
            </w:r>
          </w:p>
        </w:tc>
        <w:tc>
          <w:tcPr>
            <w:tcW w:w="1312"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b/>
                <w:sz w:val="22"/>
              </w:rPr>
            </w:pPr>
            <w:r>
              <w:rPr>
                <w:rFonts w:ascii="Times New Roman" w:hAnsi="Times New Roman"/>
                <w:b/>
                <w:sz w:val="22"/>
              </w:rPr>
              <w:t xml:space="preserve">Кролики </w:t>
            </w:r>
          </w:p>
        </w:tc>
        <w:tc>
          <w:tcPr>
            <w:tcW w:w="1312"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b/>
                <w:sz w:val="22"/>
              </w:rPr>
            </w:pPr>
            <w:r>
              <w:rPr>
                <w:rFonts w:ascii="Times New Roman" w:hAnsi="Times New Roman"/>
                <w:b/>
                <w:sz w:val="22"/>
              </w:rPr>
              <w:t>Лошади</w:t>
            </w:r>
          </w:p>
        </w:tc>
      </w:tr>
      <w:tr w:rsidR="004032C2">
        <w:trPr>
          <w:trHeight w:val="185"/>
        </w:trPr>
        <w:tc>
          <w:tcPr>
            <w:tcW w:w="895"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sz w:val="22"/>
              </w:rPr>
            </w:pPr>
            <w:r>
              <w:rPr>
                <w:rFonts w:ascii="Times New Roman" w:hAnsi="Times New Roman"/>
                <w:sz w:val="22"/>
              </w:rPr>
              <w:t>352</w:t>
            </w:r>
          </w:p>
        </w:tc>
        <w:tc>
          <w:tcPr>
            <w:tcW w:w="1277"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sz w:val="22"/>
              </w:rPr>
            </w:pPr>
            <w:r>
              <w:rPr>
                <w:rFonts w:ascii="Times New Roman" w:hAnsi="Times New Roman"/>
                <w:sz w:val="22"/>
              </w:rPr>
              <w:t>108</w:t>
            </w:r>
          </w:p>
        </w:tc>
        <w:tc>
          <w:tcPr>
            <w:tcW w:w="2300"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sz w:val="22"/>
              </w:rPr>
            </w:pPr>
            <w:r>
              <w:rPr>
                <w:rFonts w:ascii="Times New Roman" w:hAnsi="Times New Roman"/>
                <w:sz w:val="22"/>
              </w:rPr>
              <w:t>342</w:t>
            </w:r>
          </w:p>
        </w:tc>
        <w:tc>
          <w:tcPr>
            <w:tcW w:w="1916"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sz w:val="22"/>
              </w:rPr>
            </w:pPr>
            <w:r>
              <w:rPr>
                <w:rFonts w:ascii="Times New Roman" w:hAnsi="Times New Roman"/>
                <w:sz w:val="22"/>
              </w:rPr>
              <w:t>98</w:t>
            </w:r>
          </w:p>
        </w:tc>
        <w:tc>
          <w:tcPr>
            <w:tcW w:w="1243"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sz w:val="22"/>
              </w:rPr>
            </w:pPr>
            <w:r>
              <w:rPr>
                <w:rFonts w:ascii="Times New Roman" w:hAnsi="Times New Roman"/>
                <w:sz w:val="22"/>
              </w:rPr>
              <w:t>891</w:t>
            </w:r>
          </w:p>
        </w:tc>
        <w:tc>
          <w:tcPr>
            <w:tcW w:w="1312"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sz w:val="22"/>
              </w:rPr>
            </w:pPr>
            <w:r>
              <w:rPr>
                <w:rFonts w:ascii="Times New Roman" w:hAnsi="Times New Roman"/>
                <w:sz w:val="22"/>
              </w:rPr>
              <w:t>197</w:t>
            </w:r>
          </w:p>
        </w:tc>
        <w:tc>
          <w:tcPr>
            <w:tcW w:w="1312" w:type="dxa"/>
            <w:tcBorders>
              <w:top w:val="single" w:sz="4" w:space="0" w:color="000000"/>
              <w:left w:val="single" w:sz="4" w:space="0" w:color="000000"/>
              <w:bottom w:val="single" w:sz="4" w:space="0" w:color="000000"/>
              <w:right w:val="single" w:sz="4" w:space="0" w:color="000000"/>
            </w:tcBorders>
          </w:tcPr>
          <w:p w:rsidR="004032C2" w:rsidRDefault="000834A2">
            <w:pPr>
              <w:pStyle w:val="2ff0"/>
              <w:ind w:left="0"/>
              <w:jc w:val="center"/>
              <w:rPr>
                <w:rFonts w:ascii="Times New Roman" w:hAnsi="Times New Roman"/>
                <w:sz w:val="22"/>
              </w:rPr>
            </w:pPr>
            <w:r>
              <w:rPr>
                <w:rFonts w:ascii="Times New Roman" w:hAnsi="Times New Roman"/>
                <w:sz w:val="22"/>
              </w:rPr>
              <w:t>3</w:t>
            </w:r>
          </w:p>
        </w:tc>
      </w:tr>
    </w:tbl>
    <w:p w:rsidR="004032C2" w:rsidRDefault="004032C2">
      <w:pPr>
        <w:pStyle w:val="af4"/>
        <w:tabs>
          <w:tab w:val="left" w:pos="896"/>
        </w:tabs>
        <w:ind w:firstLine="567"/>
        <w:rPr>
          <w:rFonts w:ascii="Times New Roman" w:hAnsi="Times New Roman"/>
        </w:rPr>
      </w:pPr>
    </w:p>
    <w:p w:rsidR="004032C2" w:rsidRDefault="004032C2">
      <w:pPr>
        <w:pStyle w:val="af4"/>
        <w:tabs>
          <w:tab w:val="left" w:pos="896"/>
        </w:tabs>
        <w:ind w:firstLine="567"/>
        <w:rPr>
          <w:rFonts w:ascii="Times New Roman" w:hAnsi="Times New Roman"/>
        </w:rPr>
      </w:pPr>
    </w:p>
    <w:p w:rsidR="004032C2" w:rsidRDefault="004032C2">
      <w:pPr>
        <w:pStyle w:val="af4"/>
        <w:tabs>
          <w:tab w:val="left" w:pos="896"/>
        </w:tabs>
        <w:ind w:firstLine="567"/>
        <w:rPr>
          <w:rFonts w:ascii="Times New Roman" w:hAnsi="Times New Roman"/>
        </w:rPr>
      </w:pPr>
    </w:p>
    <w:p w:rsidR="004032C2" w:rsidRDefault="004032C2">
      <w:pPr>
        <w:pStyle w:val="af4"/>
        <w:tabs>
          <w:tab w:val="left" w:pos="896"/>
        </w:tabs>
        <w:ind w:firstLine="567"/>
        <w:rPr>
          <w:rFonts w:ascii="Times New Roman" w:hAnsi="Times New Roman"/>
        </w:rPr>
      </w:pP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На территории муниципального образования активно развивается сельскохозяйственное производство (табл. 4.2.2).</w:t>
      </w:r>
    </w:p>
    <w:p w:rsidR="004032C2" w:rsidRDefault="000834A2">
      <w:pPr>
        <w:spacing w:after="0" w:line="360" w:lineRule="auto"/>
        <w:ind w:firstLine="851"/>
        <w:jc w:val="both"/>
        <w:rPr>
          <w:rFonts w:ascii="Times New Roman" w:hAnsi="Times New Roman"/>
          <w:b/>
          <w:color w:val="000000" w:themeColor="text1"/>
          <w:sz w:val="24"/>
        </w:rPr>
      </w:pPr>
      <w:r>
        <w:rPr>
          <w:rFonts w:ascii="Times New Roman" w:hAnsi="Times New Roman"/>
          <w:b/>
          <w:color w:val="000000" w:themeColor="text1"/>
          <w:sz w:val="24"/>
        </w:rPr>
        <w:t>Таблица 4.2.2 Сельскохозяйственное производство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2835"/>
        <w:gridCol w:w="3260"/>
      </w:tblGrid>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b/>
              </w:rPr>
            </w:pPr>
            <w:r>
              <w:rPr>
                <w:rFonts w:ascii="Times New Roman" w:hAnsi="Times New Roman"/>
                <w:b/>
              </w:rPr>
              <w:lastRenderedPageBreak/>
              <w:t>Сельскохозяйственное предприятие</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b/>
              </w:rPr>
            </w:pPr>
            <w:r>
              <w:rPr>
                <w:rFonts w:ascii="Times New Roman" w:hAnsi="Times New Roman"/>
                <w:b/>
              </w:rPr>
              <w:t>Площадь с/х угодий (га)</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spacing w:after="0" w:line="240" w:lineRule="auto"/>
              <w:jc w:val="center"/>
              <w:rPr>
                <w:rFonts w:ascii="Times New Roman" w:hAnsi="Times New Roman"/>
                <w:b/>
              </w:rPr>
            </w:pPr>
            <w:r>
              <w:rPr>
                <w:rFonts w:ascii="Times New Roman" w:hAnsi="Times New Roman"/>
                <w:b/>
              </w:rPr>
              <w:t>В т.ч. пашни (га)</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Горохова Н.Г.</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522</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522</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Клопов А.В.</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440</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440</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Погребная Г.П.</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 xml:space="preserve">882 </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882</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Бектауов Е.И.</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1923</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1923</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Гурьянов В.А.</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261</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261</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Федотов В.П.</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288</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288</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Мазяркина И.В.</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756</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756</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Акимов А.В.</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5537</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5537</w:t>
            </w:r>
          </w:p>
        </w:tc>
      </w:tr>
      <w:tr w:rsidR="004032C2">
        <w:tc>
          <w:tcPr>
            <w:tcW w:w="4111"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ИП глава КФХ Луконин А.И.</w:t>
            </w:r>
          </w:p>
        </w:tc>
        <w:tc>
          <w:tcPr>
            <w:tcW w:w="2835"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630</w:t>
            </w:r>
          </w:p>
        </w:tc>
        <w:tc>
          <w:tcPr>
            <w:tcW w:w="3260" w:type="dxa"/>
            <w:tcBorders>
              <w:top w:val="single" w:sz="4" w:space="0" w:color="000000"/>
              <w:left w:val="single" w:sz="4" w:space="0" w:color="000000"/>
              <w:bottom w:val="single" w:sz="4" w:space="0" w:color="000000"/>
              <w:right w:val="single" w:sz="4" w:space="0" w:color="000000"/>
            </w:tcBorders>
          </w:tcPr>
          <w:p w:rsidR="004032C2" w:rsidRDefault="000834A2">
            <w:pPr>
              <w:pStyle w:val="affff0"/>
              <w:spacing w:after="0" w:line="240" w:lineRule="auto"/>
              <w:ind w:left="0"/>
              <w:jc w:val="center"/>
              <w:rPr>
                <w:rFonts w:ascii="Times New Roman" w:hAnsi="Times New Roman"/>
              </w:rPr>
            </w:pPr>
            <w:r>
              <w:rPr>
                <w:rFonts w:ascii="Times New Roman" w:hAnsi="Times New Roman"/>
              </w:rPr>
              <w:t>630</w:t>
            </w:r>
          </w:p>
        </w:tc>
      </w:tr>
    </w:tbl>
    <w:p w:rsidR="004032C2" w:rsidRDefault="004032C2">
      <w:pPr>
        <w:pStyle w:val="af4"/>
        <w:tabs>
          <w:tab w:val="left" w:pos="896"/>
        </w:tabs>
        <w:ind w:firstLine="567"/>
        <w:rPr>
          <w:rFonts w:ascii="Times New Roman" w:hAnsi="Times New Roman"/>
        </w:rPr>
      </w:pP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Сельское хозяйство является важнейшим направлением развития территории.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Основная цель развития аграрного комплекса муниципального образования в перспективе - формирование эффективного аграрного сектора, способного увеличить экономический потенциал поселения и товарность продукции, удовлетворить потребности населения в продуктах, создать благоприятную сферу жизнедеятельности сельских жителей и сохранить сельский уклад жизни и сельскую систему расселения.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Приоритетными задачами являются: </w:t>
      </w:r>
    </w:p>
    <w:p w:rsidR="004032C2" w:rsidRDefault="000834A2">
      <w:pPr>
        <w:pStyle w:val="affff0"/>
        <w:numPr>
          <w:ilvl w:val="0"/>
          <w:numId w:val="9"/>
        </w:numPr>
        <w:tabs>
          <w:tab w:val="left" w:pos="1134"/>
        </w:tabs>
        <w:spacing w:before="60" w:after="0" w:line="300" w:lineRule="auto"/>
        <w:ind w:left="0" w:firstLine="709"/>
        <w:jc w:val="both"/>
        <w:rPr>
          <w:rFonts w:ascii="Times New Roman" w:hAnsi="Times New Roman"/>
          <w:sz w:val="28"/>
        </w:rPr>
      </w:pPr>
      <w:r>
        <w:rPr>
          <w:rFonts w:ascii="Times New Roman" w:hAnsi="Times New Roman"/>
          <w:sz w:val="28"/>
        </w:rPr>
        <w:t xml:space="preserve">для успешного проведения посевной кампании хозяйствам района необходимо приобретение горючесмазочного материала, запасных частей, а также средств защиты растений, минеральных удобрений. </w:t>
      </w:r>
    </w:p>
    <w:p w:rsidR="004032C2" w:rsidRDefault="000834A2">
      <w:pPr>
        <w:pStyle w:val="affff0"/>
        <w:numPr>
          <w:ilvl w:val="0"/>
          <w:numId w:val="9"/>
        </w:numPr>
        <w:tabs>
          <w:tab w:val="left" w:pos="1134"/>
        </w:tabs>
        <w:spacing w:before="60" w:after="0" w:line="300" w:lineRule="auto"/>
        <w:ind w:left="0" w:firstLine="709"/>
        <w:jc w:val="both"/>
        <w:rPr>
          <w:rFonts w:ascii="Times New Roman" w:hAnsi="Times New Roman"/>
          <w:sz w:val="28"/>
        </w:rPr>
      </w:pPr>
      <w:r>
        <w:rPr>
          <w:rFonts w:ascii="Times New Roman" w:hAnsi="Times New Roman"/>
          <w:sz w:val="28"/>
        </w:rPr>
        <w:t>в области животноводства  вести работу по сохранению и наращиванию как численности скота всех видов и птицы, так и производственных показателей вживотноводстве, по увеличению удельного веса фермерских хозяйств за счет реализации намеченных инвестиционных проектов.</w:t>
      </w:r>
    </w:p>
    <w:p w:rsidR="004032C2" w:rsidRDefault="000834A2">
      <w:pPr>
        <w:rPr>
          <w:rFonts w:ascii="Times New Roman" w:hAnsi="Times New Roman"/>
          <w:sz w:val="28"/>
        </w:rPr>
      </w:pPr>
      <w:r>
        <w:rPr>
          <w:rFonts w:ascii="Times New Roman" w:hAnsi="Times New Roman"/>
          <w:sz w:val="28"/>
        </w:rPr>
        <w:br w:type="page"/>
      </w:r>
    </w:p>
    <w:p w:rsidR="004032C2" w:rsidRDefault="000834A2">
      <w:pPr>
        <w:pStyle w:val="affff8"/>
        <w:numPr>
          <w:ilvl w:val="0"/>
          <w:numId w:val="3"/>
        </w:numPr>
        <w:tabs>
          <w:tab w:val="left" w:pos="1134"/>
        </w:tabs>
        <w:spacing w:after="0" w:line="300" w:lineRule="auto"/>
        <w:ind w:left="0" w:firstLine="709"/>
        <w:jc w:val="left"/>
        <w:outlineLvl w:val="0"/>
      </w:pPr>
      <w:bookmarkStart w:id="23" w:name="__RefHeading___23"/>
      <w:bookmarkEnd w:id="23"/>
      <w:r>
        <w:lastRenderedPageBreak/>
        <w:t>СФЕРА СОЦИАЛЬНОГО И БЫТОВОГО ОБСЛУЖИВАНИЯ</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К учреждениям и предприятиям социального и культурно-бытового обслуживания населения относятся: учреждения образования, культуры, здравоохранения и социального обеспечения, спортивные сооружения, предприятия торговли, магазины повседневного спроса, предприятия общественного питания и бытового обслуживания, отделения связи.</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Культурно-бытовое обслуживание населенных пунктов представлено довольно развитой системой учреждений.</w:t>
      </w:r>
    </w:p>
    <w:p w:rsidR="004032C2" w:rsidRDefault="000834A2">
      <w:pPr>
        <w:pStyle w:val="1fff5"/>
        <w:spacing w:after="0" w:line="300" w:lineRule="auto"/>
        <w:rPr>
          <w:sz w:val="28"/>
        </w:rPr>
      </w:pPr>
      <w:r>
        <w:rPr>
          <w:sz w:val="28"/>
        </w:rPr>
        <w:t>Характеристика объектов социально-бытового обслуживания, расположенных в пределах планируемой территории.</w:t>
      </w:r>
    </w:p>
    <w:p w:rsidR="004032C2" w:rsidRDefault="004032C2">
      <w:pPr>
        <w:pStyle w:val="affff0"/>
        <w:spacing w:after="0" w:line="240" w:lineRule="auto"/>
        <w:ind w:left="1080" w:firstLine="709"/>
        <w:jc w:val="both"/>
        <w:rPr>
          <w:rFonts w:ascii="Times New Roman" w:hAnsi="Times New Roman"/>
          <w:b/>
          <w:sz w:val="28"/>
        </w:rPr>
      </w:pPr>
    </w:p>
    <w:p w:rsidR="004032C2" w:rsidRDefault="000834A2">
      <w:pPr>
        <w:pStyle w:val="aff4"/>
        <w:numPr>
          <w:ilvl w:val="1"/>
          <w:numId w:val="10"/>
        </w:numPr>
        <w:tabs>
          <w:tab w:val="left" w:pos="1276"/>
          <w:tab w:val="left" w:pos="1418"/>
        </w:tabs>
        <w:spacing w:after="0" w:line="300" w:lineRule="auto"/>
        <w:ind w:left="0" w:firstLine="709"/>
        <w:jc w:val="left"/>
        <w:outlineLvl w:val="1"/>
      </w:pPr>
      <w:bookmarkStart w:id="24" w:name="__RefHeading___24"/>
      <w:bookmarkEnd w:id="24"/>
      <w:r>
        <w:t>Учреждения образования и воспитания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На территории МО функционирует 3детских дошкольных учреждения.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Краткая характеристика дошкольных объектов образования, расположенных в пределах территории, приведена ниже.</w:t>
      </w:r>
    </w:p>
    <w:p w:rsidR="004032C2" w:rsidRDefault="000834A2">
      <w:pPr>
        <w:spacing w:after="0" w:line="240" w:lineRule="auto"/>
        <w:ind w:firstLine="709"/>
        <w:jc w:val="both"/>
        <w:rPr>
          <w:rFonts w:ascii="Times New Roman" w:hAnsi="Times New Roman"/>
          <w:b/>
          <w:sz w:val="24"/>
        </w:rPr>
      </w:pPr>
      <w:r>
        <w:rPr>
          <w:rFonts w:ascii="Times New Roman" w:hAnsi="Times New Roman"/>
          <w:b/>
          <w:sz w:val="24"/>
        </w:rPr>
        <w:t>Таблица 5.1.1 Дошкольные учреждения Максимовского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984"/>
        <w:gridCol w:w="1985"/>
        <w:gridCol w:w="567"/>
        <w:gridCol w:w="567"/>
        <w:gridCol w:w="2409"/>
        <w:gridCol w:w="709"/>
        <w:gridCol w:w="851"/>
        <w:gridCol w:w="708"/>
      </w:tblGrid>
      <w:tr w:rsidR="004032C2">
        <w:trPr>
          <w:trHeight w:val="2528"/>
        </w:trPr>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 п/п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Наименование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spacing w:after="0" w:line="240" w:lineRule="auto"/>
              <w:ind w:left="113" w:right="113" w:hanging="80"/>
              <w:jc w:val="center"/>
              <w:rPr>
                <w:rFonts w:ascii="Times New Roman" w:hAnsi="Times New Roman"/>
                <w:b/>
              </w:rPr>
            </w:pPr>
            <w:r>
              <w:rPr>
                <w:rFonts w:ascii="Times New Roman" w:hAnsi="Times New Roman"/>
                <w:b/>
              </w:rPr>
              <w:t>Местоположение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spacing w:after="0" w:line="240" w:lineRule="auto"/>
              <w:ind w:left="33" w:right="113" w:hanging="80"/>
              <w:jc w:val="center"/>
              <w:rPr>
                <w:rFonts w:ascii="Times New Roman" w:hAnsi="Times New Roman"/>
                <w:b/>
              </w:rPr>
            </w:pPr>
            <w:r>
              <w:rPr>
                <w:rFonts w:ascii="Times New Roman" w:hAnsi="Times New Roman"/>
                <w:b/>
              </w:rPr>
              <w:t>Проектное количество мест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spacing w:after="0" w:line="240" w:lineRule="auto"/>
              <w:ind w:left="113" w:right="113" w:hanging="83"/>
              <w:jc w:val="center"/>
              <w:rPr>
                <w:rFonts w:ascii="Times New Roman" w:hAnsi="Times New Roman"/>
                <w:b/>
              </w:rPr>
            </w:pPr>
            <w:r>
              <w:rPr>
                <w:rFonts w:ascii="Times New Roman" w:hAnsi="Times New Roman"/>
                <w:b/>
              </w:rPr>
              <w:t>Фактическое количество мест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spacing w:after="0" w:line="240" w:lineRule="auto"/>
              <w:ind w:left="113" w:right="113" w:firstLine="64"/>
              <w:jc w:val="center"/>
              <w:rPr>
                <w:rFonts w:ascii="Times New Roman" w:hAnsi="Times New Roman"/>
                <w:b/>
              </w:rPr>
            </w:pPr>
            <w:r>
              <w:rPr>
                <w:rFonts w:ascii="Times New Roman" w:hAnsi="Times New Roman"/>
                <w:b/>
              </w:rPr>
              <w:t>Балансодержатель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Площадь  территории, м</w:t>
            </w:r>
            <w:r>
              <w:rPr>
                <w:rFonts w:ascii="Times New Roman" w:hAnsi="Times New Roman"/>
                <w:b/>
                <w:vertAlign w:val="superscrip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Площадь объекта, м</w:t>
            </w:r>
            <w:r>
              <w:rPr>
                <w:rFonts w:ascii="Times New Roman" w:hAnsi="Times New Roman"/>
                <w:b/>
                <w:vertAlign w:val="superscrip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Год ввода в эксплуатацию</w:t>
            </w:r>
          </w:p>
        </w:tc>
      </w:tr>
      <w:tr w:rsidR="004032C2">
        <w:tc>
          <w:tcPr>
            <w:tcW w:w="42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highlight w:val="white"/>
              </w:rPr>
            </w:pPr>
            <w:r>
              <w:rPr>
                <w:rFonts w:ascii="Times New Roman" w:hAnsi="Times New Roman"/>
                <w:highlight w:val="white"/>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highlight w:val="white"/>
              </w:rPr>
              <w:t>Муниципальное бюджетное дошкольное образовательное учреждение "Детский сад с. Максимовка Базарно-Карабулакского муниципального района Саратовской области"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highlight w:val="white"/>
              </w:rPr>
              <w:t xml:space="preserve">                      с. Максимовка, ул.Крестьянская, д. 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left="33" w:hanging="80"/>
              <w:jc w:val="center"/>
              <w:rPr>
                <w:rFonts w:ascii="Times New Roman" w:hAnsi="Times New Roman"/>
              </w:rPr>
            </w:pPr>
            <w:r>
              <w:rPr>
                <w:rFonts w:ascii="Times New Roman" w:hAnsi="Times New Roman"/>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left="83" w:hanging="83"/>
              <w:jc w:val="center"/>
              <w:rPr>
                <w:rFonts w:ascii="Times New Roman" w:hAnsi="Times New Roman"/>
              </w:rPr>
            </w:pPr>
            <w:r>
              <w:rPr>
                <w:rFonts w:ascii="Times New Roman" w:hAnsi="Times New Roman"/>
              </w:rPr>
              <w:t>37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highlight w:val="white"/>
              </w:rPr>
              <w:t>Администрация Базарно-Карабулакского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t>5549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t>950,3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t>2001</w:t>
            </w:r>
          </w:p>
        </w:tc>
      </w:tr>
      <w:tr w:rsidR="004032C2">
        <w:tc>
          <w:tcPr>
            <w:tcW w:w="42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highlight w:val="white"/>
              </w:rPr>
            </w:pPr>
            <w:r>
              <w:rPr>
                <w:rFonts w:ascii="Times New Roman" w:hAnsi="Times New Roman"/>
                <w:highlight w:val="white"/>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t xml:space="preserve">Муниципальное бюджетное дошкольное образовательное учреждение "Детский сад с. Ключи Базарно-Карабулакского муниципального </w:t>
            </w:r>
            <w:r>
              <w:rPr>
                <w:rFonts w:ascii="Times New Roman" w:hAnsi="Times New Roman"/>
                <w:highlight w:val="white"/>
              </w:rPr>
              <w:lastRenderedPageBreak/>
              <w:t>района Саратовской области"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lastRenderedPageBreak/>
              <w:t>с.Ключи, ул. Кооперативная, д.145,к. а/2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left="33" w:hanging="80"/>
              <w:jc w:val="center"/>
              <w:rPr>
                <w:rFonts w:ascii="Times New Roman" w:hAnsi="Times New Roman"/>
              </w:rPr>
            </w:pPr>
            <w:r>
              <w:rPr>
                <w:rFonts w:ascii="Times New Roman" w:hAnsi="Times New Roman"/>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left="83" w:hanging="83"/>
              <w:jc w:val="center"/>
              <w:rPr>
                <w:rFonts w:ascii="Times New Roman" w:hAnsi="Times New Roman"/>
              </w:rPr>
            </w:pPr>
            <w:r>
              <w:rPr>
                <w:rFonts w:ascii="Times New Roman" w:hAnsi="Times New Roman"/>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t>Администрация Базарно-Карабулакского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60" w:line="240" w:lineRule="auto"/>
              <w:jc w:val="center"/>
              <w:rPr>
                <w:rFonts w:ascii="Times New Roman" w:hAnsi="Times New Roman"/>
                <w:highlight w:val="white"/>
              </w:rPr>
            </w:pPr>
            <w:r>
              <w:rPr>
                <w:rFonts w:ascii="Times New Roman" w:hAnsi="Times New Roman"/>
                <w:highlight w:val="white"/>
              </w:rPr>
              <w:t>683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rPr>
                <w:rFonts w:ascii="Times New Roman" w:hAnsi="Times New Roman"/>
                <w:highlight w:val="white"/>
              </w:rPr>
            </w:pPr>
            <w:r>
              <w:rPr>
                <w:rFonts w:ascii="Times New Roman" w:hAnsi="Times New Roman"/>
                <w:highlight w:val="white"/>
              </w:rPr>
              <w:t>149,3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t>2002</w:t>
            </w:r>
          </w:p>
        </w:tc>
      </w:tr>
      <w:tr w:rsidR="004032C2">
        <w:tc>
          <w:tcPr>
            <w:tcW w:w="42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highlight w:val="white"/>
              </w:rPr>
            </w:pPr>
            <w:r>
              <w:rPr>
                <w:rFonts w:ascii="Times New Roman" w:hAnsi="Times New Roman"/>
                <w:highlight w:val="white"/>
              </w:rPr>
              <w:lastRenderedPageBreak/>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rPr>
              <w:t>МБДОУ "Детский сад с. Сухой Карабулак Базарно -Карабулакского района Саратовской области</w:t>
            </w:r>
            <w:r>
              <w:rPr>
                <w:rStyle w:val="afff0"/>
                <w:rFonts w:ascii="Times New Roman" w:hAnsi="Times New Roman"/>
                <w:color w:val="666666"/>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rPr>
                <w:rFonts w:ascii="Times New Roman" w:hAnsi="Times New Roman"/>
                <w:highlight w:val="white"/>
              </w:rPr>
            </w:pPr>
            <w:r>
              <w:rPr>
                <w:rFonts w:ascii="Times New Roman" w:hAnsi="Times New Roman"/>
              </w:rPr>
              <w:t>с. Сухой Карабулак,ул. Молодежная, д.7а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left="33" w:hanging="80"/>
              <w:jc w:val="center"/>
              <w:rPr>
                <w:rFonts w:ascii="Times New Roman" w:hAnsi="Times New Roman"/>
              </w:rPr>
            </w:pPr>
            <w:r>
              <w:rPr>
                <w:rFonts w:ascii="Times New Roman" w:hAnsi="Times New Roman"/>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left="83" w:hanging="83"/>
              <w:jc w:val="center"/>
              <w:rPr>
                <w:rFonts w:ascii="Times New Roman" w:hAnsi="Times New Roman"/>
              </w:rPr>
            </w:pPr>
            <w:r>
              <w:rPr>
                <w:rFonts w:ascii="Times New Roman" w:hAnsi="Times New Roman"/>
              </w:rPr>
              <w:t>29</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highlight w:val="white"/>
              </w:rPr>
            </w:pPr>
            <w:r>
              <w:rPr>
                <w:rFonts w:ascii="Times New Roman" w:hAnsi="Times New Roman"/>
                <w:highlight w:val="white"/>
              </w:rPr>
              <w:t>Администрация Базарно-Карабулакского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rP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rPr>
            </w:pPr>
            <w:r>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2C2" w:rsidRDefault="000834A2">
            <w:pPr>
              <w:spacing w:after="0" w:line="240" w:lineRule="auto"/>
              <w:ind w:firstLine="25"/>
              <w:jc w:val="center"/>
              <w:rPr>
                <w:rFonts w:ascii="Times New Roman" w:hAnsi="Times New Roman"/>
              </w:rPr>
            </w:pPr>
            <w:r>
              <w:rPr>
                <w:rFonts w:ascii="Times New Roman" w:hAnsi="Times New Roman"/>
              </w:rPr>
              <w:t>-</w:t>
            </w:r>
          </w:p>
        </w:tc>
      </w:tr>
    </w:tbl>
    <w:p w:rsidR="004032C2" w:rsidRDefault="004032C2">
      <w:pPr>
        <w:spacing w:after="0" w:line="300" w:lineRule="auto"/>
        <w:ind w:firstLine="720"/>
        <w:jc w:val="both"/>
        <w:rPr>
          <w:rFonts w:ascii="Times New Roman" w:hAnsi="Times New Roman"/>
          <w:sz w:val="28"/>
        </w:rPr>
      </w:pP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Определяющее влияние на развитие дошкольного образования оказывают демографические тенденции. Сокращение числа дошкольных образовательных учреждений является следствием спада рождаемости и уменьшения численности детей дошкольного возраста.</w:t>
      </w:r>
    </w:p>
    <w:p w:rsidR="004032C2" w:rsidRDefault="000834A2">
      <w:pPr>
        <w:keepNext/>
        <w:spacing w:after="0" w:line="300" w:lineRule="auto"/>
        <w:ind w:firstLine="709"/>
        <w:jc w:val="both"/>
        <w:rPr>
          <w:rFonts w:ascii="Times New Roman" w:hAnsi="Times New Roman"/>
          <w:sz w:val="28"/>
        </w:rPr>
      </w:pPr>
      <w:r>
        <w:rPr>
          <w:rFonts w:ascii="Times New Roman" w:hAnsi="Times New Roman"/>
          <w:sz w:val="28"/>
        </w:rPr>
        <w:t>На территории МО функционирует 1 школа, основная  характеристика которой приведена в таблице 5.1.2.</w:t>
      </w:r>
    </w:p>
    <w:p w:rsidR="004032C2" w:rsidRDefault="000834A2">
      <w:pPr>
        <w:keepNext/>
        <w:spacing w:after="0" w:line="240" w:lineRule="auto"/>
        <w:ind w:firstLine="709"/>
        <w:jc w:val="both"/>
        <w:rPr>
          <w:rFonts w:ascii="Times New Roman" w:hAnsi="Times New Roman"/>
          <w:b/>
          <w:sz w:val="24"/>
        </w:rPr>
      </w:pPr>
      <w:r>
        <w:rPr>
          <w:rFonts w:ascii="Times New Roman" w:hAnsi="Times New Roman"/>
          <w:b/>
          <w:sz w:val="24"/>
        </w:rPr>
        <w:t>Таблица 5.1.2 Школы Максимовского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410"/>
        <w:gridCol w:w="1843"/>
        <w:gridCol w:w="992"/>
        <w:gridCol w:w="851"/>
        <w:gridCol w:w="1984"/>
        <w:gridCol w:w="1701"/>
      </w:tblGrid>
      <w:tr w:rsidR="004032C2">
        <w:trPr>
          <w:trHeight w:val="2186"/>
        </w:trPr>
        <w:tc>
          <w:tcPr>
            <w:tcW w:w="425" w:type="dxa"/>
            <w:tcBorders>
              <w:top w:val="single" w:sz="4" w:space="0" w:color="000000"/>
              <w:left w:val="single" w:sz="4" w:space="0" w:color="000000"/>
              <w:bottom w:val="single" w:sz="4" w:space="0" w:color="000000"/>
              <w:right w:val="single" w:sz="4" w:space="0" w:color="000000"/>
            </w:tcBorders>
            <w:textDirection w:val="btLr"/>
          </w:tcPr>
          <w:p w:rsidR="004032C2" w:rsidRDefault="000834A2">
            <w:pPr>
              <w:keepLines/>
              <w:spacing w:after="0" w:line="240" w:lineRule="auto"/>
              <w:ind w:left="113" w:right="113"/>
              <w:jc w:val="center"/>
              <w:rPr>
                <w:rFonts w:ascii="Times New Roman" w:hAnsi="Times New Roman"/>
                <w:b/>
              </w:rPr>
            </w:pPr>
            <w:r>
              <w:rPr>
                <w:rFonts w:ascii="Times New Roman" w:hAnsi="Times New Roman"/>
                <w:b/>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keepLines/>
              <w:spacing w:after="0" w:line="240" w:lineRule="auto"/>
              <w:ind w:left="113" w:right="113"/>
              <w:jc w:val="center"/>
              <w:rPr>
                <w:rFonts w:ascii="Times New Roman" w:hAnsi="Times New Roman"/>
                <w:b/>
              </w:rPr>
            </w:pPr>
            <w:r>
              <w:rPr>
                <w:rFonts w:ascii="Times New Roman" w:hAnsi="Times New Roman"/>
                <w:b/>
              </w:rPr>
              <w:t>Наименование объекта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keepLines/>
              <w:spacing w:after="0" w:line="240" w:lineRule="auto"/>
              <w:ind w:left="113" w:right="113" w:hanging="80"/>
              <w:jc w:val="center"/>
              <w:rPr>
                <w:rFonts w:ascii="Times New Roman" w:hAnsi="Times New Roman"/>
                <w:b/>
              </w:rPr>
            </w:pPr>
            <w:r>
              <w:rPr>
                <w:rFonts w:ascii="Times New Roman" w:hAnsi="Times New Roman"/>
                <w:b/>
              </w:rPr>
              <w:t>Местоположение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keepLines/>
              <w:spacing w:after="0" w:line="240" w:lineRule="auto"/>
              <w:ind w:left="33" w:right="113" w:hanging="80"/>
              <w:jc w:val="center"/>
              <w:rPr>
                <w:rFonts w:ascii="Times New Roman" w:hAnsi="Times New Roman"/>
                <w:b/>
              </w:rPr>
            </w:pPr>
            <w:r>
              <w:rPr>
                <w:rFonts w:ascii="Times New Roman" w:hAnsi="Times New Roman"/>
                <w:b/>
              </w:rPr>
              <w:t>Проектное количество мест</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keepLines/>
              <w:spacing w:after="0" w:line="240" w:lineRule="auto"/>
              <w:ind w:left="113" w:right="113" w:hanging="83"/>
              <w:jc w:val="center"/>
              <w:rPr>
                <w:rFonts w:ascii="Times New Roman" w:hAnsi="Times New Roman"/>
                <w:b/>
              </w:rPr>
            </w:pPr>
            <w:r>
              <w:rPr>
                <w:rFonts w:ascii="Times New Roman" w:hAnsi="Times New Roman"/>
                <w:b/>
              </w:rPr>
              <w:t>Фактическое количество мест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keepLines/>
              <w:spacing w:after="0" w:line="240" w:lineRule="auto"/>
              <w:ind w:left="113" w:right="113" w:firstLine="64"/>
              <w:jc w:val="center"/>
              <w:rPr>
                <w:rFonts w:ascii="Times New Roman" w:hAnsi="Times New Roman"/>
                <w:b/>
              </w:rPr>
            </w:pPr>
            <w:r>
              <w:rPr>
                <w:rFonts w:ascii="Times New Roman" w:hAnsi="Times New Roman"/>
                <w:b/>
              </w:rPr>
              <w:t>Балансодержатель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032C2" w:rsidRDefault="000834A2">
            <w:pPr>
              <w:keepLines/>
              <w:spacing w:after="0" w:line="240" w:lineRule="auto"/>
              <w:ind w:left="113" w:right="113"/>
              <w:jc w:val="center"/>
              <w:rPr>
                <w:rFonts w:ascii="Times New Roman" w:hAnsi="Times New Roman"/>
                <w:b/>
              </w:rPr>
            </w:pPr>
            <w:r>
              <w:rPr>
                <w:rFonts w:ascii="Times New Roman" w:hAnsi="Times New Roman"/>
                <w:b/>
              </w:rPr>
              <w:t>Год ввода в эксплуатацию/ Год последнего капитального ремонта</w:t>
            </w:r>
          </w:p>
        </w:tc>
      </w:tr>
      <w:tr w:rsidR="004032C2">
        <w:trPr>
          <w:trHeight w:val="981"/>
        </w:trPr>
        <w:tc>
          <w:tcPr>
            <w:tcW w:w="42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4032C2">
            <w:pPr>
              <w:pStyle w:val="1fff"/>
              <w:ind w:firstLine="0"/>
              <w:jc w:val="center"/>
              <w:rPr>
                <w:sz w:val="22"/>
              </w:rPr>
            </w:pPr>
            <w:hyperlink r:id="rId17" w:tooltip="поиск всех организаций с именем Муниципальное бюджетное общеобразовательное учреждение " w:history="1">
              <w:r w:rsidR="000834A2">
                <w:rPr>
                  <w:sz w:val="22"/>
                </w:rPr>
                <w:t>Муниципальное бюджетное общеобразовательное учреждение "Средняя общеобразовательная школа с. Сухой Карабулак Базарно-Карабулакского муниципального района Саратовской области"</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left="80" w:hanging="80"/>
              <w:jc w:val="center"/>
              <w:rPr>
                <w:rFonts w:ascii="Times New Roman" w:hAnsi="Times New Roman"/>
              </w:rPr>
            </w:pPr>
            <w:r>
              <w:rPr>
                <w:rFonts w:ascii="Times New Roman" w:hAnsi="Times New Roman"/>
              </w:rPr>
              <w:t>с. Сухой Карабулак,      ул. Молодежная,               д.7, к.б.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1fff"/>
              <w:keepLines/>
              <w:ind w:firstLine="0"/>
              <w:jc w:val="center"/>
              <w:rPr>
                <w:sz w:val="22"/>
              </w:rPr>
            </w:pPr>
            <w:r>
              <w:rPr>
                <w:sz w:val="22"/>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1fff"/>
              <w:keepLines/>
              <w:ind w:firstLine="0"/>
              <w:jc w:val="center"/>
              <w:rPr>
                <w:sz w:val="22"/>
              </w:rPr>
            </w:pPr>
            <w:r>
              <w:rPr>
                <w:sz w:val="22"/>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1fff"/>
              <w:keepLines/>
              <w:ind w:firstLine="25"/>
              <w:jc w:val="center"/>
              <w:rPr>
                <w:sz w:val="22"/>
              </w:rPr>
            </w:pPr>
            <w:r>
              <w:rPr>
                <w:sz w:val="22"/>
              </w:rPr>
              <w:t>Базарно-Карабулакский муниципальный район Саратовской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Lines/>
              <w:spacing w:after="0" w:line="240" w:lineRule="auto"/>
              <w:ind w:firstLine="25"/>
              <w:jc w:val="center"/>
              <w:rPr>
                <w:rFonts w:ascii="Times New Roman" w:hAnsi="Times New Roman"/>
                <w:color w:val="FF0000"/>
                <w:spacing w:val="-8"/>
              </w:rPr>
            </w:pPr>
            <w:r>
              <w:rPr>
                <w:rFonts w:ascii="Times New Roman" w:hAnsi="Times New Roman"/>
              </w:rPr>
              <w:t>2011</w:t>
            </w:r>
          </w:p>
        </w:tc>
      </w:tr>
    </w:tbl>
    <w:p w:rsidR="004032C2" w:rsidRDefault="004032C2">
      <w:pPr>
        <w:keepNext/>
        <w:spacing w:after="0" w:line="240" w:lineRule="auto"/>
        <w:ind w:firstLine="709"/>
        <w:jc w:val="both"/>
        <w:rPr>
          <w:rFonts w:ascii="Times New Roman" w:hAnsi="Times New Roman"/>
          <w:b/>
          <w:sz w:val="24"/>
        </w:rPr>
      </w:pPr>
    </w:p>
    <w:p w:rsidR="004032C2" w:rsidRDefault="000834A2">
      <w:pPr>
        <w:tabs>
          <w:tab w:val="left" w:pos="709"/>
        </w:tabs>
        <w:spacing w:after="0" w:line="300" w:lineRule="auto"/>
        <w:ind w:firstLine="709"/>
        <w:jc w:val="both"/>
        <w:rPr>
          <w:rFonts w:ascii="Times New Roman" w:hAnsi="Times New Roman"/>
          <w:sz w:val="28"/>
        </w:rPr>
      </w:pPr>
      <w:r>
        <w:rPr>
          <w:rFonts w:ascii="Times New Roman" w:hAnsi="Times New Roman"/>
          <w:sz w:val="28"/>
        </w:rPr>
        <w:t xml:space="preserve">Школа поселка Максимовка обеспечена спортивным залом, спортивной площадкой, медицинской комнатойи столовой на 60посадочных мест. </w:t>
      </w:r>
    </w:p>
    <w:p w:rsidR="004032C2" w:rsidRDefault="000834A2">
      <w:pPr>
        <w:pStyle w:val="afe"/>
        <w:spacing w:after="0" w:line="300" w:lineRule="auto"/>
        <w:ind w:left="0" w:firstLine="709"/>
        <w:jc w:val="both"/>
        <w:rPr>
          <w:rFonts w:ascii="Times New Roman" w:hAnsi="Times New Roman"/>
          <w:sz w:val="28"/>
          <w:highlight w:val="white"/>
        </w:rPr>
      </w:pPr>
      <w:r>
        <w:rPr>
          <w:rFonts w:ascii="Times New Roman" w:hAnsi="Times New Roman"/>
          <w:sz w:val="28"/>
          <w:highlight w:val="white"/>
        </w:rPr>
        <w:t xml:space="preserve">Также в образовательном учреждении функционирует  библиотека. </w:t>
      </w:r>
    </w:p>
    <w:p w:rsidR="004032C2" w:rsidRDefault="000834A2">
      <w:pPr>
        <w:pStyle w:val="afe"/>
        <w:spacing w:after="0" w:line="300" w:lineRule="auto"/>
        <w:ind w:left="0" w:firstLine="709"/>
        <w:jc w:val="both"/>
        <w:rPr>
          <w:rFonts w:ascii="Times New Roman" w:hAnsi="Times New Roman"/>
          <w:sz w:val="28"/>
          <w:highlight w:val="white"/>
        </w:rPr>
      </w:pPr>
      <w:r>
        <w:rPr>
          <w:rFonts w:ascii="Times New Roman" w:hAnsi="Times New Roman"/>
          <w:sz w:val="28"/>
          <w:highlight w:val="white"/>
        </w:rPr>
        <w:t>Обучение осуществляется по общеобразовательным программам, соответствующих структуре Федеральных примерных программ основного общего и среднего (полного) общего образования, ориентированных на федеральный компонент Государственного стандарта основного общего и среднего (полного) общего образования.</w:t>
      </w:r>
    </w:p>
    <w:p w:rsidR="004032C2" w:rsidRDefault="000834A2">
      <w:pPr>
        <w:pStyle w:val="aff4"/>
        <w:numPr>
          <w:ilvl w:val="1"/>
          <w:numId w:val="10"/>
        </w:numPr>
        <w:tabs>
          <w:tab w:val="left" w:pos="1276"/>
          <w:tab w:val="left" w:pos="1418"/>
        </w:tabs>
        <w:spacing w:after="0" w:line="300" w:lineRule="auto"/>
        <w:ind w:left="0" w:firstLine="709"/>
        <w:jc w:val="left"/>
        <w:outlineLvl w:val="1"/>
      </w:pPr>
      <w:bookmarkStart w:id="25" w:name="__RefHeading___25"/>
      <w:bookmarkEnd w:id="25"/>
      <w:r>
        <w:lastRenderedPageBreak/>
        <w:t>Культурно-досуговые учреждения</w:t>
      </w:r>
    </w:p>
    <w:p w:rsidR="004032C2" w:rsidRDefault="000834A2">
      <w:pPr>
        <w:tabs>
          <w:tab w:val="left" w:pos="1134"/>
        </w:tabs>
        <w:spacing w:after="0" w:line="300" w:lineRule="auto"/>
        <w:ind w:firstLine="709"/>
        <w:jc w:val="both"/>
        <w:rPr>
          <w:rFonts w:ascii="Times New Roman" w:hAnsi="Times New Roman"/>
          <w:sz w:val="28"/>
          <w:shd w:val="clear" w:color="auto" w:fill="F6F9FE"/>
        </w:rPr>
      </w:pPr>
      <w:r>
        <w:rPr>
          <w:rFonts w:ascii="Times New Roman" w:hAnsi="Times New Roman"/>
          <w:sz w:val="28"/>
        </w:rPr>
        <w:t>Развитие культурно-досуговой деятельности муниципального образования одна из основных целей работы учреждений культуры.</w:t>
      </w:r>
    </w:p>
    <w:p w:rsidR="004032C2" w:rsidRDefault="000834A2">
      <w:pPr>
        <w:pStyle w:val="affffa"/>
        <w:tabs>
          <w:tab w:val="left" w:pos="1134"/>
        </w:tabs>
        <w:spacing w:after="0" w:line="300" w:lineRule="auto"/>
        <w:ind w:firstLine="709"/>
        <w:jc w:val="both"/>
        <w:rPr>
          <w:sz w:val="28"/>
        </w:rPr>
      </w:pPr>
      <w:r>
        <w:rPr>
          <w:sz w:val="28"/>
        </w:rPr>
        <w:t>Благодаря работе  культурно - досуговых учреждений постоянно проводится работа по различным направлениям: нравственное, эстетическое, патриотическое, профилактическое, экологическое воспитание.</w:t>
      </w:r>
    </w:p>
    <w:p w:rsidR="004032C2" w:rsidRDefault="000834A2">
      <w:pPr>
        <w:pStyle w:val="aff4"/>
        <w:tabs>
          <w:tab w:val="left" w:pos="1134"/>
          <w:tab w:val="left" w:pos="1701"/>
        </w:tabs>
        <w:spacing w:after="0" w:line="300" w:lineRule="auto"/>
        <w:rPr>
          <w:rStyle w:val="513"/>
          <w:rFonts w:ascii="Times New Roman" w:hAnsi="Times New Roman"/>
          <w:sz w:val="28"/>
        </w:rPr>
      </w:pPr>
      <w:r>
        <w:rPr>
          <w:b w:val="0"/>
        </w:rPr>
        <w:t xml:space="preserve">В муниципальном образовании функционируют учреждения культуры, </w:t>
      </w:r>
      <w:r>
        <w:rPr>
          <w:rStyle w:val="513"/>
          <w:rFonts w:ascii="Times New Roman" w:hAnsi="Times New Roman"/>
          <w:sz w:val="28"/>
        </w:rPr>
        <w:t xml:space="preserve">основные характеристики которых приведены в таблице 5.2.1. </w:t>
      </w:r>
    </w:p>
    <w:p w:rsidR="004032C2" w:rsidRDefault="000834A2">
      <w:pPr>
        <w:widowControl w:val="0"/>
        <w:spacing w:after="0" w:line="240" w:lineRule="auto"/>
        <w:ind w:firstLine="709"/>
        <w:jc w:val="both"/>
        <w:rPr>
          <w:rFonts w:ascii="Times New Roman" w:hAnsi="Times New Roman"/>
          <w:b/>
          <w:sz w:val="24"/>
        </w:rPr>
      </w:pPr>
      <w:r>
        <w:rPr>
          <w:rFonts w:ascii="Times New Roman" w:hAnsi="Times New Roman"/>
          <w:b/>
          <w:sz w:val="24"/>
        </w:rPr>
        <w:t>Таблица 5.2.1 Учреждения культуры Максимовского 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240"/>
        <w:gridCol w:w="1842"/>
        <w:gridCol w:w="709"/>
        <w:gridCol w:w="851"/>
        <w:gridCol w:w="708"/>
        <w:gridCol w:w="2694"/>
        <w:gridCol w:w="708"/>
      </w:tblGrid>
      <w:tr w:rsidR="004032C2">
        <w:trPr>
          <w:trHeight w:val="2111"/>
        </w:trPr>
        <w:tc>
          <w:tcPr>
            <w:tcW w:w="454"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hanging="113"/>
              <w:jc w:val="center"/>
              <w:rPr>
                <w:rFonts w:ascii="Times New Roman" w:hAnsi="Times New Roman"/>
                <w:b/>
                <w:color w:val="000000" w:themeColor="text1"/>
              </w:rPr>
            </w:pPr>
            <w:r>
              <w:rPr>
                <w:rFonts w:ascii="Times New Roman" w:hAnsi="Times New Roman"/>
                <w:b/>
                <w:color w:val="000000" w:themeColor="text1"/>
              </w:rPr>
              <w:t>№ п/п</w:t>
            </w:r>
          </w:p>
        </w:tc>
        <w:tc>
          <w:tcPr>
            <w:tcW w:w="2240"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firstLine="94"/>
              <w:jc w:val="center"/>
              <w:rPr>
                <w:rFonts w:ascii="Times New Roman" w:hAnsi="Times New Roman"/>
                <w:b/>
                <w:color w:val="000000" w:themeColor="text1"/>
              </w:rPr>
            </w:pPr>
            <w:r>
              <w:rPr>
                <w:rFonts w:ascii="Times New Roman" w:hAnsi="Times New Roman"/>
                <w:b/>
                <w:color w:val="000000" w:themeColor="text1"/>
              </w:rPr>
              <w:t>Наименование объекта</w:t>
            </w:r>
          </w:p>
        </w:tc>
        <w:tc>
          <w:tcPr>
            <w:tcW w:w="1842"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hanging="44"/>
              <w:jc w:val="center"/>
              <w:rPr>
                <w:rFonts w:ascii="Times New Roman" w:hAnsi="Times New Roman"/>
                <w:b/>
                <w:color w:val="000000" w:themeColor="text1"/>
              </w:rPr>
            </w:pPr>
            <w:r>
              <w:rPr>
                <w:rFonts w:ascii="Times New Roman" w:hAnsi="Times New Roman"/>
                <w:b/>
                <w:color w:val="000000" w:themeColor="text1"/>
              </w:rPr>
              <w:t>Местоположение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hanging="55"/>
              <w:jc w:val="center"/>
              <w:rPr>
                <w:rFonts w:ascii="Times New Roman" w:hAnsi="Times New Roman"/>
                <w:b/>
                <w:color w:val="000000" w:themeColor="text1"/>
              </w:rPr>
            </w:pPr>
            <w:r>
              <w:rPr>
                <w:rFonts w:ascii="Times New Roman" w:hAnsi="Times New Roman"/>
                <w:b/>
                <w:color w:val="000000" w:themeColor="text1"/>
              </w:rPr>
              <w:t>Проектное количество мест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firstLine="66"/>
              <w:jc w:val="center"/>
              <w:rPr>
                <w:rFonts w:ascii="Times New Roman" w:hAnsi="Times New Roman"/>
                <w:b/>
                <w:color w:val="000000" w:themeColor="text1"/>
              </w:rPr>
            </w:pPr>
            <w:r>
              <w:rPr>
                <w:rFonts w:ascii="Times New Roman" w:hAnsi="Times New Roman"/>
                <w:b/>
                <w:color w:val="000000" w:themeColor="text1"/>
              </w:rPr>
              <w:t>Фактическое количество мест</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firstLine="71"/>
              <w:jc w:val="center"/>
              <w:rPr>
                <w:rFonts w:ascii="Times New Roman" w:hAnsi="Times New Roman"/>
                <w:b/>
                <w:color w:val="000000" w:themeColor="text1"/>
              </w:rPr>
            </w:pPr>
            <w:r>
              <w:rPr>
                <w:rFonts w:ascii="Times New Roman" w:hAnsi="Times New Roman"/>
                <w:b/>
                <w:color w:val="000000" w:themeColor="text1"/>
              </w:rPr>
              <w:t>Количество кружков/ фонд</w:t>
            </w:r>
          </w:p>
        </w:tc>
        <w:tc>
          <w:tcPr>
            <w:tcW w:w="2694"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hanging="73"/>
              <w:jc w:val="center"/>
              <w:rPr>
                <w:rFonts w:ascii="Times New Roman" w:hAnsi="Times New Roman"/>
                <w:b/>
                <w:color w:val="000000" w:themeColor="text1"/>
              </w:rPr>
            </w:pPr>
            <w:r>
              <w:rPr>
                <w:rFonts w:ascii="Times New Roman" w:hAnsi="Times New Roman"/>
                <w:b/>
                <w:color w:val="000000" w:themeColor="text1"/>
              </w:rPr>
              <w:t>Балансодержатель</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hanging="77"/>
              <w:jc w:val="center"/>
              <w:rPr>
                <w:rFonts w:ascii="Times New Roman" w:hAnsi="Times New Roman"/>
                <w:b/>
                <w:color w:val="000000" w:themeColor="text1"/>
              </w:rPr>
            </w:pPr>
            <w:r>
              <w:rPr>
                <w:rFonts w:ascii="Times New Roman" w:hAnsi="Times New Roman"/>
                <w:b/>
                <w:color w:val="000000" w:themeColor="text1"/>
              </w:rPr>
              <w:t>Год постройки</w:t>
            </w:r>
          </w:p>
        </w:tc>
      </w:tr>
      <w:tr w:rsidR="004032C2">
        <w:trPr>
          <w:trHeight w:val="994"/>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113" w:hanging="113"/>
              <w:jc w:val="center"/>
              <w:rPr>
                <w:rFonts w:ascii="Times New Roman" w:hAnsi="Times New Roman"/>
                <w:b/>
              </w:rPr>
            </w:pPr>
            <w:r>
              <w:rPr>
                <w:rFonts w:ascii="Times New Roman" w:hAnsi="Times New Roman"/>
                <w:b/>
              </w:rPr>
              <w:t>1</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rPr>
            </w:pPr>
            <w:r>
              <w:rPr>
                <w:rFonts w:ascii="Times New Roman" w:hAnsi="Times New Roman"/>
              </w:rPr>
              <w:t>Муниципальное бюджетное учреждение культуры "Культурно-досуговый центр Максимовского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rPr>
            </w:pPr>
            <w:r>
              <w:rPr>
                <w:rFonts w:ascii="Times New Roman" w:hAnsi="Times New Roman"/>
              </w:rPr>
              <w:t>с. Максимовка, ул. Советская,   д.48 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55" w:hanging="55"/>
              <w:jc w:val="center"/>
              <w:rPr>
                <w:rFonts w:ascii="Times New Roman" w:hAnsi="Times New Roman"/>
              </w:rPr>
            </w:pPr>
            <w:r>
              <w:rPr>
                <w:rFonts w:ascii="Times New Roman" w:hAnsi="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rPr>
            </w:pPr>
            <w:r>
              <w:rPr>
                <w:rFonts w:ascii="Times New Roman" w:hAnsi="Times New Roman"/>
              </w:rPr>
              <w:t>1887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firstLine="71"/>
              <w:jc w:val="center"/>
              <w:rPr>
                <w:rFonts w:ascii="Times New Roman" w:hAnsi="Times New Roman"/>
              </w:rPr>
            </w:pPr>
            <w:r>
              <w:rPr>
                <w:rFonts w:ascii="Times New Roman" w:hAnsi="Times New Roman"/>
              </w:rPr>
              <w:t>14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73" w:hanging="73"/>
              <w:jc w:val="center"/>
              <w:rPr>
                <w:rFonts w:ascii="Times New Roman" w:hAnsi="Times New Roman"/>
                <w:color w:val="FF0000"/>
              </w:rPr>
            </w:pPr>
            <w:r>
              <w:rPr>
                <w:rFonts w:ascii="Times New Roman" w:hAnsi="Times New Roman"/>
              </w:rPr>
              <w:t>Администрация Базарно-Карабулакского муниципального района Саратовской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77" w:hanging="77"/>
              <w:jc w:val="center"/>
              <w:rPr>
                <w:rFonts w:ascii="Times New Roman" w:hAnsi="Times New Roman"/>
                <w:color w:val="000000" w:themeColor="text1"/>
              </w:rPr>
            </w:pPr>
            <w:r>
              <w:rPr>
                <w:rFonts w:ascii="Times New Roman" w:hAnsi="Times New Roman"/>
                <w:color w:val="333333"/>
                <w:highlight w:val="white"/>
              </w:rPr>
              <w:t>1989</w:t>
            </w:r>
          </w:p>
        </w:tc>
      </w:tr>
      <w:tr w:rsidR="004032C2">
        <w:trPr>
          <w:trHeight w:val="994"/>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113" w:hanging="113"/>
              <w:jc w:val="center"/>
              <w:rPr>
                <w:rFonts w:ascii="Times New Roman" w:hAnsi="Times New Roman"/>
                <w:b/>
              </w:rPr>
            </w:pPr>
            <w:r>
              <w:rPr>
                <w:rFonts w:ascii="Times New Roman" w:hAnsi="Times New Roman"/>
                <w:b/>
              </w:rPr>
              <w:t>2</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affffa"/>
              <w:spacing w:after="113"/>
              <w:jc w:val="center"/>
              <w:rPr>
                <w:sz w:val="22"/>
              </w:rPr>
            </w:pPr>
            <w:r>
              <w:rPr>
                <w:sz w:val="22"/>
              </w:rPr>
              <w:t>МБУК «КДЦ Максимовского МО» Сухокарабулакский СДК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44" w:hanging="44"/>
              <w:jc w:val="center"/>
              <w:rPr>
                <w:rFonts w:ascii="Times New Roman" w:hAnsi="Times New Roman"/>
              </w:rPr>
            </w:pPr>
            <w:r>
              <w:rPr>
                <w:rFonts w:ascii="Times New Roman" w:hAnsi="Times New Roman"/>
              </w:rPr>
              <w:t>с. Сухой-Карабулак ул. Дорожная,д.7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55" w:hanging="55"/>
              <w:jc w:val="center"/>
              <w:rPr>
                <w:rFonts w:ascii="Times New Roman" w:hAnsi="Times New Roman"/>
                <w:color w:val="000000" w:themeColor="text1"/>
              </w:rPr>
            </w:pPr>
            <w:r>
              <w:rPr>
                <w:rFonts w:ascii="Times New Roman" w:hAnsi="Times New Roman"/>
                <w:color w:val="000000" w:themeColor="text1"/>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5263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firstLine="71"/>
              <w:jc w:val="center"/>
              <w:rPr>
                <w:rFonts w:ascii="Times New Roman" w:hAnsi="Times New Roman"/>
              </w:rPr>
            </w:pPr>
            <w:r>
              <w:rPr>
                <w:rFonts w:ascii="Times New Roman" w:hAnsi="Times New Roman"/>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73" w:hanging="73"/>
              <w:jc w:val="center"/>
              <w:rPr>
                <w:rFonts w:ascii="Times New Roman" w:hAnsi="Times New Roman"/>
              </w:rPr>
            </w:pPr>
            <w:r>
              <w:rPr>
                <w:rFonts w:ascii="Times New Roman" w:hAnsi="Times New Roman"/>
              </w:rPr>
              <w:t>Администрация Базарно-Карабулакского муниципального района Саратовской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44" w:hanging="44"/>
              <w:jc w:val="center"/>
              <w:rPr>
                <w:rFonts w:ascii="Times New Roman" w:hAnsi="Times New Roman"/>
              </w:rPr>
            </w:pPr>
            <w:r>
              <w:rPr>
                <w:rFonts w:ascii="Times New Roman" w:hAnsi="Times New Roman"/>
              </w:rPr>
              <w:t>1968</w:t>
            </w:r>
          </w:p>
        </w:tc>
      </w:tr>
      <w:tr w:rsidR="004032C2">
        <w:trPr>
          <w:trHeight w:val="994"/>
        </w:trPr>
        <w:tc>
          <w:tcPr>
            <w:tcW w:w="454" w:type="dxa"/>
            <w:tcBorders>
              <w:top w:val="single" w:sz="4" w:space="0" w:color="000000"/>
              <w:left w:val="single" w:sz="4" w:space="0" w:color="000000"/>
              <w:bottom w:val="single" w:sz="4" w:space="0" w:color="000000"/>
              <w:right w:val="single" w:sz="4" w:space="0" w:color="000000"/>
            </w:tcBorders>
            <w:vAlign w:val="center"/>
          </w:tcPr>
          <w:p w:rsidR="004032C2" w:rsidRDefault="000834A2">
            <w:pPr>
              <w:keepNext/>
              <w:widowControl w:val="0"/>
              <w:spacing w:after="0" w:line="240" w:lineRule="auto"/>
              <w:ind w:left="113" w:hanging="113"/>
              <w:jc w:val="center"/>
              <w:rPr>
                <w:rFonts w:ascii="Times New Roman" w:hAnsi="Times New Roman"/>
                <w:b/>
              </w:rPr>
            </w:pPr>
            <w:r>
              <w:rPr>
                <w:rFonts w:ascii="Times New Roman" w:hAnsi="Times New Roman"/>
                <w:b/>
              </w:rPr>
              <w:t>3</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rPr>
            </w:pPr>
            <w:r>
              <w:rPr>
                <w:rFonts w:ascii="Times New Roman" w:hAnsi="Times New Roman"/>
              </w:rPr>
              <w:t>МБУК «КДЦ Максимовского МО» Ключевский СДК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44" w:hanging="44"/>
              <w:jc w:val="center"/>
              <w:rPr>
                <w:rFonts w:ascii="Times New Roman" w:hAnsi="Times New Roman"/>
              </w:rPr>
            </w:pPr>
            <w:r>
              <w:rPr>
                <w:rFonts w:ascii="Times New Roman" w:hAnsi="Times New Roman"/>
              </w:rPr>
              <w:t>с. Ключи, ул. Кооперативная, д.149А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55" w:hanging="55"/>
              <w:jc w:val="center"/>
              <w:rPr>
                <w:rFonts w:ascii="Times New Roman" w:hAnsi="Times New Roman"/>
                <w:color w:val="000000" w:themeColor="text1"/>
              </w:rPr>
            </w:pPr>
            <w:r>
              <w:rPr>
                <w:rFonts w:ascii="Times New Roman" w:hAnsi="Times New Roman"/>
                <w:color w:val="000000" w:themeColor="text1"/>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firstLine="71"/>
              <w:jc w:val="center"/>
              <w:rPr>
                <w:rFonts w:ascii="Times New Roman" w:hAnsi="Times New Roman"/>
              </w:rPr>
            </w:pPr>
            <w:r>
              <w:rPr>
                <w:rFonts w:ascii="Times New Roman" w:hAnsi="Times New Roman"/>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73" w:hanging="73"/>
              <w:jc w:val="center"/>
              <w:rPr>
                <w:rFonts w:ascii="Times New Roman" w:hAnsi="Times New Roman"/>
              </w:rPr>
            </w:pPr>
            <w:r>
              <w:rPr>
                <w:rFonts w:ascii="Times New Roman" w:hAnsi="Times New Roman"/>
              </w:rPr>
              <w:t>Администрация Базарно-Карабулакского муниципального района Саратовской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ind w:left="44" w:hanging="44"/>
              <w:jc w:val="center"/>
              <w:rPr>
                <w:rFonts w:ascii="Times New Roman" w:hAnsi="Times New Roman"/>
              </w:rPr>
            </w:pPr>
            <w:r>
              <w:rPr>
                <w:rFonts w:ascii="Times New Roman" w:hAnsi="Times New Roman"/>
              </w:rPr>
              <w:t>1980</w:t>
            </w:r>
          </w:p>
        </w:tc>
      </w:tr>
    </w:tbl>
    <w:p w:rsidR="004032C2" w:rsidRDefault="004032C2">
      <w:pPr>
        <w:tabs>
          <w:tab w:val="left" w:pos="1155"/>
        </w:tabs>
        <w:spacing w:after="0" w:line="240" w:lineRule="auto"/>
        <w:ind w:firstLine="709"/>
        <w:rPr>
          <w:rFonts w:ascii="Times New Roman" w:hAnsi="Times New Roman"/>
          <w:b/>
          <w:sz w:val="24"/>
        </w:rPr>
      </w:pPr>
    </w:p>
    <w:p w:rsidR="004032C2" w:rsidRDefault="000834A2">
      <w:pPr>
        <w:tabs>
          <w:tab w:val="left" w:pos="1155"/>
        </w:tabs>
        <w:spacing w:after="0" w:line="240" w:lineRule="auto"/>
        <w:ind w:firstLine="709"/>
        <w:rPr>
          <w:rFonts w:ascii="Times New Roman" w:hAnsi="Times New Roman"/>
          <w:sz w:val="28"/>
        </w:rPr>
      </w:pPr>
      <w:r>
        <w:rPr>
          <w:rFonts w:ascii="Times New Roman" w:hAnsi="Times New Roman"/>
          <w:sz w:val="28"/>
        </w:rPr>
        <w:t>На территории муниципального образования расположены 2 библиотеки.</w:t>
      </w: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4032C2">
      <w:pPr>
        <w:tabs>
          <w:tab w:val="left" w:pos="1155"/>
        </w:tabs>
        <w:spacing w:after="0" w:line="240" w:lineRule="auto"/>
        <w:ind w:firstLine="709"/>
        <w:rPr>
          <w:rFonts w:ascii="Times New Roman" w:hAnsi="Times New Roman"/>
          <w:sz w:val="28"/>
        </w:rPr>
      </w:pPr>
    </w:p>
    <w:p w:rsidR="004032C2" w:rsidRDefault="000834A2">
      <w:pPr>
        <w:tabs>
          <w:tab w:val="left" w:pos="1155"/>
        </w:tabs>
        <w:spacing w:after="0" w:line="240" w:lineRule="auto"/>
        <w:ind w:firstLine="709"/>
        <w:rPr>
          <w:rFonts w:ascii="Times New Roman" w:hAnsi="Times New Roman"/>
          <w:b/>
          <w:sz w:val="24"/>
        </w:rPr>
      </w:pPr>
      <w:r>
        <w:rPr>
          <w:rFonts w:ascii="Times New Roman" w:hAnsi="Times New Roman"/>
          <w:b/>
          <w:sz w:val="24"/>
        </w:rPr>
        <w:t>Таблица 5.2.2 Библиотеки Максимовского 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387"/>
        <w:gridCol w:w="4336"/>
      </w:tblGrid>
      <w:tr w:rsidR="004032C2">
        <w:trPr>
          <w:trHeight w:val="841"/>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4032C2" w:rsidRDefault="000834A2">
            <w:pPr>
              <w:widowControl w:val="0"/>
              <w:spacing w:after="0" w:line="240" w:lineRule="auto"/>
              <w:ind w:left="113" w:right="113"/>
              <w:jc w:val="center"/>
              <w:rPr>
                <w:rFonts w:ascii="Times New Roman" w:hAnsi="Times New Roman"/>
                <w:b/>
                <w:spacing w:val="-10"/>
              </w:rPr>
            </w:pPr>
            <w:r>
              <w:rPr>
                <w:rFonts w:ascii="Times New Roman" w:hAnsi="Times New Roman"/>
                <w:b/>
                <w:spacing w:val="-10"/>
              </w:rPr>
              <w:t>№ п/п</w:t>
            </w:r>
          </w:p>
        </w:tc>
        <w:tc>
          <w:tcPr>
            <w:tcW w:w="5387" w:type="dxa"/>
            <w:tcBorders>
              <w:top w:val="single" w:sz="4" w:space="0" w:color="000000"/>
              <w:left w:val="single" w:sz="4" w:space="0" w:color="000000"/>
              <w:bottom w:val="single" w:sz="4" w:space="0" w:color="000000"/>
              <w:right w:val="single" w:sz="4" w:space="0" w:color="000000"/>
            </w:tcBorders>
            <w:vAlign w:val="center"/>
          </w:tcPr>
          <w:p w:rsidR="004032C2" w:rsidRDefault="000834A2">
            <w:pPr>
              <w:widowControl w:val="0"/>
              <w:spacing w:after="0" w:line="240" w:lineRule="auto"/>
              <w:ind w:left="113"/>
              <w:jc w:val="center"/>
              <w:rPr>
                <w:rFonts w:ascii="Times New Roman" w:hAnsi="Times New Roman"/>
                <w:b/>
                <w:color w:val="000000" w:themeColor="text1"/>
                <w:spacing w:val="-10"/>
              </w:rPr>
            </w:pPr>
            <w:r>
              <w:rPr>
                <w:rFonts w:ascii="Times New Roman" w:hAnsi="Times New Roman"/>
                <w:b/>
                <w:color w:val="000000" w:themeColor="text1"/>
                <w:spacing w:val="-10"/>
              </w:rPr>
              <w:t>Наименование объекта</w:t>
            </w:r>
          </w:p>
        </w:tc>
        <w:tc>
          <w:tcPr>
            <w:tcW w:w="4336" w:type="dxa"/>
            <w:tcBorders>
              <w:top w:val="single" w:sz="4" w:space="0" w:color="000000"/>
              <w:left w:val="single" w:sz="4" w:space="0" w:color="000000"/>
              <w:bottom w:val="single" w:sz="4" w:space="0" w:color="000000"/>
              <w:right w:val="single" w:sz="4" w:space="0" w:color="000000"/>
            </w:tcBorders>
            <w:vAlign w:val="center"/>
          </w:tcPr>
          <w:p w:rsidR="004032C2" w:rsidRDefault="000834A2">
            <w:pPr>
              <w:widowControl w:val="0"/>
              <w:spacing w:after="0" w:line="240" w:lineRule="auto"/>
              <w:ind w:left="113"/>
              <w:jc w:val="center"/>
              <w:rPr>
                <w:rFonts w:ascii="Times New Roman" w:hAnsi="Times New Roman"/>
                <w:b/>
                <w:color w:val="000000" w:themeColor="text1"/>
                <w:spacing w:val="-10"/>
              </w:rPr>
            </w:pPr>
            <w:r>
              <w:rPr>
                <w:rFonts w:ascii="Times New Roman" w:hAnsi="Times New Roman"/>
                <w:b/>
                <w:color w:val="000000" w:themeColor="text1"/>
                <w:spacing w:val="-10"/>
              </w:rPr>
              <w:t>Местоположение</w:t>
            </w:r>
          </w:p>
        </w:tc>
      </w:tr>
      <w:tr w:rsidR="004032C2">
        <w:trPr>
          <w:trHeight w:val="994"/>
        </w:trPr>
        <w:tc>
          <w:tcPr>
            <w:tcW w:w="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b/>
              </w:rPr>
            </w:pPr>
            <w:r>
              <w:rPr>
                <w:rFonts w:ascii="Times New Roman" w:hAnsi="Times New Roman"/>
                <w:b/>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jc w:val="center"/>
              <w:rPr>
                <w:rFonts w:ascii="Times New Roman" w:hAnsi="Times New Roman"/>
              </w:rPr>
            </w:pPr>
            <w:r>
              <w:rPr>
                <w:rFonts w:ascii="Times New Roman" w:hAnsi="Times New Roman"/>
                <w:highlight w:val="white"/>
              </w:rPr>
              <w:t>Муниципальное бюджетное учреждение культуры "Базарно-Карабулакская межпоселенческая центральная библиотека" Максимовская сельская библиотека - филиал</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jc w:val="center"/>
              <w:rPr>
                <w:rFonts w:ascii="Times New Roman" w:hAnsi="Times New Roman"/>
              </w:rPr>
            </w:pPr>
            <w:r>
              <w:rPr>
                <w:rFonts w:ascii="Times New Roman" w:hAnsi="Times New Roman"/>
              </w:rPr>
              <w:t>с. Максимовка, ул. Советская, д. 43 "а"</w:t>
            </w:r>
          </w:p>
        </w:tc>
      </w:tr>
      <w:tr w:rsidR="004032C2">
        <w:trPr>
          <w:trHeight w:val="1096"/>
        </w:trPr>
        <w:tc>
          <w:tcPr>
            <w:tcW w:w="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keepNext/>
              <w:widowControl w:val="0"/>
              <w:spacing w:after="0" w:line="240" w:lineRule="auto"/>
              <w:jc w:val="center"/>
              <w:rPr>
                <w:rFonts w:ascii="Times New Roman" w:hAnsi="Times New Roman"/>
                <w:b/>
              </w:rPr>
            </w:pPr>
            <w:r>
              <w:rPr>
                <w:rFonts w:ascii="Times New Roman" w:hAnsi="Times New Roman"/>
                <w:b/>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1fff"/>
              <w:spacing w:before="0" w:after="0"/>
              <w:ind w:firstLine="0"/>
              <w:jc w:val="center"/>
              <w:rPr>
                <w:sz w:val="22"/>
              </w:rPr>
            </w:pPr>
            <w:r>
              <w:rPr>
                <w:sz w:val="22"/>
                <w:highlight w:val="white"/>
              </w:rPr>
              <w:t>Муниципальное бюджетное учреждение культуры "Базарно - Карабулакская межпоселенческая центральная библиотека"Сухокарабулакская сельская библиотека - филиал</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jc w:val="center"/>
              <w:rPr>
                <w:rFonts w:ascii="Times New Roman" w:hAnsi="Times New Roman"/>
              </w:rPr>
            </w:pPr>
            <w:r>
              <w:rPr>
                <w:rFonts w:ascii="Times New Roman" w:hAnsi="Times New Roman"/>
              </w:rPr>
              <w:t>с. Сухой Карабулак, ул. Дорожная,  д. 7</w:t>
            </w:r>
          </w:p>
        </w:tc>
      </w:tr>
    </w:tbl>
    <w:p w:rsidR="004032C2" w:rsidRDefault="004032C2">
      <w:pPr>
        <w:tabs>
          <w:tab w:val="left" w:pos="1155"/>
        </w:tabs>
        <w:spacing w:after="0" w:line="240" w:lineRule="auto"/>
        <w:ind w:firstLine="709"/>
        <w:rPr>
          <w:rFonts w:ascii="Times New Roman" w:hAnsi="Times New Roman"/>
          <w:b/>
          <w:sz w:val="24"/>
        </w:rPr>
      </w:pPr>
    </w:p>
    <w:p w:rsidR="004032C2" w:rsidRDefault="000834A2">
      <w:pPr>
        <w:pStyle w:val="aff4"/>
        <w:numPr>
          <w:ilvl w:val="1"/>
          <w:numId w:val="10"/>
        </w:numPr>
        <w:tabs>
          <w:tab w:val="left" w:pos="1276"/>
          <w:tab w:val="left" w:pos="1418"/>
        </w:tabs>
        <w:spacing w:after="0" w:line="300" w:lineRule="auto"/>
        <w:ind w:left="0" w:firstLine="709"/>
        <w:jc w:val="left"/>
        <w:outlineLvl w:val="1"/>
      </w:pPr>
      <w:bookmarkStart w:id="26" w:name="__RefHeading___26"/>
      <w:bookmarkEnd w:id="26"/>
      <w:r>
        <w:t>Учреждения здравоохранения</w:t>
      </w:r>
    </w:p>
    <w:p w:rsidR="004032C2" w:rsidRDefault="000834A2">
      <w:pPr>
        <w:tabs>
          <w:tab w:val="left" w:pos="1276"/>
        </w:tabs>
        <w:spacing w:after="0" w:line="300" w:lineRule="auto"/>
        <w:ind w:firstLine="709"/>
        <w:jc w:val="both"/>
        <w:rPr>
          <w:rFonts w:ascii="Times New Roman" w:hAnsi="Times New Roman"/>
          <w:sz w:val="28"/>
        </w:rPr>
      </w:pPr>
      <w:r>
        <w:rPr>
          <w:rFonts w:ascii="Times New Roman" w:hAnsi="Times New Roman"/>
          <w:sz w:val="28"/>
        </w:rPr>
        <w:t>Для получения квалифицированной медицинской помощи жители  муниципального образования обращаются в следующие учреждения здравоохранения:</w:t>
      </w:r>
    </w:p>
    <w:p w:rsidR="004032C2" w:rsidRDefault="000834A2">
      <w:pPr>
        <w:pStyle w:val="1fff5"/>
        <w:keepNext/>
        <w:spacing w:after="0"/>
        <w:rPr>
          <w:b/>
        </w:rPr>
      </w:pPr>
      <w:r>
        <w:rPr>
          <w:b/>
        </w:rPr>
        <w:t xml:space="preserve">Таблица 5.3.1 Учреждения здравоохранения МО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694"/>
        <w:gridCol w:w="3969"/>
        <w:gridCol w:w="2976"/>
      </w:tblGrid>
      <w:tr w:rsidR="004032C2">
        <w:trPr>
          <w:trHeight w:val="699"/>
        </w:trPr>
        <w:tc>
          <w:tcPr>
            <w:tcW w:w="67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left="113" w:firstLine="25"/>
              <w:jc w:val="center"/>
              <w:rPr>
                <w:rFonts w:ascii="Times New Roman" w:hAnsi="Times New Roman"/>
                <w:b/>
              </w:rPr>
            </w:pPr>
            <w:r>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left="113" w:firstLine="25"/>
              <w:jc w:val="center"/>
              <w:rPr>
                <w:rFonts w:ascii="Times New Roman" w:hAnsi="Times New Roman"/>
                <w:b/>
              </w:rPr>
            </w:pPr>
            <w:r>
              <w:rPr>
                <w:rFonts w:ascii="Times New Roman" w:hAnsi="Times New Roman"/>
                <w:b/>
              </w:rPr>
              <w:t>Наименование объекта</w:t>
            </w:r>
          </w:p>
        </w:tc>
        <w:tc>
          <w:tcPr>
            <w:tcW w:w="3969"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left="113" w:firstLine="25"/>
              <w:jc w:val="center"/>
              <w:rPr>
                <w:rFonts w:ascii="Times New Roman" w:hAnsi="Times New Roman"/>
                <w:b/>
              </w:rPr>
            </w:pPr>
            <w:r>
              <w:rPr>
                <w:rFonts w:ascii="Times New Roman" w:hAnsi="Times New Roman"/>
                <w:b/>
              </w:rPr>
              <w:t>Местоположение</w:t>
            </w:r>
          </w:p>
        </w:tc>
        <w:tc>
          <w:tcPr>
            <w:tcW w:w="2976"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left="113" w:firstLine="25"/>
              <w:jc w:val="center"/>
              <w:rPr>
                <w:rFonts w:ascii="Times New Roman" w:hAnsi="Times New Roman"/>
                <w:b/>
              </w:rPr>
            </w:pPr>
            <w:r>
              <w:rPr>
                <w:rFonts w:ascii="Times New Roman" w:hAnsi="Times New Roman"/>
                <w:b/>
              </w:rPr>
              <w:t>Фактическое количество койкомест (посещений)</w:t>
            </w:r>
          </w:p>
        </w:tc>
      </w:tr>
      <w:tr w:rsidR="004032C2">
        <w:tc>
          <w:tcPr>
            <w:tcW w:w="67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rPr>
              <w:t>Поликлиника  в с.Максимовка с ОВОП, стоматологический кабинет, дневной стационар</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rPr>
              <w:t>с. Максимовка, ул. Советская, д. 43е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rPr>
              <w:t>2/3031</w:t>
            </w:r>
          </w:p>
        </w:tc>
      </w:tr>
      <w:tr w:rsidR="004032C2">
        <w:tc>
          <w:tcPr>
            <w:tcW w:w="67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12"/>
              <w:spacing w:before="0" w:after="0"/>
              <w:jc w:val="center"/>
              <w:rPr>
                <w:rFonts w:ascii="Times New Roman" w:hAnsi="Times New Roman"/>
                <w:sz w:val="22"/>
              </w:rPr>
            </w:pPr>
            <w:bookmarkStart w:id="27" w:name="__RefHeading___27"/>
            <w:bookmarkEnd w:id="27"/>
            <w:r>
              <w:rPr>
                <w:rFonts w:ascii="Times New Roman" w:hAnsi="Times New Roman"/>
                <w:b w:val="0"/>
                <w:sz w:val="22"/>
              </w:rPr>
              <w:t>Сухо-Карабулакский ФАП</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rPr>
              <w:t>с. Сухой Карабулак, ул. Молодежная, д.7А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rPr>
              <w:t>-/4150</w:t>
            </w:r>
          </w:p>
        </w:tc>
      </w:tr>
      <w:tr w:rsidR="004032C2">
        <w:trPr>
          <w:trHeight w:val="749"/>
        </w:trPr>
        <w:tc>
          <w:tcPr>
            <w:tcW w:w="67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ind w:firstLine="25"/>
              <w:jc w:val="center"/>
              <w:rPr>
                <w:rFonts w:ascii="Times New Roman" w:hAnsi="Times New Roman"/>
                <w:b/>
              </w:rPr>
            </w:pPr>
            <w:r>
              <w:rPr>
                <w:rFonts w:ascii="Times New Roman" w:hAnsi="Times New Roman"/>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pStyle w:val="12"/>
              <w:spacing w:before="0" w:after="0"/>
              <w:jc w:val="center"/>
              <w:rPr>
                <w:rFonts w:ascii="Times New Roman" w:hAnsi="Times New Roman"/>
                <w:sz w:val="22"/>
              </w:rPr>
            </w:pPr>
            <w:bookmarkStart w:id="28" w:name="__RefHeading___28"/>
            <w:bookmarkEnd w:id="28"/>
            <w:r>
              <w:rPr>
                <w:rFonts w:ascii="Times New Roman" w:hAnsi="Times New Roman"/>
                <w:b w:val="0"/>
                <w:sz w:val="22"/>
              </w:rPr>
              <w:t>Ключевский фельдшерско-акушерский пункт (фап)</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rPr>
              <w:t>с. Ключи, ул.Кооперативная, д. 145А, помещ. 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32C2" w:rsidRDefault="000834A2">
            <w:pPr>
              <w:spacing w:after="0" w:line="240" w:lineRule="auto"/>
              <w:ind w:firstLine="25"/>
              <w:jc w:val="center"/>
              <w:rPr>
                <w:rFonts w:ascii="Times New Roman" w:hAnsi="Times New Roman"/>
              </w:rPr>
            </w:pPr>
            <w:r>
              <w:rPr>
                <w:rFonts w:ascii="Times New Roman" w:hAnsi="Times New Roman"/>
              </w:rPr>
              <w:t>-/490</w:t>
            </w:r>
          </w:p>
        </w:tc>
      </w:tr>
    </w:tbl>
    <w:p w:rsidR="004032C2" w:rsidRDefault="004032C2">
      <w:pPr>
        <w:pStyle w:val="aff4"/>
        <w:tabs>
          <w:tab w:val="left" w:pos="1276"/>
        </w:tabs>
        <w:spacing w:after="0" w:line="300" w:lineRule="auto"/>
        <w:ind w:left="709" w:firstLine="0"/>
        <w:jc w:val="left"/>
      </w:pP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Следует отметить,  что на территории МО имеется </w:t>
      </w:r>
      <w:r>
        <w:rPr>
          <w:rFonts w:ascii="Times New Roman" w:hAnsi="Times New Roman"/>
          <w:color w:val="FF0000"/>
          <w:sz w:val="28"/>
        </w:rPr>
        <w:t>1</w:t>
      </w:r>
      <w:r>
        <w:rPr>
          <w:rFonts w:ascii="Times New Roman" w:hAnsi="Times New Roman"/>
          <w:sz w:val="28"/>
        </w:rPr>
        <w:t xml:space="preserve"> аптечный пункт.</w:t>
      </w:r>
    </w:p>
    <w:p w:rsidR="004032C2" w:rsidRDefault="004032C2">
      <w:pPr>
        <w:spacing w:after="0" w:line="300" w:lineRule="auto"/>
        <w:ind w:firstLine="709"/>
        <w:jc w:val="both"/>
        <w:rPr>
          <w:rFonts w:ascii="Times New Roman" w:hAnsi="Times New Roman"/>
          <w:sz w:val="28"/>
        </w:rPr>
      </w:pPr>
    </w:p>
    <w:p w:rsidR="004032C2" w:rsidRDefault="000834A2">
      <w:pPr>
        <w:pStyle w:val="aff4"/>
        <w:numPr>
          <w:ilvl w:val="1"/>
          <w:numId w:val="10"/>
        </w:numPr>
        <w:tabs>
          <w:tab w:val="left" w:pos="1276"/>
          <w:tab w:val="left" w:pos="1418"/>
        </w:tabs>
        <w:spacing w:after="0" w:line="300" w:lineRule="auto"/>
        <w:ind w:left="0" w:firstLine="709"/>
        <w:jc w:val="left"/>
        <w:outlineLvl w:val="1"/>
      </w:pPr>
      <w:bookmarkStart w:id="29" w:name="__RefHeading___29"/>
      <w:bookmarkEnd w:id="29"/>
      <w:r>
        <w:t>Объекты спортивного назначения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Объекты спортивного назначения на территории муниципального образования не имеются.</w:t>
      </w:r>
    </w:p>
    <w:p w:rsidR="004032C2" w:rsidRDefault="004032C2">
      <w:pPr>
        <w:spacing w:after="0" w:line="300" w:lineRule="auto"/>
        <w:ind w:firstLine="709"/>
        <w:jc w:val="both"/>
        <w:rPr>
          <w:rFonts w:ascii="Times New Roman" w:hAnsi="Times New Roman"/>
          <w:color w:val="FF0000"/>
          <w:sz w:val="28"/>
        </w:rPr>
      </w:pPr>
    </w:p>
    <w:p w:rsidR="004032C2" w:rsidRDefault="000834A2">
      <w:pPr>
        <w:pStyle w:val="aff4"/>
        <w:numPr>
          <w:ilvl w:val="1"/>
          <w:numId w:val="10"/>
        </w:numPr>
        <w:tabs>
          <w:tab w:val="left" w:pos="1276"/>
          <w:tab w:val="left" w:pos="1418"/>
        </w:tabs>
        <w:spacing w:after="0" w:line="300" w:lineRule="auto"/>
        <w:ind w:left="0" w:firstLine="709"/>
        <w:jc w:val="left"/>
        <w:outlineLvl w:val="1"/>
      </w:pPr>
      <w:bookmarkStart w:id="30" w:name="__RefHeading___30"/>
      <w:bookmarkEnd w:id="30"/>
      <w:r>
        <w:t>Учреждения общественного питания, торговли, сферы услуг</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Важное значение для МО имеет доведение до потребителей товаров и услуг розничной торговли.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Рекомендуемая обеспеченность  торговой площадью на </w:t>
      </w:r>
      <w:r>
        <w:rPr>
          <w:rFonts w:ascii="Times New Roman" w:hAnsi="Times New Roman"/>
          <w:sz w:val="28"/>
          <w:shd w:val="clear" w:color="auto" w:fill="FFFFFF" w:themeFill="background1"/>
        </w:rPr>
        <w:t>1000</w:t>
      </w:r>
      <w:r>
        <w:rPr>
          <w:rFonts w:ascii="Times New Roman" w:hAnsi="Times New Roman"/>
          <w:sz w:val="28"/>
        </w:rPr>
        <w:t xml:space="preserve"> человек населения составляет </w:t>
      </w:r>
      <w:r>
        <w:rPr>
          <w:rFonts w:ascii="Times New Roman" w:hAnsi="Times New Roman"/>
          <w:sz w:val="28"/>
          <w:shd w:val="clear" w:color="auto" w:fill="FFFFFF" w:themeFill="background1"/>
        </w:rPr>
        <w:t>360 м</w:t>
      </w:r>
      <w:r>
        <w:rPr>
          <w:rFonts w:ascii="Times New Roman" w:hAnsi="Times New Roman"/>
          <w:sz w:val="28"/>
          <w:shd w:val="clear" w:color="auto" w:fill="FFFFFF" w:themeFill="background1"/>
          <w:vertAlign w:val="superscript"/>
        </w:rPr>
        <w:t>2</w:t>
      </w:r>
      <w:r>
        <w:rPr>
          <w:rFonts w:ascii="Times New Roman" w:hAnsi="Times New Roman"/>
          <w:sz w:val="28"/>
          <w:shd w:val="clear" w:color="auto" w:fill="FFFFFF" w:themeFill="background1"/>
        </w:rPr>
        <w:t>,</w:t>
      </w:r>
      <w:r>
        <w:rPr>
          <w:rFonts w:ascii="Times New Roman" w:hAnsi="Times New Roman"/>
          <w:sz w:val="28"/>
        </w:rPr>
        <w:t xml:space="preserve"> в том числе площади, занятые под продовольственными товарами  </w:t>
      </w:r>
      <w:r>
        <w:rPr>
          <w:rFonts w:ascii="Times New Roman" w:hAnsi="Times New Roman"/>
          <w:sz w:val="28"/>
          <w:shd w:val="clear" w:color="auto" w:fill="FFFFFF" w:themeFill="background1"/>
        </w:rPr>
        <w:t>‒  119 м</w:t>
      </w:r>
      <w:r>
        <w:rPr>
          <w:rFonts w:ascii="Times New Roman" w:hAnsi="Times New Roman"/>
          <w:sz w:val="28"/>
          <w:shd w:val="clear" w:color="auto" w:fill="FFFFFF" w:themeFill="background1"/>
          <w:vertAlign w:val="superscript"/>
        </w:rPr>
        <w:t>2</w:t>
      </w:r>
      <w:r>
        <w:rPr>
          <w:rFonts w:ascii="Times New Roman" w:hAnsi="Times New Roman"/>
          <w:sz w:val="28"/>
        </w:rPr>
        <w:t xml:space="preserve">, непродовольственными </w:t>
      </w:r>
      <w:r>
        <w:rPr>
          <w:rFonts w:ascii="Times New Roman" w:hAnsi="Times New Roman"/>
          <w:sz w:val="28"/>
          <w:shd w:val="clear" w:color="auto" w:fill="FFFFFF" w:themeFill="background1"/>
        </w:rPr>
        <w:t>- 241 м</w:t>
      </w:r>
      <w:r>
        <w:rPr>
          <w:rFonts w:ascii="Times New Roman" w:hAnsi="Times New Roman"/>
          <w:sz w:val="28"/>
          <w:shd w:val="clear" w:color="auto" w:fill="FFFFFF" w:themeFill="background1"/>
          <w:vertAlign w:val="superscript"/>
        </w:rPr>
        <w:t>2</w:t>
      </w:r>
      <w:r>
        <w:rPr>
          <w:rFonts w:ascii="Times New Roman" w:hAnsi="Times New Roman"/>
          <w:sz w:val="28"/>
        </w:rPr>
        <w:t xml:space="preserve">. </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lastRenderedPageBreak/>
        <w:t xml:space="preserve">Для Максимовского МО в области торговли местными нормативами градостроительного проектирования устанавливается норма  торговых объектов ‒ </w:t>
      </w:r>
      <w:r>
        <w:rPr>
          <w:rFonts w:ascii="Times New Roman" w:hAnsi="Times New Roman"/>
          <w:sz w:val="28"/>
          <w:shd w:val="clear" w:color="auto" w:fill="FFFFFF" w:themeFill="background1"/>
        </w:rPr>
        <w:t>6 единиц.</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На территории Максимовского МО </w:t>
      </w:r>
      <w:r>
        <w:rPr>
          <w:rFonts w:ascii="Times New Roman" w:hAnsi="Times New Roman"/>
          <w:sz w:val="28"/>
          <w:shd w:val="clear" w:color="auto" w:fill="FFFFFF" w:themeFill="background1"/>
        </w:rPr>
        <w:t>находится 2магазина в с</w:t>
      </w:r>
      <w:r>
        <w:rPr>
          <w:rFonts w:ascii="Times New Roman" w:hAnsi="Times New Roman"/>
          <w:sz w:val="28"/>
        </w:rPr>
        <w:t>. Максимовка, с. Ключи.</w:t>
      </w:r>
    </w:p>
    <w:p w:rsidR="004032C2" w:rsidRDefault="000834A2">
      <w:pPr>
        <w:pStyle w:val="3f0"/>
        <w:spacing w:before="0" w:after="0" w:line="300" w:lineRule="auto"/>
        <w:ind w:left="0" w:right="20" w:firstLine="709"/>
        <w:jc w:val="both"/>
        <w:rPr>
          <w:sz w:val="28"/>
        </w:rPr>
      </w:pPr>
      <w:r>
        <w:rPr>
          <w:sz w:val="28"/>
        </w:rPr>
        <w:t>Объекты торговли специализируются на розничной реализации продуктов питания и сопутствующих товаров.</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На территории МО предприятия общественного питания и иные объекты бытового обслуживания отсутствуют.</w:t>
      </w:r>
    </w:p>
    <w:p w:rsidR="004032C2" w:rsidRDefault="004032C2">
      <w:pPr>
        <w:widowControl w:val="0"/>
        <w:spacing w:after="0" w:line="300" w:lineRule="auto"/>
        <w:ind w:firstLine="709"/>
        <w:jc w:val="both"/>
        <w:rPr>
          <w:rFonts w:ascii="Times New Roman" w:hAnsi="Times New Roman"/>
          <w:sz w:val="28"/>
        </w:rPr>
      </w:pPr>
    </w:p>
    <w:p w:rsidR="004032C2" w:rsidRDefault="000834A2">
      <w:pPr>
        <w:pStyle w:val="aff4"/>
        <w:numPr>
          <w:ilvl w:val="1"/>
          <w:numId w:val="10"/>
        </w:numPr>
        <w:tabs>
          <w:tab w:val="left" w:pos="1276"/>
        </w:tabs>
        <w:spacing w:after="0" w:line="300" w:lineRule="auto"/>
        <w:ind w:left="0" w:firstLine="709"/>
        <w:jc w:val="left"/>
        <w:outlineLvl w:val="1"/>
      </w:pPr>
      <w:bookmarkStart w:id="31" w:name="__RefHeading___31"/>
      <w:bookmarkEnd w:id="31"/>
      <w:r>
        <w:t>Социальное обслуживание населения</w:t>
      </w:r>
    </w:p>
    <w:p w:rsidR="004032C2" w:rsidRDefault="000834A2">
      <w:pPr>
        <w:pStyle w:val="affff0"/>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Предоставление услуг по социальному обслуживанию населения Максимовского муниципального образования осуществляет Управление социальной поддержки населения Базарно-Карабулакского муниципального  района Саратовской области </w:t>
      </w:r>
    </w:p>
    <w:p w:rsidR="004032C2" w:rsidRDefault="000834A2">
      <w:pPr>
        <w:pStyle w:val="affffa"/>
        <w:tabs>
          <w:tab w:val="left" w:pos="1134"/>
        </w:tabs>
        <w:spacing w:after="0" w:line="300" w:lineRule="auto"/>
        <w:ind w:firstLine="709"/>
        <w:jc w:val="both"/>
        <w:rPr>
          <w:sz w:val="28"/>
        </w:rPr>
      </w:pPr>
      <w:r>
        <w:rPr>
          <w:sz w:val="28"/>
        </w:rPr>
        <w:t>Предметом деятельности государственного казенного учреждения Саратовской области «Управление социальной поддержки населения Базарно-Карабулакского района» является осуществление на территории муниципального образований области мероприятий по реализации государственной политики в сере социальной защиты на селения в соответствии с действующим законодательством.</w:t>
      </w:r>
    </w:p>
    <w:p w:rsidR="004032C2" w:rsidRDefault="000834A2">
      <w:pPr>
        <w:pStyle w:val="affffa"/>
        <w:tabs>
          <w:tab w:val="left" w:pos="1134"/>
        </w:tabs>
        <w:spacing w:after="0" w:line="300" w:lineRule="auto"/>
        <w:ind w:firstLine="709"/>
        <w:jc w:val="both"/>
        <w:rPr>
          <w:sz w:val="28"/>
        </w:rPr>
      </w:pPr>
      <w:r>
        <w:rPr>
          <w:sz w:val="28"/>
        </w:rPr>
        <w:t>Целью деятельности ГКУ СО УСПН Базарно-Карабулакского района является обеспечение реализации прав отдельных категорий граждан на получение мер социальной поддержки.</w:t>
      </w:r>
    </w:p>
    <w:p w:rsidR="004032C2" w:rsidRDefault="000834A2">
      <w:pPr>
        <w:pStyle w:val="affffa"/>
        <w:tabs>
          <w:tab w:val="left" w:pos="1134"/>
        </w:tabs>
        <w:spacing w:after="0" w:line="300" w:lineRule="auto"/>
        <w:ind w:firstLine="709"/>
        <w:jc w:val="both"/>
        <w:rPr>
          <w:sz w:val="28"/>
        </w:rPr>
      </w:pPr>
      <w:r>
        <w:rPr>
          <w:sz w:val="28"/>
        </w:rPr>
        <w:t>Для достижения цели ГКУ СО УСПН Базарно-Карабулакского района осуществляет следующие основные виды деятельности:</w:t>
      </w:r>
    </w:p>
    <w:p w:rsidR="004032C2" w:rsidRDefault="000834A2">
      <w:pPr>
        <w:pStyle w:val="affffa"/>
        <w:numPr>
          <w:ilvl w:val="0"/>
          <w:numId w:val="11"/>
        </w:numPr>
        <w:tabs>
          <w:tab w:val="left" w:pos="1134"/>
        </w:tabs>
        <w:spacing w:after="0" w:line="300" w:lineRule="auto"/>
        <w:ind w:left="0" w:firstLine="709"/>
        <w:jc w:val="both"/>
        <w:rPr>
          <w:sz w:val="28"/>
        </w:rPr>
      </w:pPr>
      <w:r>
        <w:rPr>
          <w:sz w:val="28"/>
        </w:rPr>
        <w:t>предоставление мер социальной поддержки и социальной помощи в денежной и натуральной форме отдельным категориям граждан;</w:t>
      </w:r>
    </w:p>
    <w:p w:rsidR="004032C2" w:rsidRDefault="000834A2">
      <w:pPr>
        <w:pStyle w:val="affffa"/>
        <w:numPr>
          <w:ilvl w:val="0"/>
          <w:numId w:val="11"/>
        </w:numPr>
        <w:tabs>
          <w:tab w:val="left" w:pos="1134"/>
        </w:tabs>
        <w:spacing w:after="0" w:line="300" w:lineRule="auto"/>
        <w:ind w:left="0" w:firstLine="709"/>
        <w:jc w:val="both"/>
        <w:rPr>
          <w:sz w:val="28"/>
        </w:rPr>
      </w:pPr>
      <w:r>
        <w:rPr>
          <w:sz w:val="28"/>
        </w:rPr>
        <w:t>выдача документов, подтверждающих право граждан на получение мер социальной поддержки и социальной помощи;</w:t>
      </w:r>
    </w:p>
    <w:p w:rsidR="004032C2" w:rsidRDefault="000834A2">
      <w:pPr>
        <w:pStyle w:val="affffa"/>
        <w:numPr>
          <w:ilvl w:val="0"/>
          <w:numId w:val="11"/>
        </w:numPr>
        <w:tabs>
          <w:tab w:val="left" w:pos="1134"/>
        </w:tabs>
        <w:spacing w:after="0" w:line="300" w:lineRule="auto"/>
        <w:ind w:left="0" w:firstLine="709"/>
        <w:jc w:val="both"/>
        <w:rPr>
          <w:sz w:val="28"/>
        </w:rPr>
      </w:pPr>
      <w:r>
        <w:rPr>
          <w:sz w:val="28"/>
        </w:rPr>
        <w:t>предоставление мер социальной поддержки и социальной помощи в рамках проведения мероприятий по отдыху и оздоровлению детей;</w:t>
      </w:r>
    </w:p>
    <w:p w:rsidR="004032C2" w:rsidRDefault="000834A2">
      <w:pPr>
        <w:pStyle w:val="affffa"/>
        <w:numPr>
          <w:ilvl w:val="0"/>
          <w:numId w:val="11"/>
        </w:numPr>
        <w:tabs>
          <w:tab w:val="left" w:pos="1134"/>
        </w:tabs>
        <w:spacing w:after="0" w:line="300" w:lineRule="auto"/>
        <w:ind w:left="0" w:firstLine="709"/>
        <w:jc w:val="both"/>
        <w:rPr>
          <w:sz w:val="28"/>
        </w:rPr>
      </w:pPr>
      <w:r>
        <w:rPr>
          <w:sz w:val="28"/>
        </w:rPr>
        <w:t>признание гражданина нуждающимся в социальном обслуживании и выдача ему индивидуальной программы предоставления социальных услуг.</w:t>
      </w:r>
    </w:p>
    <w:p w:rsidR="004032C2" w:rsidRDefault="004032C2">
      <w:pPr>
        <w:pStyle w:val="3f4"/>
        <w:spacing w:after="0"/>
        <w:ind w:left="0" w:firstLine="709"/>
        <w:jc w:val="both"/>
        <w:rPr>
          <w:sz w:val="28"/>
        </w:rPr>
      </w:pPr>
    </w:p>
    <w:p w:rsidR="004032C2" w:rsidRDefault="000834A2">
      <w:pPr>
        <w:pStyle w:val="aff4"/>
        <w:numPr>
          <w:ilvl w:val="1"/>
          <w:numId w:val="10"/>
        </w:numPr>
        <w:tabs>
          <w:tab w:val="left" w:pos="1276"/>
        </w:tabs>
        <w:spacing w:after="0" w:line="300" w:lineRule="auto"/>
        <w:ind w:left="0" w:firstLine="709"/>
        <w:jc w:val="left"/>
        <w:outlineLvl w:val="1"/>
      </w:pPr>
      <w:bookmarkStart w:id="32" w:name="__RefHeading___32"/>
      <w:bookmarkEnd w:id="32"/>
      <w:r>
        <w:t>Организация ритуальных услуг</w:t>
      </w:r>
    </w:p>
    <w:p w:rsidR="004032C2" w:rsidRDefault="000834A2">
      <w:pPr>
        <w:pStyle w:val="affff0"/>
        <w:widowControl w:val="0"/>
        <w:tabs>
          <w:tab w:val="left" w:pos="1134"/>
        </w:tabs>
        <w:spacing w:after="0" w:line="300" w:lineRule="auto"/>
        <w:ind w:left="0" w:firstLine="709"/>
        <w:jc w:val="both"/>
        <w:rPr>
          <w:rFonts w:ascii="Times New Roman" w:hAnsi="Times New Roman"/>
          <w:sz w:val="28"/>
        </w:rPr>
      </w:pPr>
      <w:r>
        <w:rPr>
          <w:rFonts w:ascii="Times New Roman" w:hAnsi="Times New Roman"/>
          <w:sz w:val="28"/>
        </w:rPr>
        <w:t>На территории МО расположено 5 кладбищ, основная характеристика которых приведена в табл. 5.7.1.</w:t>
      </w:r>
    </w:p>
    <w:p w:rsidR="004032C2" w:rsidRDefault="000834A2">
      <w:pPr>
        <w:pStyle w:val="3f4"/>
        <w:tabs>
          <w:tab w:val="left" w:pos="1134"/>
        </w:tabs>
        <w:spacing w:after="0"/>
        <w:ind w:left="0" w:firstLine="709"/>
        <w:rPr>
          <w:b/>
          <w:sz w:val="24"/>
        </w:rPr>
      </w:pPr>
      <w:r>
        <w:rPr>
          <w:b/>
          <w:sz w:val="24"/>
        </w:rPr>
        <w:t>Таблица 5.7.1 Основная характеристика кладбищ МО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34"/>
        <w:gridCol w:w="1418"/>
        <w:gridCol w:w="2268"/>
        <w:gridCol w:w="1559"/>
        <w:gridCol w:w="1559"/>
      </w:tblGrid>
      <w:tr w:rsidR="004032C2">
        <w:tc>
          <w:tcPr>
            <w:tcW w:w="2268"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Населенный пункт</w:t>
            </w:r>
          </w:p>
        </w:tc>
        <w:tc>
          <w:tcPr>
            <w:tcW w:w="1134"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Кол-во кладбищ</w:t>
            </w:r>
          </w:p>
        </w:tc>
        <w:tc>
          <w:tcPr>
            <w:tcW w:w="1418"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108" w:right="-54"/>
              <w:jc w:val="center"/>
              <w:rPr>
                <w:rFonts w:ascii="Times New Roman" w:hAnsi="Times New Roman"/>
                <w:b/>
                <w:sz w:val="22"/>
              </w:rPr>
            </w:pPr>
            <w:r>
              <w:rPr>
                <w:rFonts w:ascii="Times New Roman" w:hAnsi="Times New Roman"/>
                <w:b/>
                <w:sz w:val="22"/>
              </w:rPr>
              <w:t>Площадь, га</w:t>
            </w:r>
          </w:p>
        </w:tc>
        <w:tc>
          <w:tcPr>
            <w:tcW w:w="2268"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 xml:space="preserve">Национальная принадлежность </w:t>
            </w:r>
          </w:p>
        </w:tc>
        <w:tc>
          <w:tcPr>
            <w:tcW w:w="155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 xml:space="preserve">Состояние подъездных путей </w:t>
            </w:r>
          </w:p>
        </w:tc>
        <w:tc>
          <w:tcPr>
            <w:tcW w:w="155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Наличие ограждения</w:t>
            </w:r>
          </w:p>
        </w:tc>
      </w:tr>
      <w:tr w:rsidR="004032C2">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с. Максимвока</w:t>
            </w:r>
          </w:p>
        </w:tc>
        <w:tc>
          <w:tcPr>
            <w:tcW w:w="1134"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1</w:t>
            </w:r>
          </w:p>
        </w:tc>
        <w:tc>
          <w:tcPr>
            <w:tcW w:w="141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3,8</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общее</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грунт</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имеется</w:t>
            </w:r>
          </w:p>
        </w:tc>
      </w:tr>
      <w:tr w:rsidR="004032C2">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с. Ключи</w:t>
            </w:r>
          </w:p>
        </w:tc>
        <w:tc>
          <w:tcPr>
            <w:tcW w:w="1134"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1</w:t>
            </w:r>
          </w:p>
        </w:tc>
        <w:tc>
          <w:tcPr>
            <w:tcW w:w="141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4</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общее</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грунт</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имеется</w:t>
            </w:r>
          </w:p>
        </w:tc>
      </w:tr>
      <w:tr w:rsidR="004032C2">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п. Комсомольский</w:t>
            </w:r>
          </w:p>
        </w:tc>
        <w:tc>
          <w:tcPr>
            <w:tcW w:w="1134"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1</w:t>
            </w:r>
          </w:p>
        </w:tc>
        <w:tc>
          <w:tcPr>
            <w:tcW w:w="141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2</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общее</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грунт</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имеется</w:t>
            </w:r>
          </w:p>
        </w:tc>
      </w:tr>
      <w:tr w:rsidR="004032C2">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с. Сухой Карабулак</w:t>
            </w:r>
          </w:p>
        </w:tc>
        <w:tc>
          <w:tcPr>
            <w:tcW w:w="1134"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1</w:t>
            </w:r>
          </w:p>
        </w:tc>
        <w:tc>
          <w:tcPr>
            <w:tcW w:w="141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4</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общее</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грунт</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имеется</w:t>
            </w:r>
          </w:p>
        </w:tc>
      </w:tr>
      <w:tr w:rsidR="004032C2">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с. Анютино</w:t>
            </w:r>
          </w:p>
        </w:tc>
        <w:tc>
          <w:tcPr>
            <w:tcW w:w="1134"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1</w:t>
            </w:r>
          </w:p>
        </w:tc>
        <w:tc>
          <w:tcPr>
            <w:tcW w:w="141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2</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общее</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грунт</w:t>
            </w:r>
          </w:p>
        </w:tc>
        <w:tc>
          <w:tcPr>
            <w:tcW w:w="155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нет</w:t>
            </w:r>
          </w:p>
        </w:tc>
      </w:tr>
    </w:tbl>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0,24 га площади кладбища. </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 xml:space="preserve">Расположение кладбищ на территории МО относительно жилой застройки находятся на расстоянии соответствующем нормативному документу СанПиН 2.2.1/2.1.1.1200-03. </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Муниципальное образование на расчетный срок в открытии новых кладбищ не нуждается.</w:t>
      </w:r>
    </w:p>
    <w:p w:rsidR="004032C2" w:rsidRDefault="004032C2">
      <w:pPr>
        <w:widowControl w:val="0"/>
        <w:spacing w:after="0" w:line="240" w:lineRule="auto"/>
        <w:ind w:firstLine="709"/>
        <w:jc w:val="both"/>
        <w:rPr>
          <w:rFonts w:ascii="Times New Roman" w:hAnsi="Times New Roman"/>
          <w:sz w:val="28"/>
        </w:rPr>
      </w:pPr>
    </w:p>
    <w:p w:rsidR="004032C2" w:rsidRDefault="000834A2">
      <w:pPr>
        <w:pStyle w:val="aff4"/>
        <w:numPr>
          <w:ilvl w:val="1"/>
          <w:numId w:val="10"/>
        </w:numPr>
        <w:tabs>
          <w:tab w:val="left" w:pos="1276"/>
        </w:tabs>
        <w:spacing w:after="0" w:line="300" w:lineRule="auto"/>
        <w:ind w:left="0" w:firstLine="709"/>
        <w:jc w:val="left"/>
        <w:outlineLvl w:val="1"/>
      </w:pPr>
      <w:bookmarkStart w:id="33" w:name="__RefHeading___33"/>
      <w:bookmarkEnd w:id="33"/>
      <w:r>
        <w:t>Объекты религиозного назначения</w:t>
      </w:r>
    </w:p>
    <w:p w:rsidR="004032C2" w:rsidRDefault="000834A2">
      <w:pPr>
        <w:pStyle w:val="3f4"/>
        <w:tabs>
          <w:tab w:val="left" w:pos="1276"/>
        </w:tabs>
        <w:spacing w:after="0"/>
        <w:ind w:left="0" w:firstLine="709"/>
        <w:rPr>
          <w:b/>
          <w:sz w:val="24"/>
        </w:rPr>
      </w:pPr>
      <w:r>
        <w:rPr>
          <w:b/>
          <w:sz w:val="24"/>
        </w:rPr>
        <w:t>Таблица 5.8.1 Объекты религиозного назначения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4819"/>
        <w:gridCol w:w="2268"/>
      </w:tblGrid>
      <w:tr w:rsidR="004032C2">
        <w:trPr>
          <w:trHeight w:val="828"/>
        </w:trPr>
        <w:tc>
          <w:tcPr>
            <w:tcW w:w="311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b/>
              </w:rPr>
            </w:pPr>
            <w:r>
              <w:rPr>
                <w:rFonts w:ascii="Times New Roman" w:hAnsi="Times New Roman"/>
                <w:b/>
              </w:rPr>
              <w:t>Наименование религиозного учреждения</w:t>
            </w:r>
          </w:p>
        </w:tc>
        <w:tc>
          <w:tcPr>
            <w:tcW w:w="481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b/>
              </w:rPr>
            </w:pPr>
            <w:r>
              <w:rPr>
                <w:rFonts w:ascii="Times New Roman" w:hAnsi="Times New Roman"/>
                <w:b/>
              </w:rPr>
              <w:t>Адрес местонахождения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b/>
              </w:rPr>
            </w:pPr>
            <w:r>
              <w:rPr>
                <w:rFonts w:ascii="Times New Roman" w:hAnsi="Times New Roman"/>
                <w:b/>
              </w:rPr>
              <w:t>Ф.И.О. настоятеля</w:t>
            </w:r>
          </w:p>
        </w:tc>
      </w:tr>
      <w:tr w:rsidR="004032C2">
        <w:trPr>
          <w:trHeight w:val="828"/>
        </w:trPr>
        <w:tc>
          <w:tcPr>
            <w:tcW w:w="311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sz w:val="22"/>
              </w:rPr>
            </w:pPr>
            <w:r>
              <w:rPr>
                <w:rFonts w:ascii="Times New Roman" w:hAnsi="Times New Roman"/>
                <w:sz w:val="22"/>
              </w:rPr>
              <w:t>Храм Покрова Пресвятой Богородицы</w:t>
            </w:r>
          </w:p>
        </w:tc>
        <w:tc>
          <w:tcPr>
            <w:tcW w:w="481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sz w:val="22"/>
              </w:rPr>
            </w:pPr>
            <w:r>
              <w:rPr>
                <w:rFonts w:ascii="Times New Roman" w:hAnsi="Times New Roman"/>
                <w:sz w:val="22"/>
              </w:rPr>
              <w:t>с. Максимовка, ул.Советская, д. 72</w:t>
            </w:r>
          </w:p>
        </w:tc>
        <w:tc>
          <w:tcPr>
            <w:tcW w:w="2268"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sz w:val="22"/>
              </w:rPr>
            </w:pPr>
            <w:r>
              <w:rPr>
                <w:rFonts w:ascii="Times New Roman" w:hAnsi="Times New Roman"/>
                <w:sz w:val="22"/>
              </w:rPr>
              <w:t>иеромонах Алипий</w:t>
            </w:r>
          </w:p>
        </w:tc>
      </w:tr>
      <w:tr w:rsidR="004032C2">
        <w:trPr>
          <w:trHeight w:val="828"/>
        </w:trPr>
        <w:tc>
          <w:tcPr>
            <w:tcW w:w="311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sz w:val="22"/>
              </w:rPr>
            </w:pPr>
            <w:r>
              <w:rPr>
                <w:rFonts w:ascii="Times New Roman" w:hAnsi="Times New Roman"/>
                <w:sz w:val="22"/>
              </w:rPr>
              <w:t>Храм в честь Казанской Иконы Божьей Матери</w:t>
            </w:r>
          </w:p>
        </w:tc>
        <w:tc>
          <w:tcPr>
            <w:tcW w:w="481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sz w:val="22"/>
              </w:rPr>
            </w:pPr>
            <w:r>
              <w:rPr>
                <w:rFonts w:ascii="Times New Roman" w:hAnsi="Times New Roman"/>
                <w:sz w:val="22"/>
              </w:rPr>
              <w:t>с. Сухой Карабулак, ул. Дорожная, д.7 «г»</w:t>
            </w:r>
          </w:p>
        </w:tc>
        <w:tc>
          <w:tcPr>
            <w:tcW w:w="2268"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5b"/>
              <w:ind w:left="0"/>
              <w:jc w:val="center"/>
              <w:rPr>
                <w:rFonts w:ascii="Times New Roman" w:hAnsi="Times New Roman"/>
                <w:sz w:val="22"/>
              </w:rPr>
            </w:pPr>
            <w:r>
              <w:rPr>
                <w:rFonts w:ascii="Times New Roman" w:hAnsi="Times New Roman"/>
                <w:sz w:val="22"/>
              </w:rPr>
              <w:t>иеромонах Алипий</w:t>
            </w:r>
          </w:p>
        </w:tc>
      </w:tr>
    </w:tbl>
    <w:p w:rsidR="004032C2" w:rsidRDefault="004032C2">
      <w:pPr>
        <w:tabs>
          <w:tab w:val="left" w:pos="1134"/>
        </w:tabs>
        <w:spacing w:after="0" w:line="300" w:lineRule="auto"/>
        <w:jc w:val="both"/>
        <w:rPr>
          <w:rFonts w:ascii="Times New Roman" w:hAnsi="Times New Roman"/>
          <w:sz w:val="28"/>
        </w:rPr>
      </w:pPr>
    </w:p>
    <w:p w:rsidR="004032C2" w:rsidRDefault="000834A2">
      <w:pPr>
        <w:pStyle w:val="aff4"/>
        <w:numPr>
          <w:ilvl w:val="1"/>
          <w:numId w:val="10"/>
        </w:numPr>
        <w:tabs>
          <w:tab w:val="left" w:pos="1276"/>
        </w:tabs>
        <w:spacing w:after="0" w:line="300" w:lineRule="auto"/>
        <w:ind w:left="0" w:firstLine="709"/>
        <w:jc w:val="left"/>
        <w:outlineLvl w:val="1"/>
      </w:pPr>
      <w:bookmarkStart w:id="34" w:name="__RefHeading___34"/>
      <w:bookmarkEnd w:id="34"/>
      <w:r>
        <w:t>Объекты специального назначения</w:t>
      </w:r>
    </w:p>
    <w:p w:rsidR="004032C2" w:rsidRDefault="000834A2">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Населенные пункты Максимовского муниципального образования не входят в зону выезда подразделения пожарно-спасательной части № 34.</w:t>
      </w:r>
    </w:p>
    <w:p w:rsidR="004032C2" w:rsidRDefault="000834A2">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Противопожарные формирования в муниципальном образовании отсутствуют.</w:t>
      </w:r>
    </w:p>
    <w:p w:rsidR="004032C2" w:rsidRDefault="000834A2">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В населенных пунктах под тушение пожаров приспособлена техника, оснащенная бочками.</w:t>
      </w:r>
    </w:p>
    <w:p w:rsidR="004032C2" w:rsidRDefault="000834A2">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 xml:space="preserve">Население с. Максимовка, с. Ключи на случай пожара оповещается. Средства  звуковой сигнализации для оповещения населения на случай пожара на территории  </w:t>
      </w:r>
      <w:r>
        <w:rPr>
          <w:rStyle w:val="apple-style-span0"/>
          <w:rFonts w:ascii="Times New Roman" w:hAnsi="Times New Roman"/>
          <w:sz w:val="28"/>
        </w:rPr>
        <w:lastRenderedPageBreak/>
        <w:t>остальных населенных пунктов муниципального образования отсутствует.</w:t>
      </w:r>
    </w:p>
    <w:p w:rsidR="004032C2" w:rsidRDefault="000834A2">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На территории МО имеются искусственные пожарные водоемы в с. Максимовка, с. Ключи, п. Комсомольский, с. Сухой Карабулак.</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Кроме того, в муниципальном образовании функционирует  МУ «Единая дежурно-диспетчерская служба по Базарно-Карабулакскому муниципальному району» (далее - ЕДДС).</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Служба координирует действия таких служб как - пожарная охрана, полиция, скорая медицинская помощь, аварийная служба газовой сети, служба реагирования в чрезвычайных ситуациях, а также дежурно-диспетчерские службы потенциально опасных объектов и объектов жизнеобеспечения населения, на которых имеются силы и средства для оперативного реагирования на чрезвычайные ситуации. </w:t>
      </w:r>
      <w:r>
        <w:rPr>
          <w:rFonts w:ascii="Times New Roman" w:hAnsi="Times New Roman"/>
          <w:sz w:val="28"/>
        </w:rPr>
        <w:br/>
        <w:t xml:space="preserve">По роду своей деятельности ЕДДС выполняет широкий спектр задач. Среди них прием от населения и организаций сообщений о чрезвычайных происшествиях, информации об угрозе или факте возникновения ЧС, их анализ и оценка, доведение информации до соответствующих служб для принятия необходимых мер.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Обратиться за помощью можно не только при возникновении пожаров, но и авариях техногенного и природного характера, дорожно-транспортных происшествиях, о пропавших или пострадавших жителях. </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Сбором твердых коммунальных отходов (далее - ТКО) в муниципальном образовании занимается региональный оператор АО «Ситиматик».</w:t>
      </w:r>
    </w:p>
    <w:p w:rsidR="004032C2" w:rsidRDefault="000834A2">
      <w:pPr>
        <w:widowControl w:val="0"/>
        <w:spacing w:after="0" w:line="300" w:lineRule="auto"/>
        <w:ind w:firstLine="709"/>
        <w:jc w:val="both"/>
        <w:rPr>
          <w:rStyle w:val="apple-style-span0"/>
          <w:rFonts w:ascii="Times New Roman" w:hAnsi="Times New Roman"/>
          <w:sz w:val="28"/>
        </w:rPr>
      </w:pPr>
      <w:r>
        <w:rPr>
          <w:rStyle w:val="apple-style-span0"/>
          <w:rFonts w:ascii="Times New Roman" w:hAnsi="Times New Roman"/>
          <w:sz w:val="28"/>
        </w:rPr>
        <w:t>Региональный оператор обеспечивает транспортировку, обработку и захоронение только твердых коммунальных отходов 4-5 классов опасности.</w:t>
      </w:r>
    </w:p>
    <w:p w:rsidR="004032C2" w:rsidRDefault="000834A2">
      <w:pPr>
        <w:widowControl w:val="0"/>
        <w:spacing w:after="0" w:line="300" w:lineRule="auto"/>
        <w:ind w:firstLine="709"/>
        <w:jc w:val="both"/>
        <w:rPr>
          <w:rStyle w:val="apple-style-span0"/>
        </w:rPr>
      </w:pPr>
      <w:r>
        <w:rPr>
          <w:rStyle w:val="apple-style-span0"/>
          <w:rFonts w:ascii="Times New Roman" w:hAnsi="Times New Roman"/>
          <w:sz w:val="28"/>
        </w:rPr>
        <w:t>Базарно-Карабулакский район относится ко 2 зоне действия регионального оператора.</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Вывоз твердых коммунальных отходов на территории МО осуществляется посредством накопления отходов на контейнерных площадках расположенных на территории населенных пунктов и последующим транспортированием и захоронением на полигоне.</w:t>
      </w:r>
    </w:p>
    <w:p w:rsidR="004032C2" w:rsidRDefault="000834A2">
      <w:pPr>
        <w:rPr>
          <w:rFonts w:ascii="Times New Roman" w:hAnsi="Times New Roman"/>
          <w:sz w:val="28"/>
        </w:rPr>
      </w:pPr>
      <w:r>
        <w:rPr>
          <w:rFonts w:ascii="Times New Roman" w:hAnsi="Times New Roman"/>
          <w:sz w:val="28"/>
        </w:rPr>
        <w:br w:type="page"/>
      </w:r>
    </w:p>
    <w:p w:rsidR="004032C2" w:rsidRDefault="000834A2">
      <w:pPr>
        <w:pStyle w:val="affff8"/>
        <w:numPr>
          <w:ilvl w:val="0"/>
          <w:numId w:val="3"/>
        </w:numPr>
        <w:tabs>
          <w:tab w:val="left" w:pos="1134"/>
        </w:tabs>
        <w:spacing w:after="0" w:line="300" w:lineRule="auto"/>
        <w:ind w:left="0" w:firstLine="709"/>
        <w:jc w:val="both"/>
        <w:outlineLvl w:val="0"/>
      </w:pPr>
      <w:bookmarkStart w:id="35" w:name="__RefHeading___35"/>
      <w:bookmarkEnd w:id="35"/>
      <w:r>
        <w:lastRenderedPageBreak/>
        <w:t>ТЕРРИТОРИАЛЬНО-ПЛАНИРОВОЧНАЯ ОРГАНИЗАЦИЯ</w:t>
      </w:r>
    </w:p>
    <w:p w:rsidR="004032C2" w:rsidRDefault="000834A2">
      <w:pPr>
        <w:pStyle w:val="aff4"/>
        <w:numPr>
          <w:ilvl w:val="1"/>
          <w:numId w:val="12"/>
        </w:numPr>
        <w:tabs>
          <w:tab w:val="left" w:pos="1276"/>
        </w:tabs>
        <w:spacing w:after="0" w:line="300" w:lineRule="auto"/>
        <w:outlineLvl w:val="1"/>
      </w:pPr>
      <w:bookmarkStart w:id="36" w:name="__RefHeading___36"/>
      <w:bookmarkEnd w:id="36"/>
      <w:r>
        <w:t>Территория муниципального образования. Существующее положение</w:t>
      </w:r>
    </w:p>
    <w:p w:rsidR="004032C2" w:rsidRDefault="000834A2">
      <w:pPr>
        <w:pStyle w:val="ConsPlusNormal"/>
        <w:widowControl/>
        <w:spacing w:line="300" w:lineRule="auto"/>
        <w:ind w:firstLine="709"/>
        <w:jc w:val="both"/>
        <w:rPr>
          <w:rFonts w:ascii="Times New Roman" w:hAnsi="Times New Roman"/>
          <w:sz w:val="28"/>
        </w:rPr>
      </w:pPr>
      <w:r>
        <w:rPr>
          <w:rFonts w:ascii="Times New Roman" w:hAnsi="Times New Roman"/>
          <w:sz w:val="28"/>
        </w:rPr>
        <w:t>В соответствии с законом Саратовской области от 29.12.2004 № 111-ЗСО "О муниципальных образованиях,входящих в состав Базарно-Карабулакского муниципального района»и его изменениями в состав территории Максимовскогомуниципального образования входят 5населенных пунктов: село Максимовка, село Ключи, село Сухой Карабулак, село Анютино, поселок Комсомольский.</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СелоМаксимовка является административным центром Максимовского муниципального образования.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В настоящее время границы населенных пунктов, входящих в состав муниципального образования, нуждаются в окончательном закреплении в составе настоящего генерального плана в соответствии с положениями Земельного кодекса РФ. </w:t>
      </w:r>
    </w:p>
    <w:p w:rsidR="004032C2" w:rsidRDefault="000834A2">
      <w:pPr>
        <w:pStyle w:val="aff4"/>
        <w:numPr>
          <w:ilvl w:val="1"/>
          <w:numId w:val="12"/>
        </w:numPr>
        <w:tabs>
          <w:tab w:val="left" w:pos="1276"/>
        </w:tabs>
        <w:spacing w:after="0" w:line="300" w:lineRule="auto"/>
        <w:ind w:left="0" w:firstLine="709"/>
        <w:jc w:val="left"/>
        <w:outlineLvl w:val="1"/>
      </w:pPr>
      <w:bookmarkStart w:id="37" w:name="__RefHeading___37"/>
      <w:bookmarkEnd w:id="37"/>
      <w:r>
        <w:t>Территориальные ресурсы</w:t>
      </w:r>
    </w:p>
    <w:p w:rsidR="004032C2" w:rsidRDefault="000834A2">
      <w:pPr>
        <w:pStyle w:val="ConsPlusNormal"/>
        <w:widowControl/>
        <w:spacing w:line="300" w:lineRule="auto"/>
        <w:ind w:firstLine="709"/>
        <w:jc w:val="both"/>
        <w:rPr>
          <w:rFonts w:ascii="Times New Roman" w:hAnsi="Times New Roman"/>
          <w:sz w:val="28"/>
        </w:rPr>
      </w:pPr>
      <w:r>
        <w:rPr>
          <w:rFonts w:ascii="Times New Roman" w:hAnsi="Times New Roman"/>
          <w:sz w:val="28"/>
        </w:rPr>
        <w:t>С целью определения территориальных ресурсов для развития городского поселения на стадии генерального плана, была выполнена оценка территории, в процессе которой были определены:</w:t>
      </w:r>
    </w:p>
    <w:p w:rsidR="004032C2" w:rsidRDefault="000834A2">
      <w:pPr>
        <w:pStyle w:val="ConsPlusNormal"/>
        <w:widowControl/>
        <w:numPr>
          <w:ilvl w:val="0"/>
          <w:numId w:val="13"/>
        </w:numPr>
        <w:tabs>
          <w:tab w:val="left" w:pos="1134"/>
        </w:tabs>
        <w:spacing w:line="300" w:lineRule="auto"/>
        <w:ind w:left="0" w:firstLine="709"/>
        <w:jc w:val="both"/>
        <w:rPr>
          <w:rFonts w:ascii="Times New Roman" w:hAnsi="Times New Roman"/>
          <w:sz w:val="28"/>
        </w:rPr>
      </w:pPr>
      <w:r>
        <w:rPr>
          <w:rFonts w:ascii="Times New Roman" w:hAnsi="Times New Roman"/>
          <w:sz w:val="28"/>
        </w:rPr>
        <w:t>планировочные ограничения в использовании территорий населенных пунктов;</w:t>
      </w:r>
    </w:p>
    <w:p w:rsidR="004032C2" w:rsidRDefault="000834A2">
      <w:pPr>
        <w:pStyle w:val="ConsPlusNormal"/>
        <w:widowControl/>
        <w:numPr>
          <w:ilvl w:val="0"/>
          <w:numId w:val="13"/>
        </w:numPr>
        <w:tabs>
          <w:tab w:val="left" w:pos="1134"/>
        </w:tabs>
        <w:spacing w:line="300" w:lineRule="auto"/>
        <w:ind w:left="0" w:firstLine="709"/>
        <w:jc w:val="both"/>
        <w:rPr>
          <w:rFonts w:ascii="Times New Roman" w:hAnsi="Times New Roman"/>
          <w:sz w:val="28"/>
        </w:rPr>
      </w:pPr>
      <w:r>
        <w:rPr>
          <w:rFonts w:ascii="Times New Roman" w:hAnsi="Times New Roman"/>
          <w:sz w:val="28"/>
        </w:rPr>
        <w:t>источники негативного воздействия на окружающую среду и ареалы этого воздействия;</w:t>
      </w:r>
    </w:p>
    <w:p w:rsidR="004032C2" w:rsidRDefault="000834A2">
      <w:pPr>
        <w:pStyle w:val="ConsPlusNormal"/>
        <w:widowControl/>
        <w:numPr>
          <w:ilvl w:val="0"/>
          <w:numId w:val="13"/>
        </w:numPr>
        <w:tabs>
          <w:tab w:val="left" w:pos="1134"/>
        </w:tabs>
        <w:spacing w:line="300" w:lineRule="auto"/>
        <w:ind w:left="0" w:firstLine="709"/>
        <w:jc w:val="both"/>
        <w:rPr>
          <w:rFonts w:ascii="Times New Roman" w:hAnsi="Times New Roman"/>
          <w:sz w:val="28"/>
        </w:rPr>
      </w:pPr>
      <w:r>
        <w:rPr>
          <w:rFonts w:ascii="Times New Roman" w:hAnsi="Times New Roman"/>
          <w:sz w:val="28"/>
        </w:rPr>
        <w:t>степень соответствия основных видов функционального использования территорий их местоположению, требованиям нормативного использования;</w:t>
      </w:r>
    </w:p>
    <w:p w:rsidR="004032C2" w:rsidRDefault="000834A2">
      <w:pPr>
        <w:pStyle w:val="ConsPlusNormal"/>
        <w:widowControl/>
        <w:numPr>
          <w:ilvl w:val="0"/>
          <w:numId w:val="13"/>
        </w:numPr>
        <w:tabs>
          <w:tab w:val="left" w:pos="1134"/>
        </w:tabs>
        <w:spacing w:line="300" w:lineRule="auto"/>
        <w:ind w:left="0" w:firstLine="709"/>
        <w:jc w:val="both"/>
        <w:rPr>
          <w:rFonts w:ascii="Times New Roman" w:hAnsi="Times New Roman"/>
          <w:sz w:val="28"/>
        </w:rPr>
      </w:pPr>
      <w:r>
        <w:rPr>
          <w:rFonts w:ascii="Times New Roman" w:hAnsi="Times New Roman"/>
          <w:sz w:val="28"/>
        </w:rPr>
        <w:t>зоны с особыми условиями использования территории.</w:t>
      </w:r>
    </w:p>
    <w:p w:rsidR="004032C2" w:rsidRDefault="000834A2">
      <w:pPr>
        <w:pStyle w:val="ConsPlusNormal"/>
        <w:widowControl/>
        <w:spacing w:line="300" w:lineRule="auto"/>
        <w:ind w:firstLine="709"/>
        <w:jc w:val="both"/>
        <w:rPr>
          <w:rFonts w:ascii="Times New Roman" w:hAnsi="Times New Roman"/>
          <w:sz w:val="28"/>
        </w:rPr>
      </w:pPr>
      <w:r>
        <w:rPr>
          <w:rFonts w:ascii="Times New Roman" w:hAnsi="Times New Roman"/>
          <w:sz w:val="28"/>
        </w:rPr>
        <w:t>Оценивались территории в пределах застройки, а такжеприлегающие к ним территории МО. Особое внимание уделено зонам с особыми условиями использования территории, обусловленных действиями природно-экологических и санитарно-гигиенических ограничений, представляющих определенные препятствия к осуществлению тех или иных функций.</w:t>
      </w:r>
    </w:p>
    <w:p w:rsidR="004032C2" w:rsidRDefault="000834A2">
      <w:pPr>
        <w:pStyle w:val="ConsPlusNormal"/>
        <w:widowControl/>
        <w:spacing w:line="300" w:lineRule="auto"/>
        <w:ind w:firstLine="709"/>
        <w:jc w:val="both"/>
        <w:rPr>
          <w:rFonts w:ascii="Times New Roman" w:hAnsi="Times New Roman"/>
          <w:sz w:val="28"/>
        </w:rPr>
      </w:pPr>
      <w:r>
        <w:rPr>
          <w:rFonts w:ascii="Times New Roman" w:hAnsi="Times New Roman"/>
          <w:sz w:val="28"/>
        </w:rPr>
        <w:t xml:space="preserve">В результате оценки выбраны наиболее предпочтительные по комплексу факторов территории, на которых возможна организация жилых, общественно-деловых. </w:t>
      </w:r>
    </w:p>
    <w:p w:rsidR="004032C2" w:rsidRDefault="000834A2">
      <w:pPr>
        <w:pStyle w:val="ConsPlusNormal"/>
        <w:widowControl/>
        <w:spacing w:line="300" w:lineRule="auto"/>
        <w:ind w:firstLine="709"/>
        <w:jc w:val="both"/>
        <w:rPr>
          <w:rFonts w:ascii="Times New Roman" w:hAnsi="Times New Roman"/>
          <w:sz w:val="28"/>
        </w:rPr>
      </w:pPr>
      <w:r>
        <w:rPr>
          <w:rFonts w:ascii="Times New Roman" w:hAnsi="Times New Roman"/>
          <w:sz w:val="28"/>
        </w:rPr>
        <w:t>На основе результатов оценки рекомендовано территориальное развитие муниципального образования, проектное функциональное зонирование и укрупненная планировочная структура территории.</w:t>
      </w:r>
    </w:p>
    <w:p w:rsidR="004032C2" w:rsidRDefault="004032C2">
      <w:pPr>
        <w:pStyle w:val="aff4"/>
        <w:tabs>
          <w:tab w:val="left" w:pos="1276"/>
        </w:tabs>
        <w:spacing w:after="0" w:line="300" w:lineRule="auto"/>
        <w:ind w:left="709" w:firstLine="0"/>
        <w:jc w:val="left"/>
      </w:pPr>
    </w:p>
    <w:p w:rsidR="004032C2" w:rsidRDefault="000834A2">
      <w:pPr>
        <w:pStyle w:val="aff4"/>
        <w:numPr>
          <w:ilvl w:val="1"/>
          <w:numId w:val="12"/>
        </w:numPr>
        <w:tabs>
          <w:tab w:val="left" w:pos="1276"/>
        </w:tabs>
        <w:spacing w:after="0" w:line="300" w:lineRule="auto"/>
        <w:ind w:left="0" w:firstLine="709"/>
        <w:jc w:val="left"/>
        <w:outlineLvl w:val="1"/>
      </w:pPr>
      <w:bookmarkStart w:id="38" w:name="__RefHeading___38"/>
      <w:bookmarkEnd w:id="38"/>
      <w:r>
        <w:t>Функциональное зонирование</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Функциональное зонирование населенных пунктов произведено в соответствии с общей территориальной структурой производства, конкретным размещением основных и второстепенных планировочных элементов, природными условиями.</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В результате функционального зонирования вся территория муниципального образования делится на отдельные участки с рекомендуемыми для них различными видами и режимами хозяйственного использования, соответствующим градостроительным, экологическим, противопожарным и другим действующим нормам.</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Основными принципами предлагаемого функционального зонирования территории являются:</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современное использование территории;</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концентрация социальной инфраструктуры и населения </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градостроительных ограничений;</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положения Земельного, Водного, Градостроительного кодексов Российской Федерации.</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По характеру преимущественной деятельности выделяются основные типы функциональных зон:</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жилая зона;</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общественно-деловая зона;</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производственной, инженерной и транспортной инфраструктур;</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сельскохозяйственного использования;</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озелененных территорий общего пользования;</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озелененных территорий специального назначения;</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рекреационного назначения;</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акваторий;</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режимных территорий;</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специального назначения;</w:t>
      </w:r>
    </w:p>
    <w:p w:rsidR="004032C2" w:rsidRDefault="000834A2">
      <w:pPr>
        <w:pStyle w:val="affff0"/>
        <w:widowControl w:val="0"/>
        <w:numPr>
          <w:ilvl w:val="0"/>
          <w:numId w:val="14"/>
        </w:numPr>
        <w:tabs>
          <w:tab w:val="left" w:pos="1134"/>
        </w:tabs>
        <w:spacing w:after="0" w:line="300" w:lineRule="auto"/>
        <w:ind w:left="0" w:firstLine="709"/>
        <w:jc w:val="both"/>
        <w:rPr>
          <w:rFonts w:ascii="Times New Roman" w:hAnsi="Times New Roman"/>
          <w:sz w:val="28"/>
        </w:rPr>
      </w:pPr>
      <w:r>
        <w:rPr>
          <w:rFonts w:ascii="Times New Roman" w:hAnsi="Times New Roman"/>
          <w:sz w:val="28"/>
        </w:rPr>
        <w:t>иные зоны.</w:t>
      </w:r>
    </w:p>
    <w:p w:rsidR="004032C2" w:rsidRDefault="000834A2">
      <w:pPr>
        <w:pStyle w:val="affff0"/>
        <w:widowControl w:val="0"/>
        <w:numPr>
          <w:ilvl w:val="0"/>
          <w:numId w:val="15"/>
        </w:numPr>
        <w:tabs>
          <w:tab w:val="left" w:pos="993"/>
          <w:tab w:val="left" w:pos="1276"/>
        </w:tabs>
        <w:spacing w:after="0" w:line="300" w:lineRule="auto"/>
        <w:ind w:left="0" w:firstLine="709"/>
        <w:jc w:val="both"/>
        <w:rPr>
          <w:rFonts w:ascii="Times New Roman" w:hAnsi="Times New Roman"/>
          <w:sz w:val="28"/>
        </w:rPr>
      </w:pPr>
      <w:r>
        <w:rPr>
          <w:rFonts w:ascii="Times New Roman" w:hAnsi="Times New Roman"/>
          <w:sz w:val="28"/>
        </w:rPr>
        <w:t xml:space="preserve">Жилые зоны - предназначены для преимущественного жилищного строительства в границах населенных пунктов.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w:t>
      </w:r>
      <w:r>
        <w:rPr>
          <w:rFonts w:ascii="Times New Roman" w:hAnsi="Times New Roman"/>
          <w:sz w:val="28"/>
        </w:rPr>
        <w:lastRenderedPageBreak/>
        <w:t>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032C2" w:rsidRDefault="000834A2">
      <w:pPr>
        <w:pStyle w:val="affff0"/>
        <w:widowControl w:val="0"/>
        <w:numPr>
          <w:ilvl w:val="0"/>
          <w:numId w:val="15"/>
        </w:numPr>
        <w:tabs>
          <w:tab w:val="left" w:pos="993"/>
          <w:tab w:val="left" w:pos="1276"/>
        </w:tabs>
        <w:spacing w:after="0" w:line="300" w:lineRule="auto"/>
        <w:ind w:left="0" w:firstLine="709"/>
        <w:jc w:val="both"/>
        <w:rPr>
          <w:rFonts w:ascii="Times New Roman" w:hAnsi="Times New Roman"/>
          <w:sz w:val="28"/>
        </w:rPr>
      </w:pPr>
      <w:r>
        <w:rPr>
          <w:rFonts w:ascii="Times New Roman" w:hAnsi="Times New Roman"/>
          <w:sz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032C2" w:rsidRDefault="000834A2">
      <w:pPr>
        <w:pStyle w:val="affff0"/>
        <w:widowControl w:val="0"/>
        <w:numPr>
          <w:ilvl w:val="0"/>
          <w:numId w:val="15"/>
        </w:numPr>
        <w:tabs>
          <w:tab w:val="left" w:pos="993"/>
          <w:tab w:val="left" w:pos="1276"/>
        </w:tabs>
        <w:spacing w:after="0" w:line="300" w:lineRule="auto"/>
        <w:ind w:left="0" w:firstLine="709"/>
        <w:jc w:val="both"/>
        <w:rPr>
          <w:rFonts w:ascii="Times New Roman" w:hAnsi="Times New Roman"/>
          <w:sz w:val="28"/>
        </w:rPr>
      </w:pPr>
      <w:r>
        <w:rPr>
          <w:rFonts w:ascii="Times New Roman" w:hAnsi="Times New Roman"/>
          <w:sz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032C2" w:rsidRDefault="000834A2">
      <w:pPr>
        <w:pStyle w:val="affff0"/>
        <w:widowControl w:val="0"/>
        <w:numPr>
          <w:ilvl w:val="0"/>
          <w:numId w:val="15"/>
        </w:numPr>
        <w:tabs>
          <w:tab w:val="left" w:pos="993"/>
          <w:tab w:val="left" w:pos="1276"/>
        </w:tabs>
        <w:spacing w:after="0" w:line="300" w:lineRule="auto"/>
        <w:ind w:left="0" w:firstLine="709"/>
        <w:jc w:val="both"/>
        <w:rPr>
          <w:rFonts w:ascii="Times New Roman" w:hAnsi="Times New Roman"/>
          <w:sz w:val="28"/>
        </w:rPr>
      </w:pPr>
      <w:r>
        <w:rPr>
          <w:rFonts w:ascii="Times New Roman" w:hAnsi="Times New Roman"/>
          <w:sz w:val="28"/>
        </w:rPr>
        <w:t>Зоны сельскохозяйственного использования - пашни, сенокосы, пастбища, залежи, земли, занятые многолетними насаждениями (садами, виноградниками и другими); предназначены для ведения сельского хозяйства, садоводства и огородничества, развития объектов сельскохозяйственного назначения.</w:t>
      </w:r>
    </w:p>
    <w:p w:rsidR="004032C2" w:rsidRDefault="000834A2">
      <w:pPr>
        <w:pStyle w:val="affff0"/>
        <w:widowControl w:val="0"/>
        <w:numPr>
          <w:ilvl w:val="0"/>
          <w:numId w:val="15"/>
        </w:numPr>
        <w:tabs>
          <w:tab w:val="left" w:pos="993"/>
          <w:tab w:val="left" w:pos="1276"/>
        </w:tabs>
        <w:spacing w:after="0" w:line="300" w:lineRule="auto"/>
        <w:ind w:left="0" w:firstLine="709"/>
        <w:jc w:val="both"/>
        <w:rPr>
          <w:rFonts w:ascii="Times New Roman" w:hAnsi="Times New Roman"/>
          <w:sz w:val="28"/>
        </w:rPr>
      </w:pPr>
      <w:r>
        <w:rPr>
          <w:rFonts w:ascii="Times New Roman" w:hAnsi="Times New Roman"/>
          <w:sz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032C2" w:rsidRDefault="000834A2">
      <w:pPr>
        <w:tabs>
          <w:tab w:val="left" w:pos="993"/>
        </w:tabs>
        <w:spacing w:after="0" w:line="300" w:lineRule="auto"/>
        <w:ind w:firstLine="709"/>
        <w:jc w:val="both"/>
        <w:rPr>
          <w:rFonts w:ascii="Times New Roman" w:hAnsi="Times New Roman"/>
          <w:sz w:val="28"/>
        </w:rPr>
      </w:pPr>
      <w:r>
        <w:rPr>
          <w:rFonts w:ascii="Times New Roman" w:hAnsi="Times New Roman"/>
          <w:sz w:val="28"/>
        </w:rPr>
        <w:t xml:space="preserve">Параметры функциональных зон, а также сведения о планируемых для размещения в них объектах местного значения, за исключением линейных объектов, представлены в таблице 6.3.1 </w:t>
      </w:r>
    </w:p>
    <w:p w:rsidR="004032C2" w:rsidRDefault="000834A2">
      <w:pPr>
        <w:tabs>
          <w:tab w:val="left" w:pos="993"/>
        </w:tabs>
        <w:spacing w:after="0" w:line="300" w:lineRule="auto"/>
        <w:ind w:firstLine="709"/>
        <w:jc w:val="both"/>
        <w:rPr>
          <w:rFonts w:ascii="Times New Roman" w:hAnsi="Times New Roman"/>
          <w:sz w:val="28"/>
        </w:rPr>
      </w:pPr>
      <w:r>
        <w:rPr>
          <w:rFonts w:ascii="Times New Roman" w:hAnsi="Times New Roman"/>
          <w:sz w:val="28"/>
        </w:rPr>
        <w:t>Границы функциональных зон отображены на картографических материалах генерального плана.</w:t>
      </w:r>
    </w:p>
    <w:p w:rsidR="004032C2" w:rsidRDefault="000834A2">
      <w:pPr>
        <w:widowControl w:val="0"/>
        <w:tabs>
          <w:tab w:val="left" w:pos="1134"/>
        </w:tabs>
        <w:spacing w:after="0" w:line="240" w:lineRule="auto"/>
        <w:ind w:firstLine="709"/>
        <w:jc w:val="both"/>
        <w:rPr>
          <w:rFonts w:ascii="Times New Roman" w:hAnsi="Times New Roman"/>
          <w:b/>
          <w:sz w:val="24"/>
        </w:rPr>
      </w:pPr>
      <w:r>
        <w:rPr>
          <w:rFonts w:ascii="Times New Roman" w:hAnsi="Times New Roman"/>
          <w:b/>
          <w:sz w:val="24"/>
        </w:rPr>
        <w:t xml:space="preserve">Таблица 6.3.1 Параметры функциональных зон, выделенных на картах функционального зонирования Максимовскогомуниципального образования </w:t>
      </w:r>
    </w:p>
    <w:tbl>
      <w:tblPr>
        <w:tblStyle w:val="afffffb"/>
        <w:tblW w:w="0" w:type="auto"/>
        <w:tblInd w:w="108" w:type="dxa"/>
        <w:tblLayout w:type="fixed"/>
        <w:tblLook w:val="04A0"/>
      </w:tblPr>
      <w:tblGrid>
        <w:gridCol w:w="851"/>
        <w:gridCol w:w="4961"/>
        <w:gridCol w:w="2552"/>
        <w:gridCol w:w="1842"/>
      </w:tblGrid>
      <w:tr w:rsidR="004032C2">
        <w:trPr>
          <w:trHeight w:val="901"/>
        </w:trPr>
        <w:tc>
          <w:tcPr>
            <w:tcW w:w="851" w:type="dxa"/>
            <w:shd w:val="clear" w:color="auto" w:fill="auto"/>
            <w:vAlign w:val="center"/>
          </w:tcPr>
          <w:p w:rsidR="004032C2" w:rsidRDefault="000834A2">
            <w:pPr>
              <w:widowControl w:val="0"/>
              <w:ind w:left="75" w:hanging="75"/>
              <w:jc w:val="center"/>
              <w:rPr>
                <w:rFonts w:ascii="Times New Roman" w:hAnsi="Times New Roman"/>
                <w:b/>
              </w:rPr>
            </w:pPr>
            <w:r>
              <w:rPr>
                <w:rFonts w:ascii="Times New Roman" w:hAnsi="Times New Roman"/>
                <w:b/>
              </w:rPr>
              <w:t>№ п/п</w:t>
            </w:r>
          </w:p>
        </w:tc>
        <w:tc>
          <w:tcPr>
            <w:tcW w:w="4961" w:type="dxa"/>
            <w:shd w:val="clear" w:color="auto" w:fill="auto"/>
            <w:vAlign w:val="center"/>
          </w:tcPr>
          <w:p w:rsidR="004032C2" w:rsidRDefault="000834A2">
            <w:pPr>
              <w:widowControl w:val="0"/>
              <w:ind w:left="75" w:hanging="75"/>
              <w:jc w:val="center"/>
              <w:rPr>
                <w:rFonts w:ascii="Times New Roman" w:hAnsi="Times New Roman"/>
                <w:b/>
              </w:rPr>
            </w:pPr>
            <w:r>
              <w:rPr>
                <w:rFonts w:ascii="Times New Roman" w:hAnsi="Times New Roman"/>
                <w:b/>
              </w:rPr>
              <w:t>Наименование функциональной зоны</w:t>
            </w:r>
          </w:p>
        </w:tc>
        <w:tc>
          <w:tcPr>
            <w:tcW w:w="2552" w:type="dxa"/>
            <w:shd w:val="clear" w:color="auto" w:fill="auto"/>
            <w:vAlign w:val="center"/>
          </w:tcPr>
          <w:p w:rsidR="004032C2" w:rsidRDefault="000834A2">
            <w:pPr>
              <w:widowControl w:val="0"/>
              <w:jc w:val="center"/>
              <w:rPr>
                <w:rFonts w:ascii="Times New Roman" w:hAnsi="Times New Roman"/>
                <w:b/>
              </w:rPr>
            </w:pPr>
            <w:r>
              <w:rPr>
                <w:rFonts w:ascii="Times New Roman" w:hAnsi="Times New Roman"/>
                <w:b/>
              </w:rPr>
              <w:t>Площадь земель функциональной зоны, га</w:t>
            </w:r>
          </w:p>
        </w:tc>
        <w:tc>
          <w:tcPr>
            <w:tcW w:w="1842" w:type="dxa"/>
            <w:shd w:val="clear" w:color="auto" w:fill="auto"/>
            <w:vAlign w:val="center"/>
          </w:tcPr>
          <w:p w:rsidR="004032C2" w:rsidRDefault="000834A2">
            <w:pPr>
              <w:widowControl w:val="0"/>
              <w:jc w:val="center"/>
              <w:rPr>
                <w:rFonts w:ascii="Times New Roman" w:hAnsi="Times New Roman"/>
                <w:b/>
              </w:rPr>
            </w:pPr>
            <w:r>
              <w:rPr>
                <w:rFonts w:ascii="Times New Roman" w:hAnsi="Times New Roman"/>
                <w:b/>
              </w:rPr>
              <w:t>Статус</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1</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Жилые зоны, в том числе</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590,917</w:t>
            </w:r>
          </w:p>
        </w:tc>
        <w:tc>
          <w:tcPr>
            <w:tcW w:w="1842" w:type="dxa"/>
            <w:shd w:val="clear" w:color="auto" w:fill="auto"/>
            <w:vAlign w:val="bottom"/>
          </w:tcPr>
          <w:p w:rsidR="004032C2" w:rsidRDefault="004032C2">
            <w:pPr>
              <w:jc w:val="center"/>
              <w:rPr>
                <w:rFonts w:ascii="Times New Roman" w:hAnsi="Times New Roman"/>
              </w:rPr>
            </w:pP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1.1</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 xml:space="preserve">Зона застройки индивидуальными жилыми </w:t>
            </w:r>
            <w:r>
              <w:rPr>
                <w:rFonts w:ascii="Times New Roman" w:hAnsi="Times New Roman"/>
              </w:rPr>
              <w:lastRenderedPageBreak/>
              <w:t>домами</w:t>
            </w:r>
          </w:p>
        </w:tc>
        <w:tc>
          <w:tcPr>
            <w:tcW w:w="2552" w:type="dxa"/>
            <w:shd w:val="clear" w:color="auto" w:fill="auto"/>
            <w:vAlign w:val="bottom"/>
          </w:tcPr>
          <w:p w:rsidR="004032C2" w:rsidRDefault="000834A2">
            <w:pPr>
              <w:jc w:val="center"/>
              <w:rPr>
                <w:rFonts w:ascii="Times New Roman" w:hAnsi="Times New Roman"/>
              </w:rPr>
            </w:pPr>
            <w:r>
              <w:rPr>
                <w:rFonts w:ascii="Times New Roman" w:hAnsi="Times New Roman"/>
              </w:rPr>
              <w:lastRenderedPageBreak/>
              <w:t>582,574</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lastRenderedPageBreak/>
              <w:t>1.2</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Зона застройки индивидуальными жилыми домами</w:t>
            </w:r>
          </w:p>
        </w:tc>
        <w:tc>
          <w:tcPr>
            <w:tcW w:w="2552" w:type="dxa"/>
            <w:shd w:val="clear" w:color="auto" w:fill="auto"/>
            <w:vAlign w:val="bottom"/>
          </w:tcPr>
          <w:p w:rsidR="004032C2" w:rsidRDefault="000834A2">
            <w:pPr>
              <w:jc w:val="center"/>
              <w:rPr>
                <w:rFonts w:ascii="Times New Roman" w:hAnsi="Times New Roman"/>
              </w:rPr>
            </w:pPr>
            <w:r>
              <w:rPr>
                <w:rFonts w:ascii="Times New Roman" w:hAnsi="Times New Roman"/>
              </w:rPr>
              <w:t>8,343</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План.</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2</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Многофункциональная общественно-деловая зона</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11,685</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3</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Коммунально-складская зона</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3,742</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4</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Зоны инженерной инфраструктуры</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0,475</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5</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Зона транспортной инфраструктуры</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0,075</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План.</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6</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Зоны сельскохозяйственного назначения</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204,474</w:t>
            </w:r>
          </w:p>
        </w:tc>
        <w:tc>
          <w:tcPr>
            <w:tcW w:w="1842" w:type="dxa"/>
            <w:shd w:val="clear" w:color="auto" w:fill="auto"/>
            <w:vAlign w:val="bottom"/>
          </w:tcPr>
          <w:p w:rsidR="004032C2" w:rsidRDefault="004032C2">
            <w:pPr>
              <w:jc w:val="center"/>
              <w:rPr>
                <w:rFonts w:ascii="Times New Roman" w:hAnsi="Times New Roman"/>
              </w:rPr>
            </w:pP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5.1</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Зона сельскохозяйственных угодий</w:t>
            </w:r>
          </w:p>
        </w:tc>
        <w:tc>
          <w:tcPr>
            <w:tcW w:w="2552" w:type="dxa"/>
            <w:shd w:val="clear" w:color="auto" w:fill="auto"/>
          </w:tcPr>
          <w:p w:rsidR="004032C2" w:rsidRDefault="000834A2">
            <w:pPr>
              <w:jc w:val="center"/>
              <w:rPr>
                <w:rFonts w:ascii="Times New Roman" w:hAnsi="Times New Roman"/>
              </w:rPr>
            </w:pPr>
            <w:r>
              <w:rPr>
                <w:rFonts w:ascii="Times New Roman" w:hAnsi="Times New Roman"/>
              </w:rPr>
              <w:t>131,573</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5.2</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Зона садоводческих, огороднических или дачных некоммерческих объединений граждан</w:t>
            </w:r>
          </w:p>
        </w:tc>
        <w:tc>
          <w:tcPr>
            <w:tcW w:w="2552" w:type="dxa"/>
            <w:shd w:val="clear" w:color="auto" w:fill="auto"/>
          </w:tcPr>
          <w:p w:rsidR="004032C2" w:rsidRDefault="000834A2">
            <w:pPr>
              <w:jc w:val="center"/>
              <w:rPr>
                <w:rFonts w:ascii="Times New Roman" w:hAnsi="Times New Roman"/>
              </w:rPr>
            </w:pPr>
            <w:r>
              <w:rPr>
                <w:rFonts w:ascii="Times New Roman" w:hAnsi="Times New Roman"/>
              </w:rPr>
              <w:t>18,855</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5.3</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Зоны сельскохозяйственного использования</w:t>
            </w:r>
          </w:p>
        </w:tc>
        <w:tc>
          <w:tcPr>
            <w:tcW w:w="2552" w:type="dxa"/>
            <w:shd w:val="clear" w:color="auto" w:fill="auto"/>
          </w:tcPr>
          <w:p w:rsidR="004032C2" w:rsidRDefault="000834A2">
            <w:pPr>
              <w:jc w:val="center"/>
              <w:rPr>
                <w:rFonts w:ascii="Times New Roman" w:hAnsi="Times New Roman"/>
              </w:rPr>
            </w:pPr>
            <w:r>
              <w:rPr>
                <w:rFonts w:ascii="Times New Roman" w:hAnsi="Times New Roman"/>
              </w:rPr>
              <w:t>1,805</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5.4</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Производственная зона сельскохозяйственных предприятий</w:t>
            </w:r>
          </w:p>
        </w:tc>
        <w:tc>
          <w:tcPr>
            <w:tcW w:w="2552" w:type="dxa"/>
            <w:shd w:val="clear" w:color="auto" w:fill="auto"/>
          </w:tcPr>
          <w:p w:rsidR="004032C2" w:rsidRDefault="000834A2">
            <w:pPr>
              <w:jc w:val="center"/>
              <w:rPr>
                <w:rFonts w:ascii="Times New Roman" w:hAnsi="Times New Roman"/>
              </w:rPr>
            </w:pPr>
            <w:r>
              <w:rPr>
                <w:rFonts w:ascii="Times New Roman" w:hAnsi="Times New Roman"/>
              </w:rPr>
              <w:t>52,241</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6</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Зона озелененных территорий общего пользования (лесопарки, парки, сады, скверы, бульвары, городские леса)</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1,360</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7</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Зона кладбищ</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9,469</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8</w:t>
            </w:r>
          </w:p>
        </w:tc>
        <w:tc>
          <w:tcPr>
            <w:tcW w:w="4961" w:type="dxa"/>
            <w:shd w:val="clear" w:color="auto" w:fill="auto"/>
            <w:vAlign w:val="bottom"/>
          </w:tcPr>
          <w:p w:rsidR="004032C2" w:rsidRDefault="000834A2">
            <w:pPr>
              <w:rPr>
                <w:rFonts w:ascii="Times New Roman" w:hAnsi="Times New Roman"/>
                <w:b/>
                <w:i/>
              </w:rPr>
            </w:pPr>
            <w:r>
              <w:rPr>
                <w:rFonts w:ascii="Times New Roman" w:hAnsi="Times New Roman"/>
                <w:b/>
                <w:i/>
              </w:rPr>
              <w:t>Зоны природного ландшафта</w:t>
            </w:r>
          </w:p>
        </w:tc>
        <w:tc>
          <w:tcPr>
            <w:tcW w:w="2552" w:type="dxa"/>
            <w:shd w:val="clear" w:color="auto" w:fill="auto"/>
            <w:vAlign w:val="bottom"/>
          </w:tcPr>
          <w:p w:rsidR="004032C2" w:rsidRDefault="000834A2">
            <w:pPr>
              <w:jc w:val="center"/>
              <w:rPr>
                <w:rFonts w:ascii="Times New Roman" w:hAnsi="Times New Roman"/>
                <w:b/>
              </w:rPr>
            </w:pPr>
            <w:r>
              <w:rPr>
                <w:rFonts w:ascii="Times New Roman" w:hAnsi="Times New Roman"/>
                <w:b/>
              </w:rPr>
              <w:t>48,096</w:t>
            </w:r>
          </w:p>
        </w:tc>
        <w:tc>
          <w:tcPr>
            <w:tcW w:w="1842" w:type="dxa"/>
            <w:shd w:val="clear" w:color="auto" w:fill="auto"/>
            <w:vAlign w:val="bottom"/>
          </w:tcPr>
          <w:p w:rsidR="004032C2" w:rsidRDefault="004032C2">
            <w:pPr>
              <w:jc w:val="center"/>
              <w:rPr>
                <w:rFonts w:ascii="Times New Roman" w:hAnsi="Times New Roman"/>
              </w:rPr>
            </w:pP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8.1</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Зона акваторий</w:t>
            </w:r>
          </w:p>
        </w:tc>
        <w:tc>
          <w:tcPr>
            <w:tcW w:w="2552" w:type="dxa"/>
            <w:shd w:val="clear" w:color="auto" w:fill="auto"/>
          </w:tcPr>
          <w:p w:rsidR="004032C2" w:rsidRDefault="000834A2">
            <w:pPr>
              <w:jc w:val="center"/>
              <w:rPr>
                <w:rFonts w:ascii="Times New Roman" w:hAnsi="Times New Roman"/>
              </w:rPr>
            </w:pPr>
            <w:r>
              <w:rPr>
                <w:rFonts w:ascii="Times New Roman" w:hAnsi="Times New Roman"/>
              </w:rPr>
              <w:t>0,448</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0834A2">
            <w:pPr>
              <w:jc w:val="center"/>
              <w:rPr>
                <w:rFonts w:ascii="Times New Roman" w:hAnsi="Times New Roman"/>
                <w:b/>
              </w:rPr>
            </w:pPr>
            <w:r>
              <w:rPr>
                <w:rFonts w:ascii="Times New Roman" w:hAnsi="Times New Roman"/>
                <w:b/>
              </w:rPr>
              <w:t>8.2</w:t>
            </w:r>
          </w:p>
        </w:tc>
        <w:tc>
          <w:tcPr>
            <w:tcW w:w="4961" w:type="dxa"/>
            <w:shd w:val="clear" w:color="auto" w:fill="auto"/>
            <w:vAlign w:val="bottom"/>
          </w:tcPr>
          <w:p w:rsidR="004032C2" w:rsidRDefault="000834A2">
            <w:pPr>
              <w:rPr>
                <w:rFonts w:ascii="Times New Roman" w:hAnsi="Times New Roman"/>
              </w:rPr>
            </w:pPr>
            <w:r>
              <w:rPr>
                <w:rFonts w:ascii="Times New Roman" w:hAnsi="Times New Roman"/>
              </w:rPr>
              <w:t>Иные зоны</w:t>
            </w:r>
          </w:p>
        </w:tc>
        <w:tc>
          <w:tcPr>
            <w:tcW w:w="2552" w:type="dxa"/>
            <w:shd w:val="clear" w:color="auto" w:fill="auto"/>
          </w:tcPr>
          <w:p w:rsidR="004032C2" w:rsidRDefault="000834A2">
            <w:pPr>
              <w:jc w:val="center"/>
              <w:rPr>
                <w:rFonts w:ascii="Times New Roman" w:hAnsi="Times New Roman"/>
              </w:rPr>
            </w:pPr>
            <w:r>
              <w:rPr>
                <w:rFonts w:ascii="Times New Roman" w:hAnsi="Times New Roman"/>
              </w:rPr>
              <w:t>47,648</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Сущ.</w:t>
            </w:r>
          </w:p>
        </w:tc>
      </w:tr>
      <w:tr w:rsidR="004032C2">
        <w:tc>
          <w:tcPr>
            <w:tcW w:w="851" w:type="dxa"/>
            <w:shd w:val="clear" w:color="auto" w:fill="auto"/>
          </w:tcPr>
          <w:p w:rsidR="004032C2" w:rsidRDefault="004032C2">
            <w:pPr>
              <w:rPr>
                <w:rFonts w:ascii="Times New Roman" w:hAnsi="Times New Roman"/>
                <w:b/>
              </w:rPr>
            </w:pPr>
          </w:p>
        </w:tc>
        <w:tc>
          <w:tcPr>
            <w:tcW w:w="4961" w:type="dxa"/>
            <w:shd w:val="clear" w:color="auto" w:fill="auto"/>
            <w:vAlign w:val="bottom"/>
          </w:tcPr>
          <w:p w:rsidR="004032C2" w:rsidRDefault="000834A2">
            <w:pPr>
              <w:rPr>
                <w:rFonts w:ascii="Times New Roman" w:hAnsi="Times New Roman"/>
                <w:b/>
              </w:rPr>
            </w:pPr>
            <w:r>
              <w:rPr>
                <w:rFonts w:ascii="Times New Roman" w:hAnsi="Times New Roman"/>
                <w:b/>
              </w:rPr>
              <w:t>ВСЕГО:</w:t>
            </w:r>
          </w:p>
        </w:tc>
        <w:tc>
          <w:tcPr>
            <w:tcW w:w="2552" w:type="dxa"/>
            <w:shd w:val="clear" w:color="auto" w:fill="auto"/>
          </w:tcPr>
          <w:p w:rsidR="004032C2" w:rsidRDefault="000834A2">
            <w:pPr>
              <w:jc w:val="center"/>
              <w:rPr>
                <w:rFonts w:ascii="Times New Roman" w:hAnsi="Times New Roman"/>
                <w:b/>
              </w:rPr>
            </w:pPr>
            <w:r>
              <w:rPr>
                <w:rFonts w:ascii="Times New Roman" w:hAnsi="Times New Roman"/>
                <w:b/>
              </w:rPr>
              <w:t>870,293</w:t>
            </w:r>
          </w:p>
        </w:tc>
        <w:tc>
          <w:tcPr>
            <w:tcW w:w="1842" w:type="dxa"/>
            <w:shd w:val="clear" w:color="auto" w:fill="auto"/>
            <w:vAlign w:val="bottom"/>
          </w:tcPr>
          <w:p w:rsidR="004032C2" w:rsidRDefault="004032C2">
            <w:pPr>
              <w:jc w:val="center"/>
              <w:rPr>
                <w:rFonts w:ascii="Times New Roman" w:hAnsi="Times New Roman"/>
              </w:rPr>
            </w:pPr>
          </w:p>
        </w:tc>
      </w:tr>
    </w:tbl>
    <w:p w:rsidR="004032C2" w:rsidRDefault="004032C2">
      <w:pPr>
        <w:spacing w:after="0" w:line="240" w:lineRule="auto"/>
        <w:ind w:firstLine="709"/>
        <w:jc w:val="both"/>
        <w:rPr>
          <w:rFonts w:ascii="Times New Roman" w:hAnsi="Times New Roman"/>
          <w:sz w:val="28"/>
        </w:rPr>
      </w:pPr>
    </w:p>
    <w:p w:rsidR="004032C2" w:rsidRDefault="000834A2">
      <w:pPr>
        <w:pStyle w:val="aff4"/>
        <w:numPr>
          <w:ilvl w:val="1"/>
          <w:numId w:val="12"/>
        </w:numPr>
        <w:tabs>
          <w:tab w:val="left" w:pos="1276"/>
        </w:tabs>
        <w:spacing w:after="0" w:line="300" w:lineRule="auto"/>
        <w:ind w:left="0" w:firstLine="709"/>
        <w:jc w:val="left"/>
        <w:outlineLvl w:val="1"/>
      </w:pPr>
      <w:bookmarkStart w:id="39" w:name="__RefHeading___39"/>
      <w:bookmarkEnd w:id="39"/>
      <w:r>
        <w:t>Планировочные ограничения</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Оценка возможностей градостроительного развития территории выполнена с учетом системы планировочных ограничений, основанных на требованиях Градостроительного кодекса Российской Федерации и действующих нормативных документов.</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Земельные участки, включаемые в состав зон, не изымаются, но в их границах вводится особый режим, ограничивающий или запрещающий виды деятельности, которые несовместимы с целями установления зон.</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На территории Максимовского муниципального образования находятся следующие зоны с особыми условиями использования территорий:</w:t>
      </w:r>
    </w:p>
    <w:p w:rsidR="004032C2" w:rsidRDefault="000834A2">
      <w:pPr>
        <w:pStyle w:val="affff0"/>
        <w:numPr>
          <w:ilvl w:val="0"/>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Водоохранная зона, прибрежная защитная  и береговая полоса;</w:t>
      </w:r>
    </w:p>
    <w:p w:rsidR="004032C2" w:rsidRDefault="000834A2">
      <w:pPr>
        <w:pStyle w:val="affff"/>
        <w:numPr>
          <w:ilvl w:val="0"/>
          <w:numId w:val="16"/>
        </w:numPr>
        <w:tabs>
          <w:tab w:val="left" w:pos="1134"/>
          <w:tab w:val="left" w:pos="1701"/>
        </w:tabs>
        <w:spacing w:line="300" w:lineRule="auto"/>
        <w:ind w:left="0" w:firstLine="709"/>
        <w:rPr>
          <w:b w:val="0"/>
        </w:rPr>
      </w:pPr>
      <w:r>
        <w:rPr>
          <w:b w:val="0"/>
        </w:rPr>
        <w:t>Охранная зона объектов электросетевого хозяйства;</w:t>
      </w:r>
    </w:p>
    <w:p w:rsidR="004032C2" w:rsidRDefault="000834A2">
      <w:pPr>
        <w:pStyle w:val="affff0"/>
        <w:numPr>
          <w:ilvl w:val="0"/>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Охранная зона линий и сооружений связи;</w:t>
      </w:r>
    </w:p>
    <w:p w:rsidR="004032C2" w:rsidRDefault="000834A2">
      <w:pPr>
        <w:pStyle w:val="affff0"/>
        <w:numPr>
          <w:ilvl w:val="0"/>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Охранная зона газопроводов и систем газоснабжения;</w:t>
      </w:r>
    </w:p>
    <w:p w:rsidR="004032C2" w:rsidRDefault="000834A2">
      <w:pPr>
        <w:pStyle w:val="affff0"/>
        <w:numPr>
          <w:ilvl w:val="0"/>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Санитарно-защитная зона предприятий, сооружений и иных объектов;</w:t>
      </w:r>
    </w:p>
    <w:p w:rsidR="004032C2" w:rsidRDefault="000834A2">
      <w:pPr>
        <w:pStyle w:val="affff0"/>
        <w:numPr>
          <w:ilvl w:val="0"/>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Зона санитарной охраны источника водоснабжения (первый пояс).</w:t>
      </w:r>
    </w:p>
    <w:p w:rsidR="004032C2" w:rsidRDefault="004032C2">
      <w:pPr>
        <w:pStyle w:val="affff0"/>
        <w:tabs>
          <w:tab w:val="left" w:pos="1134"/>
        </w:tabs>
        <w:spacing w:after="0" w:line="300" w:lineRule="auto"/>
        <w:ind w:left="709"/>
        <w:jc w:val="both"/>
        <w:rPr>
          <w:rFonts w:ascii="Times New Roman" w:hAnsi="Times New Roman"/>
          <w:sz w:val="28"/>
        </w:rPr>
      </w:pPr>
    </w:p>
    <w:p w:rsidR="004032C2" w:rsidRDefault="000834A2">
      <w:pPr>
        <w:pStyle w:val="affff"/>
        <w:numPr>
          <w:ilvl w:val="2"/>
          <w:numId w:val="12"/>
        </w:numPr>
        <w:tabs>
          <w:tab w:val="left" w:pos="1418"/>
        </w:tabs>
        <w:spacing w:line="300" w:lineRule="auto"/>
        <w:ind w:left="0" w:firstLine="709"/>
        <w:outlineLvl w:val="2"/>
      </w:pPr>
      <w:bookmarkStart w:id="40" w:name="__RefHeading___40"/>
      <w:bookmarkEnd w:id="40"/>
      <w:r>
        <w:t>Водоохранная зона, прибрежная защитная  и береговая полоса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Установление водоохранных зон и прибрежных защитных полос водных объектов регламентируется Водным кодексом Российской Федерации от 03.06.2006 № 74-ФЗ.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Согласно ст.65 Водного кодекса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В границах водоохранных зон устанавливаются прибрежные защитные полосы, на территориях которых вводятся дополнительные </w:t>
      </w:r>
      <w:hyperlink r:id="rId18" w:history="1">
        <w:r>
          <w:rPr>
            <w:rFonts w:ascii="Times New Roman" w:hAnsi="Times New Roman"/>
            <w:color w:val="000000" w:themeColor="text1"/>
            <w:sz w:val="28"/>
          </w:rPr>
          <w:t>ограничения</w:t>
        </w:r>
      </w:hyperlink>
      <w:r>
        <w:rPr>
          <w:rFonts w:ascii="Times New Roman" w:hAnsi="Times New Roman"/>
          <w:color w:val="000000" w:themeColor="text1"/>
          <w:sz w:val="28"/>
        </w:rPr>
        <w:t xml:space="preserve"> хозяйственной и иной деятельности.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Статьей 6 Водного кодекса установлено,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Ширина водоохранной зоны рек или ручьев устанавливается от их истока для рек или ручьев протяженностью:</w:t>
      </w:r>
    </w:p>
    <w:p w:rsidR="004032C2" w:rsidRDefault="000834A2">
      <w:pPr>
        <w:pStyle w:val="affff0"/>
        <w:numPr>
          <w:ilvl w:val="0"/>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10 километров - в размере 50-ти метров;</w:t>
      </w:r>
    </w:p>
    <w:p w:rsidR="004032C2" w:rsidRDefault="000834A2">
      <w:pPr>
        <w:pStyle w:val="affff0"/>
        <w:numPr>
          <w:ilvl w:val="0"/>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10 до 50 километров - в размере 100 метров;</w:t>
      </w:r>
    </w:p>
    <w:p w:rsidR="004032C2" w:rsidRDefault="000834A2">
      <w:pPr>
        <w:pStyle w:val="affff0"/>
        <w:numPr>
          <w:ilvl w:val="0"/>
          <w:numId w:val="1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50 километров и более - в размере 200 метров.</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Pr>
          <w:rFonts w:ascii="Times New Roman" w:hAnsi="Times New Roman"/>
          <w:sz w:val="28"/>
          <w:vertAlign w:val="superscript"/>
        </w:rPr>
        <w:t>2</w:t>
      </w:r>
      <w:r>
        <w:rPr>
          <w:rFonts w:ascii="Times New Roman" w:hAnsi="Times New Roman"/>
          <w:sz w:val="28"/>
        </w:rPr>
        <w:t xml:space="preserve">, устанавливается в размере 50 м. </w:t>
      </w: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w:t>
      </w:r>
      <w:r>
        <w:rPr>
          <w:rFonts w:ascii="Times New Roman" w:hAnsi="Times New Roman"/>
          <w:color w:val="000000" w:themeColor="text1"/>
          <w:sz w:val="28"/>
        </w:rPr>
        <w:lastRenderedPageBreak/>
        <w:t>нулевого уклона, сорок метров для уклона до трех градусов и пятьдесят метров для уклона три и более градуса.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границах водоохранных зон запрещаются:</w:t>
      </w:r>
    </w:p>
    <w:p w:rsidR="004032C2" w:rsidRDefault="000834A2">
      <w:pPr>
        <w:pStyle w:val="affff0"/>
        <w:numPr>
          <w:ilvl w:val="1"/>
          <w:numId w:val="18"/>
        </w:numPr>
        <w:tabs>
          <w:tab w:val="left" w:pos="0"/>
          <w:tab w:val="left" w:pos="1134"/>
        </w:tabs>
        <w:spacing w:after="0" w:line="300" w:lineRule="auto"/>
        <w:ind w:left="0" w:firstLine="709"/>
        <w:jc w:val="both"/>
        <w:rPr>
          <w:rFonts w:ascii="Times New Roman" w:hAnsi="Times New Roman"/>
          <w:sz w:val="28"/>
        </w:rPr>
      </w:pPr>
      <w:r>
        <w:rPr>
          <w:rFonts w:ascii="Times New Roman" w:hAnsi="Times New Roman"/>
          <w:sz w:val="28"/>
        </w:rPr>
        <w:t>использование сточных вод в целях регулирования плодородия почв;</w:t>
      </w:r>
    </w:p>
    <w:p w:rsidR="004032C2" w:rsidRDefault="000834A2">
      <w:pPr>
        <w:pStyle w:val="affff0"/>
        <w:numPr>
          <w:ilvl w:val="1"/>
          <w:numId w:val="18"/>
        </w:numPr>
        <w:tabs>
          <w:tab w:val="left" w:pos="0"/>
          <w:tab w:val="left" w:pos="1134"/>
        </w:tabs>
        <w:spacing w:after="0" w:line="300" w:lineRule="auto"/>
        <w:ind w:left="0" w:firstLine="709"/>
        <w:jc w:val="both"/>
        <w:rPr>
          <w:rFonts w:ascii="Times New Roman" w:hAnsi="Times New Roman"/>
          <w:sz w:val="28"/>
        </w:rPr>
      </w:pPr>
      <w:r>
        <w:rPr>
          <w:rFonts w:ascii="Times New Roman" w:hAnsi="Times New Roman"/>
          <w:sz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4032C2" w:rsidRDefault="000834A2">
      <w:pPr>
        <w:pStyle w:val="affff0"/>
        <w:numPr>
          <w:ilvl w:val="1"/>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осуществление авиационных мер по борьбе с вредными организмами;</w:t>
      </w:r>
    </w:p>
    <w:p w:rsidR="004032C2" w:rsidRDefault="000834A2">
      <w:pPr>
        <w:pStyle w:val="affff0"/>
        <w:numPr>
          <w:ilvl w:val="1"/>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32C2" w:rsidRDefault="000834A2">
      <w:pPr>
        <w:pStyle w:val="affff0"/>
        <w:numPr>
          <w:ilvl w:val="1"/>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w:t>
      </w:r>
      <w:r>
        <w:rPr>
          <w:rFonts w:ascii="Times New Roman" w:hAnsi="Times New Roman"/>
          <w:sz w:val="28"/>
        </w:rPr>
        <w:lastRenderedPageBreak/>
        <w:t>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032C2" w:rsidRDefault="000834A2">
      <w:pPr>
        <w:pStyle w:val="affff0"/>
        <w:numPr>
          <w:ilvl w:val="1"/>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032C2" w:rsidRDefault="000834A2">
      <w:pPr>
        <w:pStyle w:val="affff0"/>
        <w:numPr>
          <w:ilvl w:val="1"/>
          <w:numId w:val="18"/>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сброс сточных, в том числе дренажных, вод;</w:t>
      </w:r>
    </w:p>
    <w:p w:rsidR="004032C2" w:rsidRDefault="000834A2">
      <w:pPr>
        <w:pStyle w:val="affff0"/>
        <w:numPr>
          <w:ilvl w:val="1"/>
          <w:numId w:val="18"/>
        </w:numPr>
        <w:tabs>
          <w:tab w:val="left" w:pos="1134"/>
        </w:tabs>
        <w:spacing w:after="0" w:line="300" w:lineRule="auto"/>
        <w:ind w:left="0" w:firstLine="709"/>
        <w:jc w:val="both"/>
        <w:rPr>
          <w:rFonts w:ascii="Times New Roman" w:hAnsi="Times New Roman"/>
          <w:sz w:val="28"/>
        </w:rPr>
      </w:pPr>
      <w:r>
        <w:rPr>
          <w:rFonts w:ascii="Times New Roman" w:hAnsi="Times New Roman"/>
          <w:color w:val="000000" w:themeColor="text1"/>
          <w:sz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 w:history="1">
        <w:r>
          <w:rPr>
            <w:rFonts w:ascii="Times New Roman" w:hAnsi="Times New Roman"/>
            <w:color w:val="000000" w:themeColor="text1"/>
            <w:sz w:val="28"/>
          </w:rPr>
          <w:t>статьей 19.1</w:t>
        </w:r>
      </w:hyperlink>
      <w:r>
        <w:rPr>
          <w:rFonts w:ascii="Times New Roman" w:hAnsi="Times New Roman"/>
          <w:color w:val="000000" w:themeColor="text1"/>
          <w:sz w:val="28"/>
        </w:rPr>
        <w:t xml:space="preserve"> Закона Российской Федерации от 21 февраля 1992 года № 2395-1 «О недрах»).</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границах прибрежных защитных полос наряду с вышеперечисленными ограничениями запрещаются:</w:t>
      </w:r>
    </w:p>
    <w:p w:rsidR="004032C2" w:rsidRDefault="000834A2">
      <w:pPr>
        <w:pStyle w:val="affff0"/>
        <w:numPr>
          <w:ilvl w:val="1"/>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распашка земель;</w:t>
      </w:r>
    </w:p>
    <w:p w:rsidR="004032C2" w:rsidRDefault="000834A2">
      <w:pPr>
        <w:pStyle w:val="affff0"/>
        <w:numPr>
          <w:ilvl w:val="1"/>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размещение отвалов размываемых грунтов;</w:t>
      </w:r>
    </w:p>
    <w:p w:rsidR="004032C2" w:rsidRDefault="000834A2">
      <w:pPr>
        <w:pStyle w:val="affff0"/>
        <w:numPr>
          <w:ilvl w:val="1"/>
          <w:numId w:val="1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выпас сельскохозяйственных животных и организация для них летних лагерей, ванн.</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032C2" w:rsidRDefault="000834A2">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t>Под сооружениями, обеспечивающими охрану водных объектов от загрязнения, засорения, заиления и истощения вод, понимаются:</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централизованные системы водоотведения (канализации), централизованные ливневые системы водоотведения;</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032C2" w:rsidRDefault="000834A2">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lastRenderedPageBreak/>
        <w:t>3)</w:t>
      </w:r>
      <w:r>
        <w:rPr>
          <w:rFonts w:ascii="Times New Roman" w:hAnsi="Times New Roman"/>
          <w:sz w:val="28"/>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032C2" w:rsidRDefault="000834A2">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032C2" w:rsidRDefault="000834A2">
      <w:pPr>
        <w:tabs>
          <w:tab w:val="left" w:pos="567"/>
          <w:tab w:val="left" w:pos="1134"/>
        </w:tabs>
        <w:spacing w:after="0" w:line="300" w:lineRule="auto"/>
        <w:ind w:firstLine="709"/>
        <w:jc w:val="both"/>
        <w:rPr>
          <w:rFonts w:ascii="Times New Roman" w:hAnsi="Times New Roman"/>
          <w:sz w:val="28"/>
        </w:rPr>
      </w:pPr>
      <w:r>
        <w:rPr>
          <w:rFonts w:ascii="Times New Roman" w:hAnsi="Times New Roman"/>
          <w:sz w:val="28"/>
        </w:rPr>
        <w:t>5)</w:t>
      </w:r>
      <w:r>
        <w:rPr>
          <w:rFonts w:ascii="Times New Roman" w:hAnsi="Times New Roman"/>
          <w:sz w:val="28"/>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Согласно п. 2.4.3  СанПиН 2.1.4.1110-02 ширину санитарно - защитной полосы следует принимать по обе стороны от крайних линий водопровода:</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а) при отсутствии грунтовых вод - не менее 10 м при диаметре водоводов до 1000 мм и не менее 20 м при диаметре водоводов более 1000 мм;</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б) при наличии грунтовых вод - не менее 50 м вне зависимости от диаметра водоводов.</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Согласно  СП 42.13330.2016 «Градостроительство. Планировка и застройка городских и сельских поселений» актуализированная редакция СНИП 2.07.01-89* расстояние:</w:t>
      </w:r>
    </w:p>
    <w:p w:rsidR="004032C2" w:rsidRDefault="000834A2">
      <w:pPr>
        <w:pStyle w:val="affff0"/>
        <w:numPr>
          <w:ilvl w:val="0"/>
          <w:numId w:val="1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самотечной канализации (бытовая и дождевая):</w:t>
      </w:r>
    </w:p>
    <w:p w:rsidR="004032C2" w:rsidRDefault="000834A2">
      <w:pPr>
        <w:pStyle w:val="affff0"/>
        <w:numPr>
          <w:ilvl w:val="0"/>
          <w:numId w:val="20"/>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зданий и сооружений составляет  3 м;</w:t>
      </w:r>
    </w:p>
    <w:p w:rsidR="004032C2" w:rsidRDefault="000834A2">
      <w:pPr>
        <w:pStyle w:val="affff0"/>
        <w:numPr>
          <w:ilvl w:val="0"/>
          <w:numId w:val="20"/>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ограждений предприятий, эстакад, опор контактной сети и связи, железных дорог составляет 1,5 м.</w:t>
      </w:r>
    </w:p>
    <w:p w:rsidR="004032C2" w:rsidRDefault="000834A2">
      <w:pPr>
        <w:pStyle w:val="affff0"/>
        <w:numPr>
          <w:ilvl w:val="0"/>
          <w:numId w:val="1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водопровода и напорной канализации:</w:t>
      </w:r>
    </w:p>
    <w:p w:rsidR="004032C2" w:rsidRDefault="000834A2">
      <w:pPr>
        <w:pStyle w:val="affff0"/>
        <w:numPr>
          <w:ilvl w:val="0"/>
          <w:numId w:val="2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зданий и сооружений составляет  5 м;</w:t>
      </w:r>
    </w:p>
    <w:p w:rsidR="004032C2" w:rsidRDefault="000834A2">
      <w:pPr>
        <w:pStyle w:val="affff0"/>
        <w:numPr>
          <w:ilvl w:val="0"/>
          <w:numId w:val="2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 фундаментов ограждений предприятий, эстакад, опор контактной сети и связи, железных дорог составляет 3 м.</w:t>
      </w:r>
      <w:bookmarkStart w:id="41" w:name="dst100596"/>
      <w:bookmarkEnd w:id="41"/>
    </w:p>
    <w:p w:rsidR="004032C2" w:rsidRDefault="004032C2">
      <w:pPr>
        <w:pStyle w:val="affff0"/>
        <w:tabs>
          <w:tab w:val="left" w:pos="1134"/>
        </w:tabs>
        <w:spacing w:after="0" w:line="300" w:lineRule="auto"/>
        <w:ind w:left="709"/>
        <w:jc w:val="both"/>
        <w:rPr>
          <w:rFonts w:ascii="Times New Roman" w:hAnsi="Times New Roman"/>
          <w:sz w:val="28"/>
        </w:rPr>
      </w:pPr>
    </w:p>
    <w:p w:rsidR="004032C2" w:rsidRDefault="000834A2">
      <w:pPr>
        <w:pStyle w:val="affff"/>
        <w:numPr>
          <w:ilvl w:val="2"/>
          <w:numId w:val="12"/>
        </w:numPr>
        <w:tabs>
          <w:tab w:val="left" w:pos="1418"/>
        </w:tabs>
        <w:spacing w:line="300" w:lineRule="auto"/>
        <w:ind w:left="0" w:firstLine="709"/>
        <w:outlineLvl w:val="2"/>
      </w:pPr>
      <w:bookmarkStart w:id="42" w:name="__RefHeading___41"/>
      <w:bookmarkEnd w:id="42"/>
      <w:r>
        <w:t>Охранная зона объектов электросетевого хозяйства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Согласно Постановлению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электропередач на следующих расстояниях:</w:t>
      </w:r>
    </w:p>
    <w:p w:rsidR="004032C2" w:rsidRDefault="000834A2">
      <w:pPr>
        <w:pStyle w:val="affff0"/>
        <w:numPr>
          <w:ilvl w:val="0"/>
          <w:numId w:val="22"/>
        </w:numPr>
        <w:tabs>
          <w:tab w:val="left" w:pos="993"/>
        </w:tabs>
        <w:spacing w:after="0" w:line="300" w:lineRule="auto"/>
        <w:ind w:left="0" w:firstLine="709"/>
        <w:jc w:val="both"/>
        <w:rPr>
          <w:rFonts w:ascii="Times New Roman" w:hAnsi="Times New Roman"/>
          <w:sz w:val="28"/>
        </w:rPr>
      </w:pPr>
      <w:r>
        <w:rPr>
          <w:rFonts w:ascii="Times New Roman" w:hAnsi="Times New Roman"/>
          <w:sz w:val="28"/>
        </w:rPr>
        <w:lastRenderedPageBreak/>
        <w:t>до 1 кВ - 2м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4032C2" w:rsidRDefault="000834A2">
      <w:pPr>
        <w:pStyle w:val="affff0"/>
        <w:numPr>
          <w:ilvl w:val="0"/>
          <w:numId w:val="22"/>
        </w:numPr>
        <w:tabs>
          <w:tab w:val="left" w:pos="993"/>
        </w:tabs>
        <w:spacing w:after="0" w:line="300" w:lineRule="auto"/>
        <w:ind w:left="0" w:firstLine="709"/>
        <w:jc w:val="both"/>
        <w:rPr>
          <w:rFonts w:ascii="Times New Roman" w:hAnsi="Times New Roman"/>
          <w:sz w:val="28"/>
        </w:rPr>
      </w:pPr>
      <w:r>
        <w:rPr>
          <w:rFonts w:ascii="Times New Roman" w:hAnsi="Times New Roman"/>
          <w:sz w:val="28"/>
        </w:rPr>
        <w:t>1-20 кВ - 10м (5 - для линий с самонесущими или изолированными проводами, размещенных в границах населенных пунктов);</w:t>
      </w:r>
    </w:p>
    <w:p w:rsidR="004032C2" w:rsidRDefault="000834A2">
      <w:pPr>
        <w:pStyle w:val="affff0"/>
        <w:numPr>
          <w:ilvl w:val="0"/>
          <w:numId w:val="22"/>
        </w:numPr>
        <w:tabs>
          <w:tab w:val="left" w:pos="993"/>
        </w:tabs>
        <w:spacing w:after="0" w:line="300" w:lineRule="auto"/>
        <w:ind w:left="0" w:firstLine="709"/>
        <w:jc w:val="both"/>
        <w:rPr>
          <w:rFonts w:ascii="Times New Roman" w:hAnsi="Times New Roman"/>
          <w:sz w:val="28"/>
        </w:rPr>
      </w:pPr>
      <w:r>
        <w:rPr>
          <w:rFonts w:ascii="Times New Roman" w:hAnsi="Times New Roman"/>
          <w:sz w:val="28"/>
        </w:rPr>
        <w:t>35 кВ - 15м;</w:t>
      </w:r>
    </w:p>
    <w:p w:rsidR="004032C2" w:rsidRDefault="000834A2">
      <w:pPr>
        <w:pStyle w:val="affff0"/>
        <w:numPr>
          <w:ilvl w:val="0"/>
          <w:numId w:val="22"/>
        </w:numPr>
        <w:tabs>
          <w:tab w:val="left" w:pos="993"/>
        </w:tabs>
        <w:spacing w:after="0" w:line="300" w:lineRule="auto"/>
        <w:ind w:left="0" w:firstLine="709"/>
        <w:jc w:val="both"/>
        <w:rPr>
          <w:rFonts w:ascii="Times New Roman" w:hAnsi="Times New Roman"/>
          <w:sz w:val="28"/>
        </w:rPr>
      </w:pPr>
      <w:r>
        <w:rPr>
          <w:rFonts w:ascii="Times New Roman" w:hAnsi="Times New Roman"/>
          <w:sz w:val="28"/>
        </w:rPr>
        <w:t>110 кВ- 20 м.</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Охранная зона трансформаторных подстанций, согласно постановлению Правительства РФ от 24.02.2009 №160, соответствует охранной зоне высшего напряжения воздушной линии электропередач.</w:t>
      </w:r>
    </w:p>
    <w:p w:rsidR="004032C2" w:rsidRDefault="000834A2">
      <w:pPr>
        <w:spacing w:after="0" w:line="300" w:lineRule="auto"/>
        <w:ind w:firstLine="709"/>
        <w:jc w:val="both"/>
        <w:rPr>
          <w:rFonts w:ascii="Times New Roman" w:hAnsi="Times New Roman"/>
          <w:sz w:val="28"/>
          <w:highlight w:val="white"/>
        </w:rPr>
      </w:pPr>
      <w:r>
        <w:rPr>
          <w:rFonts w:ascii="Times New Roman" w:hAnsi="Times New Roman"/>
          <w:sz w:val="28"/>
          <w:highlight w:val="whit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32C2" w:rsidRDefault="000834A2">
      <w:pPr>
        <w:pStyle w:val="affff0"/>
        <w:numPr>
          <w:ilvl w:val="0"/>
          <w:numId w:val="23"/>
        </w:numPr>
        <w:tabs>
          <w:tab w:val="left" w:pos="1134"/>
        </w:tabs>
        <w:spacing w:after="0" w:line="300" w:lineRule="auto"/>
        <w:ind w:left="0" w:firstLine="709"/>
        <w:jc w:val="both"/>
        <w:rPr>
          <w:rFonts w:ascii="Times New Roman" w:hAnsi="Times New Roman"/>
          <w:sz w:val="28"/>
          <w:highlight w:val="white"/>
        </w:rPr>
      </w:pPr>
      <w:bookmarkStart w:id="43" w:name="dst100030"/>
      <w:bookmarkEnd w:id="43"/>
      <w:r>
        <w:rPr>
          <w:rFonts w:ascii="Times New Roman" w:hAnsi="Times New Roman"/>
          <w:sz w:val="28"/>
          <w:highlight w:val="white"/>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032C2" w:rsidRDefault="000834A2">
      <w:pPr>
        <w:pStyle w:val="affff0"/>
        <w:numPr>
          <w:ilvl w:val="0"/>
          <w:numId w:val="23"/>
        </w:numPr>
        <w:tabs>
          <w:tab w:val="left" w:pos="1134"/>
        </w:tabs>
        <w:spacing w:after="0" w:line="300" w:lineRule="auto"/>
        <w:ind w:left="0" w:firstLine="709"/>
        <w:jc w:val="both"/>
        <w:rPr>
          <w:rFonts w:ascii="Times New Roman" w:hAnsi="Times New Roman"/>
          <w:sz w:val="28"/>
          <w:highlight w:val="white"/>
        </w:rPr>
      </w:pPr>
      <w:bookmarkStart w:id="44" w:name="dst100031"/>
      <w:bookmarkEnd w:id="44"/>
      <w:r>
        <w:rPr>
          <w:rFonts w:ascii="Times New Roman" w:hAnsi="Times New Roman"/>
          <w:sz w:val="28"/>
          <w:highlight w:val="white"/>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32C2" w:rsidRDefault="000834A2">
      <w:pPr>
        <w:pStyle w:val="affff0"/>
        <w:numPr>
          <w:ilvl w:val="0"/>
          <w:numId w:val="23"/>
        </w:numPr>
        <w:tabs>
          <w:tab w:val="left" w:pos="1134"/>
        </w:tabs>
        <w:spacing w:after="0" w:line="300" w:lineRule="auto"/>
        <w:ind w:left="0" w:firstLine="709"/>
        <w:jc w:val="both"/>
        <w:rPr>
          <w:rFonts w:ascii="Times New Roman" w:hAnsi="Times New Roman"/>
          <w:sz w:val="28"/>
          <w:highlight w:val="white"/>
        </w:rPr>
      </w:pPr>
      <w:bookmarkStart w:id="45" w:name="dst100032"/>
      <w:bookmarkEnd w:id="45"/>
      <w:r>
        <w:rPr>
          <w:rFonts w:ascii="Times New Roman" w:hAnsi="Times New Roman"/>
          <w:sz w:val="28"/>
          <w:highlight w:val="white"/>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032C2" w:rsidRDefault="000834A2">
      <w:pPr>
        <w:pStyle w:val="affff0"/>
        <w:numPr>
          <w:ilvl w:val="0"/>
          <w:numId w:val="23"/>
        </w:numPr>
        <w:tabs>
          <w:tab w:val="left" w:pos="1134"/>
        </w:tabs>
        <w:spacing w:after="0" w:line="300" w:lineRule="auto"/>
        <w:ind w:left="0" w:firstLine="709"/>
        <w:jc w:val="both"/>
        <w:rPr>
          <w:rFonts w:ascii="Times New Roman" w:hAnsi="Times New Roman"/>
          <w:sz w:val="28"/>
          <w:highlight w:val="white"/>
        </w:rPr>
      </w:pPr>
      <w:bookmarkStart w:id="46" w:name="dst100033"/>
      <w:bookmarkEnd w:id="46"/>
      <w:r>
        <w:rPr>
          <w:rFonts w:ascii="Times New Roman" w:hAnsi="Times New Roman"/>
          <w:sz w:val="28"/>
          <w:highlight w:val="white"/>
        </w:rPr>
        <w:t>размещать свалки;</w:t>
      </w:r>
    </w:p>
    <w:p w:rsidR="004032C2" w:rsidRDefault="000834A2">
      <w:pPr>
        <w:pStyle w:val="affff0"/>
        <w:numPr>
          <w:ilvl w:val="0"/>
          <w:numId w:val="23"/>
        </w:numPr>
        <w:tabs>
          <w:tab w:val="left" w:pos="1134"/>
        </w:tabs>
        <w:spacing w:after="0" w:line="300" w:lineRule="auto"/>
        <w:ind w:left="0" w:firstLine="709"/>
        <w:jc w:val="both"/>
        <w:rPr>
          <w:rFonts w:ascii="Times New Roman" w:hAnsi="Times New Roman"/>
          <w:sz w:val="28"/>
          <w:highlight w:val="white"/>
        </w:rPr>
      </w:pPr>
      <w:bookmarkStart w:id="47" w:name="dst100034"/>
      <w:bookmarkEnd w:id="47"/>
      <w:r>
        <w:rPr>
          <w:rFonts w:ascii="Times New Roman" w:hAnsi="Times New Roman"/>
          <w:sz w:val="28"/>
          <w:highlight w:val="white"/>
        </w:rPr>
        <w:t>производить работы ударными механизмами, сбрасывать тяжести массой свыше 5 тонн, производить сброс и слив едких и коррозионных веществ и горюче-</w:t>
      </w:r>
      <w:r>
        <w:rPr>
          <w:rFonts w:ascii="Times New Roman" w:hAnsi="Times New Roman"/>
          <w:sz w:val="28"/>
          <w:highlight w:val="white"/>
        </w:rPr>
        <w:lastRenderedPageBreak/>
        <w:t>смазочных материалов (в охранных зонах подземных кабельных линий электропередачи).</w:t>
      </w:r>
    </w:p>
    <w:p w:rsidR="004032C2" w:rsidRDefault="000834A2">
      <w:pPr>
        <w:spacing w:after="0" w:line="300" w:lineRule="auto"/>
        <w:ind w:firstLine="709"/>
        <w:jc w:val="both"/>
        <w:rPr>
          <w:rFonts w:ascii="Times New Roman" w:hAnsi="Times New Roman"/>
          <w:sz w:val="28"/>
          <w:highlight w:val="white"/>
        </w:rPr>
      </w:pPr>
      <w:bookmarkStart w:id="48" w:name="dst100035"/>
      <w:bookmarkEnd w:id="48"/>
      <w:r>
        <w:rPr>
          <w:rFonts w:ascii="Times New Roman" w:hAnsi="Times New Roman"/>
          <w:sz w:val="28"/>
          <w:highlight w:val="white"/>
        </w:rPr>
        <w:t>2. В охранных зонах, установленных для объектов электросетевого хозяйства напряжением свыше 1000 вольт, помимо действий, предусмотренных </w:t>
      </w:r>
      <w:hyperlink r:id="rId20" w:history="1">
        <w:r>
          <w:rPr>
            <w:rFonts w:ascii="Times New Roman" w:hAnsi="Times New Roman"/>
            <w:sz w:val="28"/>
            <w:highlight w:val="white"/>
          </w:rPr>
          <w:t>пунктом 1</w:t>
        </w:r>
      </w:hyperlink>
      <w:r>
        <w:rPr>
          <w:rFonts w:ascii="Times New Roman" w:hAnsi="Times New Roman"/>
          <w:sz w:val="28"/>
          <w:highlight w:val="white"/>
        </w:rPr>
        <w:t>, запрещается:</w:t>
      </w:r>
    </w:p>
    <w:p w:rsidR="004032C2" w:rsidRDefault="000834A2">
      <w:pPr>
        <w:pStyle w:val="affff0"/>
        <w:numPr>
          <w:ilvl w:val="0"/>
          <w:numId w:val="24"/>
        </w:numPr>
        <w:tabs>
          <w:tab w:val="left" w:pos="1134"/>
        </w:tabs>
        <w:spacing w:after="0" w:line="300" w:lineRule="auto"/>
        <w:ind w:left="0" w:firstLine="709"/>
        <w:jc w:val="both"/>
        <w:rPr>
          <w:rFonts w:ascii="Times New Roman" w:hAnsi="Times New Roman"/>
          <w:sz w:val="28"/>
          <w:highlight w:val="white"/>
        </w:rPr>
      </w:pPr>
      <w:bookmarkStart w:id="49" w:name="dst100036"/>
      <w:bookmarkEnd w:id="49"/>
      <w:r>
        <w:rPr>
          <w:rFonts w:ascii="Times New Roman" w:hAnsi="Times New Roman"/>
          <w:sz w:val="28"/>
          <w:highlight w:val="white"/>
        </w:rPr>
        <w:t>складировать или размещать хранилища любых, в том числе горюче-смазочных, материалов;</w:t>
      </w:r>
    </w:p>
    <w:p w:rsidR="004032C2" w:rsidRDefault="000834A2">
      <w:pPr>
        <w:pStyle w:val="affff0"/>
        <w:numPr>
          <w:ilvl w:val="0"/>
          <w:numId w:val="24"/>
        </w:numPr>
        <w:tabs>
          <w:tab w:val="left" w:pos="1134"/>
        </w:tabs>
        <w:spacing w:after="0" w:line="300" w:lineRule="auto"/>
        <w:ind w:left="0" w:firstLine="709"/>
        <w:jc w:val="both"/>
        <w:rPr>
          <w:rFonts w:ascii="Times New Roman" w:hAnsi="Times New Roman"/>
          <w:sz w:val="28"/>
          <w:highlight w:val="white"/>
        </w:rPr>
      </w:pPr>
      <w:bookmarkStart w:id="50" w:name="dst2"/>
      <w:bookmarkEnd w:id="50"/>
      <w:r>
        <w:rPr>
          <w:rFonts w:ascii="Times New Roman" w:hAnsi="Times New Roman"/>
          <w:sz w:val="28"/>
          <w:highlight w:val="white"/>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32C2" w:rsidRDefault="000834A2">
      <w:pPr>
        <w:pStyle w:val="affff0"/>
        <w:numPr>
          <w:ilvl w:val="0"/>
          <w:numId w:val="24"/>
        </w:numPr>
        <w:tabs>
          <w:tab w:val="left" w:pos="1134"/>
        </w:tabs>
        <w:spacing w:after="0" w:line="300" w:lineRule="auto"/>
        <w:ind w:left="0" w:firstLine="709"/>
        <w:jc w:val="both"/>
        <w:rPr>
          <w:rFonts w:ascii="Times New Roman" w:hAnsi="Times New Roman"/>
          <w:sz w:val="28"/>
          <w:highlight w:val="white"/>
        </w:rPr>
      </w:pPr>
      <w:bookmarkStart w:id="51" w:name="dst100038"/>
      <w:bookmarkEnd w:id="51"/>
      <w:r>
        <w:rPr>
          <w:rFonts w:ascii="Times New Roman" w:hAnsi="Times New Roman"/>
          <w:sz w:val="28"/>
          <w:highlight w:val="white"/>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32C2" w:rsidRDefault="000834A2">
      <w:pPr>
        <w:pStyle w:val="affff0"/>
        <w:numPr>
          <w:ilvl w:val="0"/>
          <w:numId w:val="24"/>
        </w:numPr>
        <w:tabs>
          <w:tab w:val="left" w:pos="1134"/>
        </w:tabs>
        <w:spacing w:after="0" w:line="300" w:lineRule="auto"/>
        <w:ind w:left="0" w:firstLine="709"/>
        <w:jc w:val="both"/>
        <w:rPr>
          <w:rFonts w:ascii="Times New Roman" w:hAnsi="Times New Roman"/>
          <w:sz w:val="28"/>
          <w:highlight w:val="white"/>
        </w:rPr>
      </w:pPr>
      <w:bookmarkStart w:id="52" w:name="dst100039"/>
      <w:bookmarkEnd w:id="52"/>
      <w:r>
        <w:rPr>
          <w:rFonts w:ascii="Times New Roman" w:hAnsi="Times New Roman"/>
          <w:sz w:val="28"/>
          <w:highlight w:val="white"/>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32C2" w:rsidRDefault="000834A2">
      <w:pPr>
        <w:pStyle w:val="affff0"/>
        <w:numPr>
          <w:ilvl w:val="0"/>
          <w:numId w:val="24"/>
        </w:numPr>
        <w:tabs>
          <w:tab w:val="left" w:pos="1134"/>
        </w:tabs>
        <w:spacing w:after="0" w:line="300" w:lineRule="auto"/>
        <w:ind w:left="0" w:firstLine="709"/>
        <w:jc w:val="both"/>
        <w:rPr>
          <w:rFonts w:ascii="Times New Roman" w:hAnsi="Times New Roman"/>
          <w:sz w:val="28"/>
          <w:highlight w:val="white"/>
        </w:rPr>
      </w:pPr>
      <w:bookmarkStart w:id="53" w:name="dst100040"/>
      <w:bookmarkEnd w:id="53"/>
      <w:r>
        <w:rPr>
          <w:rFonts w:ascii="Times New Roman" w:hAnsi="Times New Roman"/>
          <w:sz w:val="28"/>
          <w:highlight w:val="white"/>
        </w:rPr>
        <w:t>осуществлять проход судов с поднятыми стрелами кранов и других механизмов (в охранных зонах воздушных линий электропередачи).</w:t>
      </w:r>
    </w:p>
    <w:p w:rsidR="004032C2" w:rsidRDefault="000834A2">
      <w:pPr>
        <w:spacing w:after="0" w:line="300" w:lineRule="auto"/>
        <w:ind w:firstLine="709"/>
        <w:jc w:val="both"/>
        <w:rPr>
          <w:rFonts w:ascii="Times New Roman" w:hAnsi="Times New Roman"/>
          <w:sz w:val="28"/>
          <w:highlight w:val="white"/>
        </w:rPr>
      </w:pPr>
      <w:bookmarkStart w:id="54" w:name="dst100041"/>
      <w:bookmarkEnd w:id="54"/>
      <w:r>
        <w:rPr>
          <w:rFonts w:ascii="Times New Roman" w:hAnsi="Times New Roman"/>
          <w:sz w:val="28"/>
          <w:highlight w:val="white"/>
        </w:rPr>
        <w:t>3. В пределах охранных зон без письменного решения о согласовании сетевых организаций юридическим и физическим лицам запрещаются:</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55" w:name="dst100042"/>
      <w:bookmarkEnd w:id="55"/>
      <w:r>
        <w:rPr>
          <w:rFonts w:ascii="Times New Roman" w:hAnsi="Times New Roman"/>
          <w:sz w:val="28"/>
          <w:highlight w:val="white"/>
        </w:rPr>
        <w:t>строительство, капитальный ремонт, реконструкция или снос зданий и сооружений;</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56" w:name="dst100043"/>
      <w:bookmarkEnd w:id="56"/>
      <w:r>
        <w:rPr>
          <w:rFonts w:ascii="Times New Roman" w:hAnsi="Times New Roman"/>
          <w:sz w:val="28"/>
          <w:highlight w:val="white"/>
        </w:rPr>
        <w:t>горные, взрывные, мелиоративные работы, в том числе связанные с временным затоплением земель;</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57" w:name="dst100044"/>
      <w:bookmarkEnd w:id="57"/>
      <w:r>
        <w:rPr>
          <w:rFonts w:ascii="Times New Roman" w:hAnsi="Times New Roman"/>
          <w:sz w:val="28"/>
          <w:highlight w:val="white"/>
        </w:rPr>
        <w:t>посадка и вырубка деревьев и кустарников;</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58" w:name="dst100045"/>
      <w:bookmarkEnd w:id="58"/>
      <w:r>
        <w:rPr>
          <w:rFonts w:ascii="Times New Roman" w:hAnsi="Times New Roman"/>
          <w:sz w:val="28"/>
          <w:highlight w:val="white"/>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59" w:name="dst100046"/>
      <w:bookmarkEnd w:id="59"/>
      <w:r>
        <w:rPr>
          <w:rFonts w:ascii="Times New Roman" w:hAnsi="Times New Roman"/>
          <w:sz w:val="28"/>
          <w:highlight w:val="white"/>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60" w:name="dst100047"/>
      <w:bookmarkEnd w:id="60"/>
      <w:r>
        <w:rPr>
          <w:rFonts w:ascii="Times New Roman" w:hAnsi="Times New Roman"/>
          <w:sz w:val="28"/>
          <w:highlight w:val="white"/>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61" w:name="dst100048"/>
      <w:bookmarkEnd w:id="61"/>
      <w:r>
        <w:rPr>
          <w:rFonts w:ascii="Times New Roman" w:hAnsi="Times New Roman"/>
          <w:sz w:val="28"/>
          <w:highlight w:val="white"/>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62" w:name="dst100049"/>
      <w:bookmarkEnd w:id="62"/>
      <w:r>
        <w:rPr>
          <w:rFonts w:ascii="Times New Roman" w:hAnsi="Times New Roman"/>
          <w:sz w:val="28"/>
          <w:highlight w:val="white"/>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32C2" w:rsidRDefault="000834A2">
      <w:pPr>
        <w:pStyle w:val="affff0"/>
        <w:numPr>
          <w:ilvl w:val="0"/>
          <w:numId w:val="25"/>
        </w:numPr>
        <w:tabs>
          <w:tab w:val="left" w:pos="1134"/>
        </w:tabs>
        <w:spacing w:after="0" w:line="300" w:lineRule="auto"/>
        <w:ind w:left="0" w:firstLine="709"/>
        <w:jc w:val="both"/>
        <w:rPr>
          <w:rFonts w:ascii="Times New Roman" w:hAnsi="Times New Roman"/>
          <w:sz w:val="28"/>
          <w:highlight w:val="white"/>
        </w:rPr>
      </w:pPr>
      <w:bookmarkStart w:id="63" w:name="dst100050"/>
      <w:bookmarkEnd w:id="63"/>
      <w:r>
        <w:rPr>
          <w:rFonts w:ascii="Times New Roman" w:hAnsi="Times New Roman"/>
          <w:sz w:val="28"/>
          <w:highlight w:val="white"/>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32C2" w:rsidRDefault="000834A2">
      <w:pPr>
        <w:spacing w:after="0" w:line="300" w:lineRule="auto"/>
        <w:ind w:firstLine="709"/>
        <w:jc w:val="both"/>
        <w:rPr>
          <w:rFonts w:ascii="Times New Roman" w:hAnsi="Times New Roman"/>
          <w:sz w:val="28"/>
          <w:highlight w:val="white"/>
        </w:rPr>
      </w:pPr>
      <w:bookmarkStart w:id="64" w:name="dst100051"/>
      <w:bookmarkEnd w:id="64"/>
      <w:r>
        <w:rPr>
          <w:rFonts w:ascii="Times New Roman" w:hAnsi="Times New Roman"/>
          <w:sz w:val="28"/>
          <w:highlight w:val="white"/>
        </w:rPr>
        <w:t>4. В охранных зонах, установленных для объектов электросетевого хозяйства напряжением до 1000 вольт, помимо действий, предусмотренных </w:t>
      </w:r>
      <w:hyperlink r:id="rId21" w:history="1">
        <w:r>
          <w:rPr>
            <w:rFonts w:ascii="Times New Roman" w:hAnsi="Times New Roman"/>
            <w:sz w:val="28"/>
            <w:highlight w:val="white"/>
          </w:rPr>
          <w:t>пунктом 3</w:t>
        </w:r>
      </w:hyperlink>
      <w:r>
        <w:rPr>
          <w:rFonts w:ascii="Times New Roman" w:hAnsi="Times New Roman"/>
          <w:sz w:val="28"/>
          <w:highlight w:val="white"/>
        </w:rPr>
        <w:t> , без письменного решения о согласовании сетевых организаций запрещается:</w:t>
      </w:r>
    </w:p>
    <w:p w:rsidR="004032C2" w:rsidRDefault="000834A2">
      <w:pPr>
        <w:pStyle w:val="affff0"/>
        <w:numPr>
          <w:ilvl w:val="0"/>
          <w:numId w:val="26"/>
        </w:numPr>
        <w:tabs>
          <w:tab w:val="left" w:pos="1134"/>
        </w:tabs>
        <w:spacing w:after="0" w:line="300" w:lineRule="auto"/>
        <w:ind w:left="0" w:firstLine="709"/>
        <w:jc w:val="both"/>
        <w:rPr>
          <w:rFonts w:ascii="Times New Roman" w:hAnsi="Times New Roman"/>
          <w:sz w:val="28"/>
          <w:highlight w:val="white"/>
        </w:rPr>
      </w:pPr>
      <w:bookmarkStart w:id="65" w:name="dst3"/>
      <w:bookmarkEnd w:id="65"/>
      <w:r>
        <w:rPr>
          <w:rFonts w:ascii="Times New Roman" w:hAnsi="Times New Roman"/>
          <w:sz w:val="28"/>
          <w:highlight w:val="white"/>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4032C2" w:rsidRDefault="000834A2">
      <w:pPr>
        <w:pStyle w:val="affff0"/>
        <w:numPr>
          <w:ilvl w:val="0"/>
          <w:numId w:val="26"/>
        </w:numPr>
        <w:tabs>
          <w:tab w:val="left" w:pos="1134"/>
        </w:tabs>
        <w:spacing w:after="0" w:line="300" w:lineRule="auto"/>
        <w:ind w:left="0" w:firstLine="709"/>
        <w:jc w:val="both"/>
        <w:rPr>
          <w:rFonts w:ascii="Times New Roman" w:hAnsi="Times New Roman"/>
          <w:sz w:val="28"/>
          <w:highlight w:val="white"/>
        </w:rPr>
      </w:pPr>
      <w:bookmarkStart w:id="66" w:name="dst100053"/>
      <w:bookmarkEnd w:id="66"/>
      <w:r>
        <w:rPr>
          <w:rFonts w:ascii="Times New Roman" w:hAnsi="Times New Roman"/>
          <w:sz w:val="28"/>
          <w:highlight w:val="white"/>
        </w:rPr>
        <w:t>складировать или размещать хранилища любых, в том числе горюче-смазочных, материалов;</w:t>
      </w:r>
    </w:p>
    <w:p w:rsidR="004032C2" w:rsidRDefault="000834A2">
      <w:pPr>
        <w:pStyle w:val="affff0"/>
        <w:numPr>
          <w:ilvl w:val="0"/>
          <w:numId w:val="26"/>
        </w:numPr>
        <w:tabs>
          <w:tab w:val="left" w:pos="1134"/>
        </w:tabs>
        <w:spacing w:after="0" w:line="300" w:lineRule="auto"/>
        <w:ind w:left="0" w:firstLine="709"/>
        <w:jc w:val="both"/>
        <w:rPr>
          <w:rFonts w:ascii="Times New Roman" w:hAnsi="Times New Roman"/>
          <w:sz w:val="28"/>
          <w:highlight w:val="white"/>
        </w:rPr>
      </w:pPr>
      <w:bookmarkStart w:id="67" w:name="dst100054"/>
      <w:bookmarkEnd w:id="67"/>
      <w:r>
        <w:rPr>
          <w:rFonts w:ascii="Times New Roman" w:hAnsi="Times New Roman"/>
          <w:sz w:val="28"/>
          <w:highlight w:val="white"/>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32C2" w:rsidRDefault="004032C2">
      <w:pPr>
        <w:pStyle w:val="affff0"/>
        <w:tabs>
          <w:tab w:val="left" w:pos="1134"/>
        </w:tabs>
        <w:spacing w:after="0" w:line="300" w:lineRule="auto"/>
        <w:ind w:left="709"/>
        <w:jc w:val="both"/>
        <w:rPr>
          <w:rFonts w:ascii="Times New Roman" w:hAnsi="Times New Roman"/>
          <w:sz w:val="28"/>
          <w:highlight w:val="white"/>
        </w:rPr>
      </w:pPr>
    </w:p>
    <w:p w:rsidR="004032C2" w:rsidRDefault="000834A2">
      <w:pPr>
        <w:pStyle w:val="affff"/>
        <w:numPr>
          <w:ilvl w:val="2"/>
          <w:numId w:val="12"/>
        </w:numPr>
        <w:tabs>
          <w:tab w:val="left" w:pos="1418"/>
        </w:tabs>
        <w:spacing w:line="300" w:lineRule="auto"/>
        <w:ind w:left="0" w:firstLine="709"/>
        <w:outlineLvl w:val="2"/>
      </w:pPr>
      <w:bookmarkStart w:id="68" w:name="__RefHeading___42"/>
      <w:bookmarkEnd w:id="68"/>
      <w:r>
        <w:t>Охранные зоны линий и сооружений связи</w:t>
      </w:r>
    </w:p>
    <w:p w:rsidR="004032C2" w:rsidRDefault="000834A2">
      <w:pPr>
        <w:pStyle w:val="affff"/>
        <w:tabs>
          <w:tab w:val="left" w:pos="1701"/>
        </w:tabs>
        <w:spacing w:line="300" w:lineRule="auto"/>
        <w:ind w:firstLine="709"/>
        <w:rPr>
          <w:b w:val="0"/>
          <w:highlight w:val="white"/>
        </w:rPr>
      </w:pPr>
      <w:r>
        <w:rPr>
          <w:b w:val="0"/>
          <w:highlight w:val="white"/>
        </w:rPr>
        <w:t>Охранные зоны линий и сооружений связи устанавливаются в связи с Постановлением Правительства РФ от 9 июня 1995 г. № 578</w:t>
      </w:r>
      <w:r>
        <w:rPr>
          <w:b w:val="0"/>
          <w:highlight w:val="white"/>
        </w:rPr>
        <w:br/>
        <w:t>"Об утверждении Правил охраны линий и сооружений связи Российской Федерации".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lastRenderedPageBreak/>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4032C2" w:rsidRDefault="000834A2">
      <w:pPr>
        <w:pStyle w:val="affff0"/>
        <w:numPr>
          <w:ilvl w:val="0"/>
          <w:numId w:val="2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4032C2" w:rsidRDefault="000834A2">
      <w:pPr>
        <w:pStyle w:val="affff0"/>
        <w:numPr>
          <w:ilvl w:val="0"/>
          <w:numId w:val="2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4032C2" w:rsidRDefault="000834A2">
      <w:pPr>
        <w:pStyle w:val="affff0"/>
        <w:numPr>
          <w:ilvl w:val="0"/>
          <w:numId w:val="2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4032C2" w:rsidRDefault="000834A2">
      <w:pPr>
        <w:pStyle w:val="affff0"/>
        <w:numPr>
          <w:ilvl w:val="0"/>
          <w:numId w:val="27"/>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4032C2" w:rsidRDefault="000834A2">
      <w:pPr>
        <w:pStyle w:val="affff0"/>
        <w:numPr>
          <w:ilvl w:val="0"/>
          <w:numId w:val="27"/>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4032C2" w:rsidRDefault="000834A2">
      <w:pPr>
        <w:pStyle w:val="affff0"/>
        <w:numPr>
          <w:ilvl w:val="0"/>
          <w:numId w:val="2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4032C2" w:rsidRDefault="000834A2">
      <w:pPr>
        <w:pStyle w:val="affff0"/>
        <w:numPr>
          <w:ilvl w:val="0"/>
          <w:numId w:val="27"/>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защиту подземных коммуникаций от коррозии без учета проходящих подземных кабельных линий связи.</w:t>
      </w:r>
    </w:p>
    <w:p w:rsidR="004032C2" w:rsidRDefault="000834A2">
      <w:pPr>
        <w:tabs>
          <w:tab w:val="left" w:pos="1134"/>
        </w:tabs>
        <w:spacing w:after="0" w:line="300" w:lineRule="auto"/>
        <w:ind w:firstLine="709"/>
        <w:jc w:val="both"/>
        <w:rPr>
          <w:rFonts w:ascii="Times New Roman" w:hAnsi="Times New Roman"/>
          <w:sz w:val="28"/>
          <w:highlight w:val="white"/>
        </w:rPr>
      </w:pPr>
      <w:r>
        <w:rPr>
          <w:rFonts w:ascii="Times New Roman" w:hAnsi="Times New Roman"/>
          <w:sz w:val="28"/>
          <w:highlight w:val="white"/>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4032C2" w:rsidRDefault="000834A2">
      <w:pPr>
        <w:pStyle w:val="affff0"/>
        <w:numPr>
          <w:ilvl w:val="0"/>
          <w:numId w:val="28"/>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 xml:space="preserve">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w:t>
      </w:r>
      <w:r>
        <w:rPr>
          <w:rFonts w:ascii="Times New Roman" w:hAnsi="Times New Roman"/>
          <w:sz w:val="28"/>
          <w:highlight w:val="white"/>
        </w:rPr>
        <w:lastRenderedPageBreak/>
        <w:t>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4032C2" w:rsidRDefault="000834A2">
      <w:pPr>
        <w:pStyle w:val="affff0"/>
        <w:numPr>
          <w:ilvl w:val="0"/>
          <w:numId w:val="28"/>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4032C2" w:rsidRDefault="000834A2">
      <w:pPr>
        <w:pStyle w:val="affff0"/>
        <w:numPr>
          <w:ilvl w:val="0"/>
          <w:numId w:val="28"/>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4032C2" w:rsidRDefault="000834A2">
      <w:pPr>
        <w:pStyle w:val="affff0"/>
        <w:numPr>
          <w:ilvl w:val="0"/>
          <w:numId w:val="28"/>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огораживать трассы линий связи, препятствуя свободному доступу к ним технического персонала;</w:t>
      </w:r>
    </w:p>
    <w:p w:rsidR="004032C2" w:rsidRDefault="000834A2">
      <w:pPr>
        <w:pStyle w:val="affff0"/>
        <w:numPr>
          <w:ilvl w:val="0"/>
          <w:numId w:val="28"/>
        </w:numPr>
        <w:tabs>
          <w:tab w:val="left" w:pos="1134"/>
        </w:tabs>
        <w:spacing w:after="0" w:line="300" w:lineRule="auto"/>
        <w:ind w:left="0" w:firstLine="709"/>
        <w:jc w:val="both"/>
        <w:rPr>
          <w:rFonts w:ascii="Times New Roman" w:hAnsi="Times New Roman"/>
          <w:sz w:val="28"/>
          <w:highlight w:val="white"/>
        </w:rPr>
      </w:pPr>
      <w:r>
        <w:rPr>
          <w:rFonts w:ascii="Times New Roman" w:hAnsi="Times New Roman"/>
          <w:sz w:val="28"/>
          <w:highlight w:val="white"/>
        </w:rPr>
        <w:t>самовольно подключаться к абонентской телефонной линии и линии радиофикации в целях пользования услугами связи;</w:t>
      </w:r>
    </w:p>
    <w:p w:rsidR="004032C2" w:rsidRDefault="000834A2">
      <w:pPr>
        <w:pStyle w:val="affff"/>
        <w:numPr>
          <w:ilvl w:val="0"/>
          <w:numId w:val="28"/>
        </w:numPr>
        <w:tabs>
          <w:tab w:val="left" w:pos="1134"/>
          <w:tab w:val="left" w:pos="1701"/>
        </w:tabs>
        <w:spacing w:line="300" w:lineRule="auto"/>
        <w:ind w:left="0" w:firstLine="709"/>
        <w:rPr>
          <w:b w:val="0"/>
          <w:highlight w:val="white"/>
        </w:rPr>
      </w:pPr>
      <w:r>
        <w:rPr>
          <w:b w:val="0"/>
          <w:highlight w:val="white"/>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4032C2" w:rsidRDefault="004032C2">
      <w:pPr>
        <w:pStyle w:val="affff"/>
        <w:tabs>
          <w:tab w:val="left" w:pos="1701"/>
        </w:tabs>
        <w:spacing w:line="300" w:lineRule="auto"/>
        <w:ind w:firstLine="709"/>
        <w:rPr>
          <w:b w:val="0"/>
          <w:color w:val="FF0000"/>
          <w:highlight w:val="white"/>
        </w:rPr>
      </w:pPr>
    </w:p>
    <w:p w:rsidR="004032C2" w:rsidRDefault="004032C2">
      <w:pPr>
        <w:pStyle w:val="affff"/>
        <w:tabs>
          <w:tab w:val="left" w:pos="1701"/>
        </w:tabs>
        <w:spacing w:line="300" w:lineRule="auto"/>
        <w:ind w:firstLine="709"/>
        <w:rPr>
          <w:b w:val="0"/>
          <w:color w:val="FF0000"/>
          <w:highlight w:val="white"/>
        </w:rPr>
      </w:pPr>
    </w:p>
    <w:p w:rsidR="004032C2" w:rsidRDefault="004032C2">
      <w:pPr>
        <w:pStyle w:val="affff"/>
        <w:tabs>
          <w:tab w:val="left" w:pos="1701"/>
        </w:tabs>
        <w:spacing w:line="300" w:lineRule="auto"/>
        <w:ind w:firstLine="709"/>
        <w:rPr>
          <w:b w:val="0"/>
          <w:color w:val="FF0000"/>
          <w:highlight w:val="white"/>
        </w:rPr>
      </w:pPr>
    </w:p>
    <w:p w:rsidR="004032C2" w:rsidRDefault="000834A2">
      <w:pPr>
        <w:pStyle w:val="affff"/>
        <w:numPr>
          <w:ilvl w:val="2"/>
          <w:numId w:val="12"/>
        </w:numPr>
        <w:tabs>
          <w:tab w:val="left" w:pos="1418"/>
        </w:tabs>
        <w:spacing w:line="300" w:lineRule="auto"/>
        <w:ind w:left="0" w:firstLine="709"/>
        <w:outlineLvl w:val="2"/>
      </w:pPr>
      <w:bookmarkStart w:id="69" w:name="__RefHeading___43"/>
      <w:bookmarkEnd w:id="69"/>
      <w:r>
        <w:t>Охранная зона газопроводов и систем газоснабжения</w:t>
      </w: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В соответствии с Постановлением Правительства Российской Федерации от 20.11.2000 г. № 878 «Об утверждении Правил охраны газораспределительных сетей» устанавливаются следующие охранные зоны:</w:t>
      </w:r>
    </w:p>
    <w:p w:rsidR="004032C2" w:rsidRDefault="000834A2">
      <w:pPr>
        <w:pStyle w:val="affff0"/>
        <w:numPr>
          <w:ilvl w:val="0"/>
          <w:numId w:val="29"/>
        </w:numPr>
        <w:tabs>
          <w:tab w:val="left" w:pos="1134"/>
        </w:tabs>
        <w:spacing w:after="0" w:line="300" w:lineRule="auto"/>
        <w:ind w:left="0" w:firstLine="709"/>
        <w:jc w:val="both"/>
        <w:rPr>
          <w:rFonts w:ascii="Times New Roman" w:hAnsi="Times New Roman"/>
          <w:color w:val="000000" w:themeColor="text1"/>
          <w:sz w:val="28"/>
        </w:rPr>
      </w:pPr>
      <w:bookmarkStart w:id="70" w:name="sub_71"/>
      <w:r>
        <w:rPr>
          <w:rFonts w:ascii="Times New Roman" w:hAnsi="Times New Roman"/>
          <w:color w:val="000000" w:themeColor="text1"/>
          <w:sz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032C2" w:rsidRDefault="000834A2">
      <w:pPr>
        <w:pStyle w:val="affff0"/>
        <w:numPr>
          <w:ilvl w:val="0"/>
          <w:numId w:val="29"/>
        </w:numPr>
        <w:tabs>
          <w:tab w:val="left" w:pos="1134"/>
        </w:tabs>
        <w:spacing w:after="0" w:line="300" w:lineRule="auto"/>
        <w:ind w:left="0" w:firstLine="709"/>
        <w:jc w:val="both"/>
        <w:rPr>
          <w:rFonts w:ascii="Times New Roman" w:hAnsi="Times New Roman"/>
          <w:color w:val="000000" w:themeColor="text1"/>
          <w:sz w:val="28"/>
        </w:rPr>
      </w:pPr>
      <w:bookmarkStart w:id="71" w:name="sub_72"/>
      <w:bookmarkEnd w:id="70"/>
      <w:r>
        <w:rPr>
          <w:rFonts w:ascii="Times New Roman" w:hAnsi="Times New Roman"/>
          <w:color w:val="000000" w:themeColor="text1"/>
          <w:sz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032C2" w:rsidRDefault="000834A2">
      <w:pPr>
        <w:pStyle w:val="affff0"/>
        <w:numPr>
          <w:ilvl w:val="0"/>
          <w:numId w:val="29"/>
        </w:numPr>
        <w:tabs>
          <w:tab w:val="left" w:pos="1134"/>
        </w:tabs>
        <w:spacing w:after="0" w:line="300" w:lineRule="auto"/>
        <w:ind w:left="0" w:firstLine="709"/>
        <w:jc w:val="both"/>
        <w:rPr>
          <w:rFonts w:ascii="Times New Roman" w:hAnsi="Times New Roman"/>
          <w:color w:val="000000" w:themeColor="text1"/>
          <w:sz w:val="28"/>
        </w:rPr>
      </w:pPr>
      <w:bookmarkStart w:id="72" w:name="sub_73"/>
      <w:bookmarkEnd w:id="71"/>
      <w:r>
        <w:rPr>
          <w:rFonts w:ascii="Times New Roman" w:hAnsi="Times New Roman"/>
          <w:color w:val="000000" w:themeColor="text1"/>
          <w:sz w:val="28"/>
        </w:rPr>
        <w:lastRenderedPageBreak/>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032C2" w:rsidRDefault="000834A2">
      <w:pPr>
        <w:pStyle w:val="affff0"/>
        <w:numPr>
          <w:ilvl w:val="0"/>
          <w:numId w:val="29"/>
        </w:numPr>
        <w:tabs>
          <w:tab w:val="left" w:pos="1134"/>
        </w:tabs>
        <w:spacing w:after="0" w:line="300" w:lineRule="auto"/>
        <w:ind w:left="0" w:firstLine="709"/>
        <w:jc w:val="both"/>
        <w:rPr>
          <w:rFonts w:ascii="Times New Roman" w:hAnsi="Times New Roman"/>
          <w:color w:val="000000" w:themeColor="text1"/>
          <w:sz w:val="28"/>
        </w:rPr>
      </w:pPr>
      <w:bookmarkStart w:id="73" w:name="sub_74"/>
      <w:bookmarkEnd w:id="72"/>
      <w:r>
        <w:rPr>
          <w:rFonts w:ascii="Times New Roman" w:hAnsi="Times New Roman"/>
          <w:color w:val="000000" w:themeColor="text1"/>
          <w:sz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032C2" w:rsidRDefault="000834A2">
      <w:pPr>
        <w:pStyle w:val="affff0"/>
        <w:numPr>
          <w:ilvl w:val="0"/>
          <w:numId w:val="29"/>
        </w:numPr>
        <w:tabs>
          <w:tab w:val="left" w:pos="1134"/>
        </w:tabs>
        <w:spacing w:after="0" w:line="300" w:lineRule="auto"/>
        <w:ind w:left="0" w:firstLine="709"/>
        <w:jc w:val="both"/>
        <w:rPr>
          <w:rFonts w:ascii="Times New Roman" w:hAnsi="Times New Roman"/>
          <w:color w:val="000000" w:themeColor="text1"/>
          <w:sz w:val="28"/>
        </w:rPr>
      </w:pPr>
      <w:bookmarkStart w:id="74" w:name="sub_75"/>
      <w:bookmarkEnd w:id="73"/>
      <w:r>
        <w:rPr>
          <w:rFonts w:ascii="Times New Roman" w:hAnsi="Times New Roman"/>
          <w:color w:val="000000" w:themeColor="text1"/>
          <w:sz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032C2" w:rsidRDefault="000834A2">
      <w:pPr>
        <w:pStyle w:val="affff0"/>
        <w:numPr>
          <w:ilvl w:val="0"/>
          <w:numId w:val="29"/>
        </w:numPr>
        <w:tabs>
          <w:tab w:val="left" w:pos="1134"/>
        </w:tabs>
        <w:spacing w:after="0" w:line="300" w:lineRule="auto"/>
        <w:ind w:left="0" w:firstLine="709"/>
        <w:jc w:val="both"/>
        <w:rPr>
          <w:rFonts w:ascii="Times New Roman" w:hAnsi="Times New Roman"/>
          <w:color w:val="000000" w:themeColor="text1"/>
          <w:sz w:val="28"/>
        </w:rPr>
      </w:pPr>
      <w:bookmarkStart w:id="75" w:name="sub_76"/>
      <w:bookmarkEnd w:id="74"/>
      <w:r>
        <w:rPr>
          <w:rFonts w:ascii="Times New Roman" w:hAnsi="Times New Roman"/>
          <w:color w:val="000000" w:themeColor="text1"/>
          <w:sz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bookmarkEnd w:id="75"/>
    </w:p>
    <w:p w:rsidR="004032C2" w:rsidRDefault="000834A2">
      <w:pPr>
        <w:pStyle w:val="affff0"/>
        <w:numPr>
          <w:ilvl w:val="0"/>
          <w:numId w:val="29"/>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В пределах охранной зоны запрещается:</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строить объекты жилищно-гражданского и производственного назначения;</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устраивать свалки и склады, разливать растворы кислот, солей, щелочей и других химически активных веществ;</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w:t>
      </w:r>
      <w:r>
        <w:rPr>
          <w:rFonts w:ascii="Times New Roman" w:hAnsi="Times New Roman"/>
          <w:color w:val="000000" w:themeColor="text1"/>
          <w:sz w:val="28"/>
        </w:rPr>
        <w:lastRenderedPageBreak/>
        <w:t>проведению обслуживания и устранению повреждений газораспределительных сетей;</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разводить огонь и размещать источники огня;</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рыть погреба, копать и обрабатывать почву сельскохозяйственными и мелиоративными орудиями и механизмами на глубину более 0,3 метра;</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032C2" w:rsidRDefault="000834A2">
      <w:pPr>
        <w:pStyle w:val="affff0"/>
        <w:numPr>
          <w:ilvl w:val="0"/>
          <w:numId w:val="30"/>
        </w:numPr>
        <w:tabs>
          <w:tab w:val="left" w:pos="1134"/>
        </w:tabs>
        <w:spacing w:after="0" w:line="30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самовольно подключаться к газораспределительным сетям.</w:t>
      </w:r>
    </w:p>
    <w:p w:rsidR="004032C2" w:rsidRDefault="004032C2">
      <w:pPr>
        <w:spacing w:after="0" w:line="300" w:lineRule="auto"/>
        <w:ind w:firstLine="709"/>
        <w:jc w:val="both"/>
        <w:rPr>
          <w:rFonts w:ascii="Times New Roman" w:hAnsi="Times New Roman"/>
          <w:color w:val="FF0000"/>
          <w:sz w:val="28"/>
        </w:rPr>
      </w:pPr>
    </w:p>
    <w:p w:rsidR="004032C2" w:rsidRDefault="000834A2">
      <w:pPr>
        <w:pStyle w:val="affff"/>
        <w:numPr>
          <w:ilvl w:val="2"/>
          <w:numId w:val="12"/>
        </w:numPr>
        <w:tabs>
          <w:tab w:val="left" w:pos="1418"/>
        </w:tabs>
        <w:spacing w:line="300" w:lineRule="auto"/>
        <w:ind w:left="0" w:firstLine="709"/>
        <w:outlineLvl w:val="2"/>
      </w:pPr>
      <w:bookmarkStart w:id="76" w:name="__RefHeading___44"/>
      <w:bookmarkEnd w:id="76"/>
      <w:r>
        <w:t>Санитарно-защитные зоны предприятий, сооружений и иных объектов</w:t>
      </w:r>
    </w:p>
    <w:p w:rsidR="004032C2" w:rsidRDefault="000834A2">
      <w:pPr>
        <w:pStyle w:val="affffa"/>
        <w:spacing w:after="0" w:line="300" w:lineRule="auto"/>
        <w:ind w:firstLine="709"/>
        <w:rPr>
          <w:sz w:val="28"/>
        </w:rPr>
      </w:pPr>
      <w:r>
        <w:rPr>
          <w:sz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032C2" w:rsidRDefault="000834A2">
      <w:pPr>
        <w:pStyle w:val="affffa"/>
        <w:numPr>
          <w:ilvl w:val="0"/>
          <w:numId w:val="31"/>
        </w:numPr>
        <w:tabs>
          <w:tab w:val="left" w:pos="1134"/>
        </w:tabs>
        <w:spacing w:after="0" w:line="300" w:lineRule="auto"/>
        <w:ind w:left="0" w:firstLine="709"/>
        <w:rPr>
          <w:sz w:val="28"/>
        </w:rPr>
      </w:pPr>
      <w:r>
        <w:rPr>
          <w:sz w:val="28"/>
        </w:rPr>
        <w:t>СНиП 2.07.01-89*, п. 7.8 «Градостроительство. Планировка и застройка городских и сельских поселений»;</w:t>
      </w:r>
    </w:p>
    <w:p w:rsidR="004032C2" w:rsidRDefault="000834A2">
      <w:pPr>
        <w:pStyle w:val="affffa"/>
        <w:numPr>
          <w:ilvl w:val="0"/>
          <w:numId w:val="31"/>
        </w:numPr>
        <w:tabs>
          <w:tab w:val="left" w:pos="1134"/>
        </w:tabs>
        <w:spacing w:after="0" w:line="300" w:lineRule="auto"/>
        <w:ind w:left="0" w:firstLine="709"/>
        <w:rPr>
          <w:sz w:val="28"/>
        </w:rPr>
      </w:pPr>
      <w:r>
        <w:rPr>
          <w:sz w:val="28"/>
        </w:rPr>
        <w:t>СанПиН 2.2.1/2.1.1.1200-03 «Санитарно-защитные зоны и санитарная классификация предприятий, сооружений и иных объектов»;</w:t>
      </w:r>
    </w:p>
    <w:p w:rsidR="004032C2" w:rsidRDefault="000834A2">
      <w:pPr>
        <w:pStyle w:val="affffa"/>
        <w:numPr>
          <w:ilvl w:val="0"/>
          <w:numId w:val="31"/>
        </w:numPr>
        <w:tabs>
          <w:tab w:val="left" w:pos="1134"/>
        </w:tabs>
        <w:spacing w:after="0" w:line="300" w:lineRule="auto"/>
        <w:ind w:left="0" w:firstLine="709"/>
        <w:rPr>
          <w:sz w:val="28"/>
        </w:rPr>
      </w:pPr>
      <w:r>
        <w:rPr>
          <w:sz w:val="28"/>
        </w:rPr>
        <w:t>СНиП 42-01-2002. «Газораспределительные системы».</w:t>
      </w:r>
    </w:p>
    <w:p w:rsidR="004032C2" w:rsidRDefault="000834A2">
      <w:pPr>
        <w:pStyle w:val="affffa"/>
        <w:spacing w:after="0" w:line="300" w:lineRule="auto"/>
        <w:ind w:firstLine="709"/>
        <w:jc w:val="both"/>
        <w:rPr>
          <w:sz w:val="28"/>
        </w:rPr>
      </w:pPr>
      <w:r>
        <w:rPr>
          <w:sz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4032C2" w:rsidRDefault="000834A2">
      <w:pPr>
        <w:pStyle w:val="affffa"/>
        <w:spacing w:after="0" w:line="300" w:lineRule="auto"/>
        <w:ind w:firstLine="709"/>
        <w:jc w:val="both"/>
        <w:rPr>
          <w:sz w:val="28"/>
        </w:rPr>
      </w:pPr>
      <w:r>
        <w:rPr>
          <w:sz w:val="28"/>
        </w:rPr>
        <w:t>Размеры и границы санитарно-защитной зоны определяются в проекте санитарно-защитной зоны.</w:t>
      </w:r>
    </w:p>
    <w:p w:rsidR="004032C2" w:rsidRDefault="000834A2">
      <w:pPr>
        <w:pStyle w:val="affffa"/>
        <w:spacing w:after="0" w:line="300" w:lineRule="auto"/>
        <w:ind w:firstLine="709"/>
        <w:jc w:val="both"/>
        <w:rPr>
          <w:sz w:val="28"/>
        </w:rPr>
      </w:pPr>
      <w:r>
        <w:rPr>
          <w:sz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w:t>
      </w:r>
      <w:r>
        <w:rPr>
          <w:sz w:val="28"/>
        </w:rPr>
        <w:lastRenderedPageBreak/>
        <w:t>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4032C2" w:rsidRDefault="000834A2">
      <w:pPr>
        <w:pStyle w:val="affffa"/>
        <w:spacing w:after="0" w:line="300" w:lineRule="auto"/>
        <w:ind w:firstLine="709"/>
        <w:jc w:val="both"/>
        <w:rPr>
          <w:sz w:val="28"/>
        </w:rPr>
      </w:pPr>
      <w:r>
        <w:rPr>
          <w:sz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4032C2" w:rsidRDefault="000834A2">
      <w:pPr>
        <w:pStyle w:val="affffa"/>
        <w:spacing w:after="0" w:line="300" w:lineRule="auto"/>
        <w:ind w:firstLine="709"/>
        <w:jc w:val="both"/>
        <w:rPr>
          <w:sz w:val="28"/>
        </w:rPr>
      </w:pPr>
      <w:r>
        <w:rPr>
          <w:sz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32C2" w:rsidRDefault="000834A2">
      <w:pPr>
        <w:pStyle w:val="affffa"/>
        <w:spacing w:after="0" w:line="300" w:lineRule="auto"/>
        <w:ind w:firstLine="709"/>
        <w:jc w:val="both"/>
        <w:rPr>
          <w:sz w:val="28"/>
        </w:rPr>
      </w:pPr>
      <w:r>
        <w:rPr>
          <w:sz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032C2" w:rsidRDefault="000834A2">
      <w:pPr>
        <w:pStyle w:val="affffa"/>
        <w:spacing w:after="0" w:line="300" w:lineRule="auto"/>
        <w:ind w:firstLine="709"/>
        <w:jc w:val="both"/>
        <w:rPr>
          <w:sz w:val="28"/>
        </w:rPr>
      </w:pPr>
      <w:r>
        <w:rPr>
          <w:sz w:val="28"/>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 и газопроводы, </w:t>
      </w:r>
      <w:r>
        <w:rPr>
          <w:sz w:val="28"/>
        </w:rPr>
        <w:lastRenderedPageBreak/>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032C2" w:rsidRDefault="004032C2">
      <w:pPr>
        <w:pStyle w:val="affffa"/>
        <w:spacing w:after="0" w:line="300" w:lineRule="auto"/>
        <w:ind w:firstLine="709"/>
        <w:jc w:val="both"/>
        <w:rPr>
          <w:sz w:val="28"/>
        </w:rPr>
      </w:pPr>
    </w:p>
    <w:p w:rsidR="004032C2" w:rsidRDefault="000834A2">
      <w:pPr>
        <w:pStyle w:val="affff"/>
        <w:numPr>
          <w:ilvl w:val="2"/>
          <w:numId w:val="12"/>
        </w:numPr>
        <w:tabs>
          <w:tab w:val="left" w:pos="1418"/>
        </w:tabs>
        <w:spacing w:line="300" w:lineRule="auto"/>
        <w:ind w:left="0" w:firstLine="709"/>
        <w:outlineLvl w:val="2"/>
      </w:pPr>
      <w:bookmarkStart w:id="77" w:name="__RefHeading___45"/>
      <w:bookmarkEnd w:id="77"/>
      <w:r>
        <w:t>Зона санитарной охраны источника водоснабжения (первый пояс)</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Граница первого пояса ЗСО водопроводных сооружений принимается на расстоянии:</w:t>
      </w:r>
    </w:p>
    <w:p w:rsidR="004032C2" w:rsidRDefault="000834A2">
      <w:pPr>
        <w:pStyle w:val="affff0"/>
        <w:numPr>
          <w:ilvl w:val="0"/>
          <w:numId w:val="3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 водонапорных башен - не менее 10 м.</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Сохранение постоянства природного состава воды в водозаборе путем устранения и предупреждения возможности ее загрязнения осуществляется за счет мероприятий:</w:t>
      </w:r>
    </w:p>
    <w:p w:rsidR="004032C2" w:rsidRDefault="000834A2">
      <w:pPr>
        <w:pStyle w:val="affff0"/>
        <w:numPr>
          <w:ilvl w:val="0"/>
          <w:numId w:val="33"/>
        </w:numPr>
        <w:tabs>
          <w:tab w:val="left" w:pos="1134"/>
        </w:tabs>
        <w:spacing w:after="0" w:line="300" w:lineRule="auto"/>
        <w:ind w:left="0" w:firstLine="709"/>
        <w:jc w:val="both"/>
        <w:rPr>
          <w:rFonts w:ascii="Times New Roman" w:hAnsi="Times New Roman"/>
          <w:sz w:val="28"/>
        </w:rPr>
      </w:pPr>
      <w:r>
        <w:rPr>
          <w:rFonts w:ascii="Times New Roman" w:hAnsi="Times New Roman"/>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32C2" w:rsidRDefault="000834A2">
      <w:pPr>
        <w:pStyle w:val="affff0"/>
        <w:numPr>
          <w:ilvl w:val="0"/>
          <w:numId w:val="33"/>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032C2" w:rsidRDefault="000834A2">
      <w:pPr>
        <w:pStyle w:val="affff0"/>
        <w:numPr>
          <w:ilvl w:val="0"/>
          <w:numId w:val="33"/>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32C2" w:rsidRDefault="000834A2">
      <w:pPr>
        <w:pStyle w:val="affff0"/>
        <w:numPr>
          <w:ilvl w:val="0"/>
          <w:numId w:val="33"/>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32C2" w:rsidRDefault="000834A2">
      <w:pPr>
        <w:pStyle w:val="affff0"/>
        <w:numPr>
          <w:ilvl w:val="0"/>
          <w:numId w:val="33"/>
        </w:numPr>
        <w:tabs>
          <w:tab w:val="left" w:pos="1134"/>
        </w:tabs>
        <w:spacing w:after="0" w:line="300" w:lineRule="auto"/>
        <w:ind w:left="0" w:firstLine="709"/>
        <w:jc w:val="both"/>
        <w:rPr>
          <w:rFonts w:ascii="Times New Roman" w:hAnsi="Times New Roman"/>
          <w:sz w:val="28"/>
        </w:rPr>
      </w:pPr>
      <w:r>
        <w:rPr>
          <w:rFonts w:ascii="Times New Roman" w:hAnsi="Times New Roman"/>
          <w:sz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32C2" w:rsidRDefault="000834A2">
      <w:pPr>
        <w:pStyle w:val="affff0"/>
        <w:numPr>
          <w:ilvl w:val="0"/>
          <w:numId w:val="33"/>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32C2" w:rsidRDefault="004032C2">
      <w:pPr>
        <w:pStyle w:val="affff0"/>
        <w:tabs>
          <w:tab w:val="left" w:pos="1134"/>
        </w:tabs>
        <w:spacing w:after="0" w:line="300" w:lineRule="auto"/>
        <w:ind w:left="709"/>
        <w:jc w:val="both"/>
        <w:rPr>
          <w:rFonts w:ascii="Times New Roman" w:hAnsi="Times New Roman"/>
          <w:sz w:val="28"/>
        </w:rPr>
      </w:pPr>
    </w:p>
    <w:p w:rsidR="004032C2" w:rsidRDefault="004032C2">
      <w:pPr>
        <w:pStyle w:val="affff0"/>
        <w:tabs>
          <w:tab w:val="left" w:pos="1134"/>
        </w:tabs>
        <w:spacing w:after="0" w:line="300" w:lineRule="auto"/>
        <w:ind w:left="709"/>
        <w:jc w:val="both"/>
        <w:rPr>
          <w:rFonts w:ascii="Times New Roman" w:hAnsi="Times New Roman"/>
          <w:sz w:val="28"/>
        </w:rPr>
      </w:pPr>
    </w:p>
    <w:p w:rsidR="004032C2" w:rsidRDefault="000834A2">
      <w:pPr>
        <w:pStyle w:val="affff"/>
        <w:numPr>
          <w:ilvl w:val="2"/>
          <w:numId w:val="12"/>
        </w:numPr>
        <w:tabs>
          <w:tab w:val="left" w:pos="1418"/>
        </w:tabs>
        <w:spacing w:line="300" w:lineRule="auto"/>
        <w:ind w:left="0" w:firstLine="709"/>
        <w:outlineLvl w:val="2"/>
      </w:pPr>
      <w:bookmarkStart w:id="78" w:name="__RefHeading___46"/>
      <w:bookmarkEnd w:id="78"/>
      <w:r>
        <w:t>Зона затопления</w:t>
      </w:r>
    </w:p>
    <w:p w:rsidR="004032C2" w:rsidRDefault="000834A2">
      <w:pPr>
        <w:pStyle w:val="affff0"/>
        <w:tabs>
          <w:tab w:val="left" w:pos="1701"/>
        </w:tabs>
        <w:spacing w:after="0" w:line="300" w:lineRule="auto"/>
        <w:ind w:left="0" w:firstLine="709"/>
        <w:jc w:val="both"/>
        <w:rPr>
          <w:rFonts w:ascii="Times New Roman" w:hAnsi="Times New Roman"/>
          <w:sz w:val="28"/>
        </w:rPr>
      </w:pPr>
      <w:r>
        <w:rPr>
          <w:rFonts w:ascii="Times New Roman" w:hAnsi="Times New Roman"/>
          <w:sz w:val="28"/>
        </w:rPr>
        <w:t>Зоны затопления устанавливаются в отношении:</w:t>
      </w:r>
    </w:p>
    <w:p w:rsidR="004032C2" w:rsidRDefault="000834A2">
      <w:pPr>
        <w:pStyle w:val="affff0"/>
        <w:numPr>
          <w:ilvl w:val="0"/>
          <w:numId w:val="3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4032C2" w:rsidRDefault="000834A2">
      <w:pPr>
        <w:pStyle w:val="affff0"/>
        <w:numPr>
          <w:ilvl w:val="0"/>
          <w:numId w:val="3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территорий, прилегающих к устьевым участкам водотоков, затапливаемых в результате нагонных явлений расчетной обеспеченности;</w:t>
      </w:r>
    </w:p>
    <w:p w:rsidR="004032C2" w:rsidRDefault="000834A2">
      <w:pPr>
        <w:pStyle w:val="affff0"/>
        <w:numPr>
          <w:ilvl w:val="0"/>
          <w:numId w:val="3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территорий, прилегающих к естественным водоемам, затапливаемых при уровнях воды однопроцентной обеспеченности;</w:t>
      </w:r>
    </w:p>
    <w:p w:rsidR="004032C2" w:rsidRDefault="000834A2">
      <w:pPr>
        <w:pStyle w:val="affff0"/>
        <w:numPr>
          <w:ilvl w:val="0"/>
          <w:numId w:val="3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4032C2" w:rsidRDefault="000834A2">
      <w:pPr>
        <w:pStyle w:val="affff0"/>
        <w:numPr>
          <w:ilvl w:val="0"/>
          <w:numId w:val="34"/>
        </w:numPr>
        <w:tabs>
          <w:tab w:val="left" w:pos="1134"/>
        </w:tabs>
        <w:spacing w:after="0" w:line="300" w:lineRule="auto"/>
        <w:ind w:left="0" w:firstLine="709"/>
        <w:jc w:val="both"/>
        <w:rPr>
          <w:rFonts w:ascii="Times New Roman" w:hAnsi="Times New Roman"/>
          <w:sz w:val="28"/>
        </w:rPr>
      </w:pPr>
      <w:r>
        <w:rPr>
          <w:rFonts w:ascii="Times New Roman" w:hAnsi="Times New Roman"/>
          <w:sz w:val="28"/>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4032C2" w:rsidRDefault="000834A2">
      <w:pPr>
        <w:pStyle w:val="affff0"/>
        <w:numPr>
          <w:ilvl w:val="1"/>
          <w:numId w:val="35"/>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4032C2" w:rsidRDefault="000834A2">
      <w:pPr>
        <w:pStyle w:val="affff0"/>
        <w:numPr>
          <w:ilvl w:val="1"/>
          <w:numId w:val="3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использование сточных вод в целях повышения почвенного плодородия;</w:t>
      </w:r>
    </w:p>
    <w:p w:rsidR="004032C2" w:rsidRDefault="000834A2">
      <w:pPr>
        <w:pStyle w:val="affff0"/>
        <w:numPr>
          <w:ilvl w:val="1"/>
          <w:numId w:val="35"/>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4032C2" w:rsidRDefault="000834A2">
      <w:pPr>
        <w:pStyle w:val="affff0"/>
        <w:numPr>
          <w:ilvl w:val="1"/>
          <w:numId w:val="3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осуществление авиационных мер по борьбе с вредными организмами.</w:t>
      </w:r>
    </w:p>
    <w:p w:rsidR="004032C2" w:rsidRDefault="004032C2">
      <w:pPr>
        <w:pStyle w:val="affff0"/>
        <w:tabs>
          <w:tab w:val="left" w:pos="1134"/>
        </w:tabs>
        <w:spacing w:after="0" w:line="300" w:lineRule="auto"/>
        <w:ind w:left="709"/>
        <w:jc w:val="both"/>
        <w:rPr>
          <w:rFonts w:ascii="Times New Roman" w:hAnsi="Times New Roman"/>
          <w:sz w:val="28"/>
        </w:rPr>
      </w:pPr>
    </w:p>
    <w:p w:rsidR="004032C2" w:rsidRDefault="000834A2">
      <w:pPr>
        <w:pStyle w:val="aff4"/>
        <w:numPr>
          <w:ilvl w:val="1"/>
          <w:numId w:val="12"/>
        </w:numPr>
        <w:tabs>
          <w:tab w:val="left" w:pos="1276"/>
        </w:tabs>
        <w:spacing w:after="0" w:line="300" w:lineRule="auto"/>
        <w:ind w:left="0" w:firstLine="709"/>
        <w:jc w:val="left"/>
        <w:outlineLvl w:val="1"/>
      </w:pPr>
      <w:bookmarkStart w:id="79" w:name="__RefHeading___47"/>
      <w:bookmarkEnd w:id="79"/>
      <w:r>
        <w:t>Объекты культурного наследия</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lastRenderedPageBreak/>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032C2" w:rsidRDefault="000834A2">
      <w:pPr>
        <w:pStyle w:val="affff0"/>
        <w:spacing w:after="0" w:line="300" w:lineRule="auto"/>
        <w:ind w:left="0" w:firstLine="709"/>
        <w:jc w:val="both"/>
        <w:rPr>
          <w:rFonts w:ascii="Times New Roman" w:hAnsi="Times New Roman"/>
          <w:sz w:val="28"/>
        </w:rPr>
      </w:pPr>
      <w:bookmarkStart w:id="80" w:name="sub_3020"/>
      <w:r>
        <w:rPr>
          <w:rFonts w:ascii="Times New Roman" w:hAnsi="Times New Roman"/>
          <w:sz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4032C2" w:rsidRDefault="000834A2">
      <w:pPr>
        <w:pStyle w:val="affff0"/>
        <w:spacing w:after="0" w:line="300" w:lineRule="auto"/>
        <w:ind w:left="0" w:firstLine="709"/>
        <w:jc w:val="both"/>
        <w:rPr>
          <w:rFonts w:ascii="Times New Roman" w:hAnsi="Times New Roman"/>
          <w:sz w:val="28"/>
        </w:rPr>
      </w:pPr>
      <w:bookmarkStart w:id="81" w:name="sub_3030"/>
      <w:bookmarkEnd w:id="80"/>
      <w:r>
        <w:rPr>
          <w:rFonts w:ascii="Times New Roman" w:hAnsi="Times New Roman"/>
          <w:sz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4032C2" w:rsidRDefault="000834A2">
      <w:pPr>
        <w:pStyle w:val="affff0"/>
        <w:spacing w:after="0" w:line="300" w:lineRule="auto"/>
        <w:ind w:left="0" w:firstLine="709"/>
        <w:jc w:val="both"/>
        <w:rPr>
          <w:rFonts w:ascii="Times New Roman" w:hAnsi="Times New Roman"/>
          <w:sz w:val="28"/>
        </w:rPr>
      </w:pPr>
      <w:bookmarkStart w:id="82" w:name="sub_3040"/>
      <w:bookmarkEnd w:id="81"/>
      <w:r>
        <w:rPr>
          <w:rFonts w:ascii="Times New Roman" w:hAnsi="Times New Roman"/>
          <w:sz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4032C2" w:rsidRDefault="000834A2">
      <w:pPr>
        <w:pStyle w:val="affff0"/>
        <w:tabs>
          <w:tab w:val="left" w:pos="1134"/>
        </w:tabs>
        <w:spacing w:after="0" w:line="300" w:lineRule="auto"/>
        <w:ind w:left="0" w:firstLine="709"/>
        <w:jc w:val="both"/>
        <w:rPr>
          <w:rFonts w:ascii="Times New Roman" w:hAnsi="Times New Roman"/>
          <w:sz w:val="28"/>
        </w:rPr>
      </w:pPr>
      <w:bookmarkStart w:id="83" w:name="sub_3002"/>
      <w:bookmarkEnd w:id="82"/>
      <w:r>
        <w:rPr>
          <w:rFonts w:ascii="Times New Roman" w:hAnsi="Times New Roman"/>
          <w:sz w:val="28"/>
        </w:rPr>
        <w:t>Объекты культурного наследия в соответствии с Федеральным законом подразделяются на следующие виды:</w:t>
      </w:r>
    </w:p>
    <w:p w:rsidR="004032C2" w:rsidRDefault="000834A2">
      <w:pPr>
        <w:pStyle w:val="affff0"/>
        <w:widowControl w:val="0"/>
        <w:numPr>
          <w:ilvl w:val="0"/>
          <w:numId w:val="36"/>
        </w:numPr>
        <w:tabs>
          <w:tab w:val="left" w:pos="1134"/>
        </w:tabs>
        <w:spacing w:after="0" w:line="300" w:lineRule="auto"/>
        <w:ind w:left="0" w:firstLine="709"/>
        <w:jc w:val="both"/>
        <w:rPr>
          <w:rFonts w:ascii="Times New Roman" w:hAnsi="Times New Roman"/>
          <w:sz w:val="28"/>
        </w:rPr>
      </w:pPr>
      <w:bookmarkStart w:id="84" w:name="sub_301"/>
      <w:bookmarkEnd w:id="83"/>
      <w:r>
        <w:rPr>
          <w:rFonts w:ascii="Times New Roman" w:hAnsi="Times New Roman"/>
          <w:sz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4032C2" w:rsidRDefault="000834A2">
      <w:pPr>
        <w:pStyle w:val="affff0"/>
        <w:widowControl w:val="0"/>
        <w:numPr>
          <w:ilvl w:val="0"/>
          <w:numId w:val="36"/>
        </w:numPr>
        <w:tabs>
          <w:tab w:val="left" w:pos="1134"/>
        </w:tabs>
        <w:spacing w:after="0" w:line="300" w:lineRule="auto"/>
        <w:ind w:left="0" w:firstLine="709"/>
        <w:jc w:val="both"/>
        <w:rPr>
          <w:rFonts w:ascii="Times New Roman" w:hAnsi="Times New Roman"/>
          <w:sz w:val="28"/>
        </w:rPr>
      </w:pPr>
      <w:bookmarkStart w:id="85" w:name="sub_302"/>
      <w:bookmarkEnd w:id="84"/>
      <w:r>
        <w:rPr>
          <w:rFonts w:ascii="Times New Roman" w:hAnsi="Times New Roman"/>
          <w:sz w:val="28"/>
        </w:rPr>
        <w:lastRenderedPageBreak/>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4032C2" w:rsidRDefault="000834A2">
      <w:pPr>
        <w:pStyle w:val="affff0"/>
        <w:widowControl w:val="0"/>
        <w:numPr>
          <w:ilvl w:val="0"/>
          <w:numId w:val="36"/>
        </w:numPr>
        <w:tabs>
          <w:tab w:val="left" w:pos="1134"/>
        </w:tabs>
        <w:spacing w:after="0" w:line="300" w:lineRule="auto"/>
        <w:ind w:left="0" w:firstLine="709"/>
        <w:jc w:val="both"/>
        <w:rPr>
          <w:rFonts w:ascii="Times New Roman" w:hAnsi="Times New Roman"/>
          <w:sz w:val="28"/>
        </w:rPr>
      </w:pPr>
      <w:bookmarkStart w:id="86" w:name="sub_303"/>
      <w:bookmarkEnd w:id="85"/>
      <w:r>
        <w:rPr>
          <w:rFonts w:ascii="Times New Roman" w:hAnsi="Times New Roman"/>
          <w:sz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4032C2" w:rsidRDefault="000834A2">
      <w:pPr>
        <w:pStyle w:val="affff0"/>
        <w:tabs>
          <w:tab w:val="left" w:pos="1134"/>
        </w:tabs>
        <w:spacing w:after="0" w:line="300" w:lineRule="auto"/>
        <w:ind w:left="0" w:firstLine="709"/>
        <w:jc w:val="both"/>
        <w:rPr>
          <w:rFonts w:ascii="Times New Roman" w:hAnsi="Times New Roman"/>
          <w:sz w:val="28"/>
        </w:rPr>
      </w:pPr>
      <w:bookmarkStart w:id="87" w:name="sub_920011"/>
      <w:bookmarkEnd w:id="86"/>
      <w:r>
        <w:rPr>
          <w:rFonts w:ascii="Times New Roman" w:hAnsi="Times New Roman"/>
          <w:sz w:val="28"/>
        </w:rPr>
        <w:t>В границах территории достопримечательного места могут находиться памятники и (или) ансамбли.</w:t>
      </w:r>
      <w:bookmarkEnd w:id="87"/>
    </w:p>
    <w:p w:rsidR="004032C2" w:rsidRDefault="000834A2">
      <w:pPr>
        <w:pStyle w:val="affff0"/>
        <w:tabs>
          <w:tab w:val="left" w:pos="1134"/>
        </w:tabs>
        <w:spacing w:after="0" w:line="300" w:lineRule="auto"/>
        <w:ind w:left="0" w:firstLine="709"/>
        <w:jc w:val="both"/>
        <w:rPr>
          <w:rFonts w:ascii="Times New Roman" w:hAnsi="Times New Roman"/>
          <w:sz w:val="28"/>
        </w:rPr>
      </w:pPr>
      <w:r>
        <w:rPr>
          <w:rFonts w:ascii="Times New Roman" w:hAnsi="Times New Roman"/>
          <w:sz w:val="28"/>
        </w:rPr>
        <w:t>Объекты культурного наследия подразделяются на следующие категории историко-культурного значения:</w:t>
      </w:r>
    </w:p>
    <w:p w:rsidR="004032C2" w:rsidRDefault="000834A2">
      <w:pPr>
        <w:pStyle w:val="affff0"/>
        <w:widowControl w:val="0"/>
        <w:numPr>
          <w:ilvl w:val="0"/>
          <w:numId w:val="36"/>
        </w:numPr>
        <w:tabs>
          <w:tab w:val="left" w:pos="1134"/>
        </w:tabs>
        <w:spacing w:after="0" w:line="300" w:lineRule="auto"/>
        <w:ind w:left="0" w:firstLine="709"/>
        <w:jc w:val="both"/>
        <w:rPr>
          <w:rFonts w:ascii="Times New Roman" w:hAnsi="Times New Roman"/>
          <w:sz w:val="28"/>
        </w:rPr>
      </w:pPr>
      <w:bookmarkStart w:id="88" w:name="sub_401"/>
      <w:r>
        <w:rPr>
          <w:rFonts w:ascii="Times New Roman" w:hAnsi="Times New Roman"/>
          <w:sz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4032C2" w:rsidRDefault="000834A2">
      <w:pPr>
        <w:pStyle w:val="affff0"/>
        <w:widowControl w:val="0"/>
        <w:numPr>
          <w:ilvl w:val="0"/>
          <w:numId w:val="36"/>
        </w:numPr>
        <w:tabs>
          <w:tab w:val="left" w:pos="1134"/>
        </w:tabs>
        <w:spacing w:after="0" w:line="300" w:lineRule="auto"/>
        <w:ind w:left="0" w:firstLine="709"/>
        <w:jc w:val="both"/>
        <w:rPr>
          <w:rFonts w:ascii="Times New Roman" w:hAnsi="Times New Roman"/>
          <w:sz w:val="28"/>
        </w:rPr>
      </w:pPr>
      <w:bookmarkStart w:id="89" w:name="sub_402"/>
      <w:bookmarkEnd w:id="88"/>
      <w:r>
        <w:rPr>
          <w:rFonts w:ascii="Times New Roman" w:hAnsi="Times New Roman"/>
          <w:sz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4032C2" w:rsidRDefault="000834A2">
      <w:pPr>
        <w:pStyle w:val="affff0"/>
        <w:widowControl w:val="0"/>
        <w:numPr>
          <w:ilvl w:val="0"/>
          <w:numId w:val="36"/>
        </w:numPr>
        <w:tabs>
          <w:tab w:val="left" w:pos="1134"/>
        </w:tabs>
        <w:spacing w:after="0" w:line="300" w:lineRule="auto"/>
        <w:ind w:left="0" w:firstLine="709"/>
        <w:jc w:val="both"/>
        <w:rPr>
          <w:rFonts w:ascii="Times New Roman" w:hAnsi="Times New Roman"/>
          <w:sz w:val="28"/>
        </w:rPr>
      </w:pPr>
      <w:bookmarkStart w:id="90" w:name="sub_403"/>
      <w:bookmarkEnd w:id="89"/>
      <w:r>
        <w:rPr>
          <w:rFonts w:ascii="Times New Roman" w:hAnsi="Times New Roman"/>
          <w:sz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90"/>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lastRenderedPageBreak/>
        <w:t>Границы территории объекта археологического наследия определяются на основании археологических полевых работ.</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В Саратовской области памятники истории и культуры охраняются в рамках Закона Саратовской области №69-ЗСО от 04.11.2003 г.</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Требование об установлении зон охраны объекта культурного наследия к выявленному объекту культурного наследия не предъявляется.</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4032C2" w:rsidRDefault="000834A2">
      <w:pPr>
        <w:pStyle w:val="2f6"/>
        <w:keepNext/>
        <w:keepLines/>
        <w:tabs>
          <w:tab w:val="left" w:pos="1134"/>
        </w:tabs>
        <w:spacing w:line="300" w:lineRule="auto"/>
        <w:ind w:firstLine="700"/>
        <w:jc w:val="both"/>
        <w:outlineLvl w:val="8"/>
        <w:rPr>
          <w:b/>
          <w:sz w:val="24"/>
        </w:rPr>
      </w:pPr>
      <w:r>
        <w:rPr>
          <w:sz w:val="28"/>
        </w:rPr>
        <w:t>Согласно данным Комитета культурного наследия Саратовской области на территории Максимовского муниципального образования известны следующие объекты культурного наследия:</w:t>
      </w:r>
    </w:p>
    <w:p w:rsidR="004032C2" w:rsidRDefault="000834A2">
      <w:pPr>
        <w:pStyle w:val="Tabl"/>
        <w:spacing w:before="0"/>
        <w:jc w:val="both"/>
        <w:rPr>
          <w:rFonts w:ascii="Times New Roman" w:hAnsi="Times New Roman"/>
          <w:b/>
          <w:i w:val="0"/>
        </w:rPr>
      </w:pPr>
      <w:r>
        <w:rPr>
          <w:rFonts w:ascii="Times New Roman" w:hAnsi="Times New Roman"/>
          <w:b/>
          <w:i w:val="0"/>
        </w:rPr>
        <w:t>Таблица 6.5.1Перечень выявленных объектов археологического наследия на территории Максимовского МО</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4A0"/>
      </w:tblPr>
      <w:tblGrid>
        <w:gridCol w:w="565"/>
        <w:gridCol w:w="3258"/>
        <w:gridCol w:w="2127"/>
        <w:gridCol w:w="4245"/>
      </w:tblGrid>
      <w:tr w:rsidR="004032C2">
        <w:trPr>
          <w:trHeight w:val="628"/>
        </w:trPr>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 п/п</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Наименование объекта</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Датировка</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Приказ</w:t>
            </w:r>
          </w:p>
        </w:tc>
      </w:tr>
      <w:tr w:rsidR="004032C2">
        <w:trPr>
          <w:trHeight w:val="571"/>
        </w:trPr>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1</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jc w:val="center"/>
              <w:rPr>
                <w:rFonts w:ascii="Times New Roman" w:hAnsi="Times New Roman"/>
              </w:rPr>
            </w:pPr>
            <w:r>
              <w:rPr>
                <w:rFonts w:ascii="Times New Roman" w:hAnsi="Times New Roman"/>
              </w:rPr>
              <w:t>Поселение Максимовка-1</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tcPr>
          <w:p w:rsidR="004032C2" w:rsidRDefault="000834A2">
            <w:pPr>
              <w:rPr>
                <w:rFonts w:ascii="Times New Roman" w:hAnsi="Times New Roman"/>
              </w:rPr>
            </w:pPr>
            <w:r>
              <w:rPr>
                <w:rFonts w:ascii="Times New Roman" w:hAnsi="Times New Roman"/>
              </w:rPr>
              <w:t>Срубная культура эпохи поздней бронзы, II тыс. до н.э.</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tcPr>
          <w:p w:rsidR="004032C2" w:rsidRDefault="000834A2">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032C2">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2</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jc w:val="center"/>
              <w:rPr>
                <w:rFonts w:ascii="Times New Roman" w:hAnsi="Times New Roman"/>
              </w:rPr>
            </w:pPr>
            <w:r>
              <w:rPr>
                <w:rFonts w:ascii="Times New Roman" w:hAnsi="Times New Roman"/>
              </w:rPr>
              <w:t>Поселение Максимовка-2</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tcPr>
          <w:p w:rsidR="004032C2" w:rsidRDefault="000834A2">
            <w:pPr>
              <w:rPr>
                <w:rFonts w:ascii="Times New Roman" w:hAnsi="Times New Roman"/>
              </w:rPr>
            </w:pPr>
            <w:r>
              <w:rPr>
                <w:rFonts w:ascii="Times New Roman" w:hAnsi="Times New Roman"/>
              </w:rPr>
              <w:t>Эпоха бронзы, средневековье</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tcPr>
          <w:p w:rsidR="004032C2" w:rsidRDefault="000834A2">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032C2">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3</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jc w:val="center"/>
              <w:rPr>
                <w:rFonts w:ascii="Times New Roman" w:hAnsi="Times New Roman"/>
              </w:rPr>
            </w:pPr>
            <w:r>
              <w:rPr>
                <w:rFonts w:ascii="Times New Roman" w:hAnsi="Times New Roman"/>
              </w:rPr>
              <w:t>Поселение Максимовка-3</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tcPr>
          <w:p w:rsidR="004032C2" w:rsidRDefault="000834A2">
            <w:pPr>
              <w:rPr>
                <w:rFonts w:ascii="Times New Roman" w:hAnsi="Times New Roman"/>
              </w:rPr>
            </w:pPr>
            <w:r>
              <w:rPr>
                <w:rFonts w:ascii="Times New Roman" w:hAnsi="Times New Roman"/>
              </w:rPr>
              <w:t>Средневековье</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032C2" w:rsidRDefault="000834A2">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032C2">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4</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jc w:val="center"/>
              <w:rPr>
                <w:rFonts w:ascii="Times New Roman" w:hAnsi="Times New Roman"/>
              </w:rPr>
            </w:pPr>
            <w:r>
              <w:rPr>
                <w:rFonts w:ascii="Times New Roman" w:hAnsi="Times New Roman"/>
              </w:rPr>
              <w:t>Поселение Максимовка-4</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tcPr>
          <w:p w:rsidR="004032C2" w:rsidRDefault="000834A2">
            <w:pPr>
              <w:rPr>
                <w:rFonts w:ascii="Times New Roman" w:hAnsi="Times New Roman"/>
              </w:rPr>
            </w:pPr>
            <w:r>
              <w:rPr>
                <w:rFonts w:ascii="Times New Roman" w:hAnsi="Times New Roman"/>
              </w:rPr>
              <w:t>Средневековье</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032C2" w:rsidRDefault="000834A2">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032C2">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5</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jc w:val="center"/>
              <w:rPr>
                <w:rFonts w:ascii="Times New Roman" w:hAnsi="Times New Roman"/>
              </w:rPr>
            </w:pPr>
            <w:r>
              <w:rPr>
                <w:rFonts w:ascii="Times New Roman" w:hAnsi="Times New Roman"/>
              </w:rPr>
              <w:t>Поселение Анютино-1</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tcPr>
          <w:p w:rsidR="004032C2" w:rsidRDefault="000834A2">
            <w:pPr>
              <w:rPr>
                <w:rFonts w:ascii="Times New Roman" w:hAnsi="Times New Roman"/>
              </w:rPr>
            </w:pPr>
            <w:r>
              <w:rPr>
                <w:rFonts w:ascii="Times New Roman" w:hAnsi="Times New Roman"/>
              </w:rPr>
              <w:t>Срубная культура эпохи поздней бронзы, II тыс. до н.э.</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032C2" w:rsidRDefault="000834A2">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032C2">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t>6</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jc w:val="center"/>
              <w:rPr>
                <w:rFonts w:ascii="Times New Roman" w:hAnsi="Times New Roman"/>
              </w:rPr>
            </w:pPr>
            <w:r>
              <w:rPr>
                <w:rFonts w:ascii="Times New Roman" w:hAnsi="Times New Roman"/>
              </w:rPr>
              <w:t xml:space="preserve">Курганная группа Анютино-1(3 </w:t>
            </w:r>
            <w:r>
              <w:rPr>
                <w:rFonts w:ascii="Times New Roman" w:hAnsi="Times New Roman"/>
              </w:rPr>
              <w:lastRenderedPageBreak/>
              <w:t>насыпи)</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tcPr>
          <w:p w:rsidR="004032C2" w:rsidRDefault="000834A2">
            <w:pPr>
              <w:rPr>
                <w:rFonts w:ascii="Times New Roman" w:hAnsi="Times New Roman"/>
              </w:rPr>
            </w:pPr>
            <w:r>
              <w:rPr>
                <w:rFonts w:ascii="Times New Roman" w:hAnsi="Times New Roman"/>
              </w:rPr>
              <w:lastRenderedPageBreak/>
              <w:t xml:space="preserve">Энеолит - позднее </w:t>
            </w:r>
            <w:r>
              <w:rPr>
                <w:rFonts w:ascii="Times New Roman" w:hAnsi="Times New Roman"/>
              </w:rPr>
              <w:lastRenderedPageBreak/>
              <w:t>средневековье,IV тыс. до н.э.- XV в. н.э.</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032C2" w:rsidRDefault="000834A2">
            <w:pPr>
              <w:widowControl w:val="0"/>
              <w:spacing w:after="0" w:line="240" w:lineRule="auto"/>
              <w:jc w:val="both"/>
              <w:rPr>
                <w:rFonts w:ascii="Times New Roman" w:hAnsi="Times New Roman"/>
              </w:rPr>
            </w:pPr>
            <w:r>
              <w:rPr>
                <w:rFonts w:ascii="Times New Roman" w:hAnsi="Times New Roman"/>
              </w:rPr>
              <w:lastRenderedPageBreak/>
              <w:t xml:space="preserve">Приказ министерства культуры </w:t>
            </w:r>
            <w:r>
              <w:rPr>
                <w:rFonts w:ascii="Times New Roman" w:hAnsi="Times New Roman"/>
              </w:rPr>
              <w:lastRenderedPageBreak/>
              <w:t>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032C2">
        <w:tc>
          <w:tcPr>
            <w:tcW w:w="56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widowControl w:val="0"/>
              <w:spacing w:after="0" w:line="240" w:lineRule="auto"/>
              <w:jc w:val="center"/>
              <w:rPr>
                <w:rFonts w:ascii="Times New Roman" w:hAnsi="Times New Roman"/>
                <w:b/>
              </w:rPr>
            </w:pPr>
            <w:r>
              <w:rPr>
                <w:rFonts w:ascii="Times New Roman" w:hAnsi="Times New Roman"/>
                <w:b/>
              </w:rPr>
              <w:lastRenderedPageBreak/>
              <w:t>7</w:t>
            </w:r>
          </w:p>
        </w:tc>
        <w:tc>
          <w:tcPr>
            <w:tcW w:w="325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4032C2" w:rsidRDefault="000834A2">
            <w:pPr>
              <w:jc w:val="center"/>
              <w:rPr>
                <w:rFonts w:ascii="Times New Roman" w:hAnsi="Times New Roman"/>
              </w:rPr>
            </w:pPr>
            <w:r>
              <w:rPr>
                <w:rFonts w:ascii="Times New Roman" w:hAnsi="Times New Roman"/>
              </w:rPr>
              <w:t>Курганная группа Максимов-ка-1</w:t>
            </w:r>
            <w:r>
              <w:rPr>
                <w:rFonts w:ascii="Times New Roman" w:hAnsi="Times New Roman"/>
              </w:rPr>
              <w:br/>
              <w:t>(7 насыпей)</w:t>
            </w:r>
          </w:p>
        </w:tc>
        <w:tc>
          <w:tcPr>
            <w:tcW w:w="2127" w:type="dxa"/>
            <w:tcBorders>
              <w:top w:val="single" w:sz="8" w:space="0" w:color="000000"/>
              <w:left w:val="single" w:sz="8" w:space="0" w:color="000000"/>
              <w:bottom w:val="single" w:sz="8" w:space="0" w:color="000000"/>
              <w:right w:val="single" w:sz="8" w:space="0" w:color="000000"/>
            </w:tcBorders>
            <w:tcMar>
              <w:left w:w="28" w:type="dxa"/>
              <w:right w:w="28" w:type="dxa"/>
            </w:tcMar>
          </w:tcPr>
          <w:p w:rsidR="004032C2" w:rsidRDefault="000834A2">
            <w:pPr>
              <w:rPr>
                <w:rFonts w:ascii="Times New Roman" w:hAnsi="Times New Roman"/>
              </w:rPr>
            </w:pPr>
            <w:r>
              <w:rPr>
                <w:rFonts w:ascii="Times New Roman" w:hAnsi="Times New Roman"/>
              </w:rPr>
              <w:t>Энеолит - позднее средневековье, IV тыс. до н.э.- XV в. н.э.</w:t>
            </w:r>
          </w:p>
        </w:tc>
        <w:tc>
          <w:tcPr>
            <w:tcW w:w="4245"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4032C2" w:rsidRDefault="000834A2">
            <w:pPr>
              <w:widowControl w:val="0"/>
              <w:spacing w:after="0" w:line="240" w:lineRule="auto"/>
              <w:jc w:val="both"/>
              <w:rPr>
                <w:rFonts w:ascii="Times New Roman" w:hAnsi="Times New Roman"/>
              </w:rPr>
            </w:pPr>
            <w:r>
              <w:rPr>
                <w:rFonts w:ascii="Times New Roman" w:hAnsi="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bl>
    <w:p w:rsidR="004032C2" w:rsidRDefault="004032C2">
      <w:pPr>
        <w:pStyle w:val="Tabl"/>
        <w:spacing w:before="0" w:line="300" w:lineRule="auto"/>
        <w:jc w:val="both"/>
        <w:rPr>
          <w:rFonts w:ascii="Times New Roman" w:hAnsi="Times New Roman"/>
          <w:b/>
          <w:i w:val="0"/>
        </w:rPr>
      </w:pPr>
    </w:p>
    <w:p w:rsidR="004032C2" w:rsidRDefault="000834A2">
      <w:pPr>
        <w:pStyle w:val="2f6"/>
        <w:spacing w:line="300" w:lineRule="auto"/>
        <w:ind w:firstLine="709"/>
        <w:jc w:val="both"/>
        <w:outlineLvl w:val="8"/>
        <w:rPr>
          <w:sz w:val="28"/>
        </w:rPr>
      </w:pPr>
      <w:r>
        <w:rPr>
          <w:sz w:val="28"/>
        </w:rPr>
        <w:t>На территории Максимовского муниципального образования известны объекты, не имеющие официального статуса:</w:t>
      </w:r>
    </w:p>
    <w:p w:rsidR="004032C2" w:rsidRDefault="000834A2">
      <w:pPr>
        <w:pStyle w:val="Tabl"/>
        <w:keepNext w:val="0"/>
        <w:widowControl w:val="0"/>
        <w:spacing w:before="0" w:line="300" w:lineRule="auto"/>
        <w:ind w:firstLine="709"/>
        <w:jc w:val="both"/>
        <w:rPr>
          <w:rFonts w:ascii="Times New Roman" w:hAnsi="Times New Roman"/>
          <w:b/>
          <w:i w:val="0"/>
        </w:rPr>
      </w:pPr>
      <w:r>
        <w:rPr>
          <w:rFonts w:ascii="Times New Roman" w:hAnsi="Times New Roman"/>
          <w:b/>
          <w:i w:val="0"/>
        </w:rPr>
        <w:t>Таблица 6.5.2. Объекты культурного наследия, не имеющие официального статуса</w:t>
      </w:r>
    </w:p>
    <w:tbl>
      <w:tblPr>
        <w:tblStyle w:val="afffffb"/>
        <w:tblW w:w="0" w:type="auto"/>
        <w:tblInd w:w="108" w:type="dxa"/>
        <w:tblLayout w:type="fixed"/>
        <w:tblLook w:val="04A0"/>
      </w:tblPr>
      <w:tblGrid>
        <w:gridCol w:w="531"/>
        <w:gridCol w:w="3517"/>
        <w:gridCol w:w="6158"/>
      </w:tblGrid>
      <w:tr w:rsidR="004032C2">
        <w:tc>
          <w:tcPr>
            <w:tcW w:w="531" w:type="dxa"/>
            <w:vAlign w:val="center"/>
          </w:tcPr>
          <w:p w:rsidR="004032C2" w:rsidRDefault="000834A2">
            <w:pPr>
              <w:pStyle w:val="2f6"/>
              <w:keepNext/>
              <w:keepLines/>
              <w:ind w:firstLine="0"/>
              <w:jc w:val="center"/>
              <w:outlineLvl w:val="8"/>
              <w:rPr>
                <w:b/>
                <w:sz w:val="22"/>
              </w:rPr>
            </w:pPr>
            <w:bookmarkStart w:id="91" w:name="bookmark5"/>
            <w:bookmarkStart w:id="92" w:name="bookmark4"/>
            <w:bookmarkStart w:id="93" w:name="bookmark3"/>
            <w:r>
              <w:rPr>
                <w:b/>
                <w:sz w:val="22"/>
              </w:rPr>
              <w:t>№ п/п</w:t>
            </w:r>
          </w:p>
        </w:tc>
        <w:tc>
          <w:tcPr>
            <w:tcW w:w="3517" w:type="dxa"/>
            <w:vAlign w:val="center"/>
          </w:tcPr>
          <w:p w:rsidR="004032C2" w:rsidRDefault="000834A2">
            <w:pPr>
              <w:pStyle w:val="2f6"/>
              <w:keepNext/>
              <w:keepLines/>
              <w:ind w:firstLine="0"/>
              <w:jc w:val="center"/>
              <w:outlineLvl w:val="8"/>
              <w:rPr>
                <w:b/>
                <w:sz w:val="22"/>
              </w:rPr>
            </w:pPr>
            <w:r>
              <w:rPr>
                <w:b/>
                <w:sz w:val="22"/>
              </w:rPr>
              <w:t>Наименование</w:t>
            </w:r>
          </w:p>
        </w:tc>
        <w:tc>
          <w:tcPr>
            <w:tcW w:w="6158" w:type="dxa"/>
            <w:vAlign w:val="center"/>
          </w:tcPr>
          <w:p w:rsidR="004032C2" w:rsidRDefault="000834A2">
            <w:pPr>
              <w:pStyle w:val="2f6"/>
              <w:keepNext/>
              <w:keepLines/>
              <w:ind w:firstLine="0"/>
              <w:jc w:val="center"/>
              <w:outlineLvl w:val="8"/>
              <w:rPr>
                <w:b/>
                <w:sz w:val="22"/>
              </w:rPr>
            </w:pPr>
            <w:r>
              <w:rPr>
                <w:b/>
                <w:sz w:val="22"/>
              </w:rPr>
              <w:t>Адрес</w:t>
            </w:r>
          </w:p>
        </w:tc>
      </w:tr>
      <w:tr w:rsidR="004032C2">
        <w:tc>
          <w:tcPr>
            <w:tcW w:w="531" w:type="dxa"/>
          </w:tcPr>
          <w:p w:rsidR="004032C2" w:rsidRDefault="000834A2">
            <w:pPr>
              <w:pStyle w:val="2f6"/>
              <w:keepNext/>
              <w:keepLines/>
              <w:ind w:firstLine="0"/>
              <w:jc w:val="center"/>
              <w:outlineLvl w:val="8"/>
              <w:rPr>
                <w:b/>
                <w:sz w:val="22"/>
              </w:rPr>
            </w:pPr>
            <w:r>
              <w:rPr>
                <w:b/>
                <w:sz w:val="22"/>
              </w:rPr>
              <w:t>1</w:t>
            </w:r>
          </w:p>
        </w:tc>
        <w:tc>
          <w:tcPr>
            <w:tcW w:w="3517" w:type="dxa"/>
          </w:tcPr>
          <w:p w:rsidR="004032C2" w:rsidRDefault="000834A2">
            <w:pPr>
              <w:pStyle w:val="2f6"/>
              <w:keepNext/>
              <w:keepLines/>
              <w:ind w:firstLine="0"/>
              <w:outlineLvl w:val="8"/>
              <w:rPr>
                <w:sz w:val="22"/>
              </w:rPr>
            </w:pPr>
            <w:r>
              <w:rPr>
                <w:sz w:val="22"/>
              </w:rPr>
              <w:t>Воинам ВОВ</w:t>
            </w:r>
          </w:p>
        </w:tc>
        <w:tc>
          <w:tcPr>
            <w:tcW w:w="6158" w:type="dxa"/>
          </w:tcPr>
          <w:p w:rsidR="004032C2" w:rsidRDefault="000834A2">
            <w:pPr>
              <w:pStyle w:val="5b"/>
              <w:ind w:left="0"/>
              <w:rPr>
                <w:rFonts w:ascii="Times New Roman" w:hAnsi="Times New Roman"/>
                <w:sz w:val="22"/>
              </w:rPr>
            </w:pPr>
            <w:r>
              <w:rPr>
                <w:rFonts w:ascii="Times New Roman" w:hAnsi="Times New Roman"/>
                <w:sz w:val="22"/>
              </w:rPr>
              <w:t>с. Максимовка, центральная площадь</w:t>
            </w:r>
          </w:p>
        </w:tc>
      </w:tr>
      <w:tr w:rsidR="004032C2">
        <w:tc>
          <w:tcPr>
            <w:tcW w:w="531" w:type="dxa"/>
          </w:tcPr>
          <w:p w:rsidR="004032C2" w:rsidRDefault="000834A2">
            <w:pPr>
              <w:pStyle w:val="2f6"/>
              <w:keepNext/>
              <w:keepLines/>
              <w:ind w:firstLine="0"/>
              <w:jc w:val="center"/>
              <w:outlineLvl w:val="8"/>
              <w:rPr>
                <w:b/>
                <w:sz w:val="22"/>
              </w:rPr>
            </w:pPr>
            <w:r>
              <w:rPr>
                <w:b/>
                <w:sz w:val="22"/>
              </w:rPr>
              <w:t>2</w:t>
            </w:r>
          </w:p>
        </w:tc>
        <w:tc>
          <w:tcPr>
            <w:tcW w:w="3517" w:type="dxa"/>
          </w:tcPr>
          <w:p w:rsidR="004032C2" w:rsidRDefault="000834A2">
            <w:pPr>
              <w:pStyle w:val="2f6"/>
              <w:keepNext/>
              <w:keepLines/>
              <w:ind w:firstLine="0"/>
              <w:outlineLvl w:val="8"/>
              <w:rPr>
                <w:sz w:val="22"/>
              </w:rPr>
            </w:pPr>
            <w:r>
              <w:rPr>
                <w:sz w:val="22"/>
              </w:rPr>
              <w:t>Воинам ВОВ</w:t>
            </w:r>
          </w:p>
        </w:tc>
        <w:tc>
          <w:tcPr>
            <w:tcW w:w="6158" w:type="dxa"/>
          </w:tcPr>
          <w:p w:rsidR="004032C2" w:rsidRDefault="000834A2">
            <w:pPr>
              <w:pStyle w:val="2f6"/>
              <w:keepNext/>
              <w:keepLines/>
              <w:ind w:firstLine="0"/>
              <w:outlineLvl w:val="8"/>
              <w:rPr>
                <w:sz w:val="22"/>
              </w:rPr>
            </w:pPr>
            <w:r>
              <w:rPr>
                <w:sz w:val="22"/>
              </w:rPr>
              <w:t>с. Ключи, центральная площадь</w:t>
            </w:r>
          </w:p>
        </w:tc>
      </w:tr>
      <w:tr w:rsidR="004032C2">
        <w:tc>
          <w:tcPr>
            <w:tcW w:w="531" w:type="dxa"/>
          </w:tcPr>
          <w:p w:rsidR="004032C2" w:rsidRDefault="000834A2">
            <w:pPr>
              <w:pStyle w:val="2f6"/>
              <w:keepNext/>
              <w:keepLines/>
              <w:ind w:firstLine="0"/>
              <w:jc w:val="center"/>
              <w:outlineLvl w:val="8"/>
              <w:rPr>
                <w:b/>
                <w:sz w:val="22"/>
              </w:rPr>
            </w:pPr>
            <w:r>
              <w:rPr>
                <w:b/>
                <w:sz w:val="22"/>
              </w:rPr>
              <w:t>3</w:t>
            </w:r>
          </w:p>
        </w:tc>
        <w:tc>
          <w:tcPr>
            <w:tcW w:w="3517" w:type="dxa"/>
          </w:tcPr>
          <w:p w:rsidR="004032C2" w:rsidRDefault="000834A2">
            <w:pPr>
              <w:pStyle w:val="2f6"/>
              <w:keepNext/>
              <w:keepLines/>
              <w:ind w:firstLine="0"/>
              <w:outlineLvl w:val="8"/>
              <w:rPr>
                <w:sz w:val="22"/>
              </w:rPr>
            </w:pPr>
            <w:r>
              <w:rPr>
                <w:sz w:val="22"/>
              </w:rPr>
              <w:t>Воинам ВОВ</w:t>
            </w:r>
          </w:p>
        </w:tc>
        <w:tc>
          <w:tcPr>
            <w:tcW w:w="6158" w:type="dxa"/>
          </w:tcPr>
          <w:p w:rsidR="004032C2" w:rsidRDefault="000834A2">
            <w:pPr>
              <w:pStyle w:val="2f6"/>
              <w:keepNext/>
              <w:keepLines/>
              <w:ind w:firstLine="0"/>
              <w:outlineLvl w:val="8"/>
              <w:rPr>
                <w:sz w:val="22"/>
              </w:rPr>
            </w:pPr>
            <w:r>
              <w:rPr>
                <w:sz w:val="22"/>
              </w:rPr>
              <w:t>п. Комсомольский, центральная площадь</w:t>
            </w:r>
          </w:p>
        </w:tc>
      </w:tr>
      <w:tr w:rsidR="004032C2">
        <w:tc>
          <w:tcPr>
            <w:tcW w:w="531" w:type="dxa"/>
          </w:tcPr>
          <w:p w:rsidR="004032C2" w:rsidRDefault="000834A2">
            <w:pPr>
              <w:pStyle w:val="2f6"/>
              <w:keepNext/>
              <w:keepLines/>
              <w:ind w:firstLine="0"/>
              <w:jc w:val="center"/>
              <w:outlineLvl w:val="8"/>
              <w:rPr>
                <w:b/>
                <w:sz w:val="22"/>
              </w:rPr>
            </w:pPr>
            <w:r>
              <w:rPr>
                <w:b/>
                <w:sz w:val="22"/>
              </w:rPr>
              <w:t>4</w:t>
            </w:r>
          </w:p>
        </w:tc>
        <w:tc>
          <w:tcPr>
            <w:tcW w:w="3517" w:type="dxa"/>
          </w:tcPr>
          <w:p w:rsidR="004032C2" w:rsidRDefault="000834A2">
            <w:pPr>
              <w:pStyle w:val="2f6"/>
              <w:keepNext/>
              <w:keepLines/>
              <w:ind w:firstLine="0"/>
              <w:outlineLvl w:val="8"/>
              <w:rPr>
                <w:sz w:val="22"/>
              </w:rPr>
            </w:pPr>
            <w:r>
              <w:rPr>
                <w:sz w:val="22"/>
              </w:rPr>
              <w:t>Воинам ВОВ</w:t>
            </w:r>
          </w:p>
        </w:tc>
        <w:tc>
          <w:tcPr>
            <w:tcW w:w="6158" w:type="dxa"/>
          </w:tcPr>
          <w:p w:rsidR="004032C2" w:rsidRDefault="000834A2">
            <w:pPr>
              <w:pStyle w:val="2f6"/>
              <w:keepNext/>
              <w:keepLines/>
              <w:ind w:firstLine="0"/>
              <w:outlineLvl w:val="8"/>
              <w:rPr>
                <w:sz w:val="22"/>
              </w:rPr>
            </w:pPr>
            <w:r>
              <w:rPr>
                <w:sz w:val="22"/>
              </w:rPr>
              <w:t>с. Сухой Карабулак, центральная площадь</w:t>
            </w:r>
          </w:p>
        </w:tc>
      </w:tr>
      <w:tr w:rsidR="004032C2">
        <w:tc>
          <w:tcPr>
            <w:tcW w:w="531" w:type="dxa"/>
          </w:tcPr>
          <w:p w:rsidR="004032C2" w:rsidRDefault="000834A2">
            <w:pPr>
              <w:pStyle w:val="2f6"/>
              <w:keepNext/>
              <w:keepLines/>
              <w:ind w:firstLine="0"/>
              <w:jc w:val="center"/>
              <w:outlineLvl w:val="8"/>
              <w:rPr>
                <w:b/>
                <w:sz w:val="22"/>
              </w:rPr>
            </w:pPr>
            <w:r>
              <w:rPr>
                <w:b/>
                <w:sz w:val="22"/>
              </w:rPr>
              <w:t>5</w:t>
            </w:r>
          </w:p>
        </w:tc>
        <w:tc>
          <w:tcPr>
            <w:tcW w:w="3517" w:type="dxa"/>
          </w:tcPr>
          <w:p w:rsidR="004032C2" w:rsidRDefault="000834A2">
            <w:pPr>
              <w:pStyle w:val="2f6"/>
              <w:keepNext/>
              <w:keepLines/>
              <w:ind w:firstLine="0"/>
              <w:outlineLvl w:val="8"/>
              <w:rPr>
                <w:sz w:val="22"/>
              </w:rPr>
            </w:pPr>
            <w:r>
              <w:rPr>
                <w:sz w:val="22"/>
              </w:rPr>
              <w:t>Воинам ВОВ</w:t>
            </w:r>
          </w:p>
        </w:tc>
        <w:tc>
          <w:tcPr>
            <w:tcW w:w="6158" w:type="dxa"/>
          </w:tcPr>
          <w:p w:rsidR="004032C2" w:rsidRDefault="000834A2">
            <w:pPr>
              <w:pStyle w:val="2f6"/>
              <w:keepNext/>
              <w:keepLines/>
              <w:ind w:firstLine="0"/>
              <w:outlineLvl w:val="8"/>
              <w:rPr>
                <w:sz w:val="22"/>
              </w:rPr>
            </w:pPr>
            <w:r>
              <w:rPr>
                <w:sz w:val="22"/>
              </w:rPr>
              <w:t>с. Анютино, центральная площадь</w:t>
            </w:r>
          </w:p>
        </w:tc>
      </w:tr>
      <w:bookmarkEnd w:id="91"/>
      <w:bookmarkEnd w:id="92"/>
      <w:bookmarkEnd w:id="93"/>
    </w:tbl>
    <w:p w:rsidR="004032C2" w:rsidRDefault="004032C2">
      <w:pPr>
        <w:pStyle w:val="2f6"/>
        <w:keepNext/>
        <w:keepLines/>
        <w:spacing w:line="300" w:lineRule="auto"/>
        <w:ind w:firstLine="709"/>
        <w:outlineLvl w:val="8"/>
        <w:rPr>
          <w:sz w:val="28"/>
        </w:rPr>
      </w:pPr>
    </w:p>
    <w:p w:rsidR="004032C2" w:rsidRDefault="000834A2">
      <w:pPr>
        <w:pStyle w:val="1f8"/>
        <w:spacing w:after="0" w:line="300" w:lineRule="auto"/>
        <w:ind w:firstLine="709"/>
        <w:jc w:val="both"/>
        <w:rPr>
          <w:sz w:val="28"/>
        </w:rPr>
      </w:pPr>
      <w:r>
        <w:rPr>
          <w:sz w:val="28"/>
        </w:rPr>
        <w:t>Защитные зоны от объектов культурного наследия установлены в</w:t>
      </w:r>
      <w:r>
        <w:rPr>
          <w:sz w:val="28"/>
        </w:rPr>
        <w:br/>
        <w:t>соответствии со статьёй 34.1 Федерального закона от 25.06.2002 № 73-ФЗ «Об</w:t>
      </w:r>
      <w:r>
        <w:rPr>
          <w:sz w:val="28"/>
        </w:rPr>
        <w:br/>
        <w:t>объектах культурного наследия (памятниках истории и культуры) народов</w:t>
      </w:r>
      <w:r>
        <w:rPr>
          <w:sz w:val="28"/>
        </w:rPr>
        <w:br/>
        <w:t>Российской Федерации» (далее - Федеральный закон № 73-ФЗ). В соответствии</w:t>
      </w:r>
      <w:r>
        <w:rPr>
          <w:sz w:val="28"/>
        </w:rPr>
        <w:br/>
        <w:t>с пунктом 6 статьи 34.1 Федерального закона № 73-ФЗ защитная зона объекта</w:t>
      </w:r>
      <w:r>
        <w:rPr>
          <w:sz w:val="28"/>
        </w:rPr>
        <w:br/>
        <w:t>культурного наследия прекращает существование со дня внесения в Единый</w:t>
      </w:r>
      <w:r>
        <w:rPr>
          <w:sz w:val="28"/>
        </w:rPr>
        <w:br/>
        <w:t>государственный реестр недвижимости (далее - ЕГРН) сведений о зонах</w:t>
      </w:r>
      <w:r>
        <w:rPr>
          <w:sz w:val="28"/>
        </w:rPr>
        <w:br/>
        <w:t>охраны такого объекта культурного наследия.</w:t>
      </w:r>
    </w:p>
    <w:p w:rsidR="004032C2" w:rsidRDefault="000834A2">
      <w:pPr>
        <w:pStyle w:val="1f8"/>
        <w:spacing w:after="0" w:line="300" w:lineRule="auto"/>
        <w:ind w:firstLine="709"/>
        <w:jc w:val="both"/>
        <w:rPr>
          <w:sz w:val="28"/>
        </w:rPr>
      </w:pPr>
      <w:r>
        <w:rPr>
          <w:sz w:val="28"/>
        </w:rPr>
        <w:t>Согласно пункту 1 статьи 34.1 Федерального закона № 73-ФЗ защитными</w:t>
      </w:r>
      <w:r>
        <w:rPr>
          <w:sz w:val="28"/>
        </w:rPr>
        <w:br/>
        <w:t>зонами объектов культурного наследия являются территории, которые</w:t>
      </w:r>
      <w:r>
        <w:rPr>
          <w:sz w:val="28"/>
        </w:rPr>
        <w:br/>
        <w:t>прилегают к включенным в реестр памятникам, в границах которых в целях</w:t>
      </w:r>
      <w:r>
        <w:rPr>
          <w:sz w:val="28"/>
        </w:rPr>
        <w:br/>
        <w:t>обеспечения сохранности объектов культурного наследия и композиционно-</w:t>
      </w:r>
      <w:r>
        <w:rPr>
          <w:sz w:val="28"/>
        </w:rPr>
        <w:br/>
        <w:t>видовых связей (панорам) запрещаются строительство объектов капитального</w:t>
      </w:r>
      <w:r>
        <w:rPr>
          <w:sz w:val="28"/>
        </w:rPr>
        <w:br/>
        <w:t>строительства и их реконструкция, связанная с изменением их параметров</w:t>
      </w:r>
      <w:r>
        <w:rPr>
          <w:sz w:val="28"/>
        </w:rPr>
        <w:br/>
        <w:t>(высоты, количества этажей, площади), за исключением строительства и</w:t>
      </w:r>
      <w:r>
        <w:rPr>
          <w:sz w:val="28"/>
        </w:rPr>
        <w:br/>
        <w:t>реконструкции линейных объектов. Исходя из изложенного, защитные зоны от</w:t>
      </w:r>
      <w:r>
        <w:rPr>
          <w:sz w:val="28"/>
        </w:rPr>
        <w:br/>
        <w:t>выявленных объектов культурного наследия не устанавливаются.</w:t>
      </w:r>
    </w:p>
    <w:p w:rsidR="004032C2" w:rsidRDefault="000834A2">
      <w:pPr>
        <w:pStyle w:val="1f8"/>
        <w:spacing w:after="0" w:line="300" w:lineRule="auto"/>
        <w:ind w:firstLine="709"/>
        <w:jc w:val="both"/>
        <w:rPr>
          <w:sz w:val="28"/>
        </w:rPr>
      </w:pPr>
      <w:r>
        <w:rPr>
          <w:sz w:val="28"/>
        </w:rPr>
        <w:t>В соответствии с частью 2 статьи 34.1 Федерального закона № 73-ФЗ</w:t>
      </w:r>
      <w:r>
        <w:rPr>
          <w:sz w:val="28"/>
        </w:rPr>
        <w:br/>
        <w:t>защитные зоны не устанавливаются для объектов археологического наследия,</w:t>
      </w:r>
      <w:r>
        <w:rPr>
          <w:sz w:val="28"/>
        </w:rPr>
        <w:br/>
        <w:t>некрополей, захоронений, расположенных в границах некрополей,</w:t>
      </w:r>
      <w:r>
        <w:rPr>
          <w:sz w:val="28"/>
        </w:rPr>
        <w:br/>
      </w:r>
      <w:r>
        <w:rPr>
          <w:sz w:val="28"/>
        </w:rPr>
        <w:lastRenderedPageBreak/>
        <w:t>произведений монументального искусства.</w:t>
      </w:r>
    </w:p>
    <w:p w:rsidR="004032C2" w:rsidRDefault="000834A2">
      <w:pPr>
        <w:spacing w:after="0" w:line="300" w:lineRule="auto"/>
        <w:ind w:firstLine="709"/>
        <w:jc w:val="both"/>
        <w:rPr>
          <w:rFonts w:ascii="Helvetica" w:hAnsi="Helvetica"/>
          <w:sz w:val="28"/>
        </w:rPr>
      </w:pPr>
      <w:r>
        <w:rPr>
          <w:rFonts w:ascii="Times New Roman" w:hAnsi="Times New Roman"/>
          <w:sz w:val="28"/>
        </w:rPr>
        <w:t>В соответствии со ст.45 Федерального закона от 25 июня 2002 г. № 73-ФЗ «Об объектах культурного наследия (памятниках истории и культуры) народов  Российской Федерации»  работы по сохранению объекта культурного наследия  проводятся  на основании письменного разрешения, выданного органом охраны объектов культурного наследия.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Поэтому работы, производимые на объектах социальной сферы, культуры, образования, являющихся объектами культурного наследия, должны быть согласованы в установленном порядке с Министерством Культуры Саратовской области.</w:t>
      </w:r>
    </w:p>
    <w:p w:rsidR="004032C2" w:rsidRDefault="004032C2">
      <w:pPr>
        <w:spacing w:after="0" w:line="300" w:lineRule="auto"/>
        <w:ind w:firstLine="709"/>
        <w:jc w:val="both"/>
        <w:rPr>
          <w:rFonts w:ascii="Helvetica" w:hAnsi="Helvetica"/>
          <w:sz w:val="28"/>
        </w:rPr>
      </w:pPr>
    </w:p>
    <w:p w:rsidR="004032C2" w:rsidRDefault="000834A2">
      <w:pPr>
        <w:pStyle w:val="affff"/>
        <w:tabs>
          <w:tab w:val="left" w:pos="1418"/>
        </w:tabs>
        <w:spacing w:line="300" w:lineRule="auto"/>
        <w:ind w:left="708" w:firstLine="0"/>
        <w:outlineLvl w:val="2"/>
      </w:pPr>
      <w:bookmarkStart w:id="94" w:name="__RefHeading___48"/>
      <w:bookmarkEnd w:id="94"/>
      <w:r>
        <w:t>6.5.1 Мероприятия по охране объектов культурного наследия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соответствии со ст. 15 п.1 Закона Саратовской «Области об охране и использовании объектов культурного наследия народов РФ, находящихся на территории Саратовской области» № 69-ЗСО от 4.11.2003, необходимо выполнить проект зон охраны памятников культурного наследия, находящихся на территории МаксимовскогоМО. Режимы использования земель и градостроительные регламенты в границах данных зон утверждаются актом регионального органа охраны объектов культурного наследия в порядке, установленном Правительством областипо согласованию региональным органом охраны объектов культурного наследия.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Ограничения и условия по использованию и сохранению объектов культурного наследия и их территорий должны устанавливаются в соответствии со Ст. 33 п. 1, Ст. 36 п. 3; Ст. 38; Гл. VII; Ст. 49 п. 1 Федерального закона № 73-ФЗ «Об объектах культурного наследия народов РФ». Особый режим использования земель и градостроительный регламент в границах охранных зон должен быть установлен с учетом требований Постановления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4032C2" w:rsidRDefault="004032C2">
      <w:pPr>
        <w:pStyle w:val="affff0"/>
        <w:spacing w:after="0" w:line="300" w:lineRule="auto"/>
        <w:ind w:left="0" w:firstLine="709"/>
        <w:jc w:val="both"/>
        <w:rPr>
          <w:rFonts w:ascii="Times New Roman" w:hAnsi="Times New Roman"/>
          <w:sz w:val="28"/>
        </w:rPr>
      </w:pPr>
    </w:p>
    <w:p w:rsidR="004032C2" w:rsidRDefault="004032C2">
      <w:pPr>
        <w:rPr>
          <w:rFonts w:ascii="Times New Roman" w:hAnsi="Times New Roman"/>
          <w:sz w:val="28"/>
        </w:rPr>
      </w:pPr>
    </w:p>
    <w:p w:rsidR="004032C2" w:rsidRDefault="004032C2">
      <w:pPr>
        <w:rPr>
          <w:rFonts w:ascii="Times New Roman" w:hAnsi="Times New Roman"/>
          <w:sz w:val="28"/>
        </w:rPr>
      </w:pPr>
    </w:p>
    <w:p w:rsidR="004032C2" w:rsidRDefault="004032C2">
      <w:pPr>
        <w:rPr>
          <w:rFonts w:ascii="Times New Roman" w:hAnsi="Times New Roman"/>
          <w:sz w:val="28"/>
        </w:rPr>
      </w:pPr>
    </w:p>
    <w:p w:rsidR="004032C2" w:rsidRDefault="004032C2">
      <w:pPr>
        <w:rPr>
          <w:rFonts w:ascii="Times New Roman" w:hAnsi="Times New Roman"/>
          <w:sz w:val="28"/>
        </w:rPr>
      </w:pPr>
    </w:p>
    <w:p w:rsidR="004032C2" w:rsidRDefault="004032C2">
      <w:pPr>
        <w:rPr>
          <w:rFonts w:ascii="Times New Roman" w:hAnsi="Times New Roman"/>
          <w:sz w:val="28"/>
        </w:rPr>
      </w:pPr>
    </w:p>
    <w:p w:rsidR="004032C2" w:rsidRDefault="004032C2">
      <w:pPr>
        <w:rPr>
          <w:rFonts w:ascii="Times New Roman" w:hAnsi="Times New Roman"/>
          <w:sz w:val="28"/>
        </w:rPr>
      </w:pPr>
    </w:p>
    <w:p w:rsidR="004032C2" w:rsidRDefault="004032C2">
      <w:pPr>
        <w:rPr>
          <w:rFonts w:ascii="Times New Roman" w:hAnsi="Times New Roman"/>
          <w:sz w:val="28"/>
        </w:rPr>
      </w:pPr>
    </w:p>
    <w:p w:rsidR="004032C2" w:rsidRDefault="000834A2">
      <w:pPr>
        <w:pStyle w:val="affff8"/>
        <w:numPr>
          <w:ilvl w:val="0"/>
          <w:numId w:val="3"/>
        </w:numPr>
        <w:tabs>
          <w:tab w:val="left" w:pos="1134"/>
        </w:tabs>
        <w:spacing w:after="0" w:line="300" w:lineRule="auto"/>
        <w:ind w:left="0" w:firstLine="709"/>
        <w:jc w:val="both"/>
        <w:outlineLvl w:val="0"/>
      </w:pPr>
      <w:bookmarkStart w:id="95" w:name="__RefHeading___49"/>
      <w:bookmarkEnd w:id="95"/>
      <w:r>
        <w:t>ИНЖЕНЕРНАЯ И ТРАНСПОРТНАЯ ИНФРАСТРУКТУРА</w:t>
      </w:r>
    </w:p>
    <w:p w:rsidR="004032C2" w:rsidRDefault="000834A2">
      <w:pPr>
        <w:pStyle w:val="aff4"/>
        <w:numPr>
          <w:ilvl w:val="1"/>
          <w:numId w:val="37"/>
        </w:numPr>
        <w:tabs>
          <w:tab w:val="left" w:pos="1276"/>
        </w:tabs>
        <w:spacing w:after="0" w:line="300" w:lineRule="auto"/>
        <w:ind w:left="0" w:firstLine="709"/>
        <w:jc w:val="left"/>
        <w:outlineLvl w:val="1"/>
      </w:pPr>
      <w:bookmarkStart w:id="96" w:name="__RefHeading___50"/>
      <w:bookmarkEnd w:id="96"/>
      <w:r>
        <w:t>Водоснабжение и водоотведение</w:t>
      </w:r>
    </w:p>
    <w:p w:rsidR="004032C2" w:rsidRDefault="000834A2">
      <w:pPr>
        <w:pStyle w:val="3f4"/>
        <w:tabs>
          <w:tab w:val="left" w:pos="1134"/>
        </w:tabs>
        <w:spacing w:after="0" w:line="300" w:lineRule="auto"/>
        <w:ind w:left="0" w:firstLine="709"/>
        <w:jc w:val="both"/>
        <w:rPr>
          <w:sz w:val="28"/>
        </w:rPr>
      </w:pPr>
      <w:r>
        <w:rPr>
          <w:sz w:val="28"/>
        </w:rPr>
        <w:t xml:space="preserve">Основным источником хозяйственно-питьевого и производственного водоснабжения населенных пунктов служат подземные воды Поверхностных источников централизованного водоснабжения в МО нет. </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Вода, поступающая из артезианских скважин в разводящую сеть подается без очистки и обеззараживания.</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На территории муниципального образования имеются водонапорные башни:</w:t>
      </w:r>
    </w:p>
    <w:p w:rsidR="004032C2" w:rsidRDefault="000834A2">
      <w:pPr>
        <w:pStyle w:val="aff4"/>
        <w:tabs>
          <w:tab w:val="left" w:pos="1276"/>
        </w:tabs>
        <w:spacing w:after="0"/>
        <w:ind w:firstLine="851"/>
        <w:rPr>
          <w:b w:val="0"/>
          <w:sz w:val="22"/>
        </w:rPr>
      </w:pPr>
      <w:r>
        <w:rPr>
          <w:sz w:val="22"/>
        </w:rPr>
        <w:t>Таблица 7.1.1 Характеристика водонапорных  башен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843"/>
        <w:gridCol w:w="2268"/>
        <w:gridCol w:w="2126"/>
      </w:tblGrid>
      <w:tr w:rsidR="004032C2">
        <w:tc>
          <w:tcPr>
            <w:tcW w:w="3969"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 xml:space="preserve">Населенный пункт </w:t>
            </w:r>
          </w:p>
        </w:tc>
        <w:tc>
          <w:tcPr>
            <w:tcW w:w="1843"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Кол-во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Балансодержатели</w:t>
            </w:r>
          </w:p>
        </w:tc>
        <w:tc>
          <w:tcPr>
            <w:tcW w:w="2126" w:type="dxa"/>
            <w:tcBorders>
              <w:top w:val="single" w:sz="4" w:space="0" w:color="000000"/>
              <w:left w:val="single" w:sz="4" w:space="0" w:color="000000"/>
              <w:bottom w:val="single" w:sz="4" w:space="0" w:color="000000"/>
              <w:right w:val="single" w:sz="4" w:space="0" w:color="000000"/>
            </w:tcBorders>
            <w:vAlign w:val="center"/>
          </w:tcPr>
          <w:p w:rsidR="004032C2" w:rsidRDefault="000834A2">
            <w:pPr>
              <w:pStyle w:val="36"/>
              <w:ind w:left="0"/>
              <w:jc w:val="center"/>
              <w:rPr>
                <w:rFonts w:ascii="Times New Roman" w:hAnsi="Times New Roman"/>
                <w:b/>
                <w:sz w:val="22"/>
              </w:rPr>
            </w:pPr>
            <w:r>
              <w:rPr>
                <w:rFonts w:ascii="Times New Roman" w:hAnsi="Times New Roman"/>
                <w:b/>
                <w:sz w:val="22"/>
              </w:rPr>
              <w:t>Наличие водопроводных сетей (км)</w:t>
            </w:r>
          </w:p>
        </w:tc>
      </w:tr>
      <w:tr w:rsidR="004032C2">
        <w:tc>
          <w:tcPr>
            <w:tcW w:w="396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с. Максимовка</w:t>
            </w:r>
          </w:p>
        </w:tc>
        <w:tc>
          <w:tcPr>
            <w:tcW w:w="1843"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3</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w:t>
            </w:r>
          </w:p>
        </w:tc>
        <w:tc>
          <w:tcPr>
            <w:tcW w:w="2126"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имеются</w:t>
            </w:r>
          </w:p>
        </w:tc>
      </w:tr>
      <w:tr w:rsidR="004032C2">
        <w:tc>
          <w:tcPr>
            <w:tcW w:w="396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с.Ключи</w:t>
            </w:r>
          </w:p>
        </w:tc>
        <w:tc>
          <w:tcPr>
            <w:tcW w:w="1843"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2</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w:t>
            </w:r>
          </w:p>
        </w:tc>
        <w:tc>
          <w:tcPr>
            <w:tcW w:w="2126"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имеются</w:t>
            </w:r>
          </w:p>
        </w:tc>
      </w:tr>
      <w:tr w:rsidR="004032C2">
        <w:tc>
          <w:tcPr>
            <w:tcW w:w="396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п. Комсомольский</w:t>
            </w:r>
          </w:p>
        </w:tc>
        <w:tc>
          <w:tcPr>
            <w:tcW w:w="1843"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1</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администрация МаксимовскогоМО</w:t>
            </w:r>
          </w:p>
        </w:tc>
        <w:tc>
          <w:tcPr>
            <w:tcW w:w="2126"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имеются</w:t>
            </w:r>
          </w:p>
        </w:tc>
      </w:tr>
      <w:tr w:rsidR="004032C2">
        <w:tc>
          <w:tcPr>
            <w:tcW w:w="3969"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с. Сухой Карабулак</w:t>
            </w:r>
          </w:p>
        </w:tc>
        <w:tc>
          <w:tcPr>
            <w:tcW w:w="1843"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1</w:t>
            </w:r>
          </w:p>
        </w:tc>
        <w:tc>
          <w:tcPr>
            <w:tcW w:w="2268"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w:t>
            </w:r>
          </w:p>
        </w:tc>
        <w:tc>
          <w:tcPr>
            <w:tcW w:w="2126" w:type="dxa"/>
            <w:tcBorders>
              <w:top w:val="single" w:sz="4" w:space="0" w:color="000000"/>
              <w:left w:val="single" w:sz="4" w:space="0" w:color="000000"/>
              <w:bottom w:val="single" w:sz="4" w:space="0" w:color="000000"/>
              <w:right w:val="single" w:sz="4" w:space="0" w:color="000000"/>
            </w:tcBorders>
          </w:tcPr>
          <w:p w:rsidR="004032C2" w:rsidRDefault="000834A2">
            <w:pPr>
              <w:pStyle w:val="36"/>
              <w:ind w:left="0"/>
              <w:jc w:val="center"/>
              <w:rPr>
                <w:rFonts w:ascii="Times New Roman" w:hAnsi="Times New Roman"/>
                <w:sz w:val="22"/>
              </w:rPr>
            </w:pPr>
            <w:r>
              <w:rPr>
                <w:rFonts w:ascii="Times New Roman" w:hAnsi="Times New Roman"/>
                <w:sz w:val="22"/>
              </w:rPr>
              <w:t>имеются</w:t>
            </w:r>
          </w:p>
        </w:tc>
      </w:tr>
    </w:tbl>
    <w:p w:rsidR="004032C2" w:rsidRDefault="004032C2">
      <w:pPr>
        <w:jc w:val="both"/>
        <w:rPr>
          <w:rFonts w:ascii="Times New Roman" w:hAnsi="Times New Roman"/>
          <w:b/>
          <w:i/>
          <w:sz w:val="28"/>
          <w:u w:val="single"/>
        </w:rPr>
      </w:pPr>
    </w:p>
    <w:p w:rsidR="004032C2" w:rsidRDefault="000834A2">
      <w:pPr>
        <w:jc w:val="both"/>
        <w:rPr>
          <w:rFonts w:ascii="Times New Roman" w:hAnsi="Times New Roman"/>
          <w:b/>
          <w:i/>
          <w:sz w:val="28"/>
          <w:u w:val="single"/>
        </w:rPr>
      </w:pPr>
      <w:r>
        <w:rPr>
          <w:rFonts w:ascii="Times New Roman" w:hAnsi="Times New Roman"/>
          <w:b/>
          <w:i/>
          <w:sz w:val="28"/>
          <w:u w:val="single"/>
        </w:rPr>
        <w:t>Водоотведение</w:t>
      </w:r>
    </w:p>
    <w:p w:rsidR="004032C2" w:rsidRDefault="000834A2">
      <w:pPr>
        <w:tabs>
          <w:tab w:val="left" w:pos="1276"/>
        </w:tabs>
        <w:spacing w:after="0" w:line="300" w:lineRule="auto"/>
        <w:ind w:firstLine="709"/>
        <w:jc w:val="both"/>
        <w:rPr>
          <w:rFonts w:ascii="Times New Roman" w:hAnsi="Times New Roman"/>
          <w:color w:val="000000" w:themeColor="text1"/>
          <w:spacing w:val="-1"/>
          <w:sz w:val="28"/>
        </w:rPr>
      </w:pPr>
      <w:r>
        <w:rPr>
          <w:rFonts w:ascii="Times New Roman" w:hAnsi="Times New Roman"/>
          <w:color w:val="000000" w:themeColor="text1"/>
          <w:spacing w:val="-1"/>
          <w:sz w:val="28"/>
        </w:rPr>
        <w:t>Организованного сброса сточных вод через центральные канализации в МО в настоящее время не имеется.</w:t>
      </w: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Водоотведение в муниципальном образовании индивидуальное,  представлено выгребными ямами. </w:t>
      </w:r>
    </w:p>
    <w:p w:rsidR="004032C2" w:rsidRDefault="000834A2">
      <w:pPr>
        <w:tabs>
          <w:tab w:val="left" w:pos="1134"/>
        </w:tabs>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Хозяйственно-бытовые и производственные стоки сливаются в выгребные ямы для накопления и хранения, откачиваются по мере заполнения и вывозятся на поля фильтрации.</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w:t>
      </w:r>
    </w:p>
    <w:p w:rsidR="004032C2" w:rsidRDefault="004032C2">
      <w:pPr>
        <w:pStyle w:val="aff4"/>
        <w:tabs>
          <w:tab w:val="left" w:pos="1276"/>
        </w:tabs>
        <w:spacing w:after="0" w:line="300" w:lineRule="auto"/>
        <w:ind w:firstLine="0"/>
        <w:jc w:val="left"/>
      </w:pPr>
    </w:p>
    <w:p w:rsidR="004032C2" w:rsidRDefault="000834A2">
      <w:pPr>
        <w:pStyle w:val="aff4"/>
        <w:numPr>
          <w:ilvl w:val="1"/>
          <w:numId w:val="37"/>
        </w:numPr>
        <w:tabs>
          <w:tab w:val="left" w:pos="1134"/>
        </w:tabs>
        <w:spacing w:after="0" w:line="300" w:lineRule="auto"/>
        <w:ind w:left="0" w:firstLine="709"/>
        <w:jc w:val="left"/>
        <w:outlineLvl w:val="1"/>
      </w:pPr>
      <w:bookmarkStart w:id="97" w:name="__RefHeading___51"/>
      <w:bookmarkEnd w:id="97"/>
      <w:r>
        <w:t>Теплоснабжение</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lastRenderedPageBreak/>
        <w:t>Теплоснабжение Максимовского муниципального образования осуществляется от котельных,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газовых проточных и электрических водонагревателей. Отопительные котельные имеют тупиковые сети в надземном и подземном исполнении. Топливом для котельных служит газ.</w:t>
      </w:r>
    </w:p>
    <w:p w:rsidR="004032C2" w:rsidRDefault="000834A2">
      <w:pPr>
        <w:pStyle w:val="Tabl"/>
        <w:tabs>
          <w:tab w:val="left" w:pos="1134"/>
        </w:tabs>
        <w:spacing w:before="0" w:line="300" w:lineRule="auto"/>
        <w:ind w:firstLine="709"/>
        <w:jc w:val="both"/>
        <w:rPr>
          <w:rFonts w:ascii="Times New Roman" w:hAnsi="Times New Roman"/>
          <w:b/>
          <w:i w:val="0"/>
        </w:rPr>
      </w:pPr>
      <w:r>
        <w:rPr>
          <w:rFonts w:ascii="Times New Roman" w:hAnsi="Times New Roman"/>
          <w:b/>
          <w:i w:val="0"/>
        </w:rPr>
        <w:t>Таблица 7.2.1 Характеристика котельных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25"/>
        <w:gridCol w:w="1418"/>
        <w:gridCol w:w="3462"/>
        <w:gridCol w:w="1701"/>
      </w:tblGrid>
      <w:tr w:rsidR="004032C2">
        <w:tc>
          <w:tcPr>
            <w:tcW w:w="362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Населенный пункт МО</w:t>
            </w:r>
          </w:p>
        </w:tc>
        <w:tc>
          <w:tcPr>
            <w:tcW w:w="1418"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Количество котельных</w:t>
            </w:r>
          </w:p>
        </w:tc>
        <w:tc>
          <w:tcPr>
            <w:tcW w:w="346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Балансосодержатели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b/>
              </w:rPr>
            </w:pPr>
            <w:r>
              <w:rPr>
                <w:rFonts w:ascii="Times New Roman" w:hAnsi="Times New Roman"/>
                <w:b/>
              </w:rPr>
              <w:t>Вид топлива</w:t>
            </w:r>
          </w:p>
        </w:tc>
      </w:tr>
      <w:tr w:rsidR="004032C2">
        <w:trPr>
          <w:trHeight w:val="485"/>
        </w:trPr>
        <w:tc>
          <w:tcPr>
            <w:tcW w:w="362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с.Максимовка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2</w:t>
            </w:r>
          </w:p>
        </w:tc>
        <w:tc>
          <w:tcPr>
            <w:tcW w:w="346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управление образования администрации МР</w:t>
            </w:r>
          </w:p>
        </w:tc>
        <w:tc>
          <w:tcPr>
            <w:tcW w:w="170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газ</w:t>
            </w:r>
          </w:p>
        </w:tc>
      </w:tr>
      <w:tr w:rsidR="004032C2">
        <w:trPr>
          <w:trHeight w:val="379"/>
        </w:trPr>
        <w:tc>
          <w:tcPr>
            <w:tcW w:w="362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с.Ключи</w:t>
            </w:r>
          </w:p>
        </w:tc>
        <w:tc>
          <w:tcPr>
            <w:tcW w:w="1418"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1</w:t>
            </w:r>
          </w:p>
        </w:tc>
        <w:tc>
          <w:tcPr>
            <w:tcW w:w="346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отдел культуры администрации МР</w:t>
            </w:r>
          </w:p>
        </w:tc>
        <w:tc>
          <w:tcPr>
            <w:tcW w:w="170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газ</w:t>
            </w:r>
          </w:p>
        </w:tc>
      </w:tr>
      <w:tr w:rsidR="004032C2">
        <w:tc>
          <w:tcPr>
            <w:tcW w:w="362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с.Комсомольский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346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w:t>
            </w:r>
          </w:p>
        </w:tc>
      </w:tr>
      <w:tr w:rsidR="004032C2">
        <w:trPr>
          <w:trHeight w:val="872"/>
        </w:trPr>
        <w:tc>
          <w:tcPr>
            <w:tcW w:w="3625"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с. Сухой Карабулак</w:t>
            </w:r>
          </w:p>
        </w:tc>
        <w:tc>
          <w:tcPr>
            <w:tcW w:w="1418"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2</w:t>
            </w:r>
          </w:p>
        </w:tc>
        <w:tc>
          <w:tcPr>
            <w:tcW w:w="3462"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управление образования администрации МР, отдел культуры администрацииМР</w:t>
            </w:r>
          </w:p>
        </w:tc>
        <w:tc>
          <w:tcPr>
            <w:tcW w:w="1701" w:type="dxa"/>
            <w:tcBorders>
              <w:top w:val="single" w:sz="4" w:space="0" w:color="000000"/>
              <w:left w:val="single" w:sz="4" w:space="0" w:color="000000"/>
              <w:bottom w:val="single" w:sz="4" w:space="0" w:color="000000"/>
              <w:right w:val="single" w:sz="4" w:space="0" w:color="000000"/>
            </w:tcBorders>
            <w:vAlign w:val="center"/>
          </w:tcPr>
          <w:p w:rsidR="004032C2" w:rsidRDefault="000834A2">
            <w:pPr>
              <w:spacing w:after="0" w:line="240" w:lineRule="auto"/>
              <w:jc w:val="center"/>
              <w:rPr>
                <w:rFonts w:ascii="Times New Roman" w:hAnsi="Times New Roman"/>
              </w:rPr>
            </w:pPr>
            <w:r>
              <w:rPr>
                <w:rFonts w:ascii="Times New Roman" w:hAnsi="Times New Roman"/>
              </w:rPr>
              <w:t>газ</w:t>
            </w:r>
          </w:p>
        </w:tc>
      </w:tr>
    </w:tbl>
    <w:p w:rsidR="004032C2" w:rsidRDefault="004032C2">
      <w:pPr>
        <w:pStyle w:val="aff4"/>
        <w:tabs>
          <w:tab w:val="left" w:pos="1701"/>
        </w:tabs>
        <w:spacing w:after="0" w:line="300" w:lineRule="auto"/>
        <w:rPr>
          <w:b w:val="0"/>
        </w:rPr>
      </w:pPr>
    </w:p>
    <w:p w:rsidR="004032C2" w:rsidRDefault="000834A2">
      <w:pPr>
        <w:pStyle w:val="aff4"/>
        <w:numPr>
          <w:ilvl w:val="1"/>
          <w:numId w:val="37"/>
        </w:numPr>
        <w:tabs>
          <w:tab w:val="left" w:pos="1276"/>
        </w:tabs>
        <w:spacing w:after="0" w:line="300" w:lineRule="auto"/>
        <w:ind w:left="0" w:firstLine="709"/>
        <w:jc w:val="left"/>
        <w:outlineLvl w:val="1"/>
      </w:pPr>
      <w:bookmarkStart w:id="98" w:name="__RefHeading___52"/>
      <w:bookmarkEnd w:id="98"/>
      <w:r>
        <w:t>Электроснабжение</w:t>
      </w:r>
    </w:p>
    <w:p w:rsidR="004032C2" w:rsidRDefault="000834A2">
      <w:pPr>
        <w:pStyle w:val="affff0"/>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Электроснабжение потребителей муниципального образования в настоящее время осуществляется </w:t>
      </w:r>
      <w:r>
        <w:rPr>
          <w:rFonts w:ascii="Times New Roman" w:hAnsi="Times New Roman"/>
          <w:spacing w:val="-2"/>
          <w:sz w:val="28"/>
        </w:rPr>
        <w:t xml:space="preserve">от ПС «Ивановка»-35/10 </w:t>
      </w:r>
      <w:r>
        <w:rPr>
          <w:rFonts w:ascii="Times New Roman" w:hAnsi="Times New Roman"/>
          <w:sz w:val="28"/>
        </w:rPr>
        <w:t>кВ, ПС «Куриловка»-35/10 кВ, ПС «Казаковка»-35/10 кВ (Воскресенский муниципальный район). Оказание услуг по передаче электрической энергии на территории МО осуществляет Центральное производственное отделение филиала ПАО «Россети Волга» - «Саратовские распределительные сети».</w:t>
      </w:r>
    </w:p>
    <w:p w:rsidR="004032C2" w:rsidRDefault="000834A2">
      <w:pPr>
        <w:pStyle w:val="affff0"/>
        <w:tabs>
          <w:tab w:val="left" w:pos="1134"/>
        </w:tabs>
        <w:spacing w:after="0" w:line="300" w:lineRule="auto"/>
        <w:ind w:left="0" w:firstLine="709"/>
        <w:jc w:val="both"/>
        <w:rPr>
          <w:rFonts w:ascii="Times New Roman" w:hAnsi="Times New Roman"/>
          <w:sz w:val="28"/>
        </w:rPr>
      </w:pPr>
      <w:r>
        <w:rPr>
          <w:rFonts w:ascii="Times New Roman" w:hAnsi="Times New Roman"/>
          <w:sz w:val="28"/>
        </w:rPr>
        <w:t>Трансформаторные подстанции ТП (КТП) на территории МО отдельно стоящие комплектные.</w:t>
      </w:r>
    </w:p>
    <w:p w:rsidR="004032C2" w:rsidRDefault="000834A2">
      <w:pPr>
        <w:pStyle w:val="afe"/>
        <w:tabs>
          <w:tab w:val="left" w:pos="1134"/>
        </w:tabs>
        <w:spacing w:after="0" w:line="288" w:lineRule="auto"/>
        <w:ind w:left="0" w:firstLine="709"/>
        <w:jc w:val="both"/>
        <w:rPr>
          <w:rFonts w:ascii="Times New Roman" w:hAnsi="Times New Roman"/>
          <w:sz w:val="28"/>
        </w:rPr>
      </w:pPr>
      <w:r>
        <w:rPr>
          <w:rFonts w:ascii="Times New Roman" w:hAnsi="Times New Roman"/>
          <w:sz w:val="28"/>
        </w:rPr>
        <w:t>Распределительные сети ВЛ-35 кВ и ВЛ-10 кВ, отходящие от электроподстанций до распределительных пунктов ТП (КТП)-10/0,4 кВ, образуют электротехническую сеть, через которую электроэнергия доставляется потребителям муниципального образования (табл. 7.3.1, 7.3.2).</w:t>
      </w:r>
    </w:p>
    <w:p w:rsidR="004032C2" w:rsidRDefault="004032C2">
      <w:pPr>
        <w:pStyle w:val="Tabn"/>
        <w:ind w:firstLine="709"/>
        <w:jc w:val="both"/>
        <w:rPr>
          <w:b/>
          <w:sz w:val="24"/>
        </w:rPr>
      </w:pPr>
    </w:p>
    <w:p w:rsidR="004032C2" w:rsidRDefault="000834A2">
      <w:pPr>
        <w:pStyle w:val="Tabn"/>
        <w:ind w:firstLine="709"/>
        <w:jc w:val="both"/>
        <w:rPr>
          <w:b/>
          <w:sz w:val="24"/>
        </w:rPr>
      </w:pPr>
      <w:r>
        <w:rPr>
          <w:b/>
          <w:sz w:val="24"/>
        </w:rPr>
        <w:t>Таблица 7.3.1 Перечень линий электропередач ВЛ–10/6 кВ Центрального производственного отделения филиала ПАО «Россети Волга» - «Саратовские распределительные сети»  на территории Максимовского муниципального образования</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57" w:type="dxa"/>
          <w:right w:w="57" w:type="dxa"/>
        </w:tblCellMar>
        <w:tblLook w:val="04A0"/>
      </w:tblPr>
      <w:tblGrid>
        <w:gridCol w:w="675"/>
        <w:gridCol w:w="3581"/>
        <w:gridCol w:w="481"/>
        <w:gridCol w:w="1418"/>
        <w:gridCol w:w="567"/>
        <w:gridCol w:w="1793"/>
        <w:gridCol w:w="1664"/>
      </w:tblGrid>
      <w:tr w:rsidR="004032C2">
        <w:trPr>
          <w:trHeight w:val="2300"/>
        </w:trPr>
        <w:tc>
          <w:tcPr>
            <w:tcW w:w="675"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 п/п</w:t>
            </w:r>
          </w:p>
        </w:tc>
        <w:tc>
          <w:tcPr>
            <w:tcW w:w="358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Наименование высоковольтной линии</w:t>
            </w:r>
          </w:p>
        </w:tc>
        <w:tc>
          <w:tcPr>
            <w:tcW w:w="48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Напряжение, кВ</w:t>
            </w:r>
          </w:p>
        </w:tc>
        <w:tc>
          <w:tcPr>
            <w:tcW w:w="1418"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Протяженность об-щая (по территории района), км</w:t>
            </w:r>
          </w:p>
        </w:tc>
        <w:tc>
          <w:tcPr>
            <w:tcW w:w="567"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Год ввода в эксплуатацию</w:t>
            </w:r>
          </w:p>
        </w:tc>
        <w:tc>
          <w:tcPr>
            <w:tcW w:w="1793"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Тип опор и марка провода</w:t>
            </w:r>
          </w:p>
        </w:tc>
        <w:tc>
          <w:tcPr>
            <w:tcW w:w="1664" w:type="dxa"/>
            <w:tcBorders>
              <w:top w:val="single" w:sz="6" w:space="0" w:color="000000"/>
              <w:left w:val="single" w:sz="4" w:space="0" w:color="000000"/>
              <w:bottom w:val="single" w:sz="4" w:space="0" w:color="000000"/>
              <w:right w:val="single" w:sz="6" w:space="0" w:color="000000"/>
            </w:tcBorders>
            <w:tcMar>
              <w:left w:w="57" w:type="dxa"/>
              <w:right w:w="57"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Размер охранной зоны, м</w:t>
            </w:r>
          </w:p>
        </w:tc>
      </w:tr>
      <w:tr w:rsidR="004032C2">
        <w:trPr>
          <w:trHeight w:val="411"/>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lastRenderedPageBreak/>
              <w:t>1</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№1001 от ПС «Куриловка»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(34,69)</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1969</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АС-35</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364"/>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№1002 от ПС «Куриловка»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(72,88)</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1969</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АС-50</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364"/>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№1003 от ПС «Куриловка»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(18,43)</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1969</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АС-35</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364"/>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4</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№1004 от ПС «Куриловка»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(8,22)</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1967</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АС-35</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364"/>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5</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№1003 от ПС «Ивановка»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(6,68)</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1968</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АС-50</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364"/>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6</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№1005 от ПС «Ивановка»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(31,88)</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1969</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АС-50</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364"/>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7</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№1007 от ПС «Ивановка»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(8,28)</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1969</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АС-35</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r>
      <w:tr w:rsidR="004032C2">
        <w:trPr>
          <w:trHeight w:val="364"/>
        </w:trPr>
        <w:tc>
          <w:tcPr>
            <w:tcW w:w="675" w:type="dxa"/>
            <w:tcBorders>
              <w:top w:val="single" w:sz="4" w:space="0" w:color="000000"/>
              <w:left w:val="single" w:sz="6"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8</w:t>
            </w:r>
          </w:p>
        </w:tc>
        <w:tc>
          <w:tcPr>
            <w:tcW w:w="35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№1003 от ПС «Казаковка»</w:t>
            </w:r>
          </w:p>
        </w:tc>
        <w:tc>
          <w:tcPr>
            <w:tcW w:w="4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(27,25)</w:t>
            </w:r>
          </w:p>
        </w:tc>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1971</w:t>
            </w:r>
          </w:p>
        </w:tc>
        <w:tc>
          <w:tcPr>
            <w:tcW w:w="17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 АС-50</w:t>
            </w:r>
          </w:p>
        </w:tc>
        <w:tc>
          <w:tcPr>
            <w:tcW w:w="1664" w:type="dxa"/>
            <w:tcBorders>
              <w:top w:val="single" w:sz="4" w:space="0" w:color="000000"/>
              <w:left w:val="single" w:sz="4" w:space="0" w:color="000000"/>
              <w:bottom w:val="single" w:sz="4"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72</w:t>
            </w:r>
          </w:p>
        </w:tc>
      </w:tr>
    </w:tbl>
    <w:p w:rsidR="004032C2" w:rsidRDefault="004032C2">
      <w:pPr>
        <w:pStyle w:val="aff4"/>
        <w:tabs>
          <w:tab w:val="left" w:pos="1276"/>
        </w:tabs>
        <w:spacing w:after="0" w:line="300" w:lineRule="auto"/>
        <w:jc w:val="left"/>
      </w:pPr>
    </w:p>
    <w:p w:rsidR="004032C2" w:rsidRDefault="000834A2">
      <w:pPr>
        <w:pStyle w:val="Tabn"/>
        <w:ind w:firstLine="709"/>
        <w:jc w:val="both"/>
        <w:rPr>
          <w:b/>
          <w:sz w:val="24"/>
        </w:rPr>
      </w:pPr>
      <w:r>
        <w:rPr>
          <w:b/>
          <w:sz w:val="24"/>
        </w:rPr>
        <w:t>Перечень и характеристика трансформаторных подстанций ТП (КТП)10/0,4 кВ Центрального производственного отделения филиала Россети Волга» - «Саратовские распределительные сети»  на территории Максимовского муниципального образования</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28" w:type="dxa"/>
          <w:right w:w="28" w:type="dxa"/>
        </w:tblCellMar>
        <w:tblLook w:val="04A0"/>
      </w:tblPr>
      <w:tblGrid>
        <w:gridCol w:w="689"/>
        <w:gridCol w:w="2009"/>
        <w:gridCol w:w="1110"/>
        <w:gridCol w:w="595"/>
        <w:gridCol w:w="536"/>
        <w:gridCol w:w="877"/>
        <w:gridCol w:w="1103"/>
        <w:gridCol w:w="764"/>
        <w:gridCol w:w="2529"/>
      </w:tblGrid>
      <w:tr w:rsidR="004032C2">
        <w:trPr>
          <w:trHeight w:val="242"/>
        </w:trPr>
        <w:tc>
          <w:tcPr>
            <w:tcW w:w="689" w:type="dxa"/>
            <w:vMerge w:val="restart"/>
            <w:tcBorders>
              <w:top w:val="single" w:sz="4" w:space="0" w:color="000000"/>
              <w:left w:val="single" w:sz="6"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 п/п</w:t>
            </w:r>
          </w:p>
        </w:tc>
        <w:tc>
          <w:tcPr>
            <w:tcW w:w="2009"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Оперативное наименование ТП (КТП)</w:t>
            </w:r>
          </w:p>
        </w:tc>
        <w:tc>
          <w:tcPr>
            <w:tcW w:w="111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Оперативный №ТП (КТП)</w:t>
            </w:r>
          </w:p>
        </w:tc>
        <w:tc>
          <w:tcPr>
            <w:tcW w:w="59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Мощность трансформатора, кВА</w:t>
            </w:r>
          </w:p>
        </w:tc>
        <w:tc>
          <w:tcPr>
            <w:tcW w:w="53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Год ввода в эксплуатацию</w:t>
            </w:r>
          </w:p>
        </w:tc>
        <w:tc>
          <w:tcPr>
            <w:tcW w:w="1980"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b/>
              </w:rPr>
              <w:t>Балансовая принадлежность</w:t>
            </w:r>
          </w:p>
        </w:tc>
        <w:tc>
          <w:tcPr>
            <w:tcW w:w="76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№отпайки ВЛ-10 кВ</w:t>
            </w:r>
          </w:p>
        </w:tc>
        <w:tc>
          <w:tcPr>
            <w:tcW w:w="2529" w:type="dxa"/>
            <w:vMerge w:val="restart"/>
            <w:tcBorders>
              <w:top w:val="single" w:sz="4" w:space="0" w:color="000000"/>
              <w:left w:val="single" w:sz="4" w:space="0" w:color="000000"/>
              <w:bottom w:val="single" w:sz="4"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Населенный пункт</w:t>
            </w:r>
          </w:p>
        </w:tc>
      </w:tr>
      <w:tr w:rsidR="004032C2">
        <w:trPr>
          <w:trHeight w:val="2496"/>
        </w:trPr>
        <w:tc>
          <w:tcPr>
            <w:tcW w:w="689" w:type="dxa"/>
            <w:vMerge/>
            <w:tcBorders>
              <w:top w:val="single" w:sz="4" w:space="0" w:color="000000"/>
              <w:left w:val="single" w:sz="6" w:space="0" w:color="000000"/>
              <w:bottom w:val="single" w:sz="4" w:space="0" w:color="000000"/>
              <w:right w:val="single" w:sz="4" w:space="0" w:color="000000"/>
            </w:tcBorders>
            <w:tcMar>
              <w:left w:w="28" w:type="dxa"/>
              <w:right w:w="28" w:type="dxa"/>
            </w:tcMar>
            <w:vAlign w:val="center"/>
          </w:tcPr>
          <w:p w:rsidR="004032C2" w:rsidRDefault="004032C2"/>
        </w:tc>
        <w:tc>
          <w:tcPr>
            <w:tcW w:w="2009"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4032C2"/>
        </w:tc>
        <w:tc>
          <w:tcPr>
            <w:tcW w:w="1110" w:type="dxa"/>
            <w:vMerge/>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4032C2"/>
        </w:tc>
        <w:tc>
          <w:tcPr>
            <w:tcW w:w="595" w:type="dxa"/>
            <w:vMerge/>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4032C2"/>
        </w:tc>
        <w:tc>
          <w:tcPr>
            <w:tcW w:w="536" w:type="dxa"/>
            <w:vMerge/>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4032C2"/>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ТП</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ВЛ-0,4 кВ</w:t>
            </w:r>
          </w:p>
        </w:tc>
        <w:tc>
          <w:tcPr>
            <w:tcW w:w="764" w:type="dxa"/>
            <w:vMerge/>
            <w:tcBorders>
              <w:top w:val="single" w:sz="4" w:space="0" w:color="000000"/>
              <w:left w:val="single" w:sz="4" w:space="0" w:color="000000"/>
              <w:bottom w:val="single" w:sz="4" w:space="0" w:color="000000"/>
              <w:right w:val="single" w:sz="4" w:space="0" w:color="000000"/>
            </w:tcBorders>
            <w:tcMar>
              <w:left w:w="28" w:type="dxa"/>
              <w:right w:w="28" w:type="dxa"/>
            </w:tcMar>
            <w:textDirection w:val="btLr"/>
            <w:vAlign w:val="center"/>
          </w:tcPr>
          <w:p w:rsidR="004032C2" w:rsidRDefault="004032C2"/>
        </w:tc>
        <w:tc>
          <w:tcPr>
            <w:tcW w:w="2529" w:type="dxa"/>
            <w:vMerge/>
            <w:tcBorders>
              <w:top w:val="single" w:sz="4" w:space="0" w:color="000000"/>
              <w:left w:val="single" w:sz="4" w:space="0" w:color="000000"/>
              <w:bottom w:val="single" w:sz="4" w:space="0" w:color="000000"/>
              <w:right w:val="single" w:sz="6" w:space="0" w:color="000000"/>
            </w:tcBorders>
            <w:tcMar>
              <w:left w:w="28" w:type="dxa"/>
              <w:right w:w="28" w:type="dxa"/>
            </w:tcMar>
            <w:vAlign w:val="center"/>
          </w:tcPr>
          <w:p w:rsidR="004032C2" w:rsidRDefault="004032C2"/>
        </w:tc>
      </w:tr>
      <w:tr w:rsidR="004032C2">
        <w:trPr>
          <w:trHeight w:val="319"/>
        </w:trPr>
        <w:tc>
          <w:tcPr>
            <w:tcW w:w="10212" w:type="dxa"/>
            <w:gridSpan w:val="9"/>
            <w:tcBorders>
              <w:top w:val="single" w:sz="6" w:space="0" w:color="000000"/>
              <w:left w:val="single" w:sz="6" w:space="0" w:color="000000"/>
              <w:bottom w:val="single" w:sz="4"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spacing w:val="-1"/>
              </w:rPr>
              <w:t xml:space="preserve">ВЛ-10 кВ </w:t>
            </w:r>
            <w:r>
              <w:rPr>
                <w:rFonts w:ascii="Times New Roman" w:hAnsi="Times New Roman"/>
                <w:b/>
              </w:rPr>
              <w:t>№ 1002 от ПС «Куриловка»</w:t>
            </w:r>
          </w:p>
        </w:tc>
      </w:tr>
      <w:tr w:rsidR="004032C2">
        <w:trPr>
          <w:trHeight w:val="459"/>
        </w:trPr>
        <w:tc>
          <w:tcPr>
            <w:tcW w:w="689" w:type="dxa"/>
            <w:tcBorders>
              <w:top w:val="single" w:sz="6" w:space="0" w:color="000000"/>
              <w:left w:val="single" w:sz="6"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2009"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КТП-379</w:t>
            </w:r>
          </w:p>
        </w:tc>
        <w:tc>
          <w:tcPr>
            <w:tcW w:w="595"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100</w:t>
            </w:r>
          </w:p>
        </w:tc>
        <w:tc>
          <w:tcPr>
            <w:tcW w:w="536"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4"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09"/>
        </w:trPr>
        <w:tc>
          <w:tcPr>
            <w:tcW w:w="689" w:type="dxa"/>
            <w:tcBorders>
              <w:top w:val="single" w:sz="6" w:space="0" w:color="000000"/>
              <w:left w:val="single" w:sz="6"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2009"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КТП-244</w:t>
            </w:r>
          </w:p>
        </w:tc>
        <w:tc>
          <w:tcPr>
            <w:tcW w:w="595"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4"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15"/>
        </w:trPr>
        <w:tc>
          <w:tcPr>
            <w:tcW w:w="689" w:type="dxa"/>
            <w:tcBorders>
              <w:top w:val="single" w:sz="6" w:space="0" w:color="000000"/>
              <w:left w:val="single" w:sz="6"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2009"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КТП-245</w:t>
            </w:r>
          </w:p>
        </w:tc>
        <w:tc>
          <w:tcPr>
            <w:tcW w:w="595"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4"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4</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КТП-246</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5</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ЗТП-237</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6</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КТП-368</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250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7</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КТП-378</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100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8</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КТП-271</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9</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КТП-373</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100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10</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КТП-270</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11</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КТП-266</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12</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КТП-267</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40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1985</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13</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КТП-267А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40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14</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КТП-239А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15</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КТП-241А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lastRenderedPageBreak/>
              <w:t>16</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КТП-257А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400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п. Комсомольский</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17</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КТП-247А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Анютино</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18</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КТП-372А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19</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КТП-377А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20</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КТП-374А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250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21</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КТП-402А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4032C2">
            <w:pPr>
              <w:spacing w:after="0" w:line="240" w:lineRule="auto"/>
              <w:jc w:val="center"/>
              <w:rPr>
                <w:rFonts w:ascii="Times New Roman" w:hAnsi="Times New Roman"/>
                <w:b/>
              </w:rPr>
            </w:pPr>
          </w:p>
        </w:tc>
        <w:tc>
          <w:tcPr>
            <w:tcW w:w="9523" w:type="dxa"/>
            <w:gridSpan w:val="8"/>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spacing w:val="-1"/>
              </w:rPr>
              <w:t xml:space="preserve">ВЛ-10 кВ </w:t>
            </w:r>
            <w:r>
              <w:rPr>
                <w:rFonts w:ascii="Times New Roman" w:hAnsi="Times New Roman"/>
                <w:b/>
              </w:rPr>
              <w:t>№ 1005 от ПС «Ивановка»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КТП-112</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40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1984</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5-00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Анютино</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КТП-233</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1987</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5-00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Анютино</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КТП-269А</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100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Аб.</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5-00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Анютино</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4032C2">
            <w:pPr>
              <w:spacing w:after="0" w:line="240" w:lineRule="auto"/>
              <w:jc w:val="center"/>
              <w:rPr>
                <w:rFonts w:ascii="Times New Roman" w:hAnsi="Times New Roman"/>
                <w:b/>
              </w:rPr>
            </w:pPr>
          </w:p>
        </w:tc>
        <w:tc>
          <w:tcPr>
            <w:tcW w:w="9523" w:type="dxa"/>
            <w:gridSpan w:val="8"/>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spacing w:val="-1"/>
              </w:rPr>
              <w:t xml:space="preserve">ВЛ-10 кВ </w:t>
            </w:r>
            <w:r>
              <w:rPr>
                <w:rFonts w:ascii="Times New Roman" w:hAnsi="Times New Roman"/>
                <w:b/>
              </w:rPr>
              <w:t>№ 1003 от ПС «Казаковка»</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КТП-450</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1988</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3-00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Ключи</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КТП-458</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100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1989</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3-00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Ключи</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ЗТП-457</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1989</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3-00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Ключи</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4</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ЗТП-451</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250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1989</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3-00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Ключи</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5</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КТП-459</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160</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1990</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3-00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Ключи</w:t>
            </w:r>
          </w:p>
        </w:tc>
      </w:tr>
      <w:tr w:rsidR="004032C2">
        <w:trPr>
          <w:trHeight w:val="422"/>
        </w:trPr>
        <w:tc>
          <w:tcPr>
            <w:tcW w:w="689" w:type="dxa"/>
            <w:tcBorders>
              <w:top w:val="single" w:sz="6" w:space="0" w:color="000000"/>
              <w:left w:val="single" w:sz="6"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6</w:t>
            </w:r>
          </w:p>
        </w:tc>
        <w:tc>
          <w:tcPr>
            <w:tcW w:w="200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c>
          <w:tcPr>
            <w:tcW w:w="1110"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КТП-455</w:t>
            </w:r>
          </w:p>
        </w:tc>
        <w:tc>
          <w:tcPr>
            <w:tcW w:w="595"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63</w:t>
            </w:r>
          </w:p>
        </w:tc>
        <w:tc>
          <w:tcPr>
            <w:tcW w:w="53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1992</w:t>
            </w:r>
          </w:p>
        </w:tc>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11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ЦЭС</w:t>
            </w:r>
          </w:p>
        </w:tc>
        <w:tc>
          <w:tcPr>
            <w:tcW w:w="76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3-00</w:t>
            </w:r>
          </w:p>
        </w:tc>
        <w:tc>
          <w:tcPr>
            <w:tcW w:w="2529" w:type="dxa"/>
            <w:tcBorders>
              <w:top w:val="single" w:sz="6" w:space="0" w:color="000000"/>
              <w:left w:val="single" w:sz="4"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Ключи</w:t>
            </w:r>
          </w:p>
        </w:tc>
      </w:tr>
    </w:tbl>
    <w:p w:rsidR="004032C2" w:rsidRDefault="004032C2">
      <w:pPr>
        <w:pStyle w:val="aff4"/>
        <w:tabs>
          <w:tab w:val="left" w:pos="1276"/>
        </w:tabs>
        <w:spacing w:after="0" w:line="300" w:lineRule="auto"/>
        <w:jc w:val="left"/>
      </w:pP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Существующие технические возможности электроснабжения позволяют успешно функционировать и развиваться хозяйственному комплексу муниципального образования.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Земельные участки у их собственников, землевладельцев, землепользователей или арендаторов не изымаются.</w:t>
      </w:r>
    </w:p>
    <w:p w:rsidR="004032C2" w:rsidRDefault="000834A2">
      <w:pPr>
        <w:pStyle w:val="afffff9"/>
        <w:spacing w:after="0" w:line="300" w:lineRule="auto"/>
        <w:ind w:firstLine="709"/>
        <w:jc w:val="both"/>
        <w:rPr>
          <w:rFonts w:ascii="Times New Roman" w:hAnsi="Times New Roman"/>
          <w:sz w:val="28"/>
        </w:rPr>
      </w:pPr>
      <w:r>
        <w:rPr>
          <w:rFonts w:ascii="Times New Roman" w:hAnsi="Times New Roman"/>
          <w:sz w:val="28"/>
        </w:rPr>
        <w:t>Параметры охранных зон зависят от напряжения электрических сетей.</w:t>
      </w:r>
    </w:p>
    <w:p w:rsidR="004032C2" w:rsidRDefault="000834A2">
      <w:pPr>
        <w:pStyle w:val="af0"/>
        <w:tabs>
          <w:tab w:val="left" w:pos="426"/>
        </w:tabs>
        <w:spacing w:after="0" w:line="300" w:lineRule="auto"/>
        <w:ind w:firstLine="709"/>
        <w:jc w:val="both"/>
        <w:rPr>
          <w:rFonts w:ascii="Times New Roman" w:hAnsi="Times New Roman"/>
          <w:sz w:val="28"/>
        </w:rPr>
      </w:pPr>
      <w:r>
        <w:rPr>
          <w:rFonts w:ascii="Times New Roman" w:hAnsi="Times New Roman"/>
          <w:sz w:val="28"/>
        </w:rPr>
        <w:t xml:space="preserve">В соответствии с Постановлением Правительства РФ №160 от 24.02.2009 г. «О порядке установления охранных зон объектов электросетевого хозяйства и </w:t>
      </w:r>
      <w:r>
        <w:rPr>
          <w:rFonts w:ascii="Times New Roman" w:hAnsi="Times New Roman"/>
          <w:sz w:val="28"/>
        </w:rPr>
        <w:lastRenderedPageBreak/>
        <w:t>особых условий использования земельных участков, расположенных в границах таких зон» охранные зоны устанавливаются для всех объектов электросетевого хозяйства:</w:t>
      </w:r>
    </w:p>
    <w:p w:rsidR="004032C2" w:rsidRDefault="000834A2">
      <w:pPr>
        <w:pStyle w:val="afffff9"/>
        <w:numPr>
          <w:ilvl w:val="0"/>
          <w:numId w:val="38"/>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1-20 кВ ‒ 10 м (5 м ‒ для линий с самонесущими или изолированными проводами, размещенных в границах населенных пунктов);</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35 кВ ‒ 15 м;</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110 кВ ‒ 20 м;</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150, 220 кВ ‒ 25 м;</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300, 500, 400 (перемен.ток) кВ ‒ 30 м;</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750, 750 (перемен.ток) кВ ‒ 40 м;</w:t>
      </w:r>
    </w:p>
    <w:p w:rsidR="004032C2" w:rsidRDefault="000834A2">
      <w:pPr>
        <w:pStyle w:val="afffff9"/>
        <w:numPr>
          <w:ilvl w:val="1"/>
          <w:numId w:val="38"/>
        </w:numPr>
        <w:tabs>
          <w:tab w:val="clear" w:pos="1771"/>
          <w:tab w:val="left" w:pos="1134"/>
          <w:tab w:val="left" w:pos="1701"/>
          <w:tab w:val="left" w:pos="5103"/>
        </w:tabs>
        <w:spacing w:after="0" w:line="300" w:lineRule="auto"/>
        <w:ind w:left="0" w:firstLine="709"/>
        <w:jc w:val="both"/>
        <w:rPr>
          <w:rFonts w:ascii="Times New Roman" w:hAnsi="Times New Roman"/>
          <w:sz w:val="28"/>
        </w:rPr>
      </w:pPr>
      <w:r>
        <w:rPr>
          <w:rFonts w:ascii="Times New Roman" w:hAnsi="Times New Roman"/>
          <w:sz w:val="28"/>
        </w:rPr>
        <w:t>1150 кВ ‒ 55 м.</w:t>
      </w:r>
    </w:p>
    <w:p w:rsidR="004032C2" w:rsidRDefault="000834A2">
      <w:pPr>
        <w:pStyle w:val="afffff9"/>
        <w:numPr>
          <w:ilvl w:val="0"/>
          <w:numId w:val="38"/>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кВ в городах под тротуарами ‒ на 0,6 м в стороны зданий и сооружений и на 1 м в сторону проезжей части улицы);</w:t>
      </w:r>
    </w:p>
    <w:p w:rsidR="004032C2" w:rsidRDefault="000834A2">
      <w:pPr>
        <w:pStyle w:val="afffff9"/>
        <w:numPr>
          <w:ilvl w:val="0"/>
          <w:numId w:val="38"/>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4032C2" w:rsidRDefault="000834A2">
      <w:pPr>
        <w:pStyle w:val="afffff9"/>
        <w:numPr>
          <w:ilvl w:val="0"/>
          <w:numId w:val="38"/>
        </w:numPr>
        <w:tabs>
          <w:tab w:val="clear" w:pos="1135"/>
          <w:tab w:val="left" w:pos="1134"/>
          <w:tab w:val="left" w:pos="5103"/>
        </w:tabs>
        <w:spacing w:after="0" w:line="300" w:lineRule="auto"/>
        <w:ind w:left="0" w:firstLine="709"/>
        <w:jc w:val="both"/>
        <w:rPr>
          <w:rFonts w:ascii="Times New Roman" w:hAnsi="Times New Roman"/>
          <w:sz w:val="28"/>
        </w:rPr>
      </w:pPr>
      <w:r>
        <w:rPr>
          <w:rFonts w:ascii="Times New Roman" w:hAnsi="Times New Roman"/>
          <w:sz w:val="28"/>
        </w:rPr>
        <w:t xml:space="preserve">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w:t>
      </w:r>
      <w:r>
        <w:rPr>
          <w:rFonts w:ascii="Times New Roman" w:hAnsi="Times New Roman"/>
          <w:sz w:val="28"/>
        </w:rPr>
        <w:lastRenderedPageBreak/>
        <w:t>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4032C2" w:rsidRDefault="000834A2">
      <w:pPr>
        <w:tabs>
          <w:tab w:val="left" w:pos="993"/>
        </w:tabs>
        <w:spacing w:after="0" w:line="300" w:lineRule="auto"/>
        <w:ind w:firstLine="709"/>
        <w:jc w:val="both"/>
        <w:rPr>
          <w:rFonts w:ascii="Times New Roman" w:hAnsi="Times New Roman"/>
          <w:sz w:val="28"/>
        </w:rPr>
      </w:pPr>
      <w:r>
        <w:rPr>
          <w:rFonts w:ascii="Times New Roman" w:hAnsi="Times New Roman"/>
          <w:sz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32C2" w:rsidRDefault="000834A2">
      <w:pPr>
        <w:pStyle w:val="affff0"/>
        <w:numPr>
          <w:ilvl w:val="0"/>
          <w:numId w:val="3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032C2" w:rsidRDefault="000834A2">
      <w:pPr>
        <w:pStyle w:val="affff0"/>
        <w:numPr>
          <w:ilvl w:val="0"/>
          <w:numId w:val="39"/>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32C2" w:rsidRDefault="000834A2">
      <w:pPr>
        <w:pStyle w:val="affff0"/>
        <w:numPr>
          <w:ilvl w:val="0"/>
          <w:numId w:val="3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032C2" w:rsidRDefault="000834A2">
      <w:pPr>
        <w:pStyle w:val="affff0"/>
        <w:numPr>
          <w:ilvl w:val="0"/>
          <w:numId w:val="39"/>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размещать свалки;</w:t>
      </w:r>
    </w:p>
    <w:p w:rsidR="004032C2" w:rsidRDefault="000834A2">
      <w:pPr>
        <w:pStyle w:val="affff0"/>
        <w:numPr>
          <w:ilvl w:val="0"/>
          <w:numId w:val="3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охранных зонах, установленных для объектов электросетевого хозяйства напряжением свыше 1000 вольт запрещается:</w:t>
      </w:r>
    </w:p>
    <w:p w:rsidR="004032C2" w:rsidRDefault="000834A2">
      <w:pPr>
        <w:pStyle w:val="affff0"/>
        <w:numPr>
          <w:ilvl w:val="0"/>
          <w:numId w:val="40"/>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складировать или размещать хранилища любых, в том числе горюче-смазочных, материалов;</w:t>
      </w:r>
    </w:p>
    <w:p w:rsidR="004032C2" w:rsidRDefault="000834A2">
      <w:pPr>
        <w:pStyle w:val="affff0"/>
        <w:numPr>
          <w:ilvl w:val="0"/>
          <w:numId w:val="40"/>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размещать детские и спортивные площадки, стадионы, рынки, торговые точки, полевые станы, загоны для скота, гаражи и стоянки всех видов машин и </w:t>
      </w:r>
      <w:r>
        <w:rPr>
          <w:rFonts w:ascii="Times New Roman" w:hAnsi="Times New Roman"/>
          <w:sz w:val="28"/>
        </w:rPr>
        <w:lastRenderedPageBreak/>
        <w:t>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32C2" w:rsidRDefault="000834A2">
      <w:pPr>
        <w:pStyle w:val="affff0"/>
        <w:numPr>
          <w:ilvl w:val="0"/>
          <w:numId w:val="40"/>
        </w:numPr>
        <w:tabs>
          <w:tab w:val="left" w:pos="1134"/>
        </w:tabs>
        <w:spacing w:after="0" w:line="300" w:lineRule="auto"/>
        <w:ind w:left="0" w:firstLine="709"/>
        <w:jc w:val="both"/>
        <w:rPr>
          <w:rFonts w:ascii="Times New Roman" w:hAnsi="Times New Roman"/>
          <w:sz w:val="28"/>
        </w:rPr>
      </w:pPr>
      <w:r>
        <w:rPr>
          <w:rFonts w:ascii="Times New Roman" w:hAnsi="Times New Roman"/>
          <w:sz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32C2" w:rsidRDefault="000834A2">
      <w:pPr>
        <w:pStyle w:val="affff0"/>
        <w:numPr>
          <w:ilvl w:val="0"/>
          <w:numId w:val="40"/>
        </w:numPr>
        <w:tabs>
          <w:tab w:val="left" w:pos="1134"/>
        </w:tabs>
        <w:spacing w:after="0" w:line="300" w:lineRule="auto"/>
        <w:ind w:left="0" w:firstLine="709"/>
        <w:jc w:val="both"/>
        <w:rPr>
          <w:rFonts w:ascii="Times New Roman" w:hAnsi="Times New Roman"/>
          <w:sz w:val="28"/>
        </w:rPr>
      </w:pPr>
      <w:r>
        <w:rPr>
          <w:rFonts w:ascii="Times New Roman" w:hAnsi="Times New Roman"/>
          <w:sz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32C2" w:rsidRDefault="000834A2">
      <w:pPr>
        <w:pStyle w:val="affff0"/>
        <w:numPr>
          <w:ilvl w:val="0"/>
          <w:numId w:val="40"/>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осуществлять проход судов с поднятыми стрелами кранов и других механизмов (в охранных зонах воздушных линий электропередачи).</w:t>
      </w:r>
    </w:p>
    <w:p w:rsidR="004032C2" w:rsidRDefault="000834A2">
      <w:pPr>
        <w:pStyle w:val="af0"/>
        <w:tabs>
          <w:tab w:val="left" w:pos="426"/>
        </w:tabs>
        <w:spacing w:after="0" w:line="300" w:lineRule="auto"/>
        <w:ind w:firstLine="709"/>
        <w:jc w:val="both"/>
        <w:rPr>
          <w:rFonts w:ascii="Times New Roman" w:hAnsi="Times New Roman"/>
          <w:sz w:val="28"/>
        </w:rPr>
      </w:pPr>
      <w:r>
        <w:rPr>
          <w:rFonts w:ascii="Times New Roman" w:hAnsi="Times New Roman"/>
          <w:sz w:val="28"/>
        </w:rPr>
        <w:t>В пределах охранных зон без письменного решения о согласовании сетевых организаций юридическим и физическим лицам запрещаются:</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строительство, капитальный ремонт, реконструкция или снос зданий и сооружений;</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горные, взрывные, мелиоративные работы, в том числе связанные с временным затоплением земель;</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посадка и вырубка деревьев и кустарников;</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4032C2" w:rsidRDefault="000834A2">
      <w:pPr>
        <w:pStyle w:val="afffff9"/>
        <w:numPr>
          <w:ilvl w:val="0"/>
          <w:numId w:val="41"/>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полевые сельскохозяйственные работы с применением сельскохозяйственных машин и оборудования высотой более 4 м (в охранных зонах </w:t>
      </w:r>
      <w:r>
        <w:rPr>
          <w:rFonts w:ascii="Times New Roman" w:hAnsi="Times New Roman"/>
          <w:sz w:val="28"/>
        </w:rPr>
        <w:lastRenderedPageBreak/>
        <w:t>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11.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4032C2" w:rsidRDefault="000834A2">
      <w:pPr>
        <w:pStyle w:val="affff0"/>
        <w:numPr>
          <w:ilvl w:val="0"/>
          <w:numId w:val="4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4032C2" w:rsidRDefault="000834A2">
      <w:pPr>
        <w:pStyle w:val="affff0"/>
        <w:numPr>
          <w:ilvl w:val="0"/>
          <w:numId w:val="4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складировать или размещать хранилища любых, в том числе горюче-смазочных, материалов;</w:t>
      </w:r>
    </w:p>
    <w:p w:rsidR="004032C2" w:rsidRDefault="000834A2">
      <w:pPr>
        <w:pStyle w:val="affff0"/>
        <w:numPr>
          <w:ilvl w:val="0"/>
          <w:numId w:val="4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При обнаружении сетевыми организациями и иными лицами фактов осуществления, в границах охранных зон запрещенных действий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w:t>
      </w:r>
      <w:r>
        <w:rPr>
          <w:rFonts w:ascii="Times New Roman" w:hAnsi="Times New Roman"/>
          <w:sz w:val="28"/>
        </w:rPr>
        <w:lastRenderedPageBreak/>
        <w:t>установка дорожных знаков, запрещающих остановку транспорта в охранных зонах указанных линий с проектным номинальным классом напряжения 330 кВ и выше и проезд транспортных средств высотой с грузом или без груза более 4,5 м в охранных зонах воздушных линий электропередачи независимо от проектного номинального класса напряжения.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 xml:space="preserve">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w:t>
      </w:r>
      <w:r>
        <w:rPr>
          <w:rFonts w:ascii="Times New Roman" w:hAnsi="Times New Roman"/>
          <w:sz w:val="28"/>
        </w:rPr>
        <w:lastRenderedPageBreak/>
        <w:t>(землепользователям, землевладельцам, арендаторам) убытки, причиненные при производстве работ.</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4032C2" w:rsidRDefault="000834A2">
      <w:pPr>
        <w:pStyle w:val="HTML"/>
        <w:spacing w:line="300" w:lineRule="auto"/>
        <w:ind w:firstLine="709"/>
        <w:jc w:val="both"/>
        <w:rPr>
          <w:rFonts w:ascii="Times New Roman" w:hAnsi="Times New Roman"/>
          <w:sz w:val="28"/>
        </w:rPr>
      </w:pPr>
      <w:r>
        <w:rPr>
          <w:rFonts w:ascii="Times New Roman" w:hAnsi="Times New Roman"/>
          <w:sz w:val="28"/>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4032C2" w:rsidRDefault="000834A2">
      <w:pPr>
        <w:pStyle w:val="HTML"/>
        <w:tabs>
          <w:tab w:val="clear" w:pos="916"/>
          <w:tab w:val="left" w:pos="1134"/>
        </w:tabs>
        <w:spacing w:line="300" w:lineRule="auto"/>
        <w:ind w:firstLine="709"/>
        <w:jc w:val="both"/>
        <w:rPr>
          <w:rFonts w:ascii="Times New Roman" w:hAnsi="Times New Roman"/>
          <w:sz w:val="28"/>
        </w:rPr>
      </w:pPr>
      <w:r>
        <w:rPr>
          <w:rFonts w:ascii="Times New Roman" w:hAnsi="Times New Roman"/>
          <w:sz w:val="28"/>
        </w:rPr>
        <w:t>а)</w:t>
      </w:r>
      <w:r>
        <w:rPr>
          <w:rFonts w:ascii="Times New Roman" w:hAnsi="Times New Roman"/>
          <w:sz w:val="28"/>
        </w:rPr>
        <w:tab/>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4032C2" w:rsidRDefault="000834A2">
      <w:pPr>
        <w:pStyle w:val="afffff9"/>
        <w:tabs>
          <w:tab w:val="left" w:pos="1134"/>
          <w:tab w:val="left" w:pos="5103"/>
          <w:tab w:val="left" w:pos="9160"/>
        </w:tabs>
        <w:spacing w:after="0" w:line="300" w:lineRule="auto"/>
        <w:ind w:firstLine="709"/>
        <w:jc w:val="both"/>
        <w:rPr>
          <w:rFonts w:ascii="Times New Roman" w:hAnsi="Times New Roman"/>
          <w:sz w:val="28"/>
        </w:rPr>
      </w:pPr>
      <w:r>
        <w:rPr>
          <w:rFonts w:ascii="Times New Roman" w:hAnsi="Times New Roman"/>
          <w:sz w:val="28"/>
        </w:rPr>
        <w:t>б)</w:t>
      </w:r>
      <w:r>
        <w:rPr>
          <w:rFonts w:ascii="Times New Roman" w:hAnsi="Times New Roman"/>
          <w:sz w:val="28"/>
        </w:rPr>
        <w:tab/>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4032C2" w:rsidRDefault="004032C2">
      <w:pPr>
        <w:pStyle w:val="afffff9"/>
        <w:tabs>
          <w:tab w:val="left" w:pos="1134"/>
          <w:tab w:val="left" w:pos="5103"/>
          <w:tab w:val="left" w:pos="9160"/>
        </w:tabs>
        <w:spacing w:after="0" w:line="300" w:lineRule="auto"/>
        <w:ind w:firstLine="709"/>
        <w:jc w:val="both"/>
        <w:rPr>
          <w:rFonts w:ascii="Times New Roman" w:hAnsi="Times New Roman"/>
          <w:sz w:val="28"/>
        </w:rPr>
      </w:pPr>
    </w:p>
    <w:p w:rsidR="004032C2" w:rsidRDefault="000834A2">
      <w:pPr>
        <w:pStyle w:val="aff4"/>
        <w:widowControl w:val="0"/>
        <w:numPr>
          <w:ilvl w:val="1"/>
          <w:numId w:val="37"/>
        </w:numPr>
        <w:tabs>
          <w:tab w:val="left" w:pos="1276"/>
        </w:tabs>
        <w:spacing w:after="0" w:line="300" w:lineRule="auto"/>
        <w:ind w:left="0" w:firstLine="709"/>
        <w:jc w:val="left"/>
        <w:outlineLvl w:val="1"/>
      </w:pPr>
      <w:bookmarkStart w:id="99" w:name="__RefHeading___53"/>
      <w:bookmarkEnd w:id="99"/>
      <w:r>
        <w:t>Газоснабжение</w:t>
      </w:r>
    </w:p>
    <w:p w:rsidR="004032C2" w:rsidRDefault="000834A2">
      <w:pPr>
        <w:widowControl w:val="0"/>
        <w:spacing w:after="0" w:line="300" w:lineRule="auto"/>
        <w:ind w:firstLine="709"/>
        <w:jc w:val="both"/>
        <w:rPr>
          <w:rFonts w:ascii="Times New Roman" w:hAnsi="Times New Roman"/>
          <w:sz w:val="28"/>
        </w:rPr>
      </w:pPr>
      <w:r>
        <w:rPr>
          <w:rFonts w:ascii="Times New Roman" w:hAnsi="Times New Roman"/>
          <w:sz w:val="28"/>
        </w:rPr>
        <w:t>Источником газоснабжения МО является природный газ, который от магистрального газопровода Средняя Азия-Центр подается на газораспределительную станцию (далее ГРС) Сухой Карабулак, расположенную в 1,2 км южнеес. Сухой Карабулаки  ГРС  Елшанка (близ с. Елшанка Новобурасского района). От ГРС газ по газораспределительным сетям поступает на газорегуляторные пункты, газопровод подземный высокого давления II категории (таблица 7.4.1).</w:t>
      </w:r>
    </w:p>
    <w:p w:rsidR="004032C2" w:rsidRDefault="000834A2">
      <w:pPr>
        <w:pStyle w:val="Tabl"/>
        <w:spacing w:before="0"/>
        <w:ind w:firstLine="709"/>
        <w:jc w:val="left"/>
        <w:rPr>
          <w:rFonts w:ascii="Times New Roman" w:hAnsi="Times New Roman"/>
          <w:b/>
          <w:i w:val="0"/>
        </w:rPr>
      </w:pPr>
      <w:r>
        <w:rPr>
          <w:rFonts w:ascii="Times New Roman" w:hAnsi="Times New Roman"/>
          <w:b/>
          <w:i w:val="0"/>
        </w:rPr>
        <w:t>Таблица 7.4.1 Существующие показатели ГРС</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3475"/>
        <w:gridCol w:w="4873"/>
        <w:gridCol w:w="1824"/>
      </w:tblGrid>
      <w:tr w:rsidR="004032C2">
        <w:trPr>
          <w:trHeight w:val="20"/>
        </w:trPr>
        <w:tc>
          <w:tcPr>
            <w:tcW w:w="347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Наименование газораспределительной станции (ГРС)</w:t>
            </w:r>
          </w:p>
        </w:tc>
        <w:tc>
          <w:tcPr>
            <w:tcW w:w="487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Подключенные населенные пункты</w:t>
            </w:r>
          </w:p>
        </w:tc>
        <w:tc>
          <w:tcPr>
            <w:tcW w:w="182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Давление газа на выходе, Р</w:t>
            </w:r>
            <w:r>
              <w:rPr>
                <w:rFonts w:ascii="Times New Roman" w:hAnsi="Times New Roman"/>
                <w:b/>
                <w:vertAlign w:val="subscript"/>
              </w:rPr>
              <w:t>вых</w:t>
            </w:r>
            <w:r>
              <w:rPr>
                <w:rFonts w:ascii="Times New Roman" w:hAnsi="Times New Roman"/>
                <w:b/>
              </w:rPr>
              <w:t>, МПа</w:t>
            </w:r>
          </w:p>
        </w:tc>
      </w:tr>
      <w:tr w:rsidR="004032C2">
        <w:trPr>
          <w:trHeight w:val="20"/>
        </w:trPr>
        <w:tc>
          <w:tcPr>
            <w:tcW w:w="3475" w:type="dxa"/>
            <w:tcBorders>
              <w:top w:val="single" w:sz="6" w:space="0" w:color="000000"/>
              <w:left w:val="single" w:sz="6" w:space="0" w:color="000000"/>
              <w:bottom w:val="single" w:sz="6" w:space="0" w:color="000000"/>
              <w:right w:val="single" w:sz="6" w:space="0" w:color="000000"/>
            </w:tcBorders>
            <w:tcMar>
              <w:left w:w="57"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ГРС Сухой Карабулак</w:t>
            </w:r>
          </w:p>
        </w:tc>
        <w:tc>
          <w:tcPr>
            <w:tcW w:w="4873" w:type="dxa"/>
            <w:tcBorders>
              <w:top w:val="single" w:sz="6" w:space="0" w:color="000000"/>
              <w:left w:val="single" w:sz="6" w:space="0" w:color="000000"/>
              <w:bottom w:val="single" w:sz="6" w:space="0" w:color="000000"/>
              <w:right w:val="single" w:sz="6" w:space="0" w:color="000000"/>
            </w:tcBorders>
            <w:tcMar>
              <w:left w:w="57"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Сухой Карабулак, с. Ключи, пос. Комсомольский, с. Максимовка</w:t>
            </w:r>
          </w:p>
        </w:tc>
        <w:tc>
          <w:tcPr>
            <w:tcW w:w="182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1,2</w:t>
            </w:r>
          </w:p>
        </w:tc>
      </w:tr>
      <w:tr w:rsidR="004032C2">
        <w:trPr>
          <w:trHeight w:val="20"/>
        </w:trPr>
        <w:tc>
          <w:tcPr>
            <w:tcW w:w="3475" w:type="dxa"/>
            <w:tcBorders>
              <w:top w:val="single" w:sz="6" w:space="0" w:color="000000"/>
              <w:left w:val="single" w:sz="6" w:space="0" w:color="000000"/>
              <w:bottom w:val="single" w:sz="6" w:space="0" w:color="000000"/>
              <w:right w:val="single" w:sz="6" w:space="0" w:color="000000"/>
            </w:tcBorders>
            <w:tcMar>
              <w:left w:w="57"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lastRenderedPageBreak/>
              <w:t>ГРС Елшанка</w:t>
            </w:r>
          </w:p>
          <w:p w:rsidR="004032C2" w:rsidRDefault="000834A2">
            <w:pPr>
              <w:spacing w:after="0" w:line="240" w:lineRule="auto"/>
              <w:rPr>
                <w:rFonts w:ascii="Times New Roman" w:hAnsi="Times New Roman"/>
              </w:rPr>
            </w:pPr>
            <w:r>
              <w:rPr>
                <w:rFonts w:ascii="Times New Roman" w:hAnsi="Times New Roman"/>
              </w:rPr>
              <w:t>(Новобурасский район)</w:t>
            </w:r>
          </w:p>
        </w:tc>
        <w:tc>
          <w:tcPr>
            <w:tcW w:w="4873" w:type="dxa"/>
            <w:tcBorders>
              <w:top w:val="single" w:sz="6" w:space="0" w:color="000000"/>
              <w:left w:val="single" w:sz="6" w:space="0" w:color="000000"/>
              <w:bottom w:val="single" w:sz="6" w:space="0" w:color="000000"/>
              <w:right w:val="single" w:sz="6" w:space="0" w:color="000000"/>
            </w:tcBorders>
            <w:tcMar>
              <w:left w:w="57"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с. Анютино</w:t>
            </w:r>
          </w:p>
        </w:tc>
        <w:tc>
          <w:tcPr>
            <w:tcW w:w="182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0,6</w:t>
            </w:r>
          </w:p>
        </w:tc>
      </w:tr>
    </w:tbl>
    <w:p w:rsidR="004032C2" w:rsidRDefault="000834A2">
      <w:pPr>
        <w:spacing w:after="0" w:line="300" w:lineRule="auto"/>
        <w:ind w:firstLine="709"/>
        <w:jc w:val="both"/>
        <w:rPr>
          <w:rFonts w:ascii="Times New Roman" w:hAnsi="Times New Roman"/>
          <w:sz w:val="28"/>
        </w:rPr>
      </w:pPr>
      <w:r>
        <w:rPr>
          <w:rFonts w:ascii="Times New Roman" w:hAnsi="Times New Roman"/>
          <w:sz w:val="28"/>
        </w:rPr>
        <w:t>Существующая система газоснабжения ступенчатая. ГРП предназначены для снижения давления газа и поддержания его на заданном уровне.</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Распределение газа осуществляется по газопроводам давлением от </w:t>
      </w:r>
      <w:r>
        <w:rPr>
          <w:rFonts w:ascii="Times New Roman" w:hAnsi="Times New Roman"/>
          <w:b/>
          <w:sz w:val="28"/>
        </w:rPr>
        <w:t xml:space="preserve">– </w:t>
      </w:r>
      <w:r>
        <w:rPr>
          <w:rFonts w:ascii="Times New Roman" w:hAnsi="Times New Roman"/>
          <w:sz w:val="28"/>
        </w:rPr>
        <w:t>0,6 МПа до 0,3 МПа.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Муниципальное образование, как и весь в район в целом обслуживает филиал - ПАО «Газпром газораспределение Саратовская область» в р.п. Базарный Карабулак.</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Существующие показатели расхода газа, газопроводов и распределяющих устройств на территории Максимовского МО приведены в таблице 7.4.2.</w:t>
      </w:r>
    </w:p>
    <w:p w:rsidR="004032C2" w:rsidRDefault="000834A2">
      <w:pPr>
        <w:pStyle w:val="Tabl"/>
        <w:widowControl w:val="0"/>
        <w:ind w:firstLine="709"/>
        <w:jc w:val="both"/>
        <w:rPr>
          <w:rFonts w:ascii="Times New Roman" w:hAnsi="Times New Roman"/>
          <w:b/>
          <w:i w:val="0"/>
        </w:rPr>
      </w:pPr>
      <w:r>
        <w:rPr>
          <w:rFonts w:ascii="Times New Roman" w:hAnsi="Times New Roman"/>
          <w:b/>
          <w:i w:val="0"/>
        </w:rPr>
        <w:t xml:space="preserve">Таблица 7.4.2 Существующие показатели  распределяющих устройств </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4590"/>
        <w:gridCol w:w="992"/>
        <w:gridCol w:w="1040"/>
        <w:gridCol w:w="1237"/>
        <w:gridCol w:w="2340"/>
      </w:tblGrid>
      <w:tr w:rsidR="004032C2">
        <w:trPr>
          <w:trHeight w:val="20"/>
        </w:trPr>
        <w:tc>
          <w:tcPr>
            <w:tcW w:w="4590" w:type="dxa"/>
            <w:vMerge w:val="restart"/>
            <w:tcBorders>
              <w:top w:val="single" w:sz="6" w:space="0" w:color="000000"/>
              <w:left w:val="single" w:sz="6" w:space="0" w:color="000000"/>
              <w:bottom w:val="single" w:sz="6" w:space="0" w:color="000000"/>
              <w:right w:val="single" w:sz="4" w:space="0" w:color="000000"/>
            </w:tcBorders>
            <w:shd w:val="clear" w:color="auto" w:fill="auto"/>
            <w:tcMar>
              <w:left w:w="57" w:type="dxa"/>
              <w:right w:w="57" w:type="dxa"/>
            </w:tcMar>
            <w:vAlign w:val="center"/>
          </w:tcPr>
          <w:p w:rsidR="004032C2" w:rsidRDefault="000834A2">
            <w:pPr>
              <w:keepNext/>
              <w:widowControl w:val="0"/>
              <w:spacing w:after="0" w:line="240" w:lineRule="auto"/>
              <w:jc w:val="center"/>
              <w:rPr>
                <w:rFonts w:ascii="Times New Roman" w:hAnsi="Times New Roman"/>
                <w:b/>
              </w:rPr>
            </w:pPr>
            <w:r>
              <w:rPr>
                <w:rFonts w:ascii="Times New Roman" w:hAnsi="Times New Roman"/>
                <w:b/>
              </w:rPr>
              <w:t>Наименование населенных пунктов</w:t>
            </w:r>
          </w:p>
        </w:tc>
        <w:tc>
          <w:tcPr>
            <w:tcW w:w="2032" w:type="dxa"/>
            <w:gridSpan w:val="2"/>
            <w:tcBorders>
              <w:top w:val="single" w:sz="6" w:space="0" w:color="000000"/>
              <w:left w:val="single" w:sz="4" w:space="0" w:color="000000"/>
              <w:bottom w:val="single" w:sz="6" w:space="0" w:color="000000"/>
              <w:right w:val="single" w:sz="6" w:space="0" w:color="000000"/>
            </w:tcBorders>
            <w:shd w:val="clear" w:color="auto" w:fill="auto"/>
            <w:tcMar>
              <w:left w:w="57" w:type="dxa"/>
              <w:right w:w="57" w:type="dxa"/>
            </w:tcMar>
          </w:tcPr>
          <w:p w:rsidR="004032C2" w:rsidRDefault="000834A2">
            <w:pPr>
              <w:keepNext/>
              <w:widowControl w:val="0"/>
              <w:spacing w:after="0" w:line="240" w:lineRule="auto"/>
              <w:jc w:val="center"/>
              <w:rPr>
                <w:rFonts w:ascii="Times New Roman" w:hAnsi="Times New Roman"/>
                <w:b/>
              </w:rPr>
            </w:pPr>
            <w:r>
              <w:rPr>
                <w:rFonts w:ascii="Times New Roman" w:hAnsi="Times New Roman"/>
                <w:b/>
              </w:rPr>
              <w:t>Используемые подсистемы АСУ ТП РГ</w:t>
            </w:r>
          </w:p>
        </w:tc>
        <w:tc>
          <w:tcPr>
            <w:tcW w:w="1237"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4032C2" w:rsidRDefault="000834A2">
            <w:pPr>
              <w:keepNext/>
              <w:widowControl w:val="0"/>
              <w:spacing w:after="0" w:line="240" w:lineRule="auto"/>
              <w:ind w:left="113" w:right="113"/>
              <w:jc w:val="center"/>
              <w:rPr>
                <w:rFonts w:ascii="Times New Roman" w:hAnsi="Times New Roman"/>
                <w:b/>
              </w:rPr>
            </w:pPr>
            <w:r>
              <w:rPr>
                <w:rFonts w:ascii="Times New Roman" w:hAnsi="Times New Roman"/>
                <w:b/>
              </w:rPr>
              <w:t>Протяженность газопроводов, км</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keepNext/>
              <w:widowControl w:val="0"/>
              <w:spacing w:after="0" w:line="240" w:lineRule="auto"/>
              <w:ind w:left="-42"/>
              <w:jc w:val="center"/>
              <w:rPr>
                <w:rFonts w:ascii="Times New Roman" w:hAnsi="Times New Roman"/>
                <w:b/>
              </w:rPr>
            </w:pPr>
            <w:r>
              <w:rPr>
                <w:rFonts w:ascii="Times New Roman" w:hAnsi="Times New Roman"/>
                <w:b/>
              </w:rPr>
              <w:t>Диаметр</w:t>
            </w:r>
          </w:p>
        </w:tc>
      </w:tr>
      <w:tr w:rsidR="004032C2">
        <w:trPr>
          <w:trHeight w:val="2038"/>
        </w:trPr>
        <w:tc>
          <w:tcPr>
            <w:tcW w:w="4590" w:type="dxa"/>
            <w:vMerge/>
            <w:tcBorders>
              <w:top w:val="single" w:sz="6" w:space="0" w:color="000000"/>
              <w:left w:val="single" w:sz="6" w:space="0" w:color="000000"/>
              <w:bottom w:val="single" w:sz="6" w:space="0" w:color="000000"/>
              <w:right w:val="single" w:sz="4" w:space="0" w:color="000000"/>
            </w:tcBorders>
            <w:shd w:val="clear" w:color="auto" w:fill="auto"/>
            <w:tcMar>
              <w:left w:w="57" w:type="dxa"/>
              <w:right w:w="57" w:type="dxa"/>
            </w:tcMar>
            <w:vAlign w:val="center"/>
          </w:tcPr>
          <w:p w:rsidR="004032C2" w:rsidRDefault="004032C2"/>
        </w:tc>
        <w:tc>
          <w:tcPr>
            <w:tcW w:w="992" w:type="dxa"/>
            <w:tcBorders>
              <w:top w:val="single" w:sz="6" w:space="0" w:color="000000"/>
              <w:left w:val="single" w:sz="4" w:space="0" w:color="000000"/>
              <w:bottom w:val="single" w:sz="6" w:space="0" w:color="000000"/>
              <w:right w:val="single" w:sz="6" w:space="0" w:color="000000"/>
            </w:tcBorders>
            <w:shd w:val="clear" w:color="auto" w:fill="auto"/>
            <w:tcMar>
              <w:left w:w="57" w:type="dxa"/>
              <w:right w:w="57" w:type="dxa"/>
            </w:tcMar>
            <w:textDirection w:val="btLr"/>
            <w:vAlign w:val="center"/>
          </w:tcPr>
          <w:p w:rsidR="004032C2" w:rsidRDefault="000834A2">
            <w:pPr>
              <w:keepNext/>
              <w:widowControl w:val="0"/>
              <w:spacing w:after="0" w:line="240" w:lineRule="auto"/>
              <w:ind w:left="113" w:right="113"/>
              <w:jc w:val="center"/>
              <w:rPr>
                <w:rFonts w:ascii="Times New Roman" w:hAnsi="Times New Roman"/>
                <w:b/>
              </w:rPr>
            </w:pPr>
            <w:r>
              <w:rPr>
                <w:rFonts w:ascii="Times New Roman" w:hAnsi="Times New Roman"/>
                <w:b/>
              </w:rPr>
              <w:t xml:space="preserve">Наименование </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extDirection w:val="btLr"/>
            <w:vAlign w:val="center"/>
          </w:tcPr>
          <w:p w:rsidR="004032C2" w:rsidRDefault="000834A2">
            <w:pPr>
              <w:keepNext/>
              <w:widowControl w:val="0"/>
              <w:spacing w:after="0" w:line="240" w:lineRule="auto"/>
              <w:ind w:left="113" w:right="113"/>
              <w:jc w:val="center"/>
              <w:rPr>
                <w:rFonts w:ascii="Times New Roman" w:hAnsi="Times New Roman"/>
                <w:b/>
              </w:rPr>
            </w:pPr>
            <w:r>
              <w:rPr>
                <w:rFonts w:ascii="Times New Roman" w:hAnsi="Times New Roman"/>
                <w:b/>
              </w:rPr>
              <w:t>Количество</w:t>
            </w:r>
          </w:p>
        </w:tc>
        <w:tc>
          <w:tcPr>
            <w:tcW w:w="1237" w:type="dxa"/>
            <w:vMerge/>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4032C2" w:rsidRDefault="004032C2"/>
        </w:tc>
        <w:tc>
          <w:tcPr>
            <w:tcW w:w="23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4032C2"/>
        </w:tc>
      </w:tr>
      <w:tr w:rsidR="004032C2">
        <w:trPr>
          <w:trHeight w:val="23"/>
        </w:trPr>
        <w:tc>
          <w:tcPr>
            <w:tcW w:w="4590"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pStyle w:val="ConsPlusNormal"/>
              <w:ind w:firstLine="0"/>
              <w:jc w:val="both"/>
              <w:rPr>
                <w:rFonts w:ascii="Times New Roman" w:hAnsi="Times New Roman"/>
                <w:sz w:val="22"/>
              </w:rPr>
            </w:pPr>
            <w:r>
              <w:rPr>
                <w:rFonts w:ascii="Times New Roman" w:hAnsi="Times New Roman"/>
                <w:sz w:val="22"/>
              </w:rPr>
              <w:t>с. Максимовка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4032C2" w:rsidRDefault="000834A2">
            <w:pPr>
              <w:jc w:val="center"/>
              <w:rPr>
                <w:rFonts w:ascii="Times New Roman" w:hAnsi="Times New Roman"/>
              </w:rPr>
            </w:pPr>
            <w:r>
              <w:rPr>
                <w:rFonts w:ascii="Times New Roman" w:hAnsi="Times New Roman"/>
              </w:rPr>
              <w:t>ГРП</w:t>
            </w: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w:t>
            </w:r>
          </w:p>
        </w:tc>
        <w:tc>
          <w:tcPr>
            <w:tcW w:w="12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12,067</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110-114</w:t>
            </w:r>
          </w:p>
        </w:tc>
      </w:tr>
      <w:tr w:rsidR="004032C2">
        <w:trPr>
          <w:trHeight w:val="23"/>
        </w:trPr>
        <w:tc>
          <w:tcPr>
            <w:tcW w:w="4590"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pStyle w:val="ConsPlusNormal"/>
              <w:ind w:firstLine="0"/>
              <w:jc w:val="both"/>
              <w:rPr>
                <w:rFonts w:ascii="Times New Roman" w:hAnsi="Times New Roman"/>
                <w:sz w:val="22"/>
              </w:rPr>
            </w:pPr>
            <w:r>
              <w:rPr>
                <w:rFonts w:ascii="Times New Roman" w:hAnsi="Times New Roman"/>
                <w:sz w:val="22"/>
              </w:rPr>
              <w:t>с. Анютино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4032C2" w:rsidRDefault="000834A2">
            <w:pPr>
              <w:jc w:val="center"/>
              <w:rPr>
                <w:rFonts w:ascii="Times New Roman" w:hAnsi="Times New Roman"/>
              </w:rPr>
            </w:pPr>
            <w:r>
              <w:rPr>
                <w:rFonts w:ascii="Times New Roman" w:hAnsi="Times New Roman"/>
              </w:rPr>
              <w:t>ШРП</w:t>
            </w: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w:t>
            </w:r>
          </w:p>
        </w:tc>
        <w:tc>
          <w:tcPr>
            <w:tcW w:w="1237"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jc w:val="center"/>
              <w:rPr>
                <w:rFonts w:ascii="Times New Roman" w:hAnsi="Times New Roman"/>
              </w:rPr>
            </w:pPr>
            <w:r>
              <w:rPr>
                <w:rFonts w:ascii="Times New Roman" w:hAnsi="Times New Roman"/>
              </w:rPr>
              <w:t>8,822</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jc w:val="center"/>
              <w:rPr>
                <w:rFonts w:ascii="Times New Roman" w:hAnsi="Times New Roman"/>
              </w:rPr>
            </w:pPr>
            <w:r>
              <w:rPr>
                <w:rFonts w:ascii="Times New Roman" w:hAnsi="Times New Roman"/>
              </w:rPr>
              <w:t>108-110</w:t>
            </w:r>
          </w:p>
        </w:tc>
      </w:tr>
      <w:tr w:rsidR="004032C2">
        <w:trPr>
          <w:trHeight w:val="23"/>
        </w:trPr>
        <w:tc>
          <w:tcPr>
            <w:tcW w:w="4590"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pStyle w:val="ConsPlusNormal"/>
              <w:ind w:firstLine="0"/>
              <w:jc w:val="both"/>
              <w:rPr>
                <w:rFonts w:ascii="Times New Roman" w:hAnsi="Times New Roman"/>
                <w:sz w:val="22"/>
              </w:rPr>
            </w:pPr>
            <w:r>
              <w:rPr>
                <w:rFonts w:ascii="Times New Roman" w:hAnsi="Times New Roman"/>
                <w:sz w:val="22"/>
              </w:rPr>
              <w:t>с. Ключи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4032C2" w:rsidRDefault="000834A2">
            <w:pPr>
              <w:jc w:val="center"/>
              <w:rPr>
                <w:rFonts w:ascii="Times New Roman" w:hAnsi="Times New Roman"/>
              </w:rPr>
            </w:pPr>
            <w:r>
              <w:rPr>
                <w:rFonts w:ascii="Times New Roman" w:hAnsi="Times New Roman"/>
              </w:rPr>
              <w:t>ГРП</w:t>
            </w: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w:t>
            </w:r>
          </w:p>
        </w:tc>
        <w:tc>
          <w:tcPr>
            <w:tcW w:w="1237"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jc w:val="center"/>
              <w:rPr>
                <w:rFonts w:ascii="Times New Roman" w:hAnsi="Times New Roman"/>
              </w:rPr>
            </w:pPr>
            <w:r>
              <w:rPr>
                <w:rFonts w:ascii="Times New Roman" w:hAnsi="Times New Roman"/>
              </w:rPr>
              <w:t>6,4</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jc w:val="center"/>
              <w:rPr>
                <w:rFonts w:ascii="Times New Roman" w:hAnsi="Times New Roman"/>
              </w:rPr>
            </w:pPr>
            <w:r>
              <w:rPr>
                <w:rFonts w:ascii="Times New Roman" w:hAnsi="Times New Roman"/>
              </w:rPr>
              <w:t>108</w:t>
            </w:r>
          </w:p>
        </w:tc>
      </w:tr>
      <w:tr w:rsidR="004032C2">
        <w:trPr>
          <w:trHeight w:val="23"/>
        </w:trPr>
        <w:tc>
          <w:tcPr>
            <w:tcW w:w="4590"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pStyle w:val="ConsPlusNormal"/>
              <w:ind w:firstLine="0"/>
              <w:jc w:val="both"/>
              <w:rPr>
                <w:rFonts w:ascii="Times New Roman" w:hAnsi="Times New Roman"/>
                <w:sz w:val="22"/>
              </w:rPr>
            </w:pPr>
            <w:r>
              <w:rPr>
                <w:rFonts w:ascii="Times New Roman" w:hAnsi="Times New Roman"/>
                <w:sz w:val="22"/>
              </w:rPr>
              <w:t>п. Комсомольский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4032C2" w:rsidRDefault="000834A2">
            <w:pPr>
              <w:jc w:val="center"/>
              <w:rPr>
                <w:rFonts w:ascii="Times New Roman" w:hAnsi="Times New Roman"/>
              </w:rPr>
            </w:pPr>
            <w:r>
              <w:rPr>
                <w:rFonts w:ascii="Times New Roman" w:hAnsi="Times New Roman"/>
              </w:rPr>
              <w:t>ШРП</w:t>
            </w: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w:t>
            </w:r>
          </w:p>
        </w:tc>
        <w:tc>
          <w:tcPr>
            <w:tcW w:w="12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1,8</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110</w:t>
            </w:r>
          </w:p>
        </w:tc>
      </w:tr>
      <w:tr w:rsidR="004032C2">
        <w:trPr>
          <w:trHeight w:val="23"/>
        </w:trPr>
        <w:tc>
          <w:tcPr>
            <w:tcW w:w="4590" w:type="dxa"/>
            <w:tcBorders>
              <w:top w:val="single" w:sz="6" w:space="0" w:color="000000"/>
              <w:left w:val="single" w:sz="6" w:space="0" w:color="000000"/>
              <w:bottom w:val="single" w:sz="6" w:space="0" w:color="000000"/>
              <w:right w:val="single" w:sz="6" w:space="0" w:color="000000"/>
            </w:tcBorders>
            <w:shd w:val="clear" w:color="auto" w:fill="auto"/>
          </w:tcPr>
          <w:p w:rsidR="004032C2" w:rsidRDefault="000834A2">
            <w:pPr>
              <w:pStyle w:val="ConsPlusNormal"/>
              <w:ind w:firstLine="0"/>
              <w:jc w:val="both"/>
              <w:rPr>
                <w:rFonts w:ascii="Times New Roman" w:hAnsi="Times New Roman"/>
                <w:sz w:val="22"/>
              </w:rPr>
            </w:pPr>
            <w:r>
              <w:rPr>
                <w:rFonts w:ascii="Times New Roman" w:hAnsi="Times New Roman"/>
                <w:sz w:val="22"/>
              </w:rPr>
              <w:t>с. Сухой Карабулак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4032C2" w:rsidRDefault="000834A2">
            <w:pPr>
              <w:jc w:val="center"/>
              <w:rPr>
                <w:rFonts w:ascii="Times New Roman" w:hAnsi="Times New Roman"/>
              </w:rPr>
            </w:pPr>
            <w:r>
              <w:rPr>
                <w:rFonts w:ascii="Times New Roman" w:hAnsi="Times New Roman"/>
              </w:rPr>
              <w:t>ГРП</w:t>
            </w: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2</w:t>
            </w:r>
          </w:p>
        </w:tc>
        <w:tc>
          <w:tcPr>
            <w:tcW w:w="12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1,404</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32C2" w:rsidRDefault="000834A2">
            <w:pPr>
              <w:jc w:val="center"/>
              <w:rPr>
                <w:rFonts w:ascii="Times New Roman" w:hAnsi="Times New Roman"/>
              </w:rPr>
            </w:pPr>
            <w:r>
              <w:rPr>
                <w:rFonts w:ascii="Times New Roman" w:hAnsi="Times New Roman"/>
              </w:rPr>
              <w:t>108</w:t>
            </w:r>
          </w:p>
        </w:tc>
      </w:tr>
    </w:tbl>
    <w:p w:rsidR="004032C2" w:rsidRDefault="004032C2">
      <w:pPr>
        <w:spacing w:after="0" w:line="240" w:lineRule="auto"/>
        <w:ind w:firstLine="709"/>
        <w:jc w:val="both"/>
        <w:rPr>
          <w:rFonts w:ascii="Times New Roman" w:hAnsi="Times New Roman"/>
          <w:color w:val="FF0000"/>
          <w:sz w:val="28"/>
        </w:rPr>
      </w:pPr>
    </w:p>
    <w:p w:rsidR="004032C2" w:rsidRDefault="000834A2">
      <w:pPr>
        <w:spacing w:after="0" w:line="300" w:lineRule="auto"/>
        <w:ind w:firstLine="709"/>
        <w:jc w:val="both"/>
        <w:rPr>
          <w:rFonts w:ascii="Times New Roman" w:hAnsi="Times New Roman"/>
          <w:sz w:val="28"/>
        </w:rPr>
      </w:pPr>
      <w:r>
        <w:rPr>
          <w:rFonts w:ascii="Times New Roman" w:hAnsi="Times New Roman"/>
          <w:sz w:val="28"/>
        </w:rPr>
        <w:t>Характеристика межпоселковых газопроводов по формам собственности приведена в таблице 7.4.3.</w:t>
      </w:r>
    </w:p>
    <w:p w:rsidR="004032C2" w:rsidRDefault="000834A2">
      <w:pPr>
        <w:pStyle w:val="Tabl"/>
        <w:spacing w:before="0"/>
        <w:ind w:firstLine="709"/>
        <w:jc w:val="left"/>
        <w:rPr>
          <w:rFonts w:ascii="Times New Roman" w:hAnsi="Times New Roman"/>
          <w:b/>
          <w:i w:val="0"/>
        </w:rPr>
      </w:pPr>
      <w:r>
        <w:rPr>
          <w:rFonts w:ascii="Times New Roman" w:hAnsi="Times New Roman"/>
          <w:b/>
          <w:i w:val="0"/>
        </w:rPr>
        <w:t>Таблица 7.4.3  Характеристики газопроводов</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705"/>
        <w:gridCol w:w="4274"/>
        <w:gridCol w:w="534"/>
        <w:gridCol w:w="772"/>
        <w:gridCol w:w="752"/>
        <w:gridCol w:w="1204"/>
        <w:gridCol w:w="735"/>
        <w:gridCol w:w="1212"/>
      </w:tblGrid>
      <w:tr w:rsidR="004032C2">
        <w:trPr>
          <w:trHeight w:val="20"/>
        </w:trPr>
        <w:tc>
          <w:tcPr>
            <w:tcW w:w="705" w:type="dxa"/>
            <w:vMerge w:val="restar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 п/п</w:t>
            </w:r>
          </w:p>
        </w:tc>
        <w:tc>
          <w:tcPr>
            <w:tcW w:w="4274" w:type="dxa"/>
            <w:vMerge w:val="restar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Наименование газопровода и его адрес</w:t>
            </w:r>
          </w:p>
        </w:tc>
        <w:tc>
          <w:tcPr>
            <w:tcW w:w="3997" w:type="dxa"/>
            <w:gridSpan w:val="5"/>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Характеристика газопровода</w:t>
            </w:r>
          </w:p>
        </w:tc>
        <w:tc>
          <w:tcPr>
            <w:tcW w:w="1212" w:type="dxa"/>
            <w:vMerge w:val="restart"/>
            <w:tcBorders>
              <w:top w:val="single" w:sz="6" w:space="0" w:color="000000"/>
              <w:left w:val="single" w:sz="6" w:space="0" w:color="000000"/>
              <w:bottom w:val="single" w:sz="6" w:space="0" w:color="000000"/>
              <w:right w:val="single" w:sz="6"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Год окончания строительства</w:t>
            </w:r>
          </w:p>
        </w:tc>
      </w:tr>
      <w:tr w:rsidR="004032C2">
        <w:trPr>
          <w:trHeight w:val="1915"/>
        </w:trPr>
        <w:tc>
          <w:tcPr>
            <w:tcW w:w="705" w:type="dxa"/>
            <w:vMerge/>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4032C2"/>
        </w:tc>
        <w:tc>
          <w:tcPr>
            <w:tcW w:w="4274" w:type="dxa"/>
            <w:vMerge/>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4032C2" w:rsidRDefault="004032C2"/>
        </w:tc>
        <w:tc>
          <w:tcPr>
            <w:tcW w:w="534" w:type="dxa"/>
            <w:tcBorders>
              <w:top w:val="single" w:sz="6" w:space="0" w:color="000000"/>
              <w:left w:val="single" w:sz="6" w:space="0" w:color="000000"/>
              <w:bottom w:val="single" w:sz="6" w:space="0" w:color="000000"/>
              <w:right w:val="single" w:sz="6" w:space="0" w:color="000000"/>
            </w:tcBorders>
            <w:tcMar>
              <w:left w:w="0" w:type="dxa"/>
              <w:right w:w="0"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Диаметр, мм</w:t>
            </w:r>
          </w:p>
        </w:tc>
        <w:tc>
          <w:tcPr>
            <w:tcW w:w="772" w:type="dxa"/>
            <w:tcBorders>
              <w:top w:val="single" w:sz="6" w:space="0" w:color="000000"/>
              <w:left w:val="single" w:sz="6" w:space="0" w:color="000000"/>
              <w:bottom w:val="single" w:sz="6" w:space="0" w:color="000000"/>
              <w:right w:val="single" w:sz="6"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Протяженность, км</w:t>
            </w:r>
          </w:p>
        </w:tc>
        <w:tc>
          <w:tcPr>
            <w:tcW w:w="752" w:type="dxa"/>
            <w:tcBorders>
              <w:top w:val="single" w:sz="6" w:space="0" w:color="000000"/>
              <w:left w:val="single" w:sz="6" w:space="0" w:color="000000"/>
              <w:bottom w:val="single" w:sz="6" w:space="0" w:color="000000"/>
              <w:right w:val="single" w:sz="6"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Проектное давление, МПа</w:t>
            </w:r>
          </w:p>
        </w:tc>
        <w:tc>
          <w:tcPr>
            <w:tcW w:w="1204" w:type="dxa"/>
            <w:tcBorders>
              <w:top w:val="single" w:sz="6" w:space="0" w:color="000000"/>
              <w:left w:val="single" w:sz="6" w:space="0" w:color="000000"/>
              <w:bottom w:val="single" w:sz="6" w:space="0" w:color="000000"/>
              <w:right w:val="single" w:sz="6"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Вид прокладки</w:t>
            </w:r>
          </w:p>
        </w:tc>
        <w:tc>
          <w:tcPr>
            <w:tcW w:w="735" w:type="dxa"/>
            <w:tcBorders>
              <w:top w:val="single" w:sz="6" w:space="0" w:color="000000"/>
              <w:left w:val="single" w:sz="6" w:space="0" w:color="000000"/>
              <w:bottom w:val="single" w:sz="6" w:space="0" w:color="000000"/>
              <w:right w:val="single" w:sz="6" w:space="0" w:color="000000"/>
            </w:tcBorders>
            <w:tcMar>
              <w:left w:w="28" w:type="dxa"/>
              <w:right w:w="28" w:type="dxa"/>
            </w:tcMar>
            <w:textDirection w:val="btLr"/>
            <w:vAlign w:val="center"/>
          </w:tcPr>
          <w:p w:rsidR="004032C2" w:rsidRDefault="000834A2">
            <w:pPr>
              <w:spacing w:after="0" w:line="240" w:lineRule="auto"/>
              <w:ind w:left="113" w:right="113"/>
              <w:jc w:val="center"/>
              <w:rPr>
                <w:rFonts w:ascii="Times New Roman" w:hAnsi="Times New Roman"/>
                <w:b/>
              </w:rPr>
            </w:pPr>
            <w:r>
              <w:rPr>
                <w:rFonts w:ascii="Times New Roman" w:hAnsi="Times New Roman"/>
                <w:b/>
              </w:rPr>
              <w:t>Материал трубы</w:t>
            </w:r>
          </w:p>
        </w:tc>
        <w:tc>
          <w:tcPr>
            <w:tcW w:w="1212" w:type="dxa"/>
            <w:vMerge/>
            <w:tcBorders>
              <w:top w:val="single" w:sz="6" w:space="0" w:color="000000"/>
              <w:left w:val="single" w:sz="6" w:space="0" w:color="000000"/>
              <w:bottom w:val="single" w:sz="6" w:space="0" w:color="000000"/>
              <w:right w:val="single" w:sz="6" w:space="0" w:color="000000"/>
            </w:tcBorders>
            <w:tcMar>
              <w:left w:w="28" w:type="dxa"/>
              <w:right w:w="28" w:type="dxa"/>
            </w:tcMar>
            <w:textDirection w:val="btLr"/>
            <w:vAlign w:val="center"/>
          </w:tcPr>
          <w:p w:rsidR="004032C2" w:rsidRDefault="004032C2"/>
        </w:tc>
      </w:tr>
      <w:tr w:rsidR="004032C2">
        <w:trPr>
          <w:trHeight w:val="20"/>
        </w:trPr>
        <w:tc>
          <w:tcPr>
            <w:tcW w:w="10188" w:type="dxa"/>
            <w:gridSpan w:val="8"/>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rPr>
              <w:t>Форма собственности: на балансе филиал-треста «Б.Карабулакмежрайгаз»</w:t>
            </w:r>
          </w:p>
        </w:tc>
      </w:tr>
      <w:tr w:rsidR="004032C2">
        <w:trPr>
          <w:trHeight w:val="20"/>
        </w:trPr>
        <w:tc>
          <w:tcPr>
            <w:tcW w:w="70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4274"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rPr>
            </w:pPr>
            <w:r>
              <w:rPr>
                <w:rFonts w:ascii="Times New Roman" w:hAnsi="Times New Roman"/>
              </w:rPr>
              <w:t>с. Максимовка</w:t>
            </w:r>
          </w:p>
          <w:p w:rsidR="004032C2" w:rsidRDefault="000834A2">
            <w:pPr>
              <w:spacing w:after="0" w:line="240" w:lineRule="auto"/>
              <w:rPr>
                <w:rFonts w:ascii="Times New Roman" w:hAnsi="Times New Roman"/>
              </w:rPr>
            </w:pPr>
            <w:r>
              <w:rPr>
                <w:rFonts w:ascii="Times New Roman" w:hAnsi="Times New Roman"/>
              </w:rPr>
              <w:t>от места врезки до с. Максимовка</w:t>
            </w:r>
          </w:p>
        </w:tc>
        <w:tc>
          <w:tcPr>
            <w:tcW w:w="5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110</w:t>
            </w:r>
          </w:p>
        </w:tc>
        <w:tc>
          <w:tcPr>
            <w:tcW w:w="77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9,996</w:t>
            </w:r>
          </w:p>
        </w:tc>
        <w:tc>
          <w:tcPr>
            <w:tcW w:w="75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0,6</w:t>
            </w:r>
          </w:p>
        </w:tc>
        <w:tc>
          <w:tcPr>
            <w:tcW w:w="120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подземный</w:t>
            </w:r>
          </w:p>
        </w:tc>
        <w:tc>
          <w:tcPr>
            <w:tcW w:w="73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п/э</w:t>
            </w:r>
          </w:p>
        </w:tc>
        <w:tc>
          <w:tcPr>
            <w:tcW w:w="121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1986</w:t>
            </w:r>
          </w:p>
        </w:tc>
      </w:tr>
      <w:tr w:rsidR="004032C2">
        <w:trPr>
          <w:trHeight w:val="20"/>
        </w:trPr>
        <w:tc>
          <w:tcPr>
            <w:tcW w:w="705"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4032C2"/>
        </w:tc>
        <w:tc>
          <w:tcPr>
            <w:tcW w:w="4274"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rPr>
            </w:pPr>
            <w:r>
              <w:rPr>
                <w:rFonts w:ascii="Times New Roman" w:hAnsi="Times New Roman"/>
              </w:rPr>
              <w:t>до с.Максимовка</w:t>
            </w:r>
          </w:p>
        </w:tc>
        <w:tc>
          <w:tcPr>
            <w:tcW w:w="5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114</w:t>
            </w:r>
          </w:p>
        </w:tc>
        <w:tc>
          <w:tcPr>
            <w:tcW w:w="77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2,071</w:t>
            </w:r>
          </w:p>
        </w:tc>
        <w:tc>
          <w:tcPr>
            <w:tcW w:w="75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0,6</w:t>
            </w:r>
          </w:p>
        </w:tc>
        <w:tc>
          <w:tcPr>
            <w:tcW w:w="120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подземный</w:t>
            </w:r>
          </w:p>
        </w:tc>
        <w:tc>
          <w:tcPr>
            <w:tcW w:w="73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сталь</w:t>
            </w:r>
          </w:p>
        </w:tc>
        <w:tc>
          <w:tcPr>
            <w:tcW w:w="121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1986</w:t>
            </w:r>
          </w:p>
        </w:tc>
      </w:tr>
      <w:tr w:rsidR="004032C2">
        <w:trPr>
          <w:trHeight w:val="20"/>
        </w:trPr>
        <w:tc>
          <w:tcPr>
            <w:tcW w:w="70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4274"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rPr>
            </w:pPr>
            <w:r>
              <w:rPr>
                <w:rFonts w:ascii="Times New Roman" w:hAnsi="Times New Roman"/>
              </w:rPr>
              <w:t>с. Сухой Карабулак</w:t>
            </w:r>
          </w:p>
          <w:p w:rsidR="004032C2" w:rsidRDefault="000834A2">
            <w:pPr>
              <w:spacing w:after="0" w:line="240" w:lineRule="auto"/>
              <w:rPr>
                <w:rFonts w:ascii="Times New Roman" w:hAnsi="Times New Roman"/>
              </w:rPr>
            </w:pPr>
            <w:r>
              <w:rPr>
                <w:rFonts w:ascii="Times New Roman" w:hAnsi="Times New Roman"/>
              </w:rPr>
              <w:t>от места врезки до ГРП с. Сухой Карабулак</w:t>
            </w:r>
          </w:p>
        </w:tc>
        <w:tc>
          <w:tcPr>
            <w:tcW w:w="5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108</w:t>
            </w:r>
          </w:p>
        </w:tc>
        <w:tc>
          <w:tcPr>
            <w:tcW w:w="77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1,404</w:t>
            </w:r>
          </w:p>
        </w:tc>
        <w:tc>
          <w:tcPr>
            <w:tcW w:w="75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0,6</w:t>
            </w:r>
          </w:p>
        </w:tc>
        <w:tc>
          <w:tcPr>
            <w:tcW w:w="120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подземный</w:t>
            </w:r>
          </w:p>
        </w:tc>
        <w:tc>
          <w:tcPr>
            <w:tcW w:w="73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сталь</w:t>
            </w:r>
          </w:p>
        </w:tc>
        <w:tc>
          <w:tcPr>
            <w:tcW w:w="121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1971</w:t>
            </w:r>
          </w:p>
        </w:tc>
      </w:tr>
      <w:tr w:rsidR="004032C2">
        <w:trPr>
          <w:trHeight w:val="20"/>
        </w:trPr>
        <w:tc>
          <w:tcPr>
            <w:tcW w:w="70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4274"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rPr>
            </w:pPr>
            <w:r>
              <w:rPr>
                <w:rFonts w:ascii="Times New Roman" w:hAnsi="Times New Roman"/>
              </w:rPr>
              <w:t>с. Анютино</w:t>
            </w:r>
          </w:p>
          <w:p w:rsidR="004032C2" w:rsidRDefault="000834A2">
            <w:pPr>
              <w:spacing w:after="0" w:line="240" w:lineRule="auto"/>
              <w:rPr>
                <w:rFonts w:ascii="Times New Roman" w:hAnsi="Times New Roman"/>
              </w:rPr>
            </w:pPr>
            <w:r>
              <w:rPr>
                <w:rFonts w:ascii="Times New Roman" w:hAnsi="Times New Roman"/>
              </w:rPr>
              <w:t>от места врезки до ШРП с. Анютино</w:t>
            </w:r>
          </w:p>
        </w:tc>
        <w:tc>
          <w:tcPr>
            <w:tcW w:w="5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110</w:t>
            </w:r>
          </w:p>
        </w:tc>
        <w:tc>
          <w:tcPr>
            <w:tcW w:w="77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8,792</w:t>
            </w:r>
          </w:p>
        </w:tc>
        <w:tc>
          <w:tcPr>
            <w:tcW w:w="75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0,6</w:t>
            </w:r>
          </w:p>
        </w:tc>
        <w:tc>
          <w:tcPr>
            <w:tcW w:w="120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подземный</w:t>
            </w:r>
          </w:p>
        </w:tc>
        <w:tc>
          <w:tcPr>
            <w:tcW w:w="73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п/э</w:t>
            </w:r>
          </w:p>
        </w:tc>
        <w:tc>
          <w:tcPr>
            <w:tcW w:w="121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1990</w:t>
            </w:r>
          </w:p>
        </w:tc>
      </w:tr>
      <w:tr w:rsidR="004032C2">
        <w:trPr>
          <w:trHeight w:val="20"/>
        </w:trPr>
        <w:tc>
          <w:tcPr>
            <w:tcW w:w="705" w:type="dxa"/>
            <w:vMerge/>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4032C2"/>
        </w:tc>
        <w:tc>
          <w:tcPr>
            <w:tcW w:w="4274"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rPr>
            </w:pPr>
            <w:r>
              <w:rPr>
                <w:rFonts w:ascii="Times New Roman" w:hAnsi="Times New Roman"/>
              </w:rPr>
              <w:t>до ШРП с. Анютино</w:t>
            </w:r>
          </w:p>
        </w:tc>
        <w:tc>
          <w:tcPr>
            <w:tcW w:w="5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108</w:t>
            </w:r>
          </w:p>
        </w:tc>
        <w:tc>
          <w:tcPr>
            <w:tcW w:w="77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0,03</w:t>
            </w:r>
          </w:p>
        </w:tc>
        <w:tc>
          <w:tcPr>
            <w:tcW w:w="75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0,6</w:t>
            </w:r>
          </w:p>
        </w:tc>
        <w:tc>
          <w:tcPr>
            <w:tcW w:w="120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подземный</w:t>
            </w:r>
          </w:p>
        </w:tc>
        <w:tc>
          <w:tcPr>
            <w:tcW w:w="73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сталь</w:t>
            </w:r>
          </w:p>
        </w:tc>
        <w:tc>
          <w:tcPr>
            <w:tcW w:w="121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1990</w:t>
            </w:r>
          </w:p>
        </w:tc>
      </w:tr>
      <w:tr w:rsidR="004032C2">
        <w:trPr>
          <w:trHeight w:val="20"/>
        </w:trPr>
        <w:tc>
          <w:tcPr>
            <w:tcW w:w="70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4274"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rPr>
            </w:pPr>
            <w:r>
              <w:rPr>
                <w:rFonts w:ascii="Times New Roman" w:hAnsi="Times New Roman"/>
              </w:rPr>
              <w:t>с. Ключи</w:t>
            </w:r>
          </w:p>
          <w:p w:rsidR="004032C2" w:rsidRDefault="000834A2">
            <w:pPr>
              <w:spacing w:after="0" w:line="240" w:lineRule="auto"/>
              <w:rPr>
                <w:rFonts w:ascii="Times New Roman" w:hAnsi="Times New Roman"/>
              </w:rPr>
            </w:pPr>
            <w:r>
              <w:rPr>
                <w:rFonts w:ascii="Times New Roman" w:hAnsi="Times New Roman"/>
              </w:rPr>
              <w:t>от места врезки до ГРП с. Ключи</w:t>
            </w:r>
          </w:p>
        </w:tc>
        <w:tc>
          <w:tcPr>
            <w:tcW w:w="53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108</w:t>
            </w:r>
          </w:p>
        </w:tc>
        <w:tc>
          <w:tcPr>
            <w:tcW w:w="77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6,4</w:t>
            </w:r>
          </w:p>
        </w:tc>
        <w:tc>
          <w:tcPr>
            <w:tcW w:w="75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0,6</w:t>
            </w:r>
          </w:p>
        </w:tc>
        <w:tc>
          <w:tcPr>
            <w:tcW w:w="120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подземный</w:t>
            </w:r>
          </w:p>
        </w:tc>
        <w:tc>
          <w:tcPr>
            <w:tcW w:w="73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сталь</w:t>
            </w:r>
          </w:p>
        </w:tc>
        <w:tc>
          <w:tcPr>
            <w:tcW w:w="121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1980</w:t>
            </w:r>
          </w:p>
        </w:tc>
      </w:tr>
      <w:tr w:rsidR="004032C2">
        <w:trPr>
          <w:trHeight w:val="20"/>
        </w:trPr>
        <w:tc>
          <w:tcPr>
            <w:tcW w:w="5513" w:type="dxa"/>
            <w:gridSpan w:val="3"/>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right"/>
              <w:rPr>
                <w:rFonts w:ascii="Times New Roman" w:hAnsi="Times New Roman"/>
                <w:b/>
              </w:rPr>
            </w:pPr>
            <w:r>
              <w:rPr>
                <w:rFonts w:ascii="Times New Roman" w:hAnsi="Times New Roman"/>
                <w:b/>
              </w:rPr>
              <w:t>Итого:</w:t>
            </w:r>
          </w:p>
        </w:tc>
        <w:tc>
          <w:tcPr>
            <w:tcW w:w="77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spacing w:val="-10"/>
              </w:rPr>
            </w:pPr>
            <w:r>
              <w:rPr>
                <w:rFonts w:ascii="Times New Roman" w:hAnsi="Times New Roman"/>
                <w:b/>
                <w:spacing w:val="-10"/>
              </w:rPr>
              <w:t>16,626</w:t>
            </w:r>
          </w:p>
        </w:tc>
        <w:tc>
          <w:tcPr>
            <w:tcW w:w="75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4032C2">
            <w:pPr>
              <w:spacing w:after="0" w:line="240" w:lineRule="auto"/>
              <w:jc w:val="center"/>
              <w:rPr>
                <w:rFonts w:ascii="Times New Roman" w:hAnsi="Times New Roman"/>
              </w:rPr>
            </w:pPr>
          </w:p>
        </w:tc>
        <w:tc>
          <w:tcPr>
            <w:tcW w:w="1204"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4032C2">
            <w:pPr>
              <w:spacing w:after="0" w:line="240" w:lineRule="auto"/>
              <w:jc w:val="center"/>
              <w:rPr>
                <w:rFonts w:ascii="Times New Roman" w:hAnsi="Times New Roman"/>
              </w:rPr>
            </w:pPr>
          </w:p>
        </w:tc>
        <w:tc>
          <w:tcPr>
            <w:tcW w:w="735"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4032C2">
            <w:pPr>
              <w:spacing w:after="0" w:line="240" w:lineRule="auto"/>
              <w:jc w:val="center"/>
              <w:rPr>
                <w:rFonts w:ascii="Times New Roman" w:hAnsi="Times New Roman"/>
                <w:color w:val="FF0000"/>
              </w:rPr>
            </w:pPr>
          </w:p>
        </w:tc>
        <w:tc>
          <w:tcPr>
            <w:tcW w:w="1212"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4032C2">
            <w:pPr>
              <w:spacing w:after="0" w:line="240" w:lineRule="auto"/>
              <w:jc w:val="center"/>
              <w:rPr>
                <w:rFonts w:ascii="Times New Roman" w:hAnsi="Times New Roman"/>
                <w:color w:val="FF0000"/>
              </w:rPr>
            </w:pPr>
          </w:p>
        </w:tc>
      </w:tr>
    </w:tbl>
    <w:p w:rsidR="004032C2" w:rsidRDefault="004032C2">
      <w:pPr>
        <w:spacing w:after="0" w:line="300" w:lineRule="auto"/>
        <w:ind w:firstLine="709"/>
        <w:jc w:val="both"/>
        <w:rPr>
          <w:rFonts w:ascii="Times New Roman" w:hAnsi="Times New Roman"/>
          <w:color w:val="FF0000"/>
          <w:sz w:val="28"/>
        </w:rPr>
      </w:pP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Основная характеристика ГРП и ГРПШ приведена в таблице 7.4.4.</w:t>
      </w:r>
    </w:p>
    <w:p w:rsidR="004032C2" w:rsidRDefault="000834A2">
      <w:pPr>
        <w:pStyle w:val="Tabl"/>
        <w:ind w:firstLine="709"/>
        <w:jc w:val="left"/>
        <w:rPr>
          <w:rFonts w:ascii="Times New Roman" w:hAnsi="Times New Roman"/>
          <w:b/>
          <w:i w:val="0"/>
        </w:rPr>
      </w:pPr>
      <w:r>
        <w:rPr>
          <w:rFonts w:ascii="Times New Roman" w:hAnsi="Times New Roman"/>
          <w:b/>
          <w:i w:val="0"/>
        </w:rPr>
        <w:t>Таблица 7.4.4. Характеристики ГРП/ГРПШ</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57" w:type="dxa"/>
          <w:right w:w="57" w:type="dxa"/>
        </w:tblCellMar>
        <w:tblLook w:val="04A0"/>
      </w:tblPr>
      <w:tblGrid>
        <w:gridCol w:w="755"/>
        <w:gridCol w:w="2693"/>
        <w:gridCol w:w="1418"/>
        <w:gridCol w:w="2017"/>
        <w:gridCol w:w="1614"/>
        <w:gridCol w:w="1800"/>
      </w:tblGrid>
      <w:tr w:rsidR="004032C2">
        <w:trPr>
          <w:trHeight w:val="20"/>
        </w:trPr>
        <w:tc>
          <w:tcPr>
            <w:tcW w:w="755" w:type="dxa"/>
            <w:vMerge w:val="restart"/>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 п/п</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Место расположения</w:t>
            </w:r>
          </w:p>
        </w:tc>
        <w:tc>
          <w:tcPr>
            <w:tcW w:w="6849" w:type="dxa"/>
            <w:gridSpan w:val="4"/>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tcPr>
          <w:p w:rsidR="004032C2" w:rsidRDefault="000834A2">
            <w:pPr>
              <w:spacing w:after="0" w:line="240" w:lineRule="auto"/>
              <w:jc w:val="center"/>
              <w:rPr>
                <w:rFonts w:ascii="Times New Roman" w:hAnsi="Times New Roman"/>
                <w:b/>
              </w:rPr>
            </w:pPr>
            <w:r>
              <w:rPr>
                <w:rFonts w:ascii="Times New Roman" w:hAnsi="Times New Roman"/>
                <w:b/>
              </w:rPr>
              <w:t>Характеристики</w:t>
            </w:r>
          </w:p>
        </w:tc>
      </w:tr>
      <w:tr w:rsidR="004032C2">
        <w:trPr>
          <w:trHeight w:val="20"/>
        </w:trPr>
        <w:tc>
          <w:tcPr>
            <w:tcW w:w="755" w:type="dxa"/>
            <w:vMerge/>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4032C2"/>
        </w:tc>
        <w:tc>
          <w:tcPr>
            <w:tcW w:w="2693" w:type="dxa"/>
            <w:vMerge/>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4032C2"/>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 xml:space="preserve">Тип </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Марка регулятора</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количество ГРП, ГРПШ шт.</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spacing w:val="-6"/>
              </w:rPr>
              <w:t>Год окончания</w:t>
            </w:r>
            <w:r>
              <w:rPr>
                <w:rFonts w:ascii="Times New Roman" w:hAnsi="Times New Roman"/>
                <w:b/>
              </w:rPr>
              <w:t xml:space="preserve"> строительства</w:t>
            </w:r>
          </w:p>
        </w:tc>
      </w:tr>
      <w:tr w:rsidR="004032C2">
        <w:trPr>
          <w:trHeight w:val="20"/>
        </w:trPr>
        <w:tc>
          <w:tcPr>
            <w:tcW w:w="10297" w:type="dxa"/>
            <w:gridSpan w:val="6"/>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spacing w:val="-2"/>
              </w:rPr>
              <w:t>Форма собственности: на балансе филиал-треста «</w:t>
            </w:r>
            <w:r>
              <w:rPr>
                <w:rFonts w:ascii="Times New Roman" w:hAnsi="Times New Roman"/>
                <w:b/>
              </w:rPr>
              <w:t>Базарно-Карабулакмежрайгаз</w:t>
            </w:r>
            <w:r>
              <w:rPr>
                <w:rFonts w:ascii="Times New Roman" w:hAnsi="Times New Roman"/>
                <w:b/>
                <w:spacing w:val="-2"/>
              </w:rPr>
              <w:t>» ОАО «Саратовоблгаз»</w:t>
            </w:r>
          </w:p>
        </w:tc>
      </w:tr>
      <w:tr w:rsidR="004032C2">
        <w:trPr>
          <w:trHeight w:val="20"/>
        </w:trPr>
        <w:tc>
          <w:tcPr>
            <w:tcW w:w="755"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rPr>
                <w:rFonts w:ascii="Times New Roman" w:hAnsi="Times New Roman"/>
              </w:rPr>
            </w:pPr>
            <w:r>
              <w:rPr>
                <w:rFonts w:ascii="Times New Roman" w:hAnsi="Times New Roman"/>
              </w:rPr>
              <w:t>с. Максимовка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ГРП</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РДБК-1-25</w:t>
            </w:r>
          </w:p>
        </w:tc>
        <w:tc>
          <w:tcPr>
            <w:tcW w:w="1614"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1986</w:t>
            </w:r>
          </w:p>
        </w:tc>
      </w:tr>
      <w:tr w:rsidR="004032C2">
        <w:trPr>
          <w:trHeight w:val="20"/>
        </w:trPr>
        <w:tc>
          <w:tcPr>
            <w:tcW w:w="755"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rPr>
                <w:rFonts w:ascii="Times New Roman" w:hAnsi="Times New Roman"/>
              </w:rPr>
            </w:pPr>
            <w:r>
              <w:rPr>
                <w:rFonts w:ascii="Times New Roman" w:hAnsi="Times New Roman"/>
              </w:rPr>
              <w:t>с.Сухой Карабулак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ГРП</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ind w:left="-56" w:right="-71"/>
              <w:jc w:val="center"/>
              <w:rPr>
                <w:rFonts w:ascii="Times New Roman" w:hAnsi="Times New Roman"/>
              </w:rPr>
            </w:pPr>
            <w:r>
              <w:rPr>
                <w:rFonts w:ascii="Times New Roman" w:hAnsi="Times New Roman"/>
              </w:rPr>
              <w:t xml:space="preserve">РДУКП-2-100 </w:t>
            </w:r>
          </w:p>
          <w:p w:rsidR="004032C2" w:rsidRDefault="000834A2">
            <w:pPr>
              <w:spacing w:after="0" w:line="240" w:lineRule="auto"/>
              <w:jc w:val="center"/>
              <w:rPr>
                <w:rFonts w:ascii="Times New Roman" w:hAnsi="Times New Roman"/>
              </w:rPr>
            </w:pPr>
            <w:r>
              <w:rPr>
                <w:rFonts w:ascii="Times New Roman" w:hAnsi="Times New Roman"/>
              </w:rPr>
              <w:t>РДУК2-50</w:t>
            </w:r>
          </w:p>
        </w:tc>
        <w:tc>
          <w:tcPr>
            <w:tcW w:w="1614"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1971</w:t>
            </w:r>
          </w:p>
        </w:tc>
      </w:tr>
      <w:tr w:rsidR="004032C2">
        <w:trPr>
          <w:trHeight w:val="20"/>
        </w:trPr>
        <w:tc>
          <w:tcPr>
            <w:tcW w:w="755"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rPr>
                <w:rFonts w:ascii="Times New Roman" w:hAnsi="Times New Roman"/>
              </w:rPr>
            </w:pPr>
            <w:r>
              <w:rPr>
                <w:rFonts w:ascii="Times New Roman" w:hAnsi="Times New Roman"/>
              </w:rPr>
              <w:t>с.Анютино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ШРП</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РДНК-400</w:t>
            </w:r>
          </w:p>
        </w:tc>
        <w:tc>
          <w:tcPr>
            <w:tcW w:w="1614"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1993</w:t>
            </w:r>
          </w:p>
        </w:tc>
      </w:tr>
      <w:tr w:rsidR="004032C2">
        <w:trPr>
          <w:trHeight w:val="20"/>
        </w:trPr>
        <w:tc>
          <w:tcPr>
            <w:tcW w:w="755"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rPr>
                <w:rFonts w:ascii="Times New Roman" w:hAnsi="Times New Roman"/>
              </w:rPr>
            </w:pPr>
            <w:r>
              <w:rPr>
                <w:rFonts w:ascii="Times New Roman" w:hAnsi="Times New Roman"/>
              </w:rPr>
              <w:t>с.Ключи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ГРП</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ind w:left="-70"/>
              <w:jc w:val="center"/>
              <w:rPr>
                <w:rFonts w:ascii="Times New Roman" w:hAnsi="Times New Roman"/>
              </w:rPr>
            </w:pPr>
            <w:r>
              <w:rPr>
                <w:rFonts w:ascii="Times New Roman" w:hAnsi="Times New Roman"/>
              </w:rPr>
              <w:t>РДУК2Н-100</w:t>
            </w:r>
          </w:p>
        </w:tc>
        <w:tc>
          <w:tcPr>
            <w:tcW w:w="1614"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1988</w:t>
            </w:r>
          </w:p>
        </w:tc>
      </w:tr>
      <w:tr w:rsidR="004032C2">
        <w:trPr>
          <w:trHeight w:val="20"/>
        </w:trPr>
        <w:tc>
          <w:tcPr>
            <w:tcW w:w="755" w:type="dxa"/>
            <w:tcBorders>
              <w:top w:val="single" w:sz="6" w:space="0" w:color="000000"/>
              <w:left w:val="single" w:sz="6" w:space="0" w:color="000000"/>
              <w:bottom w:val="single" w:sz="6" w:space="0" w:color="000000"/>
              <w:right w:val="single" w:sz="6" w:space="0" w:color="000000"/>
            </w:tcBorders>
            <w:shd w:val="clear" w:color="auto" w:fill="FFFFFF"/>
            <w:tcMar>
              <w:left w:w="57" w:type="dxa"/>
              <w:right w:w="57"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rPr>
                <w:rFonts w:ascii="Times New Roman" w:hAnsi="Times New Roman"/>
              </w:rPr>
            </w:pPr>
            <w:r>
              <w:rPr>
                <w:rFonts w:ascii="Times New Roman" w:hAnsi="Times New Roman"/>
              </w:rPr>
              <w:t>пос. Комсомольский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ШРП</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РДНК-400</w:t>
            </w:r>
          </w:p>
        </w:tc>
        <w:tc>
          <w:tcPr>
            <w:tcW w:w="1614"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vAlign w:val="center"/>
          </w:tcPr>
          <w:p w:rsidR="004032C2" w:rsidRDefault="000834A2">
            <w:pPr>
              <w:spacing w:after="0" w:line="240" w:lineRule="auto"/>
              <w:jc w:val="center"/>
              <w:rPr>
                <w:rFonts w:ascii="Times New Roman" w:hAnsi="Times New Roman"/>
              </w:rPr>
            </w:pPr>
            <w:r>
              <w:rPr>
                <w:rFonts w:ascii="Times New Roman" w:hAnsi="Times New Roman"/>
              </w:rPr>
              <w:t>-</w:t>
            </w:r>
          </w:p>
        </w:tc>
      </w:tr>
    </w:tbl>
    <w:p w:rsidR="004032C2" w:rsidRDefault="004032C2">
      <w:pPr>
        <w:spacing w:after="0" w:line="240" w:lineRule="auto"/>
        <w:ind w:firstLine="709"/>
        <w:jc w:val="both"/>
        <w:rPr>
          <w:rFonts w:ascii="Times New Roman" w:hAnsi="Times New Roman"/>
          <w:color w:val="FF0000"/>
          <w:sz w:val="28"/>
        </w:rPr>
      </w:pPr>
    </w:p>
    <w:p w:rsidR="004032C2" w:rsidRDefault="000834A2">
      <w:pPr>
        <w:pStyle w:val="afffff9"/>
        <w:tabs>
          <w:tab w:val="left" w:pos="1134"/>
        </w:tabs>
        <w:spacing w:after="0" w:line="240" w:lineRule="auto"/>
        <w:ind w:firstLine="709"/>
        <w:jc w:val="both"/>
        <w:rPr>
          <w:rFonts w:ascii="Times New Roman" w:hAnsi="Times New Roman"/>
          <w:sz w:val="28"/>
        </w:rPr>
      </w:pPr>
      <w:r>
        <w:rPr>
          <w:rFonts w:ascii="Times New Roman" w:hAnsi="Times New Roman"/>
          <w:sz w:val="28"/>
        </w:rPr>
        <w:t>Все ГРП и ГРПШ были построены в период с 1971 г. по 1993 г.</w:t>
      </w:r>
    </w:p>
    <w:p w:rsidR="004032C2" w:rsidRDefault="004032C2">
      <w:pPr>
        <w:pStyle w:val="afffff9"/>
        <w:tabs>
          <w:tab w:val="left" w:pos="1134"/>
        </w:tabs>
        <w:spacing w:after="0" w:line="240" w:lineRule="auto"/>
        <w:ind w:left="709" w:firstLine="0"/>
        <w:jc w:val="both"/>
        <w:rPr>
          <w:rFonts w:ascii="Times New Roman" w:hAnsi="Times New Roman"/>
          <w:sz w:val="28"/>
        </w:rPr>
      </w:pPr>
    </w:p>
    <w:p w:rsidR="004032C2" w:rsidRDefault="000834A2">
      <w:pPr>
        <w:pStyle w:val="aff4"/>
        <w:widowControl w:val="0"/>
        <w:numPr>
          <w:ilvl w:val="1"/>
          <w:numId w:val="37"/>
        </w:numPr>
        <w:tabs>
          <w:tab w:val="left" w:pos="1276"/>
        </w:tabs>
        <w:spacing w:after="0" w:line="300" w:lineRule="auto"/>
        <w:ind w:left="0" w:firstLine="709"/>
        <w:jc w:val="left"/>
        <w:outlineLvl w:val="1"/>
      </w:pPr>
      <w:bookmarkStart w:id="100" w:name="__RefHeading___54"/>
      <w:bookmarkEnd w:id="100"/>
      <w:r>
        <w:t>Связь</w:t>
      </w:r>
    </w:p>
    <w:p w:rsidR="004032C2" w:rsidRDefault="000834A2">
      <w:pPr>
        <w:pStyle w:val="afffff9"/>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Создание условий для обеспечения населения муниципального образования, услугами связи является одной из приоритетных задач органов местного самоуправления и относится к вопросам местного значения поселений. </w:t>
      </w:r>
    </w:p>
    <w:p w:rsidR="004032C2" w:rsidRDefault="004032C2">
      <w:pPr>
        <w:pStyle w:val="afffff9"/>
        <w:spacing w:after="0" w:line="300" w:lineRule="auto"/>
        <w:ind w:firstLine="709"/>
        <w:jc w:val="both"/>
        <w:rPr>
          <w:rFonts w:ascii="Times New Roman" w:hAnsi="Times New Roman"/>
          <w:color w:val="FFFF00"/>
          <w:sz w:val="28"/>
        </w:rPr>
      </w:pPr>
    </w:p>
    <w:p w:rsidR="004032C2" w:rsidRDefault="000834A2">
      <w:pPr>
        <w:pStyle w:val="affff"/>
        <w:numPr>
          <w:ilvl w:val="2"/>
          <w:numId w:val="37"/>
        </w:numPr>
        <w:tabs>
          <w:tab w:val="left" w:pos="1560"/>
        </w:tabs>
        <w:spacing w:line="300" w:lineRule="auto"/>
        <w:ind w:left="0" w:firstLine="709"/>
        <w:outlineLvl w:val="2"/>
      </w:pPr>
      <w:bookmarkStart w:id="101" w:name="__RefHeading___55"/>
      <w:bookmarkEnd w:id="101"/>
      <w:r>
        <w:t>Почтовая связь</w:t>
      </w:r>
    </w:p>
    <w:p w:rsidR="004032C2" w:rsidRDefault="000834A2">
      <w:pPr>
        <w:pStyle w:val="afffff9"/>
        <w:spacing w:after="0" w:line="300" w:lineRule="auto"/>
        <w:ind w:firstLine="709"/>
        <w:jc w:val="both"/>
        <w:rPr>
          <w:rFonts w:ascii="Times New Roman" w:hAnsi="Times New Roman"/>
          <w:sz w:val="28"/>
        </w:rPr>
      </w:pPr>
      <w:r>
        <w:rPr>
          <w:rFonts w:ascii="Times New Roman" w:hAnsi="Times New Roman"/>
          <w:sz w:val="28"/>
        </w:rPr>
        <w:t>Почтовая связь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4032C2" w:rsidRDefault="000834A2">
      <w:pPr>
        <w:pStyle w:val="afffff9"/>
        <w:spacing w:after="0" w:line="300" w:lineRule="auto"/>
        <w:ind w:firstLine="709"/>
        <w:jc w:val="both"/>
        <w:rPr>
          <w:rFonts w:ascii="Times New Roman" w:hAnsi="Times New Roman"/>
          <w:sz w:val="28"/>
        </w:rPr>
      </w:pPr>
      <w:r>
        <w:rPr>
          <w:rFonts w:ascii="Times New Roman" w:hAnsi="Times New Roman"/>
          <w:sz w:val="28"/>
        </w:rPr>
        <w:t xml:space="preserve">Сеть почтовой связи Максимовского МО является частью единого производственно-технологического комплекса технических и транспортных средств «Почта России» обеспечивающего прием, обработку, перевозку (передачу), доставку (вручение) почтовых отправлений, а также осуществление почтовых </w:t>
      </w:r>
      <w:r>
        <w:rPr>
          <w:rFonts w:ascii="Times New Roman" w:hAnsi="Times New Roman"/>
          <w:sz w:val="28"/>
        </w:rPr>
        <w:lastRenderedPageBreak/>
        <w:t>переводов денежных средств на всей территории Российской Федерации, а также между организациями почтовой связи, находящимися под юрисдикцией разных государств.</w:t>
      </w:r>
    </w:p>
    <w:p w:rsidR="004032C2" w:rsidRDefault="000834A2">
      <w:pPr>
        <w:pStyle w:val="affff"/>
        <w:tabs>
          <w:tab w:val="left" w:pos="1134"/>
        </w:tabs>
        <w:spacing w:line="300" w:lineRule="auto"/>
        <w:ind w:firstLine="709"/>
        <w:rPr>
          <w:b w:val="0"/>
        </w:rPr>
      </w:pPr>
      <w:r>
        <w:rPr>
          <w:b w:val="0"/>
        </w:rPr>
        <w:t>Отделения почты располагаются по адресу:</w:t>
      </w:r>
    </w:p>
    <w:p w:rsidR="004032C2" w:rsidRDefault="000834A2">
      <w:pPr>
        <w:pStyle w:val="affff0"/>
        <w:numPr>
          <w:ilvl w:val="0"/>
          <w:numId w:val="43"/>
        </w:numPr>
        <w:tabs>
          <w:tab w:val="left" w:pos="1134"/>
        </w:tabs>
        <w:spacing w:after="0" w:line="300" w:lineRule="auto"/>
        <w:ind w:left="0" w:firstLine="709"/>
        <w:rPr>
          <w:rFonts w:ascii="Times New Roman" w:hAnsi="Times New Roman"/>
          <w:sz w:val="28"/>
        </w:rPr>
      </w:pPr>
      <w:r>
        <w:rPr>
          <w:rFonts w:ascii="Times New Roman" w:hAnsi="Times New Roman"/>
          <w:sz w:val="28"/>
        </w:rPr>
        <w:t>Почтовое отделение № 412629 с. Максимовка, ул. Советская, д. 43г;</w:t>
      </w:r>
    </w:p>
    <w:p w:rsidR="004032C2" w:rsidRDefault="000834A2">
      <w:pPr>
        <w:pStyle w:val="affff0"/>
        <w:numPr>
          <w:ilvl w:val="0"/>
          <w:numId w:val="43"/>
        </w:numPr>
        <w:tabs>
          <w:tab w:val="left" w:pos="1134"/>
        </w:tabs>
        <w:spacing w:after="0" w:line="300" w:lineRule="auto"/>
        <w:ind w:left="0" w:firstLine="709"/>
        <w:rPr>
          <w:rFonts w:ascii="Times New Roman" w:hAnsi="Times New Roman"/>
          <w:sz w:val="28"/>
        </w:rPr>
      </w:pPr>
      <w:r>
        <w:rPr>
          <w:rFonts w:ascii="Times New Roman" w:hAnsi="Times New Roman"/>
          <w:sz w:val="28"/>
        </w:rPr>
        <w:t>Почтовое отделение № 412628 с. Ключи, ул. Кооперативная, д. 149а;</w:t>
      </w:r>
    </w:p>
    <w:p w:rsidR="004032C2" w:rsidRDefault="000834A2">
      <w:pPr>
        <w:pStyle w:val="affff0"/>
        <w:numPr>
          <w:ilvl w:val="0"/>
          <w:numId w:val="43"/>
        </w:numPr>
        <w:tabs>
          <w:tab w:val="left" w:pos="1134"/>
        </w:tabs>
        <w:spacing w:after="0" w:line="300" w:lineRule="auto"/>
        <w:ind w:left="0" w:firstLine="709"/>
        <w:rPr>
          <w:rFonts w:ascii="Times New Roman" w:hAnsi="Times New Roman"/>
          <w:b/>
          <w:sz w:val="28"/>
        </w:rPr>
      </w:pPr>
      <w:r>
        <w:rPr>
          <w:rFonts w:ascii="Times New Roman" w:hAnsi="Times New Roman"/>
          <w:sz w:val="28"/>
        </w:rPr>
        <w:t>Почтовое отделение № 412627 с. Сухой Карабулак, ул. Дорожная, д. 7д.</w:t>
      </w:r>
    </w:p>
    <w:p w:rsidR="004032C2" w:rsidRDefault="004032C2"/>
    <w:p w:rsidR="004032C2" w:rsidRDefault="000834A2">
      <w:pPr>
        <w:pStyle w:val="affff"/>
        <w:numPr>
          <w:ilvl w:val="2"/>
          <w:numId w:val="37"/>
        </w:numPr>
        <w:tabs>
          <w:tab w:val="left" w:pos="1560"/>
        </w:tabs>
        <w:spacing w:line="300" w:lineRule="auto"/>
        <w:ind w:left="0" w:firstLine="709"/>
        <w:outlineLvl w:val="2"/>
      </w:pPr>
      <w:bookmarkStart w:id="102" w:name="__RefHeading___56"/>
      <w:bookmarkEnd w:id="102"/>
      <w:r>
        <w:t>Телефонная связь и телевещание</w:t>
      </w:r>
    </w:p>
    <w:p w:rsidR="004032C2" w:rsidRDefault="000834A2">
      <w:pPr>
        <w:pStyle w:val="afffff9"/>
        <w:spacing w:after="0" w:line="300" w:lineRule="auto"/>
        <w:ind w:firstLine="709"/>
        <w:jc w:val="both"/>
        <w:rPr>
          <w:rFonts w:ascii="Times New Roman" w:hAnsi="Times New Roman"/>
          <w:sz w:val="28"/>
        </w:rPr>
      </w:pPr>
      <w:r>
        <w:rPr>
          <w:rFonts w:ascii="Times New Roman" w:hAnsi="Times New Roman"/>
          <w:sz w:val="28"/>
        </w:rPr>
        <w:t>Сеть связи общего пользования представляет собой комплекс взаимодействующих сетей электросвязи, в том числе сети связи для распространения программ телевизионного вещания и радиовещания. Сеть телефонной связи общего пользования с. Максимовка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 а также иностранных государств.</w:t>
      </w:r>
    </w:p>
    <w:p w:rsidR="004032C2" w:rsidRDefault="000834A2">
      <w:pPr>
        <w:pStyle w:val="afffff9"/>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Услуги электросвязи жителям Максимовского МО предоставляет компания ПАО «Ростелеком». </w:t>
      </w:r>
    </w:p>
    <w:p w:rsidR="004032C2" w:rsidRDefault="004032C2">
      <w:pPr>
        <w:pStyle w:val="afffff9"/>
        <w:tabs>
          <w:tab w:val="left" w:pos="1134"/>
        </w:tabs>
        <w:spacing w:after="0" w:line="300" w:lineRule="auto"/>
        <w:ind w:firstLine="709"/>
        <w:jc w:val="both"/>
        <w:rPr>
          <w:rFonts w:ascii="Times New Roman" w:hAnsi="Times New Roman"/>
          <w:sz w:val="28"/>
        </w:rPr>
      </w:pPr>
    </w:p>
    <w:p w:rsidR="004032C2" w:rsidRDefault="000834A2">
      <w:pPr>
        <w:pStyle w:val="affff"/>
        <w:numPr>
          <w:ilvl w:val="2"/>
          <w:numId w:val="37"/>
        </w:numPr>
        <w:tabs>
          <w:tab w:val="left" w:pos="1134"/>
          <w:tab w:val="left" w:pos="1560"/>
        </w:tabs>
        <w:spacing w:line="300" w:lineRule="auto"/>
        <w:ind w:left="0" w:firstLine="709"/>
        <w:outlineLvl w:val="2"/>
      </w:pPr>
      <w:bookmarkStart w:id="103" w:name="__RefHeading___57"/>
      <w:bookmarkEnd w:id="103"/>
      <w:r>
        <w:t>Радиовещание</w:t>
      </w:r>
    </w:p>
    <w:p w:rsidR="004032C2" w:rsidRDefault="000834A2">
      <w:pPr>
        <w:pStyle w:val="afffff9"/>
        <w:tabs>
          <w:tab w:val="left" w:pos="1134"/>
        </w:tabs>
        <w:spacing w:after="0" w:line="300" w:lineRule="auto"/>
        <w:ind w:firstLine="709"/>
        <w:jc w:val="both"/>
        <w:rPr>
          <w:rFonts w:ascii="Times New Roman" w:hAnsi="Times New Roman"/>
          <w:sz w:val="28"/>
        </w:rPr>
      </w:pPr>
      <w:r>
        <w:rPr>
          <w:rFonts w:ascii="Times New Roman" w:hAnsi="Times New Roman"/>
          <w:sz w:val="28"/>
        </w:rPr>
        <w:t>На территории Максимовского муниципального образования на сегодняшний день работа проводного радио полностью прекращена.</w:t>
      </w:r>
    </w:p>
    <w:p w:rsidR="004032C2" w:rsidRDefault="004032C2">
      <w:pPr>
        <w:pStyle w:val="1fff5"/>
        <w:spacing w:after="0"/>
        <w:rPr>
          <w:sz w:val="28"/>
        </w:rPr>
      </w:pPr>
    </w:p>
    <w:p w:rsidR="004032C2" w:rsidRDefault="000834A2">
      <w:pPr>
        <w:pStyle w:val="aff4"/>
        <w:widowControl w:val="0"/>
        <w:numPr>
          <w:ilvl w:val="1"/>
          <w:numId w:val="37"/>
        </w:numPr>
        <w:tabs>
          <w:tab w:val="left" w:pos="1276"/>
        </w:tabs>
        <w:spacing w:after="0" w:line="300" w:lineRule="auto"/>
        <w:ind w:left="0" w:firstLine="709"/>
        <w:jc w:val="left"/>
        <w:outlineLvl w:val="1"/>
      </w:pPr>
      <w:bookmarkStart w:id="104" w:name="__RefHeading___58"/>
      <w:bookmarkEnd w:id="104"/>
      <w:r>
        <w:t>Внешний транспорт</w:t>
      </w:r>
    </w:p>
    <w:p w:rsidR="004032C2" w:rsidRDefault="000834A2">
      <w:pPr>
        <w:pStyle w:val="83"/>
        <w:spacing w:after="0" w:line="300" w:lineRule="auto"/>
        <w:ind w:firstLine="709"/>
        <w:jc w:val="both"/>
        <w:rPr>
          <w:sz w:val="28"/>
        </w:rPr>
      </w:pPr>
      <w:r>
        <w:rPr>
          <w:sz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На территории Максимовского муниципального образования транспортная инфраструктура представлена  автомобильным, железнодорожным и трубопроводным транспортом.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На территории муниципального образования расположены 2 железнодорожные станции – Сухой Карабулак, Казаковка. Основные характеристики станций приведены в табл. 7.6.1, 7.6.2, 7.6.3.</w:t>
      </w:r>
    </w:p>
    <w:p w:rsidR="004032C2" w:rsidRDefault="000834A2">
      <w:pPr>
        <w:pStyle w:val="Tabl"/>
        <w:tabs>
          <w:tab w:val="left" w:pos="1134"/>
        </w:tabs>
        <w:ind w:firstLine="709"/>
        <w:jc w:val="left"/>
        <w:rPr>
          <w:rFonts w:ascii="Times New Roman" w:hAnsi="Times New Roman"/>
          <w:b/>
          <w:i w:val="0"/>
        </w:rPr>
      </w:pPr>
      <w:r>
        <w:rPr>
          <w:rFonts w:ascii="Times New Roman" w:hAnsi="Times New Roman"/>
          <w:b/>
          <w:i w:val="0"/>
        </w:rPr>
        <w:t>Таблица 7.6.1 Характеристика станций</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701"/>
        <w:gridCol w:w="4534"/>
        <w:gridCol w:w="2074"/>
        <w:gridCol w:w="2880"/>
      </w:tblGrid>
      <w:tr w:rsidR="004032C2">
        <w:tc>
          <w:tcPr>
            <w:tcW w:w="701"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 п/п</w:t>
            </w:r>
          </w:p>
        </w:tc>
        <w:tc>
          <w:tcPr>
            <w:tcW w:w="4534"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Наименование станции</w:t>
            </w:r>
          </w:p>
        </w:tc>
        <w:tc>
          <w:tcPr>
            <w:tcW w:w="2074"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Класс станции</w:t>
            </w:r>
          </w:p>
        </w:tc>
        <w:tc>
          <w:tcPr>
            <w:tcW w:w="2880"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Назначение станции</w:t>
            </w:r>
          </w:p>
        </w:tc>
      </w:tr>
      <w:tr w:rsidR="004032C2">
        <w:tc>
          <w:tcPr>
            <w:tcW w:w="701"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lastRenderedPageBreak/>
              <w:t>1</w:t>
            </w:r>
          </w:p>
        </w:tc>
        <w:tc>
          <w:tcPr>
            <w:tcW w:w="4534"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rPr>
                <w:rFonts w:ascii="Times New Roman" w:hAnsi="Times New Roman"/>
                <w:sz w:val="24"/>
              </w:rPr>
            </w:pPr>
            <w:r>
              <w:rPr>
                <w:rFonts w:ascii="Times New Roman" w:hAnsi="Times New Roman"/>
                <w:sz w:val="24"/>
              </w:rPr>
              <w:t>Сухой Карабулак</w:t>
            </w:r>
          </w:p>
        </w:tc>
        <w:tc>
          <w:tcPr>
            <w:tcW w:w="2074"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5</w:t>
            </w:r>
          </w:p>
        </w:tc>
        <w:tc>
          <w:tcPr>
            <w:tcW w:w="2880"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промежуточная</w:t>
            </w:r>
          </w:p>
        </w:tc>
      </w:tr>
      <w:tr w:rsidR="004032C2">
        <w:tc>
          <w:tcPr>
            <w:tcW w:w="701"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2</w:t>
            </w:r>
          </w:p>
        </w:tc>
        <w:tc>
          <w:tcPr>
            <w:tcW w:w="4534"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rPr>
                <w:rFonts w:ascii="Times New Roman" w:hAnsi="Times New Roman"/>
                <w:sz w:val="24"/>
              </w:rPr>
            </w:pPr>
            <w:r>
              <w:rPr>
                <w:rFonts w:ascii="Times New Roman" w:hAnsi="Times New Roman"/>
                <w:sz w:val="24"/>
              </w:rPr>
              <w:t>Казаковка</w:t>
            </w:r>
          </w:p>
        </w:tc>
        <w:tc>
          <w:tcPr>
            <w:tcW w:w="2074"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5</w:t>
            </w:r>
          </w:p>
        </w:tc>
        <w:tc>
          <w:tcPr>
            <w:tcW w:w="2880"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промежуточная</w:t>
            </w:r>
          </w:p>
        </w:tc>
      </w:tr>
    </w:tbl>
    <w:p w:rsidR="004032C2" w:rsidRDefault="000834A2">
      <w:pPr>
        <w:pStyle w:val="Tabl"/>
        <w:keepNext w:val="0"/>
        <w:widowControl w:val="0"/>
        <w:tabs>
          <w:tab w:val="left" w:pos="1134"/>
        </w:tabs>
        <w:ind w:firstLine="709"/>
        <w:jc w:val="left"/>
        <w:rPr>
          <w:rFonts w:ascii="Times New Roman" w:hAnsi="Times New Roman"/>
          <w:b/>
          <w:i w:val="0"/>
        </w:rPr>
      </w:pPr>
      <w:r>
        <w:rPr>
          <w:rFonts w:ascii="Times New Roman" w:hAnsi="Times New Roman"/>
          <w:b/>
          <w:i w:val="0"/>
        </w:rPr>
        <w:t>Таблица 7.6.2Пассажирооборот (по отправлению)</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691"/>
        <w:gridCol w:w="3247"/>
        <w:gridCol w:w="1415"/>
        <w:gridCol w:w="1433"/>
        <w:gridCol w:w="1418"/>
        <w:gridCol w:w="1965"/>
      </w:tblGrid>
      <w:tr w:rsidR="004032C2">
        <w:trPr>
          <w:trHeight w:hRule="exact" w:val="252"/>
        </w:trPr>
        <w:tc>
          <w:tcPr>
            <w:tcW w:w="691" w:type="dxa"/>
            <w:vMerge w:val="restart"/>
            <w:tcBorders>
              <w:top w:val="single" w:sz="6" w:space="0" w:color="000000"/>
              <w:left w:val="single" w:sz="6" w:space="0" w:color="000000"/>
              <w:bottom w:val="single" w:sz="6" w:space="0" w:color="000000"/>
              <w:right w:val="single" w:sz="6" w:space="0" w:color="000000"/>
            </w:tcBorders>
            <w:vAlign w:val="center"/>
          </w:tcPr>
          <w:p w:rsidR="004032C2" w:rsidRDefault="000834A2">
            <w:pPr>
              <w:widowControl w:val="0"/>
              <w:spacing w:after="0" w:line="240" w:lineRule="auto"/>
              <w:jc w:val="center"/>
              <w:rPr>
                <w:rFonts w:ascii="Times New Roman" w:hAnsi="Times New Roman"/>
                <w:b/>
                <w:sz w:val="24"/>
              </w:rPr>
            </w:pPr>
            <w:r>
              <w:rPr>
                <w:rFonts w:ascii="Times New Roman" w:hAnsi="Times New Roman"/>
                <w:b/>
                <w:sz w:val="24"/>
              </w:rPr>
              <w:t>№ п/п</w:t>
            </w:r>
          </w:p>
        </w:tc>
        <w:tc>
          <w:tcPr>
            <w:tcW w:w="3247" w:type="dxa"/>
            <w:vMerge w:val="restart"/>
            <w:tcBorders>
              <w:top w:val="single" w:sz="6" w:space="0" w:color="000000"/>
              <w:left w:val="single" w:sz="6" w:space="0" w:color="000000"/>
              <w:bottom w:val="single" w:sz="6" w:space="0" w:color="000000"/>
              <w:right w:val="single" w:sz="6" w:space="0" w:color="000000"/>
            </w:tcBorders>
            <w:vAlign w:val="center"/>
          </w:tcPr>
          <w:p w:rsidR="004032C2" w:rsidRDefault="000834A2">
            <w:pPr>
              <w:widowControl w:val="0"/>
              <w:spacing w:after="0" w:line="240" w:lineRule="auto"/>
              <w:jc w:val="center"/>
              <w:rPr>
                <w:rFonts w:ascii="Times New Roman" w:hAnsi="Times New Roman"/>
                <w:b/>
                <w:sz w:val="24"/>
              </w:rPr>
            </w:pPr>
            <w:r>
              <w:rPr>
                <w:rFonts w:ascii="Times New Roman" w:hAnsi="Times New Roman"/>
                <w:b/>
                <w:sz w:val="24"/>
              </w:rPr>
              <w:t>Наименование станции</w:t>
            </w:r>
          </w:p>
        </w:tc>
        <w:tc>
          <w:tcPr>
            <w:tcW w:w="1415" w:type="dxa"/>
            <w:vMerge w:val="restart"/>
            <w:tcBorders>
              <w:top w:val="single" w:sz="6" w:space="0" w:color="000000"/>
              <w:left w:val="single" w:sz="6" w:space="0" w:color="000000"/>
              <w:bottom w:val="single" w:sz="6" w:space="0" w:color="000000"/>
              <w:right w:val="single" w:sz="6" w:space="0" w:color="000000"/>
            </w:tcBorders>
            <w:vAlign w:val="center"/>
          </w:tcPr>
          <w:p w:rsidR="004032C2" w:rsidRDefault="000834A2">
            <w:pPr>
              <w:widowControl w:val="0"/>
              <w:spacing w:after="0" w:line="240" w:lineRule="auto"/>
              <w:jc w:val="center"/>
              <w:rPr>
                <w:rFonts w:ascii="Times New Roman" w:hAnsi="Times New Roman"/>
                <w:b/>
                <w:sz w:val="24"/>
              </w:rPr>
            </w:pPr>
            <w:r>
              <w:rPr>
                <w:rFonts w:ascii="Times New Roman" w:hAnsi="Times New Roman"/>
                <w:b/>
                <w:sz w:val="24"/>
              </w:rPr>
              <w:t>Всего пассажиров, тыс. чел.</w:t>
            </w:r>
          </w:p>
        </w:tc>
        <w:tc>
          <w:tcPr>
            <w:tcW w:w="4816" w:type="dxa"/>
            <w:gridSpan w:val="3"/>
            <w:tcBorders>
              <w:top w:val="single" w:sz="6" w:space="0" w:color="000000"/>
              <w:left w:val="single" w:sz="6" w:space="0" w:color="000000"/>
              <w:bottom w:val="single" w:sz="6" w:space="0" w:color="000000"/>
              <w:right w:val="single" w:sz="6" w:space="0" w:color="000000"/>
            </w:tcBorders>
            <w:vAlign w:val="center"/>
          </w:tcPr>
          <w:p w:rsidR="004032C2" w:rsidRDefault="000834A2">
            <w:pPr>
              <w:widowControl w:val="0"/>
              <w:spacing w:after="0" w:line="240" w:lineRule="auto"/>
              <w:jc w:val="center"/>
              <w:rPr>
                <w:rFonts w:ascii="Times New Roman" w:hAnsi="Times New Roman"/>
                <w:b/>
                <w:sz w:val="24"/>
              </w:rPr>
            </w:pPr>
            <w:r>
              <w:rPr>
                <w:rFonts w:ascii="Times New Roman" w:hAnsi="Times New Roman"/>
                <w:b/>
                <w:sz w:val="24"/>
              </w:rPr>
              <w:t>в том числе:</w:t>
            </w:r>
          </w:p>
        </w:tc>
      </w:tr>
      <w:tr w:rsidR="004032C2">
        <w:trPr>
          <w:trHeight w:val="60"/>
        </w:trPr>
        <w:tc>
          <w:tcPr>
            <w:tcW w:w="691" w:type="dxa"/>
            <w:vMerge/>
            <w:tcBorders>
              <w:top w:val="single" w:sz="6" w:space="0" w:color="000000"/>
              <w:left w:val="single" w:sz="6" w:space="0" w:color="000000"/>
              <w:bottom w:val="single" w:sz="6" w:space="0" w:color="000000"/>
              <w:right w:val="single" w:sz="6" w:space="0" w:color="000000"/>
            </w:tcBorders>
            <w:vAlign w:val="center"/>
          </w:tcPr>
          <w:p w:rsidR="004032C2" w:rsidRDefault="004032C2"/>
        </w:tc>
        <w:tc>
          <w:tcPr>
            <w:tcW w:w="3247" w:type="dxa"/>
            <w:vMerge/>
            <w:tcBorders>
              <w:top w:val="single" w:sz="6" w:space="0" w:color="000000"/>
              <w:left w:val="single" w:sz="6" w:space="0" w:color="000000"/>
              <w:bottom w:val="single" w:sz="6" w:space="0" w:color="000000"/>
              <w:right w:val="single" w:sz="6" w:space="0" w:color="000000"/>
            </w:tcBorders>
            <w:vAlign w:val="center"/>
          </w:tcPr>
          <w:p w:rsidR="004032C2" w:rsidRDefault="004032C2"/>
        </w:tc>
        <w:tc>
          <w:tcPr>
            <w:tcW w:w="1415" w:type="dxa"/>
            <w:vMerge/>
            <w:tcBorders>
              <w:top w:val="single" w:sz="6" w:space="0" w:color="000000"/>
              <w:left w:val="single" w:sz="6" w:space="0" w:color="000000"/>
              <w:bottom w:val="single" w:sz="6" w:space="0" w:color="000000"/>
              <w:right w:val="single" w:sz="6" w:space="0" w:color="000000"/>
            </w:tcBorders>
            <w:vAlign w:val="center"/>
          </w:tcPr>
          <w:p w:rsidR="004032C2" w:rsidRDefault="004032C2"/>
        </w:tc>
        <w:tc>
          <w:tcPr>
            <w:tcW w:w="1433"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в прямом сообщении</w:t>
            </w:r>
          </w:p>
        </w:tc>
        <w:tc>
          <w:tcPr>
            <w:tcW w:w="1418"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в местном сообщении</w:t>
            </w:r>
          </w:p>
        </w:tc>
        <w:tc>
          <w:tcPr>
            <w:tcW w:w="1965"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в пригородном сообщении</w:t>
            </w:r>
          </w:p>
        </w:tc>
      </w:tr>
      <w:tr w:rsidR="004032C2">
        <w:trPr>
          <w:trHeight w:val="23"/>
        </w:trPr>
        <w:tc>
          <w:tcPr>
            <w:tcW w:w="691"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b/>
                <w:sz w:val="24"/>
              </w:rPr>
            </w:pPr>
            <w:r>
              <w:rPr>
                <w:rFonts w:ascii="Times New Roman" w:hAnsi="Times New Roman"/>
                <w:b/>
                <w:sz w:val="24"/>
              </w:rPr>
              <w:t>1</w:t>
            </w:r>
          </w:p>
        </w:tc>
        <w:tc>
          <w:tcPr>
            <w:tcW w:w="3247"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rPr>
                <w:rFonts w:ascii="Times New Roman" w:hAnsi="Times New Roman"/>
                <w:sz w:val="24"/>
              </w:rPr>
            </w:pPr>
            <w:r>
              <w:rPr>
                <w:rFonts w:ascii="Times New Roman" w:hAnsi="Times New Roman"/>
                <w:sz w:val="24"/>
              </w:rPr>
              <w:t>Сухой Карабулак</w:t>
            </w:r>
          </w:p>
        </w:tc>
        <w:tc>
          <w:tcPr>
            <w:tcW w:w="1415"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sz w:val="24"/>
              </w:rPr>
            </w:pPr>
            <w:r>
              <w:rPr>
                <w:rFonts w:ascii="Times New Roman" w:hAnsi="Times New Roman"/>
                <w:sz w:val="24"/>
              </w:rPr>
              <w:t>29,3</w:t>
            </w:r>
          </w:p>
        </w:tc>
        <w:tc>
          <w:tcPr>
            <w:tcW w:w="1433"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2,0</w:t>
            </w:r>
          </w:p>
        </w:tc>
        <w:tc>
          <w:tcPr>
            <w:tcW w:w="1965"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27,3</w:t>
            </w:r>
          </w:p>
        </w:tc>
      </w:tr>
      <w:tr w:rsidR="004032C2">
        <w:trPr>
          <w:trHeight w:val="23"/>
        </w:trPr>
        <w:tc>
          <w:tcPr>
            <w:tcW w:w="691"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b/>
                <w:sz w:val="24"/>
              </w:rPr>
            </w:pPr>
            <w:r>
              <w:rPr>
                <w:rFonts w:ascii="Times New Roman" w:hAnsi="Times New Roman"/>
                <w:b/>
                <w:sz w:val="24"/>
              </w:rPr>
              <w:t>2</w:t>
            </w:r>
          </w:p>
        </w:tc>
        <w:tc>
          <w:tcPr>
            <w:tcW w:w="3247"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rPr>
                <w:rFonts w:ascii="Times New Roman" w:hAnsi="Times New Roman"/>
                <w:sz w:val="24"/>
              </w:rPr>
            </w:pPr>
            <w:r>
              <w:rPr>
                <w:rFonts w:ascii="Times New Roman" w:hAnsi="Times New Roman"/>
                <w:sz w:val="24"/>
              </w:rPr>
              <w:t>Казаковка</w:t>
            </w:r>
          </w:p>
        </w:tc>
        <w:tc>
          <w:tcPr>
            <w:tcW w:w="1415"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sz w:val="24"/>
              </w:rPr>
            </w:pPr>
            <w:r>
              <w:rPr>
                <w:rFonts w:ascii="Times New Roman" w:hAnsi="Times New Roman"/>
                <w:sz w:val="24"/>
              </w:rPr>
              <w:t>16,2</w:t>
            </w:r>
          </w:p>
        </w:tc>
        <w:tc>
          <w:tcPr>
            <w:tcW w:w="1433"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1,1</w:t>
            </w:r>
          </w:p>
        </w:tc>
        <w:tc>
          <w:tcPr>
            <w:tcW w:w="1965"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15,1</w:t>
            </w:r>
          </w:p>
        </w:tc>
      </w:tr>
    </w:tbl>
    <w:p w:rsidR="004032C2" w:rsidRDefault="000834A2">
      <w:pPr>
        <w:spacing w:after="0" w:line="300" w:lineRule="auto"/>
        <w:ind w:firstLine="709"/>
        <w:jc w:val="both"/>
        <w:rPr>
          <w:rFonts w:ascii="Times New Roman" w:hAnsi="Times New Roman"/>
          <w:sz w:val="28"/>
        </w:rPr>
      </w:pPr>
      <w:r>
        <w:rPr>
          <w:rFonts w:ascii="Times New Roman" w:hAnsi="Times New Roman"/>
          <w:sz w:val="28"/>
        </w:rPr>
        <w:t>На территории муниципального образования действует 2 пересечения автомобильных дорог с магистральными железнодорожными путями. Перечень переездов через железнодорожные пути приведены в таблицах 7.6.3, 7.6.4.</w:t>
      </w:r>
    </w:p>
    <w:p w:rsidR="004032C2" w:rsidRDefault="000834A2">
      <w:pPr>
        <w:pStyle w:val="Tabl"/>
        <w:keepNext w:val="0"/>
        <w:widowControl w:val="0"/>
        <w:tabs>
          <w:tab w:val="left" w:pos="1134"/>
        </w:tabs>
        <w:ind w:firstLine="709"/>
        <w:jc w:val="left"/>
        <w:rPr>
          <w:rFonts w:ascii="Times New Roman" w:hAnsi="Times New Roman"/>
          <w:b/>
          <w:i w:val="0"/>
        </w:rPr>
      </w:pPr>
      <w:r>
        <w:rPr>
          <w:rFonts w:ascii="Times New Roman" w:hAnsi="Times New Roman"/>
          <w:b/>
          <w:i w:val="0"/>
        </w:rPr>
        <w:t>Таблица 7.6.3 Переезды через железнодорожные пути</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696"/>
        <w:gridCol w:w="7640"/>
        <w:gridCol w:w="1842"/>
      </w:tblGrid>
      <w:tr w:rsidR="004032C2">
        <w:tc>
          <w:tcPr>
            <w:tcW w:w="696"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 п/п</w:t>
            </w:r>
          </w:p>
        </w:tc>
        <w:tc>
          <w:tcPr>
            <w:tcW w:w="7640"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Местоположение (км, пк)</w:t>
            </w:r>
          </w:p>
        </w:tc>
        <w:tc>
          <w:tcPr>
            <w:tcW w:w="1842"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Тип переезда</w:t>
            </w:r>
          </w:p>
        </w:tc>
      </w:tr>
      <w:tr w:rsidR="004032C2">
        <w:tc>
          <w:tcPr>
            <w:tcW w:w="696"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b/>
                <w:sz w:val="24"/>
              </w:rPr>
            </w:pPr>
            <w:r>
              <w:rPr>
                <w:rFonts w:ascii="Times New Roman" w:hAnsi="Times New Roman"/>
                <w:b/>
                <w:sz w:val="24"/>
              </w:rPr>
              <w:t>1</w:t>
            </w:r>
          </w:p>
        </w:tc>
        <w:tc>
          <w:tcPr>
            <w:tcW w:w="7640"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rPr>
                <w:rFonts w:ascii="Times New Roman" w:hAnsi="Times New Roman"/>
                <w:sz w:val="24"/>
              </w:rPr>
            </w:pPr>
            <w:r>
              <w:rPr>
                <w:rFonts w:ascii="Times New Roman" w:hAnsi="Times New Roman"/>
                <w:sz w:val="24"/>
              </w:rPr>
              <w:t>Сенная – Казаковка 205 км ПК 9</w:t>
            </w:r>
          </w:p>
        </w:tc>
        <w:tc>
          <w:tcPr>
            <w:tcW w:w="1842"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sz w:val="24"/>
              </w:rPr>
            </w:pPr>
            <w:r>
              <w:rPr>
                <w:rFonts w:ascii="Times New Roman" w:hAnsi="Times New Roman"/>
                <w:sz w:val="24"/>
              </w:rPr>
              <w:t>неохраняемый</w:t>
            </w:r>
          </w:p>
        </w:tc>
      </w:tr>
      <w:tr w:rsidR="004032C2">
        <w:tc>
          <w:tcPr>
            <w:tcW w:w="696"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b/>
                <w:sz w:val="24"/>
              </w:rPr>
            </w:pPr>
            <w:r>
              <w:rPr>
                <w:rFonts w:ascii="Times New Roman" w:hAnsi="Times New Roman"/>
                <w:b/>
                <w:sz w:val="24"/>
              </w:rPr>
              <w:t>2</w:t>
            </w:r>
          </w:p>
        </w:tc>
        <w:tc>
          <w:tcPr>
            <w:tcW w:w="7640" w:type="dxa"/>
            <w:tcBorders>
              <w:top w:val="single" w:sz="6" w:space="0" w:color="000000"/>
              <w:left w:val="single" w:sz="6" w:space="0" w:color="000000"/>
              <w:bottom w:val="single" w:sz="6" w:space="0" w:color="000000"/>
              <w:right w:val="single" w:sz="6" w:space="0" w:color="000000"/>
            </w:tcBorders>
            <w:vAlign w:val="center"/>
          </w:tcPr>
          <w:p w:rsidR="004032C2" w:rsidRDefault="000834A2">
            <w:pPr>
              <w:spacing w:after="0" w:line="240" w:lineRule="auto"/>
              <w:rPr>
                <w:rFonts w:ascii="Times New Roman" w:hAnsi="Times New Roman"/>
                <w:sz w:val="24"/>
              </w:rPr>
            </w:pPr>
            <w:r>
              <w:rPr>
                <w:rFonts w:ascii="Times New Roman" w:hAnsi="Times New Roman"/>
                <w:sz w:val="24"/>
              </w:rPr>
              <w:t>Казаковка – Сух. Карабулак 217 км ПК 4</w:t>
            </w:r>
          </w:p>
        </w:tc>
        <w:tc>
          <w:tcPr>
            <w:tcW w:w="1842" w:type="dxa"/>
            <w:tcBorders>
              <w:top w:val="single" w:sz="6" w:space="0" w:color="000000"/>
              <w:left w:val="single" w:sz="6" w:space="0" w:color="000000"/>
              <w:bottom w:val="single" w:sz="6" w:space="0" w:color="000000"/>
              <w:right w:val="single" w:sz="6" w:space="0" w:color="000000"/>
            </w:tcBorders>
          </w:tcPr>
          <w:p w:rsidR="004032C2" w:rsidRDefault="000834A2">
            <w:pPr>
              <w:spacing w:after="0" w:line="240" w:lineRule="auto"/>
              <w:jc w:val="center"/>
              <w:rPr>
                <w:rFonts w:ascii="Times New Roman" w:hAnsi="Times New Roman"/>
                <w:sz w:val="24"/>
              </w:rPr>
            </w:pPr>
            <w:r>
              <w:rPr>
                <w:rFonts w:ascii="Times New Roman" w:hAnsi="Times New Roman"/>
                <w:sz w:val="24"/>
              </w:rPr>
              <w:t>неохраняемый</w:t>
            </w:r>
          </w:p>
        </w:tc>
      </w:tr>
    </w:tbl>
    <w:p w:rsidR="004032C2" w:rsidRDefault="004032C2">
      <w:pPr>
        <w:pStyle w:val="Tabl"/>
        <w:keepNext w:val="0"/>
        <w:widowControl w:val="0"/>
        <w:tabs>
          <w:tab w:val="left" w:pos="1134"/>
        </w:tabs>
        <w:ind w:firstLine="709"/>
        <w:jc w:val="left"/>
        <w:rPr>
          <w:rFonts w:ascii="Times New Roman" w:hAnsi="Times New Roman"/>
          <w:b/>
          <w:i w:val="0"/>
        </w:rPr>
      </w:pPr>
    </w:p>
    <w:p w:rsidR="004032C2" w:rsidRDefault="000834A2">
      <w:pPr>
        <w:pStyle w:val="Tabl"/>
        <w:keepNext w:val="0"/>
        <w:widowControl w:val="0"/>
        <w:tabs>
          <w:tab w:val="left" w:pos="1134"/>
        </w:tabs>
        <w:ind w:firstLine="709"/>
        <w:jc w:val="left"/>
        <w:rPr>
          <w:rFonts w:ascii="Times New Roman" w:hAnsi="Times New Roman"/>
          <w:b/>
          <w:i w:val="0"/>
        </w:rPr>
      </w:pPr>
      <w:r>
        <w:rPr>
          <w:rFonts w:ascii="Times New Roman" w:hAnsi="Times New Roman"/>
          <w:b/>
          <w:i w:val="0"/>
        </w:rPr>
        <w:t>Таблица 7.6.4Характеристика железнодорожных линий</w:t>
      </w:r>
    </w:p>
    <w:tbl>
      <w:tblPr>
        <w:tblW w:w="0" w:type="auto"/>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691"/>
        <w:gridCol w:w="3260"/>
        <w:gridCol w:w="1276"/>
        <w:gridCol w:w="1418"/>
        <w:gridCol w:w="1966"/>
        <w:gridCol w:w="1558"/>
      </w:tblGrid>
      <w:tr w:rsidR="004032C2">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w:t>
            </w:r>
            <w:r>
              <w:rPr>
                <w:rFonts w:ascii="Times New Roman" w:hAnsi="Times New Roman"/>
                <w:b/>
                <w:sz w:val="24"/>
              </w:rPr>
              <w:br/>
              <w:t>п/п</w:t>
            </w:r>
          </w:p>
        </w:tc>
        <w:tc>
          <w:tcPr>
            <w:tcW w:w="3260"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Перегоны</w:t>
            </w:r>
          </w:p>
        </w:tc>
        <w:tc>
          <w:tcPr>
            <w:tcW w:w="127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Категория</w:t>
            </w:r>
          </w:p>
        </w:tc>
        <w:tc>
          <w:tcPr>
            <w:tcW w:w="141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Количество главных путей</w:t>
            </w:r>
          </w:p>
        </w:tc>
        <w:tc>
          <w:tcPr>
            <w:tcW w:w="196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Вид тяги</w:t>
            </w:r>
          </w:p>
        </w:tc>
        <w:tc>
          <w:tcPr>
            <w:tcW w:w="155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b/>
                <w:sz w:val="24"/>
              </w:rPr>
            </w:pPr>
            <w:r>
              <w:rPr>
                <w:rFonts w:ascii="Times New Roman" w:hAnsi="Times New Roman"/>
                <w:b/>
                <w:sz w:val="24"/>
              </w:rPr>
              <w:t>Размеры движения пар поездов в сут.</w:t>
            </w:r>
          </w:p>
        </w:tc>
      </w:tr>
      <w:tr w:rsidR="004032C2">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jc w:val="center"/>
              <w:rPr>
                <w:rFonts w:ascii="Times New Roman" w:hAnsi="Times New Roman"/>
                <w:b/>
                <w:sz w:val="24"/>
              </w:rPr>
            </w:pPr>
            <w:r>
              <w:rPr>
                <w:rFonts w:ascii="Times New Roman" w:hAnsi="Times New Roman"/>
                <w:b/>
                <w:sz w:val="24"/>
              </w:rPr>
              <w:t>1</w:t>
            </w:r>
          </w:p>
        </w:tc>
        <w:tc>
          <w:tcPr>
            <w:tcW w:w="32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sz w:val="24"/>
              </w:rPr>
            </w:pPr>
            <w:r>
              <w:rPr>
                <w:rFonts w:ascii="Times New Roman" w:hAnsi="Times New Roman"/>
                <w:sz w:val="24"/>
              </w:rPr>
              <w:t>Сухой Карабулак - Казаковка</w:t>
            </w:r>
          </w:p>
        </w:tc>
        <w:tc>
          <w:tcPr>
            <w:tcW w:w="127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3</w:t>
            </w:r>
          </w:p>
        </w:tc>
        <w:tc>
          <w:tcPr>
            <w:tcW w:w="141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w:t>
            </w:r>
          </w:p>
        </w:tc>
        <w:tc>
          <w:tcPr>
            <w:tcW w:w="196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Электровозная</w:t>
            </w:r>
          </w:p>
        </w:tc>
        <w:tc>
          <w:tcPr>
            <w:tcW w:w="155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20,6</w:t>
            </w:r>
          </w:p>
        </w:tc>
      </w:tr>
      <w:tr w:rsidR="004032C2">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jc w:val="center"/>
              <w:rPr>
                <w:rFonts w:ascii="Times New Roman" w:hAnsi="Times New Roman"/>
                <w:b/>
                <w:sz w:val="24"/>
              </w:rPr>
            </w:pPr>
            <w:r>
              <w:rPr>
                <w:rFonts w:ascii="Times New Roman" w:hAnsi="Times New Roman"/>
                <w:b/>
                <w:sz w:val="24"/>
              </w:rPr>
              <w:t>2</w:t>
            </w:r>
          </w:p>
        </w:tc>
        <w:tc>
          <w:tcPr>
            <w:tcW w:w="32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sz w:val="24"/>
              </w:rPr>
            </w:pPr>
            <w:r>
              <w:rPr>
                <w:rFonts w:ascii="Times New Roman" w:hAnsi="Times New Roman"/>
                <w:sz w:val="24"/>
              </w:rPr>
              <w:t>Сухой Карабулак - Елховка</w:t>
            </w:r>
          </w:p>
        </w:tc>
        <w:tc>
          <w:tcPr>
            <w:tcW w:w="127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3</w:t>
            </w:r>
          </w:p>
        </w:tc>
        <w:tc>
          <w:tcPr>
            <w:tcW w:w="141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w:t>
            </w:r>
          </w:p>
        </w:tc>
        <w:tc>
          <w:tcPr>
            <w:tcW w:w="196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Электровозная</w:t>
            </w:r>
          </w:p>
        </w:tc>
        <w:tc>
          <w:tcPr>
            <w:tcW w:w="155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20,6</w:t>
            </w:r>
          </w:p>
        </w:tc>
      </w:tr>
      <w:tr w:rsidR="004032C2">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jc w:val="center"/>
              <w:rPr>
                <w:rFonts w:ascii="Times New Roman" w:hAnsi="Times New Roman"/>
                <w:b/>
                <w:sz w:val="24"/>
              </w:rPr>
            </w:pPr>
            <w:r>
              <w:rPr>
                <w:rFonts w:ascii="Times New Roman" w:hAnsi="Times New Roman"/>
                <w:b/>
                <w:sz w:val="24"/>
              </w:rPr>
              <w:t>3</w:t>
            </w:r>
          </w:p>
        </w:tc>
        <w:tc>
          <w:tcPr>
            <w:tcW w:w="3260" w:type="dxa"/>
            <w:tcBorders>
              <w:top w:val="single" w:sz="6" w:space="0" w:color="000000"/>
              <w:left w:val="single" w:sz="6" w:space="0" w:color="000000"/>
              <w:bottom w:val="single" w:sz="6" w:space="0" w:color="000000"/>
              <w:right w:val="single" w:sz="6" w:space="0" w:color="000000"/>
            </w:tcBorders>
            <w:tcMar>
              <w:left w:w="57" w:type="dxa"/>
              <w:right w:w="57" w:type="dxa"/>
            </w:tcMar>
          </w:tcPr>
          <w:p w:rsidR="004032C2" w:rsidRDefault="000834A2">
            <w:pPr>
              <w:spacing w:after="0" w:line="240" w:lineRule="auto"/>
              <w:rPr>
                <w:rFonts w:ascii="Times New Roman" w:hAnsi="Times New Roman"/>
                <w:sz w:val="24"/>
              </w:rPr>
            </w:pPr>
            <w:r>
              <w:rPr>
                <w:rFonts w:ascii="Times New Roman" w:hAnsi="Times New Roman"/>
                <w:sz w:val="24"/>
              </w:rPr>
              <w:t>Казаковка – Сенная</w:t>
            </w:r>
          </w:p>
        </w:tc>
        <w:tc>
          <w:tcPr>
            <w:tcW w:w="127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3</w:t>
            </w:r>
          </w:p>
        </w:tc>
        <w:tc>
          <w:tcPr>
            <w:tcW w:w="141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w:t>
            </w:r>
          </w:p>
        </w:tc>
        <w:tc>
          <w:tcPr>
            <w:tcW w:w="1966"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Электровозная</w:t>
            </w:r>
          </w:p>
        </w:tc>
        <w:tc>
          <w:tcPr>
            <w:tcW w:w="1558"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4032C2" w:rsidRDefault="000834A2">
            <w:pPr>
              <w:spacing w:after="0" w:line="240" w:lineRule="auto"/>
              <w:jc w:val="center"/>
              <w:rPr>
                <w:rFonts w:ascii="Times New Roman" w:hAnsi="Times New Roman"/>
                <w:sz w:val="24"/>
              </w:rPr>
            </w:pPr>
            <w:r>
              <w:rPr>
                <w:rFonts w:ascii="Times New Roman" w:hAnsi="Times New Roman"/>
                <w:sz w:val="24"/>
              </w:rPr>
              <w:t>20,6</w:t>
            </w:r>
          </w:p>
        </w:tc>
      </w:tr>
    </w:tbl>
    <w:p w:rsidR="004032C2" w:rsidRDefault="004032C2">
      <w:pPr>
        <w:spacing w:after="0" w:line="300" w:lineRule="auto"/>
        <w:ind w:firstLine="709"/>
        <w:jc w:val="both"/>
        <w:rPr>
          <w:rFonts w:ascii="Times New Roman" w:hAnsi="Times New Roman"/>
          <w:sz w:val="28"/>
        </w:rPr>
      </w:pPr>
    </w:p>
    <w:p w:rsidR="004032C2" w:rsidRDefault="000834A2">
      <w:pPr>
        <w:pStyle w:val="aff4"/>
        <w:widowControl w:val="0"/>
        <w:numPr>
          <w:ilvl w:val="1"/>
          <w:numId w:val="37"/>
        </w:numPr>
        <w:tabs>
          <w:tab w:val="left" w:pos="1276"/>
        </w:tabs>
        <w:spacing w:after="0" w:line="300" w:lineRule="auto"/>
        <w:ind w:left="0" w:firstLine="709"/>
        <w:jc w:val="left"/>
        <w:outlineLvl w:val="1"/>
      </w:pPr>
      <w:bookmarkStart w:id="105" w:name="__RefHeading___59"/>
      <w:bookmarkEnd w:id="105"/>
      <w:r>
        <w:t>Автомобильные дороги</w:t>
      </w:r>
    </w:p>
    <w:p w:rsidR="004032C2" w:rsidRDefault="000834A2">
      <w:pPr>
        <w:pStyle w:val="63"/>
        <w:spacing w:after="0" w:line="300" w:lineRule="auto"/>
        <w:ind w:firstLine="709"/>
        <w:jc w:val="both"/>
        <w:rPr>
          <w:sz w:val="28"/>
        </w:rPr>
      </w:pPr>
      <w:r>
        <w:rPr>
          <w:sz w:val="28"/>
        </w:rPr>
        <w:t>Перечень автомобильных дорог регионального значения утвержден постановлением Правительства Саратовской области №175-П от 06.05.2008  «Об утверждении Перечня автомобильных дорог общего пользования регионального значения».</w:t>
      </w:r>
    </w:p>
    <w:p w:rsidR="004032C2" w:rsidRDefault="000834A2">
      <w:pPr>
        <w:pStyle w:val="aff4"/>
        <w:tabs>
          <w:tab w:val="left" w:pos="1701"/>
        </w:tabs>
        <w:spacing w:after="0" w:line="240" w:lineRule="auto"/>
        <w:jc w:val="left"/>
        <w:rPr>
          <w:sz w:val="24"/>
        </w:rPr>
      </w:pPr>
      <w:r>
        <w:rPr>
          <w:sz w:val="24"/>
        </w:rPr>
        <w:t>Таблица 7.8.1 Перечень автомобильных дорог регионального и межмуниципального значения  Базарно-Карабулакского муниципального района (в отношении Максимовского МО)</w:t>
      </w:r>
    </w:p>
    <w:tbl>
      <w:tblPr>
        <w:tblW w:w="0" w:type="auto"/>
        <w:tblInd w:w="62" w:type="dxa"/>
        <w:tblLayout w:type="fixed"/>
        <w:tblCellMar>
          <w:top w:w="102" w:type="dxa"/>
          <w:left w:w="62" w:type="dxa"/>
          <w:bottom w:w="102" w:type="dxa"/>
          <w:right w:w="62" w:type="dxa"/>
        </w:tblCellMar>
        <w:tblLook w:val="04A0"/>
      </w:tblPr>
      <w:tblGrid>
        <w:gridCol w:w="567"/>
        <w:gridCol w:w="3261"/>
        <w:gridCol w:w="3969"/>
        <w:gridCol w:w="2409"/>
      </w:tblGrid>
      <w:tr w:rsidR="004032C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032C2" w:rsidRDefault="000834A2">
            <w:pPr>
              <w:spacing w:after="0" w:line="240" w:lineRule="auto"/>
              <w:jc w:val="center"/>
              <w:rPr>
                <w:rFonts w:ascii="Times New Roman" w:hAnsi="Times New Roman"/>
                <w:b/>
                <w:sz w:val="24"/>
              </w:rPr>
            </w:pPr>
            <w:r>
              <w:rPr>
                <w:rFonts w:ascii="Times New Roman" w:hAnsi="Times New Roman"/>
                <w:b/>
                <w:sz w:val="24"/>
              </w:rPr>
              <w:t>N п/п</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032C2" w:rsidRDefault="000834A2">
            <w:pPr>
              <w:spacing w:after="0" w:line="240" w:lineRule="auto"/>
              <w:jc w:val="center"/>
              <w:rPr>
                <w:rFonts w:ascii="Times New Roman" w:hAnsi="Times New Roman"/>
                <w:b/>
                <w:sz w:val="24"/>
              </w:rPr>
            </w:pPr>
            <w:r>
              <w:rPr>
                <w:rFonts w:ascii="Times New Roman" w:hAnsi="Times New Roman"/>
                <w:b/>
                <w:sz w:val="24"/>
              </w:rPr>
              <w:t>Идентификационный номер</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032C2" w:rsidRDefault="000834A2">
            <w:pPr>
              <w:spacing w:after="0" w:line="240" w:lineRule="auto"/>
              <w:jc w:val="center"/>
              <w:rPr>
                <w:rFonts w:ascii="Times New Roman" w:hAnsi="Times New Roman"/>
                <w:b/>
                <w:sz w:val="24"/>
              </w:rPr>
            </w:pPr>
            <w:r>
              <w:rPr>
                <w:rFonts w:ascii="Times New Roman" w:hAnsi="Times New Roman"/>
                <w:b/>
                <w:sz w:val="24"/>
              </w:rPr>
              <w:t>Наименование автомобильных дорог</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032C2" w:rsidRDefault="000834A2">
            <w:pPr>
              <w:spacing w:after="0" w:line="240" w:lineRule="auto"/>
              <w:jc w:val="center"/>
              <w:rPr>
                <w:rFonts w:ascii="Times New Roman" w:hAnsi="Times New Roman"/>
                <w:b/>
                <w:sz w:val="24"/>
              </w:rPr>
            </w:pPr>
            <w:r>
              <w:rPr>
                <w:rFonts w:ascii="Times New Roman" w:hAnsi="Times New Roman"/>
                <w:b/>
                <w:sz w:val="24"/>
              </w:rPr>
              <w:t>Общее протяжение, км</w:t>
            </w:r>
          </w:p>
        </w:tc>
      </w:tr>
      <w:tr w:rsidR="004032C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63-000-000 ОП РЗ 63 К-00097</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both"/>
              <w:rPr>
                <w:rFonts w:ascii="Times New Roman" w:hAnsi="Times New Roman"/>
              </w:rPr>
            </w:pPr>
            <w:r>
              <w:rPr>
                <w:rFonts w:ascii="Times New Roman" w:hAnsi="Times New Roman"/>
              </w:rPr>
              <w:t>автомобильная дорога "Старая Жуковка - Максимовка -Ключи"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29,640</w:t>
            </w:r>
          </w:p>
        </w:tc>
      </w:tr>
      <w:tr w:rsidR="004032C2">
        <w:trPr>
          <w:trHeight w:val="815"/>
        </w:trPr>
        <w:tc>
          <w:tcPr>
            <w:tcW w:w="567" w:type="dxa"/>
            <w:tcBorders>
              <w:top w:val="single" w:sz="4" w:space="0" w:color="000000"/>
              <w:left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3261" w:type="dxa"/>
            <w:tcBorders>
              <w:top w:val="single" w:sz="4" w:space="0" w:color="000000"/>
              <w:left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63-000-000 ОП РЗ 63 К-00098</w:t>
            </w:r>
          </w:p>
        </w:tc>
        <w:tc>
          <w:tcPr>
            <w:tcW w:w="3969" w:type="dxa"/>
            <w:tcBorders>
              <w:top w:val="single" w:sz="4" w:space="0" w:color="000000"/>
              <w:left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both"/>
              <w:rPr>
                <w:rFonts w:ascii="Times New Roman" w:hAnsi="Times New Roman"/>
              </w:rPr>
            </w:pPr>
            <w:r>
              <w:rPr>
                <w:rFonts w:ascii="Times New Roman" w:hAnsi="Times New Roman"/>
              </w:rPr>
              <w:t>автомобильная дорога "Ключи - Сухой Карабулак"</w:t>
            </w:r>
          </w:p>
        </w:tc>
        <w:tc>
          <w:tcPr>
            <w:tcW w:w="2409" w:type="dxa"/>
            <w:tcBorders>
              <w:top w:val="single" w:sz="4" w:space="0" w:color="000000"/>
              <w:left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7,360</w:t>
            </w:r>
          </w:p>
        </w:tc>
      </w:tr>
      <w:tr w:rsidR="004032C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63-000-000 ОП РЗ 63 К-00099</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both"/>
              <w:rPr>
                <w:rFonts w:ascii="Times New Roman" w:hAnsi="Times New Roman"/>
              </w:rPr>
            </w:pPr>
            <w:r>
              <w:rPr>
                <w:rFonts w:ascii="Times New Roman" w:hAnsi="Times New Roman"/>
              </w:rPr>
              <w:t xml:space="preserve">автоподъезд к с. Сухой Карабулак от </w:t>
            </w:r>
            <w:r>
              <w:rPr>
                <w:rFonts w:ascii="Times New Roman" w:hAnsi="Times New Roman"/>
              </w:rPr>
              <w:lastRenderedPageBreak/>
              <w:t>автомобильной дороги "Старая Жуковка - Максимовка - Ключи"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lastRenderedPageBreak/>
              <w:t>9,960</w:t>
            </w:r>
          </w:p>
        </w:tc>
      </w:tr>
      <w:tr w:rsidR="004032C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lastRenderedPageBreak/>
              <w:t>4</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63-000-000 ОП РЗ 63 К-00225</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both"/>
              <w:rPr>
                <w:rFonts w:ascii="Times New Roman" w:hAnsi="Times New Roman"/>
              </w:rPr>
            </w:pPr>
            <w:r>
              <w:rPr>
                <w:rFonts w:ascii="Times New Roman" w:hAnsi="Times New Roman"/>
              </w:rPr>
              <w:t>автомобильная дорога "Андреевка - Ключи" (в пределах района)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3,200</w:t>
            </w:r>
          </w:p>
        </w:tc>
      </w:tr>
      <w:tr w:rsidR="004032C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5</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63-000-000 ОП МЗ 63 Н-00026</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both"/>
              <w:rPr>
                <w:rFonts w:ascii="Times New Roman" w:hAnsi="Times New Roman"/>
              </w:rPr>
            </w:pPr>
            <w:r>
              <w:rPr>
                <w:rFonts w:ascii="Times New Roman" w:hAnsi="Times New Roman"/>
              </w:rPr>
              <w:t>автомобильная дорога "Голицыно - Сухой Карабулак" (в пределах района)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4032C2" w:rsidRDefault="000834A2">
            <w:pPr>
              <w:spacing w:after="0" w:line="240" w:lineRule="auto"/>
              <w:jc w:val="center"/>
              <w:rPr>
                <w:rFonts w:ascii="Times New Roman" w:hAnsi="Times New Roman"/>
              </w:rPr>
            </w:pPr>
            <w:r>
              <w:rPr>
                <w:rFonts w:ascii="Times New Roman" w:hAnsi="Times New Roman"/>
              </w:rPr>
              <w:t>5,470</w:t>
            </w:r>
          </w:p>
        </w:tc>
      </w:tr>
    </w:tbl>
    <w:p w:rsidR="004032C2" w:rsidRDefault="004032C2">
      <w:pPr>
        <w:pStyle w:val="63"/>
        <w:spacing w:after="0" w:line="300" w:lineRule="auto"/>
        <w:ind w:firstLine="709"/>
        <w:jc w:val="both"/>
        <w:rPr>
          <w:sz w:val="28"/>
        </w:rPr>
      </w:pPr>
    </w:p>
    <w:p w:rsidR="004032C2" w:rsidRDefault="000834A2">
      <w:pPr>
        <w:pStyle w:val="63"/>
        <w:spacing w:after="0" w:line="300" w:lineRule="auto"/>
        <w:ind w:firstLine="709"/>
        <w:jc w:val="both"/>
        <w:rPr>
          <w:sz w:val="28"/>
        </w:rPr>
      </w:pPr>
      <w:r>
        <w:rPr>
          <w:sz w:val="28"/>
        </w:rPr>
        <w:t xml:space="preserve">На территории МО находится 3 моста. </w:t>
      </w:r>
    </w:p>
    <w:p w:rsidR="004032C2" w:rsidRDefault="000834A2">
      <w:pPr>
        <w:pStyle w:val="63"/>
        <w:spacing w:after="0" w:line="300" w:lineRule="auto"/>
        <w:ind w:firstLine="709"/>
        <w:jc w:val="both"/>
        <w:rPr>
          <w:sz w:val="28"/>
        </w:rPr>
      </w:pPr>
      <w:r>
        <w:rPr>
          <w:sz w:val="28"/>
        </w:rPr>
        <w:t>Основные характеристики мостов приведены в таблице 7.7.2.</w:t>
      </w:r>
    </w:p>
    <w:p w:rsidR="004032C2" w:rsidRDefault="000834A2">
      <w:pPr>
        <w:pStyle w:val="63"/>
        <w:spacing w:after="0" w:line="300" w:lineRule="auto"/>
        <w:ind w:firstLine="709"/>
        <w:jc w:val="both"/>
        <w:rPr>
          <w:b/>
        </w:rPr>
      </w:pPr>
      <w:r>
        <w:rPr>
          <w:b/>
        </w:rPr>
        <w:t>Таблица 7.7.2 Мостовые сооружения</w:t>
      </w:r>
    </w:p>
    <w:tbl>
      <w:tblPr>
        <w:tblW w:w="0" w:type="auto"/>
        <w:tblInd w:w="28" w:type="dxa"/>
        <w:tblLayout w:type="fixed"/>
        <w:tblCellMar>
          <w:left w:w="28" w:type="dxa"/>
          <w:right w:w="28" w:type="dxa"/>
        </w:tblCellMar>
        <w:tblLook w:val="04A0"/>
      </w:tblPr>
      <w:tblGrid>
        <w:gridCol w:w="564"/>
        <w:gridCol w:w="2115"/>
        <w:gridCol w:w="1269"/>
        <w:gridCol w:w="1695"/>
        <w:gridCol w:w="987"/>
        <w:gridCol w:w="2115"/>
        <w:gridCol w:w="1405"/>
      </w:tblGrid>
      <w:tr w:rsidR="004032C2">
        <w:tc>
          <w:tcPr>
            <w:tcW w:w="564" w:type="dxa"/>
            <w:tcBorders>
              <w:top w:val="single" w:sz="8" w:space="0" w:color="000000"/>
              <w:left w:val="single" w:sz="8"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 п/п</w:t>
            </w:r>
          </w:p>
        </w:tc>
        <w:tc>
          <w:tcPr>
            <w:tcW w:w="2115" w:type="dxa"/>
            <w:tcBorders>
              <w:top w:val="single" w:sz="8"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Наименование сооружения</w:t>
            </w:r>
          </w:p>
        </w:tc>
        <w:tc>
          <w:tcPr>
            <w:tcW w:w="1269" w:type="dxa"/>
            <w:tcBorders>
              <w:top w:val="single" w:sz="8"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spacing w:val="-8"/>
              </w:rPr>
            </w:pPr>
            <w:r>
              <w:rPr>
                <w:rFonts w:ascii="Times New Roman" w:hAnsi="Times New Roman"/>
                <w:b/>
                <w:spacing w:val="-8"/>
              </w:rPr>
              <w:t xml:space="preserve">Год стр., рем. </w:t>
            </w:r>
          </w:p>
          <w:p w:rsidR="004032C2" w:rsidRDefault="000834A2">
            <w:pPr>
              <w:spacing w:after="0" w:line="240" w:lineRule="auto"/>
              <w:jc w:val="center"/>
              <w:rPr>
                <w:rFonts w:ascii="Times New Roman" w:hAnsi="Times New Roman"/>
                <w:b/>
                <w:spacing w:val="-8"/>
              </w:rPr>
            </w:pPr>
            <w:r>
              <w:rPr>
                <w:rFonts w:ascii="Times New Roman" w:hAnsi="Times New Roman"/>
                <w:b/>
                <w:spacing w:val="-8"/>
              </w:rPr>
              <w:t xml:space="preserve">Баланс </w:t>
            </w:r>
            <w:r>
              <w:rPr>
                <w:rFonts w:ascii="Times New Roman" w:hAnsi="Times New Roman"/>
                <w:b/>
                <w:spacing w:val="-8"/>
              </w:rPr>
              <w:br/>
              <w:t>(да«+» нет«-»)</w:t>
            </w:r>
            <w:r>
              <w:rPr>
                <w:rFonts w:ascii="Times New Roman" w:hAnsi="Times New Roman"/>
                <w:b/>
                <w:spacing w:val="-8"/>
              </w:rPr>
              <w:br/>
            </w:r>
          </w:p>
        </w:tc>
        <w:tc>
          <w:tcPr>
            <w:tcW w:w="1695" w:type="dxa"/>
            <w:tcBorders>
              <w:top w:val="single" w:sz="8"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Длина*Ширина</w:t>
            </w:r>
            <w:r>
              <w:rPr>
                <w:rFonts w:ascii="Times New Roman" w:hAnsi="Times New Roman"/>
                <w:b/>
              </w:rPr>
              <w:br/>
              <w:t>Схема</w:t>
            </w:r>
            <w:r>
              <w:rPr>
                <w:rFonts w:ascii="Times New Roman" w:hAnsi="Times New Roman"/>
                <w:b/>
              </w:rPr>
              <w:br/>
              <w:t>Габарит</w:t>
            </w:r>
          </w:p>
        </w:tc>
        <w:tc>
          <w:tcPr>
            <w:tcW w:w="987" w:type="dxa"/>
            <w:tcBorders>
              <w:top w:val="single" w:sz="8"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spacing w:val="-20"/>
              </w:rPr>
            </w:pPr>
            <w:r>
              <w:rPr>
                <w:rFonts w:ascii="Times New Roman" w:hAnsi="Times New Roman"/>
                <w:b/>
                <w:spacing w:val="-20"/>
              </w:rPr>
              <w:t>Материал</w:t>
            </w:r>
          </w:p>
        </w:tc>
        <w:tc>
          <w:tcPr>
            <w:tcW w:w="2115" w:type="dxa"/>
            <w:tcBorders>
              <w:top w:val="single" w:sz="8"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both"/>
              <w:rPr>
                <w:rFonts w:ascii="Times New Roman" w:hAnsi="Times New Roman"/>
                <w:b/>
              </w:rPr>
            </w:pPr>
            <w:r>
              <w:rPr>
                <w:rFonts w:ascii="Times New Roman" w:hAnsi="Times New Roman"/>
                <w:b/>
              </w:rPr>
              <w:t>Недостатки                (габарит, высота ограждений, грузоподъемность)/ Ограничения по грузоподъемности</w:t>
            </w:r>
          </w:p>
        </w:tc>
        <w:tc>
          <w:tcPr>
            <w:tcW w:w="1405" w:type="dxa"/>
            <w:tcBorders>
              <w:top w:val="single" w:sz="8" w:space="0" w:color="000000"/>
              <w:left w:val="single" w:sz="4" w:space="0" w:color="000000"/>
              <w:bottom w:val="single" w:sz="4" w:space="0" w:color="000000"/>
              <w:right w:val="single" w:sz="8"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Состояние мостового сооружения</w:t>
            </w:r>
          </w:p>
        </w:tc>
      </w:tr>
      <w:tr w:rsidR="004032C2">
        <w:tc>
          <w:tcPr>
            <w:tcW w:w="564" w:type="dxa"/>
            <w:tcBorders>
              <w:top w:val="single" w:sz="4" w:space="0" w:color="000000"/>
              <w:left w:val="single" w:sz="8"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1</w:t>
            </w:r>
          </w:p>
        </w:tc>
        <w:tc>
          <w:tcPr>
            <w:tcW w:w="2115"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Мост через р. Карабулак на км 18+722 а/д Старая Жуковка - Максимовка - Ключи - Сухой Карабулак.с. Максимовка, 0,5 км</w:t>
            </w:r>
          </w:p>
        </w:tc>
        <w:tc>
          <w:tcPr>
            <w:tcW w:w="1269"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1973+</w:t>
            </w:r>
          </w:p>
        </w:tc>
        <w:tc>
          <w:tcPr>
            <w:tcW w:w="1695"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55,31x6,65</w:t>
            </w:r>
            <w:r>
              <w:rPr>
                <w:rFonts w:ascii="Times New Roman" w:hAnsi="Times New Roman"/>
              </w:rPr>
              <w:br/>
              <w:t>3x18,0</w:t>
            </w:r>
            <w:r>
              <w:rPr>
                <w:rFonts w:ascii="Times New Roman" w:hAnsi="Times New Roman"/>
              </w:rPr>
              <w:br/>
              <w:t>Г-6,05</w:t>
            </w:r>
          </w:p>
        </w:tc>
        <w:tc>
          <w:tcPr>
            <w:tcW w:w="987"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w:t>
            </w:r>
          </w:p>
        </w:tc>
        <w:tc>
          <w:tcPr>
            <w:tcW w:w="2115"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габарит, низководный мост</w:t>
            </w:r>
          </w:p>
        </w:tc>
        <w:tc>
          <w:tcPr>
            <w:tcW w:w="1405"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неудов.</w:t>
            </w:r>
          </w:p>
          <w:p w:rsidR="004032C2" w:rsidRDefault="004032C2">
            <w:pPr>
              <w:spacing w:after="0" w:line="240" w:lineRule="auto"/>
              <w:jc w:val="center"/>
              <w:rPr>
                <w:rFonts w:ascii="Times New Roman" w:hAnsi="Times New Roman"/>
              </w:rPr>
            </w:pPr>
          </w:p>
        </w:tc>
      </w:tr>
      <w:tr w:rsidR="004032C2">
        <w:tc>
          <w:tcPr>
            <w:tcW w:w="564" w:type="dxa"/>
            <w:tcBorders>
              <w:top w:val="single" w:sz="4" w:space="0" w:color="000000"/>
              <w:left w:val="single" w:sz="8"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2</w:t>
            </w:r>
          </w:p>
        </w:tc>
        <w:tc>
          <w:tcPr>
            <w:tcW w:w="2115"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Мост через р. Сухой Карабулак на км 19+432 а/д Старая Жуковка - Максимовка - Ключи - Сухой Карабулак.с. Максимовка, 1,2 км</w:t>
            </w:r>
          </w:p>
        </w:tc>
        <w:tc>
          <w:tcPr>
            <w:tcW w:w="1269"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2001+</w:t>
            </w:r>
          </w:p>
        </w:tc>
        <w:tc>
          <w:tcPr>
            <w:tcW w:w="1695"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27,58x11,8</w:t>
            </w:r>
            <w:r>
              <w:rPr>
                <w:rFonts w:ascii="Times New Roman" w:hAnsi="Times New Roman"/>
              </w:rPr>
              <w:br/>
              <w:t>3x9</w:t>
            </w:r>
            <w:r>
              <w:rPr>
                <w:rFonts w:ascii="Times New Roman" w:hAnsi="Times New Roman"/>
              </w:rPr>
              <w:br/>
              <w:t>Г-9+2x1,0</w:t>
            </w:r>
          </w:p>
        </w:tc>
        <w:tc>
          <w:tcPr>
            <w:tcW w:w="987"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w:t>
            </w:r>
          </w:p>
        </w:tc>
        <w:tc>
          <w:tcPr>
            <w:tcW w:w="2115" w:type="dxa"/>
            <w:tcBorders>
              <w:top w:val="single" w:sz="4" w:space="0" w:color="000000"/>
              <w:left w:val="single" w:sz="4" w:space="0" w:color="000000"/>
              <w:bottom w:val="single" w:sz="4" w:space="0" w:color="000000"/>
            </w:tcBorders>
            <w:tcMar>
              <w:left w:w="28" w:type="dxa"/>
              <w:right w:w="28" w:type="dxa"/>
            </w:tcMar>
            <w:vAlign w:val="center"/>
          </w:tcPr>
          <w:p w:rsidR="004032C2" w:rsidRDefault="004032C2">
            <w:pPr>
              <w:spacing w:after="0" w:line="240" w:lineRule="auto"/>
              <w:jc w:val="center"/>
              <w:rPr>
                <w:rFonts w:ascii="Times New Roman" w:hAnsi="Times New Roman"/>
              </w:rPr>
            </w:pPr>
          </w:p>
        </w:tc>
        <w:tc>
          <w:tcPr>
            <w:tcW w:w="1405"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хор.</w:t>
            </w:r>
          </w:p>
        </w:tc>
      </w:tr>
      <w:tr w:rsidR="004032C2">
        <w:tc>
          <w:tcPr>
            <w:tcW w:w="564" w:type="dxa"/>
            <w:tcBorders>
              <w:top w:val="single" w:sz="4" w:space="0" w:color="000000"/>
              <w:left w:val="single" w:sz="8"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b/>
              </w:rPr>
            </w:pPr>
            <w:r>
              <w:rPr>
                <w:rFonts w:ascii="Times New Roman" w:hAnsi="Times New Roman"/>
                <w:b/>
              </w:rPr>
              <w:t>3</w:t>
            </w:r>
          </w:p>
        </w:tc>
        <w:tc>
          <w:tcPr>
            <w:tcW w:w="2115"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rPr>
                <w:rFonts w:ascii="Times New Roman" w:hAnsi="Times New Roman"/>
              </w:rPr>
            </w:pPr>
            <w:r>
              <w:rPr>
                <w:rFonts w:ascii="Times New Roman" w:hAnsi="Times New Roman"/>
              </w:rPr>
              <w:t>Мост через р. Сухой Карабулак на км 9+545 а/д Максимовка - Сухой Карабулак.с. Сухой Карабулак</w:t>
            </w:r>
          </w:p>
        </w:tc>
        <w:tc>
          <w:tcPr>
            <w:tcW w:w="1269"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2002+</w:t>
            </w:r>
          </w:p>
        </w:tc>
        <w:tc>
          <w:tcPr>
            <w:tcW w:w="1695"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27,58</w:t>
            </w:r>
            <w:r>
              <w:rPr>
                <w:rFonts w:ascii="Times New Roman" w:hAnsi="Times New Roman"/>
              </w:rPr>
              <w:br/>
              <w:t>3x9</w:t>
            </w:r>
            <w:r>
              <w:rPr>
                <w:rFonts w:ascii="Times New Roman" w:hAnsi="Times New Roman"/>
              </w:rPr>
              <w:br/>
              <w:t>Г-9+2x1,0</w:t>
            </w:r>
          </w:p>
        </w:tc>
        <w:tc>
          <w:tcPr>
            <w:tcW w:w="987" w:type="dxa"/>
            <w:tcBorders>
              <w:top w:val="single" w:sz="4" w:space="0" w:color="000000"/>
              <w:left w:val="single" w:sz="4" w:space="0" w:color="000000"/>
              <w:bottom w:val="single" w:sz="4"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ж/б</w:t>
            </w:r>
          </w:p>
        </w:tc>
        <w:tc>
          <w:tcPr>
            <w:tcW w:w="2115" w:type="dxa"/>
            <w:tcBorders>
              <w:top w:val="single" w:sz="4" w:space="0" w:color="000000"/>
              <w:left w:val="single" w:sz="4" w:space="0" w:color="000000"/>
              <w:bottom w:val="single" w:sz="4" w:space="0" w:color="000000"/>
            </w:tcBorders>
            <w:tcMar>
              <w:left w:w="28" w:type="dxa"/>
              <w:right w:w="28" w:type="dxa"/>
            </w:tcMar>
            <w:vAlign w:val="center"/>
          </w:tcPr>
          <w:p w:rsidR="004032C2" w:rsidRDefault="004032C2">
            <w:pPr>
              <w:spacing w:after="0" w:line="240" w:lineRule="auto"/>
              <w:jc w:val="center"/>
              <w:rPr>
                <w:rFonts w:ascii="Times New Roman" w:hAnsi="Times New Roman"/>
              </w:rPr>
            </w:pPr>
          </w:p>
        </w:tc>
        <w:tc>
          <w:tcPr>
            <w:tcW w:w="1405" w:type="dxa"/>
            <w:tcBorders>
              <w:top w:val="single" w:sz="4" w:space="0" w:color="000000"/>
              <w:left w:val="single" w:sz="4" w:space="0" w:color="000000"/>
              <w:bottom w:val="single" w:sz="4" w:space="0" w:color="000000"/>
              <w:right w:val="single" w:sz="8" w:space="0" w:color="000000"/>
            </w:tcBorders>
            <w:tcMar>
              <w:left w:w="28" w:type="dxa"/>
              <w:right w:w="28" w:type="dxa"/>
            </w:tcMar>
            <w:vAlign w:val="center"/>
          </w:tcPr>
          <w:p w:rsidR="004032C2" w:rsidRDefault="000834A2">
            <w:pPr>
              <w:spacing w:after="0" w:line="240" w:lineRule="auto"/>
              <w:jc w:val="center"/>
              <w:rPr>
                <w:rFonts w:ascii="Times New Roman" w:hAnsi="Times New Roman"/>
              </w:rPr>
            </w:pPr>
            <w:r>
              <w:rPr>
                <w:rFonts w:ascii="Times New Roman" w:hAnsi="Times New Roman"/>
              </w:rPr>
              <w:t>хор.</w:t>
            </w:r>
          </w:p>
        </w:tc>
      </w:tr>
    </w:tbl>
    <w:p w:rsidR="004032C2" w:rsidRDefault="004032C2">
      <w:pPr>
        <w:pStyle w:val="aff4"/>
        <w:tabs>
          <w:tab w:val="left" w:pos="1276"/>
        </w:tabs>
        <w:spacing w:after="0" w:line="300" w:lineRule="auto"/>
        <w:ind w:left="709" w:firstLine="0"/>
        <w:jc w:val="left"/>
      </w:pPr>
    </w:p>
    <w:p w:rsidR="004032C2" w:rsidRDefault="000834A2">
      <w:pPr>
        <w:pStyle w:val="aff4"/>
        <w:widowControl w:val="0"/>
        <w:numPr>
          <w:ilvl w:val="1"/>
          <w:numId w:val="37"/>
        </w:numPr>
        <w:tabs>
          <w:tab w:val="left" w:pos="1276"/>
        </w:tabs>
        <w:spacing w:after="0" w:line="300" w:lineRule="auto"/>
        <w:ind w:left="0" w:firstLine="709"/>
        <w:jc w:val="left"/>
        <w:outlineLvl w:val="1"/>
      </w:pPr>
      <w:bookmarkStart w:id="106" w:name="__RefHeading___60"/>
      <w:bookmarkEnd w:id="106"/>
      <w:r>
        <w:t>Улично-дорожная сеть</w:t>
      </w:r>
    </w:p>
    <w:p w:rsidR="004032C2" w:rsidRDefault="000834A2">
      <w:pPr>
        <w:pStyle w:val="affff0"/>
        <w:widowControl w:val="0"/>
        <w:spacing w:after="0" w:line="300" w:lineRule="auto"/>
        <w:ind w:left="0" w:firstLine="709"/>
        <w:jc w:val="both"/>
        <w:rPr>
          <w:rFonts w:ascii="Times New Roman" w:hAnsi="Times New Roman"/>
          <w:sz w:val="28"/>
        </w:rPr>
      </w:pPr>
      <w:r>
        <w:rPr>
          <w:rFonts w:ascii="Times New Roman" w:hAnsi="Times New Roman"/>
          <w:sz w:val="28"/>
        </w:rPr>
        <w:t xml:space="preserve">Улично-дорожная сеть внутри населенных пунктов,  не благоустроенна, исключая те ее участки, по которым проходят автодороги местного значения. </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Основу транспортной сети  населенных пунктов составляют улицы, пропускающие  главный поток транспорта.</w:t>
      </w: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Сеть основных улиц дополняют второстепенные улицы и проезды.</w:t>
      </w:r>
    </w:p>
    <w:p w:rsidR="004032C2" w:rsidRDefault="000834A2">
      <w:pPr>
        <w:pStyle w:val="aff4"/>
        <w:tabs>
          <w:tab w:val="left" w:pos="1276"/>
        </w:tabs>
        <w:spacing w:after="0" w:line="300" w:lineRule="auto"/>
        <w:rPr>
          <w:sz w:val="24"/>
        </w:rPr>
      </w:pPr>
      <w:r>
        <w:rPr>
          <w:sz w:val="24"/>
        </w:rPr>
        <w:t>Таблица 7.9.1 Улично-дорожная сетьМаксимовского МО</w:t>
      </w:r>
    </w:p>
    <w:tbl>
      <w:tblPr>
        <w:tblStyle w:val="afffffb"/>
        <w:tblW w:w="0" w:type="auto"/>
        <w:tblInd w:w="108" w:type="dxa"/>
        <w:tblLayout w:type="fixed"/>
        <w:tblLook w:val="04A0"/>
      </w:tblPr>
      <w:tblGrid>
        <w:gridCol w:w="2127"/>
        <w:gridCol w:w="3969"/>
        <w:gridCol w:w="4110"/>
      </w:tblGrid>
      <w:tr w:rsidR="004032C2">
        <w:trPr>
          <w:trHeight w:val="84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jc w:val="center"/>
              <w:rPr>
                <w:rFonts w:ascii="Times New Roman" w:hAnsi="Times New Roman"/>
                <w:b/>
                <w:sz w:val="24"/>
              </w:rPr>
            </w:pPr>
            <w:r>
              <w:rPr>
                <w:rFonts w:ascii="Times New Roman" w:hAnsi="Times New Roman"/>
                <w:b/>
                <w:sz w:val="24"/>
              </w:rPr>
              <w:lastRenderedPageBreak/>
              <w:t>Наименование недвижимого имущества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jc w:val="center"/>
              <w:rPr>
                <w:rFonts w:ascii="Times New Roman" w:hAnsi="Times New Roman"/>
                <w:b/>
                <w:sz w:val="24"/>
              </w:rPr>
            </w:pPr>
            <w:r>
              <w:rPr>
                <w:rFonts w:ascii="Times New Roman" w:hAnsi="Times New Roman"/>
                <w:b/>
                <w:sz w:val="24"/>
              </w:rPr>
              <w:t>Адрес (местоположение) недвижимого имущества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jc w:val="center"/>
              <w:rPr>
                <w:rFonts w:ascii="Times New Roman" w:hAnsi="Times New Roman"/>
                <w:b/>
                <w:spacing w:val="-1"/>
                <w:sz w:val="24"/>
              </w:rPr>
            </w:pPr>
            <w:r>
              <w:rPr>
                <w:rFonts w:ascii="Times New Roman" w:hAnsi="Times New Roman"/>
                <w:b/>
                <w:sz w:val="24"/>
              </w:rPr>
              <w:t>Площадь, протяженность и (или) иные параметры, характеризующие недвижимое имущество</w:t>
            </w:r>
          </w:p>
        </w:tc>
      </w:tr>
      <w:tr w:rsidR="004032C2">
        <w:trPr>
          <w:trHeight w:val="803"/>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Дорога общего пользования</w:t>
            </w:r>
          </w:p>
          <w:p w:rsidR="004032C2" w:rsidRDefault="000834A2">
            <w:pPr>
              <w:rPr>
                <w:rFonts w:ascii="Times New Roman" w:hAnsi="Times New Roman"/>
                <w:sz w:val="24"/>
              </w:rPr>
            </w:pPr>
            <w:r>
              <w:rPr>
                <w:rFonts w:ascii="Times New Roman" w:hAnsi="Times New Roman"/>
                <w:sz w:val="24"/>
              </w:rPr>
              <w:t>(а/д к с. Анютино)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от а/д с.Ключи - с. Сухой Карабулак -Голицино</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sz w:val="24"/>
              </w:rPr>
            </w:pPr>
            <w:r>
              <w:rPr>
                <w:rFonts w:ascii="Times New Roman" w:hAnsi="Times New Roman"/>
                <w:spacing w:val="-1"/>
                <w:sz w:val="24"/>
              </w:rPr>
              <w:t xml:space="preserve">протяженность 9,5 км </w:t>
            </w:r>
          </w:p>
        </w:tc>
      </w:tr>
      <w:tr w:rsidR="004032C2">
        <w:trPr>
          <w:trHeight w:val="45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Ключи, пер.Советский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0,32 км,покрытие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Ключи, ул. Дружбы</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 xml:space="preserve">Протяженность – 1,5 км, </w:t>
            </w:r>
            <w:r>
              <w:rPr>
                <w:rFonts w:ascii="Times New Roman" w:hAnsi="Times New Roman"/>
                <w:spacing w:val="-4"/>
                <w:sz w:val="24"/>
              </w:rPr>
              <w:t>покрытие –асфальтобетон - 0,8км, щебень - 0,7км</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Ключи, ул. Кооперативная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2,78 км, 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Ключи, ул. Ленина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1,8 км,покрытие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Ключи, ул. Новая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0,84 км, 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Ключи, ул. Советская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1,6 км, 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Максимовка, пер. Центральный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0,8 км,покрытие асфальтобетон</w:t>
            </w:r>
          </w:p>
        </w:tc>
      </w:tr>
      <w:tr w:rsidR="004032C2">
        <w:trPr>
          <w:trHeight w:val="753"/>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Максимовка, ул.Крестьянская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1,0 км, покрытие асфальтобетон0,8 км, покрытие грунт 0,2 км</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Максимовка, ул. Молодежная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0,5 км,</w:t>
            </w:r>
            <w:r>
              <w:rPr>
                <w:rFonts w:ascii="Times New Roman" w:hAnsi="Times New Roman"/>
                <w:spacing w:val="-3"/>
                <w:sz w:val="24"/>
              </w:rPr>
              <w:t>покрытие – асфальтобетон 0,5 км</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с.Максимовка, ул. Садовая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1,2 км, 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Максимовка, ул. Советская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1,9 кмпокрытие щебень</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Максимовка, ул.Хуторская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1,0 км, 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Максимовка, ул. Центральная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2,2 км, покрытие асфальтобетон-1,0 км, щебень -1,0 км, грунт -0,2 км</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Максимовка, ул. Школьная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1,0 км, покрытие: асфальтобетон-0,8 км, покрытие грунт -0,2 км</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Сухой Карабулак, пер. Советский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0,2 кмпокрытие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Сухой Карабулак, ул. Дорожная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1,4 км,покрытие асфальтобетон</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Сухой Карабулак, ул. Лесная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0,8 км, 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с. Сухой Карабулак, ул. Молодежная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 0,49 км, покрытие асфальтобетон – 0,49 км</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widowControl w:val="0"/>
              <w:ind w:right="365"/>
              <w:rPr>
                <w:rFonts w:ascii="Times New Roman" w:hAnsi="Times New Roman"/>
                <w:sz w:val="24"/>
              </w:rPr>
            </w:pPr>
            <w:r>
              <w:rPr>
                <w:rFonts w:ascii="Times New Roman" w:hAnsi="Times New Roman"/>
                <w:sz w:val="24"/>
              </w:rPr>
              <w:t>с. Сухой Карабулак, ул. Некрасова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ind w:left="29" w:right="-108" w:hanging="29"/>
              <w:rPr>
                <w:rFonts w:ascii="Times New Roman" w:hAnsi="Times New Roman"/>
                <w:spacing w:val="-5"/>
                <w:sz w:val="24"/>
              </w:rPr>
            </w:pPr>
            <w:r>
              <w:rPr>
                <w:rFonts w:ascii="Times New Roman" w:hAnsi="Times New Roman"/>
                <w:spacing w:val="-5"/>
                <w:sz w:val="24"/>
              </w:rPr>
              <w:t xml:space="preserve">Протяженность 0,8 км, </w:t>
            </w:r>
            <w:r>
              <w:rPr>
                <w:rFonts w:ascii="Times New Roman" w:hAnsi="Times New Roman"/>
                <w:sz w:val="24"/>
              </w:rPr>
              <w:t>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widowControl w:val="0"/>
              <w:tabs>
                <w:tab w:val="left" w:pos="2052"/>
              </w:tabs>
              <w:ind w:right="-108" w:firstLine="5"/>
              <w:rPr>
                <w:rFonts w:ascii="Times New Roman" w:hAnsi="Times New Roman"/>
                <w:sz w:val="24"/>
              </w:rPr>
            </w:pPr>
            <w:r>
              <w:rPr>
                <w:rFonts w:ascii="Times New Roman" w:hAnsi="Times New Roman"/>
                <w:sz w:val="24"/>
              </w:rPr>
              <w:t>с. Сухой Карабулак, ул. Советская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tabs>
                <w:tab w:val="left" w:pos="1627"/>
              </w:tabs>
              <w:ind w:left="34" w:right="-108" w:hanging="34"/>
              <w:rPr>
                <w:rFonts w:ascii="Times New Roman" w:hAnsi="Times New Roman"/>
                <w:sz w:val="24"/>
              </w:rPr>
            </w:pPr>
            <w:r>
              <w:rPr>
                <w:rFonts w:ascii="Times New Roman" w:hAnsi="Times New Roman"/>
                <w:spacing w:val="-5"/>
                <w:sz w:val="24"/>
              </w:rPr>
              <w:t xml:space="preserve">Протяженность 2,0 км, </w:t>
            </w:r>
            <w:r>
              <w:rPr>
                <w:rFonts w:ascii="Times New Roman" w:hAnsi="Times New Roman"/>
                <w:sz w:val="24"/>
              </w:rPr>
              <w:t>покрытие щебень</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 xml:space="preserve">Улично-дорожная </w:t>
            </w:r>
            <w:r>
              <w:rPr>
                <w:rFonts w:ascii="Times New Roman" w:hAnsi="Times New Roman"/>
                <w:sz w:val="24"/>
              </w:rPr>
              <w:lastRenderedPageBreak/>
              <w:t>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widowControl w:val="0"/>
              <w:ind w:right="326"/>
              <w:rPr>
                <w:rFonts w:ascii="Times New Roman" w:hAnsi="Times New Roman"/>
                <w:sz w:val="24"/>
              </w:rPr>
            </w:pPr>
            <w:r>
              <w:rPr>
                <w:rFonts w:ascii="Times New Roman" w:hAnsi="Times New Roman"/>
                <w:sz w:val="24"/>
              </w:rPr>
              <w:lastRenderedPageBreak/>
              <w:t xml:space="preserve">с. Сухой Карабулак, </w:t>
            </w:r>
            <w:r>
              <w:rPr>
                <w:rFonts w:ascii="Times New Roman" w:hAnsi="Times New Roman"/>
                <w:sz w:val="24"/>
              </w:rPr>
              <w:lastRenderedPageBreak/>
              <w:t>ул. Толстого</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widowControl w:val="0"/>
              <w:tabs>
                <w:tab w:val="left" w:pos="1627"/>
              </w:tabs>
              <w:ind w:left="5" w:right="-108" w:hanging="5"/>
              <w:rPr>
                <w:rFonts w:ascii="Times New Roman" w:hAnsi="Times New Roman"/>
                <w:sz w:val="24"/>
              </w:rPr>
            </w:pPr>
            <w:r>
              <w:rPr>
                <w:rFonts w:ascii="Times New Roman" w:hAnsi="Times New Roman"/>
                <w:sz w:val="24"/>
              </w:rPr>
              <w:lastRenderedPageBreak/>
              <w:t>Протяженность 0,5 км,покрытие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lastRenderedPageBreak/>
              <w:t>Улично-дорожная 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widowControl w:val="0"/>
              <w:ind w:right="331"/>
              <w:rPr>
                <w:rFonts w:ascii="Times New Roman" w:hAnsi="Times New Roman"/>
                <w:sz w:val="24"/>
              </w:rPr>
            </w:pPr>
            <w:r>
              <w:rPr>
                <w:rFonts w:ascii="Times New Roman" w:hAnsi="Times New Roman"/>
                <w:sz w:val="24"/>
              </w:rPr>
              <w:t>с. Сухой Карабулак, ул. Центральная</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widowControl w:val="0"/>
              <w:tabs>
                <w:tab w:val="left" w:pos="1405"/>
              </w:tabs>
              <w:ind w:left="5" w:hanging="5"/>
              <w:rPr>
                <w:rFonts w:ascii="Times New Roman" w:hAnsi="Times New Roman"/>
                <w:sz w:val="24"/>
              </w:rPr>
            </w:pPr>
            <w:r>
              <w:rPr>
                <w:rFonts w:ascii="Times New Roman" w:hAnsi="Times New Roman"/>
                <w:sz w:val="24"/>
              </w:rPr>
              <w:t>протяженность 0,3 км, покрытие щебень</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w:t>
            </w:r>
          </w:p>
          <w:p w:rsidR="004032C2" w:rsidRDefault="000834A2">
            <w:pPr>
              <w:rPr>
                <w:rFonts w:ascii="Times New Roman" w:hAnsi="Times New Roman"/>
                <w:sz w:val="24"/>
              </w:rPr>
            </w:pPr>
            <w:r>
              <w:rPr>
                <w:rFonts w:ascii="Times New Roman" w:hAnsi="Times New Roman"/>
                <w:sz w:val="24"/>
              </w:rPr>
              <w:t>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Calibri" w:hAnsi="Calibri"/>
                <w:sz w:val="24"/>
              </w:rPr>
            </w:pPr>
            <w:r>
              <w:rPr>
                <w:rFonts w:ascii="Times New Roman" w:hAnsi="Times New Roman"/>
                <w:sz w:val="24"/>
              </w:rPr>
              <w:t>с. Сухой Карабулак, ул. Чапаева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Calibri" w:hAnsi="Calibri"/>
                <w:sz w:val="24"/>
              </w:rPr>
            </w:pPr>
            <w:r>
              <w:rPr>
                <w:rFonts w:ascii="Times New Roman" w:hAnsi="Times New Roman"/>
                <w:sz w:val="24"/>
              </w:rPr>
              <w:t>Протяженность 1,3 км,покрытие грунт</w:t>
            </w:r>
          </w:p>
        </w:tc>
      </w:tr>
      <w:tr w:rsidR="004032C2">
        <w:trPr>
          <w:trHeight w:val="14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Улично-дорожная</w:t>
            </w:r>
          </w:p>
          <w:p w:rsidR="004032C2" w:rsidRDefault="000834A2">
            <w:pPr>
              <w:rPr>
                <w:rFonts w:ascii="Times New Roman" w:hAnsi="Times New Roman"/>
                <w:sz w:val="24"/>
              </w:rPr>
            </w:pPr>
            <w:r>
              <w:rPr>
                <w:rFonts w:ascii="Times New Roman" w:hAnsi="Times New Roman"/>
                <w:sz w:val="24"/>
              </w:rPr>
              <w:t>сеть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ind w:right="53" w:firstLine="5"/>
              <w:rPr>
                <w:rFonts w:ascii="Calibri" w:hAnsi="Calibri"/>
                <w:sz w:val="24"/>
              </w:rPr>
            </w:pPr>
            <w:r>
              <w:rPr>
                <w:rFonts w:ascii="Times New Roman" w:hAnsi="Times New Roman"/>
                <w:sz w:val="24"/>
              </w:rPr>
              <w:t>с. Сухой Карабулак, ул. Энергетиков</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2C2" w:rsidRDefault="000834A2">
            <w:pPr>
              <w:rPr>
                <w:rFonts w:ascii="Times New Roman" w:hAnsi="Times New Roman"/>
                <w:sz w:val="24"/>
              </w:rPr>
            </w:pPr>
            <w:r>
              <w:rPr>
                <w:rFonts w:ascii="Times New Roman" w:hAnsi="Times New Roman"/>
                <w:sz w:val="24"/>
              </w:rPr>
              <w:t>Протяженность 0,6</w:t>
            </w:r>
            <w:r>
              <w:rPr>
                <w:rFonts w:ascii="Times New Roman" w:hAnsi="Times New Roman"/>
                <w:spacing w:val="-2"/>
                <w:sz w:val="24"/>
              </w:rPr>
              <w:t>км,</w:t>
            </w:r>
            <w:r>
              <w:rPr>
                <w:rFonts w:ascii="Times New Roman" w:hAnsi="Times New Roman"/>
                <w:sz w:val="24"/>
              </w:rPr>
              <w:t>покрытие щебень</w:t>
            </w:r>
          </w:p>
        </w:tc>
      </w:tr>
    </w:tbl>
    <w:p w:rsidR="004032C2" w:rsidRDefault="004032C2">
      <w:pPr>
        <w:pStyle w:val="affff0"/>
        <w:spacing w:after="0" w:line="300" w:lineRule="auto"/>
        <w:ind w:left="0" w:firstLine="709"/>
        <w:jc w:val="both"/>
        <w:rPr>
          <w:rFonts w:ascii="Times New Roman" w:hAnsi="Times New Roman"/>
          <w:sz w:val="28"/>
        </w:rPr>
      </w:pPr>
    </w:p>
    <w:p w:rsidR="004032C2" w:rsidRDefault="000834A2">
      <w:pPr>
        <w:pStyle w:val="affff0"/>
        <w:spacing w:after="0" w:line="300" w:lineRule="auto"/>
        <w:ind w:left="0" w:firstLine="709"/>
        <w:jc w:val="both"/>
        <w:rPr>
          <w:rFonts w:ascii="Times New Roman" w:hAnsi="Times New Roman"/>
          <w:sz w:val="28"/>
        </w:rPr>
      </w:pPr>
      <w:r>
        <w:rPr>
          <w:rFonts w:ascii="Times New Roman" w:hAnsi="Times New Roman"/>
          <w:sz w:val="28"/>
        </w:rPr>
        <w:t xml:space="preserve">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между населенными пунктами осуществляется посредством легкового автомобильного транспорта, принадлежащего частным лицам и такси. </w:t>
      </w:r>
    </w:p>
    <w:p w:rsidR="004032C2" w:rsidRDefault="000834A2">
      <w:pPr>
        <w:pStyle w:val="af0"/>
        <w:spacing w:after="0" w:line="300" w:lineRule="auto"/>
        <w:ind w:right="404" w:firstLine="709"/>
        <w:jc w:val="both"/>
        <w:rPr>
          <w:rFonts w:ascii="Times New Roman" w:hAnsi="Times New Roman"/>
          <w:sz w:val="28"/>
        </w:rPr>
      </w:pPr>
      <w:r>
        <w:rPr>
          <w:rFonts w:ascii="Times New Roman" w:hAnsi="Times New Roman"/>
          <w:sz w:val="28"/>
        </w:rPr>
        <w:t>Протяженность автодорог общего пользования местного значения составляет 36,33 км, из них дорог с твердым покрытием – 44,3%.</w:t>
      </w:r>
    </w:p>
    <w:p w:rsidR="004032C2" w:rsidRDefault="004032C2">
      <w:pPr>
        <w:pStyle w:val="af0"/>
        <w:spacing w:after="0" w:line="300" w:lineRule="auto"/>
        <w:ind w:right="404" w:firstLine="709"/>
        <w:jc w:val="both"/>
        <w:rPr>
          <w:rFonts w:ascii="Times New Roman" w:hAnsi="Times New Roman"/>
          <w:sz w:val="28"/>
        </w:rPr>
      </w:pPr>
    </w:p>
    <w:p w:rsidR="004032C2" w:rsidRDefault="000834A2">
      <w:pPr>
        <w:pStyle w:val="aff4"/>
        <w:widowControl w:val="0"/>
        <w:numPr>
          <w:ilvl w:val="1"/>
          <w:numId w:val="37"/>
        </w:numPr>
        <w:tabs>
          <w:tab w:val="left" w:pos="1276"/>
        </w:tabs>
        <w:spacing w:after="0" w:line="300" w:lineRule="auto"/>
        <w:ind w:left="0" w:firstLine="709"/>
        <w:jc w:val="left"/>
        <w:outlineLvl w:val="1"/>
      </w:pPr>
      <w:bookmarkStart w:id="107" w:name="__RefHeading___61"/>
      <w:bookmarkEnd w:id="107"/>
      <w:r>
        <w:t>Автомобильный и общественный транспорт</w:t>
      </w: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color w:val="000000" w:themeColor="text1"/>
          <w:sz w:val="28"/>
        </w:rPr>
        <w:t>Общественный транспорт по территории отсутствует, все передвижения осуществляются только на личном транспорте.</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032C2" w:rsidRDefault="000834A2">
      <w:pPr>
        <w:pStyle w:val="1ff0"/>
        <w:spacing w:after="0" w:line="300" w:lineRule="auto"/>
        <w:ind w:firstLine="709"/>
        <w:jc w:val="both"/>
        <w:rPr>
          <w:sz w:val="28"/>
        </w:rPr>
      </w:pPr>
      <w:r>
        <w:rPr>
          <w:sz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зависимости от категории автомобильных дорог с учетом перспектив их развития ширина каждой придорожной полосы устанавливается в размере:</w:t>
      </w:r>
    </w:p>
    <w:p w:rsidR="004032C2" w:rsidRDefault="000834A2">
      <w:pPr>
        <w:pStyle w:val="ConsPlusNormal"/>
        <w:numPr>
          <w:ilvl w:val="0"/>
          <w:numId w:val="44"/>
        </w:numPr>
        <w:tabs>
          <w:tab w:val="left" w:pos="1134"/>
        </w:tabs>
        <w:spacing w:line="300" w:lineRule="auto"/>
        <w:ind w:left="0" w:firstLine="709"/>
        <w:jc w:val="both"/>
        <w:rPr>
          <w:rFonts w:ascii="Times New Roman" w:hAnsi="Times New Roman"/>
          <w:sz w:val="28"/>
        </w:rPr>
      </w:pPr>
      <w:r>
        <w:rPr>
          <w:rFonts w:ascii="Times New Roman" w:hAnsi="Times New Roman"/>
          <w:sz w:val="28"/>
        </w:rPr>
        <w:t>семидесяти пяти метров - для автомобильных дорог первой и второй категорий;</w:t>
      </w:r>
    </w:p>
    <w:p w:rsidR="004032C2" w:rsidRDefault="000834A2">
      <w:pPr>
        <w:pStyle w:val="ConsPlusNormal"/>
        <w:numPr>
          <w:ilvl w:val="0"/>
          <w:numId w:val="44"/>
        </w:numPr>
        <w:tabs>
          <w:tab w:val="left" w:pos="1134"/>
        </w:tabs>
        <w:spacing w:line="300" w:lineRule="auto"/>
        <w:ind w:left="0" w:firstLine="709"/>
        <w:jc w:val="both"/>
        <w:rPr>
          <w:rFonts w:ascii="Times New Roman" w:hAnsi="Times New Roman"/>
          <w:sz w:val="28"/>
        </w:rPr>
      </w:pPr>
      <w:r>
        <w:rPr>
          <w:rFonts w:ascii="Times New Roman" w:hAnsi="Times New Roman"/>
          <w:sz w:val="28"/>
        </w:rPr>
        <w:t>пятидесяти метров - для автомобильных дорог третьей и четвертой категорий;</w:t>
      </w:r>
    </w:p>
    <w:p w:rsidR="004032C2" w:rsidRDefault="000834A2">
      <w:pPr>
        <w:pStyle w:val="ConsPlusNormal"/>
        <w:numPr>
          <w:ilvl w:val="0"/>
          <w:numId w:val="44"/>
        </w:numPr>
        <w:tabs>
          <w:tab w:val="left" w:pos="1134"/>
        </w:tabs>
        <w:spacing w:line="300" w:lineRule="auto"/>
        <w:ind w:left="0" w:firstLine="709"/>
        <w:jc w:val="both"/>
        <w:rPr>
          <w:rFonts w:ascii="Times New Roman" w:hAnsi="Times New Roman"/>
          <w:sz w:val="28"/>
        </w:rPr>
      </w:pPr>
      <w:r>
        <w:rPr>
          <w:rFonts w:ascii="Times New Roman" w:hAnsi="Times New Roman"/>
          <w:sz w:val="28"/>
        </w:rPr>
        <w:t>двадцати пяти метров - для автомобильных дорог пятой категории.</w:t>
      </w:r>
    </w:p>
    <w:p w:rsidR="004032C2" w:rsidRDefault="000834A2">
      <w:pPr>
        <w:pStyle w:val="ConsPlusNormal"/>
        <w:spacing w:line="300" w:lineRule="auto"/>
        <w:ind w:firstLine="709"/>
        <w:jc w:val="both"/>
        <w:rPr>
          <w:rFonts w:ascii="Times New Roman" w:hAnsi="Times New Roman"/>
          <w:sz w:val="28"/>
        </w:rPr>
      </w:pPr>
      <w:r>
        <w:rPr>
          <w:rFonts w:ascii="Times New Roman" w:hAnsi="Times New Roman"/>
          <w:sz w:val="28"/>
        </w:rPr>
        <w:t xml:space="preserve">Решение об установлении границ придорожных полос автомобильных дорог </w:t>
      </w:r>
      <w:r>
        <w:rPr>
          <w:rFonts w:ascii="Times New Roman" w:hAnsi="Times New Roman"/>
          <w:sz w:val="28"/>
        </w:rPr>
        <w:lastRenderedPageBreak/>
        <w:t xml:space="preserve">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w:t>
      </w:r>
    </w:p>
    <w:p w:rsidR="004032C2" w:rsidRDefault="000834A2">
      <w:pPr>
        <w:pStyle w:val="ConsPlusNormal"/>
        <w:spacing w:line="300" w:lineRule="auto"/>
        <w:ind w:firstLine="709"/>
        <w:jc w:val="both"/>
        <w:rPr>
          <w:rFonts w:ascii="Times New Roman" w:hAnsi="Times New Roman"/>
          <w:sz w:val="28"/>
        </w:rPr>
      </w:pPr>
      <w:r>
        <w:rPr>
          <w:rFonts w:ascii="Times New Roman" w:hAnsi="Times New Roman"/>
          <w:sz w:val="28"/>
        </w:rPr>
        <w:t>Обозначение границ придорожных полос автомобильных дорог на местности осуществляется владельцами автомобильных дорог за их счет.</w:t>
      </w:r>
    </w:p>
    <w:p w:rsidR="004032C2" w:rsidRDefault="000834A2">
      <w:pPr>
        <w:pStyle w:val="ConsPlusNormal"/>
        <w:spacing w:line="300" w:lineRule="auto"/>
        <w:ind w:firstLine="709"/>
        <w:jc w:val="both"/>
        <w:rPr>
          <w:rFonts w:ascii="Times New Roman" w:hAnsi="Times New Roman"/>
          <w:sz w:val="28"/>
        </w:rPr>
      </w:pPr>
      <w:r>
        <w:rPr>
          <w:rFonts w:ascii="Times New Roman" w:hAnsi="Times New Roman"/>
          <w:sz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032C2" w:rsidRDefault="000834A2">
      <w:pPr>
        <w:pStyle w:val="ConsPlusNormal"/>
        <w:spacing w:line="300" w:lineRule="auto"/>
        <w:ind w:firstLine="709"/>
        <w:jc w:val="both"/>
        <w:rPr>
          <w:rFonts w:ascii="Times New Roman" w:hAnsi="Times New Roman"/>
          <w:sz w:val="28"/>
        </w:rPr>
      </w:pPr>
      <w:r>
        <w:rPr>
          <w:rFonts w:ascii="Times New Roman" w:hAnsi="Times New Roman"/>
          <w:sz w:val="28"/>
        </w:rPr>
        <w:t>Грузовые и пассажирские перевозки в поселении осуществляются организациями различных форм собственности и организационно-правовой формы и частными лицами.</w:t>
      </w:r>
    </w:p>
    <w:p w:rsidR="004032C2" w:rsidRDefault="000834A2">
      <w:pPr>
        <w:pStyle w:val="26"/>
        <w:spacing w:after="0" w:line="300" w:lineRule="auto"/>
        <w:ind w:firstLine="709"/>
        <w:jc w:val="both"/>
        <w:rPr>
          <w:sz w:val="28"/>
        </w:rPr>
      </w:pPr>
      <w:r>
        <w:rPr>
          <w:sz w:val="28"/>
        </w:rPr>
        <w:t>Массовые пассажирские перевозки, как и в настоящее время, на перспективу намечается осуществлять автобусным и легковым автотранспортом.</w:t>
      </w:r>
    </w:p>
    <w:p w:rsidR="004032C2" w:rsidRDefault="000834A2">
      <w:pPr>
        <w:rPr>
          <w:rFonts w:ascii="Times New Roman" w:hAnsi="Times New Roman"/>
          <w:sz w:val="28"/>
        </w:rPr>
      </w:pPr>
      <w:r>
        <w:rPr>
          <w:sz w:val="28"/>
        </w:rPr>
        <w:br w:type="page"/>
      </w:r>
    </w:p>
    <w:p w:rsidR="004032C2" w:rsidRDefault="000834A2">
      <w:pPr>
        <w:pStyle w:val="affff8"/>
        <w:numPr>
          <w:ilvl w:val="0"/>
          <w:numId w:val="3"/>
        </w:numPr>
        <w:tabs>
          <w:tab w:val="left" w:pos="1134"/>
        </w:tabs>
        <w:spacing w:after="0" w:line="300" w:lineRule="auto"/>
        <w:ind w:left="0" w:firstLine="709"/>
        <w:jc w:val="left"/>
        <w:outlineLvl w:val="0"/>
      </w:pPr>
      <w:bookmarkStart w:id="108" w:name="__RefHeading___62"/>
      <w:bookmarkEnd w:id="108"/>
      <w:r>
        <w:lastRenderedPageBreak/>
        <w:t>БЛАГОУСТРОЙСТВО</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населенного пункта, но и о бюджете муниципального образования и качестве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населенного пункта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Многолетнее недофинансирование работ по содержанию существующих объектов благоустройства и отсутствие средств на строительство и приобретение новых элементов требует особого внимания к данной сфере муниципального хозяйства.</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Необходимо проводить мероприятия как по эксплуатации существующих объектов благоустройства, так и по строительству (установке) новых объектов с применением  качественно новых материалов и технологий.</w:t>
      </w:r>
    </w:p>
    <w:p w:rsidR="004032C2" w:rsidRDefault="004032C2">
      <w:pPr>
        <w:tabs>
          <w:tab w:val="left" w:pos="0"/>
        </w:tabs>
        <w:spacing w:after="0" w:line="300" w:lineRule="auto"/>
        <w:ind w:firstLine="709"/>
        <w:jc w:val="both"/>
        <w:rPr>
          <w:rFonts w:ascii="Times New Roman" w:hAnsi="Times New Roman"/>
          <w:sz w:val="28"/>
        </w:rPr>
      </w:pPr>
    </w:p>
    <w:p w:rsidR="004032C2" w:rsidRDefault="000834A2">
      <w:pPr>
        <w:pStyle w:val="aff4"/>
        <w:tabs>
          <w:tab w:val="left" w:pos="1701"/>
        </w:tabs>
        <w:spacing w:after="0" w:line="300" w:lineRule="auto"/>
        <w:ind w:left="709" w:firstLine="0"/>
        <w:outlineLvl w:val="1"/>
        <w:rPr>
          <w:sz w:val="26"/>
        </w:rPr>
      </w:pPr>
      <w:bookmarkStart w:id="109" w:name="__RefHeading___63"/>
      <w:bookmarkEnd w:id="109"/>
      <w:r>
        <w:t>8.1 Озеленение территории</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Зеленые насаждения - один из важнейших элементов благоустройства. Окружающая среда, особенно на застроенных территориях,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территорий населенных пунктов.</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зеленые насаждения в формировании архитектурно-художественного облика населенного пункта.</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 xml:space="preserve">Особые климатические условия северо-запада Саратовской области создают благоприятные условия для произрастания большинства деревьев и кустарников. </w:t>
      </w:r>
      <w:r>
        <w:rPr>
          <w:rFonts w:ascii="Times New Roman" w:hAnsi="Times New Roman"/>
          <w:sz w:val="28"/>
        </w:rPr>
        <w:lastRenderedPageBreak/>
        <w:t>Зеленые насаждения в Максимовском муниципальном образовании не требуют постоянного ухода и полива, особенно при посадке.</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Система зеленых насаждений населенных пунктов представлена:</w:t>
      </w:r>
    </w:p>
    <w:p w:rsidR="004032C2" w:rsidRDefault="000834A2">
      <w:pPr>
        <w:pStyle w:val="affff0"/>
        <w:numPr>
          <w:ilvl w:val="0"/>
          <w:numId w:val="4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зелеными насаждениями общего пользования на территории улиц населенных пунктов;</w:t>
      </w:r>
    </w:p>
    <w:p w:rsidR="004032C2" w:rsidRDefault="000834A2">
      <w:pPr>
        <w:pStyle w:val="affff0"/>
        <w:numPr>
          <w:ilvl w:val="0"/>
          <w:numId w:val="4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зелеными насаждениями ограниченного пользования на территориях детских садов, школ, учреждений культуры и здравоохранения;</w:t>
      </w:r>
    </w:p>
    <w:p w:rsidR="004032C2" w:rsidRDefault="000834A2">
      <w:pPr>
        <w:pStyle w:val="affff0"/>
        <w:numPr>
          <w:ilvl w:val="0"/>
          <w:numId w:val="45"/>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зелеными насаждениями специального назначения в санитарно-защитных зонах, на территории предприятий, учреждений.</w:t>
      </w:r>
    </w:p>
    <w:p w:rsidR="004032C2" w:rsidRDefault="004032C2">
      <w:pPr>
        <w:pStyle w:val="affff0"/>
        <w:tabs>
          <w:tab w:val="left" w:pos="1134"/>
        </w:tabs>
        <w:spacing w:after="0" w:line="300" w:lineRule="auto"/>
        <w:ind w:left="709"/>
        <w:jc w:val="both"/>
        <w:rPr>
          <w:rFonts w:ascii="Times New Roman" w:hAnsi="Times New Roman"/>
          <w:sz w:val="28"/>
        </w:rPr>
      </w:pPr>
    </w:p>
    <w:p w:rsidR="004032C2" w:rsidRDefault="000834A2">
      <w:pPr>
        <w:pStyle w:val="aff4"/>
        <w:tabs>
          <w:tab w:val="left" w:pos="1276"/>
        </w:tabs>
        <w:spacing w:after="0" w:line="300" w:lineRule="auto"/>
        <w:ind w:left="852" w:firstLine="0"/>
        <w:outlineLvl w:val="1"/>
        <w:rPr>
          <w:color w:val="000000" w:themeColor="text1"/>
        </w:rPr>
      </w:pPr>
      <w:bookmarkStart w:id="110" w:name="__RefHeading___64"/>
      <w:bookmarkEnd w:id="110"/>
      <w:r>
        <w:rPr>
          <w:color w:val="000000" w:themeColor="text1"/>
        </w:rPr>
        <w:t>8.2 Освещение</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Освещение территорий населенных пунктов в вечернее и ночное время - одна из важнейших задач благоустройства. Освещение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p>
    <w:p w:rsidR="004032C2" w:rsidRDefault="000834A2">
      <w:pPr>
        <w:tabs>
          <w:tab w:val="left" w:pos="0"/>
        </w:tabs>
        <w:spacing w:after="0" w:line="300" w:lineRule="auto"/>
        <w:jc w:val="both"/>
        <w:rPr>
          <w:rFonts w:ascii="Times New Roman" w:hAnsi="Times New Roman"/>
          <w:sz w:val="28"/>
        </w:rPr>
      </w:pPr>
      <w:r>
        <w:rPr>
          <w:rFonts w:ascii="Times New Roman" w:hAnsi="Times New Roman"/>
          <w:sz w:val="28"/>
        </w:rPr>
        <w:t xml:space="preserve">Первоочередными мероприятиями в части освещения во всех населенных пунктах МО должны быть: </w:t>
      </w:r>
    </w:p>
    <w:p w:rsidR="004032C2" w:rsidRDefault="000834A2">
      <w:pPr>
        <w:pStyle w:val="affff0"/>
        <w:numPr>
          <w:ilvl w:val="0"/>
          <w:numId w:val="4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осуществление освещения застроенных территорий;</w:t>
      </w:r>
    </w:p>
    <w:p w:rsidR="004032C2" w:rsidRDefault="000834A2">
      <w:pPr>
        <w:pStyle w:val="affff0"/>
        <w:numPr>
          <w:ilvl w:val="0"/>
          <w:numId w:val="46"/>
        </w:numPr>
        <w:tabs>
          <w:tab w:val="left" w:pos="1134"/>
        </w:tabs>
        <w:spacing w:after="0" w:line="300" w:lineRule="auto"/>
        <w:ind w:left="0" w:firstLine="709"/>
        <w:jc w:val="both"/>
        <w:rPr>
          <w:rFonts w:ascii="Times New Roman" w:hAnsi="Times New Roman"/>
          <w:sz w:val="28"/>
        </w:rPr>
      </w:pPr>
      <w:r>
        <w:rPr>
          <w:rFonts w:ascii="Times New Roman" w:hAnsi="Times New Roman"/>
          <w:sz w:val="28"/>
        </w:rPr>
        <w:t>инвентаризация и учет уличного освещения;</w:t>
      </w:r>
    </w:p>
    <w:p w:rsidR="004032C2" w:rsidRDefault="000834A2">
      <w:pPr>
        <w:pStyle w:val="affff0"/>
        <w:numPr>
          <w:ilvl w:val="0"/>
          <w:numId w:val="46"/>
        </w:numPr>
        <w:tabs>
          <w:tab w:val="left" w:pos="720"/>
          <w:tab w:val="left" w:pos="1134"/>
        </w:tabs>
        <w:spacing w:after="0" w:line="300" w:lineRule="auto"/>
        <w:ind w:left="0" w:firstLine="709"/>
        <w:jc w:val="both"/>
        <w:rPr>
          <w:rFonts w:ascii="Times New Roman" w:hAnsi="Times New Roman"/>
          <w:sz w:val="28"/>
        </w:rPr>
      </w:pPr>
      <w:r>
        <w:rPr>
          <w:rFonts w:ascii="Times New Roman" w:hAnsi="Times New Roman"/>
          <w:sz w:val="28"/>
        </w:rPr>
        <w:t>восстановление поврежденных участков линий и осветительных приборов;</w:t>
      </w:r>
    </w:p>
    <w:p w:rsidR="004032C2" w:rsidRDefault="000834A2">
      <w:pPr>
        <w:pStyle w:val="affff0"/>
        <w:numPr>
          <w:ilvl w:val="0"/>
          <w:numId w:val="46"/>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установка приборов учета электроэнергии.</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Основные направления работы органов исполнительной власти в части улучшения системы освещения должны быть направлены на энергосбережение и совершенствование системы освещения. Необходимо добиться нормируемого уровня освещения поселковых улиц и дорог и выстроить соподчиненную систему освещения главных и второстепенных улиц. В расчетный срок необходимо выполнить мероприятия по устройству автоматической системы освещения, работающей в различных режимах (сумерки, полное освещение, дежурное освещение).</w:t>
      </w:r>
    </w:p>
    <w:p w:rsidR="004032C2" w:rsidRDefault="000834A2">
      <w:pPr>
        <w:tabs>
          <w:tab w:val="left" w:pos="0"/>
        </w:tabs>
        <w:spacing w:after="0" w:line="300" w:lineRule="auto"/>
        <w:ind w:firstLine="709"/>
        <w:jc w:val="both"/>
        <w:rPr>
          <w:rFonts w:ascii="Times New Roman" w:hAnsi="Times New Roman"/>
          <w:sz w:val="28"/>
        </w:rPr>
      </w:pPr>
      <w:r>
        <w:rPr>
          <w:rFonts w:ascii="Times New Roman" w:hAnsi="Times New Roman"/>
          <w:sz w:val="28"/>
        </w:rPr>
        <w:t>Вторым направлением работ по освещению будет освещение территорий объектов социальной сферы и жилых кварталов, в первую очередь должны быть надлежаще освещены территории с пребыванием детей и подростков.</w:t>
      </w:r>
    </w:p>
    <w:p w:rsidR="004032C2" w:rsidRDefault="000834A2">
      <w:pPr>
        <w:spacing w:after="0" w:line="300" w:lineRule="auto"/>
        <w:ind w:firstLine="709"/>
        <w:jc w:val="both"/>
        <w:rPr>
          <w:rFonts w:ascii="Times New Roman" w:hAnsi="Times New Roman"/>
          <w:color w:val="000000" w:themeColor="text1"/>
          <w:sz w:val="28"/>
        </w:rPr>
      </w:pPr>
      <w:r>
        <w:rPr>
          <w:rFonts w:ascii="Times New Roman" w:hAnsi="Times New Roman"/>
          <w:sz w:val="28"/>
        </w:rPr>
        <w:t>Ночное освещение коммерческих объектов (реклама, вывески, витрины, подсветка и т.п.) должно согласовываться с подразделениями администрации, уполномоченными в области архитектуры и градостроительства.</w:t>
      </w:r>
    </w:p>
    <w:p w:rsidR="004032C2" w:rsidRDefault="004032C2">
      <w:pPr>
        <w:widowControl w:val="0"/>
        <w:spacing w:after="0" w:line="300" w:lineRule="auto"/>
        <w:ind w:firstLine="709"/>
        <w:jc w:val="both"/>
        <w:rPr>
          <w:sz w:val="26"/>
        </w:rPr>
      </w:pPr>
    </w:p>
    <w:p w:rsidR="004032C2" w:rsidRDefault="000834A2">
      <w:pPr>
        <w:widowControl w:val="0"/>
        <w:spacing w:after="0" w:line="300" w:lineRule="auto"/>
        <w:ind w:firstLine="709"/>
        <w:jc w:val="both"/>
        <w:outlineLvl w:val="0"/>
        <w:rPr>
          <w:sz w:val="26"/>
        </w:rPr>
      </w:pPr>
      <w:bookmarkStart w:id="111" w:name="__RefHeading___65"/>
      <w:bookmarkEnd w:id="111"/>
      <w:r>
        <w:rPr>
          <w:rFonts w:ascii="Times New Roman" w:hAnsi="Times New Roman"/>
          <w:b/>
          <w:sz w:val="28"/>
        </w:rPr>
        <w:lastRenderedPageBreak/>
        <w:t>9. ПЕРЕЧЕНЬ ОСНОВНЫХ ФАКТОРОВ РИСКА (ВОЗМОЖНЫХ ИСТОЧНИКОВ) ВОЗНИКНОВЕНИЯ ЧРЕЗВЫЧАЙНЫХ СИТУАЦИЙ ПРИРОДНОГО И ТЕХНОГЕННОГО ХАРАКТЕРА</w:t>
      </w:r>
    </w:p>
    <w:p w:rsidR="004032C2" w:rsidRDefault="004032C2">
      <w:pPr>
        <w:pStyle w:val="affff0"/>
        <w:numPr>
          <w:ilvl w:val="0"/>
          <w:numId w:val="47"/>
        </w:numPr>
        <w:tabs>
          <w:tab w:val="left" w:pos="1134"/>
        </w:tabs>
        <w:spacing w:after="0" w:line="300" w:lineRule="auto"/>
        <w:ind w:left="0" w:firstLine="709"/>
        <w:contextualSpacing w:val="0"/>
        <w:jc w:val="both"/>
        <w:outlineLvl w:val="1"/>
        <w:rPr>
          <w:rFonts w:ascii="Times New Roman" w:hAnsi="Times New Roman"/>
          <w:b/>
          <w:color w:val="000000" w:themeColor="text1"/>
          <w:sz w:val="28"/>
        </w:rPr>
      </w:pPr>
      <w:bookmarkStart w:id="112" w:name="__RefHeading___66"/>
      <w:bookmarkStart w:id="113" w:name="_toc6273"/>
      <w:bookmarkEnd w:id="112"/>
      <w:bookmarkEnd w:id="113"/>
    </w:p>
    <w:p w:rsidR="004032C2" w:rsidRDefault="000834A2">
      <w:pPr>
        <w:pStyle w:val="aff4"/>
        <w:numPr>
          <w:ilvl w:val="1"/>
          <w:numId w:val="47"/>
        </w:numPr>
        <w:tabs>
          <w:tab w:val="left" w:pos="1134"/>
        </w:tabs>
        <w:spacing w:after="0" w:line="300" w:lineRule="auto"/>
        <w:ind w:left="0" w:firstLine="709"/>
        <w:outlineLvl w:val="1"/>
        <w:rPr>
          <w:color w:val="000000" w:themeColor="text1"/>
        </w:rPr>
      </w:pPr>
      <w:bookmarkStart w:id="114" w:name="__RefHeading___67"/>
      <w:bookmarkEnd w:id="114"/>
      <w:r>
        <w:rPr>
          <w:color w:val="000000" w:themeColor="text1"/>
        </w:rPr>
        <w:t>Мероприятия по предотвращению и снижению последствий ЧС природного характера</w:t>
      </w:r>
    </w:p>
    <w:p w:rsidR="004032C2" w:rsidRDefault="000834A2">
      <w:pPr>
        <w:pStyle w:val="afe"/>
        <w:tabs>
          <w:tab w:val="left" w:pos="1276"/>
        </w:tabs>
        <w:spacing w:after="0" w:line="300" w:lineRule="auto"/>
        <w:ind w:left="0" w:firstLine="709"/>
        <w:jc w:val="both"/>
        <w:rPr>
          <w:rFonts w:ascii="Times New Roman" w:hAnsi="Times New Roman"/>
          <w:sz w:val="28"/>
        </w:rPr>
      </w:pPr>
      <w:r>
        <w:rPr>
          <w:rFonts w:ascii="Times New Roman" w:hAnsi="Times New Roman"/>
          <w:sz w:val="28"/>
        </w:rPr>
        <w:t xml:space="preserve">  В муниципальном образовании необходимо проводить мероприятия по защите населенных пунктов, расположенных в пожарных зонах:</w:t>
      </w:r>
    </w:p>
    <w:p w:rsidR="004032C2" w:rsidRDefault="000834A2">
      <w:pPr>
        <w:pStyle w:val="S"/>
        <w:rPr>
          <w:sz w:val="28"/>
        </w:rPr>
      </w:pPr>
      <w:r>
        <w:rPr>
          <w:sz w:val="28"/>
        </w:rPr>
        <w:t>создание на предприятиях пунктов сосредоточения противопожарного оборудования и инвентаря;</w:t>
      </w:r>
    </w:p>
    <w:p w:rsidR="004032C2" w:rsidRDefault="000834A2">
      <w:pPr>
        <w:pStyle w:val="S"/>
        <w:rPr>
          <w:sz w:val="28"/>
        </w:rPr>
      </w:pPr>
      <w:r>
        <w:rPr>
          <w:sz w:val="28"/>
        </w:rPr>
        <w:t>содержание в безопасном состоянии полос отводов магистральных трубопроводов, автомобильных дорог, вдоль которых расположены лесные массивы;</w:t>
      </w:r>
    </w:p>
    <w:p w:rsidR="004032C2" w:rsidRDefault="000834A2">
      <w:pPr>
        <w:pStyle w:val="S"/>
        <w:rPr>
          <w:sz w:val="28"/>
        </w:rPr>
      </w:pPr>
      <w:r>
        <w:rPr>
          <w:sz w:val="28"/>
        </w:rPr>
        <w:t>осуществление государственного пожарного надзора за соблюдением гражданами требований и правил пожарной безопасности.</w:t>
      </w:r>
    </w:p>
    <w:p w:rsidR="004032C2" w:rsidRDefault="000834A2">
      <w:pPr>
        <w:pStyle w:val="afe"/>
        <w:tabs>
          <w:tab w:val="left" w:pos="1276"/>
        </w:tabs>
        <w:spacing w:after="0" w:line="300" w:lineRule="auto"/>
        <w:ind w:left="0" w:firstLine="709"/>
        <w:jc w:val="both"/>
        <w:rPr>
          <w:rFonts w:ascii="Times New Roman" w:hAnsi="Times New Roman"/>
          <w:sz w:val="28"/>
        </w:rPr>
      </w:pPr>
      <w:r>
        <w:rPr>
          <w:rFonts w:ascii="Times New Roman" w:hAnsi="Times New Roman"/>
          <w:sz w:val="28"/>
        </w:rPr>
        <w:t>Для предотвращения развития чрезвычайных ситуаций природного характера необходимо проведение мероприятий по берегоукреплению опасных участков, отсыпке территорий подверженных затоплению паводковыми водами, а также проведение специальных инженерно - технических мероприятий на участках возможного образования карстовых провалов, оползней.</w:t>
      </w:r>
    </w:p>
    <w:p w:rsidR="004032C2" w:rsidRDefault="004032C2">
      <w:pPr>
        <w:pStyle w:val="afe"/>
        <w:spacing w:after="0" w:line="300" w:lineRule="auto"/>
        <w:ind w:left="0" w:firstLine="709"/>
        <w:jc w:val="both"/>
        <w:rPr>
          <w:rFonts w:ascii="Times New Roman" w:hAnsi="Times New Roman"/>
          <w:sz w:val="28"/>
        </w:rPr>
      </w:pPr>
    </w:p>
    <w:p w:rsidR="004032C2" w:rsidRDefault="000834A2">
      <w:pPr>
        <w:pStyle w:val="aff4"/>
        <w:numPr>
          <w:ilvl w:val="1"/>
          <w:numId w:val="47"/>
        </w:numPr>
        <w:tabs>
          <w:tab w:val="left" w:pos="1134"/>
        </w:tabs>
        <w:spacing w:after="0" w:line="300" w:lineRule="auto"/>
        <w:ind w:left="0" w:firstLine="709"/>
        <w:outlineLvl w:val="1"/>
        <w:rPr>
          <w:color w:val="000000" w:themeColor="text1"/>
        </w:rPr>
      </w:pPr>
      <w:bookmarkStart w:id="115" w:name="__RefHeading___68"/>
      <w:bookmarkEnd w:id="115"/>
      <w:r>
        <w:rPr>
          <w:color w:val="000000" w:themeColor="text1"/>
        </w:rPr>
        <w:t>Чрезвычайные ситуации биолого-социального характера</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Базарно-Карабулакский район относится к высокоактивной очаговой территории с уровнем заболеваемости ГЛПС (геморрагическая лихорадка с почечным синдромом) выше 10 на 100 тысяч населения.</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Чрезвычайные ситуации биолого-социального характера на территории Саратовской области имеют незначительный характер.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Согласно паспорту территории Саратовской области, на территории области, возможно возникновение следующих особо опасных инфекционных заболеваний среди населения - туляремия,  сибирская язва,  лептоспироз, геморрагическая лихорадка с почечным синдромом (ГЛПС). Заболеваемость иерсинеозом, псевдотуберкулезом, лептоспирозом, туляремией регистрируются в виде единичных случаев.</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 xml:space="preserve">Оценка риска возникновения ЧС биолого-социального характера - исходя из статистики эпидемиологической обстановки на территории Саратовской области следует, что существует низкая вероятность возникновения эпидемий (туляремия, </w:t>
      </w:r>
      <w:r>
        <w:rPr>
          <w:rFonts w:ascii="Times New Roman" w:hAnsi="Times New Roman"/>
          <w:sz w:val="28"/>
        </w:rPr>
        <w:lastRenderedPageBreak/>
        <w:t xml:space="preserve">лептоспироз, холера) и эпизоотий (птичий грипп, африканская чума свиней, бруцелез, туберкулез).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Среди мероприятий, направленных на недопущение инфекционной заболеваемости людей выделяют:</w:t>
      </w:r>
    </w:p>
    <w:p w:rsidR="004032C2" w:rsidRDefault="000834A2">
      <w:pPr>
        <w:pStyle w:val="affff0"/>
        <w:numPr>
          <w:ilvl w:val="0"/>
          <w:numId w:val="4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контактными и др.);</w:t>
      </w:r>
    </w:p>
    <w:p w:rsidR="004032C2" w:rsidRDefault="000834A2">
      <w:pPr>
        <w:pStyle w:val="affff0"/>
        <w:numPr>
          <w:ilvl w:val="0"/>
          <w:numId w:val="48"/>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4032C2" w:rsidRDefault="000834A2">
      <w:pPr>
        <w:pStyle w:val="affff0"/>
        <w:numPr>
          <w:ilvl w:val="0"/>
          <w:numId w:val="4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4032C2" w:rsidRDefault="000834A2">
      <w:pPr>
        <w:pStyle w:val="affff0"/>
        <w:numPr>
          <w:ilvl w:val="0"/>
          <w:numId w:val="48"/>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обеспечение медицинских формирований медицинским и специальным имуществом; </w:t>
      </w:r>
    </w:p>
    <w:p w:rsidR="004032C2" w:rsidRDefault="000834A2">
      <w:pPr>
        <w:pStyle w:val="affff0"/>
        <w:numPr>
          <w:ilvl w:val="0"/>
          <w:numId w:val="48"/>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антибиотиками и профилактическими препаратами населения, проживающего в местах природно-очаговых инфекций;</w:t>
      </w:r>
    </w:p>
    <w:p w:rsidR="004032C2" w:rsidRDefault="000834A2">
      <w:pPr>
        <w:pStyle w:val="affff0"/>
        <w:numPr>
          <w:ilvl w:val="0"/>
          <w:numId w:val="48"/>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создание резерва медицинского имущества на ЧС, определение перечня и объема медицинского имущества; </w:t>
      </w:r>
    </w:p>
    <w:p w:rsidR="004032C2" w:rsidRDefault="000834A2">
      <w:pPr>
        <w:pStyle w:val="affff0"/>
        <w:numPr>
          <w:ilvl w:val="0"/>
          <w:numId w:val="48"/>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создание переходящий неснижаемый запас медикаментов.</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Перечень превентивных мероприятий, направленных на недопущение инфекционной заболеваемости людей:</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контактными и др.);</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обеспечение медицинских формирований медицинским и специальным имуществом; </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 xml:space="preserve"> обеспечение антибиотиками и профилактическими препаратами населения, проживающего в местах природно-очаговых инфекций;</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создание резерва медицинского имущества на ЧС, определение перечня и объема медицинского имущества; </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создание переходящий неснижаемый запас медикаментов.</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Перечень превентивных мероприятий направленных на недопущение заболеваемости с/х животных:</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работы птицеводческих, свиноводческих хозяйств всех форм собственности по режиму предприятий закрытого типа;</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проведение инсектоакарицидных обработок свиней и помещений, для их содержания; </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осуществление контроля с целью недопущения ввоза животноводческой продукции и всех видов животных, в том числе свиней из регионов, в которых зарегистрированы вспышки гриппа птиц, АЧС;</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проведение проверок по соблюдению ветеринарно-санитарных правил в свиноводческих хозяйствах и предприятиях занятых заготовкой, переработкой, хранением и реализацией животноводческой продукции подконтрольной государственному ветеринарному надзору;</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проведение мониторинговых исследований по своевременному выявлению гриппа птиц, африканской чумы свиней;</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своевременного сбора и вывоза бытовых отходов, не допуская переполнения мусорных контейнеров;</w:t>
      </w:r>
    </w:p>
    <w:p w:rsidR="004032C2" w:rsidRDefault="000834A2">
      <w:pPr>
        <w:pStyle w:val="affff0"/>
        <w:numPr>
          <w:ilvl w:val="0"/>
          <w:numId w:val="49"/>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проведение разъяснительной работы через средства массовой информации среди населения по вопросам профилактики гриппа птиц, африканской чумы свиней.</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Биологическую опасность для населения Саратовской области могут так же представлять скотомогильники.</w:t>
      </w:r>
    </w:p>
    <w:p w:rsidR="004032C2" w:rsidRDefault="004032C2">
      <w:pPr>
        <w:tabs>
          <w:tab w:val="left" w:pos="1134"/>
        </w:tabs>
        <w:spacing w:after="0" w:line="300" w:lineRule="auto"/>
        <w:ind w:firstLine="709"/>
        <w:jc w:val="both"/>
        <w:rPr>
          <w:rFonts w:ascii="Times New Roman" w:hAnsi="Times New Roman"/>
          <w:sz w:val="28"/>
        </w:rPr>
      </w:pPr>
    </w:p>
    <w:p w:rsidR="004032C2" w:rsidRDefault="000834A2">
      <w:pPr>
        <w:pStyle w:val="aff4"/>
        <w:numPr>
          <w:ilvl w:val="1"/>
          <w:numId w:val="47"/>
        </w:numPr>
        <w:tabs>
          <w:tab w:val="left" w:pos="1134"/>
        </w:tabs>
        <w:spacing w:after="0" w:line="300" w:lineRule="auto"/>
        <w:ind w:left="0" w:firstLine="709"/>
        <w:outlineLvl w:val="1"/>
        <w:rPr>
          <w:color w:val="000000" w:themeColor="text1"/>
        </w:rPr>
      </w:pPr>
      <w:bookmarkStart w:id="116" w:name="__RefHeading___69"/>
      <w:bookmarkEnd w:id="116"/>
      <w:r>
        <w:rPr>
          <w:color w:val="000000" w:themeColor="text1"/>
        </w:rPr>
        <w:t>Общие мероприятия и рекомендации по снижению риска на территории</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Разработки распорядительных и организационных документов, правовых и экономических мер по вопросам предупреждения чрезвычайных ситуаций;</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Прогнозирование ЧС техногенного характера, определение и периодическое уточнение показателей риска, зонирование территории города в зависимости от опасности возникновения ЧС;</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Ведение учета потенциально-опасных объектов;</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Периодическое обновление паспорта безопасности;</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Осуществление целевых программ по предупреждению чрезвычайных ситуаций;</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Согласование заданий на подготовку градостроительной. Проектно-сметной документации, согласование мест размещения объектов строительства;</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готовности к действиям органов управления, сил и средств города для предупреждения и ликвидации чрезвычайных ситуаций;</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Подготовка населения к действиям в условиях ЧС;</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Страхование рисков ответственности для природных и техногенных чрезвычайных ситуаций;</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Сбор, обработка, обмен и выдача информации в области защиты населения от чрезвычайных ситуаций;</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Создание резервов финансовых и материальных средств на случай чрезвычайных ситуаций;</w:t>
      </w:r>
    </w:p>
    <w:p w:rsidR="004032C2" w:rsidRDefault="000834A2">
      <w:pPr>
        <w:numPr>
          <w:ilvl w:val="0"/>
          <w:numId w:val="50"/>
        </w:numPr>
        <w:tabs>
          <w:tab w:val="clear" w:pos="720"/>
          <w:tab w:val="left" w:pos="1134"/>
        </w:tabs>
        <w:spacing w:after="0" w:line="300" w:lineRule="auto"/>
        <w:ind w:left="0" w:firstLine="709"/>
        <w:jc w:val="both"/>
        <w:rPr>
          <w:rFonts w:ascii="Times New Roman" w:hAnsi="Times New Roman"/>
          <w:sz w:val="28"/>
        </w:rPr>
      </w:pPr>
      <w:r>
        <w:rPr>
          <w:rFonts w:ascii="Times New Roman" w:hAnsi="Times New Roman"/>
          <w:sz w:val="28"/>
        </w:rPr>
        <w:t xml:space="preserve"> Осуществление надзора и контроля в области предупреждения  чрезвычайных ситуаций;</w:t>
      </w:r>
    </w:p>
    <w:p w:rsidR="004032C2" w:rsidRDefault="000834A2">
      <w:pPr>
        <w:numPr>
          <w:ilvl w:val="0"/>
          <w:numId w:val="50"/>
        </w:numPr>
        <w:tabs>
          <w:tab w:val="clear" w:pos="720"/>
          <w:tab w:val="left" w:pos="1134"/>
        </w:tabs>
        <w:spacing w:after="0" w:line="300" w:lineRule="auto"/>
        <w:ind w:left="0" w:firstLine="709"/>
        <w:jc w:val="both"/>
      </w:pPr>
      <w:r>
        <w:rPr>
          <w:rFonts w:ascii="Times New Roman" w:hAnsi="Times New Roman"/>
          <w:sz w:val="28"/>
        </w:rPr>
        <w:t xml:space="preserve"> Осуществление взаимодействия с вышестоящими органами Саратовской области, федеральными структурами на территории района по вопросам предупреждения и ликвидации ЧС.</w:t>
      </w:r>
    </w:p>
    <w:p w:rsidR="004032C2" w:rsidRDefault="000834A2">
      <w:r>
        <w:br w:type="page"/>
      </w:r>
    </w:p>
    <w:p w:rsidR="004032C2" w:rsidRDefault="000834A2">
      <w:pPr>
        <w:pStyle w:val="affff8"/>
        <w:numPr>
          <w:ilvl w:val="0"/>
          <w:numId w:val="51"/>
        </w:numPr>
        <w:tabs>
          <w:tab w:val="left" w:pos="1276"/>
        </w:tabs>
        <w:spacing w:after="0" w:line="300" w:lineRule="auto"/>
        <w:ind w:left="0" w:firstLine="709"/>
        <w:jc w:val="both"/>
        <w:outlineLvl w:val="0"/>
        <w:rPr>
          <w:b w:val="0"/>
        </w:rPr>
      </w:pPr>
      <w:bookmarkStart w:id="117" w:name="__RefHeading___70"/>
      <w:bookmarkEnd w:id="117"/>
      <w:r>
        <w:lastRenderedPageBreak/>
        <w:t>ОХРАНА ОКРУЖАЮЩЕЙ СРЕДЫ</w:t>
      </w:r>
    </w:p>
    <w:p w:rsidR="004032C2" w:rsidRDefault="000834A2">
      <w:pPr>
        <w:pStyle w:val="aff4"/>
        <w:tabs>
          <w:tab w:val="left" w:pos="0"/>
          <w:tab w:val="left" w:pos="1134"/>
          <w:tab w:val="left" w:pos="1418"/>
          <w:tab w:val="left" w:pos="1701"/>
        </w:tabs>
        <w:spacing w:after="0" w:line="300" w:lineRule="auto"/>
        <w:outlineLvl w:val="1"/>
      </w:pPr>
      <w:bookmarkStart w:id="118" w:name="__RefHeading___71"/>
      <w:bookmarkEnd w:id="118"/>
      <w:r>
        <w:t>10.1 Охрана окружающей среды</w:t>
      </w:r>
    </w:p>
    <w:p w:rsidR="004032C2" w:rsidRDefault="000834A2">
      <w:pPr>
        <w:tabs>
          <w:tab w:val="left" w:pos="1134"/>
        </w:tabs>
        <w:spacing w:after="0" w:line="300" w:lineRule="auto"/>
        <w:ind w:firstLine="709"/>
        <w:contextualSpacing/>
        <w:jc w:val="both"/>
        <w:rPr>
          <w:rFonts w:ascii="Times New Roman" w:hAnsi="Times New Roman"/>
          <w:sz w:val="28"/>
        </w:rPr>
      </w:pPr>
      <w:r>
        <w:rPr>
          <w:rFonts w:ascii="Times New Roman" w:hAnsi="Times New Roman"/>
          <w:spacing w:val="-2"/>
          <w:sz w:val="28"/>
        </w:rPr>
        <w:t xml:space="preserve">Вопросы улучшения экологической обстановки и оздоровления окружающей среды, </w:t>
      </w:r>
      <w:r>
        <w:rPr>
          <w:rFonts w:ascii="Times New Roman" w:hAnsi="Times New Roman"/>
          <w:spacing w:val="-1"/>
          <w:sz w:val="28"/>
        </w:rPr>
        <w:t xml:space="preserve">повышения качества жизни жителей муниципального образования с каждым </w:t>
      </w:r>
      <w:r>
        <w:rPr>
          <w:rFonts w:ascii="Times New Roman" w:hAnsi="Times New Roman"/>
          <w:sz w:val="28"/>
        </w:rPr>
        <w:t>годом приобретает все большую актуальность.</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соблюдение права человека на благоприятную окружающую среду;</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благоприятных условий жизнедеятельности человека;</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платность природопользования и возмещение вреда окружающей среде;</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независимость государственного экологического надзора;</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презумпция экологической опасности планируемой хозяйственной и иной деятельности;</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обязательность оценки воздействия на окружающую среду при принятии решений об осуществлении хозяйственной и иной деятельности;</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учет природных и социально-экономических особенностей территорий при планировании и осуществлении хозяйственной и иной деятельности;</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приоритет сохранения естественных экологических систем, природных ландшафтов и природных комплексов;</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допустимость воздействия хозяйственной и иной деятельности на природную среду исходя из требований в области охраны окружающей среды;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сохранение биологического разнообразия;</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ответственность за нарушение законодательства в области охраны окружающей среды;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организация и развитие системы экологического образования, воспитание и формирование экологической культуры;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участие граждан, общественных объединений и некоммерческих организаций в решении задач охраны окружающей среды;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lastRenderedPageBreak/>
        <w:t>международное сотрудничество Российской Федерации в области охраны окружающей среды;</w:t>
      </w:r>
    </w:p>
    <w:p w:rsidR="004032C2" w:rsidRDefault="000834A2">
      <w:pPr>
        <w:pStyle w:val="affff0"/>
        <w:numPr>
          <w:ilvl w:val="0"/>
          <w:numId w:val="52"/>
        </w:numPr>
        <w:tabs>
          <w:tab w:val="left" w:pos="1134"/>
        </w:tabs>
        <w:spacing w:after="0" w:line="300" w:lineRule="auto"/>
        <w:ind w:left="0" w:firstLine="709"/>
        <w:jc w:val="both"/>
        <w:rPr>
          <w:rFonts w:ascii="Times New Roman" w:hAnsi="Times New Roman"/>
          <w:sz w:val="28"/>
        </w:rPr>
      </w:pPr>
      <w:r>
        <w:rPr>
          <w:rFonts w:ascii="Times New Roman" w:hAnsi="Times New Roman"/>
          <w:sz w:val="28"/>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Важнейшую роль в решении проблемы выполняют сохранившиеся лесные массивы, а </w:t>
      </w:r>
      <w:r>
        <w:rPr>
          <w:rFonts w:ascii="Times New Roman" w:hAnsi="Times New Roman"/>
          <w:spacing w:val="-1"/>
          <w:sz w:val="28"/>
        </w:rPr>
        <w:t xml:space="preserve">также другие </w:t>
      </w:r>
      <w:r>
        <w:rPr>
          <w:rFonts w:ascii="Times New Roman" w:hAnsi="Times New Roman"/>
          <w:sz w:val="28"/>
        </w:rPr>
        <w:t>озелененные объекты. Озеленение центральных улиц населенных пунктов муниципального образования необходимо в целях защиты от пыли, загрязнений атмосферного воздуха отходами транспорта и защиты от шума.</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Главная цель экологической политики в муниципальном образовании - рост экономического развития без увеличения нагрузки на природу.</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Приоритетные задачи для улучшения и поддержания хорошей экологической обстановки на территории муниципального образования:</w:t>
      </w:r>
    </w:p>
    <w:p w:rsidR="004032C2" w:rsidRDefault="000834A2">
      <w:pPr>
        <w:numPr>
          <w:ilvl w:val="0"/>
          <w:numId w:val="53"/>
        </w:numPr>
        <w:tabs>
          <w:tab w:val="left" w:pos="1134"/>
        </w:tabs>
        <w:spacing w:after="0" w:line="300" w:lineRule="auto"/>
        <w:ind w:left="0" w:firstLine="709"/>
        <w:contextualSpacing/>
        <w:jc w:val="both"/>
        <w:rPr>
          <w:rFonts w:ascii="Times New Roman" w:hAnsi="Times New Roman"/>
          <w:sz w:val="28"/>
        </w:rPr>
      </w:pPr>
      <w:r>
        <w:rPr>
          <w:rFonts w:ascii="Times New Roman" w:hAnsi="Times New Roman"/>
          <w:sz w:val="28"/>
        </w:rPr>
        <w:t>развивать систему контроля за использованием и охраной природных ресурсов;</w:t>
      </w:r>
    </w:p>
    <w:p w:rsidR="004032C2" w:rsidRDefault="000834A2">
      <w:pPr>
        <w:numPr>
          <w:ilvl w:val="0"/>
          <w:numId w:val="53"/>
        </w:numPr>
        <w:tabs>
          <w:tab w:val="left" w:pos="1134"/>
        </w:tabs>
        <w:spacing w:after="0" w:line="300" w:lineRule="auto"/>
        <w:ind w:left="0" w:firstLine="709"/>
        <w:contextualSpacing/>
        <w:jc w:val="both"/>
        <w:rPr>
          <w:rFonts w:ascii="Times New Roman" w:hAnsi="Times New Roman"/>
          <w:sz w:val="28"/>
        </w:rPr>
      </w:pPr>
      <w:r>
        <w:rPr>
          <w:rFonts w:ascii="Times New Roman" w:hAnsi="Times New Roman"/>
          <w:sz w:val="28"/>
        </w:rPr>
        <w:t xml:space="preserve">зачистка территории от несанкционированных свалок; </w:t>
      </w:r>
    </w:p>
    <w:p w:rsidR="004032C2" w:rsidRDefault="000834A2">
      <w:pPr>
        <w:numPr>
          <w:ilvl w:val="0"/>
          <w:numId w:val="53"/>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разъяснительная работа с населением о недопущении появления несанкционированных свалок на территории муниципального образования;</w:t>
      </w:r>
    </w:p>
    <w:p w:rsidR="004032C2" w:rsidRDefault="000834A2">
      <w:pPr>
        <w:numPr>
          <w:ilvl w:val="0"/>
          <w:numId w:val="53"/>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сохранение зеленых насаждений;</w:t>
      </w:r>
    </w:p>
    <w:p w:rsidR="004032C2" w:rsidRDefault="000834A2">
      <w:pPr>
        <w:numPr>
          <w:ilvl w:val="0"/>
          <w:numId w:val="53"/>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соблюдение экологических требований при строительстве и реконструкции объектов инженерной инфраструктуры;</w:t>
      </w:r>
    </w:p>
    <w:p w:rsidR="004032C2" w:rsidRDefault="000834A2">
      <w:pPr>
        <w:numPr>
          <w:ilvl w:val="0"/>
          <w:numId w:val="53"/>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содействие нормативному озеленению санитарно-защитных зон коммунальных объектов;</w:t>
      </w:r>
    </w:p>
    <w:p w:rsidR="004032C2" w:rsidRDefault="000834A2">
      <w:pPr>
        <w:numPr>
          <w:ilvl w:val="0"/>
          <w:numId w:val="53"/>
        </w:numPr>
        <w:tabs>
          <w:tab w:val="left" w:pos="1134"/>
        </w:tabs>
        <w:spacing w:after="0" w:line="300" w:lineRule="auto"/>
        <w:ind w:left="0" w:firstLine="709"/>
        <w:contextualSpacing/>
        <w:jc w:val="both"/>
        <w:rPr>
          <w:rFonts w:ascii="Times New Roman" w:hAnsi="Times New Roman"/>
          <w:b/>
          <w:sz w:val="28"/>
        </w:rPr>
      </w:pPr>
      <w:r>
        <w:rPr>
          <w:rFonts w:ascii="Times New Roman" w:hAnsi="Times New Roman"/>
          <w:sz w:val="28"/>
        </w:rPr>
        <w:t>организация раздельного сбора твердых коммунальных отходов.</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Степень загрязнения атмосферного воздуха относится к числу приоритетных факторов, влияющих на окружающую природную среду. По выбросам загрязняющих веществ в атмосферу экологическое состояние воздушного бассейна в муниципальном образовании является вполне благоприятным для создания комфортных условий среды обитания населения.</w:t>
      </w:r>
    </w:p>
    <w:p w:rsidR="004032C2" w:rsidRDefault="000834A2">
      <w:pPr>
        <w:tabs>
          <w:tab w:val="left" w:pos="1134"/>
        </w:tabs>
        <w:spacing w:after="0" w:line="300" w:lineRule="auto"/>
        <w:ind w:firstLine="709"/>
        <w:jc w:val="both"/>
        <w:rPr>
          <w:rFonts w:ascii="Times New Roman" w:hAnsi="Times New Roman"/>
          <w:sz w:val="28"/>
        </w:rPr>
      </w:pPr>
      <w:r>
        <w:rPr>
          <w:rFonts w:ascii="Times New Roman" w:hAnsi="Times New Roman"/>
          <w:sz w:val="28"/>
        </w:rPr>
        <w:t xml:space="preserve">К основным источникам загрязнения атмосферы муниципального образования можно отнести автотранспорт. </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4032C2" w:rsidRDefault="000834A2">
      <w:pPr>
        <w:spacing w:after="0" w:line="300" w:lineRule="auto"/>
        <w:ind w:firstLine="709"/>
        <w:jc w:val="both"/>
        <w:rPr>
          <w:rFonts w:ascii="Times New Roman" w:hAnsi="Times New Roman"/>
          <w:i/>
          <w:sz w:val="28"/>
        </w:rPr>
      </w:pPr>
      <w:r>
        <w:rPr>
          <w:rFonts w:ascii="Times New Roman" w:hAnsi="Times New Roman"/>
          <w:sz w:val="28"/>
        </w:rPr>
        <w:lastRenderedPageBreak/>
        <w:t>Выброс в воздух загрязняющих веществ, приводят не только к загрязнению атмосферы, но и к вредным проявлениям для здоровья человека, особенно к респираторным аллергическим заболеваниям.</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Возрастающее количество отходов, отсутствие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w:t>
      </w:r>
    </w:p>
    <w:p w:rsidR="004032C2" w:rsidRDefault="000834A2">
      <w:pPr>
        <w:spacing w:after="0" w:line="300" w:lineRule="auto"/>
        <w:ind w:firstLine="709"/>
        <w:jc w:val="both"/>
        <w:rPr>
          <w:rFonts w:ascii="Times New Roman" w:hAnsi="Times New Roman"/>
          <w:sz w:val="28"/>
        </w:rPr>
      </w:pPr>
      <w:r>
        <w:rPr>
          <w:rFonts w:ascii="Times New Roman" w:hAnsi="Times New Roman"/>
          <w:sz w:val="28"/>
        </w:rPr>
        <w:t>При неправильном захоронении отходы загрязняют почву, поверхностные и подземные воды, занимают сельскохозяйственные угодья и создают эстетические, рекреационные проблемы и значительную эпидемиологическую опасность. Поэтому одной из наиболее важных задач охраны окружающей природной среды является проблема сбора, утилизации и размещения отходов.</w:t>
      </w:r>
    </w:p>
    <w:p w:rsidR="004032C2" w:rsidRDefault="000834A2">
      <w:pPr>
        <w:tabs>
          <w:tab w:val="left" w:pos="709"/>
        </w:tabs>
        <w:spacing w:after="0" w:line="300" w:lineRule="auto"/>
        <w:ind w:firstLine="709"/>
        <w:jc w:val="both"/>
        <w:rPr>
          <w:rFonts w:ascii="Times New Roman" w:hAnsi="Times New Roman"/>
          <w:sz w:val="28"/>
        </w:rPr>
      </w:pPr>
      <w:r>
        <w:rPr>
          <w:rFonts w:ascii="Times New Roman" w:hAnsi="Times New Roman"/>
          <w:sz w:val="28"/>
        </w:rPr>
        <w:t>Комплексный анализ экологического состояния окружающей среды свидетельствует о том, что в муниципальном образовании благоприятное состояние окружающей среды.</w:t>
      </w:r>
    </w:p>
    <w:p w:rsidR="004032C2" w:rsidRDefault="000834A2">
      <w:pPr>
        <w:rPr>
          <w:rFonts w:ascii="Times New Roman" w:hAnsi="Times New Roman"/>
          <w:sz w:val="28"/>
        </w:rPr>
      </w:pPr>
      <w:r>
        <w:rPr>
          <w:rFonts w:ascii="Times New Roman" w:hAnsi="Times New Roman"/>
          <w:sz w:val="28"/>
        </w:rPr>
        <w:br w:type="page"/>
      </w:r>
    </w:p>
    <w:p w:rsidR="004032C2" w:rsidRDefault="000834A2">
      <w:pPr>
        <w:pStyle w:val="affff8"/>
        <w:numPr>
          <w:ilvl w:val="0"/>
          <w:numId w:val="54"/>
        </w:numPr>
        <w:tabs>
          <w:tab w:val="left" w:pos="1276"/>
        </w:tabs>
        <w:spacing w:after="0" w:line="300" w:lineRule="auto"/>
        <w:ind w:left="0" w:firstLine="709"/>
        <w:jc w:val="both"/>
        <w:outlineLvl w:val="0"/>
        <w:rPr>
          <w:rStyle w:val="affff9"/>
        </w:rPr>
      </w:pPr>
      <w:bookmarkStart w:id="119" w:name="__RefHeading___72"/>
      <w:bookmarkStart w:id="120" w:name="_toc6284"/>
      <w:bookmarkEnd w:id="119"/>
      <w:bookmarkEnd w:id="120"/>
      <w:r>
        <w:lastRenderedPageBreak/>
        <w:t>ОСНОВНЫЕ ТЕХНИКО-ЭКОНОМИЧЕСКИЕ ПОКАЗАТЕЛИ ГЕНЕРАЛЬНОГО ПЛАНА</w:t>
      </w:r>
    </w:p>
    <w:tbl>
      <w:tblPr>
        <w:tblStyle w:val="afffffb"/>
        <w:tblW w:w="0" w:type="auto"/>
        <w:tblLayout w:type="fixed"/>
        <w:tblLook w:val="04A0"/>
      </w:tblPr>
      <w:tblGrid>
        <w:gridCol w:w="817"/>
        <w:gridCol w:w="4820"/>
        <w:gridCol w:w="1275"/>
        <w:gridCol w:w="1560"/>
        <w:gridCol w:w="1842"/>
      </w:tblGrid>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 п/п</w:t>
            </w:r>
          </w:p>
        </w:tc>
        <w:tc>
          <w:tcPr>
            <w:tcW w:w="4820"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Наименование показателя</w:t>
            </w:r>
          </w:p>
        </w:tc>
        <w:tc>
          <w:tcPr>
            <w:tcW w:w="1275"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Единица измерения</w:t>
            </w:r>
          </w:p>
        </w:tc>
        <w:tc>
          <w:tcPr>
            <w:tcW w:w="1560"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Современное состояние</w:t>
            </w:r>
          </w:p>
        </w:tc>
        <w:tc>
          <w:tcPr>
            <w:tcW w:w="1842"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Расчетный срок</w:t>
            </w:r>
          </w:p>
        </w:tc>
      </w:tr>
      <w:tr w:rsidR="004032C2">
        <w:trPr>
          <w:trHeight w:val="304"/>
        </w:trPr>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1</w:t>
            </w:r>
          </w:p>
        </w:tc>
        <w:tc>
          <w:tcPr>
            <w:tcW w:w="4820" w:type="dxa"/>
            <w:shd w:val="clear" w:color="auto" w:fill="auto"/>
          </w:tcPr>
          <w:p w:rsidR="004032C2" w:rsidRDefault="000834A2">
            <w:pPr>
              <w:pStyle w:val="affff0"/>
              <w:ind w:left="0"/>
              <w:rPr>
                <w:rFonts w:ascii="Times New Roman" w:hAnsi="Times New Roman"/>
                <w:b/>
              </w:rPr>
            </w:pPr>
            <w:r>
              <w:rPr>
                <w:rFonts w:ascii="Times New Roman" w:hAnsi="Times New Roman"/>
                <w:b/>
              </w:rPr>
              <w:t>Общая площадь земель в границах муниципального образования (с учетом лесного фонда)</w:t>
            </w:r>
          </w:p>
        </w:tc>
        <w:tc>
          <w:tcPr>
            <w:tcW w:w="1275"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га /км</w:t>
            </w:r>
            <w:r>
              <w:rPr>
                <w:rFonts w:ascii="Times New Roman" w:hAnsi="Times New Roman"/>
                <w:b/>
                <w:vertAlign w:val="superscript"/>
              </w:rPr>
              <w:t>2</w:t>
            </w:r>
          </w:p>
        </w:tc>
        <w:tc>
          <w:tcPr>
            <w:tcW w:w="1560"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22752,71</w:t>
            </w:r>
          </w:p>
        </w:tc>
        <w:tc>
          <w:tcPr>
            <w:tcW w:w="1842"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22752,71</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w:t>
            </w:r>
          </w:p>
        </w:tc>
        <w:tc>
          <w:tcPr>
            <w:tcW w:w="4820" w:type="dxa"/>
            <w:shd w:val="clear" w:color="auto" w:fill="auto"/>
          </w:tcPr>
          <w:p w:rsidR="004032C2" w:rsidRDefault="000834A2">
            <w:pPr>
              <w:pStyle w:val="affff0"/>
              <w:ind w:left="0"/>
              <w:rPr>
                <w:rFonts w:ascii="Times New Roman" w:hAnsi="Times New Roman"/>
                <w:b/>
              </w:rPr>
            </w:pPr>
            <w:r>
              <w:rPr>
                <w:rFonts w:ascii="Times New Roman" w:hAnsi="Times New Roman"/>
                <w:b/>
              </w:rPr>
              <w:t>Площадь земель в границах населенных пунктов</w:t>
            </w:r>
          </w:p>
        </w:tc>
        <w:tc>
          <w:tcPr>
            <w:tcW w:w="1275"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га /км</w:t>
            </w:r>
            <w:r>
              <w:rPr>
                <w:rFonts w:ascii="Times New Roman" w:hAnsi="Times New Roman"/>
                <w:b/>
                <w:vertAlign w:val="superscript"/>
              </w:rPr>
              <w:t>2</w:t>
            </w:r>
          </w:p>
        </w:tc>
        <w:tc>
          <w:tcPr>
            <w:tcW w:w="1560"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834,35/8,34</w:t>
            </w:r>
          </w:p>
        </w:tc>
        <w:tc>
          <w:tcPr>
            <w:tcW w:w="1842" w:type="dxa"/>
            <w:shd w:val="clear" w:color="auto" w:fill="auto"/>
            <w:vAlign w:val="center"/>
          </w:tcPr>
          <w:p w:rsidR="004032C2" w:rsidRDefault="000834A2">
            <w:pPr>
              <w:pStyle w:val="affff0"/>
              <w:ind w:left="0"/>
              <w:jc w:val="center"/>
              <w:rPr>
                <w:rFonts w:ascii="Times New Roman" w:hAnsi="Times New Roman"/>
                <w:b/>
              </w:rPr>
            </w:pPr>
            <w:r>
              <w:rPr>
                <w:rFonts w:ascii="Times New Roman" w:hAnsi="Times New Roman"/>
                <w:b/>
              </w:rPr>
              <w:t>834,35/8,34</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2.1</w:t>
            </w:r>
          </w:p>
        </w:tc>
        <w:tc>
          <w:tcPr>
            <w:tcW w:w="4820" w:type="dxa"/>
            <w:shd w:val="clear" w:color="auto" w:fill="auto"/>
          </w:tcPr>
          <w:p w:rsidR="004032C2" w:rsidRDefault="000834A2">
            <w:pPr>
              <w:pStyle w:val="affff0"/>
              <w:ind w:left="0"/>
              <w:rPr>
                <w:rFonts w:ascii="Times New Roman" w:hAnsi="Times New Roman"/>
              </w:rPr>
            </w:pPr>
            <w:r>
              <w:rPr>
                <w:rFonts w:ascii="Times New Roman" w:hAnsi="Times New Roman"/>
              </w:rPr>
              <w:t>село Максимовка</w:t>
            </w:r>
          </w:p>
        </w:tc>
        <w:tc>
          <w:tcPr>
            <w:tcW w:w="1275" w:type="dxa"/>
            <w:shd w:val="clear" w:color="auto" w:fill="auto"/>
          </w:tcPr>
          <w:p w:rsidR="004032C2" w:rsidRDefault="000834A2">
            <w:pPr>
              <w:pStyle w:val="affff0"/>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60"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243,72/2,44</w:t>
            </w:r>
          </w:p>
        </w:tc>
        <w:tc>
          <w:tcPr>
            <w:tcW w:w="1842"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243,72/2,44</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2.2</w:t>
            </w:r>
          </w:p>
        </w:tc>
        <w:tc>
          <w:tcPr>
            <w:tcW w:w="4820" w:type="dxa"/>
            <w:shd w:val="clear" w:color="auto" w:fill="auto"/>
          </w:tcPr>
          <w:p w:rsidR="004032C2" w:rsidRDefault="000834A2">
            <w:pPr>
              <w:pStyle w:val="affff0"/>
              <w:ind w:left="0"/>
              <w:rPr>
                <w:rFonts w:ascii="Times New Roman" w:hAnsi="Times New Roman"/>
              </w:rPr>
            </w:pPr>
            <w:r>
              <w:rPr>
                <w:rFonts w:ascii="Times New Roman" w:hAnsi="Times New Roman"/>
              </w:rPr>
              <w:t>село Анютино</w:t>
            </w:r>
          </w:p>
        </w:tc>
        <w:tc>
          <w:tcPr>
            <w:tcW w:w="1275" w:type="dxa"/>
            <w:shd w:val="clear" w:color="auto" w:fill="auto"/>
          </w:tcPr>
          <w:p w:rsidR="004032C2" w:rsidRDefault="000834A2">
            <w:pPr>
              <w:pStyle w:val="affff0"/>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60"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34,80/0,35</w:t>
            </w:r>
          </w:p>
        </w:tc>
        <w:tc>
          <w:tcPr>
            <w:tcW w:w="1842"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34,80/0,35</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2.3</w:t>
            </w:r>
          </w:p>
        </w:tc>
        <w:tc>
          <w:tcPr>
            <w:tcW w:w="4820" w:type="dxa"/>
            <w:shd w:val="clear" w:color="auto" w:fill="auto"/>
          </w:tcPr>
          <w:p w:rsidR="004032C2" w:rsidRDefault="000834A2">
            <w:pPr>
              <w:pStyle w:val="affff0"/>
              <w:ind w:left="0"/>
              <w:rPr>
                <w:rFonts w:ascii="Times New Roman" w:hAnsi="Times New Roman"/>
              </w:rPr>
            </w:pPr>
            <w:r>
              <w:rPr>
                <w:rFonts w:ascii="Times New Roman" w:hAnsi="Times New Roman"/>
              </w:rPr>
              <w:t>село Сухой Карабулак</w:t>
            </w:r>
          </w:p>
        </w:tc>
        <w:tc>
          <w:tcPr>
            <w:tcW w:w="1275" w:type="dxa"/>
            <w:shd w:val="clear" w:color="auto" w:fill="auto"/>
          </w:tcPr>
          <w:p w:rsidR="004032C2" w:rsidRDefault="000834A2">
            <w:pPr>
              <w:pStyle w:val="affff0"/>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60"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230,69/2,31</w:t>
            </w:r>
          </w:p>
        </w:tc>
        <w:tc>
          <w:tcPr>
            <w:tcW w:w="1842"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230,69/2,31</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2.4</w:t>
            </w:r>
          </w:p>
        </w:tc>
        <w:tc>
          <w:tcPr>
            <w:tcW w:w="4820" w:type="dxa"/>
            <w:shd w:val="clear" w:color="auto" w:fill="auto"/>
          </w:tcPr>
          <w:p w:rsidR="004032C2" w:rsidRDefault="000834A2">
            <w:pPr>
              <w:pStyle w:val="affff0"/>
              <w:ind w:left="0"/>
              <w:rPr>
                <w:rFonts w:ascii="Times New Roman" w:hAnsi="Times New Roman"/>
              </w:rPr>
            </w:pPr>
            <w:r>
              <w:rPr>
                <w:rFonts w:ascii="Times New Roman" w:hAnsi="Times New Roman"/>
              </w:rPr>
              <w:t>село Ключи</w:t>
            </w:r>
          </w:p>
        </w:tc>
        <w:tc>
          <w:tcPr>
            <w:tcW w:w="1275" w:type="dxa"/>
            <w:shd w:val="clear" w:color="auto" w:fill="auto"/>
          </w:tcPr>
          <w:p w:rsidR="004032C2" w:rsidRDefault="000834A2">
            <w:pPr>
              <w:pStyle w:val="affff0"/>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60"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269,44/2,69</w:t>
            </w:r>
          </w:p>
        </w:tc>
        <w:tc>
          <w:tcPr>
            <w:tcW w:w="1842"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269,44/2,69</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2.5</w:t>
            </w:r>
          </w:p>
        </w:tc>
        <w:tc>
          <w:tcPr>
            <w:tcW w:w="4820" w:type="dxa"/>
            <w:shd w:val="clear" w:color="auto" w:fill="auto"/>
          </w:tcPr>
          <w:p w:rsidR="004032C2" w:rsidRDefault="000834A2">
            <w:pPr>
              <w:pStyle w:val="affff0"/>
              <w:ind w:left="0"/>
              <w:rPr>
                <w:rFonts w:ascii="Times New Roman" w:hAnsi="Times New Roman"/>
              </w:rPr>
            </w:pPr>
            <w:r>
              <w:rPr>
                <w:rFonts w:ascii="Times New Roman" w:hAnsi="Times New Roman"/>
              </w:rPr>
              <w:t>поселок Комсомольский</w:t>
            </w:r>
          </w:p>
        </w:tc>
        <w:tc>
          <w:tcPr>
            <w:tcW w:w="1275" w:type="dxa"/>
            <w:shd w:val="clear" w:color="auto" w:fill="auto"/>
          </w:tcPr>
          <w:p w:rsidR="004032C2" w:rsidRDefault="000834A2">
            <w:pPr>
              <w:pStyle w:val="affff0"/>
              <w:ind w:left="0"/>
              <w:jc w:val="center"/>
              <w:rPr>
                <w:rFonts w:ascii="Times New Roman" w:hAnsi="Times New Roman"/>
              </w:rPr>
            </w:pPr>
            <w:r>
              <w:rPr>
                <w:rFonts w:ascii="Times New Roman" w:hAnsi="Times New Roman"/>
              </w:rPr>
              <w:t>га /км</w:t>
            </w:r>
            <w:r>
              <w:rPr>
                <w:rFonts w:ascii="Times New Roman" w:hAnsi="Times New Roman"/>
                <w:vertAlign w:val="superscript"/>
              </w:rPr>
              <w:t>2</w:t>
            </w:r>
          </w:p>
        </w:tc>
        <w:tc>
          <w:tcPr>
            <w:tcW w:w="1560"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55,70/0,56</w:t>
            </w:r>
          </w:p>
        </w:tc>
        <w:tc>
          <w:tcPr>
            <w:tcW w:w="1842"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55,70/0,56</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w:t>
            </w:r>
          </w:p>
        </w:tc>
        <w:tc>
          <w:tcPr>
            <w:tcW w:w="4820" w:type="dxa"/>
            <w:shd w:val="clear" w:color="auto" w:fill="auto"/>
          </w:tcPr>
          <w:p w:rsidR="004032C2" w:rsidRDefault="000834A2">
            <w:pPr>
              <w:pStyle w:val="affff0"/>
              <w:ind w:left="0"/>
              <w:rPr>
                <w:rFonts w:ascii="Times New Roman" w:hAnsi="Times New Roman"/>
                <w:b/>
              </w:rPr>
            </w:pPr>
            <w:r>
              <w:rPr>
                <w:rFonts w:ascii="Times New Roman" w:hAnsi="Times New Roman"/>
                <w:b/>
              </w:rPr>
              <w:t>Баланс территорий*</w:t>
            </w:r>
          </w:p>
        </w:tc>
        <w:tc>
          <w:tcPr>
            <w:tcW w:w="1275"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га</w:t>
            </w:r>
          </w:p>
        </w:tc>
        <w:tc>
          <w:tcPr>
            <w:tcW w:w="1560" w:type="dxa"/>
            <w:shd w:val="clear" w:color="auto" w:fill="auto"/>
          </w:tcPr>
          <w:p w:rsidR="004032C2" w:rsidRDefault="004032C2">
            <w:pPr>
              <w:pStyle w:val="affff0"/>
              <w:ind w:left="0"/>
              <w:jc w:val="center"/>
              <w:rPr>
                <w:rFonts w:ascii="Times New Roman" w:hAnsi="Times New Roman"/>
              </w:rPr>
            </w:pPr>
          </w:p>
        </w:tc>
        <w:tc>
          <w:tcPr>
            <w:tcW w:w="1842" w:type="dxa"/>
            <w:shd w:val="clear" w:color="auto" w:fill="auto"/>
          </w:tcPr>
          <w:p w:rsidR="004032C2" w:rsidRDefault="004032C2">
            <w:pPr>
              <w:pStyle w:val="affff0"/>
              <w:ind w:left="0"/>
              <w:jc w:val="center"/>
              <w:rPr>
                <w:rFonts w:ascii="Times New Roman" w:hAnsi="Times New Roman"/>
              </w:rPr>
            </w:pP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3.1</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Жилые зоны, в том числе</w:t>
            </w:r>
          </w:p>
        </w:tc>
        <w:tc>
          <w:tcPr>
            <w:tcW w:w="1275"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b/>
              </w:rPr>
            </w:pPr>
            <w:r>
              <w:rPr>
                <w:rFonts w:ascii="Times New Roman" w:hAnsi="Times New Roman"/>
                <w:b/>
              </w:rPr>
              <w:t>582,574/66,94</w:t>
            </w:r>
          </w:p>
        </w:tc>
        <w:tc>
          <w:tcPr>
            <w:tcW w:w="1842"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8,343/0,96</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3.1.1</w:t>
            </w:r>
          </w:p>
        </w:tc>
        <w:tc>
          <w:tcPr>
            <w:tcW w:w="4820" w:type="dxa"/>
            <w:shd w:val="clear" w:color="auto" w:fill="auto"/>
            <w:vAlign w:val="bottom"/>
          </w:tcPr>
          <w:p w:rsidR="004032C2" w:rsidRDefault="000834A2">
            <w:pPr>
              <w:rPr>
                <w:rFonts w:ascii="Times New Roman" w:hAnsi="Times New Roman"/>
              </w:rPr>
            </w:pPr>
            <w:r>
              <w:rPr>
                <w:rFonts w:ascii="Times New Roman" w:hAnsi="Times New Roman"/>
              </w:rPr>
              <w:t>Зона застройки индивидуальными жилыми домами</w:t>
            </w:r>
          </w:p>
        </w:tc>
        <w:tc>
          <w:tcPr>
            <w:tcW w:w="1275" w:type="dxa"/>
            <w:shd w:val="clear" w:color="auto" w:fill="auto"/>
            <w:vAlign w:val="bottom"/>
          </w:tcPr>
          <w:p w:rsidR="004032C2" w:rsidRDefault="000834A2">
            <w:pPr>
              <w:jc w:val="center"/>
              <w:rPr>
                <w:rFonts w:ascii="Times New Roman" w:hAnsi="Times New Roman"/>
              </w:rP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rPr>
              <w:t>582,574/66,94</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8,343/0,96</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3.2</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Многофункциональная общественно-деловая зона</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b/>
              </w:rPr>
            </w:pPr>
            <w:r>
              <w:rPr>
                <w:rFonts w:ascii="Times New Roman" w:hAnsi="Times New Roman"/>
                <w:b/>
              </w:rPr>
              <w:t>11,685/1,34</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11,685/1,34</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3.3</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Коммунально-складская зона</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b/>
              </w:rPr>
            </w:pPr>
            <w:r>
              <w:rPr>
                <w:rFonts w:ascii="Times New Roman" w:hAnsi="Times New Roman"/>
                <w:b/>
              </w:rPr>
              <w:t>3,742/0,43</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3,742/0,43</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3.4</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Зоны инженерной инфраструктуры</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b/>
              </w:rPr>
            </w:pPr>
            <w:r>
              <w:rPr>
                <w:rFonts w:ascii="Times New Roman" w:hAnsi="Times New Roman"/>
                <w:b/>
              </w:rPr>
              <w:t>0,475/0,05</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0,475/0,05</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3.5</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Зона транспортной инфраструктуры</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4032C2">
            <w:pPr>
              <w:jc w:val="center"/>
              <w:rPr>
                <w:rFonts w:ascii="Times New Roman" w:hAnsi="Times New Roman"/>
                <w:b/>
              </w:rPr>
            </w:pP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0,075/0,008</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3.6</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Зоны сельскохозяйственного назначения</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b/>
              </w:rPr>
            </w:pPr>
            <w:r>
              <w:rPr>
                <w:rFonts w:ascii="Times New Roman" w:hAnsi="Times New Roman"/>
                <w:b/>
              </w:rPr>
              <w:t>204,474/23,50</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204,474/23,50</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3.6.1</w:t>
            </w:r>
          </w:p>
        </w:tc>
        <w:tc>
          <w:tcPr>
            <w:tcW w:w="4820" w:type="dxa"/>
            <w:shd w:val="clear" w:color="auto" w:fill="auto"/>
            <w:vAlign w:val="bottom"/>
          </w:tcPr>
          <w:p w:rsidR="004032C2" w:rsidRDefault="000834A2">
            <w:pPr>
              <w:rPr>
                <w:rFonts w:ascii="Times New Roman" w:hAnsi="Times New Roman"/>
              </w:rPr>
            </w:pPr>
            <w:r>
              <w:rPr>
                <w:rFonts w:ascii="Times New Roman" w:hAnsi="Times New Roman"/>
              </w:rPr>
              <w:t>Зона сельскохозяйственных угодий</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rPr>
              <w:t>131,573/15,12</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131,573/15,12</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3.6.2</w:t>
            </w:r>
          </w:p>
        </w:tc>
        <w:tc>
          <w:tcPr>
            <w:tcW w:w="4820" w:type="dxa"/>
            <w:shd w:val="clear" w:color="auto" w:fill="auto"/>
            <w:vAlign w:val="bottom"/>
          </w:tcPr>
          <w:p w:rsidR="004032C2" w:rsidRDefault="000834A2">
            <w:pPr>
              <w:rPr>
                <w:rFonts w:ascii="Times New Roman" w:hAnsi="Times New Roman"/>
              </w:rPr>
            </w:pPr>
            <w:r>
              <w:rPr>
                <w:rFonts w:ascii="Times New Roman" w:hAnsi="Times New Roman"/>
              </w:rPr>
              <w:t>Зона садоводческих, огороднических или дачных некоммерческих объединений граждан</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rPr>
              <w:t>18,855/2,17</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18,855/2,17</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3.6.3</w:t>
            </w:r>
          </w:p>
        </w:tc>
        <w:tc>
          <w:tcPr>
            <w:tcW w:w="4820" w:type="dxa"/>
            <w:shd w:val="clear" w:color="auto" w:fill="auto"/>
            <w:vAlign w:val="bottom"/>
          </w:tcPr>
          <w:p w:rsidR="004032C2" w:rsidRDefault="000834A2">
            <w:pPr>
              <w:rPr>
                <w:rFonts w:ascii="Times New Roman" w:hAnsi="Times New Roman"/>
              </w:rPr>
            </w:pPr>
            <w:r>
              <w:rPr>
                <w:rFonts w:ascii="Times New Roman" w:hAnsi="Times New Roman"/>
              </w:rPr>
              <w:t>Зоны сельскохозяйственного использования</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rPr>
              <w:t>1,805/0,21</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1,805/0,21</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3.6.4</w:t>
            </w:r>
          </w:p>
        </w:tc>
        <w:tc>
          <w:tcPr>
            <w:tcW w:w="4820" w:type="dxa"/>
            <w:shd w:val="clear" w:color="auto" w:fill="auto"/>
            <w:vAlign w:val="bottom"/>
          </w:tcPr>
          <w:p w:rsidR="004032C2" w:rsidRDefault="000834A2">
            <w:pPr>
              <w:rPr>
                <w:rFonts w:ascii="Times New Roman" w:hAnsi="Times New Roman"/>
              </w:rPr>
            </w:pPr>
            <w:r>
              <w:rPr>
                <w:rFonts w:ascii="Times New Roman" w:hAnsi="Times New Roman"/>
              </w:rPr>
              <w:t>Производственная зона сельскохозяйственных предприятий</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rPr>
              <w:t>52,241/6,002</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52,241/6,002</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3.7</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Зона озелененных территорий общего пользования (лесопарки, парки, сады, скверы, бульвары, городские леса)</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b/>
              </w:rPr>
            </w:pPr>
            <w:r>
              <w:rPr>
                <w:rFonts w:ascii="Times New Roman" w:hAnsi="Times New Roman"/>
                <w:b/>
              </w:rPr>
              <w:t>1,360/0,16</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1,360/0,16</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3.8</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Зона кладбищ</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b/>
              </w:rPr>
              <w:t>9,469/1,09</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b/>
              </w:rPr>
              <w:t>9,469/1,09</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3.8</w:t>
            </w:r>
          </w:p>
        </w:tc>
        <w:tc>
          <w:tcPr>
            <w:tcW w:w="4820" w:type="dxa"/>
            <w:shd w:val="clear" w:color="auto" w:fill="auto"/>
            <w:vAlign w:val="bottom"/>
          </w:tcPr>
          <w:p w:rsidR="004032C2" w:rsidRDefault="000834A2">
            <w:pPr>
              <w:rPr>
                <w:rFonts w:ascii="Times New Roman" w:hAnsi="Times New Roman"/>
                <w:b/>
                <w:i/>
              </w:rPr>
            </w:pPr>
            <w:r>
              <w:rPr>
                <w:rFonts w:ascii="Times New Roman" w:hAnsi="Times New Roman"/>
                <w:b/>
                <w:i/>
              </w:rPr>
              <w:t>Зоны природного ландшафта</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b/>
              </w:rPr>
            </w:pPr>
            <w:r>
              <w:rPr>
                <w:rFonts w:ascii="Times New Roman" w:hAnsi="Times New Roman"/>
                <w:b/>
              </w:rPr>
              <w:t>48,096/5,53</w:t>
            </w:r>
          </w:p>
        </w:tc>
        <w:tc>
          <w:tcPr>
            <w:tcW w:w="1842" w:type="dxa"/>
            <w:shd w:val="clear" w:color="auto" w:fill="auto"/>
            <w:vAlign w:val="bottom"/>
          </w:tcPr>
          <w:p w:rsidR="004032C2" w:rsidRDefault="000834A2">
            <w:pPr>
              <w:jc w:val="center"/>
              <w:rPr>
                <w:rFonts w:ascii="Times New Roman" w:hAnsi="Times New Roman"/>
                <w:b/>
              </w:rPr>
            </w:pPr>
            <w:r>
              <w:rPr>
                <w:rFonts w:ascii="Times New Roman" w:hAnsi="Times New Roman"/>
                <w:b/>
              </w:rPr>
              <w:t>48,096/5,53</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3.8.1</w:t>
            </w:r>
          </w:p>
        </w:tc>
        <w:tc>
          <w:tcPr>
            <w:tcW w:w="4820" w:type="dxa"/>
            <w:shd w:val="clear" w:color="auto" w:fill="auto"/>
            <w:vAlign w:val="bottom"/>
          </w:tcPr>
          <w:p w:rsidR="004032C2" w:rsidRDefault="000834A2">
            <w:pPr>
              <w:rPr>
                <w:rFonts w:ascii="Times New Roman" w:hAnsi="Times New Roman"/>
              </w:rPr>
            </w:pPr>
            <w:r>
              <w:rPr>
                <w:rFonts w:ascii="Times New Roman" w:hAnsi="Times New Roman"/>
              </w:rPr>
              <w:t>Зона акваторий</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rPr>
              <w:t>0,448/0,05</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0,448/0,05</w:t>
            </w:r>
          </w:p>
        </w:tc>
      </w:tr>
      <w:tr w:rsidR="004032C2">
        <w:tc>
          <w:tcPr>
            <w:tcW w:w="817" w:type="dxa"/>
            <w:shd w:val="clear" w:color="auto" w:fill="auto"/>
          </w:tcPr>
          <w:p w:rsidR="004032C2" w:rsidRDefault="000834A2">
            <w:pPr>
              <w:pStyle w:val="affff0"/>
              <w:ind w:left="0"/>
              <w:jc w:val="center"/>
              <w:rPr>
                <w:rFonts w:ascii="Times New Roman" w:hAnsi="Times New Roman"/>
                <w:b/>
              </w:rPr>
            </w:pPr>
            <w:r>
              <w:rPr>
                <w:rFonts w:ascii="Times New Roman" w:hAnsi="Times New Roman"/>
                <w:b/>
              </w:rPr>
              <w:t>3.8.2</w:t>
            </w:r>
          </w:p>
        </w:tc>
        <w:tc>
          <w:tcPr>
            <w:tcW w:w="4820" w:type="dxa"/>
            <w:shd w:val="clear" w:color="auto" w:fill="auto"/>
            <w:vAlign w:val="bottom"/>
          </w:tcPr>
          <w:p w:rsidR="004032C2" w:rsidRDefault="000834A2">
            <w:pPr>
              <w:rPr>
                <w:rFonts w:ascii="Times New Roman" w:hAnsi="Times New Roman"/>
              </w:rPr>
            </w:pPr>
            <w:r>
              <w:rPr>
                <w:rFonts w:ascii="Times New Roman" w:hAnsi="Times New Roman"/>
              </w:rPr>
              <w:t>Иные зоны</w:t>
            </w:r>
          </w:p>
        </w:tc>
        <w:tc>
          <w:tcPr>
            <w:tcW w:w="1275" w:type="dxa"/>
            <w:shd w:val="clear" w:color="auto" w:fill="auto"/>
          </w:tcPr>
          <w:p w:rsidR="004032C2" w:rsidRDefault="000834A2">
            <w:pPr>
              <w:jc w:val="center"/>
            </w:pPr>
            <w:r>
              <w:rPr>
                <w:rFonts w:ascii="Times New Roman" w:hAnsi="Times New Roman"/>
                <w:b/>
              </w:rPr>
              <w:t>га / %</w:t>
            </w:r>
          </w:p>
        </w:tc>
        <w:tc>
          <w:tcPr>
            <w:tcW w:w="1560" w:type="dxa"/>
            <w:shd w:val="clear" w:color="auto" w:fill="auto"/>
            <w:vAlign w:val="bottom"/>
          </w:tcPr>
          <w:p w:rsidR="004032C2" w:rsidRDefault="000834A2">
            <w:pPr>
              <w:jc w:val="center"/>
              <w:rPr>
                <w:rFonts w:ascii="Times New Roman" w:hAnsi="Times New Roman"/>
              </w:rPr>
            </w:pPr>
            <w:r>
              <w:rPr>
                <w:rFonts w:ascii="Times New Roman" w:hAnsi="Times New Roman"/>
              </w:rPr>
              <w:t>47,648/5,47</w:t>
            </w:r>
          </w:p>
        </w:tc>
        <w:tc>
          <w:tcPr>
            <w:tcW w:w="1842" w:type="dxa"/>
            <w:shd w:val="clear" w:color="auto" w:fill="auto"/>
            <w:vAlign w:val="bottom"/>
          </w:tcPr>
          <w:p w:rsidR="004032C2" w:rsidRDefault="000834A2">
            <w:pPr>
              <w:jc w:val="center"/>
              <w:rPr>
                <w:rFonts w:ascii="Times New Roman" w:hAnsi="Times New Roman"/>
              </w:rPr>
            </w:pPr>
            <w:r>
              <w:rPr>
                <w:rFonts w:ascii="Times New Roman" w:hAnsi="Times New Roman"/>
              </w:rPr>
              <w:t>47,648/5,47</w:t>
            </w:r>
          </w:p>
        </w:tc>
      </w:tr>
    </w:tbl>
    <w:p w:rsidR="004032C2" w:rsidRDefault="000834A2">
      <w:pPr>
        <w:pStyle w:val="affff0"/>
        <w:spacing w:after="0" w:line="240" w:lineRule="auto"/>
        <w:ind w:left="0" w:firstLine="851"/>
        <w:jc w:val="both"/>
        <w:rPr>
          <w:rFonts w:ascii="Times New Roman" w:hAnsi="Times New Roman"/>
          <w:sz w:val="24"/>
        </w:rPr>
      </w:pPr>
      <w:r>
        <w:rPr>
          <w:rFonts w:ascii="Times New Roman" w:hAnsi="Times New Roman"/>
          <w:sz w:val="24"/>
        </w:rPr>
        <w:t>Примечание. *Указаны ориентировочные значения с учетом возможного увеличения площадей территорий жилой застройки.</w:t>
      </w:r>
    </w:p>
    <w:p w:rsidR="004032C2" w:rsidRDefault="000834A2">
      <w:pPr>
        <w:pStyle w:val="affff0"/>
        <w:spacing w:after="0" w:line="240" w:lineRule="auto"/>
        <w:ind w:left="0" w:firstLine="851"/>
        <w:jc w:val="both"/>
        <w:rPr>
          <w:rFonts w:ascii="Times New Roman" w:hAnsi="Times New Roman"/>
          <w:sz w:val="28"/>
        </w:rPr>
      </w:pPr>
      <w:r>
        <w:rPr>
          <w:rFonts w:ascii="Times New Roman" w:hAnsi="Times New Roman"/>
          <w:sz w:val="24"/>
        </w:rPr>
        <w:t>**В расчете баланса территорий в существующем положении учитывались площади территорий фактического функционального использования, в расчете баланса территорий на расчетный срок - площади территорий планируемого функционального использования, представленных функциональными зонами.</w:t>
      </w:r>
    </w:p>
    <w:p w:rsidR="004032C2" w:rsidRDefault="004032C2">
      <w:pPr>
        <w:pStyle w:val="afffff9"/>
        <w:spacing w:after="0" w:line="240" w:lineRule="auto"/>
        <w:ind w:firstLine="709"/>
        <w:jc w:val="both"/>
        <w:rPr>
          <w:rFonts w:ascii="Times New Roman" w:hAnsi="Times New Roman"/>
          <w:sz w:val="28"/>
        </w:rPr>
      </w:pPr>
    </w:p>
    <w:sectPr w:rsidR="004032C2" w:rsidSect="004032C2">
      <w:footerReference w:type="default" r:id="rId22"/>
      <w:pgSz w:w="11906" w:h="16838"/>
      <w:pgMar w:top="1134" w:right="567" w:bottom="1134" w:left="1134" w:header="709" w:footer="39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72" w:rsidRDefault="00976072" w:rsidP="004032C2">
      <w:pPr>
        <w:spacing w:after="0" w:line="240" w:lineRule="auto"/>
      </w:pPr>
      <w:r>
        <w:separator/>
      </w:r>
    </w:p>
  </w:endnote>
  <w:endnote w:type="continuationSeparator" w:id="1">
    <w:p w:rsidR="00976072" w:rsidRDefault="00976072" w:rsidP="0040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XO Thame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nivers Condensed">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A2" w:rsidRDefault="000834A2">
    <w:pPr>
      <w:framePr w:wrap="around" w:vAnchor="text" w:hAnchor="margin" w:xAlign="center" w:y="1"/>
    </w:pPr>
    <w:fldSimple w:instr="PAGE ">
      <w:r w:rsidR="009B5877">
        <w:rPr>
          <w:noProof/>
        </w:rPr>
        <w:t>2</w:t>
      </w:r>
    </w:fldSimple>
  </w:p>
  <w:p w:rsidR="000834A2" w:rsidRDefault="000834A2">
    <w:pPr>
      <w:pStyle w:val="affe"/>
      <w:jc w:val="center"/>
    </w:pPr>
  </w:p>
  <w:p w:rsidR="000834A2" w:rsidRDefault="000834A2">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72" w:rsidRDefault="00976072" w:rsidP="004032C2">
      <w:pPr>
        <w:spacing w:after="0" w:line="240" w:lineRule="auto"/>
      </w:pPr>
      <w:r>
        <w:separator/>
      </w:r>
    </w:p>
  </w:footnote>
  <w:footnote w:type="continuationSeparator" w:id="1">
    <w:p w:rsidR="00976072" w:rsidRDefault="00976072" w:rsidP="00403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EF0"/>
    <w:multiLevelType w:val="multilevel"/>
    <w:tmpl w:val="21F658C0"/>
    <w:lvl w:ilvl="0">
      <w:start w:val="1"/>
      <w:numFmt w:val="decimal"/>
      <w:lvlText w:val="%1."/>
      <w:lvlJc w:val="left"/>
      <w:pPr>
        <w:ind w:left="4755" w:hanging="360"/>
      </w:pPr>
      <w:rPr>
        <w:b w:val="0"/>
      </w:rPr>
    </w:lvl>
    <w:lvl w:ilvl="1">
      <w:start w:val="1"/>
      <w:numFmt w:val="decimal"/>
      <w:lvlText w:val="%1.%2"/>
      <w:lvlJc w:val="left"/>
      <w:pPr>
        <w:ind w:left="8784" w:hanging="420"/>
      </w:pPr>
    </w:lvl>
    <w:lvl w:ilvl="2">
      <w:start w:val="1"/>
      <w:numFmt w:val="decimal"/>
      <w:lvlText w:val="%1.%2.%3"/>
      <w:lvlJc w:val="left"/>
      <w:pPr>
        <w:ind w:left="2705" w:hanging="720"/>
      </w:pPr>
    </w:lvl>
    <w:lvl w:ilvl="3">
      <w:start w:val="1"/>
      <w:numFmt w:val="decimal"/>
      <w:lvlText w:val="%1.%2.%3.%4"/>
      <w:lvlJc w:val="left"/>
      <w:pPr>
        <w:ind w:left="8158" w:hanging="1080"/>
      </w:pPr>
    </w:lvl>
    <w:lvl w:ilvl="4">
      <w:start w:val="1"/>
      <w:numFmt w:val="decimal"/>
      <w:lvlText w:val="%1.%2.%3.%4.%5"/>
      <w:lvlJc w:val="left"/>
      <w:pPr>
        <w:ind w:left="8507" w:hanging="1080"/>
      </w:pPr>
    </w:lvl>
    <w:lvl w:ilvl="5">
      <w:start w:val="1"/>
      <w:numFmt w:val="decimal"/>
      <w:lvlText w:val="%1.%2.%3.%4.%5.%6"/>
      <w:lvlJc w:val="left"/>
      <w:pPr>
        <w:ind w:left="9216" w:hanging="1440"/>
      </w:pPr>
    </w:lvl>
    <w:lvl w:ilvl="6">
      <w:start w:val="1"/>
      <w:numFmt w:val="decimal"/>
      <w:lvlText w:val="%1.%2.%3.%4.%5.%6.%7"/>
      <w:lvlJc w:val="left"/>
      <w:pPr>
        <w:ind w:left="9565" w:hanging="1440"/>
      </w:pPr>
    </w:lvl>
    <w:lvl w:ilvl="7">
      <w:start w:val="1"/>
      <w:numFmt w:val="decimal"/>
      <w:lvlText w:val="%1.%2.%3.%4.%5.%6.%7.%8"/>
      <w:lvlJc w:val="left"/>
      <w:pPr>
        <w:ind w:left="10274" w:hanging="1800"/>
      </w:pPr>
    </w:lvl>
    <w:lvl w:ilvl="8">
      <w:start w:val="1"/>
      <w:numFmt w:val="decimal"/>
      <w:lvlText w:val="%1.%2.%3.%4.%5.%6.%7.%8.%9"/>
      <w:lvlJc w:val="left"/>
      <w:pPr>
        <w:ind w:left="10983" w:hanging="2160"/>
      </w:pPr>
    </w:lvl>
  </w:abstractNum>
  <w:abstractNum w:abstractNumId="1">
    <w:nsid w:val="080F60DE"/>
    <w:multiLevelType w:val="multilevel"/>
    <w:tmpl w:val="010EB0AE"/>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B7B324C"/>
    <w:multiLevelType w:val="multilevel"/>
    <w:tmpl w:val="96CA7312"/>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E482114"/>
    <w:multiLevelType w:val="multilevel"/>
    <w:tmpl w:val="584A93B4"/>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0E5629C7"/>
    <w:multiLevelType w:val="multilevel"/>
    <w:tmpl w:val="0064682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2CD07AC"/>
    <w:multiLevelType w:val="multilevel"/>
    <w:tmpl w:val="1E24B676"/>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130020AD"/>
    <w:multiLevelType w:val="multilevel"/>
    <w:tmpl w:val="8884A24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31B26BE"/>
    <w:multiLevelType w:val="multilevel"/>
    <w:tmpl w:val="F2F8C480"/>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14622311"/>
    <w:multiLevelType w:val="multilevel"/>
    <w:tmpl w:val="0D7A79AC"/>
    <w:lvl w:ilvl="0">
      <w:start w:val="3"/>
      <w:numFmt w:val="decimal"/>
      <w:lvlText w:val="%1."/>
      <w:lvlJc w:val="left"/>
      <w:pPr>
        <w:ind w:left="3763" w:hanging="360"/>
      </w:pPr>
      <w:rPr>
        <w:b/>
      </w:rPr>
    </w:lvl>
    <w:lvl w:ilvl="1">
      <w:start w:val="1"/>
      <w:numFmt w:val="decimal"/>
      <w:lvlText w:val="%1.%2"/>
      <w:lvlJc w:val="left"/>
      <w:pPr>
        <w:ind w:left="2831" w:hanging="420"/>
      </w:pPr>
    </w:lvl>
    <w:lvl w:ilvl="2">
      <w:start w:val="1"/>
      <w:numFmt w:val="decimal"/>
      <w:lvlText w:val="%1.%2.%3"/>
      <w:lvlJc w:val="left"/>
      <w:pPr>
        <w:ind w:left="2989" w:hanging="720"/>
      </w:pPr>
    </w:lvl>
    <w:lvl w:ilvl="3">
      <w:start w:val="1"/>
      <w:numFmt w:val="decimal"/>
      <w:lvlText w:val="%1.%2.%3.%4"/>
      <w:lvlJc w:val="left"/>
      <w:pPr>
        <w:ind w:left="8158" w:hanging="1080"/>
      </w:pPr>
    </w:lvl>
    <w:lvl w:ilvl="4">
      <w:start w:val="1"/>
      <w:numFmt w:val="decimal"/>
      <w:lvlText w:val="%1.%2.%3.%4.%5"/>
      <w:lvlJc w:val="left"/>
      <w:pPr>
        <w:ind w:left="8507" w:hanging="1080"/>
      </w:pPr>
    </w:lvl>
    <w:lvl w:ilvl="5">
      <w:start w:val="1"/>
      <w:numFmt w:val="decimal"/>
      <w:lvlText w:val="%1.%2.%3.%4.%5.%6"/>
      <w:lvlJc w:val="left"/>
      <w:pPr>
        <w:ind w:left="9216" w:hanging="1440"/>
      </w:pPr>
    </w:lvl>
    <w:lvl w:ilvl="6">
      <w:start w:val="1"/>
      <w:numFmt w:val="decimal"/>
      <w:lvlText w:val="%1.%2.%3.%4.%5.%6.%7"/>
      <w:lvlJc w:val="left"/>
      <w:pPr>
        <w:ind w:left="9565" w:hanging="1440"/>
      </w:pPr>
    </w:lvl>
    <w:lvl w:ilvl="7">
      <w:start w:val="1"/>
      <w:numFmt w:val="decimal"/>
      <w:lvlText w:val="%1.%2.%3.%4.%5.%6.%7.%8"/>
      <w:lvlJc w:val="left"/>
      <w:pPr>
        <w:ind w:left="10274" w:hanging="1800"/>
      </w:pPr>
    </w:lvl>
    <w:lvl w:ilvl="8">
      <w:start w:val="1"/>
      <w:numFmt w:val="decimal"/>
      <w:lvlText w:val="%1.%2.%3.%4.%5.%6.%7.%8.%9"/>
      <w:lvlJc w:val="left"/>
      <w:pPr>
        <w:ind w:left="10983" w:hanging="2160"/>
      </w:pPr>
    </w:lvl>
  </w:abstractNum>
  <w:abstractNum w:abstractNumId="9">
    <w:nsid w:val="14B81A38"/>
    <w:multiLevelType w:val="multilevel"/>
    <w:tmpl w:val="248C5CA8"/>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16741D7A"/>
    <w:multiLevelType w:val="multilevel"/>
    <w:tmpl w:val="29AE6FFE"/>
    <w:lvl w:ilvl="0">
      <w:start w:val="6"/>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1004"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18DC73AD"/>
    <w:multiLevelType w:val="multilevel"/>
    <w:tmpl w:val="F552127A"/>
    <w:lvl w:ilvl="0">
      <w:start w:val="1"/>
      <w:numFmt w:val="bullet"/>
      <w:lvlText w:val="­"/>
      <w:lvlJc w:val="left"/>
      <w:pPr>
        <w:ind w:left="1429" w:hanging="360"/>
      </w:pPr>
      <w:rPr>
        <w:rFonts w:ascii="Courier New" w:hAnsi="Courier New"/>
        <w:sz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1E24025D"/>
    <w:multiLevelType w:val="multilevel"/>
    <w:tmpl w:val="B02AB4B2"/>
    <w:lvl w:ilvl="0">
      <w:start w:val="1"/>
      <w:numFmt w:val="bullet"/>
      <w:pStyle w:val="S"/>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1EEF6949"/>
    <w:multiLevelType w:val="multilevel"/>
    <w:tmpl w:val="E4F2CEB8"/>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0866487"/>
    <w:multiLevelType w:val="multilevel"/>
    <w:tmpl w:val="C23ABC56"/>
    <w:lvl w:ilvl="0">
      <w:start w:val="1"/>
      <w:numFmt w:val="decimal"/>
      <w:lvlText w:val="%1."/>
      <w:lvlJc w:val="left"/>
      <w:pPr>
        <w:ind w:left="720" w:hanging="360"/>
      </w:pPr>
      <w:rPr>
        <w:b/>
        <w:color w:val="000000"/>
        <w:sz w:val="28"/>
      </w:rPr>
    </w:lvl>
    <w:lvl w:ilvl="1">
      <w:start w:val="1"/>
      <w:numFmt w:val="decimal"/>
      <w:lvlText w:val="%1.%2"/>
      <w:lvlJc w:val="left"/>
      <w:pPr>
        <w:ind w:left="1130" w:hanging="4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5">
    <w:nsid w:val="21F6015E"/>
    <w:multiLevelType w:val="multilevel"/>
    <w:tmpl w:val="614CFC8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2072F54"/>
    <w:multiLevelType w:val="multilevel"/>
    <w:tmpl w:val="D1E61910"/>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7">
    <w:nsid w:val="2327504E"/>
    <w:multiLevelType w:val="multilevel"/>
    <w:tmpl w:val="09429CAC"/>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24AF77DD"/>
    <w:multiLevelType w:val="multilevel"/>
    <w:tmpl w:val="4A8C63C4"/>
    <w:lvl w:ilvl="0">
      <w:start w:val="1"/>
      <w:numFmt w:val="bullet"/>
      <w:pStyle w:val="S0"/>
      <w:lvlText w:val="-"/>
      <w:lvlJc w:val="left"/>
      <w:pPr>
        <w:tabs>
          <w:tab w:val="left" w:pos="1069"/>
        </w:tabs>
        <w:ind w:left="1069" w:hanging="360"/>
      </w:pPr>
      <w:rPr>
        <w:rFonts w:ascii="Times New Roman" w:hAnsi="Times New Roman"/>
      </w:rPr>
    </w:lvl>
    <w:lvl w:ilvl="1">
      <w:start w:val="1"/>
      <w:numFmt w:val="bullet"/>
      <w:lvlText w:val=""/>
      <w:lvlJc w:val="left"/>
      <w:pPr>
        <w:tabs>
          <w:tab w:val="left" w:pos="1825"/>
        </w:tabs>
        <w:ind w:left="1825" w:hanging="396"/>
      </w:pPr>
      <w:rPr>
        <w:rFonts w:ascii="Symbol" w:hAnsi="Symbol"/>
      </w:rPr>
    </w:lvl>
    <w:lvl w:ilvl="2">
      <w:start w:val="1"/>
      <w:numFmt w:val="bullet"/>
      <w:pStyle w:val="4"/>
      <w:lvlText w:val=""/>
      <w:lvlJc w:val="left"/>
      <w:pPr>
        <w:tabs>
          <w:tab w:val="left" w:pos="2509"/>
        </w:tabs>
        <w:ind w:left="2509" w:hanging="360"/>
      </w:pPr>
      <w:rPr>
        <w:rFonts w:ascii="Wingdings" w:hAnsi="Wingdings"/>
      </w:rPr>
    </w:lvl>
    <w:lvl w:ilvl="3">
      <w:start w:val="1"/>
      <w:numFmt w:val="bullet"/>
      <w:lvlText w:val=""/>
      <w:lvlJc w:val="left"/>
      <w:pPr>
        <w:tabs>
          <w:tab w:val="left" w:pos="3229"/>
        </w:tabs>
        <w:ind w:left="3229" w:hanging="360"/>
      </w:pPr>
      <w:rPr>
        <w:rFonts w:ascii="Symbol" w:hAnsi="Symbol"/>
      </w:rPr>
    </w:lvl>
    <w:lvl w:ilvl="4">
      <w:start w:val="1"/>
      <w:numFmt w:val="bullet"/>
      <w:lvlText w:val="o"/>
      <w:lvlJc w:val="left"/>
      <w:pPr>
        <w:tabs>
          <w:tab w:val="left" w:pos="3949"/>
        </w:tabs>
        <w:ind w:left="3949" w:hanging="360"/>
      </w:pPr>
      <w:rPr>
        <w:rFonts w:ascii="Courier New" w:hAnsi="Courier New"/>
      </w:rPr>
    </w:lvl>
    <w:lvl w:ilvl="5">
      <w:start w:val="1"/>
      <w:numFmt w:val="bullet"/>
      <w:lvlText w:val=""/>
      <w:lvlJc w:val="left"/>
      <w:pPr>
        <w:tabs>
          <w:tab w:val="left" w:pos="4669"/>
        </w:tabs>
        <w:ind w:left="4669" w:hanging="360"/>
      </w:pPr>
      <w:rPr>
        <w:rFonts w:ascii="Wingdings" w:hAnsi="Wingdings"/>
      </w:rPr>
    </w:lvl>
    <w:lvl w:ilvl="6">
      <w:start w:val="1"/>
      <w:numFmt w:val="bullet"/>
      <w:lvlText w:val=""/>
      <w:lvlJc w:val="left"/>
      <w:pPr>
        <w:tabs>
          <w:tab w:val="left" w:pos="5389"/>
        </w:tabs>
        <w:ind w:left="5389" w:hanging="360"/>
      </w:pPr>
      <w:rPr>
        <w:rFonts w:ascii="Symbol" w:hAnsi="Symbol"/>
      </w:rPr>
    </w:lvl>
    <w:lvl w:ilvl="7">
      <w:start w:val="1"/>
      <w:numFmt w:val="bullet"/>
      <w:lvlText w:val="o"/>
      <w:lvlJc w:val="left"/>
      <w:pPr>
        <w:tabs>
          <w:tab w:val="left" w:pos="6109"/>
        </w:tabs>
        <w:ind w:left="6109" w:hanging="360"/>
      </w:pPr>
      <w:rPr>
        <w:rFonts w:ascii="Courier New" w:hAnsi="Courier New"/>
      </w:rPr>
    </w:lvl>
    <w:lvl w:ilvl="8">
      <w:start w:val="1"/>
      <w:numFmt w:val="bullet"/>
      <w:lvlText w:val=""/>
      <w:lvlJc w:val="left"/>
      <w:pPr>
        <w:tabs>
          <w:tab w:val="left" w:pos="6829"/>
        </w:tabs>
        <w:ind w:left="6829" w:hanging="360"/>
      </w:pPr>
      <w:rPr>
        <w:rFonts w:ascii="Wingdings" w:hAnsi="Wingdings"/>
      </w:rPr>
    </w:lvl>
  </w:abstractNum>
  <w:abstractNum w:abstractNumId="19">
    <w:nsid w:val="26536AB7"/>
    <w:multiLevelType w:val="multilevel"/>
    <w:tmpl w:val="88FCA0CA"/>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26C635D6"/>
    <w:multiLevelType w:val="multilevel"/>
    <w:tmpl w:val="359E36FC"/>
    <w:lvl w:ilvl="0">
      <w:start w:val="7"/>
      <w:numFmt w:val="decimal"/>
      <w:lvlText w:val="%1"/>
      <w:lvlJc w:val="left"/>
      <w:pPr>
        <w:ind w:left="375" w:hanging="375"/>
      </w:pPr>
    </w:lvl>
    <w:lvl w:ilvl="1">
      <w:start w:val="1"/>
      <w:numFmt w:val="decimal"/>
      <w:lvlText w:val="%1.%2"/>
      <w:lvlJc w:val="left"/>
      <w:pPr>
        <w:ind w:left="2219"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1">
    <w:nsid w:val="2A860F3C"/>
    <w:multiLevelType w:val="multilevel"/>
    <w:tmpl w:val="522020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2A886929"/>
    <w:multiLevelType w:val="multilevel"/>
    <w:tmpl w:val="482874EC"/>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AE6690D"/>
    <w:multiLevelType w:val="multilevel"/>
    <w:tmpl w:val="EB70A9D8"/>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2D322184"/>
    <w:multiLevelType w:val="multilevel"/>
    <w:tmpl w:val="EDD0D15C"/>
    <w:lvl w:ilvl="0">
      <w:start w:val="9"/>
      <w:numFmt w:val="decimal"/>
      <w:lvlText w:val="%1."/>
      <w:lvlJc w:val="left"/>
      <w:pPr>
        <w:ind w:left="375" w:hanging="375"/>
      </w:pPr>
      <w:rPr>
        <w:sz w:val="28"/>
      </w:rPr>
    </w:lvl>
    <w:lvl w:ilvl="1">
      <w:start w:val="1"/>
      <w:numFmt w:val="decimal"/>
      <w:lvlText w:val="%1.%2"/>
      <w:lvlJc w:val="left"/>
      <w:pPr>
        <w:ind w:left="1084" w:hanging="375"/>
      </w:pPr>
      <w:rPr>
        <w:sz w:val="28"/>
      </w:rPr>
    </w:lvl>
    <w:lvl w:ilvl="2">
      <w:start w:val="1"/>
      <w:numFmt w:val="decimal"/>
      <w:lvlText w:val="%1.%2.%3"/>
      <w:lvlJc w:val="left"/>
      <w:pPr>
        <w:ind w:left="2138" w:hanging="720"/>
      </w:pPr>
      <w:rPr>
        <w:sz w:val="28"/>
      </w:rPr>
    </w:lvl>
    <w:lvl w:ilvl="3">
      <w:start w:val="1"/>
      <w:numFmt w:val="decimal"/>
      <w:lvlText w:val="%1.%2.%3.%4"/>
      <w:lvlJc w:val="left"/>
      <w:pPr>
        <w:ind w:left="2847" w:hanging="720"/>
      </w:pPr>
      <w:rPr>
        <w:sz w:val="28"/>
      </w:rPr>
    </w:lvl>
    <w:lvl w:ilvl="4">
      <w:start w:val="1"/>
      <w:numFmt w:val="decimal"/>
      <w:lvlText w:val="%1.%2.%3.%4.%5"/>
      <w:lvlJc w:val="left"/>
      <w:pPr>
        <w:ind w:left="3916" w:hanging="1080"/>
      </w:pPr>
      <w:rPr>
        <w:sz w:val="28"/>
      </w:rPr>
    </w:lvl>
    <w:lvl w:ilvl="5">
      <w:start w:val="1"/>
      <w:numFmt w:val="decimal"/>
      <w:lvlText w:val="%1.%2.%3.%4.%5.%6"/>
      <w:lvlJc w:val="left"/>
      <w:pPr>
        <w:ind w:left="4985" w:hanging="1440"/>
      </w:pPr>
      <w:rPr>
        <w:sz w:val="28"/>
      </w:rPr>
    </w:lvl>
    <w:lvl w:ilvl="6">
      <w:start w:val="1"/>
      <w:numFmt w:val="decimal"/>
      <w:lvlText w:val="%1.%2.%3.%4.%5.%6.%7"/>
      <w:lvlJc w:val="left"/>
      <w:pPr>
        <w:ind w:left="5694" w:hanging="1440"/>
      </w:pPr>
      <w:rPr>
        <w:sz w:val="28"/>
      </w:rPr>
    </w:lvl>
    <w:lvl w:ilvl="7">
      <w:start w:val="1"/>
      <w:numFmt w:val="decimal"/>
      <w:lvlText w:val="%1.%2.%3.%4.%5.%6.%7.%8"/>
      <w:lvlJc w:val="left"/>
      <w:pPr>
        <w:ind w:left="6763" w:hanging="1800"/>
      </w:pPr>
      <w:rPr>
        <w:sz w:val="28"/>
      </w:rPr>
    </w:lvl>
    <w:lvl w:ilvl="8">
      <w:start w:val="1"/>
      <w:numFmt w:val="decimal"/>
      <w:lvlText w:val="%1.%2.%3.%4.%5.%6.%7.%8.%9"/>
      <w:lvlJc w:val="left"/>
      <w:pPr>
        <w:ind w:left="7472" w:hanging="1800"/>
      </w:pPr>
      <w:rPr>
        <w:sz w:val="28"/>
      </w:rPr>
    </w:lvl>
  </w:abstractNum>
  <w:abstractNum w:abstractNumId="25">
    <w:nsid w:val="2FDA09FC"/>
    <w:multiLevelType w:val="multilevel"/>
    <w:tmpl w:val="64B4A66E"/>
    <w:lvl w:ilvl="0">
      <w:start w:val="5"/>
      <w:numFmt w:val="decimal"/>
      <w:lvlText w:val="%1"/>
      <w:lvlJc w:val="left"/>
      <w:pPr>
        <w:ind w:left="375" w:hanging="375"/>
      </w:pPr>
    </w:lvl>
    <w:lvl w:ilvl="1">
      <w:start w:val="1"/>
      <w:numFmt w:val="decimal"/>
      <w:lvlText w:val="%1.%2"/>
      <w:lvlJc w:val="left"/>
      <w:pPr>
        <w:ind w:left="2786" w:hanging="375"/>
      </w:pPr>
    </w:lvl>
    <w:lvl w:ilvl="2">
      <w:start w:val="1"/>
      <w:numFmt w:val="decimal"/>
      <w:lvlText w:val="%1.%2.%3"/>
      <w:lvlJc w:val="left"/>
      <w:pPr>
        <w:ind w:left="5542" w:hanging="720"/>
      </w:pPr>
    </w:lvl>
    <w:lvl w:ilvl="3">
      <w:start w:val="1"/>
      <w:numFmt w:val="decimal"/>
      <w:lvlText w:val="%1.%2.%3.%4"/>
      <w:lvlJc w:val="left"/>
      <w:pPr>
        <w:ind w:left="8313" w:hanging="1080"/>
      </w:pPr>
    </w:lvl>
    <w:lvl w:ilvl="4">
      <w:start w:val="1"/>
      <w:numFmt w:val="decimal"/>
      <w:lvlText w:val="%1.%2.%3.%4.%5"/>
      <w:lvlJc w:val="left"/>
      <w:pPr>
        <w:ind w:left="10724" w:hanging="1080"/>
      </w:pPr>
    </w:lvl>
    <w:lvl w:ilvl="5">
      <w:start w:val="1"/>
      <w:numFmt w:val="decimal"/>
      <w:lvlText w:val="%1.%2.%3.%4.%5.%6"/>
      <w:lvlJc w:val="left"/>
      <w:pPr>
        <w:ind w:left="13495" w:hanging="1440"/>
      </w:pPr>
    </w:lvl>
    <w:lvl w:ilvl="6">
      <w:start w:val="1"/>
      <w:numFmt w:val="decimal"/>
      <w:lvlText w:val="%1.%2.%3.%4.%5.%6.%7"/>
      <w:lvlJc w:val="left"/>
      <w:pPr>
        <w:ind w:left="15906" w:hanging="1440"/>
      </w:pPr>
    </w:lvl>
    <w:lvl w:ilvl="7">
      <w:start w:val="1"/>
      <w:numFmt w:val="decimal"/>
      <w:lvlText w:val="%1.%2.%3.%4.%5.%6.%7.%8"/>
      <w:lvlJc w:val="left"/>
      <w:pPr>
        <w:ind w:left="18677" w:hanging="1800"/>
      </w:pPr>
    </w:lvl>
    <w:lvl w:ilvl="8">
      <w:start w:val="1"/>
      <w:numFmt w:val="decimal"/>
      <w:lvlText w:val="%1.%2.%3.%4.%5.%6.%7.%8.%9"/>
      <w:lvlJc w:val="left"/>
      <w:pPr>
        <w:ind w:left="21448" w:hanging="2160"/>
      </w:pPr>
    </w:lvl>
  </w:abstractNum>
  <w:abstractNum w:abstractNumId="26">
    <w:nsid w:val="30BB22AF"/>
    <w:multiLevelType w:val="multilevel"/>
    <w:tmpl w:val="B90EE8E6"/>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27">
    <w:nsid w:val="31BC2ADE"/>
    <w:multiLevelType w:val="multilevel"/>
    <w:tmpl w:val="8ED641CA"/>
    <w:lvl w:ilvl="0">
      <w:start w:val="1"/>
      <w:numFmt w:val="decimal"/>
      <w:lvlText w:val="%1."/>
      <w:lvlJc w:val="left"/>
      <w:pPr>
        <w:ind w:left="3763" w:hanging="360"/>
      </w:pPr>
      <w:rPr>
        <w:b/>
      </w:rPr>
    </w:lvl>
    <w:lvl w:ilvl="1">
      <w:start w:val="1"/>
      <w:numFmt w:val="decimal"/>
      <w:lvlText w:val="%1.%2"/>
      <w:lvlJc w:val="left"/>
      <w:pPr>
        <w:ind w:left="2831" w:hanging="420"/>
      </w:pPr>
    </w:lvl>
    <w:lvl w:ilvl="2">
      <w:start w:val="1"/>
      <w:numFmt w:val="decimal"/>
      <w:lvlText w:val="%1.%2.%3"/>
      <w:lvlJc w:val="left"/>
      <w:pPr>
        <w:ind w:left="2989" w:hanging="720"/>
      </w:pPr>
    </w:lvl>
    <w:lvl w:ilvl="3">
      <w:start w:val="1"/>
      <w:numFmt w:val="decimal"/>
      <w:lvlText w:val="%1.%2.%3.%4"/>
      <w:lvlJc w:val="left"/>
      <w:pPr>
        <w:ind w:left="8158" w:hanging="1080"/>
      </w:pPr>
    </w:lvl>
    <w:lvl w:ilvl="4">
      <w:start w:val="1"/>
      <w:numFmt w:val="decimal"/>
      <w:lvlText w:val="%1.%2.%3.%4.%5"/>
      <w:lvlJc w:val="left"/>
      <w:pPr>
        <w:ind w:left="8507" w:hanging="1080"/>
      </w:pPr>
    </w:lvl>
    <w:lvl w:ilvl="5">
      <w:start w:val="1"/>
      <w:numFmt w:val="decimal"/>
      <w:lvlText w:val="%1.%2.%3.%4.%5.%6"/>
      <w:lvlJc w:val="left"/>
      <w:pPr>
        <w:ind w:left="9216" w:hanging="1440"/>
      </w:pPr>
    </w:lvl>
    <w:lvl w:ilvl="6">
      <w:start w:val="1"/>
      <w:numFmt w:val="decimal"/>
      <w:lvlText w:val="%1.%2.%3.%4.%5.%6.%7"/>
      <w:lvlJc w:val="left"/>
      <w:pPr>
        <w:ind w:left="9565" w:hanging="1440"/>
      </w:pPr>
    </w:lvl>
    <w:lvl w:ilvl="7">
      <w:start w:val="1"/>
      <w:numFmt w:val="decimal"/>
      <w:lvlText w:val="%1.%2.%3.%4.%5.%6.%7.%8"/>
      <w:lvlJc w:val="left"/>
      <w:pPr>
        <w:ind w:left="10274" w:hanging="1800"/>
      </w:pPr>
    </w:lvl>
    <w:lvl w:ilvl="8">
      <w:start w:val="1"/>
      <w:numFmt w:val="decimal"/>
      <w:lvlText w:val="%1.%2.%3.%4.%5.%6.%7.%8.%9"/>
      <w:lvlJc w:val="left"/>
      <w:pPr>
        <w:ind w:left="10983" w:hanging="2160"/>
      </w:pPr>
    </w:lvl>
  </w:abstractNum>
  <w:abstractNum w:abstractNumId="28">
    <w:nsid w:val="346C605C"/>
    <w:multiLevelType w:val="multilevel"/>
    <w:tmpl w:val="F4621C62"/>
    <w:lvl w:ilvl="0">
      <w:start w:val="1"/>
      <w:numFmt w:val="bullet"/>
      <w:lvlText w:val="­"/>
      <w:lvlJc w:val="left"/>
      <w:pPr>
        <w:tabs>
          <w:tab w:val="left" w:pos="720"/>
        </w:tabs>
        <w:ind w:left="720" w:hanging="360"/>
      </w:pPr>
      <w:rPr>
        <w:rFonts w:ascii="Courier New" w:hAnsi="Courier New"/>
      </w:rPr>
    </w:lvl>
    <w:lvl w:ilvl="1">
      <w:start w:val="1"/>
      <w:numFmt w:val="bullet"/>
      <w:lvlText w:val=""/>
      <w:lvlJc w:val="left"/>
      <w:pPr>
        <w:tabs>
          <w:tab w:val="left" w:pos="2487"/>
        </w:tabs>
        <w:ind w:left="2487" w:hanging="360"/>
      </w:pPr>
      <w:rPr>
        <w:rFonts w:ascii="Symbol" w:hAnsi="Symbol"/>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9">
    <w:nsid w:val="36701920"/>
    <w:multiLevelType w:val="multilevel"/>
    <w:tmpl w:val="44409C20"/>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36D140C8"/>
    <w:multiLevelType w:val="multilevel"/>
    <w:tmpl w:val="07A6D572"/>
    <w:lvl w:ilvl="0">
      <w:start w:val="1"/>
      <w:numFmt w:val="decimal"/>
      <w:lvlText w:val="%1."/>
      <w:lvlJc w:val="left"/>
      <w:pPr>
        <w:ind w:left="720" w:hanging="360"/>
      </w:pPr>
    </w:lvl>
    <w:lvl w:ilvl="1">
      <w:start w:val="1"/>
      <w:numFmt w:val="decimal"/>
      <w:lvlText w:val="%2)"/>
      <w:lvlJc w:val="left"/>
      <w:pPr>
        <w:ind w:left="1515" w:hanging="43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A226598"/>
    <w:multiLevelType w:val="multilevel"/>
    <w:tmpl w:val="9796C676"/>
    <w:lvl w:ilvl="0">
      <w:start w:val="1"/>
      <w:numFmt w:val="russianLower"/>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B6717FF"/>
    <w:multiLevelType w:val="multilevel"/>
    <w:tmpl w:val="8D547238"/>
    <w:lvl w:ilvl="0">
      <w:start w:val="10"/>
      <w:numFmt w:val="decimal"/>
      <w:lvlText w:val="%1."/>
      <w:lvlJc w:val="left"/>
      <w:pPr>
        <w:ind w:left="720" w:hanging="360"/>
      </w:pPr>
      <w:rPr>
        <w:b/>
        <w:color w:val="000000"/>
        <w:sz w:val="28"/>
      </w:rPr>
    </w:lvl>
    <w:lvl w:ilvl="1">
      <w:start w:val="1"/>
      <w:numFmt w:val="decimal"/>
      <w:lvlText w:val="%1.%2"/>
      <w:lvlJc w:val="left"/>
      <w:pPr>
        <w:ind w:left="1130" w:hanging="4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3">
    <w:nsid w:val="44B810DA"/>
    <w:multiLevelType w:val="multilevel"/>
    <w:tmpl w:val="77C2CEC0"/>
    <w:lvl w:ilvl="0">
      <w:start w:val="1"/>
      <w:numFmt w:val="bullet"/>
      <w:lvlText w:val=""/>
      <w:lvlJc w:val="left"/>
      <w:pPr>
        <w:tabs>
          <w:tab w:val="left" w:pos="3346"/>
        </w:tabs>
        <w:ind w:left="3346" w:hanging="360"/>
      </w:pPr>
      <w:rPr>
        <w:rFonts w:ascii="Symbol" w:hAnsi="Symbol"/>
        <w:color w:val="000000"/>
      </w:rPr>
    </w:lvl>
    <w:lvl w:ilvl="1">
      <w:start w:val="1"/>
      <w:numFmt w:val="bullet"/>
      <w:pStyle w:val="1"/>
      <w:lvlText w:val=""/>
      <w:lvlJc w:val="left"/>
      <w:pPr>
        <w:tabs>
          <w:tab w:val="left" w:pos="540"/>
        </w:tabs>
        <w:ind w:left="540" w:hanging="360"/>
      </w:pPr>
      <w:rPr>
        <w:rFonts w:ascii="Symbol" w:hAnsi="Symbol"/>
        <w:color w:val="000000"/>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34">
    <w:nsid w:val="44C56CF3"/>
    <w:multiLevelType w:val="multilevel"/>
    <w:tmpl w:val="E8B274FE"/>
    <w:lvl w:ilvl="0">
      <w:start w:val="1"/>
      <w:numFmt w:val="bullet"/>
      <w:lvlText w:val=""/>
      <w:lvlJc w:val="left"/>
      <w:pPr>
        <w:ind w:left="1969" w:hanging="360"/>
      </w:pPr>
      <w:rPr>
        <w:rFonts w:ascii="Symbol" w:hAnsi="Symbol"/>
      </w:rPr>
    </w:lvl>
    <w:lvl w:ilvl="1">
      <w:start w:val="1"/>
      <w:numFmt w:val="bullet"/>
      <w:lvlText w:val="o"/>
      <w:lvlJc w:val="left"/>
      <w:pPr>
        <w:ind w:left="2689" w:hanging="360"/>
      </w:pPr>
      <w:rPr>
        <w:rFonts w:ascii="Courier New" w:hAnsi="Courier New"/>
      </w:rPr>
    </w:lvl>
    <w:lvl w:ilvl="2">
      <w:start w:val="1"/>
      <w:numFmt w:val="bullet"/>
      <w:lvlText w:val=""/>
      <w:lvlJc w:val="left"/>
      <w:pPr>
        <w:ind w:left="3409" w:hanging="360"/>
      </w:pPr>
      <w:rPr>
        <w:rFonts w:ascii="Wingdings" w:hAnsi="Wingdings"/>
      </w:rPr>
    </w:lvl>
    <w:lvl w:ilvl="3">
      <w:start w:val="1"/>
      <w:numFmt w:val="bullet"/>
      <w:lvlText w:val=""/>
      <w:lvlJc w:val="left"/>
      <w:pPr>
        <w:ind w:left="4129" w:hanging="360"/>
      </w:pPr>
      <w:rPr>
        <w:rFonts w:ascii="Symbol" w:hAnsi="Symbol"/>
      </w:rPr>
    </w:lvl>
    <w:lvl w:ilvl="4">
      <w:start w:val="1"/>
      <w:numFmt w:val="bullet"/>
      <w:lvlText w:val="o"/>
      <w:lvlJc w:val="left"/>
      <w:pPr>
        <w:ind w:left="4849" w:hanging="360"/>
      </w:pPr>
      <w:rPr>
        <w:rFonts w:ascii="Courier New" w:hAnsi="Courier New"/>
      </w:rPr>
    </w:lvl>
    <w:lvl w:ilvl="5">
      <w:start w:val="1"/>
      <w:numFmt w:val="bullet"/>
      <w:lvlText w:val=""/>
      <w:lvlJc w:val="left"/>
      <w:pPr>
        <w:ind w:left="5569" w:hanging="360"/>
      </w:pPr>
      <w:rPr>
        <w:rFonts w:ascii="Wingdings" w:hAnsi="Wingdings"/>
      </w:rPr>
    </w:lvl>
    <w:lvl w:ilvl="6">
      <w:start w:val="1"/>
      <w:numFmt w:val="bullet"/>
      <w:lvlText w:val=""/>
      <w:lvlJc w:val="left"/>
      <w:pPr>
        <w:ind w:left="6289" w:hanging="360"/>
      </w:pPr>
      <w:rPr>
        <w:rFonts w:ascii="Symbol" w:hAnsi="Symbol"/>
      </w:rPr>
    </w:lvl>
    <w:lvl w:ilvl="7">
      <w:start w:val="1"/>
      <w:numFmt w:val="bullet"/>
      <w:lvlText w:val="o"/>
      <w:lvlJc w:val="left"/>
      <w:pPr>
        <w:ind w:left="7009" w:hanging="360"/>
      </w:pPr>
      <w:rPr>
        <w:rFonts w:ascii="Courier New" w:hAnsi="Courier New"/>
      </w:rPr>
    </w:lvl>
    <w:lvl w:ilvl="8">
      <w:start w:val="1"/>
      <w:numFmt w:val="bullet"/>
      <w:lvlText w:val=""/>
      <w:lvlJc w:val="left"/>
      <w:pPr>
        <w:ind w:left="7729" w:hanging="360"/>
      </w:pPr>
      <w:rPr>
        <w:rFonts w:ascii="Wingdings" w:hAnsi="Wingdings"/>
      </w:rPr>
    </w:lvl>
  </w:abstractNum>
  <w:abstractNum w:abstractNumId="35">
    <w:nsid w:val="461C6973"/>
    <w:multiLevelType w:val="multilevel"/>
    <w:tmpl w:val="78D4BBA8"/>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4B0A7852"/>
    <w:multiLevelType w:val="multilevel"/>
    <w:tmpl w:val="59F815E0"/>
    <w:lvl w:ilvl="0">
      <w:start w:val="1"/>
      <w:numFmt w:val="decimal"/>
      <w:lvlText w:val="%1."/>
      <w:lvlJc w:val="left"/>
      <w:pPr>
        <w:ind w:left="720" w:hanging="360"/>
      </w:pPr>
    </w:lvl>
    <w:lvl w:ilvl="1">
      <w:start w:val="1"/>
      <w:numFmt w:val="decimal"/>
      <w:lvlText w:val="%2)"/>
      <w:lvlJc w:val="left"/>
      <w:pPr>
        <w:ind w:left="2280" w:hanging="12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E3F7EB7"/>
    <w:multiLevelType w:val="multilevel"/>
    <w:tmpl w:val="2E54B3E8"/>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4EFA08A9"/>
    <w:multiLevelType w:val="multilevel"/>
    <w:tmpl w:val="CD282ADA"/>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50BF7825"/>
    <w:multiLevelType w:val="multilevel"/>
    <w:tmpl w:val="FC48FF8E"/>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5116119C"/>
    <w:multiLevelType w:val="multilevel"/>
    <w:tmpl w:val="940E8298"/>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nsid w:val="52C50932"/>
    <w:multiLevelType w:val="multilevel"/>
    <w:tmpl w:val="CE4605D0"/>
    <w:lvl w:ilvl="0">
      <w:start w:val="1"/>
      <w:numFmt w:val="decimal"/>
      <w:lvlText w:val="%1)"/>
      <w:lvlJc w:val="left"/>
      <w:pPr>
        <w:ind w:left="1249" w:hanging="360"/>
      </w:pPr>
    </w:lvl>
    <w:lvl w:ilvl="1">
      <w:start w:val="1"/>
      <w:numFmt w:val="lowerLetter"/>
      <w:lvlText w:val="%2."/>
      <w:lvlJc w:val="left"/>
      <w:pPr>
        <w:ind w:left="1969" w:hanging="360"/>
      </w:pPr>
    </w:lvl>
    <w:lvl w:ilvl="2">
      <w:start w:val="1"/>
      <w:numFmt w:val="lowerRoman"/>
      <w:lvlText w:val="%3."/>
      <w:lvlJc w:val="right"/>
      <w:pPr>
        <w:ind w:left="2689" w:hanging="180"/>
      </w:pPr>
    </w:lvl>
    <w:lvl w:ilvl="3">
      <w:start w:val="1"/>
      <w:numFmt w:val="decimal"/>
      <w:lvlText w:val="%4."/>
      <w:lvlJc w:val="left"/>
      <w:pPr>
        <w:ind w:left="3409" w:hanging="360"/>
      </w:pPr>
    </w:lvl>
    <w:lvl w:ilvl="4">
      <w:start w:val="1"/>
      <w:numFmt w:val="lowerLetter"/>
      <w:lvlText w:val="%5."/>
      <w:lvlJc w:val="left"/>
      <w:pPr>
        <w:ind w:left="4129" w:hanging="360"/>
      </w:pPr>
    </w:lvl>
    <w:lvl w:ilvl="5">
      <w:start w:val="1"/>
      <w:numFmt w:val="lowerRoman"/>
      <w:lvlText w:val="%6."/>
      <w:lvlJc w:val="right"/>
      <w:pPr>
        <w:ind w:left="4849" w:hanging="180"/>
      </w:pPr>
    </w:lvl>
    <w:lvl w:ilvl="6">
      <w:start w:val="1"/>
      <w:numFmt w:val="decimal"/>
      <w:lvlText w:val="%7."/>
      <w:lvlJc w:val="left"/>
      <w:pPr>
        <w:ind w:left="5569" w:hanging="360"/>
      </w:pPr>
    </w:lvl>
    <w:lvl w:ilvl="7">
      <w:start w:val="1"/>
      <w:numFmt w:val="lowerLetter"/>
      <w:lvlText w:val="%8."/>
      <w:lvlJc w:val="left"/>
      <w:pPr>
        <w:ind w:left="6289" w:hanging="360"/>
      </w:pPr>
    </w:lvl>
    <w:lvl w:ilvl="8">
      <w:start w:val="1"/>
      <w:numFmt w:val="lowerRoman"/>
      <w:lvlText w:val="%9."/>
      <w:lvlJc w:val="right"/>
      <w:pPr>
        <w:ind w:left="7009" w:hanging="180"/>
      </w:pPr>
    </w:lvl>
  </w:abstractNum>
  <w:abstractNum w:abstractNumId="42">
    <w:nsid w:val="59491999"/>
    <w:multiLevelType w:val="multilevel"/>
    <w:tmpl w:val="5EC41244"/>
    <w:lvl w:ilvl="0">
      <w:start w:val="11"/>
      <w:numFmt w:val="decimal"/>
      <w:lvlText w:val="%1."/>
      <w:lvlJc w:val="left"/>
      <w:pPr>
        <w:ind w:left="720" w:hanging="360"/>
      </w:pPr>
      <w:rPr>
        <w:b/>
        <w:color w:val="000000"/>
        <w:sz w:val="28"/>
      </w:rPr>
    </w:lvl>
    <w:lvl w:ilvl="1">
      <w:start w:val="1"/>
      <w:numFmt w:val="decimal"/>
      <w:lvlText w:val="%1.%2"/>
      <w:lvlJc w:val="left"/>
      <w:pPr>
        <w:ind w:left="1130" w:hanging="4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43">
    <w:nsid w:val="5D292A9F"/>
    <w:multiLevelType w:val="multilevel"/>
    <w:tmpl w:val="8866553C"/>
    <w:lvl w:ilvl="0">
      <w:start w:val="1"/>
      <w:numFmt w:val="bullet"/>
      <w:lvlText w:val="‒"/>
      <w:lvlJc w:val="left"/>
      <w:pPr>
        <w:tabs>
          <w:tab w:val="left" w:pos="1135"/>
        </w:tabs>
        <w:ind w:left="1702" w:hanging="567"/>
      </w:pPr>
      <w:rPr>
        <w:rFonts w:ascii="Times New Roman" w:hAnsi="Times New Roman"/>
        <w:b/>
      </w:rPr>
    </w:lvl>
    <w:lvl w:ilvl="1">
      <w:start w:val="1"/>
      <w:numFmt w:val="bullet"/>
      <w:lvlText w:val="–"/>
      <w:lvlJc w:val="left"/>
      <w:pPr>
        <w:tabs>
          <w:tab w:val="left" w:pos="1771"/>
        </w:tabs>
        <w:ind w:left="1771" w:hanging="360"/>
      </w:pPr>
      <w:rPr>
        <w:rFonts w:ascii="Times New Roman" w:hAnsi="Times New Roman"/>
      </w:r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44">
    <w:nsid w:val="5D321B3E"/>
    <w:multiLevelType w:val="multilevel"/>
    <w:tmpl w:val="BB68FAB0"/>
    <w:lvl w:ilvl="0">
      <w:start w:val="1"/>
      <w:numFmt w:val="bullet"/>
      <w:lvlText w:val="­"/>
      <w:lvlJc w:val="left"/>
      <w:pPr>
        <w:ind w:left="1571" w:hanging="360"/>
      </w:pPr>
      <w:rPr>
        <w:rFonts w:ascii="Courier New" w:hAnsi="Courier New"/>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45">
    <w:nsid w:val="61012529"/>
    <w:multiLevelType w:val="multilevel"/>
    <w:tmpl w:val="B30A0100"/>
    <w:lvl w:ilvl="0">
      <w:start w:val="1"/>
      <w:numFmt w:val="decimal"/>
      <w:lvlText w:val="%1."/>
      <w:lvlJc w:val="left"/>
      <w:pPr>
        <w:ind w:left="797" w:hanging="360"/>
      </w:pPr>
    </w:lvl>
    <w:lvl w:ilvl="1">
      <w:start w:val="7"/>
      <w:numFmt w:val="decimal"/>
      <w:lvlText w:val="%1.%2"/>
      <w:lvlJc w:val="left"/>
      <w:pPr>
        <w:ind w:left="1289" w:hanging="645"/>
      </w:pPr>
    </w:lvl>
    <w:lvl w:ilvl="2">
      <w:start w:val="2"/>
      <w:numFmt w:val="decimal"/>
      <w:lvlText w:val="%1.%2.%3"/>
      <w:lvlJc w:val="left"/>
      <w:pPr>
        <w:ind w:left="1571" w:hanging="720"/>
      </w:pPr>
    </w:lvl>
    <w:lvl w:ilvl="3">
      <w:start w:val="1"/>
      <w:numFmt w:val="decimal"/>
      <w:lvlText w:val="%1.%2.%3.%4"/>
      <w:lvlJc w:val="left"/>
      <w:pPr>
        <w:ind w:left="2138" w:hanging="1080"/>
      </w:pPr>
    </w:lvl>
    <w:lvl w:ilvl="4">
      <w:start w:val="1"/>
      <w:numFmt w:val="decimal"/>
      <w:lvlText w:val="%1.%2.%3.%4.%5"/>
      <w:lvlJc w:val="left"/>
      <w:pPr>
        <w:ind w:left="2345" w:hanging="1080"/>
      </w:pPr>
    </w:lvl>
    <w:lvl w:ilvl="5">
      <w:start w:val="1"/>
      <w:numFmt w:val="decimal"/>
      <w:lvlText w:val="%1.%2.%3.%4.%5.%6"/>
      <w:lvlJc w:val="left"/>
      <w:pPr>
        <w:ind w:left="2912" w:hanging="1440"/>
      </w:pPr>
    </w:lvl>
    <w:lvl w:ilvl="6">
      <w:start w:val="1"/>
      <w:numFmt w:val="decimal"/>
      <w:lvlText w:val="%1.%2.%3.%4.%5.%6.%7"/>
      <w:lvlJc w:val="left"/>
      <w:pPr>
        <w:ind w:left="3119" w:hanging="1440"/>
      </w:pPr>
    </w:lvl>
    <w:lvl w:ilvl="7">
      <w:start w:val="1"/>
      <w:numFmt w:val="decimal"/>
      <w:lvlText w:val="%1.%2.%3.%4.%5.%6.%7.%8"/>
      <w:lvlJc w:val="left"/>
      <w:pPr>
        <w:ind w:left="3686" w:hanging="1800"/>
      </w:pPr>
    </w:lvl>
    <w:lvl w:ilvl="8">
      <w:start w:val="1"/>
      <w:numFmt w:val="decimal"/>
      <w:lvlText w:val="%1.%2.%3.%4.%5.%6.%7.%8.%9"/>
      <w:lvlJc w:val="left"/>
      <w:pPr>
        <w:ind w:left="4253" w:hanging="2160"/>
      </w:pPr>
    </w:lvl>
  </w:abstractNum>
  <w:abstractNum w:abstractNumId="46">
    <w:nsid w:val="62F22FCE"/>
    <w:multiLevelType w:val="multilevel"/>
    <w:tmpl w:val="588A421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68B37306"/>
    <w:multiLevelType w:val="multilevel"/>
    <w:tmpl w:val="F3AA759C"/>
    <w:lvl w:ilvl="0">
      <w:start w:val="1"/>
      <w:numFmt w:val="bullet"/>
      <w:pStyle w:val="10"/>
      <w:lvlText w:val=""/>
      <w:lvlJc w:val="left"/>
      <w:pPr>
        <w:tabs>
          <w:tab w:val="left" w:pos="2858"/>
        </w:tabs>
        <w:ind w:left="2858" w:hanging="360"/>
      </w:pPr>
      <w:rPr>
        <w:rFonts w:ascii="Symbol" w:hAnsi="Symbol"/>
        <w:color w:val="000000"/>
      </w:rPr>
    </w:lvl>
    <w:lvl w:ilvl="1">
      <w:start w:val="1"/>
      <w:numFmt w:val="bullet"/>
      <w:lvlText w:val="o"/>
      <w:lvlJc w:val="left"/>
      <w:pPr>
        <w:tabs>
          <w:tab w:val="left" w:pos="2149"/>
        </w:tabs>
        <w:ind w:left="2149" w:hanging="360"/>
      </w:pPr>
      <w:rPr>
        <w:rFonts w:ascii="Courier New" w:hAnsi="Courier New"/>
      </w:rPr>
    </w:lvl>
    <w:lvl w:ilvl="2">
      <w:start w:val="1"/>
      <w:numFmt w:val="bullet"/>
      <w:pStyle w:val="S3"/>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48">
    <w:nsid w:val="697A3EC3"/>
    <w:multiLevelType w:val="multilevel"/>
    <w:tmpl w:val="E968E5B0"/>
    <w:lvl w:ilvl="0">
      <w:start w:val="1"/>
      <w:numFmt w:val="bullet"/>
      <w:lvlText w:val="­"/>
      <w:lvlJc w:val="left"/>
      <w:pPr>
        <w:ind w:left="2204" w:hanging="360"/>
      </w:pPr>
      <w:rPr>
        <w:rFonts w:ascii="Courier New" w:hAnsi="Courier New"/>
      </w:rPr>
    </w:lvl>
    <w:lvl w:ilvl="1">
      <w:start w:val="1"/>
      <w:numFmt w:val="bullet"/>
      <w:lvlText w:val="o"/>
      <w:lvlJc w:val="left"/>
      <w:pPr>
        <w:ind w:left="2924" w:hanging="360"/>
      </w:pPr>
      <w:rPr>
        <w:rFonts w:ascii="Courier New" w:hAnsi="Courier New"/>
      </w:rPr>
    </w:lvl>
    <w:lvl w:ilvl="2">
      <w:start w:val="1"/>
      <w:numFmt w:val="bullet"/>
      <w:lvlText w:val=""/>
      <w:lvlJc w:val="left"/>
      <w:pPr>
        <w:ind w:left="3644" w:hanging="360"/>
      </w:pPr>
      <w:rPr>
        <w:rFonts w:ascii="Wingdings" w:hAnsi="Wingdings"/>
      </w:rPr>
    </w:lvl>
    <w:lvl w:ilvl="3">
      <w:start w:val="1"/>
      <w:numFmt w:val="bullet"/>
      <w:lvlText w:val=""/>
      <w:lvlJc w:val="left"/>
      <w:pPr>
        <w:ind w:left="4364" w:hanging="360"/>
      </w:pPr>
      <w:rPr>
        <w:rFonts w:ascii="Symbol" w:hAnsi="Symbol"/>
      </w:rPr>
    </w:lvl>
    <w:lvl w:ilvl="4">
      <w:start w:val="1"/>
      <w:numFmt w:val="bullet"/>
      <w:lvlText w:val="o"/>
      <w:lvlJc w:val="left"/>
      <w:pPr>
        <w:ind w:left="5084" w:hanging="360"/>
      </w:pPr>
      <w:rPr>
        <w:rFonts w:ascii="Courier New" w:hAnsi="Courier New"/>
      </w:rPr>
    </w:lvl>
    <w:lvl w:ilvl="5">
      <w:start w:val="1"/>
      <w:numFmt w:val="bullet"/>
      <w:lvlText w:val=""/>
      <w:lvlJc w:val="left"/>
      <w:pPr>
        <w:ind w:left="5804" w:hanging="360"/>
      </w:pPr>
      <w:rPr>
        <w:rFonts w:ascii="Wingdings" w:hAnsi="Wingdings"/>
      </w:rPr>
    </w:lvl>
    <w:lvl w:ilvl="6">
      <w:start w:val="1"/>
      <w:numFmt w:val="bullet"/>
      <w:lvlText w:val=""/>
      <w:lvlJc w:val="left"/>
      <w:pPr>
        <w:ind w:left="6524" w:hanging="360"/>
      </w:pPr>
      <w:rPr>
        <w:rFonts w:ascii="Symbol" w:hAnsi="Symbol"/>
      </w:rPr>
    </w:lvl>
    <w:lvl w:ilvl="7">
      <w:start w:val="1"/>
      <w:numFmt w:val="bullet"/>
      <w:lvlText w:val="o"/>
      <w:lvlJc w:val="left"/>
      <w:pPr>
        <w:ind w:left="7244" w:hanging="360"/>
      </w:pPr>
      <w:rPr>
        <w:rFonts w:ascii="Courier New" w:hAnsi="Courier New"/>
      </w:rPr>
    </w:lvl>
    <w:lvl w:ilvl="8">
      <w:start w:val="1"/>
      <w:numFmt w:val="bullet"/>
      <w:lvlText w:val=""/>
      <w:lvlJc w:val="left"/>
      <w:pPr>
        <w:ind w:left="7964" w:hanging="360"/>
      </w:pPr>
      <w:rPr>
        <w:rFonts w:ascii="Wingdings" w:hAnsi="Wingdings"/>
      </w:rPr>
    </w:lvl>
  </w:abstractNum>
  <w:abstractNum w:abstractNumId="49">
    <w:nsid w:val="6B45111B"/>
    <w:multiLevelType w:val="multilevel"/>
    <w:tmpl w:val="E31E8218"/>
    <w:lvl w:ilvl="0">
      <w:start w:val="1"/>
      <w:numFmt w:val="decimal"/>
      <w:lvlText w:val="%1."/>
      <w:lvlJc w:val="left"/>
      <w:pPr>
        <w:tabs>
          <w:tab w:val="left" w:pos="720"/>
        </w:tabs>
        <w:ind w:left="720" w:hanging="360"/>
      </w:pPr>
      <w:rPr>
        <w:rFonts w:ascii="Times New Roman" w:hAnsi="Times New Roman"/>
        <w:sz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0">
    <w:nsid w:val="6DF6577A"/>
    <w:multiLevelType w:val="multilevel"/>
    <w:tmpl w:val="714CEB04"/>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6F6D776F"/>
    <w:multiLevelType w:val="multilevel"/>
    <w:tmpl w:val="84D8CC9E"/>
    <w:lvl w:ilvl="0">
      <w:start w:val="1"/>
      <w:numFmt w:val="bullet"/>
      <w:lvlText w:val="­"/>
      <w:lvlJc w:val="left"/>
      <w:pPr>
        <w:ind w:left="540" w:hanging="360"/>
      </w:pPr>
      <w:rPr>
        <w:rFonts w:ascii="Courier New" w:hAnsi="Courier New"/>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52">
    <w:nsid w:val="70511DB9"/>
    <w:multiLevelType w:val="multilevel"/>
    <w:tmpl w:val="CFBC1988"/>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75E05B26"/>
    <w:multiLevelType w:val="multilevel"/>
    <w:tmpl w:val="3724C3F2"/>
    <w:lvl w:ilvl="0">
      <w:start w:val="1"/>
      <w:numFmt w:val="bullet"/>
      <w:lvlText w:val="­"/>
      <w:lvlJc w:val="left"/>
      <w:pPr>
        <w:ind w:left="1429"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nsid w:val="765D1083"/>
    <w:multiLevelType w:val="multilevel"/>
    <w:tmpl w:val="5E0A029A"/>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nsid w:val="7815034E"/>
    <w:multiLevelType w:val="multilevel"/>
    <w:tmpl w:val="DBE80882"/>
    <w:lvl w:ilvl="0">
      <w:start w:val="1"/>
      <w:numFmt w:val="decimal"/>
      <w:lvlText w:val="%1."/>
      <w:lvlJc w:val="left"/>
      <w:pPr>
        <w:ind w:left="1249" w:hanging="360"/>
      </w:pPr>
      <w:rPr>
        <w:rFonts w:ascii="Times New Roman" w:hAnsi="Times New Roman"/>
      </w:rPr>
    </w:lvl>
    <w:lvl w:ilvl="1">
      <w:start w:val="1"/>
      <w:numFmt w:val="bullet"/>
      <w:lvlText w:val="o"/>
      <w:lvlJc w:val="left"/>
      <w:pPr>
        <w:ind w:left="1969" w:hanging="360"/>
      </w:pPr>
      <w:rPr>
        <w:rFonts w:ascii="Courier New" w:hAnsi="Courier New"/>
      </w:rPr>
    </w:lvl>
    <w:lvl w:ilvl="2">
      <w:start w:val="1"/>
      <w:numFmt w:val="bullet"/>
      <w:lvlText w:val=""/>
      <w:lvlJc w:val="left"/>
      <w:pPr>
        <w:ind w:left="2689" w:hanging="360"/>
      </w:pPr>
      <w:rPr>
        <w:rFonts w:ascii="Wingdings" w:hAnsi="Wingdings"/>
      </w:rPr>
    </w:lvl>
    <w:lvl w:ilvl="3">
      <w:start w:val="1"/>
      <w:numFmt w:val="bullet"/>
      <w:lvlText w:val=""/>
      <w:lvlJc w:val="left"/>
      <w:pPr>
        <w:ind w:left="3409" w:hanging="360"/>
      </w:pPr>
      <w:rPr>
        <w:rFonts w:ascii="Symbol" w:hAnsi="Symbol"/>
      </w:rPr>
    </w:lvl>
    <w:lvl w:ilvl="4">
      <w:start w:val="1"/>
      <w:numFmt w:val="bullet"/>
      <w:lvlText w:val="o"/>
      <w:lvlJc w:val="left"/>
      <w:pPr>
        <w:ind w:left="4129" w:hanging="360"/>
      </w:pPr>
      <w:rPr>
        <w:rFonts w:ascii="Courier New" w:hAnsi="Courier New"/>
      </w:rPr>
    </w:lvl>
    <w:lvl w:ilvl="5">
      <w:start w:val="1"/>
      <w:numFmt w:val="bullet"/>
      <w:lvlText w:val=""/>
      <w:lvlJc w:val="left"/>
      <w:pPr>
        <w:ind w:left="4849" w:hanging="360"/>
      </w:pPr>
      <w:rPr>
        <w:rFonts w:ascii="Wingdings" w:hAnsi="Wingdings"/>
      </w:rPr>
    </w:lvl>
    <w:lvl w:ilvl="6">
      <w:start w:val="1"/>
      <w:numFmt w:val="bullet"/>
      <w:lvlText w:val=""/>
      <w:lvlJc w:val="left"/>
      <w:pPr>
        <w:ind w:left="5569" w:hanging="360"/>
      </w:pPr>
      <w:rPr>
        <w:rFonts w:ascii="Symbol" w:hAnsi="Symbol"/>
      </w:rPr>
    </w:lvl>
    <w:lvl w:ilvl="7">
      <w:start w:val="1"/>
      <w:numFmt w:val="bullet"/>
      <w:lvlText w:val="o"/>
      <w:lvlJc w:val="left"/>
      <w:pPr>
        <w:ind w:left="6289" w:hanging="360"/>
      </w:pPr>
      <w:rPr>
        <w:rFonts w:ascii="Courier New" w:hAnsi="Courier New"/>
      </w:rPr>
    </w:lvl>
    <w:lvl w:ilvl="8">
      <w:start w:val="1"/>
      <w:numFmt w:val="bullet"/>
      <w:lvlText w:val=""/>
      <w:lvlJc w:val="left"/>
      <w:pPr>
        <w:ind w:left="7009" w:hanging="360"/>
      </w:pPr>
      <w:rPr>
        <w:rFonts w:ascii="Wingdings" w:hAnsi="Wingdings"/>
      </w:rPr>
    </w:lvl>
  </w:abstractNum>
  <w:abstractNum w:abstractNumId="56">
    <w:nsid w:val="79A03FA8"/>
    <w:multiLevelType w:val="multilevel"/>
    <w:tmpl w:val="B61494DA"/>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nsid w:val="79D76F5C"/>
    <w:multiLevelType w:val="multilevel"/>
    <w:tmpl w:val="F34407C6"/>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num w:numId="1">
    <w:abstractNumId w:val="6"/>
  </w:num>
  <w:num w:numId="2">
    <w:abstractNumId w:val="27"/>
  </w:num>
  <w:num w:numId="3">
    <w:abstractNumId w:val="14"/>
  </w:num>
  <w:num w:numId="4">
    <w:abstractNumId w:val="40"/>
  </w:num>
  <w:num w:numId="5">
    <w:abstractNumId w:val="28"/>
  </w:num>
  <w:num w:numId="6">
    <w:abstractNumId w:val="8"/>
  </w:num>
  <w:num w:numId="7">
    <w:abstractNumId w:val="16"/>
  </w:num>
  <w:num w:numId="8">
    <w:abstractNumId w:val="51"/>
  </w:num>
  <w:num w:numId="9">
    <w:abstractNumId w:val="21"/>
  </w:num>
  <w:num w:numId="10">
    <w:abstractNumId w:val="25"/>
  </w:num>
  <w:num w:numId="11">
    <w:abstractNumId w:val="23"/>
  </w:num>
  <w:num w:numId="12">
    <w:abstractNumId w:val="10"/>
  </w:num>
  <w:num w:numId="13">
    <w:abstractNumId w:val="53"/>
  </w:num>
  <w:num w:numId="14">
    <w:abstractNumId w:val="44"/>
  </w:num>
  <w:num w:numId="15">
    <w:abstractNumId w:val="45"/>
  </w:num>
  <w:num w:numId="16">
    <w:abstractNumId w:val="36"/>
  </w:num>
  <w:num w:numId="17">
    <w:abstractNumId w:val="41"/>
  </w:num>
  <w:num w:numId="18">
    <w:abstractNumId w:val="30"/>
  </w:num>
  <w:num w:numId="19">
    <w:abstractNumId w:val="55"/>
  </w:num>
  <w:num w:numId="20">
    <w:abstractNumId w:val="46"/>
  </w:num>
  <w:num w:numId="21">
    <w:abstractNumId w:val="34"/>
  </w:num>
  <w:num w:numId="22">
    <w:abstractNumId w:val="39"/>
  </w:num>
  <w:num w:numId="23">
    <w:abstractNumId w:val="35"/>
  </w:num>
  <w:num w:numId="24">
    <w:abstractNumId w:val="37"/>
  </w:num>
  <w:num w:numId="25">
    <w:abstractNumId w:val="15"/>
  </w:num>
  <w:num w:numId="26">
    <w:abstractNumId w:val="1"/>
  </w:num>
  <w:num w:numId="27">
    <w:abstractNumId w:val="31"/>
  </w:num>
  <w:num w:numId="28">
    <w:abstractNumId w:val="2"/>
  </w:num>
  <w:num w:numId="29">
    <w:abstractNumId w:val="50"/>
  </w:num>
  <w:num w:numId="30">
    <w:abstractNumId w:val="38"/>
  </w:num>
  <w:num w:numId="31">
    <w:abstractNumId w:val="26"/>
  </w:num>
  <w:num w:numId="32">
    <w:abstractNumId w:val="17"/>
  </w:num>
  <w:num w:numId="33">
    <w:abstractNumId w:val="0"/>
  </w:num>
  <w:num w:numId="34">
    <w:abstractNumId w:val="19"/>
  </w:num>
  <w:num w:numId="35">
    <w:abstractNumId w:val="56"/>
  </w:num>
  <w:num w:numId="36">
    <w:abstractNumId w:val="48"/>
  </w:num>
  <w:num w:numId="37">
    <w:abstractNumId w:val="20"/>
  </w:num>
  <w:num w:numId="38">
    <w:abstractNumId w:val="43"/>
  </w:num>
  <w:num w:numId="39">
    <w:abstractNumId w:val="29"/>
  </w:num>
  <w:num w:numId="40">
    <w:abstractNumId w:val="52"/>
  </w:num>
  <w:num w:numId="41">
    <w:abstractNumId w:val="54"/>
  </w:num>
  <w:num w:numId="42">
    <w:abstractNumId w:val="13"/>
  </w:num>
  <w:num w:numId="43">
    <w:abstractNumId w:val="7"/>
  </w:num>
  <w:num w:numId="44">
    <w:abstractNumId w:val="4"/>
  </w:num>
  <w:num w:numId="45">
    <w:abstractNumId w:val="9"/>
  </w:num>
  <w:num w:numId="46">
    <w:abstractNumId w:val="5"/>
  </w:num>
  <w:num w:numId="47">
    <w:abstractNumId w:val="24"/>
  </w:num>
  <w:num w:numId="48">
    <w:abstractNumId w:val="11"/>
  </w:num>
  <w:num w:numId="49">
    <w:abstractNumId w:val="3"/>
  </w:num>
  <w:num w:numId="50">
    <w:abstractNumId w:val="49"/>
  </w:num>
  <w:num w:numId="51">
    <w:abstractNumId w:val="32"/>
  </w:num>
  <w:num w:numId="52">
    <w:abstractNumId w:val="22"/>
  </w:num>
  <w:num w:numId="53">
    <w:abstractNumId w:val="57"/>
  </w:num>
  <w:num w:numId="54">
    <w:abstractNumId w:val="42"/>
  </w:num>
  <w:num w:numId="55">
    <w:abstractNumId w:val="12"/>
  </w:num>
  <w:num w:numId="56">
    <w:abstractNumId w:val="33"/>
  </w:num>
  <w:num w:numId="57">
    <w:abstractNumId w:val="18"/>
  </w:num>
  <w:num w:numId="58">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4032C2"/>
    <w:rsid w:val="000834A2"/>
    <w:rsid w:val="001E2E00"/>
    <w:rsid w:val="004032C2"/>
    <w:rsid w:val="00976072"/>
    <w:rsid w:val="009B5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iPriority="0" w:unhideWhenUsed="1" w:qFormat="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1"/>
    <w:qFormat/>
    <w:rsid w:val="004032C2"/>
  </w:style>
  <w:style w:type="paragraph" w:styleId="12">
    <w:name w:val="heading 1"/>
    <w:basedOn w:val="a"/>
    <w:next w:val="a"/>
    <w:link w:val="13"/>
    <w:uiPriority w:val="9"/>
    <w:qFormat/>
    <w:rsid w:val="004032C2"/>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4032C2"/>
    <w:pPr>
      <w:keepNext/>
      <w:spacing w:before="240" w:after="60" w:line="240" w:lineRule="auto"/>
      <w:outlineLvl w:val="1"/>
    </w:pPr>
    <w:rPr>
      <w:rFonts w:ascii="Arial" w:hAnsi="Arial"/>
      <w:b/>
      <w:i/>
      <w:sz w:val="28"/>
    </w:rPr>
  </w:style>
  <w:style w:type="paragraph" w:styleId="3">
    <w:name w:val="heading 3"/>
    <w:basedOn w:val="a"/>
    <w:next w:val="a"/>
    <w:link w:val="30"/>
    <w:uiPriority w:val="9"/>
    <w:qFormat/>
    <w:rsid w:val="004032C2"/>
    <w:pPr>
      <w:keepNext/>
      <w:keepLines/>
      <w:spacing w:before="200" w:after="0"/>
      <w:outlineLvl w:val="2"/>
    </w:pPr>
    <w:rPr>
      <w:rFonts w:asciiTheme="majorHAnsi" w:hAnsiTheme="majorHAnsi"/>
      <w:b/>
      <w:color w:val="4F81BD" w:themeColor="accent1"/>
    </w:rPr>
  </w:style>
  <w:style w:type="paragraph" w:styleId="40">
    <w:name w:val="heading 4"/>
    <w:basedOn w:val="a"/>
    <w:next w:val="a"/>
    <w:link w:val="41"/>
    <w:uiPriority w:val="9"/>
    <w:qFormat/>
    <w:rsid w:val="004032C2"/>
    <w:pPr>
      <w:keepNext/>
      <w:keepLines/>
      <w:spacing w:before="200" w:after="0"/>
      <w:outlineLvl w:val="3"/>
    </w:pPr>
    <w:rPr>
      <w:rFonts w:asciiTheme="majorHAnsi" w:hAnsiTheme="majorHAnsi"/>
      <w:b/>
      <w:i/>
      <w:color w:val="4F81BD" w:themeColor="accent1"/>
    </w:rPr>
  </w:style>
  <w:style w:type="paragraph" w:styleId="5">
    <w:name w:val="heading 5"/>
    <w:basedOn w:val="a"/>
    <w:next w:val="a"/>
    <w:link w:val="50"/>
    <w:uiPriority w:val="9"/>
    <w:qFormat/>
    <w:rsid w:val="004032C2"/>
    <w:pPr>
      <w:keepNext/>
      <w:keepLines/>
      <w:spacing w:before="40" w:after="0"/>
      <w:outlineLvl w:val="4"/>
    </w:pPr>
    <w:rPr>
      <w:rFonts w:asciiTheme="majorHAnsi" w:hAnsiTheme="majorHAnsi"/>
      <w:color w:val="365F91" w:themeColor="accent1" w:themeShade="BF"/>
    </w:rPr>
  </w:style>
  <w:style w:type="paragraph" w:styleId="6">
    <w:name w:val="heading 6"/>
    <w:basedOn w:val="a"/>
    <w:next w:val="a"/>
    <w:link w:val="60"/>
    <w:uiPriority w:val="9"/>
    <w:qFormat/>
    <w:rsid w:val="004032C2"/>
    <w:pPr>
      <w:keepNext/>
      <w:keepLines/>
      <w:spacing w:before="200" w:after="0"/>
      <w:outlineLvl w:val="5"/>
    </w:pPr>
    <w:rPr>
      <w:rFonts w:asciiTheme="majorHAnsi" w:hAnsiTheme="majorHAnsi"/>
      <w:i/>
      <w:color w:val="243F60" w:themeColor="accent1" w:themeShade="7F"/>
    </w:rPr>
  </w:style>
  <w:style w:type="paragraph" w:styleId="7">
    <w:name w:val="heading 7"/>
    <w:basedOn w:val="42"/>
    <w:next w:val="a"/>
    <w:link w:val="70"/>
    <w:uiPriority w:val="9"/>
    <w:qFormat/>
    <w:rsid w:val="004032C2"/>
    <w:pPr>
      <w:tabs>
        <w:tab w:val="left" w:pos="1494"/>
      </w:tabs>
      <w:spacing w:after="0" w:line="288" w:lineRule="auto"/>
      <w:ind w:left="1494" w:hanging="360"/>
      <w:jc w:val="both"/>
      <w:outlineLvl w:val="6"/>
    </w:pPr>
    <w:rPr>
      <w:rFonts w:ascii="Trebuchet MS" w:hAnsi="Trebuchet MS"/>
    </w:rPr>
  </w:style>
  <w:style w:type="paragraph" w:styleId="8">
    <w:name w:val="heading 8"/>
    <w:basedOn w:val="a"/>
    <w:next w:val="a"/>
    <w:link w:val="80"/>
    <w:uiPriority w:val="9"/>
    <w:qFormat/>
    <w:rsid w:val="004032C2"/>
    <w:pPr>
      <w:keepNext/>
      <w:keepLines/>
      <w:spacing w:before="200" w:after="0"/>
      <w:outlineLvl w:val="7"/>
    </w:pPr>
    <w:rPr>
      <w:rFonts w:asciiTheme="majorHAnsi" w:hAnsiTheme="majorHAnsi"/>
      <w:color w:val="404040" w:themeColor="text1" w:themeTint="BF"/>
      <w:sz w:val="20"/>
    </w:rPr>
  </w:style>
  <w:style w:type="paragraph" w:styleId="9">
    <w:name w:val="heading 9"/>
    <w:basedOn w:val="a"/>
    <w:next w:val="a"/>
    <w:link w:val="90"/>
    <w:uiPriority w:val="9"/>
    <w:qFormat/>
    <w:rsid w:val="004032C2"/>
    <w:pPr>
      <w:keepNext/>
      <w:keepLines/>
      <w:spacing w:before="200" w:after="0"/>
      <w:outlineLvl w:val="8"/>
    </w:pPr>
    <w:rPr>
      <w:rFonts w:asciiTheme="majorHAnsi" w:hAnsiTheme="majorHAns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4032C2"/>
  </w:style>
  <w:style w:type="paragraph" w:customStyle="1" w:styleId="43">
    <w:name w:val="Стиль 4"/>
    <w:basedOn w:val="a"/>
    <w:link w:val="44"/>
    <w:rsid w:val="004032C2"/>
    <w:pPr>
      <w:spacing w:after="0" w:line="240" w:lineRule="auto"/>
    </w:pPr>
    <w:rPr>
      <w:rFonts w:ascii="Arial" w:hAnsi="Arial"/>
    </w:rPr>
  </w:style>
  <w:style w:type="character" w:customStyle="1" w:styleId="44">
    <w:name w:val="Стиль 4"/>
    <w:basedOn w:val="11"/>
    <w:link w:val="43"/>
    <w:rsid w:val="004032C2"/>
    <w:rPr>
      <w:rFonts w:ascii="Arial" w:hAnsi="Arial"/>
    </w:rPr>
  </w:style>
  <w:style w:type="paragraph" w:customStyle="1" w:styleId="Absatz-Standardschriftart">
    <w:name w:val="Absatz-Standardschriftart"/>
    <w:link w:val="Absatz-Standardschriftart0"/>
    <w:rsid w:val="004032C2"/>
  </w:style>
  <w:style w:type="character" w:customStyle="1" w:styleId="Absatz-Standardschriftart0">
    <w:name w:val="Absatz-Standardschriftart"/>
    <w:link w:val="Absatz-Standardschriftart"/>
    <w:rsid w:val="004032C2"/>
  </w:style>
  <w:style w:type="paragraph" w:customStyle="1" w:styleId="WW8Num21z2">
    <w:name w:val="WW8Num21z2"/>
    <w:link w:val="WW8Num21z20"/>
    <w:rsid w:val="004032C2"/>
    <w:rPr>
      <w:rFonts w:ascii="Wingdings" w:hAnsi="Wingdings"/>
    </w:rPr>
  </w:style>
  <w:style w:type="character" w:customStyle="1" w:styleId="WW8Num21z20">
    <w:name w:val="WW8Num21z2"/>
    <w:link w:val="WW8Num21z2"/>
    <w:rsid w:val="004032C2"/>
    <w:rPr>
      <w:rFonts w:ascii="Wingdings" w:hAnsi="Wingdings"/>
    </w:rPr>
  </w:style>
  <w:style w:type="paragraph" w:customStyle="1" w:styleId="Tab1s">
    <w:name w:val="Tab_1s"/>
    <w:basedOn w:val="8"/>
    <w:link w:val="Tab1s0"/>
    <w:rsid w:val="004032C2"/>
    <w:pPr>
      <w:keepNext w:val="0"/>
      <w:keepLines w:val="0"/>
      <w:spacing w:before="0" w:after="60" w:line="300" w:lineRule="auto"/>
      <w:ind w:left="11" w:firstLine="697"/>
      <w:jc w:val="both"/>
    </w:pPr>
    <w:rPr>
      <w:rFonts w:ascii="Times New Roman" w:hAnsi="Times New Roman"/>
      <w:color w:val="000000"/>
      <w:sz w:val="28"/>
    </w:rPr>
  </w:style>
  <w:style w:type="character" w:customStyle="1" w:styleId="Tab1s0">
    <w:name w:val="Tab_1s"/>
    <w:basedOn w:val="80"/>
    <w:link w:val="Tab1s"/>
    <w:rsid w:val="004032C2"/>
    <w:rPr>
      <w:rFonts w:ascii="Times New Roman" w:hAnsi="Times New Roman"/>
      <w:color w:val="000000"/>
      <w:sz w:val="28"/>
    </w:rPr>
  </w:style>
  <w:style w:type="paragraph" w:customStyle="1" w:styleId="a3">
    <w:name w:val="Обычный + По центру"/>
    <w:basedOn w:val="a"/>
    <w:link w:val="a4"/>
    <w:rsid w:val="004032C2"/>
    <w:pPr>
      <w:spacing w:after="0" w:line="360" w:lineRule="auto"/>
      <w:jc w:val="center"/>
    </w:pPr>
    <w:rPr>
      <w:rFonts w:ascii="Times New Roman" w:hAnsi="Times New Roman"/>
      <w:sz w:val="24"/>
    </w:rPr>
  </w:style>
  <w:style w:type="character" w:customStyle="1" w:styleId="a4">
    <w:name w:val="Обычный + По центру"/>
    <w:basedOn w:val="11"/>
    <w:link w:val="a3"/>
    <w:rsid w:val="004032C2"/>
    <w:rPr>
      <w:rFonts w:ascii="Times New Roman" w:hAnsi="Times New Roman"/>
      <w:sz w:val="24"/>
    </w:rPr>
  </w:style>
  <w:style w:type="paragraph" w:customStyle="1" w:styleId="21">
    <w:name w:val="Знак Знак21"/>
    <w:basedOn w:val="14"/>
    <w:link w:val="210"/>
    <w:rsid w:val="004032C2"/>
    <w:rPr>
      <w:rFonts w:ascii="Arial" w:hAnsi="Arial"/>
    </w:rPr>
  </w:style>
  <w:style w:type="character" w:customStyle="1" w:styleId="210">
    <w:name w:val="Знак Знак21"/>
    <w:basedOn w:val="15"/>
    <w:link w:val="21"/>
    <w:rsid w:val="004032C2"/>
    <w:rPr>
      <w:rFonts w:ascii="Arial" w:hAnsi="Arial"/>
    </w:rPr>
  </w:style>
  <w:style w:type="paragraph" w:customStyle="1" w:styleId="WW-">
    <w:name w:val="WW-Символы концевой сноски"/>
    <w:link w:val="WW-0"/>
    <w:rsid w:val="004032C2"/>
  </w:style>
  <w:style w:type="character" w:customStyle="1" w:styleId="WW-0">
    <w:name w:val="WW-Символы концевой сноски"/>
    <w:link w:val="WW-"/>
    <w:rsid w:val="004032C2"/>
  </w:style>
  <w:style w:type="paragraph" w:customStyle="1" w:styleId="33">
    <w:name w:val="Основной текст с отступом 33"/>
    <w:basedOn w:val="a"/>
    <w:link w:val="330"/>
    <w:rsid w:val="004032C2"/>
    <w:pPr>
      <w:spacing w:after="120" w:line="240" w:lineRule="auto"/>
      <w:ind w:left="283"/>
    </w:pPr>
    <w:rPr>
      <w:rFonts w:ascii="Times New Roman" w:hAnsi="Times New Roman"/>
      <w:sz w:val="16"/>
    </w:rPr>
  </w:style>
  <w:style w:type="character" w:customStyle="1" w:styleId="330">
    <w:name w:val="Основной текст с отступом 33"/>
    <w:basedOn w:val="11"/>
    <w:link w:val="33"/>
    <w:rsid w:val="004032C2"/>
    <w:rPr>
      <w:rFonts w:ascii="Times New Roman" w:hAnsi="Times New Roman"/>
      <w:sz w:val="16"/>
    </w:rPr>
  </w:style>
  <w:style w:type="paragraph" w:customStyle="1" w:styleId="WW8Num19z4">
    <w:name w:val="WW8Num19z4"/>
    <w:link w:val="WW8Num19z40"/>
    <w:rsid w:val="004032C2"/>
    <w:rPr>
      <w:rFonts w:ascii="Courier New" w:hAnsi="Courier New"/>
    </w:rPr>
  </w:style>
  <w:style w:type="character" w:customStyle="1" w:styleId="WW8Num19z40">
    <w:name w:val="WW8Num19z4"/>
    <w:link w:val="WW8Num19z4"/>
    <w:rsid w:val="004032C2"/>
    <w:rPr>
      <w:rFonts w:ascii="Courier New" w:hAnsi="Courier New"/>
    </w:rPr>
  </w:style>
  <w:style w:type="paragraph" w:styleId="22">
    <w:name w:val="toc 2"/>
    <w:basedOn w:val="a"/>
    <w:next w:val="a"/>
    <w:link w:val="23"/>
    <w:uiPriority w:val="39"/>
    <w:rsid w:val="004032C2"/>
    <w:pPr>
      <w:tabs>
        <w:tab w:val="left" w:pos="709"/>
        <w:tab w:val="left" w:pos="960"/>
        <w:tab w:val="right" w:leader="dot" w:pos="10195"/>
      </w:tabs>
      <w:spacing w:after="100"/>
      <w:jc w:val="both"/>
    </w:pPr>
    <w:rPr>
      <w:rFonts w:ascii="Times New Roman" w:hAnsi="Times New Roman"/>
      <w:sz w:val="28"/>
    </w:rPr>
  </w:style>
  <w:style w:type="character" w:customStyle="1" w:styleId="23">
    <w:name w:val="Оглавление 2 Знак"/>
    <w:basedOn w:val="11"/>
    <w:link w:val="22"/>
    <w:rsid w:val="004032C2"/>
    <w:rPr>
      <w:rFonts w:ascii="Times New Roman" w:hAnsi="Times New Roman"/>
      <w:sz w:val="28"/>
    </w:rPr>
  </w:style>
  <w:style w:type="paragraph" w:customStyle="1" w:styleId="WW8Num7z0">
    <w:name w:val="WW8Num7z0"/>
    <w:link w:val="WW8Num7z00"/>
    <w:rsid w:val="004032C2"/>
    <w:rPr>
      <w:rFonts w:ascii="Symbol" w:hAnsi="Symbol"/>
    </w:rPr>
  </w:style>
  <w:style w:type="character" w:customStyle="1" w:styleId="WW8Num7z00">
    <w:name w:val="WW8Num7z0"/>
    <w:link w:val="WW8Num7z0"/>
    <w:rsid w:val="004032C2"/>
    <w:rPr>
      <w:rFonts w:ascii="Symbol" w:hAnsi="Symbol"/>
    </w:rPr>
  </w:style>
  <w:style w:type="paragraph" w:customStyle="1" w:styleId="WW8Num16z0">
    <w:name w:val="WW8Num16z0"/>
    <w:link w:val="WW8Num16z00"/>
    <w:rsid w:val="004032C2"/>
    <w:rPr>
      <w:rFonts w:ascii="Wingdings" w:hAnsi="Wingdings"/>
    </w:rPr>
  </w:style>
  <w:style w:type="character" w:customStyle="1" w:styleId="WW8Num16z00">
    <w:name w:val="WW8Num16z0"/>
    <w:link w:val="WW8Num16z0"/>
    <w:rsid w:val="004032C2"/>
    <w:rPr>
      <w:rFonts w:ascii="Wingdings" w:hAnsi="Wingdings"/>
    </w:rPr>
  </w:style>
  <w:style w:type="paragraph" w:customStyle="1" w:styleId="WW-Absatz-Standardschriftart1111111">
    <w:name w:val="WW-Absatz-Standardschriftart1111111"/>
    <w:link w:val="WW-Absatz-Standardschriftart11111110"/>
    <w:rsid w:val="004032C2"/>
  </w:style>
  <w:style w:type="character" w:customStyle="1" w:styleId="WW-Absatz-Standardschriftart11111110">
    <w:name w:val="WW-Absatz-Standardschriftart1111111"/>
    <w:link w:val="WW-Absatz-Standardschriftart1111111"/>
    <w:rsid w:val="004032C2"/>
  </w:style>
  <w:style w:type="paragraph" w:customStyle="1" w:styleId="a5">
    <w:name w:val="Гипертекстовая ссылка"/>
    <w:basedOn w:val="45"/>
    <w:link w:val="a6"/>
    <w:rsid w:val="004032C2"/>
    <w:rPr>
      <w:color w:val="106BBE"/>
    </w:rPr>
  </w:style>
  <w:style w:type="character" w:customStyle="1" w:styleId="a6">
    <w:name w:val="Гипертекстовая ссылка"/>
    <w:basedOn w:val="a0"/>
    <w:link w:val="a5"/>
    <w:rsid w:val="004032C2"/>
    <w:rPr>
      <w:color w:val="106BBE"/>
    </w:rPr>
  </w:style>
  <w:style w:type="paragraph" w:styleId="24">
    <w:name w:val="Body Text Indent 2"/>
    <w:basedOn w:val="a"/>
    <w:link w:val="25"/>
    <w:rsid w:val="004032C2"/>
    <w:pPr>
      <w:spacing w:after="120" w:line="480" w:lineRule="auto"/>
      <w:ind w:left="283"/>
    </w:pPr>
  </w:style>
  <w:style w:type="character" w:customStyle="1" w:styleId="25">
    <w:name w:val="Основной текст с отступом 2 Знак"/>
    <w:basedOn w:val="11"/>
    <w:link w:val="24"/>
    <w:rsid w:val="004032C2"/>
  </w:style>
  <w:style w:type="paragraph" w:customStyle="1" w:styleId="51">
    <w:name w:val="Основной текст5"/>
    <w:basedOn w:val="a"/>
    <w:link w:val="52"/>
    <w:rsid w:val="004032C2"/>
    <w:pPr>
      <w:spacing w:after="0" w:line="266" w:lineRule="exact"/>
      <w:ind w:left="420" w:hanging="420"/>
      <w:jc w:val="both"/>
    </w:pPr>
    <w:rPr>
      <w:rFonts w:ascii="Times New Roman" w:hAnsi="Times New Roman"/>
      <w:sz w:val="21"/>
    </w:rPr>
  </w:style>
  <w:style w:type="character" w:customStyle="1" w:styleId="52">
    <w:name w:val="Основной текст5"/>
    <w:basedOn w:val="11"/>
    <w:link w:val="51"/>
    <w:rsid w:val="004032C2"/>
    <w:rPr>
      <w:rFonts w:ascii="Times New Roman" w:hAnsi="Times New Roman"/>
      <w:color w:val="000000"/>
      <w:sz w:val="21"/>
    </w:rPr>
  </w:style>
  <w:style w:type="paragraph" w:customStyle="1" w:styleId="WW-Absatz-Standardschriftart11111111111111">
    <w:name w:val="WW-Absatz-Standardschriftart11111111111111"/>
    <w:link w:val="WW-Absatz-Standardschriftart111111111111110"/>
    <w:rsid w:val="004032C2"/>
  </w:style>
  <w:style w:type="character" w:customStyle="1" w:styleId="WW-Absatz-Standardschriftart111111111111110">
    <w:name w:val="WW-Absatz-Standardschriftart11111111111111"/>
    <w:link w:val="WW-Absatz-Standardschriftart11111111111111"/>
    <w:rsid w:val="004032C2"/>
  </w:style>
  <w:style w:type="paragraph" w:customStyle="1" w:styleId="WW8Num47z0">
    <w:name w:val="WW8Num47z0"/>
    <w:link w:val="WW8Num47z00"/>
    <w:rsid w:val="004032C2"/>
    <w:rPr>
      <w:rFonts w:ascii="Symbol" w:hAnsi="Symbol"/>
    </w:rPr>
  </w:style>
  <w:style w:type="character" w:customStyle="1" w:styleId="WW8Num47z00">
    <w:name w:val="WW8Num47z0"/>
    <w:link w:val="WW8Num47z0"/>
    <w:rsid w:val="004032C2"/>
    <w:rPr>
      <w:rFonts w:ascii="Symbol" w:hAnsi="Symbol"/>
    </w:rPr>
  </w:style>
  <w:style w:type="paragraph" w:customStyle="1" w:styleId="26">
    <w:name w:val="Красная строка2"/>
    <w:basedOn w:val="a"/>
    <w:link w:val="27"/>
    <w:rsid w:val="004032C2"/>
    <w:pPr>
      <w:widowControl w:val="0"/>
      <w:spacing w:after="120" w:line="240" w:lineRule="auto"/>
      <w:ind w:firstLine="210"/>
    </w:pPr>
    <w:rPr>
      <w:rFonts w:ascii="Times New Roman" w:hAnsi="Times New Roman"/>
      <w:sz w:val="24"/>
    </w:rPr>
  </w:style>
  <w:style w:type="character" w:customStyle="1" w:styleId="27">
    <w:name w:val="Красная строка2"/>
    <w:basedOn w:val="11"/>
    <w:link w:val="26"/>
    <w:rsid w:val="004032C2"/>
    <w:rPr>
      <w:rFonts w:ascii="Times New Roman" w:hAnsi="Times New Roman"/>
      <w:sz w:val="24"/>
    </w:rPr>
  </w:style>
  <w:style w:type="paragraph" w:customStyle="1" w:styleId="16">
    <w:name w:val="Заголовок №1"/>
    <w:basedOn w:val="17"/>
    <w:link w:val="18"/>
    <w:rsid w:val="004032C2"/>
    <w:rPr>
      <w:u w:val="single"/>
    </w:rPr>
  </w:style>
  <w:style w:type="character" w:customStyle="1" w:styleId="18">
    <w:name w:val="Заголовок №1"/>
    <w:basedOn w:val="19"/>
    <w:link w:val="16"/>
    <w:rsid w:val="004032C2"/>
    <w:rPr>
      <w:rFonts w:ascii="Times New Roman" w:hAnsi="Times New Roman"/>
      <w:b w:val="0"/>
      <w:i w:val="0"/>
      <w:smallCaps w:val="0"/>
      <w:strike w:val="0"/>
      <w:spacing w:val="0"/>
      <w:sz w:val="22"/>
      <w:u w:val="single"/>
    </w:rPr>
  </w:style>
  <w:style w:type="paragraph" w:customStyle="1" w:styleId="1a">
    <w:name w:val="Знак Знак1"/>
    <w:basedOn w:val="28"/>
    <w:link w:val="1b"/>
    <w:rsid w:val="004032C2"/>
    <w:rPr>
      <w:sz w:val="24"/>
    </w:rPr>
  </w:style>
  <w:style w:type="character" w:customStyle="1" w:styleId="1b">
    <w:name w:val="Знак Знак1"/>
    <w:basedOn w:val="29"/>
    <w:link w:val="1a"/>
    <w:rsid w:val="004032C2"/>
    <w:rPr>
      <w:sz w:val="24"/>
    </w:rPr>
  </w:style>
  <w:style w:type="paragraph" w:customStyle="1" w:styleId="1c">
    <w:name w:val="Заглавие 1"/>
    <w:basedOn w:val="2"/>
    <w:link w:val="1d"/>
    <w:rsid w:val="004032C2"/>
    <w:pPr>
      <w:spacing w:before="0" w:after="0" w:line="360" w:lineRule="auto"/>
      <w:ind w:left="1134" w:firstLine="709"/>
      <w:jc w:val="both"/>
    </w:pPr>
    <w:rPr>
      <w:rFonts w:ascii="Trebuchet MS" w:hAnsi="Trebuchet MS"/>
      <w:i w:val="0"/>
      <w:sz w:val="24"/>
    </w:rPr>
  </w:style>
  <w:style w:type="character" w:customStyle="1" w:styleId="1d">
    <w:name w:val="Заглавие 1"/>
    <w:basedOn w:val="20"/>
    <w:link w:val="1c"/>
    <w:rsid w:val="004032C2"/>
    <w:rPr>
      <w:rFonts w:ascii="Trebuchet MS" w:hAnsi="Trebuchet MS"/>
      <w:i w:val="0"/>
      <w:sz w:val="24"/>
    </w:rPr>
  </w:style>
  <w:style w:type="paragraph" w:customStyle="1" w:styleId="WW8Num40z0">
    <w:name w:val="WW8Num40z0"/>
    <w:link w:val="WW8Num40z00"/>
    <w:rsid w:val="004032C2"/>
  </w:style>
  <w:style w:type="character" w:customStyle="1" w:styleId="WW8Num40z00">
    <w:name w:val="WW8Num40z0"/>
    <w:link w:val="WW8Num40z0"/>
    <w:rsid w:val="004032C2"/>
    <w:rPr>
      <w:i w:val="0"/>
    </w:rPr>
  </w:style>
  <w:style w:type="paragraph" w:customStyle="1" w:styleId="510">
    <w:name w:val="Маркированный список 51"/>
    <w:basedOn w:val="a"/>
    <w:link w:val="511"/>
    <w:rsid w:val="004032C2"/>
    <w:pPr>
      <w:spacing w:after="0" w:line="360" w:lineRule="auto"/>
      <w:ind w:left="1492" w:hanging="360"/>
      <w:jc w:val="both"/>
    </w:pPr>
    <w:rPr>
      <w:rFonts w:ascii="Arial" w:hAnsi="Arial"/>
      <w:sz w:val="24"/>
    </w:rPr>
  </w:style>
  <w:style w:type="character" w:customStyle="1" w:styleId="511">
    <w:name w:val="Маркированный список 51"/>
    <w:basedOn w:val="11"/>
    <w:link w:val="510"/>
    <w:rsid w:val="004032C2"/>
    <w:rPr>
      <w:rFonts w:ascii="Arial" w:hAnsi="Arial"/>
      <w:sz w:val="24"/>
    </w:rPr>
  </w:style>
  <w:style w:type="paragraph" w:customStyle="1" w:styleId="WW-Absatz-Standardschriftart1111111111111111111111">
    <w:name w:val="WW-Absatz-Standardschriftart1111111111111111111111"/>
    <w:link w:val="WW-Absatz-Standardschriftart11111111111111111111110"/>
    <w:rsid w:val="004032C2"/>
  </w:style>
  <w:style w:type="character" w:customStyle="1" w:styleId="WW-Absatz-Standardschriftart11111111111111111111110">
    <w:name w:val="WW-Absatz-Standardschriftart1111111111111111111111"/>
    <w:link w:val="WW-Absatz-Standardschriftart1111111111111111111111"/>
    <w:rsid w:val="004032C2"/>
  </w:style>
  <w:style w:type="paragraph" w:styleId="46">
    <w:name w:val="toc 4"/>
    <w:basedOn w:val="a"/>
    <w:next w:val="a"/>
    <w:link w:val="47"/>
    <w:uiPriority w:val="39"/>
    <w:rsid w:val="004032C2"/>
    <w:pPr>
      <w:spacing w:after="0" w:line="240" w:lineRule="auto"/>
      <w:ind w:left="720"/>
    </w:pPr>
    <w:rPr>
      <w:rFonts w:ascii="Times New Roman" w:hAnsi="Times New Roman"/>
      <w:sz w:val="18"/>
    </w:rPr>
  </w:style>
  <w:style w:type="character" w:customStyle="1" w:styleId="47">
    <w:name w:val="Оглавление 4 Знак"/>
    <w:basedOn w:val="11"/>
    <w:link w:val="46"/>
    <w:rsid w:val="004032C2"/>
    <w:rPr>
      <w:rFonts w:ascii="Times New Roman" w:hAnsi="Times New Roman"/>
      <w:sz w:val="18"/>
    </w:rPr>
  </w:style>
  <w:style w:type="paragraph" w:customStyle="1" w:styleId="apple-converted-space">
    <w:name w:val="apple-converted-space"/>
    <w:basedOn w:val="45"/>
    <w:link w:val="apple-converted-space0"/>
    <w:rsid w:val="004032C2"/>
  </w:style>
  <w:style w:type="character" w:customStyle="1" w:styleId="apple-converted-space0">
    <w:name w:val="apple-converted-space"/>
    <w:basedOn w:val="a0"/>
    <w:link w:val="apple-converted-space"/>
    <w:rsid w:val="004032C2"/>
  </w:style>
  <w:style w:type="paragraph" w:customStyle="1" w:styleId="31">
    <w:name w:val="Стиль3"/>
    <w:basedOn w:val="a"/>
    <w:link w:val="32"/>
    <w:rsid w:val="004032C2"/>
    <w:pPr>
      <w:spacing w:after="0" w:line="200" w:lineRule="exact"/>
    </w:pPr>
    <w:rPr>
      <w:rFonts w:ascii="Arial" w:hAnsi="Arial"/>
      <w:b/>
      <w:sz w:val="20"/>
    </w:rPr>
  </w:style>
  <w:style w:type="character" w:customStyle="1" w:styleId="32">
    <w:name w:val="Стиль3"/>
    <w:basedOn w:val="11"/>
    <w:link w:val="31"/>
    <w:rsid w:val="004032C2"/>
    <w:rPr>
      <w:rFonts w:ascii="Arial" w:hAnsi="Arial"/>
      <w:b/>
      <w:sz w:val="20"/>
    </w:rPr>
  </w:style>
  <w:style w:type="paragraph" w:customStyle="1" w:styleId="WW8Num32z0">
    <w:name w:val="WW8Num32z0"/>
    <w:link w:val="WW8Num32z00"/>
    <w:rsid w:val="004032C2"/>
    <w:rPr>
      <w:rFonts w:ascii="Symbol" w:hAnsi="Symbol"/>
    </w:rPr>
  </w:style>
  <w:style w:type="character" w:customStyle="1" w:styleId="WW8Num32z00">
    <w:name w:val="WW8Num32z0"/>
    <w:link w:val="WW8Num32z0"/>
    <w:rsid w:val="004032C2"/>
    <w:rPr>
      <w:rFonts w:ascii="Symbol" w:hAnsi="Symbol"/>
    </w:rPr>
  </w:style>
  <w:style w:type="character" w:customStyle="1" w:styleId="70">
    <w:name w:val="Заголовок 7 Знак"/>
    <w:basedOn w:val="48"/>
    <w:link w:val="7"/>
    <w:rsid w:val="004032C2"/>
    <w:rPr>
      <w:rFonts w:ascii="Trebuchet MS" w:hAnsi="Trebuchet MS"/>
    </w:rPr>
  </w:style>
  <w:style w:type="paragraph" w:customStyle="1" w:styleId="WW8Num4z2">
    <w:name w:val="WW8Num4z2"/>
    <w:link w:val="WW8Num4z20"/>
    <w:rsid w:val="004032C2"/>
    <w:rPr>
      <w:rFonts w:ascii="Wingdings" w:hAnsi="Wingdings"/>
    </w:rPr>
  </w:style>
  <w:style w:type="character" w:customStyle="1" w:styleId="WW8Num4z20">
    <w:name w:val="WW8Num4z2"/>
    <w:link w:val="WW8Num4z2"/>
    <w:rsid w:val="004032C2"/>
    <w:rPr>
      <w:rFonts w:ascii="Wingdings" w:hAnsi="Wingdings"/>
    </w:rPr>
  </w:style>
  <w:style w:type="paragraph" w:customStyle="1" w:styleId="a7">
    <w:name w:val="Заголовок таблицы"/>
    <w:basedOn w:val="a8"/>
    <w:link w:val="a9"/>
    <w:rsid w:val="004032C2"/>
    <w:pPr>
      <w:widowControl/>
      <w:jc w:val="center"/>
    </w:pPr>
    <w:rPr>
      <w:rFonts w:ascii="Times New Roman" w:hAnsi="Times New Roman"/>
      <w:b/>
      <w:sz w:val="24"/>
    </w:rPr>
  </w:style>
  <w:style w:type="character" w:customStyle="1" w:styleId="a9">
    <w:name w:val="Заголовок таблицы"/>
    <w:basedOn w:val="aa"/>
    <w:link w:val="a7"/>
    <w:rsid w:val="004032C2"/>
    <w:rPr>
      <w:rFonts w:ascii="Times New Roman" w:hAnsi="Times New Roman"/>
      <w:b/>
      <w:sz w:val="24"/>
    </w:rPr>
  </w:style>
  <w:style w:type="paragraph" w:customStyle="1" w:styleId="style6">
    <w:name w:val="style6"/>
    <w:basedOn w:val="a"/>
    <w:link w:val="style60"/>
    <w:rsid w:val="004032C2"/>
    <w:pPr>
      <w:spacing w:beforeAutospacing="1" w:afterAutospacing="1" w:line="240" w:lineRule="auto"/>
    </w:pPr>
    <w:rPr>
      <w:rFonts w:ascii="Times New Roman" w:hAnsi="Times New Roman"/>
      <w:sz w:val="24"/>
    </w:rPr>
  </w:style>
  <w:style w:type="character" w:customStyle="1" w:styleId="style60">
    <w:name w:val="style6"/>
    <w:basedOn w:val="11"/>
    <w:link w:val="style6"/>
    <w:rsid w:val="004032C2"/>
    <w:rPr>
      <w:rFonts w:ascii="Times New Roman" w:hAnsi="Times New Roman"/>
      <w:sz w:val="24"/>
    </w:rPr>
  </w:style>
  <w:style w:type="paragraph" w:customStyle="1" w:styleId="2a">
    <w:name w:val="заголовок 2"/>
    <w:basedOn w:val="a"/>
    <w:next w:val="a"/>
    <w:link w:val="2b"/>
    <w:rsid w:val="004032C2"/>
    <w:pPr>
      <w:keepNext/>
      <w:spacing w:after="0" w:line="240" w:lineRule="auto"/>
      <w:jc w:val="center"/>
      <w:outlineLvl w:val="1"/>
    </w:pPr>
    <w:rPr>
      <w:rFonts w:ascii="Times New Roman" w:hAnsi="Times New Roman"/>
      <w:b/>
      <w:sz w:val="24"/>
    </w:rPr>
  </w:style>
  <w:style w:type="character" w:customStyle="1" w:styleId="2b">
    <w:name w:val="заголовок 2"/>
    <w:basedOn w:val="11"/>
    <w:link w:val="2a"/>
    <w:rsid w:val="004032C2"/>
    <w:rPr>
      <w:rFonts w:ascii="Times New Roman" w:hAnsi="Times New Roman"/>
      <w:b/>
      <w:sz w:val="24"/>
    </w:rPr>
  </w:style>
  <w:style w:type="paragraph" w:customStyle="1" w:styleId="gqbtc">
    <w:name w:val="gqbtc"/>
    <w:basedOn w:val="45"/>
    <w:link w:val="gqbtc0"/>
    <w:rsid w:val="004032C2"/>
  </w:style>
  <w:style w:type="character" w:customStyle="1" w:styleId="gqbtc0">
    <w:name w:val="gqbtc"/>
    <w:basedOn w:val="a0"/>
    <w:link w:val="gqbtc"/>
    <w:rsid w:val="004032C2"/>
  </w:style>
  <w:style w:type="paragraph" w:customStyle="1" w:styleId="WW-Absatz-Standardschriftart11">
    <w:name w:val="WW-Absatz-Standardschriftart11"/>
    <w:link w:val="WW-Absatz-Standardschriftart110"/>
    <w:rsid w:val="004032C2"/>
  </w:style>
  <w:style w:type="character" w:customStyle="1" w:styleId="WW-Absatz-Standardschriftart110">
    <w:name w:val="WW-Absatz-Standardschriftart11"/>
    <w:link w:val="WW-Absatz-Standardschriftart11"/>
    <w:rsid w:val="004032C2"/>
  </w:style>
  <w:style w:type="paragraph" w:customStyle="1" w:styleId="1e">
    <w:name w:val="Основной текст с отступом Знак1"/>
    <w:basedOn w:val="45"/>
    <w:link w:val="1f"/>
    <w:rsid w:val="004032C2"/>
    <w:rPr>
      <w:sz w:val="24"/>
    </w:rPr>
  </w:style>
  <w:style w:type="character" w:customStyle="1" w:styleId="1f">
    <w:name w:val="Основной текст с отступом Знак1"/>
    <w:basedOn w:val="a0"/>
    <w:link w:val="1e"/>
    <w:rsid w:val="004032C2"/>
    <w:rPr>
      <w:sz w:val="24"/>
    </w:rPr>
  </w:style>
  <w:style w:type="paragraph" w:styleId="61">
    <w:name w:val="toc 6"/>
    <w:basedOn w:val="a"/>
    <w:next w:val="a"/>
    <w:link w:val="62"/>
    <w:uiPriority w:val="39"/>
    <w:rsid w:val="004032C2"/>
    <w:pPr>
      <w:spacing w:after="0" w:line="240" w:lineRule="auto"/>
      <w:ind w:left="1200"/>
    </w:pPr>
    <w:rPr>
      <w:rFonts w:ascii="Times New Roman" w:hAnsi="Times New Roman"/>
      <w:sz w:val="18"/>
    </w:rPr>
  </w:style>
  <w:style w:type="character" w:customStyle="1" w:styleId="62">
    <w:name w:val="Оглавление 6 Знак"/>
    <w:basedOn w:val="11"/>
    <w:link w:val="61"/>
    <w:rsid w:val="004032C2"/>
    <w:rPr>
      <w:rFonts w:ascii="Times New Roman" w:hAnsi="Times New Roman"/>
      <w:sz w:val="18"/>
    </w:rPr>
  </w:style>
  <w:style w:type="paragraph" w:customStyle="1" w:styleId="WW8Num8z2">
    <w:name w:val="WW8Num8z2"/>
    <w:link w:val="WW8Num8z20"/>
    <w:rsid w:val="004032C2"/>
    <w:rPr>
      <w:rFonts w:ascii="Wingdings" w:hAnsi="Wingdings"/>
    </w:rPr>
  </w:style>
  <w:style w:type="character" w:customStyle="1" w:styleId="WW8Num8z20">
    <w:name w:val="WW8Num8z2"/>
    <w:link w:val="WW8Num8z2"/>
    <w:rsid w:val="004032C2"/>
    <w:rPr>
      <w:rFonts w:ascii="Wingdings" w:hAnsi="Wingdings"/>
    </w:rPr>
  </w:style>
  <w:style w:type="paragraph" w:customStyle="1" w:styleId="S">
    <w:name w:val="S_Маркированный"/>
    <w:basedOn w:val="ab"/>
    <w:link w:val="S1"/>
    <w:rsid w:val="004032C2"/>
    <w:pPr>
      <w:numPr>
        <w:numId w:val="55"/>
      </w:numPr>
      <w:tabs>
        <w:tab w:val="left" w:pos="1134"/>
      </w:tabs>
      <w:spacing w:after="0" w:line="300" w:lineRule="auto"/>
      <w:ind w:left="0" w:firstLine="709"/>
      <w:contextualSpacing w:val="0"/>
      <w:jc w:val="both"/>
    </w:pPr>
    <w:rPr>
      <w:rFonts w:ascii="Times New Roman" w:hAnsi="Times New Roman"/>
      <w:sz w:val="24"/>
    </w:rPr>
  </w:style>
  <w:style w:type="character" w:customStyle="1" w:styleId="S1">
    <w:name w:val="S_Маркированный"/>
    <w:basedOn w:val="ac"/>
    <w:link w:val="S"/>
    <w:rsid w:val="004032C2"/>
    <w:rPr>
      <w:rFonts w:ascii="Times New Roman" w:hAnsi="Times New Roman"/>
      <w:sz w:val="24"/>
    </w:rPr>
  </w:style>
  <w:style w:type="paragraph" w:styleId="71">
    <w:name w:val="toc 7"/>
    <w:basedOn w:val="a"/>
    <w:next w:val="a"/>
    <w:link w:val="72"/>
    <w:uiPriority w:val="39"/>
    <w:rsid w:val="004032C2"/>
    <w:pPr>
      <w:spacing w:after="0" w:line="240" w:lineRule="auto"/>
      <w:ind w:left="1440"/>
    </w:pPr>
    <w:rPr>
      <w:rFonts w:ascii="Times New Roman" w:hAnsi="Times New Roman"/>
      <w:sz w:val="18"/>
    </w:rPr>
  </w:style>
  <w:style w:type="character" w:customStyle="1" w:styleId="72">
    <w:name w:val="Оглавление 7 Знак"/>
    <w:basedOn w:val="11"/>
    <w:link w:val="71"/>
    <w:rsid w:val="004032C2"/>
    <w:rPr>
      <w:rFonts w:ascii="Times New Roman" w:hAnsi="Times New Roman"/>
      <w:sz w:val="18"/>
    </w:rPr>
  </w:style>
  <w:style w:type="paragraph" w:customStyle="1" w:styleId="5159">
    <w:name w:val="Стиль Заголовок 5 + не курсив Слева:  159 см"/>
    <w:basedOn w:val="5"/>
    <w:link w:val="51590"/>
    <w:rsid w:val="004032C2"/>
    <w:pPr>
      <w:keepNext w:val="0"/>
      <w:keepLines w:val="0"/>
      <w:tabs>
        <w:tab w:val="left" w:pos="4395"/>
      </w:tabs>
      <w:spacing w:after="120" w:line="240" w:lineRule="auto"/>
      <w:ind w:left="902"/>
      <w:jc w:val="center"/>
    </w:pPr>
    <w:rPr>
      <w:rFonts w:ascii="Times New Roman" w:hAnsi="Times New Roman"/>
      <w:color w:val="00FF00"/>
      <w:spacing w:val="-2"/>
      <w:sz w:val="26"/>
    </w:rPr>
  </w:style>
  <w:style w:type="character" w:customStyle="1" w:styleId="51590">
    <w:name w:val="Стиль Заголовок 5 + не курсив Слева:  159 см"/>
    <w:basedOn w:val="50"/>
    <w:link w:val="5159"/>
    <w:rsid w:val="004032C2"/>
    <w:rPr>
      <w:rFonts w:ascii="Times New Roman" w:hAnsi="Times New Roman"/>
      <w:color w:val="00FF00"/>
      <w:spacing w:val="-2"/>
      <w:sz w:val="26"/>
    </w:rPr>
  </w:style>
  <w:style w:type="paragraph" w:customStyle="1" w:styleId="WW8Num3z0">
    <w:name w:val="WW8Num3z0"/>
    <w:link w:val="WW8Num3z00"/>
    <w:rsid w:val="004032C2"/>
    <w:rPr>
      <w:rFonts w:ascii="Symbol" w:hAnsi="Symbol"/>
    </w:rPr>
  </w:style>
  <w:style w:type="character" w:customStyle="1" w:styleId="WW8Num3z00">
    <w:name w:val="WW8Num3z0"/>
    <w:link w:val="WW8Num3z0"/>
    <w:rsid w:val="004032C2"/>
    <w:rPr>
      <w:rFonts w:ascii="Symbol" w:hAnsi="Symbol"/>
    </w:rPr>
  </w:style>
  <w:style w:type="paragraph" w:customStyle="1" w:styleId="WW8Num3z1">
    <w:name w:val="WW8Num3z1"/>
    <w:link w:val="WW8Num3z10"/>
    <w:rsid w:val="004032C2"/>
    <w:rPr>
      <w:rFonts w:ascii="Times New Roman" w:hAnsi="Times New Roman"/>
    </w:rPr>
  </w:style>
  <w:style w:type="character" w:customStyle="1" w:styleId="WW8Num3z10">
    <w:name w:val="WW8Num3z1"/>
    <w:link w:val="WW8Num3z1"/>
    <w:rsid w:val="004032C2"/>
    <w:rPr>
      <w:rFonts w:ascii="Times New Roman" w:hAnsi="Times New Roman"/>
    </w:rPr>
  </w:style>
  <w:style w:type="paragraph" w:customStyle="1" w:styleId="WW8Num54z1">
    <w:name w:val="WW8Num54z1"/>
    <w:link w:val="WW8Num54z10"/>
    <w:rsid w:val="004032C2"/>
    <w:rPr>
      <w:rFonts w:ascii="Courier New" w:hAnsi="Courier New"/>
    </w:rPr>
  </w:style>
  <w:style w:type="character" w:customStyle="1" w:styleId="WW8Num54z10">
    <w:name w:val="WW8Num54z1"/>
    <w:link w:val="WW8Num54z1"/>
    <w:rsid w:val="004032C2"/>
    <w:rPr>
      <w:rFonts w:ascii="Courier New" w:hAnsi="Courier New"/>
    </w:rPr>
  </w:style>
  <w:style w:type="paragraph" w:customStyle="1" w:styleId="1f0">
    <w:name w:val="Название1"/>
    <w:basedOn w:val="a"/>
    <w:link w:val="1f1"/>
    <w:rsid w:val="004032C2"/>
    <w:pPr>
      <w:spacing w:before="120" w:after="120" w:line="240" w:lineRule="auto"/>
    </w:pPr>
    <w:rPr>
      <w:rFonts w:ascii="Arial" w:hAnsi="Arial"/>
      <w:i/>
      <w:sz w:val="20"/>
    </w:rPr>
  </w:style>
  <w:style w:type="character" w:customStyle="1" w:styleId="1f1">
    <w:name w:val="Название1"/>
    <w:basedOn w:val="11"/>
    <w:link w:val="1f0"/>
    <w:rsid w:val="004032C2"/>
    <w:rPr>
      <w:rFonts w:ascii="Arial" w:hAnsi="Arial"/>
      <w:i/>
      <w:sz w:val="20"/>
    </w:rPr>
  </w:style>
  <w:style w:type="paragraph" w:customStyle="1" w:styleId="ad">
    <w:name w:val="Символ сноски"/>
    <w:basedOn w:val="2c"/>
    <w:link w:val="ae"/>
    <w:rsid w:val="004032C2"/>
    <w:rPr>
      <w:vertAlign w:val="superscript"/>
    </w:rPr>
  </w:style>
  <w:style w:type="character" w:customStyle="1" w:styleId="ae">
    <w:name w:val="Символ сноски"/>
    <w:basedOn w:val="2d"/>
    <w:link w:val="ad"/>
    <w:rsid w:val="004032C2"/>
    <w:rPr>
      <w:vertAlign w:val="superscript"/>
    </w:rPr>
  </w:style>
  <w:style w:type="paragraph" w:customStyle="1" w:styleId="1f2">
    <w:name w:val="Знак концевой сноски1"/>
    <w:link w:val="af"/>
    <w:rsid w:val="004032C2"/>
    <w:rPr>
      <w:vertAlign w:val="superscript"/>
    </w:rPr>
  </w:style>
  <w:style w:type="character" w:styleId="af">
    <w:name w:val="endnote reference"/>
    <w:link w:val="1f2"/>
    <w:rsid w:val="004032C2"/>
    <w:rPr>
      <w:vertAlign w:val="superscript"/>
    </w:rPr>
  </w:style>
  <w:style w:type="paragraph" w:styleId="2e">
    <w:name w:val="Body Text 2"/>
    <w:basedOn w:val="a"/>
    <w:link w:val="2f"/>
    <w:rsid w:val="004032C2"/>
    <w:pPr>
      <w:spacing w:after="120" w:line="480" w:lineRule="auto"/>
    </w:pPr>
  </w:style>
  <w:style w:type="character" w:customStyle="1" w:styleId="2f">
    <w:name w:val="Основной текст 2 Знак"/>
    <w:basedOn w:val="11"/>
    <w:link w:val="2e"/>
    <w:rsid w:val="004032C2"/>
  </w:style>
  <w:style w:type="paragraph" w:customStyle="1" w:styleId="100">
    <w:name w:val="Оглавление 10"/>
    <w:basedOn w:val="1f3"/>
    <w:link w:val="101"/>
    <w:rsid w:val="004032C2"/>
    <w:pPr>
      <w:tabs>
        <w:tab w:val="right" w:leader="dot" w:pos="9637"/>
      </w:tabs>
      <w:ind w:left="2547"/>
    </w:pPr>
  </w:style>
  <w:style w:type="character" w:customStyle="1" w:styleId="101">
    <w:name w:val="Оглавление 10"/>
    <w:basedOn w:val="1f4"/>
    <w:link w:val="100"/>
    <w:rsid w:val="004032C2"/>
  </w:style>
  <w:style w:type="paragraph" w:customStyle="1" w:styleId="BodyTextIndent31">
    <w:name w:val="Body Text Indent 31"/>
    <w:basedOn w:val="a"/>
    <w:link w:val="BodyTextIndent310"/>
    <w:rsid w:val="004032C2"/>
    <w:pPr>
      <w:widowControl w:val="0"/>
      <w:spacing w:after="0" w:line="240" w:lineRule="auto"/>
      <w:ind w:firstLine="567"/>
      <w:jc w:val="both"/>
    </w:pPr>
    <w:rPr>
      <w:rFonts w:ascii="Times New Roman" w:hAnsi="Times New Roman"/>
      <w:sz w:val="24"/>
    </w:rPr>
  </w:style>
  <w:style w:type="character" w:customStyle="1" w:styleId="BodyTextIndent310">
    <w:name w:val="Body Text Indent 31"/>
    <w:basedOn w:val="11"/>
    <w:link w:val="BodyTextIndent31"/>
    <w:rsid w:val="004032C2"/>
    <w:rPr>
      <w:rFonts w:ascii="Times New Roman" w:hAnsi="Times New Roman"/>
      <w:sz w:val="24"/>
    </w:rPr>
  </w:style>
  <w:style w:type="paragraph" w:customStyle="1" w:styleId="p22">
    <w:name w:val="p22"/>
    <w:basedOn w:val="a"/>
    <w:link w:val="p220"/>
    <w:rsid w:val="004032C2"/>
    <w:pPr>
      <w:spacing w:beforeAutospacing="1" w:afterAutospacing="1" w:line="240" w:lineRule="auto"/>
    </w:pPr>
    <w:rPr>
      <w:rFonts w:ascii="Times New Roman" w:hAnsi="Times New Roman"/>
      <w:sz w:val="24"/>
    </w:rPr>
  </w:style>
  <w:style w:type="character" w:customStyle="1" w:styleId="p220">
    <w:name w:val="p22"/>
    <w:basedOn w:val="11"/>
    <w:link w:val="p22"/>
    <w:rsid w:val="004032C2"/>
    <w:rPr>
      <w:rFonts w:ascii="Times New Roman" w:hAnsi="Times New Roman"/>
      <w:sz w:val="24"/>
    </w:rPr>
  </w:style>
  <w:style w:type="paragraph" w:customStyle="1" w:styleId="T2">
    <w:name w:val="T2"/>
    <w:basedOn w:val="af0"/>
    <w:link w:val="T20"/>
    <w:rsid w:val="004032C2"/>
    <w:pPr>
      <w:keepNext/>
      <w:tabs>
        <w:tab w:val="left" w:pos="717"/>
      </w:tabs>
      <w:spacing w:before="320" w:line="288" w:lineRule="auto"/>
    </w:pPr>
    <w:rPr>
      <w:rFonts w:ascii="Arial" w:hAnsi="Arial"/>
      <w:b/>
      <w:smallCaps/>
      <w:color w:val="800000"/>
      <w:sz w:val="24"/>
    </w:rPr>
  </w:style>
  <w:style w:type="character" w:customStyle="1" w:styleId="T20">
    <w:name w:val="T2"/>
    <w:basedOn w:val="af1"/>
    <w:link w:val="T2"/>
    <w:rsid w:val="004032C2"/>
    <w:rPr>
      <w:rFonts w:ascii="Arial" w:hAnsi="Arial"/>
      <w:b/>
      <w:smallCaps/>
      <w:color w:val="800000"/>
      <w:sz w:val="24"/>
    </w:rPr>
  </w:style>
  <w:style w:type="paragraph" w:customStyle="1" w:styleId="s5">
    <w:name w:val="s5"/>
    <w:basedOn w:val="45"/>
    <w:link w:val="s50"/>
    <w:rsid w:val="004032C2"/>
    <w:rPr>
      <w:rFonts w:ascii="Calibri" w:hAnsi="Calibri"/>
    </w:rPr>
  </w:style>
  <w:style w:type="character" w:customStyle="1" w:styleId="s50">
    <w:name w:val="s5"/>
    <w:basedOn w:val="a0"/>
    <w:link w:val="s5"/>
    <w:rsid w:val="004032C2"/>
    <w:rPr>
      <w:rFonts w:ascii="Calibri" w:hAnsi="Calibri"/>
      <w:sz w:val="22"/>
    </w:rPr>
  </w:style>
  <w:style w:type="paragraph" w:customStyle="1" w:styleId="53">
    <w:name w:val="Название5"/>
    <w:basedOn w:val="a"/>
    <w:link w:val="54"/>
    <w:rsid w:val="004032C2"/>
    <w:pPr>
      <w:widowControl w:val="0"/>
      <w:spacing w:before="120" w:after="120" w:line="240" w:lineRule="auto"/>
    </w:pPr>
    <w:rPr>
      <w:rFonts w:ascii="Arial" w:hAnsi="Arial"/>
      <w:i/>
      <w:sz w:val="20"/>
    </w:rPr>
  </w:style>
  <w:style w:type="character" w:customStyle="1" w:styleId="54">
    <w:name w:val="Название5"/>
    <w:basedOn w:val="11"/>
    <w:link w:val="53"/>
    <w:rsid w:val="004032C2"/>
    <w:rPr>
      <w:rFonts w:ascii="Arial" w:hAnsi="Arial"/>
      <w:i/>
      <w:sz w:val="20"/>
    </w:rPr>
  </w:style>
  <w:style w:type="paragraph" w:customStyle="1" w:styleId="320">
    <w:name w:val="Основной текст 32"/>
    <w:basedOn w:val="a"/>
    <w:link w:val="321"/>
    <w:rsid w:val="004032C2"/>
    <w:pPr>
      <w:spacing w:after="120" w:line="240" w:lineRule="auto"/>
    </w:pPr>
    <w:rPr>
      <w:rFonts w:ascii="Times New Roman" w:hAnsi="Times New Roman"/>
      <w:sz w:val="16"/>
    </w:rPr>
  </w:style>
  <w:style w:type="character" w:customStyle="1" w:styleId="321">
    <w:name w:val="Основной текст 32"/>
    <w:basedOn w:val="11"/>
    <w:link w:val="320"/>
    <w:rsid w:val="004032C2"/>
    <w:rPr>
      <w:rFonts w:ascii="Times New Roman" w:hAnsi="Times New Roman"/>
      <w:sz w:val="16"/>
    </w:rPr>
  </w:style>
  <w:style w:type="paragraph" w:customStyle="1" w:styleId="af2">
    <w:name w:val="Знак Знак"/>
    <w:basedOn w:val="2c"/>
    <w:link w:val="af3"/>
    <w:rsid w:val="004032C2"/>
  </w:style>
  <w:style w:type="character" w:customStyle="1" w:styleId="af3">
    <w:name w:val="Знак Знак"/>
    <w:basedOn w:val="2d"/>
    <w:link w:val="af2"/>
    <w:rsid w:val="004032C2"/>
  </w:style>
  <w:style w:type="paragraph" w:styleId="HTML">
    <w:name w:val="HTML Preformatted"/>
    <w:basedOn w:val="a"/>
    <w:link w:val="HTML0"/>
    <w:rsid w:val="0040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1"/>
    <w:link w:val="HTML"/>
    <w:rsid w:val="004032C2"/>
    <w:rPr>
      <w:rFonts w:ascii="Courier New" w:hAnsi="Courier New"/>
      <w:sz w:val="20"/>
    </w:rPr>
  </w:style>
  <w:style w:type="paragraph" w:customStyle="1" w:styleId="520">
    <w:name w:val="Знак Знак52"/>
    <w:basedOn w:val="14"/>
    <w:link w:val="521"/>
    <w:rsid w:val="004032C2"/>
    <w:rPr>
      <w:rFonts w:ascii="Cambria" w:hAnsi="Cambria"/>
      <w:b/>
      <w:sz w:val="32"/>
    </w:rPr>
  </w:style>
  <w:style w:type="character" w:customStyle="1" w:styleId="521">
    <w:name w:val="Знак Знак52"/>
    <w:basedOn w:val="15"/>
    <w:link w:val="520"/>
    <w:rsid w:val="004032C2"/>
    <w:rPr>
      <w:rFonts w:ascii="Cambria" w:hAnsi="Cambria"/>
      <w:b/>
      <w:sz w:val="32"/>
    </w:rPr>
  </w:style>
  <w:style w:type="paragraph" w:customStyle="1" w:styleId="WW8Num22z3">
    <w:name w:val="WW8Num22z3"/>
    <w:link w:val="WW8Num22z30"/>
    <w:rsid w:val="004032C2"/>
    <w:rPr>
      <w:rFonts w:ascii="Symbol" w:hAnsi="Symbol"/>
    </w:rPr>
  </w:style>
  <w:style w:type="character" w:customStyle="1" w:styleId="WW8Num22z30">
    <w:name w:val="WW8Num22z3"/>
    <w:link w:val="WW8Num22z3"/>
    <w:rsid w:val="004032C2"/>
    <w:rPr>
      <w:rFonts w:ascii="Symbol" w:hAnsi="Symbol"/>
    </w:rPr>
  </w:style>
  <w:style w:type="paragraph" w:customStyle="1" w:styleId="WW8Num15z0">
    <w:name w:val="WW8Num15z0"/>
    <w:link w:val="WW8Num15z00"/>
    <w:rsid w:val="004032C2"/>
    <w:rPr>
      <w:rFonts w:ascii="Symbol" w:hAnsi="Symbol"/>
    </w:rPr>
  </w:style>
  <w:style w:type="character" w:customStyle="1" w:styleId="WW8Num15z00">
    <w:name w:val="WW8Num15z0"/>
    <w:link w:val="WW8Num15z0"/>
    <w:rsid w:val="004032C2"/>
    <w:rPr>
      <w:rFonts w:ascii="Symbol" w:hAnsi="Symbol"/>
    </w:rPr>
  </w:style>
  <w:style w:type="paragraph" w:customStyle="1" w:styleId="WW8Num52z1">
    <w:name w:val="WW8Num52z1"/>
    <w:link w:val="WW8Num52z10"/>
    <w:rsid w:val="004032C2"/>
    <w:rPr>
      <w:rFonts w:ascii="Courier New" w:hAnsi="Courier New"/>
    </w:rPr>
  </w:style>
  <w:style w:type="character" w:customStyle="1" w:styleId="WW8Num52z10">
    <w:name w:val="WW8Num52z1"/>
    <w:link w:val="WW8Num52z1"/>
    <w:rsid w:val="004032C2"/>
    <w:rPr>
      <w:rFonts w:ascii="Courier New" w:hAnsi="Courier New"/>
    </w:rPr>
  </w:style>
  <w:style w:type="paragraph" w:customStyle="1" w:styleId="WW8Num53z0">
    <w:name w:val="WW8Num53z0"/>
    <w:link w:val="WW8Num53z00"/>
    <w:rsid w:val="004032C2"/>
    <w:rPr>
      <w:rFonts w:ascii="Symbol" w:hAnsi="Symbol"/>
    </w:rPr>
  </w:style>
  <w:style w:type="character" w:customStyle="1" w:styleId="WW8Num53z00">
    <w:name w:val="WW8Num53z0"/>
    <w:link w:val="WW8Num53z0"/>
    <w:rsid w:val="004032C2"/>
    <w:rPr>
      <w:rFonts w:ascii="Symbol" w:hAnsi="Symbol"/>
    </w:rPr>
  </w:style>
  <w:style w:type="paragraph" w:customStyle="1" w:styleId="1f5">
    <w:name w:val="Основной текст с отступом.Основной текст 1.Нумерованный список !!.Надин стиль"/>
    <w:basedOn w:val="a"/>
    <w:link w:val="1f6"/>
    <w:rsid w:val="004032C2"/>
    <w:pPr>
      <w:spacing w:after="120" w:line="240" w:lineRule="auto"/>
      <w:ind w:firstLine="709"/>
      <w:jc w:val="both"/>
    </w:pPr>
    <w:rPr>
      <w:rFonts w:ascii="Arial" w:hAnsi="Arial"/>
      <w:sz w:val="26"/>
    </w:rPr>
  </w:style>
  <w:style w:type="character" w:customStyle="1" w:styleId="1f6">
    <w:name w:val="Основной текст с отступом.Основной текст 1.Нумерованный список !!.Надин стиль"/>
    <w:basedOn w:val="11"/>
    <w:link w:val="1f5"/>
    <w:rsid w:val="004032C2"/>
    <w:rPr>
      <w:rFonts w:ascii="Arial" w:hAnsi="Arial"/>
      <w:sz w:val="26"/>
    </w:rPr>
  </w:style>
  <w:style w:type="paragraph" w:customStyle="1" w:styleId="WW8Num47z1">
    <w:name w:val="WW8Num47z1"/>
    <w:link w:val="WW8Num47z10"/>
    <w:rsid w:val="004032C2"/>
    <w:rPr>
      <w:rFonts w:ascii="Courier New" w:hAnsi="Courier New"/>
    </w:rPr>
  </w:style>
  <w:style w:type="character" w:customStyle="1" w:styleId="WW8Num47z10">
    <w:name w:val="WW8Num47z1"/>
    <w:link w:val="WW8Num47z1"/>
    <w:rsid w:val="004032C2"/>
    <w:rPr>
      <w:rFonts w:ascii="Courier New" w:hAnsi="Courier New"/>
    </w:rPr>
  </w:style>
  <w:style w:type="paragraph" w:styleId="af4">
    <w:name w:val="No Spacing"/>
    <w:link w:val="af5"/>
    <w:rsid w:val="004032C2"/>
    <w:pPr>
      <w:spacing w:after="0" w:line="240" w:lineRule="auto"/>
    </w:pPr>
    <w:rPr>
      <w:rFonts w:ascii="Calibri" w:hAnsi="Calibri"/>
    </w:rPr>
  </w:style>
  <w:style w:type="character" w:customStyle="1" w:styleId="af5">
    <w:name w:val="Без интервала Знак"/>
    <w:link w:val="af4"/>
    <w:rsid w:val="004032C2"/>
    <w:rPr>
      <w:rFonts w:ascii="Calibri" w:hAnsi="Calibri"/>
    </w:rPr>
  </w:style>
  <w:style w:type="paragraph" w:customStyle="1" w:styleId="af6">
    <w:name w:val="Обычный текст"/>
    <w:basedOn w:val="a"/>
    <w:link w:val="af7"/>
    <w:rsid w:val="004032C2"/>
    <w:pPr>
      <w:spacing w:after="0" w:line="240" w:lineRule="auto"/>
      <w:ind w:firstLine="709"/>
      <w:jc w:val="both"/>
    </w:pPr>
    <w:rPr>
      <w:rFonts w:ascii="Times New Roman" w:hAnsi="Times New Roman"/>
      <w:sz w:val="24"/>
    </w:rPr>
  </w:style>
  <w:style w:type="character" w:customStyle="1" w:styleId="af7">
    <w:name w:val="Обычный текст"/>
    <w:basedOn w:val="11"/>
    <w:link w:val="af6"/>
    <w:rsid w:val="004032C2"/>
    <w:rPr>
      <w:rFonts w:ascii="Times New Roman" w:hAnsi="Times New Roman"/>
      <w:sz w:val="24"/>
    </w:rPr>
  </w:style>
  <w:style w:type="paragraph" w:customStyle="1" w:styleId="WW8Num53z1">
    <w:name w:val="WW8Num53z1"/>
    <w:link w:val="WW8Num53z10"/>
    <w:rsid w:val="004032C2"/>
    <w:rPr>
      <w:rFonts w:ascii="Courier New" w:hAnsi="Courier New"/>
    </w:rPr>
  </w:style>
  <w:style w:type="character" w:customStyle="1" w:styleId="WW8Num53z10">
    <w:name w:val="WW8Num53z1"/>
    <w:link w:val="WW8Num53z1"/>
    <w:rsid w:val="004032C2"/>
    <w:rPr>
      <w:rFonts w:ascii="Courier New" w:hAnsi="Courier New"/>
    </w:rPr>
  </w:style>
  <w:style w:type="paragraph" w:customStyle="1" w:styleId="34">
    <w:name w:val="Основной шрифт абзаца3"/>
    <w:link w:val="35"/>
    <w:rsid w:val="004032C2"/>
  </w:style>
  <w:style w:type="character" w:customStyle="1" w:styleId="35">
    <w:name w:val="Основной шрифт абзаца3"/>
    <w:link w:val="34"/>
    <w:rsid w:val="004032C2"/>
  </w:style>
  <w:style w:type="paragraph" w:customStyle="1" w:styleId="1">
    <w:name w:val="Маркированный_1 Знак"/>
    <w:basedOn w:val="a"/>
    <w:link w:val="1f7"/>
    <w:rsid w:val="004032C2"/>
    <w:pPr>
      <w:numPr>
        <w:ilvl w:val="1"/>
        <w:numId w:val="56"/>
      </w:numPr>
      <w:tabs>
        <w:tab w:val="clear" w:pos="540"/>
        <w:tab w:val="left" w:pos="900"/>
        <w:tab w:val="left" w:pos="2149"/>
      </w:tabs>
      <w:spacing w:after="0" w:line="360" w:lineRule="auto"/>
      <w:ind w:left="2149" w:firstLine="0"/>
      <w:jc w:val="both"/>
    </w:pPr>
    <w:rPr>
      <w:rFonts w:ascii="Times New Roman" w:hAnsi="Times New Roman"/>
      <w:sz w:val="24"/>
    </w:rPr>
  </w:style>
  <w:style w:type="character" w:customStyle="1" w:styleId="1f7">
    <w:name w:val="Маркированный_1 Знак"/>
    <w:basedOn w:val="11"/>
    <w:link w:val="1"/>
    <w:rsid w:val="004032C2"/>
    <w:rPr>
      <w:rFonts w:ascii="Times New Roman" w:hAnsi="Times New Roman"/>
      <w:sz w:val="24"/>
    </w:rPr>
  </w:style>
  <w:style w:type="character" w:customStyle="1" w:styleId="30">
    <w:name w:val="Заголовок 3 Знак"/>
    <w:basedOn w:val="11"/>
    <w:link w:val="3"/>
    <w:rsid w:val="004032C2"/>
    <w:rPr>
      <w:rFonts w:asciiTheme="majorHAnsi" w:hAnsiTheme="majorHAnsi"/>
      <w:b/>
      <w:color w:val="4F81BD" w:themeColor="accent1"/>
    </w:rPr>
  </w:style>
  <w:style w:type="paragraph" w:customStyle="1" w:styleId="FR2">
    <w:name w:val="FR2"/>
    <w:link w:val="FR20"/>
    <w:rsid w:val="004032C2"/>
    <w:pPr>
      <w:widowControl w:val="0"/>
      <w:spacing w:after="0" w:line="240" w:lineRule="auto"/>
      <w:jc w:val="both"/>
    </w:pPr>
    <w:rPr>
      <w:rFonts w:ascii="Times New Roman" w:hAnsi="Times New Roman"/>
      <w:sz w:val="24"/>
    </w:rPr>
  </w:style>
  <w:style w:type="character" w:customStyle="1" w:styleId="FR20">
    <w:name w:val="FR2"/>
    <w:link w:val="FR2"/>
    <w:rsid w:val="004032C2"/>
    <w:rPr>
      <w:rFonts w:ascii="Times New Roman" w:hAnsi="Times New Roman"/>
      <w:sz w:val="24"/>
    </w:rPr>
  </w:style>
  <w:style w:type="paragraph" w:customStyle="1" w:styleId="WW-1">
    <w:name w:val="WW-Символ сноски"/>
    <w:basedOn w:val="2c"/>
    <w:link w:val="WW-2"/>
    <w:rsid w:val="004032C2"/>
    <w:rPr>
      <w:vertAlign w:val="superscript"/>
    </w:rPr>
  </w:style>
  <w:style w:type="character" w:customStyle="1" w:styleId="WW-2">
    <w:name w:val="WW-Символ сноски"/>
    <w:basedOn w:val="2d"/>
    <w:link w:val="WW-1"/>
    <w:rsid w:val="004032C2"/>
    <w:rPr>
      <w:vertAlign w:val="superscript"/>
    </w:rPr>
  </w:style>
  <w:style w:type="paragraph" w:customStyle="1" w:styleId="WW8Num54z2">
    <w:name w:val="WW8Num54z2"/>
    <w:link w:val="WW8Num54z20"/>
    <w:rsid w:val="004032C2"/>
    <w:rPr>
      <w:rFonts w:ascii="Wingdings" w:hAnsi="Wingdings"/>
    </w:rPr>
  </w:style>
  <w:style w:type="character" w:customStyle="1" w:styleId="WW8Num54z20">
    <w:name w:val="WW8Num54z2"/>
    <w:link w:val="WW8Num54z2"/>
    <w:rsid w:val="004032C2"/>
    <w:rPr>
      <w:rFonts w:ascii="Wingdings" w:hAnsi="Wingdings"/>
    </w:rPr>
  </w:style>
  <w:style w:type="paragraph" w:customStyle="1" w:styleId="voice">
    <w:name w:val="voice"/>
    <w:basedOn w:val="a"/>
    <w:link w:val="voice0"/>
    <w:rsid w:val="004032C2"/>
    <w:pPr>
      <w:spacing w:beforeAutospacing="1" w:afterAutospacing="1" w:line="240" w:lineRule="auto"/>
    </w:pPr>
    <w:rPr>
      <w:rFonts w:ascii="Times New Roman" w:hAnsi="Times New Roman"/>
      <w:sz w:val="24"/>
    </w:rPr>
  </w:style>
  <w:style w:type="character" w:customStyle="1" w:styleId="voice0">
    <w:name w:val="voice"/>
    <w:basedOn w:val="11"/>
    <w:link w:val="voice"/>
    <w:rsid w:val="004032C2"/>
    <w:rPr>
      <w:rFonts w:ascii="Times New Roman" w:hAnsi="Times New Roman"/>
      <w:sz w:val="24"/>
    </w:rPr>
  </w:style>
  <w:style w:type="paragraph" w:customStyle="1" w:styleId="articlename">
    <w:name w:val="articlename"/>
    <w:basedOn w:val="45"/>
    <w:link w:val="articlename0"/>
    <w:rsid w:val="004032C2"/>
  </w:style>
  <w:style w:type="character" w:customStyle="1" w:styleId="articlename0">
    <w:name w:val="articlename"/>
    <w:basedOn w:val="a0"/>
    <w:link w:val="articlename"/>
    <w:rsid w:val="004032C2"/>
  </w:style>
  <w:style w:type="paragraph" w:styleId="af8">
    <w:name w:val="endnote text"/>
    <w:basedOn w:val="a"/>
    <w:link w:val="af9"/>
    <w:rsid w:val="004032C2"/>
    <w:pPr>
      <w:spacing w:after="0" w:line="240" w:lineRule="auto"/>
    </w:pPr>
    <w:rPr>
      <w:rFonts w:ascii="Times New Roman" w:hAnsi="Times New Roman"/>
      <w:sz w:val="20"/>
    </w:rPr>
  </w:style>
  <w:style w:type="character" w:customStyle="1" w:styleId="af9">
    <w:name w:val="Текст концевой сноски Знак"/>
    <w:basedOn w:val="11"/>
    <w:link w:val="af8"/>
    <w:rsid w:val="004032C2"/>
    <w:rPr>
      <w:rFonts w:ascii="Times New Roman" w:hAnsi="Times New Roman"/>
      <w:sz w:val="20"/>
    </w:rPr>
  </w:style>
  <w:style w:type="paragraph" w:customStyle="1" w:styleId="afa">
    <w:name w:val="Содержимое врезки"/>
    <w:basedOn w:val="af0"/>
    <w:link w:val="afb"/>
    <w:rsid w:val="004032C2"/>
    <w:pPr>
      <w:spacing w:line="240" w:lineRule="auto"/>
    </w:pPr>
    <w:rPr>
      <w:rFonts w:ascii="Times New Roman" w:hAnsi="Times New Roman"/>
      <w:sz w:val="24"/>
    </w:rPr>
  </w:style>
  <w:style w:type="character" w:customStyle="1" w:styleId="afb">
    <w:name w:val="Содержимое врезки"/>
    <w:basedOn w:val="af1"/>
    <w:link w:val="afa"/>
    <w:rsid w:val="004032C2"/>
    <w:rPr>
      <w:rFonts w:ascii="Times New Roman" w:hAnsi="Times New Roman"/>
      <w:sz w:val="24"/>
    </w:rPr>
  </w:style>
  <w:style w:type="paragraph" w:customStyle="1" w:styleId="36">
    <w:name w:val="Абзац списка3"/>
    <w:basedOn w:val="a"/>
    <w:link w:val="37"/>
    <w:rsid w:val="004032C2"/>
    <w:pPr>
      <w:spacing w:after="0" w:line="240" w:lineRule="auto"/>
      <w:ind w:left="720"/>
    </w:pPr>
    <w:rPr>
      <w:rFonts w:ascii="Calibri" w:hAnsi="Calibri"/>
      <w:sz w:val="24"/>
    </w:rPr>
  </w:style>
  <w:style w:type="character" w:customStyle="1" w:styleId="37">
    <w:name w:val="Абзац списка3"/>
    <w:basedOn w:val="11"/>
    <w:link w:val="36"/>
    <w:rsid w:val="004032C2"/>
    <w:rPr>
      <w:rFonts w:ascii="Calibri" w:hAnsi="Calibri"/>
      <w:sz w:val="24"/>
    </w:rPr>
  </w:style>
  <w:style w:type="paragraph" w:customStyle="1" w:styleId="WW8Num1z1">
    <w:name w:val="WW8Num1z1"/>
    <w:link w:val="WW8Num1z10"/>
    <w:rsid w:val="004032C2"/>
    <w:rPr>
      <w:rFonts w:ascii="Courier New" w:hAnsi="Courier New"/>
    </w:rPr>
  </w:style>
  <w:style w:type="character" w:customStyle="1" w:styleId="WW8Num1z10">
    <w:name w:val="WW8Num1z1"/>
    <w:link w:val="WW8Num1z1"/>
    <w:rsid w:val="004032C2"/>
    <w:rPr>
      <w:rFonts w:ascii="Courier New" w:hAnsi="Courier New"/>
    </w:rPr>
  </w:style>
  <w:style w:type="paragraph" w:customStyle="1" w:styleId="afc">
    <w:name w:val="Маркированный"/>
    <w:basedOn w:val="a"/>
    <w:link w:val="afd"/>
    <w:rsid w:val="004032C2"/>
    <w:pPr>
      <w:widowControl w:val="0"/>
      <w:tabs>
        <w:tab w:val="left" w:pos="2847"/>
      </w:tabs>
      <w:spacing w:after="0" w:line="240" w:lineRule="auto"/>
      <w:ind w:left="357"/>
      <w:jc w:val="both"/>
    </w:pPr>
    <w:rPr>
      <w:rFonts w:ascii="Arial" w:hAnsi="Arial"/>
      <w:sz w:val="24"/>
    </w:rPr>
  </w:style>
  <w:style w:type="character" w:customStyle="1" w:styleId="afd">
    <w:name w:val="Маркированный"/>
    <w:basedOn w:val="11"/>
    <w:link w:val="afc"/>
    <w:rsid w:val="004032C2"/>
    <w:rPr>
      <w:rFonts w:ascii="Arial" w:hAnsi="Arial"/>
      <w:sz w:val="24"/>
    </w:rPr>
  </w:style>
  <w:style w:type="paragraph" w:customStyle="1" w:styleId="WW-Absatz-Standardschriftart1">
    <w:name w:val="WW-Absatz-Standardschriftart1"/>
    <w:link w:val="WW-Absatz-Standardschriftart10"/>
    <w:rsid w:val="004032C2"/>
  </w:style>
  <w:style w:type="character" w:customStyle="1" w:styleId="WW-Absatz-Standardschriftart10">
    <w:name w:val="WW-Absatz-Standardschriftart1"/>
    <w:link w:val="WW-Absatz-Standardschriftart1"/>
    <w:rsid w:val="004032C2"/>
  </w:style>
  <w:style w:type="paragraph" w:customStyle="1" w:styleId="220">
    <w:name w:val="Основной текст 22"/>
    <w:basedOn w:val="a"/>
    <w:link w:val="221"/>
    <w:rsid w:val="004032C2"/>
    <w:pPr>
      <w:spacing w:after="120" w:line="480" w:lineRule="auto"/>
    </w:pPr>
    <w:rPr>
      <w:rFonts w:ascii="Times New Roman" w:hAnsi="Times New Roman"/>
      <w:sz w:val="24"/>
    </w:rPr>
  </w:style>
  <w:style w:type="character" w:customStyle="1" w:styleId="221">
    <w:name w:val="Основной текст 22"/>
    <w:basedOn w:val="11"/>
    <w:link w:val="220"/>
    <w:rsid w:val="004032C2"/>
    <w:rPr>
      <w:rFonts w:ascii="Times New Roman" w:hAnsi="Times New Roman"/>
      <w:sz w:val="24"/>
    </w:rPr>
  </w:style>
  <w:style w:type="paragraph" w:customStyle="1" w:styleId="T3">
    <w:name w:val="T3"/>
    <w:basedOn w:val="222"/>
    <w:link w:val="T30"/>
    <w:rsid w:val="004032C2"/>
    <w:pPr>
      <w:keepNext/>
      <w:spacing w:before="120" w:after="0" w:line="288" w:lineRule="auto"/>
      <w:ind w:left="0"/>
      <w:jc w:val="center"/>
    </w:pPr>
    <w:rPr>
      <w:rFonts w:ascii="Trebuchet MS" w:hAnsi="Trebuchet MS"/>
      <w:b/>
      <w:i/>
    </w:rPr>
  </w:style>
  <w:style w:type="character" w:customStyle="1" w:styleId="T30">
    <w:name w:val="T3"/>
    <w:basedOn w:val="223"/>
    <w:link w:val="T3"/>
    <w:rsid w:val="004032C2"/>
    <w:rPr>
      <w:rFonts w:ascii="Trebuchet MS" w:hAnsi="Trebuchet MS"/>
      <w:b/>
      <w:i/>
    </w:rPr>
  </w:style>
  <w:style w:type="paragraph" w:customStyle="1" w:styleId="1f8">
    <w:name w:val="Основной текст1"/>
    <w:basedOn w:val="a"/>
    <w:link w:val="1f9"/>
    <w:rsid w:val="004032C2"/>
    <w:pPr>
      <w:widowControl w:val="0"/>
      <w:spacing w:after="120" w:line="240" w:lineRule="auto"/>
    </w:pPr>
    <w:rPr>
      <w:rFonts w:ascii="Times New Roman" w:hAnsi="Times New Roman"/>
      <w:sz w:val="24"/>
    </w:rPr>
  </w:style>
  <w:style w:type="character" w:customStyle="1" w:styleId="1f9">
    <w:name w:val="Основной текст1"/>
    <w:basedOn w:val="11"/>
    <w:link w:val="1f8"/>
    <w:rsid w:val="004032C2"/>
    <w:rPr>
      <w:rFonts w:ascii="Times New Roman" w:hAnsi="Times New Roman"/>
      <w:sz w:val="24"/>
    </w:rPr>
  </w:style>
  <w:style w:type="paragraph" w:customStyle="1" w:styleId="WW8Num26z3">
    <w:name w:val="WW8Num26z3"/>
    <w:link w:val="WW8Num26z30"/>
    <w:rsid w:val="004032C2"/>
    <w:rPr>
      <w:rFonts w:ascii="Symbol" w:hAnsi="Symbol"/>
    </w:rPr>
  </w:style>
  <w:style w:type="character" w:customStyle="1" w:styleId="WW8Num26z30">
    <w:name w:val="WW8Num26z3"/>
    <w:link w:val="WW8Num26z3"/>
    <w:rsid w:val="004032C2"/>
    <w:rPr>
      <w:rFonts w:ascii="Symbol" w:hAnsi="Symbol"/>
    </w:rPr>
  </w:style>
  <w:style w:type="paragraph" w:customStyle="1" w:styleId="p12">
    <w:name w:val="p12"/>
    <w:basedOn w:val="a"/>
    <w:link w:val="p120"/>
    <w:rsid w:val="004032C2"/>
    <w:pPr>
      <w:spacing w:beforeAutospacing="1" w:afterAutospacing="1" w:line="240" w:lineRule="auto"/>
    </w:pPr>
    <w:rPr>
      <w:rFonts w:ascii="Times New Roman" w:hAnsi="Times New Roman"/>
      <w:sz w:val="24"/>
    </w:rPr>
  </w:style>
  <w:style w:type="character" w:customStyle="1" w:styleId="p120">
    <w:name w:val="p12"/>
    <w:basedOn w:val="11"/>
    <w:link w:val="p12"/>
    <w:rsid w:val="004032C2"/>
    <w:rPr>
      <w:rFonts w:ascii="Times New Roman" w:hAnsi="Times New Roman"/>
      <w:sz w:val="24"/>
    </w:rPr>
  </w:style>
  <w:style w:type="paragraph" w:customStyle="1" w:styleId="WW8Num26z1">
    <w:name w:val="WW8Num26z1"/>
    <w:link w:val="WW8Num26z10"/>
    <w:rsid w:val="004032C2"/>
    <w:rPr>
      <w:rFonts w:ascii="Symbol" w:hAnsi="Symbol"/>
    </w:rPr>
  </w:style>
  <w:style w:type="character" w:customStyle="1" w:styleId="WW8Num26z10">
    <w:name w:val="WW8Num26z1"/>
    <w:link w:val="WW8Num26z1"/>
    <w:rsid w:val="004032C2"/>
    <w:rPr>
      <w:rFonts w:ascii="Symbol" w:hAnsi="Symbol"/>
    </w:rPr>
  </w:style>
  <w:style w:type="paragraph" w:customStyle="1" w:styleId="WW8Num50z1">
    <w:name w:val="WW8Num50z1"/>
    <w:link w:val="WW8Num50z10"/>
    <w:rsid w:val="004032C2"/>
    <w:rPr>
      <w:rFonts w:ascii="Courier New" w:hAnsi="Courier New"/>
    </w:rPr>
  </w:style>
  <w:style w:type="character" w:customStyle="1" w:styleId="WW8Num50z10">
    <w:name w:val="WW8Num50z1"/>
    <w:link w:val="WW8Num50z1"/>
    <w:rsid w:val="004032C2"/>
    <w:rPr>
      <w:rFonts w:ascii="Courier New" w:hAnsi="Courier New"/>
    </w:rPr>
  </w:style>
  <w:style w:type="paragraph" w:customStyle="1" w:styleId="211">
    <w:name w:val="Основной текст с отступом 21"/>
    <w:basedOn w:val="a"/>
    <w:link w:val="212"/>
    <w:rsid w:val="004032C2"/>
    <w:pPr>
      <w:spacing w:after="0" w:line="240" w:lineRule="auto"/>
      <w:ind w:firstLine="567"/>
      <w:jc w:val="both"/>
    </w:pPr>
    <w:rPr>
      <w:rFonts w:ascii="Times New Roman" w:hAnsi="Times New Roman"/>
      <w:sz w:val="28"/>
    </w:rPr>
  </w:style>
  <w:style w:type="character" w:customStyle="1" w:styleId="212">
    <w:name w:val="Основной текст с отступом 21"/>
    <w:basedOn w:val="11"/>
    <w:link w:val="211"/>
    <w:rsid w:val="004032C2"/>
    <w:rPr>
      <w:rFonts w:ascii="Times New Roman" w:hAnsi="Times New Roman"/>
      <w:sz w:val="28"/>
    </w:rPr>
  </w:style>
  <w:style w:type="paragraph" w:customStyle="1" w:styleId="WW-Absatz-Standardschriftart111111">
    <w:name w:val="WW-Absatz-Standardschriftart111111"/>
    <w:link w:val="WW-Absatz-Standardschriftart1111110"/>
    <w:rsid w:val="004032C2"/>
  </w:style>
  <w:style w:type="character" w:customStyle="1" w:styleId="WW-Absatz-Standardschriftart1111110">
    <w:name w:val="WW-Absatz-Standardschriftart111111"/>
    <w:link w:val="WW-Absatz-Standardschriftart111111"/>
    <w:rsid w:val="004032C2"/>
  </w:style>
  <w:style w:type="paragraph" w:customStyle="1" w:styleId="FontStyle101">
    <w:name w:val="Font Style101"/>
    <w:basedOn w:val="45"/>
    <w:link w:val="FontStyle1010"/>
    <w:rsid w:val="004032C2"/>
    <w:rPr>
      <w:rFonts w:ascii="Times New Roman" w:hAnsi="Times New Roman"/>
      <w:sz w:val="18"/>
    </w:rPr>
  </w:style>
  <w:style w:type="character" w:customStyle="1" w:styleId="FontStyle1010">
    <w:name w:val="Font Style101"/>
    <w:basedOn w:val="a0"/>
    <w:link w:val="FontStyle101"/>
    <w:rsid w:val="004032C2"/>
    <w:rPr>
      <w:rFonts w:ascii="Times New Roman" w:hAnsi="Times New Roman"/>
      <w:sz w:val="18"/>
    </w:rPr>
  </w:style>
  <w:style w:type="paragraph" w:customStyle="1" w:styleId="p52">
    <w:name w:val="p52"/>
    <w:basedOn w:val="a"/>
    <w:link w:val="p520"/>
    <w:rsid w:val="004032C2"/>
    <w:pPr>
      <w:spacing w:beforeAutospacing="1" w:afterAutospacing="1" w:line="240" w:lineRule="auto"/>
    </w:pPr>
    <w:rPr>
      <w:rFonts w:ascii="Times New Roman" w:hAnsi="Times New Roman"/>
      <w:sz w:val="24"/>
    </w:rPr>
  </w:style>
  <w:style w:type="character" w:customStyle="1" w:styleId="p520">
    <w:name w:val="p52"/>
    <w:basedOn w:val="11"/>
    <w:link w:val="p52"/>
    <w:rsid w:val="004032C2"/>
    <w:rPr>
      <w:rFonts w:ascii="Times New Roman" w:hAnsi="Times New Roman"/>
      <w:sz w:val="24"/>
    </w:rPr>
  </w:style>
  <w:style w:type="paragraph" w:customStyle="1" w:styleId="55">
    <w:name w:val="Знак Знак5"/>
    <w:basedOn w:val="45"/>
    <w:link w:val="56"/>
    <w:rsid w:val="004032C2"/>
    <w:rPr>
      <w:rFonts w:ascii="Cambria" w:hAnsi="Cambria"/>
      <w:b/>
      <w:sz w:val="32"/>
    </w:rPr>
  </w:style>
  <w:style w:type="character" w:customStyle="1" w:styleId="56">
    <w:name w:val="Знак Знак5"/>
    <w:basedOn w:val="a0"/>
    <w:link w:val="55"/>
    <w:rsid w:val="004032C2"/>
    <w:rPr>
      <w:rFonts w:ascii="Cambria" w:hAnsi="Cambria"/>
      <w:b/>
      <w:sz w:val="32"/>
    </w:rPr>
  </w:style>
  <w:style w:type="paragraph" w:customStyle="1" w:styleId="1fa">
    <w:name w:val="Верхний колонтитул1"/>
    <w:basedOn w:val="a"/>
    <w:link w:val="1fb"/>
    <w:rsid w:val="004032C2"/>
    <w:pPr>
      <w:widowControl w:val="0"/>
      <w:tabs>
        <w:tab w:val="center" w:pos="4677"/>
        <w:tab w:val="right" w:pos="9355"/>
      </w:tabs>
      <w:spacing w:after="0" w:line="240" w:lineRule="auto"/>
    </w:pPr>
    <w:rPr>
      <w:rFonts w:ascii="Times New Roman" w:hAnsi="Times New Roman"/>
      <w:sz w:val="24"/>
    </w:rPr>
  </w:style>
  <w:style w:type="character" w:customStyle="1" w:styleId="1fb">
    <w:name w:val="Верхний колонтитул1"/>
    <w:basedOn w:val="11"/>
    <w:link w:val="1fa"/>
    <w:rsid w:val="004032C2"/>
    <w:rPr>
      <w:rFonts w:ascii="Times New Roman" w:hAnsi="Times New Roman"/>
      <w:sz w:val="24"/>
    </w:rPr>
  </w:style>
  <w:style w:type="paragraph" w:customStyle="1" w:styleId="WW-Absatz-Standardschriftart111111111">
    <w:name w:val="WW-Absatz-Standardschriftart111111111"/>
    <w:link w:val="WW-Absatz-Standardschriftart1111111110"/>
    <w:rsid w:val="004032C2"/>
  </w:style>
  <w:style w:type="character" w:customStyle="1" w:styleId="WW-Absatz-Standardschriftart1111111110">
    <w:name w:val="WW-Absatz-Standardschriftart111111111"/>
    <w:link w:val="WW-Absatz-Standardschriftart111111111"/>
    <w:rsid w:val="004032C2"/>
  </w:style>
  <w:style w:type="paragraph" w:customStyle="1" w:styleId="63">
    <w:name w:val="Красная строка6"/>
    <w:basedOn w:val="a"/>
    <w:link w:val="64"/>
    <w:rsid w:val="004032C2"/>
    <w:pPr>
      <w:widowControl w:val="0"/>
      <w:spacing w:after="120" w:line="240" w:lineRule="auto"/>
      <w:ind w:firstLine="210"/>
    </w:pPr>
    <w:rPr>
      <w:rFonts w:ascii="Times New Roman" w:hAnsi="Times New Roman"/>
      <w:sz w:val="24"/>
    </w:rPr>
  </w:style>
  <w:style w:type="character" w:customStyle="1" w:styleId="64">
    <w:name w:val="Красная строка6"/>
    <w:basedOn w:val="11"/>
    <w:link w:val="63"/>
    <w:rsid w:val="004032C2"/>
    <w:rPr>
      <w:rFonts w:ascii="Times New Roman" w:hAnsi="Times New Roman"/>
      <w:sz w:val="24"/>
    </w:rPr>
  </w:style>
  <w:style w:type="paragraph" w:customStyle="1" w:styleId="S0">
    <w:name w:val="S_Таблица"/>
    <w:basedOn w:val="a"/>
    <w:link w:val="S2"/>
    <w:rsid w:val="004032C2"/>
    <w:pPr>
      <w:numPr>
        <w:numId w:val="57"/>
      </w:numPr>
      <w:tabs>
        <w:tab w:val="clear" w:pos="1069"/>
      </w:tabs>
      <w:spacing w:after="0" w:line="240" w:lineRule="auto"/>
      <w:ind w:left="0" w:firstLine="0"/>
      <w:jc w:val="right"/>
    </w:pPr>
    <w:rPr>
      <w:rFonts w:ascii="Times New Roman" w:hAnsi="Times New Roman"/>
      <w:sz w:val="24"/>
    </w:rPr>
  </w:style>
  <w:style w:type="character" w:customStyle="1" w:styleId="S2">
    <w:name w:val="S_Таблица"/>
    <w:basedOn w:val="11"/>
    <w:link w:val="S0"/>
    <w:rsid w:val="004032C2"/>
    <w:rPr>
      <w:rFonts w:ascii="Times New Roman" w:hAnsi="Times New Roman"/>
      <w:sz w:val="24"/>
    </w:rPr>
  </w:style>
  <w:style w:type="paragraph" w:customStyle="1" w:styleId="WW8Num26z0">
    <w:name w:val="WW8Num26z0"/>
    <w:link w:val="WW8Num26z00"/>
    <w:rsid w:val="004032C2"/>
    <w:rPr>
      <w:rFonts w:ascii="Wingdings" w:hAnsi="Wingdings"/>
    </w:rPr>
  </w:style>
  <w:style w:type="character" w:customStyle="1" w:styleId="WW8Num26z00">
    <w:name w:val="WW8Num26z0"/>
    <w:link w:val="WW8Num26z0"/>
    <w:rsid w:val="004032C2"/>
    <w:rPr>
      <w:rFonts w:ascii="Wingdings" w:hAnsi="Wingdings"/>
    </w:rPr>
  </w:style>
  <w:style w:type="paragraph" w:customStyle="1" w:styleId="no-wikidata">
    <w:name w:val="no-wikidata"/>
    <w:basedOn w:val="45"/>
    <w:link w:val="no-wikidata0"/>
    <w:rsid w:val="004032C2"/>
  </w:style>
  <w:style w:type="character" w:customStyle="1" w:styleId="no-wikidata0">
    <w:name w:val="no-wikidata"/>
    <w:basedOn w:val="a0"/>
    <w:link w:val="no-wikidata"/>
    <w:rsid w:val="004032C2"/>
  </w:style>
  <w:style w:type="character" w:customStyle="1" w:styleId="90">
    <w:name w:val="Заголовок 9 Знак"/>
    <w:basedOn w:val="11"/>
    <w:link w:val="9"/>
    <w:rsid w:val="004032C2"/>
    <w:rPr>
      <w:rFonts w:asciiTheme="majorHAnsi" w:hAnsiTheme="majorHAnsi"/>
      <w:i/>
      <w:color w:val="404040" w:themeColor="text1" w:themeTint="BF"/>
      <w:sz w:val="20"/>
    </w:rPr>
  </w:style>
  <w:style w:type="paragraph" w:customStyle="1" w:styleId="ConsPlusNonformat">
    <w:name w:val="ConsPlusNonformat"/>
    <w:link w:val="ConsPlusNonformat0"/>
    <w:rsid w:val="004032C2"/>
    <w:pPr>
      <w:widowControl w:val="0"/>
      <w:spacing w:after="0" w:line="240" w:lineRule="auto"/>
    </w:pPr>
    <w:rPr>
      <w:rFonts w:ascii="Courier New" w:hAnsi="Courier New"/>
      <w:sz w:val="20"/>
    </w:rPr>
  </w:style>
  <w:style w:type="character" w:customStyle="1" w:styleId="ConsPlusNonformat0">
    <w:name w:val="ConsPlusNonformat"/>
    <w:link w:val="ConsPlusNonformat"/>
    <w:rsid w:val="004032C2"/>
    <w:rPr>
      <w:rFonts w:ascii="Courier New" w:hAnsi="Courier New"/>
      <w:sz w:val="20"/>
    </w:rPr>
  </w:style>
  <w:style w:type="paragraph" w:customStyle="1" w:styleId="searchresult">
    <w:name w:val="search_result"/>
    <w:basedOn w:val="45"/>
    <w:link w:val="searchresult0"/>
    <w:rsid w:val="004032C2"/>
  </w:style>
  <w:style w:type="character" w:customStyle="1" w:styleId="searchresult0">
    <w:name w:val="search_result"/>
    <w:basedOn w:val="a0"/>
    <w:link w:val="searchresult"/>
    <w:rsid w:val="004032C2"/>
  </w:style>
  <w:style w:type="paragraph" w:customStyle="1" w:styleId="57">
    <w:name w:val="Основной шрифт абзаца5"/>
    <w:link w:val="58"/>
    <w:rsid w:val="004032C2"/>
  </w:style>
  <w:style w:type="character" w:customStyle="1" w:styleId="58">
    <w:name w:val="Основной шрифт абзаца5"/>
    <w:link w:val="57"/>
    <w:rsid w:val="004032C2"/>
  </w:style>
  <w:style w:type="paragraph" w:customStyle="1" w:styleId="340">
    <w:name w:val="Основной текст с отступом 34"/>
    <w:basedOn w:val="a"/>
    <w:link w:val="341"/>
    <w:rsid w:val="004032C2"/>
    <w:pPr>
      <w:spacing w:after="120" w:line="240" w:lineRule="auto"/>
      <w:ind w:left="283"/>
    </w:pPr>
    <w:rPr>
      <w:rFonts w:ascii="Times New Roman" w:hAnsi="Times New Roman"/>
      <w:sz w:val="16"/>
    </w:rPr>
  </w:style>
  <w:style w:type="character" w:customStyle="1" w:styleId="341">
    <w:name w:val="Основной текст с отступом 34"/>
    <w:basedOn w:val="11"/>
    <w:link w:val="340"/>
    <w:rsid w:val="004032C2"/>
    <w:rPr>
      <w:rFonts w:ascii="Times New Roman" w:hAnsi="Times New Roman"/>
      <w:sz w:val="16"/>
    </w:rPr>
  </w:style>
  <w:style w:type="paragraph" w:customStyle="1" w:styleId="WW8Num36z1">
    <w:name w:val="WW8Num36z1"/>
    <w:link w:val="WW8Num36z10"/>
    <w:rsid w:val="004032C2"/>
    <w:rPr>
      <w:rFonts w:ascii="Symbol" w:hAnsi="Symbol"/>
    </w:rPr>
  </w:style>
  <w:style w:type="character" w:customStyle="1" w:styleId="WW8Num36z10">
    <w:name w:val="WW8Num36z1"/>
    <w:link w:val="WW8Num36z1"/>
    <w:rsid w:val="004032C2"/>
    <w:rPr>
      <w:rFonts w:ascii="Symbol" w:hAnsi="Symbol"/>
    </w:rPr>
  </w:style>
  <w:style w:type="paragraph" w:customStyle="1" w:styleId="WW-Absatz-Standardschriftart11111111111111111">
    <w:name w:val="WW-Absatz-Standardschriftart11111111111111111"/>
    <w:link w:val="WW-Absatz-Standardschriftart111111111111111110"/>
    <w:rsid w:val="004032C2"/>
  </w:style>
  <w:style w:type="character" w:customStyle="1" w:styleId="WW-Absatz-Standardschriftart111111111111111110">
    <w:name w:val="WW-Absatz-Standardschriftart11111111111111111"/>
    <w:link w:val="WW-Absatz-Standardschriftart11111111111111111"/>
    <w:rsid w:val="004032C2"/>
  </w:style>
  <w:style w:type="paragraph" w:customStyle="1" w:styleId="1fc">
    <w:name w:val="Текст1"/>
    <w:basedOn w:val="a"/>
    <w:link w:val="1fd"/>
    <w:rsid w:val="004032C2"/>
    <w:pPr>
      <w:spacing w:after="0" w:line="240" w:lineRule="auto"/>
      <w:ind w:firstLine="720"/>
      <w:jc w:val="both"/>
    </w:pPr>
    <w:rPr>
      <w:rFonts w:ascii="Arial" w:hAnsi="Arial"/>
      <w:sz w:val="24"/>
    </w:rPr>
  </w:style>
  <w:style w:type="character" w:customStyle="1" w:styleId="1fd">
    <w:name w:val="Текст1"/>
    <w:basedOn w:val="11"/>
    <w:link w:val="1fc"/>
    <w:rsid w:val="004032C2"/>
    <w:rPr>
      <w:rFonts w:ascii="Arial" w:hAnsi="Arial"/>
      <w:sz w:val="24"/>
    </w:rPr>
  </w:style>
  <w:style w:type="paragraph" w:customStyle="1" w:styleId="Niinea1">
    <w:name w:val="Niinea1"/>
    <w:basedOn w:val="a"/>
    <w:link w:val="Niinea10"/>
    <w:rsid w:val="004032C2"/>
    <w:pPr>
      <w:widowControl w:val="0"/>
      <w:spacing w:after="0" w:line="240" w:lineRule="auto"/>
      <w:ind w:firstLine="454"/>
      <w:jc w:val="both"/>
    </w:pPr>
    <w:rPr>
      <w:rFonts w:ascii="Arial" w:hAnsi="Arial"/>
      <w:sz w:val="18"/>
    </w:rPr>
  </w:style>
  <w:style w:type="character" w:customStyle="1" w:styleId="Niinea10">
    <w:name w:val="Niinea1"/>
    <w:basedOn w:val="11"/>
    <w:link w:val="Niinea1"/>
    <w:rsid w:val="004032C2"/>
    <w:rPr>
      <w:rFonts w:ascii="Arial" w:hAnsi="Arial"/>
      <w:sz w:val="18"/>
    </w:rPr>
  </w:style>
  <w:style w:type="paragraph" w:customStyle="1" w:styleId="WW-Absatz-Standardschriftart11111">
    <w:name w:val="WW-Absatz-Standardschriftart11111"/>
    <w:link w:val="WW-Absatz-Standardschriftart111110"/>
    <w:rsid w:val="004032C2"/>
  </w:style>
  <w:style w:type="character" w:customStyle="1" w:styleId="WW-Absatz-Standardschriftart111110">
    <w:name w:val="WW-Absatz-Standardschriftart11111"/>
    <w:link w:val="WW-Absatz-Standardschriftart11111"/>
    <w:rsid w:val="004032C2"/>
  </w:style>
  <w:style w:type="paragraph" w:customStyle="1" w:styleId="FontStyle57">
    <w:name w:val="Font Style57"/>
    <w:basedOn w:val="14"/>
    <w:link w:val="FontStyle570"/>
    <w:rsid w:val="004032C2"/>
    <w:rPr>
      <w:rFonts w:ascii="Times New Roman" w:hAnsi="Times New Roman"/>
      <w:sz w:val="26"/>
    </w:rPr>
  </w:style>
  <w:style w:type="character" w:customStyle="1" w:styleId="FontStyle570">
    <w:name w:val="Font Style57"/>
    <w:basedOn w:val="15"/>
    <w:link w:val="FontStyle57"/>
    <w:rsid w:val="004032C2"/>
    <w:rPr>
      <w:rFonts w:ascii="Times New Roman" w:hAnsi="Times New Roman"/>
      <w:sz w:val="26"/>
    </w:rPr>
  </w:style>
  <w:style w:type="paragraph" w:customStyle="1" w:styleId="2f0">
    <w:name w:val="Заг 2"/>
    <w:basedOn w:val="a"/>
    <w:link w:val="2f1"/>
    <w:rsid w:val="004032C2"/>
    <w:pPr>
      <w:spacing w:before="240" w:after="180" w:line="240" w:lineRule="auto"/>
    </w:pPr>
    <w:rPr>
      <w:rFonts w:ascii="Arial" w:hAnsi="Arial"/>
      <w:b/>
      <w:caps/>
      <w:color w:val="0070C0"/>
      <w:sz w:val="24"/>
    </w:rPr>
  </w:style>
  <w:style w:type="character" w:customStyle="1" w:styleId="2f1">
    <w:name w:val="Заг 2"/>
    <w:basedOn w:val="11"/>
    <w:link w:val="2f0"/>
    <w:rsid w:val="004032C2"/>
    <w:rPr>
      <w:rFonts w:ascii="Arial" w:hAnsi="Arial"/>
      <w:b/>
      <w:caps/>
      <w:color w:val="0070C0"/>
      <w:sz w:val="24"/>
    </w:rPr>
  </w:style>
  <w:style w:type="paragraph" w:customStyle="1" w:styleId="WW-Absatz-Standardschriftart11111111111111111111111">
    <w:name w:val="WW-Absatz-Standardschriftart11111111111111111111111"/>
    <w:link w:val="WW-Absatz-Standardschriftart111111111111111111111110"/>
    <w:rsid w:val="004032C2"/>
  </w:style>
  <w:style w:type="character" w:customStyle="1" w:styleId="WW-Absatz-Standardschriftart111111111111111111111110">
    <w:name w:val="WW-Absatz-Standardschriftart11111111111111111111111"/>
    <w:link w:val="WW-Absatz-Standardschriftart11111111111111111111111"/>
    <w:rsid w:val="004032C2"/>
  </w:style>
  <w:style w:type="paragraph" w:customStyle="1" w:styleId="WW8Num15z1">
    <w:name w:val="WW8Num15z1"/>
    <w:link w:val="WW8Num15z10"/>
    <w:rsid w:val="004032C2"/>
    <w:rPr>
      <w:rFonts w:ascii="Courier New" w:hAnsi="Courier New"/>
    </w:rPr>
  </w:style>
  <w:style w:type="character" w:customStyle="1" w:styleId="WW8Num15z10">
    <w:name w:val="WW8Num15z1"/>
    <w:link w:val="WW8Num15z1"/>
    <w:rsid w:val="004032C2"/>
    <w:rPr>
      <w:rFonts w:ascii="Courier New" w:hAnsi="Courier New"/>
    </w:rPr>
  </w:style>
  <w:style w:type="paragraph" w:customStyle="1" w:styleId="Web10">
    <w:name w:val="Обычный (Web)10"/>
    <w:basedOn w:val="a"/>
    <w:link w:val="Web100"/>
    <w:rsid w:val="004032C2"/>
    <w:pPr>
      <w:spacing w:after="225" w:line="240" w:lineRule="auto"/>
    </w:pPr>
    <w:rPr>
      <w:rFonts w:ascii="Arial Unicode MS" w:hAnsi="Arial Unicode MS"/>
      <w:sz w:val="24"/>
    </w:rPr>
  </w:style>
  <w:style w:type="character" w:customStyle="1" w:styleId="Web100">
    <w:name w:val="Обычный (Web)10"/>
    <w:basedOn w:val="11"/>
    <w:link w:val="Web10"/>
    <w:rsid w:val="004032C2"/>
    <w:rPr>
      <w:rFonts w:ascii="Arial Unicode MS" w:hAnsi="Arial Unicode MS"/>
      <w:sz w:val="24"/>
    </w:rPr>
  </w:style>
  <w:style w:type="paragraph" w:styleId="afe">
    <w:name w:val="Body Text Indent"/>
    <w:basedOn w:val="a"/>
    <w:link w:val="aff"/>
    <w:rsid w:val="004032C2"/>
    <w:pPr>
      <w:spacing w:after="120"/>
      <w:ind w:left="283"/>
    </w:pPr>
  </w:style>
  <w:style w:type="character" w:customStyle="1" w:styleId="aff">
    <w:name w:val="Основной текст с отступом Знак"/>
    <w:basedOn w:val="11"/>
    <w:link w:val="afe"/>
    <w:rsid w:val="004032C2"/>
  </w:style>
  <w:style w:type="paragraph" w:customStyle="1" w:styleId="1fe">
    <w:name w:val="Основной текст с отступом1"/>
    <w:basedOn w:val="a"/>
    <w:link w:val="1ff"/>
    <w:rsid w:val="004032C2"/>
    <w:pPr>
      <w:widowControl w:val="0"/>
      <w:tabs>
        <w:tab w:val="left" w:pos="3600"/>
      </w:tabs>
      <w:spacing w:after="0" w:line="240" w:lineRule="auto"/>
      <w:ind w:left="3600" w:hanging="2700"/>
    </w:pPr>
    <w:rPr>
      <w:rFonts w:ascii="Times New Roman" w:hAnsi="Times New Roman"/>
      <w:sz w:val="28"/>
    </w:rPr>
  </w:style>
  <w:style w:type="character" w:customStyle="1" w:styleId="1ff">
    <w:name w:val="Основной текст с отступом1"/>
    <w:basedOn w:val="11"/>
    <w:link w:val="1fe"/>
    <w:rsid w:val="004032C2"/>
    <w:rPr>
      <w:rFonts w:ascii="Times New Roman" w:hAnsi="Times New Roman"/>
      <w:sz w:val="28"/>
    </w:rPr>
  </w:style>
  <w:style w:type="paragraph" w:customStyle="1" w:styleId="rvts48220">
    <w:name w:val="rvts48220"/>
    <w:basedOn w:val="2c"/>
    <w:link w:val="rvts482200"/>
    <w:rsid w:val="004032C2"/>
    <w:rPr>
      <w:rFonts w:ascii="Arial" w:hAnsi="Arial"/>
      <w:sz w:val="20"/>
    </w:rPr>
  </w:style>
  <w:style w:type="character" w:customStyle="1" w:styleId="rvts482200">
    <w:name w:val="rvts48220"/>
    <w:basedOn w:val="2d"/>
    <w:link w:val="rvts48220"/>
    <w:rsid w:val="004032C2"/>
    <w:rPr>
      <w:rFonts w:ascii="Arial" w:hAnsi="Arial"/>
      <w:b w:val="0"/>
      <w:i w:val="0"/>
      <w:strike w:val="0"/>
      <w:color w:val="000000"/>
      <w:sz w:val="20"/>
      <w:u w:val="none"/>
    </w:rPr>
  </w:style>
  <w:style w:type="paragraph" w:customStyle="1" w:styleId="2f2">
    <w:name w:val="Заглавие 2"/>
    <w:basedOn w:val="1c"/>
    <w:link w:val="2f3"/>
    <w:rsid w:val="004032C2"/>
    <w:pPr>
      <w:pageBreakBefore/>
      <w:spacing w:before="120" w:after="360"/>
    </w:pPr>
    <w:rPr>
      <w:b w:val="0"/>
    </w:rPr>
  </w:style>
  <w:style w:type="character" w:customStyle="1" w:styleId="2f3">
    <w:name w:val="Заглавие 2"/>
    <w:basedOn w:val="1d"/>
    <w:link w:val="2f2"/>
    <w:rsid w:val="004032C2"/>
    <w:rPr>
      <w:b w:val="0"/>
    </w:rPr>
  </w:style>
  <w:style w:type="paragraph" w:customStyle="1" w:styleId="WW-Absatz-Standardschriftart1111">
    <w:name w:val="WW-Absatz-Standardschriftart1111"/>
    <w:link w:val="WW-Absatz-Standardschriftart11110"/>
    <w:rsid w:val="004032C2"/>
  </w:style>
  <w:style w:type="character" w:customStyle="1" w:styleId="WW-Absatz-Standardschriftart11110">
    <w:name w:val="WW-Absatz-Standardschriftart1111"/>
    <w:link w:val="WW-Absatz-Standardschriftart1111"/>
    <w:rsid w:val="004032C2"/>
  </w:style>
  <w:style w:type="paragraph" w:customStyle="1" w:styleId="textn">
    <w:name w:val="textn"/>
    <w:basedOn w:val="a"/>
    <w:link w:val="textn0"/>
    <w:rsid w:val="004032C2"/>
    <w:pPr>
      <w:spacing w:beforeAutospacing="1" w:afterAutospacing="1" w:line="240" w:lineRule="auto"/>
    </w:pPr>
    <w:rPr>
      <w:rFonts w:ascii="Times New Roman" w:hAnsi="Times New Roman"/>
      <w:sz w:val="24"/>
    </w:rPr>
  </w:style>
  <w:style w:type="character" w:customStyle="1" w:styleId="textn0">
    <w:name w:val="textn"/>
    <w:basedOn w:val="11"/>
    <w:link w:val="textn"/>
    <w:rsid w:val="004032C2"/>
    <w:rPr>
      <w:rFonts w:ascii="Times New Roman" w:hAnsi="Times New Roman"/>
      <w:sz w:val="24"/>
    </w:rPr>
  </w:style>
  <w:style w:type="paragraph" w:styleId="aff0">
    <w:name w:val="header"/>
    <w:basedOn w:val="a"/>
    <w:link w:val="aff1"/>
    <w:rsid w:val="004032C2"/>
    <w:pPr>
      <w:tabs>
        <w:tab w:val="center" w:pos="4677"/>
        <w:tab w:val="right" w:pos="9355"/>
      </w:tabs>
      <w:spacing w:after="0" w:line="240" w:lineRule="auto"/>
    </w:pPr>
  </w:style>
  <w:style w:type="character" w:customStyle="1" w:styleId="aff1">
    <w:name w:val="Верхний колонтитул Знак"/>
    <w:basedOn w:val="11"/>
    <w:link w:val="aff0"/>
    <w:rsid w:val="004032C2"/>
  </w:style>
  <w:style w:type="paragraph" w:customStyle="1" w:styleId="WW8Num16z1">
    <w:name w:val="WW8Num16z1"/>
    <w:link w:val="WW8Num16z10"/>
    <w:rsid w:val="004032C2"/>
    <w:rPr>
      <w:rFonts w:ascii="Courier New" w:hAnsi="Courier New"/>
    </w:rPr>
  </w:style>
  <w:style w:type="character" w:customStyle="1" w:styleId="WW8Num16z10">
    <w:name w:val="WW8Num16z1"/>
    <w:link w:val="WW8Num16z1"/>
    <w:rsid w:val="004032C2"/>
    <w:rPr>
      <w:rFonts w:ascii="Courier New" w:hAnsi="Courier New"/>
    </w:rPr>
  </w:style>
  <w:style w:type="paragraph" w:customStyle="1" w:styleId="WW8Num13z2">
    <w:name w:val="WW8Num13z2"/>
    <w:link w:val="WW8Num13z20"/>
    <w:rsid w:val="004032C2"/>
    <w:rPr>
      <w:rFonts w:ascii="Wingdings" w:hAnsi="Wingdings"/>
    </w:rPr>
  </w:style>
  <w:style w:type="character" w:customStyle="1" w:styleId="WW8Num13z20">
    <w:name w:val="WW8Num13z2"/>
    <w:link w:val="WW8Num13z2"/>
    <w:rsid w:val="004032C2"/>
    <w:rPr>
      <w:rFonts w:ascii="Wingdings" w:hAnsi="Wingdings"/>
    </w:rPr>
  </w:style>
  <w:style w:type="paragraph" w:customStyle="1" w:styleId="14">
    <w:name w:val="Основной шрифт абзаца1"/>
    <w:link w:val="15"/>
    <w:rsid w:val="004032C2"/>
  </w:style>
  <w:style w:type="character" w:customStyle="1" w:styleId="15">
    <w:name w:val="Основной шрифт абзаца1"/>
    <w:link w:val="14"/>
    <w:rsid w:val="004032C2"/>
  </w:style>
  <w:style w:type="paragraph" w:customStyle="1" w:styleId="WW8Num1z3">
    <w:name w:val="WW8Num1z3"/>
    <w:link w:val="WW8Num1z30"/>
    <w:rsid w:val="004032C2"/>
    <w:rPr>
      <w:rFonts w:ascii="Symbol" w:hAnsi="Symbol"/>
    </w:rPr>
  </w:style>
  <w:style w:type="character" w:customStyle="1" w:styleId="WW8Num1z30">
    <w:name w:val="WW8Num1z3"/>
    <w:link w:val="WW8Num1z3"/>
    <w:rsid w:val="004032C2"/>
    <w:rPr>
      <w:rFonts w:ascii="Symbol" w:hAnsi="Symbol"/>
    </w:rPr>
  </w:style>
  <w:style w:type="paragraph" w:customStyle="1" w:styleId="Tabn2">
    <w:name w:val="Tab_n Знак2"/>
    <w:basedOn w:val="Bodysingle2"/>
    <w:link w:val="Tabn20"/>
    <w:rsid w:val="004032C2"/>
    <w:rPr>
      <w:i/>
      <w:color w:val="00FF00"/>
      <w:spacing w:val="-2"/>
      <w:sz w:val="26"/>
    </w:rPr>
  </w:style>
  <w:style w:type="character" w:customStyle="1" w:styleId="Tabn20">
    <w:name w:val="Tab_n Знак2"/>
    <w:basedOn w:val="Bodysingle20"/>
    <w:link w:val="Tabn2"/>
    <w:rsid w:val="004032C2"/>
    <w:rPr>
      <w:i/>
      <w:color w:val="00FF00"/>
      <w:spacing w:val="-2"/>
      <w:sz w:val="26"/>
    </w:rPr>
  </w:style>
  <w:style w:type="paragraph" w:customStyle="1" w:styleId="WW8Num24z1">
    <w:name w:val="WW8Num24z1"/>
    <w:link w:val="WW8Num24z10"/>
    <w:rsid w:val="004032C2"/>
    <w:rPr>
      <w:rFonts w:ascii="Courier New" w:hAnsi="Courier New"/>
    </w:rPr>
  </w:style>
  <w:style w:type="character" w:customStyle="1" w:styleId="WW8Num24z10">
    <w:name w:val="WW8Num24z1"/>
    <w:link w:val="WW8Num24z1"/>
    <w:rsid w:val="004032C2"/>
    <w:rPr>
      <w:rFonts w:ascii="Courier New" w:hAnsi="Courier New"/>
    </w:rPr>
  </w:style>
  <w:style w:type="paragraph" w:customStyle="1" w:styleId="WW8NumSt3z0">
    <w:name w:val="WW8NumSt3z0"/>
    <w:link w:val="WW8NumSt3z00"/>
    <w:rsid w:val="004032C2"/>
    <w:rPr>
      <w:rFonts w:ascii="Symbol" w:hAnsi="Symbol"/>
    </w:rPr>
  </w:style>
  <w:style w:type="character" w:customStyle="1" w:styleId="WW8NumSt3z00">
    <w:name w:val="WW8NumSt3z0"/>
    <w:link w:val="WW8NumSt3z0"/>
    <w:rsid w:val="004032C2"/>
    <w:rPr>
      <w:rFonts w:ascii="Symbol" w:hAnsi="Symbol"/>
    </w:rPr>
  </w:style>
  <w:style w:type="paragraph" w:customStyle="1" w:styleId="WW8Num23z0">
    <w:name w:val="WW8Num23z0"/>
    <w:link w:val="WW8Num23z00"/>
    <w:rsid w:val="004032C2"/>
    <w:rPr>
      <w:rFonts w:ascii="Symbol" w:hAnsi="Symbol"/>
    </w:rPr>
  </w:style>
  <w:style w:type="character" w:customStyle="1" w:styleId="WW8Num23z00">
    <w:name w:val="WW8Num23z0"/>
    <w:link w:val="WW8Num23z0"/>
    <w:rsid w:val="004032C2"/>
    <w:rPr>
      <w:rFonts w:ascii="Symbol" w:hAnsi="Symbol"/>
    </w:rPr>
  </w:style>
  <w:style w:type="paragraph" w:customStyle="1" w:styleId="38">
    <w:name w:val="Указатель3"/>
    <w:basedOn w:val="a"/>
    <w:link w:val="39"/>
    <w:rsid w:val="004032C2"/>
    <w:pPr>
      <w:spacing w:after="0" w:line="240" w:lineRule="auto"/>
    </w:pPr>
    <w:rPr>
      <w:rFonts w:ascii="Arial" w:hAnsi="Arial"/>
      <w:sz w:val="24"/>
    </w:rPr>
  </w:style>
  <w:style w:type="character" w:customStyle="1" w:styleId="39">
    <w:name w:val="Указатель3"/>
    <w:basedOn w:val="11"/>
    <w:link w:val="38"/>
    <w:rsid w:val="004032C2"/>
    <w:rPr>
      <w:rFonts w:ascii="Arial" w:hAnsi="Arial"/>
      <w:sz w:val="24"/>
    </w:rPr>
  </w:style>
  <w:style w:type="paragraph" w:customStyle="1" w:styleId="xl26">
    <w:name w:val="xl26"/>
    <w:basedOn w:val="a"/>
    <w:link w:val="xl260"/>
    <w:rsid w:val="004032C2"/>
    <w:pPr>
      <w:spacing w:before="100" w:after="100" w:line="240" w:lineRule="auto"/>
      <w:jc w:val="center"/>
    </w:pPr>
    <w:rPr>
      <w:rFonts w:ascii="Arial Unicode MS" w:hAnsi="Arial Unicode MS"/>
      <w:sz w:val="24"/>
    </w:rPr>
  </w:style>
  <w:style w:type="character" w:customStyle="1" w:styleId="xl260">
    <w:name w:val="xl26"/>
    <w:basedOn w:val="11"/>
    <w:link w:val="xl26"/>
    <w:rsid w:val="004032C2"/>
    <w:rPr>
      <w:rFonts w:ascii="Arial Unicode MS" w:hAnsi="Arial Unicode MS"/>
      <w:sz w:val="24"/>
    </w:rPr>
  </w:style>
  <w:style w:type="paragraph" w:customStyle="1" w:styleId="aff2">
    <w:name w:val="Основной"/>
    <w:basedOn w:val="a"/>
    <w:link w:val="aff3"/>
    <w:rsid w:val="004032C2"/>
    <w:pPr>
      <w:spacing w:after="0" w:line="240" w:lineRule="auto"/>
      <w:ind w:firstLine="709"/>
      <w:jc w:val="both"/>
    </w:pPr>
    <w:rPr>
      <w:rFonts w:ascii="Times New Roman" w:hAnsi="Times New Roman"/>
      <w:sz w:val="24"/>
    </w:rPr>
  </w:style>
  <w:style w:type="character" w:customStyle="1" w:styleId="aff3">
    <w:name w:val="Основной"/>
    <w:basedOn w:val="11"/>
    <w:link w:val="aff2"/>
    <w:rsid w:val="004032C2"/>
    <w:rPr>
      <w:rFonts w:ascii="Times New Roman" w:hAnsi="Times New Roman"/>
      <w:sz w:val="24"/>
    </w:rPr>
  </w:style>
  <w:style w:type="paragraph" w:customStyle="1" w:styleId="aff4">
    <w:name w:val="Генплан подглава"/>
    <w:basedOn w:val="a"/>
    <w:link w:val="aff5"/>
    <w:rsid w:val="004032C2"/>
    <w:pPr>
      <w:spacing w:line="360" w:lineRule="auto"/>
      <w:ind w:firstLine="709"/>
      <w:jc w:val="both"/>
    </w:pPr>
    <w:rPr>
      <w:rFonts w:ascii="Times New Roman" w:hAnsi="Times New Roman"/>
      <w:b/>
      <w:sz w:val="28"/>
    </w:rPr>
  </w:style>
  <w:style w:type="character" w:customStyle="1" w:styleId="aff5">
    <w:name w:val="Генплан подглава"/>
    <w:basedOn w:val="11"/>
    <w:link w:val="aff4"/>
    <w:rsid w:val="004032C2"/>
    <w:rPr>
      <w:rFonts w:ascii="Times New Roman" w:hAnsi="Times New Roman"/>
      <w:b/>
      <w:sz w:val="28"/>
    </w:rPr>
  </w:style>
  <w:style w:type="paragraph" w:customStyle="1" w:styleId="a8">
    <w:name w:val="Содержимое таблицы"/>
    <w:basedOn w:val="a"/>
    <w:link w:val="aa"/>
    <w:rsid w:val="004032C2"/>
    <w:pPr>
      <w:widowControl w:val="0"/>
      <w:spacing w:after="0" w:line="240" w:lineRule="auto"/>
    </w:pPr>
    <w:rPr>
      <w:rFonts w:ascii="Arial" w:hAnsi="Arial"/>
      <w:sz w:val="20"/>
    </w:rPr>
  </w:style>
  <w:style w:type="character" w:customStyle="1" w:styleId="aa">
    <w:name w:val="Содержимое таблицы"/>
    <w:basedOn w:val="11"/>
    <w:link w:val="a8"/>
    <w:rsid w:val="004032C2"/>
    <w:rPr>
      <w:rFonts w:ascii="Arial" w:hAnsi="Arial"/>
      <w:sz w:val="20"/>
    </w:rPr>
  </w:style>
  <w:style w:type="paragraph" w:customStyle="1" w:styleId="65">
    <w:name w:val="Указатель6"/>
    <w:basedOn w:val="a"/>
    <w:link w:val="66"/>
    <w:rsid w:val="004032C2"/>
    <w:pPr>
      <w:widowControl w:val="0"/>
      <w:spacing w:after="0" w:line="240" w:lineRule="auto"/>
    </w:pPr>
    <w:rPr>
      <w:rFonts w:ascii="Arial" w:hAnsi="Arial"/>
      <w:sz w:val="20"/>
    </w:rPr>
  </w:style>
  <w:style w:type="character" w:customStyle="1" w:styleId="66">
    <w:name w:val="Указатель6"/>
    <w:basedOn w:val="11"/>
    <w:link w:val="65"/>
    <w:rsid w:val="004032C2"/>
    <w:rPr>
      <w:rFonts w:ascii="Arial" w:hAnsi="Arial"/>
      <w:sz w:val="20"/>
    </w:rPr>
  </w:style>
  <w:style w:type="paragraph" w:customStyle="1" w:styleId="WW-Absatz-Standardschriftart11111111111111111111">
    <w:name w:val="WW-Absatz-Standardschriftart11111111111111111111"/>
    <w:link w:val="WW-Absatz-Standardschriftart111111111111111111110"/>
    <w:rsid w:val="004032C2"/>
  </w:style>
  <w:style w:type="character" w:customStyle="1" w:styleId="WW-Absatz-Standardschriftart111111111111111111110">
    <w:name w:val="WW-Absatz-Standardschriftart11111111111111111111"/>
    <w:link w:val="WW-Absatz-Standardschriftart11111111111111111111"/>
    <w:rsid w:val="004032C2"/>
  </w:style>
  <w:style w:type="paragraph" w:customStyle="1" w:styleId="1ff0">
    <w:name w:val="Красная строка1"/>
    <w:basedOn w:val="a"/>
    <w:link w:val="1ff1"/>
    <w:rsid w:val="004032C2"/>
    <w:pPr>
      <w:widowControl w:val="0"/>
      <w:spacing w:after="120" w:line="240" w:lineRule="auto"/>
      <w:ind w:firstLine="210"/>
    </w:pPr>
    <w:rPr>
      <w:rFonts w:ascii="Times New Roman" w:hAnsi="Times New Roman"/>
      <w:sz w:val="24"/>
    </w:rPr>
  </w:style>
  <w:style w:type="character" w:customStyle="1" w:styleId="1ff1">
    <w:name w:val="Красная строка1"/>
    <w:basedOn w:val="11"/>
    <w:link w:val="1ff0"/>
    <w:rsid w:val="004032C2"/>
    <w:rPr>
      <w:rFonts w:ascii="Times New Roman" w:hAnsi="Times New Roman"/>
      <w:sz w:val="24"/>
    </w:rPr>
  </w:style>
  <w:style w:type="paragraph" w:customStyle="1" w:styleId="T21">
    <w:name w:val="T2 Знак"/>
    <w:link w:val="T22"/>
    <w:rsid w:val="004032C2"/>
  </w:style>
  <w:style w:type="character" w:customStyle="1" w:styleId="T22">
    <w:name w:val="T2 Знак"/>
    <w:link w:val="T21"/>
    <w:rsid w:val="004032C2"/>
  </w:style>
  <w:style w:type="paragraph" w:customStyle="1" w:styleId="WW8Num4z1">
    <w:name w:val="WW8Num4z1"/>
    <w:link w:val="WW8Num4z10"/>
    <w:rsid w:val="004032C2"/>
    <w:rPr>
      <w:rFonts w:ascii="Courier New" w:hAnsi="Courier New"/>
    </w:rPr>
  </w:style>
  <w:style w:type="character" w:customStyle="1" w:styleId="WW8Num4z10">
    <w:name w:val="WW8Num4z1"/>
    <w:link w:val="WW8Num4z1"/>
    <w:rsid w:val="004032C2"/>
    <w:rPr>
      <w:rFonts w:ascii="Courier New" w:hAnsi="Courier New"/>
    </w:rPr>
  </w:style>
  <w:style w:type="paragraph" w:customStyle="1" w:styleId="222">
    <w:name w:val="Основной текст с отступом 22"/>
    <w:basedOn w:val="a"/>
    <w:link w:val="223"/>
    <w:rsid w:val="004032C2"/>
    <w:pPr>
      <w:spacing w:after="120" w:line="480" w:lineRule="auto"/>
      <w:ind w:left="283"/>
    </w:pPr>
    <w:rPr>
      <w:rFonts w:ascii="Times New Roman" w:hAnsi="Times New Roman"/>
      <w:sz w:val="24"/>
    </w:rPr>
  </w:style>
  <w:style w:type="character" w:customStyle="1" w:styleId="223">
    <w:name w:val="Основной текст с отступом 22"/>
    <w:basedOn w:val="11"/>
    <w:link w:val="222"/>
    <w:rsid w:val="004032C2"/>
    <w:rPr>
      <w:rFonts w:ascii="Times New Roman" w:hAnsi="Times New Roman"/>
      <w:sz w:val="24"/>
    </w:rPr>
  </w:style>
  <w:style w:type="paragraph" w:customStyle="1" w:styleId="p4">
    <w:name w:val="p4"/>
    <w:basedOn w:val="a"/>
    <w:link w:val="p40"/>
    <w:rsid w:val="004032C2"/>
    <w:pPr>
      <w:spacing w:beforeAutospacing="1" w:afterAutospacing="1" w:line="240" w:lineRule="auto"/>
    </w:pPr>
    <w:rPr>
      <w:rFonts w:ascii="Times New Roman" w:hAnsi="Times New Roman"/>
      <w:sz w:val="24"/>
    </w:rPr>
  </w:style>
  <w:style w:type="character" w:customStyle="1" w:styleId="p40">
    <w:name w:val="p4"/>
    <w:basedOn w:val="11"/>
    <w:link w:val="p4"/>
    <w:rsid w:val="004032C2"/>
    <w:rPr>
      <w:rFonts w:ascii="Times New Roman" w:hAnsi="Times New Roman"/>
      <w:sz w:val="24"/>
    </w:rPr>
  </w:style>
  <w:style w:type="paragraph" w:customStyle="1" w:styleId="WW8Num31z0">
    <w:name w:val="WW8Num31z0"/>
    <w:link w:val="WW8Num31z00"/>
    <w:rsid w:val="004032C2"/>
    <w:rPr>
      <w:rFonts w:ascii="Symbol" w:hAnsi="Symbol"/>
    </w:rPr>
  </w:style>
  <w:style w:type="character" w:customStyle="1" w:styleId="WW8Num31z00">
    <w:name w:val="WW8Num31z0"/>
    <w:link w:val="WW8Num31z0"/>
    <w:rsid w:val="004032C2"/>
    <w:rPr>
      <w:rFonts w:ascii="Symbol" w:hAnsi="Symbol"/>
    </w:rPr>
  </w:style>
  <w:style w:type="paragraph" w:customStyle="1" w:styleId="WW-Absatz-Standardschriftart111111111111111111111">
    <w:name w:val="WW-Absatz-Standardschriftart111111111111111111111"/>
    <w:link w:val="WW-Absatz-Standardschriftart1111111111111111111110"/>
    <w:rsid w:val="004032C2"/>
  </w:style>
  <w:style w:type="character" w:customStyle="1" w:styleId="WW-Absatz-Standardschriftart1111111111111111111110">
    <w:name w:val="WW-Absatz-Standardschriftart111111111111111111111"/>
    <w:link w:val="WW-Absatz-Standardschriftart111111111111111111111"/>
    <w:rsid w:val="004032C2"/>
  </w:style>
  <w:style w:type="paragraph" w:customStyle="1" w:styleId="2f4">
    <w:name w:val="Название2"/>
    <w:basedOn w:val="a"/>
    <w:link w:val="2f5"/>
    <w:rsid w:val="004032C2"/>
    <w:pPr>
      <w:spacing w:before="120" w:after="120" w:line="240" w:lineRule="auto"/>
    </w:pPr>
    <w:rPr>
      <w:rFonts w:ascii="Arial" w:hAnsi="Arial"/>
      <w:i/>
      <w:sz w:val="20"/>
    </w:rPr>
  </w:style>
  <w:style w:type="character" w:customStyle="1" w:styleId="2f5">
    <w:name w:val="Название2"/>
    <w:basedOn w:val="11"/>
    <w:link w:val="2f4"/>
    <w:rsid w:val="004032C2"/>
    <w:rPr>
      <w:rFonts w:ascii="Arial" w:hAnsi="Arial"/>
      <w:i/>
      <w:sz w:val="20"/>
    </w:rPr>
  </w:style>
  <w:style w:type="paragraph" w:customStyle="1" w:styleId="110">
    <w:name w:val="Табличный_боковик_11"/>
    <w:link w:val="111"/>
    <w:rsid w:val="004032C2"/>
    <w:pPr>
      <w:spacing w:after="0" w:line="240" w:lineRule="auto"/>
    </w:pPr>
    <w:rPr>
      <w:rFonts w:ascii="Times New Roman" w:hAnsi="Times New Roman"/>
    </w:rPr>
  </w:style>
  <w:style w:type="character" w:customStyle="1" w:styleId="111">
    <w:name w:val="Табличный_боковик_11"/>
    <w:link w:val="110"/>
    <w:rsid w:val="004032C2"/>
    <w:rPr>
      <w:rFonts w:ascii="Times New Roman" w:hAnsi="Times New Roman"/>
    </w:rPr>
  </w:style>
  <w:style w:type="paragraph" w:customStyle="1" w:styleId="WW8Num26z4">
    <w:name w:val="WW8Num26z4"/>
    <w:link w:val="WW8Num26z40"/>
    <w:rsid w:val="004032C2"/>
    <w:rPr>
      <w:rFonts w:ascii="Courier New" w:hAnsi="Courier New"/>
    </w:rPr>
  </w:style>
  <w:style w:type="character" w:customStyle="1" w:styleId="WW8Num26z40">
    <w:name w:val="WW8Num26z4"/>
    <w:link w:val="WW8Num26z4"/>
    <w:rsid w:val="004032C2"/>
    <w:rPr>
      <w:rFonts w:ascii="Courier New" w:hAnsi="Courier New"/>
    </w:rPr>
  </w:style>
  <w:style w:type="paragraph" w:customStyle="1" w:styleId="aff6">
    <w:name w:val="Символ нумерации"/>
    <w:link w:val="aff7"/>
    <w:rsid w:val="004032C2"/>
  </w:style>
  <w:style w:type="character" w:customStyle="1" w:styleId="aff7">
    <w:name w:val="Символ нумерации"/>
    <w:link w:val="aff6"/>
    <w:rsid w:val="004032C2"/>
  </w:style>
  <w:style w:type="paragraph" w:customStyle="1" w:styleId="3a">
    <w:name w:val="Заг 3 Знак"/>
    <w:basedOn w:val="a"/>
    <w:link w:val="3b"/>
    <w:rsid w:val="004032C2"/>
    <w:pPr>
      <w:spacing w:before="240" w:after="180" w:line="240" w:lineRule="auto"/>
    </w:pPr>
    <w:rPr>
      <w:rFonts w:ascii="Arial" w:hAnsi="Arial"/>
      <w:b/>
      <w:color w:val="993366"/>
      <w:sz w:val="24"/>
    </w:rPr>
  </w:style>
  <w:style w:type="character" w:customStyle="1" w:styleId="3b">
    <w:name w:val="Заг 3 Знак"/>
    <w:basedOn w:val="11"/>
    <w:link w:val="3a"/>
    <w:rsid w:val="004032C2"/>
    <w:rPr>
      <w:rFonts w:ascii="Arial" w:hAnsi="Arial"/>
      <w:b/>
      <w:color w:val="993366"/>
      <w:sz w:val="24"/>
    </w:rPr>
  </w:style>
  <w:style w:type="paragraph" w:customStyle="1" w:styleId="WW-Absatz-Standardschriftart11111111111">
    <w:name w:val="WW-Absatz-Standardschriftart11111111111"/>
    <w:link w:val="WW-Absatz-Standardschriftart111111111110"/>
    <w:rsid w:val="004032C2"/>
  </w:style>
  <w:style w:type="character" w:customStyle="1" w:styleId="WW-Absatz-Standardschriftart111111111110">
    <w:name w:val="WW-Absatz-Standardschriftart11111111111"/>
    <w:link w:val="WW-Absatz-Standardschriftart11111111111"/>
    <w:rsid w:val="004032C2"/>
  </w:style>
  <w:style w:type="paragraph" w:customStyle="1" w:styleId="1ff2">
    <w:name w:val="Схема документа1"/>
    <w:basedOn w:val="a"/>
    <w:link w:val="1ff3"/>
    <w:rsid w:val="004032C2"/>
    <w:pPr>
      <w:spacing w:after="0" w:line="240" w:lineRule="auto"/>
    </w:pPr>
    <w:rPr>
      <w:rFonts w:ascii="Tahoma" w:hAnsi="Tahoma"/>
      <w:sz w:val="20"/>
    </w:rPr>
  </w:style>
  <w:style w:type="character" w:customStyle="1" w:styleId="1ff3">
    <w:name w:val="Схема документа1"/>
    <w:basedOn w:val="11"/>
    <w:link w:val="1ff2"/>
    <w:rsid w:val="004032C2"/>
    <w:rPr>
      <w:rFonts w:ascii="Tahoma" w:hAnsi="Tahoma"/>
      <w:sz w:val="20"/>
    </w:rPr>
  </w:style>
  <w:style w:type="paragraph" w:customStyle="1" w:styleId="Tabr1">
    <w:name w:val="Tab_r Знак1"/>
    <w:basedOn w:val="Tabn1"/>
    <w:link w:val="Tabr10"/>
    <w:rsid w:val="004032C2"/>
  </w:style>
  <w:style w:type="character" w:customStyle="1" w:styleId="Tabr10">
    <w:name w:val="Tab_r Знак1"/>
    <w:basedOn w:val="Tabn10"/>
    <w:link w:val="Tabr1"/>
    <w:rsid w:val="004032C2"/>
    <w:rPr>
      <w:rFonts w:ascii="Trebuchet MS" w:hAnsi="Trebuchet MS"/>
      <w:i/>
      <w:sz w:val="24"/>
    </w:rPr>
  </w:style>
  <w:style w:type="paragraph" w:styleId="3c">
    <w:name w:val="toc 3"/>
    <w:basedOn w:val="a"/>
    <w:next w:val="a"/>
    <w:link w:val="3d"/>
    <w:uiPriority w:val="39"/>
    <w:rsid w:val="004032C2"/>
    <w:pPr>
      <w:tabs>
        <w:tab w:val="right" w:leader="dot" w:pos="10195"/>
      </w:tabs>
      <w:spacing w:after="100"/>
    </w:pPr>
    <w:rPr>
      <w:rFonts w:ascii="Times New Roman" w:hAnsi="Times New Roman"/>
      <w:sz w:val="28"/>
    </w:rPr>
  </w:style>
  <w:style w:type="character" w:customStyle="1" w:styleId="3d">
    <w:name w:val="Оглавление 3 Знак"/>
    <w:basedOn w:val="11"/>
    <w:link w:val="3c"/>
    <w:rsid w:val="004032C2"/>
    <w:rPr>
      <w:rFonts w:ascii="Times New Roman" w:hAnsi="Times New Roman"/>
      <w:sz w:val="28"/>
    </w:rPr>
  </w:style>
  <w:style w:type="paragraph" w:customStyle="1" w:styleId="WW8Num30z2">
    <w:name w:val="WW8Num30z2"/>
    <w:link w:val="WW8Num30z20"/>
    <w:rsid w:val="004032C2"/>
    <w:rPr>
      <w:rFonts w:ascii="Wingdings" w:hAnsi="Wingdings"/>
    </w:rPr>
  </w:style>
  <w:style w:type="character" w:customStyle="1" w:styleId="WW8Num30z20">
    <w:name w:val="WW8Num30z2"/>
    <w:link w:val="WW8Num30z2"/>
    <w:rsid w:val="004032C2"/>
    <w:rPr>
      <w:rFonts w:ascii="Wingdings" w:hAnsi="Wingdings"/>
    </w:rPr>
  </w:style>
  <w:style w:type="paragraph" w:customStyle="1" w:styleId="2f6">
    <w:name w:val="Заголовок №2"/>
    <w:basedOn w:val="a"/>
    <w:link w:val="2f7"/>
    <w:rsid w:val="004032C2"/>
    <w:pPr>
      <w:widowControl w:val="0"/>
      <w:spacing w:after="0" w:line="240" w:lineRule="auto"/>
      <w:ind w:firstLine="350"/>
      <w:outlineLvl w:val="1"/>
    </w:pPr>
    <w:rPr>
      <w:rFonts w:ascii="Times New Roman" w:hAnsi="Times New Roman"/>
      <w:sz w:val="26"/>
    </w:rPr>
  </w:style>
  <w:style w:type="character" w:customStyle="1" w:styleId="2f7">
    <w:name w:val="Заголовок №2"/>
    <w:basedOn w:val="11"/>
    <w:link w:val="2f6"/>
    <w:rsid w:val="004032C2"/>
    <w:rPr>
      <w:rFonts w:ascii="Times New Roman" w:hAnsi="Times New Roman"/>
      <w:sz w:val="26"/>
    </w:rPr>
  </w:style>
  <w:style w:type="paragraph" w:customStyle="1" w:styleId="T1">
    <w:name w:val="T1_бн"/>
    <w:basedOn w:val="a"/>
    <w:link w:val="T10"/>
    <w:rsid w:val="004032C2"/>
    <w:pPr>
      <w:spacing w:before="840" w:after="60" w:line="240" w:lineRule="auto"/>
      <w:jc w:val="center"/>
    </w:pPr>
    <w:rPr>
      <w:rFonts w:ascii="Trebuchet MS" w:hAnsi="Trebuchet MS"/>
      <w:b/>
      <w:caps/>
      <w:sz w:val="28"/>
    </w:rPr>
  </w:style>
  <w:style w:type="character" w:customStyle="1" w:styleId="T10">
    <w:name w:val="T1_бн"/>
    <w:basedOn w:val="11"/>
    <w:link w:val="T1"/>
    <w:rsid w:val="004032C2"/>
    <w:rPr>
      <w:rFonts w:ascii="Trebuchet MS" w:hAnsi="Trebuchet MS"/>
      <w:b/>
      <w:caps/>
      <w:sz w:val="28"/>
    </w:rPr>
  </w:style>
  <w:style w:type="paragraph" w:customStyle="1" w:styleId="WW8Num48z2">
    <w:name w:val="WW8Num48z2"/>
    <w:link w:val="WW8Num48z20"/>
    <w:rsid w:val="004032C2"/>
    <w:rPr>
      <w:rFonts w:ascii="Wingdings" w:hAnsi="Wingdings"/>
    </w:rPr>
  </w:style>
  <w:style w:type="character" w:customStyle="1" w:styleId="WW8Num48z20">
    <w:name w:val="WW8Num48z2"/>
    <w:link w:val="WW8Num48z2"/>
    <w:rsid w:val="004032C2"/>
    <w:rPr>
      <w:rFonts w:ascii="Wingdings" w:hAnsi="Wingdings"/>
    </w:rPr>
  </w:style>
  <w:style w:type="paragraph" w:styleId="aff8">
    <w:name w:val="Document Map"/>
    <w:basedOn w:val="a"/>
    <w:link w:val="aff9"/>
    <w:rsid w:val="004032C2"/>
    <w:pPr>
      <w:spacing w:after="0" w:line="240" w:lineRule="auto"/>
    </w:pPr>
    <w:rPr>
      <w:rFonts w:ascii="Tahoma" w:hAnsi="Tahoma"/>
      <w:sz w:val="16"/>
    </w:rPr>
  </w:style>
  <w:style w:type="character" w:customStyle="1" w:styleId="aff9">
    <w:name w:val="Схема документа Знак"/>
    <w:basedOn w:val="11"/>
    <w:link w:val="aff8"/>
    <w:rsid w:val="004032C2"/>
    <w:rPr>
      <w:rFonts w:ascii="Tahoma" w:hAnsi="Tahoma"/>
      <w:sz w:val="16"/>
    </w:rPr>
  </w:style>
  <w:style w:type="paragraph" w:customStyle="1" w:styleId="WW8Num15z2">
    <w:name w:val="WW8Num15z2"/>
    <w:link w:val="WW8Num15z20"/>
    <w:rsid w:val="004032C2"/>
    <w:rPr>
      <w:rFonts w:ascii="Wingdings" w:hAnsi="Wingdings"/>
    </w:rPr>
  </w:style>
  <w:style w:type="character" w:customStyle="1" w:styleId="WW8Num15z20">
    <w:name w:val="WW8Num15z2"/>
    <w:link w:val="WW8Num15z2"/>
    <w:rsid w:val="004032C2"/>
    <w:rPr>
      <w:rFonts w:ascii="Wingdings" w:hAnsi="Wingdings"/>
    </w:rPr>
  </w:style>
  <w:style w:type="paragraph" w:customStyle="1" w:styleId="WW8Num41z0">
    <w:name w:val="WW8Num41z0"/>
    <w:link w:val="WW8Num41z00"/>
    <w:rsid w:val="004032C2"/>
    <w:rPr>
      <w:rFonts w:ascii="Wingdings" w:hAnsi="Wingdings"/>
    </w:rPr>
  </w:style>
  <w:style w:type="character" w:customStyle="1" w:styleId="WW8Num41z00">
    <w:name w:val="WW8Num41z0"/>
    <w:link w:val="WW8Num41z0"/>
    <w:rsid w:val="004032C2"/>
    <w:rPr>
      <w:rFonts w:ascii="Wingdings" w:hAnsi="Wingdings"/>
    </w:rPr>
  </w:style>
  <w:style w:type="paragraph" w:customStyle="1" w:styleId="4101">
    <w:name w:val="Стиль Заголовок 4 + Масштаб знаков: 101%"/>
    <w:basedOn w:val="40"/>
    <w:link w:val="41010"/>
    <w:rsid w:val="004032C2"/>
    <w:pPr>
      <w:keepLines w:val="0"/>
      <w:tabs>
        <w:tab w:val="left" w:pos="4395"/>
      </w:tabs>
      <w:spacing w:before="0" w:after="240" w:line="240" w:lineRule="auto"/>
      <w:ind w:left="851"/>
      <w:jc w:val="center"/>
    </w:pPr>
    <w:rPr>
      <w:rFonts w:ascii="Times New Roman" w:hAnsi="Times New Roman"/>
      <w:color w:val="0000FF"/>
      <w:spacing w:val="-2"/>
      <w:sz w:val="26"/>
    </w:rPr>
  </w:style>
  <w:style w:type="character" w:customStyle="1" w:styleId="41010">
    <w:name w:val="Стиль Заголовок 4 + Масштаб знаков: 101%"/>
    <w:basedOn w:val="41"/>
    <w:link w:val="4101"/>
    <w:rsid w:val="004032C2"/>
    <w:rPr>
      <w:rFonts w:ascii="Times New Roman" w:hAnsi="Times New Roman"/>
      <w:color w:val="0000FF"/>
      <w:spacing w:val="-2"/>
      <w:sz w:val="26"/>
    </w:rPr>
  </w:style>
  <w:style w:type="paragraph" w:customStyle="1" w:styleId="affa">
    <w:name w:val="Заголграф"/>
    <w:basedOn w:val="3"/>
    <w:link w:val="affb"/>
    <w:rsid w:val="004032C2"/>
    <w:pPr>
      <w:keepLines w:val="0"/>
      <w:spacing w:before="120" w:after="240" w:line="240" w:lineRule="auto"/>
      <w:jc w:val="center"/>
    </w:pPr>
    <w:rPr>
      <w:rFonts w:ascii="Trebuchet MS" w:hAnsi="Trebuchet MS"/>
      <w:b w:val="0"/>
      <w:i/>
      <w:color w:val="000000"/>
    </w:rPr>
  </w:style>
  <w:style w:type="character" w:customStyle="1" w:styleId="affb">
    <w:name w:val="Заголграф"/>
    <w:basedOn w:val="30"/>
    <w:link w:val="affa"/>
    <w:rsid w:val="004032C2"/>
    <w:rPr>
      <w:rFonts w:ascii="Trebuchet MS" w:hAnsi="Trebuchet MS"/>
      <w:b w:val="0"/>
      <w:i/>
      <w:color w:val="000000"/>
    </w:rPr>
  </w:style>
  <w:style w:type="paragraph" w:customStyle="1" w:styleId="2f8">
    <w:name w:val="Указатель2"/>
    <w:basedOn w:val="a"/>
    <w:link w:val="2f9"/>
    <w:rsid w:val="004032C2"/>
    <w:pPr>
      <w:spacing w:after="0" w:line="240" w:lineRule="auto"/>
    </w:pPr>
    <w:rPr>
      <w:rFonts w:ascii="Arial" w:hAnsi="Arial"/>
      <w:sz w:val="24"/>
    </w:rPr>
  </w:style>
  <w:style w:type="character" w:customStyle="1" w:styleId="2f9">
    <w:name w:val="Указатель2"/>
    <w:basedOn w:val="11"/>
    <w:link w:val="2f8"/>
    <w:rsid w:val="004032C2"/>
    <w:rPr>
      <w:rFonts w:ascii="Arial" w:hAnsi="Arial"/>
      <w:sz w:val="24"/>
    </w:rPr>
  </w:style>
  <w:style w:type="paragraph" w:customStyle="1" w:styleId="nowrap">
    <w:name w:val="nowrap"/>
    <w:basedOn w:val="45"/>
    <w:link w:val="nowrap0"/>
    <w:rsid w:val="004032C2"/>
  </w:style>
  <w:style w:type="character" w:customStyle="1" w:styleId="nowrap0">
    <w:name w:val="nowrap"/>
    <w:basedOn w:val="a0"/>
    <w:link w:val="nowrap"/>
    <w:rsid w:val="004032C2"/>
  </w:style>
  <w:style w:type="paragraph" w:styleId="ab">
    <w:name w:val="List Bullet"/>
    <w:basedOn w:val="a"/>
    <w:link w:val="ac"/>
    <w:rsid w:val="004032C2"/>
    <w:pPr>
      <w:tabs>
        <w:tab w:val="left" w:pos="1069"/>
      </w:tabs>
      <w:ind w:left="1069" w:hanging="360"/>
      <w:contextualSpacing/>
    </w:pPr>
  </w:style>
  <w:style w:type="character" w:customStyle="1" w:styleId="ac">
    <w:name w:val="Маркированный список Знак"/>
    <w:basedOn w:val="11"/>
    <w:link w:val="ab"/>
    <w:rsid w:val="004032C2"/>
  </w:style>
  <w:style w:type="paragraph" w:customStyle="1" w:styleId="1ff4">
    <w:name w:val="Стиль1"/>
    <w:basedOn w:val="3"/>
    <w:link w:val="1ff5"/>
    <w:rsid w:val="004032C2"/>
    <w:pPr>
      <w:keepLines w:val="0"/>
      <w:spacing w:before="120" w:after="120" w:line="240" w:lineRule="auto"/>
      <w:ind w:firstLine="1134"/>
      <w:jc w:val="both"/>
    </w:pPr>
    <w:rPr>
      <w:rFonts w:ascii="Times New Roman" w:hAnsi="Times New Roman"/>
      <w:b w:val="0"/>
      <w:i/>
      <w:color w:val="0000FF"/>
      <w:sz w:val="24"/>
    </w:rPr>
  </w:style>
  <w:style w:type="character" w:customStyle="1" w:styleId="1ff5">
    <w:name w:val="Стиль1"/>
    <w:basedOn w:val="30"/>
    <w:link w:val="1ff4"/>
    <w:rsid w:val="004032C2"/>
    <w:rPr>
      <w:rFonts w:ascii="Times New Roman" w:hAnsi="Times New Roman"/>
      <w:b w:val="0"/>
      <w:i/>
      <w:color w:val="0000FF"/>
      <w:sz w:val="24"/>
    </w:rPr>
  </w:style>
  <w:style w:type="paragraph" w:customStyle="1" w:styleId="xl27">
    <w:name w:val="xl27"/>
    <w:basedOn w:val="a"/>
    <w:link w:val="xl270"/>
    <w:rsid w:val="004032C2"/>
    <w:pPr>
      <w:spacing w:beforeAutospacing="1" w:afterAutospacing="1" w:line="240" w:lineRule="auto"/>
      <w:jc w:val="center"/>
    </w:pPr>
    <w:rPr>
      <w:rFonts w:ascii="Times New Roman" w:hAnsi="Times New Roman"/>
      <w:sz w:val="24"/>
    </w:rPr>
  </w:style>
  <w:style w:type="character" w:customStyle="1" w:styleId="xl270">
    <w:name w:val="xl27"/>
    <w:basedOn w:val="11"/>
    <w:link w:val="xl27"/>
    <w:rsid w:val="004032C2"/>
    <w:rPr>
      <w:rFonts w:ascii="Times New Roman" w:hAnsi="Times New Roman"/>
      <w:sz w:val="24"/>
    </w:rPr>
  </w:style>
  <w:style w:type="paragraph" w:customStyle="1" w:styleId="WW8Num5z1">
    <w:name w:val="WW8Num5z1"/>
    <w:link w:val="WW8Num5z10"/>
    <w:rsid w:val="004032C2"/>
    <w:rPr>
      <w:rFonts w:ascii="Courier New" w:hAnsi="Courier New"/>
    </w:rPr>
  </w:style>
  <w:style w:type="character" w:customStyle="1" w:styleId="WW8Num5z10">
    <w:name w:val="WW8Num5z1"/>
    <w:link w:val="WW8Num5z1"/>
    <w:rsid w:val="004032C2"/>
    <w:rPr>
      <w:rFonts w:ascii="Courier New" w:hAnsi="Courier New"/>
    </w:rPr>
  </w:style>
  <w:style w:type="paragraph" w:customStyle="1" w:styleId="41011">
    <w:name w:val="Стиль Стиль Заголовок 4 + Масштаб знаков: 101% + полужирный"/>
    <w:basedOn w:val="4101"/>
    <w:link w:val="41012"/>
    <w:rsid w:val="004032C2"/>
    <w:rPr>
      <w:b w:val="0"/>
    </w:rPr>
  </w:style>
  <w:style w:type="character" w:customStyle="1" w:styleId="41012">
    <w:name w:val="Стиль Стиль Заголовок 4 + Масштаб знаков: 101% + полужирный"/>
    <w:basedOn w:val="41010"/>
    <w:link w:val="41011"/>
    <w:rsid w:val="004032C2"/>
    <w:rPr>
      <w:b w:val="0"/>
    </w:rPr>
  </w:style>
  <w:style w:type="paragraph" w:styleId="affc">
    <w:name w:val="List"/>
    <w:basedOn w:val="af0"/>
    <w:link w:val="affd"/>
    <w:rsid w:val="004032C2"/>
    <w:pPr>
      <w:spacing w:line="240" w:lineRule="auto"/>
    </w:pPr>
    <w:rPr>
      <w:rFonts w:ascii="Arial" w:hAnsi="Arial"/>
      <w:sz w:val="24"/>
    </w:rPr>
  </w:style>
  <w:style w:type="character" w:customStyle="1" w:styleId="affd">
    <w:name w:val="Список Знак"/>
    <w:basedOn w:val="af1"/>
    <w:link w:val="affc"/>
    <w:rsid w:val="004032C2"/>
    <w:rPr>
      <w:rFonts w:ascii="Arial" w:hAnsi="Arial"/>
      <w:sz w:val="24"/>
    </w:rPr>
  </w:style>
  <w:style w:type="paragraph" w:customStyle="1" w:styleId="3e">
    <w:name w:val="Основной текст (3)"/>
    <w:basedOn w:val="a"/>
    <w:link w:val="3f"/>
    <w:rsid w:val="004032C2"/>
    <w:pPr>
      <w:spacing w:after="0" w:line="274" w:lineRule="exact"/>
      <w:jc w:val="center"/>
    </w:pPr>
    <w:rPr>
      <w:rFonts w:ascii="Times New Roman" w:hAnsi="Times New Roman"/>
    </w:rPr>
  </w:style>
  <w:style w:type="character" w:customStyle="1" w:styleId="3f">
    <w:name w:val="Основной текст (3)"/>
    <w:basedOn w:val="11"/>
    <w:link w:val="3e"/>
    <w:rsid w:val="004032C2"/>
    <w:rPr>
      <w:rFonts w:ascii="Times New Roman" w:hAnsi="Times New Roman"/>
    </w:rPr>
  </w:style>
  <w:style w:type="paragraph" w:customStyle="1" w:styleId="WW8Num16z3">
    <w:name w:val="WW8Num16z3"/>
    <w:link w:val="WW8Num16z30"/>
    <w:rsid w:val="004032C2"/>
    <w:rPr>
      <w:rFonts w:ascii="Symbol" w:hAnsi="Symbol"/>
    </w:rPr>
  </w:style>
  <w:style w:type="character" w:customStyle="1" w:styleId="WW8Num16z30">
    <w:name w:val="WW8Num16z3"/>
    <w:link w:val="WW8Num16z3"/>
    <w:rsid w:val="004032C2"/>
    <w:rPr>
      <w:rFonts w:ascii="Symbol" w:hAnsi="Symbol"/>
    </w:rPr>
  </w:style>
  <w:style w:type="paragraph" w:styleId="affe">
    <w:name w:val="footer"/>
    <w:basedOn w:val="a"/>
    <w:link w:val="afff"/>
    <w:rsid w:val="004032C2"/>
    <w:pPr>
      <w:tabs>
        <w:tab w:val="center" w:pos="4677"/>
        <w:tab w:val="right" w:pos="9355"/>
      </w:tabs>
      <w:spacing w:after="0" w:line="240" w:lineRule="auto"/>
    </w:pPr>
  </w:style>
  <w:style w:type="character" w:customStyle="1" w:styleId="afff">
    <w:name w:val="Нижний колонтитул Знак"/>
    <w:basedOn w:val="11"/>
    <w:link w:val="affe"/>
    <w:rsid w:val="004032C2"/>
  </w:style>
  <w:style w:type="paragraph" w:customStyle="1" w:styleId="1ff6">
    <w:name w:val="Строгий1"/>
    <w:basedOn w:val="45"/>
    <w:link w:val="afff0"/>
    <w:rsid w:val="004032C2"/>
    <w:rPr>
      <w:b/>
    </w:rPr>
  </w:style>
  <w:style w:type="character" w:styleId="afff0">
    <w:name w:val="Strong"/>
    <w:basedOn w:val="a0"/>
    <w:link w:val="1ff6"/>
    <w:rsid w:val="004032C2"/>
    <w:rPr>
      <w:b/>
    </w:rPr>
  </w:style>
  <w:style w:type="paragraph" w:customStyle="1" w:styleId="WW8Num16z2">
    <w:name w:val="WW8Num16z2"/>
    <w:link w:val="WW8Num16z20"/>
    <w:rsid w:val="004032C2"/>
    <w:rPr>
      <w:rFonts w:ascii="Wingdings" w:hAnsi="Wingdings"/>
    </w:rPr>
  </w:style>
  <w:style w:type="character" w:customStyle="1" w:styleId="WW8Num16z20">
    <w:name w:val="WW8Num16z2"/>
    <w:link w:val="WW8Num16z2"/>
    <w:rsid w:val="004032C2"/>
    <w:rPr>
      <w:rFonts w:ascii="Wingdings" w:hAnsi="Wingdings"/>
    </w:rPr>
  </w:style>
  <w:style w:type="paragraph" w:customStyle="1" w:styleId="afff1">
    <w:name w:val="Символы концевой сноски"/>
    <w:link w:val="afff2"/>
    <w:rsid w:val="004032C2"/>
  </w:style>
  <w:style w:type="character" w:customStyle="1" w:styleId="afff2">
    <w:name w:val="Символы концевой сноски"/>
    <w:link w:val="afff1"/>
    <w:rsid w:val="004032C2"/>
  </w:style>
  <w:style w:type="paragraph" w:customStyle="1" w:styleId="WW8Num30z3">
    <w:name w:val="WW8Num30z3"/>
    <w:link w:val="WW8Num30z30"/>
    <w:rsid w:val="004032C2"/>
    <w:rPr>
      <w:rFonts w:ascii="Symbol" w:hAnsi="Symbol"/>
    </w:rPr>
  </w:style>
  <w:style w:type="character" w:customStyle="1" w:styleId="WW8Num30z30">
    <w:name w:val="WW8Num30z3"/>
    <w:link w:val="WW8Num30z3"/>
    <w:rsid w:val="004032C2"/>
    <w:rPr>
      <w:rFonts w:ascii="Symbol" w:hAnsi="Symbol"/>
    </w:rPr>
  </w:style>
  <w:style w:type="paragraph" w:customStyle="1" w:styleId="WW8Num21z0">
    <w:name w:val="WW8Num21z0"/>
    <w:link w:val="WW8Num21z00"/>
    <w:rsid w:val="004032C2"/>
    <w:rPr>
      <w:rFonts w:ascii="Symbol" w:hAnsi="Symbol"/>
    </w:rPr>
  </w:style>
  <w:style w:type="character" w:customStyle="1" w:styleId="WW8Num21z00">
    <w:name w:val="WW8Num21z0"/>
    <w:link w:val="WW8Num21z0"/>
    <w:rsid w:val="004032C2"/>
    <w:rPr>
      <w:rFonts w:ascii="Symbol" w:hAnsi="Symbol"/>
    </w:rPr>
  </w:style>
  <w:style w:type="paragraph" w:customStyle="1" w:styleId="Style36">
    <w:name w:val="Style36"/>
    <w:basedOn w:val="a"/>
    <w:link w:val="Style360"/>
    <w:rsid w:val="004032C2"/>
    <w:pPr>
      <w:widowControl w:val="0"/>
      <w:spacing w:after="0" w:line="485" w:lineRule="exact"/>
      <w:ind w:firstLine="586"/>
      <w:jc w:val="both"/>
    </w:pPr>
    <w:rPr>
      <w:rFonts w:ascii="Times New Roman" w:hAnsi="Times New Roman"/>
      <w:sz w:val="24"/>
    </w:rPr>
  </w:style>
  <w:style w:type="character" w:customStyle="1" w:styleId="Style360">
    <w:name w:val="Style36"/>
    <w:basedOn w:val="11"/>
    <w:link w:val="Style36"/>
    <w:rsid w:val="004032C2"/>
    <w:rPr>
      <w:rFonts w:ascii="Times New Roman" w:hAnsi="Times New Roman"/>
      <w:sz w:val="24"/>
    </w:rPr>
  </w:style>
  <w:style w:type="paragraph" w:customStyle="1" w:styleId="WW8Num6z1">
    <w:name w:val="WW8Num6z1"/>
    <w:link w:val="WW8Num6z10"/>
    <w:rsid w:val="004032C2"/>
    <w:rPr>
      <w:rFonts w:ascii="Courier New" w:hAnsi="Courier New"/>
    </w:rPr>
  </w:style>
  <w:style w:type="character" w:customStyle="1" w:styleId="WW8Num6z10">
    <w:name w:val="WW8Num6z1"/>
    <w:link w:val="WW8Num6z1"/>
    <w:rsid w:val="004032C2"/>
    <w:rPr>
      <w:rFonts w:ascii="Courier New" w:hAnsi="Courier New"/>
    </w:rPr>
  </w:style>
  <w:style w:type="paragraph" w:customStyle="1" w:styleId="S4">
    <w:name w:val="S_Обычный"/>
    <w:basedOn w:val="a"/>
    <w:link w:val="S6"/>
    <w:rsid w:val="004032C2"/>
    <w:pPr>
      <w:spacing w:after="0" w:line="360" w:lineRule="auto"/>
      <w:ind w:firstLine="567"/>
      <w:jc w:val="both"/>
    </w:pPr>
    <w:rPr>
      <w:rFonts w:ascii="Times New Roman" w:hAnsi="Times New Roman"/>
      <w:sz w:val="24"/>
    </w:rPr>
  </w:style>
  <w:style w:type="character" w:customStyle="1" w:styleId="S6">
    <w:name w:val="S_Обычный"/>
    <w:basedOn w:val="11"/>
    <w:link w:val="S4"/>
    <w:rsid w:val="004032C2"/>
    <w:rPr>
      <w:rFonts w:ascii="Times New Roman" w:hAnsi="Times New Roman"/>
      <w:sz w:val="24"/>
    </w:rPr>
  </w:style>
  <w:style w:type="paragraph" w:customStyle="1" w:styleId="WW8Num2z0">
    <w:name w:val="WW8Num2z0"/>
    <w:link w:val="WW8Num2z00"/>
    <w:rsid w:val="004032C2"/>
    <w:rPr>
      <w:rFonts w:ascii="Wingdings" w:hAnsi="Wingdings"/>
    </w:rPr>
  </w:style>
  <w:style w:type="character" w:customStyle="1" w:styleId="WW8Num2z00">
    <w:name w:val="WW8Num2z0"/>
    <w:link w:val="WW8Num2z0"/>
    <w:rsid w:val="004032C2"/>
    <w:rPr>
      <w:rFonts w:ascii="Wingdings" w:hAnsi="Wingdings"/>
    </w:rPr>
  </w:style>
  <w:style w:type="paragraph" w:customStyle="1" w:styleId="Normal">
    <w:name w:val="Normal Знак Знак"/>
    <w:link w:val="Normal0"/>
    <w:rsid w:val="004032C2"/>
    <w:pPr>
      <w:spacing w:before="100" w:after="100" w:line="240" w:lineRule="auto"/>
      <w:jc w:val="both"/>
    </w:pPr>
    <w:rPr>
      <w:rFonts w:ascii="Times New Roman" w:hAnsi="Times New Roman"/>
      <w:sz w:val="24"/>
    </w:rPr>
  </w:style>
  <w:style w:type="character" w:customStyle="1" w:styleId="Normal0">
    <w:name w:val="Normal Знак Знак"/>
    <w:link w:val="Normal"/>
    <w:rsid w:val="004032C2"/>
    <w:rPr>
      <w:rFonts w:ascii="Times New Roman" w:hAnsi="Times New Roman"/>
      <w:sz w:val="24"/>
    </w:rPr>
  </w:style>
  <w:style w:type="paragraph" w:customStyle="1" w:styleId="WW8Num29z2">
    <w:name w:val="WW8Num29z2"/>
    <w:link w:val="WW8Num29z20"/>
    <w:rsid w:val="004032C2"/>
    <w:rPr>
      <w:rFonts w:ascii="Wingdings" w:hAnsi="Wingdings"/>
    </w:rPr>
  </w:style>
  <w:style w:type="character" w:customStyle="1" w:styleId="WW8Num29z20">
    <w:name w:val="WW8Num29z2"/>
    <w:link w:val="WW8Num29z2"/>
    <w:rsid w:val="004032C2"/>
    <w:rPr>
      <w:rFonts w:ascii="Wingdings" w:hAnsi="Wingdings"/>
    </w:rPr>
  </w:style>
  <w:style w:type="paragraph" w:customStyle="1" w:styleId="afff3">
    <w:name w:val="Текст сноски Знак"/>
    <w:basedOn w:val="45"/>
    <w:link w:val="afff4"/>
    <w:rsid w:val="004032C2"/>
    <w:rPr>
      <w:sz w:val="20"/>
    </w:rPr>
  </w:style>
  <w:style w:type="character" w:customStyle="1" w:styleId="afff4">
    <w:name w:val="Текст сноски Знак"/>
    <w:basedOn w:val="a0"/>
    <w:link w:val="afff3"/>
    <w:rsid w:val="004032C2"/>
    <w:rPr>
      <w:sz w:val="20"/>
    </w:rPr>
  </w:style>
  <w:style w:type="paragraph" w:customStyle="1" w:styleId="afff5">
    <w:name w:val="Нормальный (таблица)"/>
    <w:basedOn w:val="a"/>
    <w:next w:val="a"/>
    <w:link w:val="afff6"/>
    <w:rsid w:val="004032C2"/>
    <w:pPr>
      <w:spacing w:after="0" w:line="240" w:lineRule="auto"/>
      <w:jc w:val="both"/>
    </w:pPr>
    <w:rPr>
      <w:rFonts w:ascii="Arial" w:hAnsi="Arial"/>
      <w:sz w:val="24"/>
    </w:rPr>
  </w:style>
  <w:style w:type="character" w:customStyle="1" w:styleId="afff6">
    <w:name w:val="Нормальный (таблица)"/>
    <w:basedOn w:val="11"/>
    <w:link w:val="afff5"/>
    <w:rsid w:val="004032C2"/>
    <w:rPr>
      <w:rFonts w:ascii="Arial" w:hAnsi="Arial"/>
      <w:sz w:val="24"/>
    </w:rPr>
  </w:style>
  <w:style w:type="paragraph" w:customStyle="1" w:styleId="3TimesNewRoman12">
    <w:name w:val="Стиль Заголовок 3 + Times New Roman Синий По центру После:  12 пт"/>
    <w:basedOn w:val="3"/>
    <w:link w:val="3TimesNewRoman120"/>
    <w:rsid w:val="004032C2"/>
    <w:pPr>
      <w:keepLines w:val="0"/>
      <w:spacing w:before="360" w:after="360" w:line="240" w:lineRule="auto"/>
      <w:jc w:val="center"/>
    </w:pPr>
    <w:rPr>
      <w:rFonts w:ascii="Times New Roman" w:hAnsi="Times New Roman"/>
      <w:color w:val="0000FF"/>
      <w:spacing w:val="26"/>
      <w:sz w:val="26"/>
    </w:rPr>
  </w:style>
  <w:style w:type="character" w:customStyle="1" w:styleId="3TimesNewRoman120">
    <w:name w:val="Стиль Заголовок 3 + Times New Roman Синий По центру После:  12 пт"/>
    <w:basedOn w:val="30"/>
    <w:link w:val="3TimesNewRoman12"/>
    <w:rsid w:val="004032C2"/>
    <w:rPr>
      <w:rFonts w:ascii="Times New Roman" w:hAnsi="Times New Roman"/>
      <w:color w:val="0000FF"/>
      <w:spacing w:val="26"/>
      <w:sz w:val="26"/>
    </w:rPr>
  </w:style>
  <w:style w:type="paragraph" w:customStyle="1" w:styleId="Bodysingle2">
    <w:name w:val="Body single Знак2"/>
    <w:basedOn w:val="2c"/>
    <w:link w:val="Bodysingle20"/>
    <w:rsid w:val="004032C2"/>
    <w:rPr>
      <w:sz w:val="24"/>
    </w:rPr>
  </w:style>
  <w:style w:type="character" w:customStyle="1" w:styleId="Bodysingle20">
    <w:name w:val="Body single Знак2"/>
    <w:basedOn w:val="2d"/>
    <w:link w:val="Bodysingle2"/>
    <w:rsid w:val="004032C2"/>
    <w:rPr>
      <w:sz w:val="24"/>
    </w:rPr>
  </w:style>
  <w:style w:type="paragraph" w:styleId="afff7">
    <w:name w:val="TOC Heading"/>
    <w:basedOn w:val="12"/>
    <w:next w:val="a"/>
    <w:link w:val="afff8"/>
    <w:rsid w:val="004032C2"/>
    <w:pPr>
      <w:keepLines/>
      <w:spacing w:before="480" w:after="0" w:line="276" w:lineRule="auto"/>
      <w:outlineLvl w:val="8"/>
    </w:pPr>
    <w:rPr>
      <w:rFonts w:asciiTheme="majorHAnsi" w:hAnsiTheme="majorHAnsi"/>
      <w:color w:val="365F91" w:themeColor="accent1" w:themeShade="BF"/>
      <w:sz w:val="28"/>
    </w:rPr>
  </w:style>
  <w:style w:type="character" w:customStyle="1" w:styleId="afff8">
    <w:name w:val="Заголовок оглавления Знак"/>
    <w:basedOn w:val="13"/>
    <w:link w:val="afff7"/>
    <w:rsid w:val="004032C2"/>
    <w:rPr>
      <w:rFonts w:asciiTheme="majorHAnsi" w:hAnsiTheme="majorHAnsi"/>
      <w:color w:val="365F91" w:themeColor="accent1" w:themeShade="BF"/>
      <w:sz w:val="28"/>
    </w:rPr>
  </w:style>
  <w:style w:type="character" w:customStyle="1" w:styleId="50">
    <w:name w:val="Заголовок 5 Знак"/>
    <w:basedOn w:val="11"/>
    <w:link w:val="5"/>
    <w:rsid w:val="004032C2"/>
    <w:rPr>
      <w:rFonts w:asciiTheme="majorHAnsi" w:hAnsiTheme="majorHAnsi"/>
      <w:color w:val="365F91" w:themeColor="accent1" w:themeShade="BF"/>
    </w:rPr>
  </w:style>
  <w:style w:type="paragraph" w:customStyle="1" w:styleId="2fa">
    <w:name w:val="Основной текст (2)"/>
    <w:basedOn w:val="a"/>
    <w:link w:val="2fb"/>
    <w:rsid w:val="004032C2"/>
    <w:pPr>
      <w:spacing w:after="0" w:line="0" w:lineRule="atLeast"/>
    </w:pPr>
    <w:rPr>
      <w:sz w:val="16"/>
    </w:rPr>
  </w:style>
  <w:style w:type="character" w:customStyle="1" w:styleId="2fb">
    <w:name w:val="Основной текст (2)"/>
    <w:basedOn w:val="11"/>
    <w:link w:val="2fa"/>
    <w:rsid w:val="004032C2"/>
    <w:rPr>
      <w:sz w:val="16"/>
    </w:rPr>
  </w:style>
  <w:style w:type="paragraph" w:customStyle="1" w:styleId="afff9">
    <w:name w:val="Другое"/>
    <w:basedOn w:val="a"/>
    <w:link w:val="afffa"/>
    <w:rsid w:val="004032C2"/>
    <w:pPr>
      <w:widowControl w:val="0"/>
      <w:spacing w:after="0" w:line="240" w:lineRule="auto"/>
    </w:pPr>
    <w:rPr>
      <w:rFonts w:ascii="Times New Roman" w:hAnsi="Times New Roman"/>
    </w:rPr>
  </w:style>
  <w:style w:type="character" w:customStyle="1" w:styleId="afffa">
    <w:name w:val="Другое"/>
    <w:basedOn w:val="11"/>
    <w:link w:val="afff9"/>
    <w:rsid w:val="004032C2"/>
    <w:rPr>
      <w:rFonts w:ascii="Times New Roman" w:hAnsi="Times New Roman"/>
    </w:rPr>
  </w:style>
  <w:style w:type="paragraph" w:customStyle="1" w:styleId="Web101">
    <w:name w:val="Îáû÷íûé (Web)10"/>
    <w:basedOn w:val="a"/>
    <w:link w:val="Web102"/>
    <w:rsid w:val="004032C2"/>
    <w:pPr>
      <w:widowControl w:val="0"/>
      <w:spacing w:after="225" w:line="240" w:lineRule="auto"/>
    </w:pPr>
    <w:rPr>
      <w:rFonts w:ascii="Arial Unicode MS" w:hAnsi="Arial Unicode MS"/>
      <w:sz w:val="24"/>
    </w:rPr>
  </w:style>
  <w:style w:type="character" w:customStyle="1" w:styleId="Web102">
    <w:name w:val="Îáû÷íûé (Web)10"/>
    <w:basedOn w:val="11"/>
    <w:link w:val="Web101"/>
    <w:rsid w:val="004032C2"/>
    <w:rPr>
      <w:rFonts w:ascii="Arial Unicode MS" w:hAnsi="Arial Unicode MS"/>
      <w:sz w:val="24"/>
    </w:rPr>
  </w:style>
  <w:style w:type="paragraph" w:customStyle="1" w:styleId="afffb">
    <w:name w:val="Знак Знак Знак Знак Знак Знак Знак"/>
    <w:basedOn w:val="a"/>
    <w:link w:val="afffc"/>
    <w:rsid w:val="004032C2"/>
    <w:pPr>
      <w:spacing w:after="160" w:line="240" w:lineRule="exact"/>
    </w:pPr>
    <w:rPr>
      <w:rFonts w:ascii="Times New Roman" w:hAnsi="Times New Roman"/>
      <w:b/>
      <w:sz w:val="24"/>
    </w:rPr>
  </w:style>
  <w:style w:type="character" w:customStyle="1" w:styleId="afffc">
    <w:name w:val="Знак Знак Знак Знак Знак Знак Знак"/>
    <w:basedOn w:val="11"/>
    <w:link w:val="afffb"/>
    <w:rsid w:val="004032C2"/>
    <w:rPr>
      <w:rFonts w:ascii="Times New Roman" w:hAnsi="Times New Roman"/>
      <w:b/>
      <w:sz w:val="24"/>
    </w:rPr>
  </w:style>
  <w:style w:type="paragraph" w:customStyle="1" w:styleId="apple-style-span">
    <w:name w:val="apple-style-span"/>
    <w:basedOn w:val="45"/>
    <w:link w:val="apple-style-span0"/>
    <w:rsid w:val="004032C2"/>
  </w:style>
  <w:style w:type="character" w:customStyle="1" w:styleId="apple-style-span0">
    <w:name w:val="apple-style-span"/>
    <w:basedOn w:val="a0"/>
    <w:link w:val="apple-style-span"/>
    <w:rsid w:val="004032C2"/>
  </w:style>
  <w:style w:type="paragraph" w:customStyle="1" w:styleId="67">
    <w:name w:val="Абзац списка6"/>
    <w:basedOn w:val="a"/>
    <w:link w:val="68"/>
    <w:rsid w:val="004032C2"/>
    <w:pPr>
      <w:spacing w:after="0" w:line="240" w:lineRule="auto"/>
      <w:ind w:left="720"/>
    </w:pPr>
    <w:rPr>
      <w:rFonts w:ascii="Calibri" w:hAnsi="Calibri"/>
      <w:sz w:val="24"/>
    </w:rPr>
  </w:style>
  <w:style w:type="character" w:customStyle="1" w:styleId="68">
    <w:name w:val="Абзац списка6"/>
    <w:basedOn w:val="11"/>
    <w:link w:val="67"/>
    <w:rsid w:val="004032C2"/>
    <w:rPr>
      <w:rFonts w:ascii="Calibri" w:hAnsi="Calibri"/>
      <w:sz w:val="24"/>
    </w:rPr>
  </w:style>
  <w:style w:type="paragraph" w:customStyle="1" w:styleId="Tabn">
    <w:name w:val="Tab_n"/>
    <w:basedOn w:val="af0"/>
    <w:link w:val="Tabn0"/>
    <w:rsid w:val="004032C2"/>
    <w:pPr>
      <w:keepNext/>
      <w:spacing w:after="0" w:line="240" w:lineRule="auto"/>
    </w:pPr>
    <w:rPr>
      <w:rFonts w:ascii="Times New Roman" w:hAnsi="Times New Roman"/>
      <w:spacing w:val="-2"/>
      <w:sz w:val="28"/>
    </w:rPr>
  </w:style>
  <w:style w:type="character" w:customStyle="1" w:styleId="Tabn0">
    <w:name w:val="Tab_n"/>
    <w:basedOn w:val="af1"/>
    <w:link w:val="Tabn"/>
    <w:rsid w:val="004032C2"/>
    <w:rPr>
      <w:rFonts w:ascii="Times New Roman" w:hAnsi="Times New Roman"/>
      <w:spacing w:val="-2"/>
      <w:sz w:val="28"/>
    </w:rPr>
  </w:style>
  <w:style w:type="paragraph" w:customStyle="1" w:styleId="120">
    <w:name w:val="Заголовок 12"/>
    <w:basedOn w:val="a"/>
    <w:next w:val="a"/>
    <w:link w:val="121"/>
    <w:rsid w:val="004032C2"/>
    <w:pPr>
      <w:keepNext/>
      <w:widowControl w:val="0"/>
      <w:tabs>
        <w:tab w:val="left" w:pos="1494"/>
      </w:tabs>
      <w:spacing w:after="0" w:line="240" w:lineRule="auto"/>
      <w:ind w:left="360" w:hanging="360"/>
      <w:jc w:val="center"/>
      <w:outlineLvl w:val="0"/>
    </w:pPr>
    <w:rPr>
      <w:rFonts w:ascii="Times New Roman" w:hAnsi="Times New Roman"/>
      <w:b/>
      <w:sz w:val="32"/>
    </w:rPr>
  </w:style>
  <w:style w:type="character" w:customStyle="1" w:styleId="121">
    <w:name w:val="Заголовок 12"/>
    <w:basedOn w:val="11"/>
    <w:link w:val="120"/>
    <w:rsid w:val="004032C2"/>
    <w:rPr>
      <w:rFonts w:ascii="Times New Roman" w:hAnsi="Times New Roman"/>
      <w:b/>
      <w:color w:val="000000"/>
      <w:sz w:val="32"/>
    </w:rPr>
  </w:style>
  <w:style w:type="paragraph" w:customStyle="1" w:styleId="WW8Num39z2">
    <w:name w:val="WW8Num39z2"/>
    <w:link w:val="WW8Num39z20"/>
    <w:rsid w:val="004032C2"/>
    <w:rPr>
      <w:rFonts w:ascii="Wingdings" w:hAnsi="Wingdings"/>
    </w:rPr>
  </w:style>
  <w:style w:type="character" w:customStyle="1" w:styleId="WW8Num39z20">
    <w:name w:val="WW8Num39z2"/>
    <w:link w:val="WW8Num39z2"/>
    <w:rsid w:val="004032C2"/>
    <w:rPr>
      <w:rFonts w:ascii="Wingdings" w:hAnsi="Wingdings"/>
    </w:rPr>
  </w:style>
  <w:style w:type="paragraph" w:customStyle="1" w:styleId="59">
    <w:name w:val="Стиль5"/>
    <w:basedOn w:val="a"/>
    <w:link w:val="5a"/>
    <w:rsid w:val="004032C2"/>
    <w:pPr>
      <w:spacing w:after="0" w:line="240" w:lineRule="auto"/>
      <w:jc w:val="center"/>
    </w:pPr>
    <w:rPr>
      <w:rFonts w:ascii="Arial" w:hAnsi="Arial"/>
      <w:sz w:val="26"/>
    </w:rPr>
  </w:style>
  <w:style w:type="character" w:customStyle="1" w:styleId="5a">
    <w:name w:val="Стиль5"/>
    <w:basedOn w:val="11"/>
    <w:link w:val="59"/>
    <w:rsid w:val="004032C2"/>
    <w:rPr>
      <w:rFonts w:ascii="Arial" w:hAnsi="Arial"/>
      <w:sz w:val="26"/>
    </w:rPr>
  </w:style>
  <w:style w:type="character" w:customStyle="1" w:styleId="13">
    <w:name w:val="Заголовок 1 Знак"/>
    <w:basedOn w:val="11"/>
    <w:link w:val="12"/>
    <w:rsid w:val="004032C2"/>
    <w:rPr>
      <w:rFonts w:ascii="Cambria" w:hAnsi="Cambria"/>
      <w:b/>
      <w:sz w:val="32"/>
    </w:rPr>
  </w:style>
  <w:style w:type="paragraph" w:customStyle="1" w:styleId="WW8Num19z3">
    <w:name w:val="WW8Num19z3"/>
    <w:link w:val="WW8Num19z30"/>
    <w:rsid w:val="004032C2"/>
    <w:rPr>
      <w:rFonts w:ascii="Symbol" w:hAnsi="Symbol"/>
    </w:rPr>
  </w:style>
  <w:style w:type="character" w:customStyle="1" w:styleId="WW8Num19z30">
    <w:name w:val="WW8Num19z3"/>
    <w:link w:val="WW8Num19z3"/>
    <w:rsid w:val="004032C2"/>
    <w:rPr>
      <w:rFonts w:ascii="Symbol" w:hAnsi="Symbol"/>
    </w:rPr>
  </w:style>
  <w:style w:type="paragraph" w:customStyle="1" w:styleId="ConsNormal">
    <w:name w:val="ConsNormal"/>
    <w:link w:val="ConsNormal0"/>
    <w:rsid w:val="004032C2"/>
    <w:pPr>
      <w:widowControl w:val="0"/>
      <w:spacing w:after="0" w:line="240" w:lineRule="auto"/>
      <w:ind w:firstLine="720"/>
    </w:pPr>
    <w:rPr>
      <w:rFonts w:ascii="Arial" w:hAnsi="Arial"/>
      <w:sz w:val="20"/>
    </w:rPr>
  </w:style>
  <w:style w:type="character" w:customStyle="1" w:styleId="ConsNormal0">
    <w:name w:val="ConsNormal"/>
    <w:link w:val="ConsNormal"/>
    <w:rsid w:val="004032C2"/>
    <w:rPr>
      <w:rFonts w:ascii="Arial" w:hAnsi="Arial"/>
      <w:sz w:val="20"/>
    </w:rPr>
  </w:style>
  <w:style w:type="paragraph" w:customStyle="1" w:styleId="WW8Num23z2">
    <w:name w:val="WW8Num23z2"/>
    <w:link w:val="WW8Num23z20"/>
    <w:rsid w:val="004032C2"/>
    <w:rPr>
      <w:rFonts w:ascii="Wingdings" w:hAnsi="Wingdings"/>
    </w:rPr>
  </w:style>
  <w:style w:type="character" w:customStyle="1" w:styleId="WW8Num23z20">
    <w:name w:val="WW8Num23z2"/>
    <w:link w:val="WW8Num23z2"/>
    <w:rsid w:val="004032C2"/>
    <w:rPr>
      <w:rFonts w:ascii="Wingdings" w:hAnsi="Wingdings"/>
    </w:rPr>
  </w:style>
  <w:style w:type="paragraph" w:customStyle="1" w:styleId="512">
    <w:name w:val="Знак Знак51"/>
    <w:link w:val="513"/>
    <w:rsid w:val="004032C2"/>
    <w:rPr>
      <w:rFonts w:ascii="Cambria" w:hAnsi="Cambria"/>
      <w:b/>
      <w:sz w:val="32"/>
    </w:rPr>
  </w:style>
  <w:style w:type="character" w:customStyle="1" w:styleId="513">
    <w:name w:val="Знак Знак51"/>
    <w:link w:val="512"/>
    <w:rsid w:val="004032C2"/>
    <w:rPr>
      <w:rFonts w:ascii="Cambria" w:hAnsi="Cambria"/>
      <w:b/>
      <w:sz w:val="32"/>
    </w:rPr>
  </w:style>
  <w:style w:type="paragraph" w:customStyle="1" w:styleId="Iauiue3">
    <w:name w:val="Iau?iue3"/>
    <w:link w:val="Iauiue30"/>
    <w:rsid w:val="004032C2"/>
    <w:pPr>
      <w:widowControl w:val="0"/>
      <w:spacing w:after="0" w:line="240" w:lineRule="auto"/>
      <w:jc w:val="both"/>
    </w:pPr>
    <w:rPr>
      <w:rFonts w:ascii="Times New Roman" w:hAnsi="Times New Roman"/>
      <w:sz w:val="20"/>
    </w:rPr>
  </w:style>
  <w:style w:type="character" w:customStyle="1" w:styleId="Iauiue30">
    <w:name w:val="Iau?iue3"/>
    <w:link w:val="Iauiue3"/>
    <w:rsid w:val="004032C2"/>
    <w:rPr>
      <w:rFonts w:ascii="Times New Roman" w:hAnsi="Times New Roman"/>
      <w:sz w:val="20"/>
    </w:rPr>
  </w:style>
  <w:style w:type="paragraph" w:customStyle="1" w:styleId="WW8Num1z2">
    <w:name w:val="WW8Num1z2"/>
    <w:link w:val="WW8Num1z20"/>
    <w:rsid w:val="004032C2"/>
    <w:rPr>
      <w:rFonts w:ascii="Wingdings" w:hAnsi="Wingdings"/>
    </w:rPr>
  </w:style>
  <w:style w:type="character" w:customStyle="1" w:styleId="WW8Num1z20">
    <w:name w:val="WW8Num1z2"/>
    <w:link w:val="WW8Num1z2"/>
    <w:rsid w:val="004032C2"/>
    <w:rPr>
      <w:rFonts w:ascii="Wingdings" w:hAnsi="Wingdings"/>
    </w:rPr>
  </w:style>
  <w:style w:type="paragraph" w:customStyle="1" w:styleId="WW8Num17z2">
    <w:name w:val="WW8Num17z2"/>
    <w:link w:val="WW8Num17z20"/>
    <w:rsid w:val="004032C2"/>
    <w:rPr>
      <w:rFonts w:ascii="Wingdings" w:hAnsi="Wingdings"/>
    </w:rPr>
  </w:style>
  <w:style w:type="character" w:customStyle="1" w:styleId="WW8Num17z20">
    <w:name w:val="WW8Num17z2"/>
    <w:link w:val="WW8Num17z2"/>
    <w:rsid w:val="004032C2"/>
    <w:rPr>
      <w:rFonts w:ascii="Wingdings" w:hAnsi="Wingdings"/>
    </w:rPr>
  </w:style>
  <w:style w:type="paragraph" w:customStyle="1" w:styleId="69">
    <w:name w:val="Знак Знак6"/>
    <w:basedOn w:val="2c"/>
    <w:link w:val="6a"/>
    <w:rsid w:val="004032C2"/>
    <w:rPr>
      <w:sz w:val="16"/>
    </w:rPr>
  </w:style>
  <w:style w:type="character" w:customStyle="1" w:styleId="6a">
    <w:name w:val="Знак Знак6"/>
    <w:basedOn w:val="2d"/>
    <w:link w:val="69"/>
    <w:rsid w:val="004032C2"/>
    <w:rPr>
      <w:sz w:val="16"/>
    </w:rPr>
  </w:style>
  <w:style w:type="paragraph" w:customStyle="1" w:styleId="T11">
    <w:name w:val="T1 Знак"/>
    <w:basedOn w:val="1e"/>
    <w:link w:val="T12"/>
    <w:rsid w:val="004032C2"/>
    <w:rPr>
      <w:rFonts w:ascii="Trebuchet MS" w:hAnsi="Trebuchet MS"/>
      <w:b/>
      <w:caps/>
      <w:sz w:val="28"/>
    </w:rPr>
  </w:style>
  <w:style w:type="character" w:customStyle="1" w:styleId="T12">
    <w:name w:val="T1 Знак"/>
    <w:basedOn w:val="1f"/>
    <w:link w:val="T11"/>
    <w:rsid w:val="004032C2"/>
    <w:rPr>
      <w:rFonts w:ascii="Trebuchet MS" w:hAnsi="Trebuchet MS"/>
      <w:b/>
      <w:caps/>
      <w:sz w:val="28"/>
    </w:rPr>
  </w:style>
  <w:style w:type="paragraph" w:customStyle="1" w:styleId="afffd">
    <w:name w:val="Прижатый влево"/>
    <w:basedOn w:val="a"/>
    <w:next w:val="a"/>
    <w:link w:val="afffe"/>
    <w:rsid w:val="004032C2"/>
    <w:pPr>
      <w:spacing w:after="0" w:line="240" w:lineRule="auto"/>
    </w:pPr>
    <w:rPr>
      <w:rFonts w:ascii="Arial" w:hAnsi="Arial"/>
      <w:sz w:val="24"/>
    </w:rPr>
  </w:style>
  <w:style w:type="character" w:customStyle="1" w:styleId="afffe">
    <w:name w:val="Прижатый влево"/>
    <w:basedOn w:val="11"/>
    <w:link w:val="afffd"/>
    <w:rsid w:val="004032C2"/>
    <w:rPr>
      <w:rFonts w:ascii="Arial" w:hAnsi="Arial"/>
      <w:sz w:val="24"/>
    </w:rPr>
  </w:style>
  <w:style w:type="paragraph" w:customStyle="1" w:styleId="affff">
    <w:name w:val="Генплан п/подглава"/>
    <w:basedOn w:val="affff0"/>
    <w:link w:val="affff1"/>
    <w:rsid w:val="004032C2"/>
    <w:pPr>
      <w:spacing w:after="0" w:line="360" w:lineRule="auto"/>
      <w:ind w:left="0" w:firstLine="851"/>
      <w:jc w:val="both"/>
    </w:pPr>
    <w:rPr>
      <w:rFonts w:ascii="Times New Roman" w:hAnsi="Times New Roman"/>
      <w:b/>
      <w:sz w:val="28"/>
    </w:rPr>
  </w:style>
  <w:style w:type="character" w:customStyle="1" w:styleId="affff1">
    <w:name w:val="Генплан п/подглава"/>
    <w:basedOn w:val="affff2"/>
    <w:link w:val="affff"/>
    <w:rsid w:val="004032C2"/>
    <w:rPr>
      <w:rFonts w:ascii="Times New Roman" w:hAnsi="Times New Roman"/>
      <w:b/>
      <w:color w:val="000000"/>
      <w:sz w:val="28"/>
    </w:rPr>
  </w:style>
  <w:style w:type="paragraph" w:customStyle="1" w:styleId="112">
    <w:name w:val="Заголовок 11"/>
    <w:basedOn w:val="a"/>
    <w:next w:val="a"/>
    <w:link w:val="113"/>
    <w:rsid w:val="004032C2"/>
    <w:pPr>
      <w:keepNext/>
      <w:widowControl w:val="0"/>
      <w:tabs>
        <w:tab w:val="left" w:pos="1069"/>
      </w:tabs>
      <w:spacing w:after="0" w:line="240" w:lineRule="auto"/>
      <w:ind w:left="360"/>
      <w:jc w:val="center"/>
    </w:pPr>
    <w:rPr>
      <w:rFonts w:ascii="Times New Roman" w:hAnsi="Times New Roman"/>
      <w:b/>
      <w:sz w:val="32"/>
    </w:rPr>
  </w:style>
  <w:style w:type="character" w:customStyle="1" w:styleId="113">
    <w:name w:val="Заголовок 11"/>
    <w:basedOn w:val="11"/>
    <w:link w:val="112"/>
    <w:rsid w:val="004032C2"/>
    <w:rPr>
      <w:rFonts w:ascii="Times New Roman" w:hAnsi="Times New Roman"/>
      <w:b/>
      <w:color w:val="000000"/>
      <w:sz w:val="32"/>
    </w:rPr>
  </w:style>
  <w:style w:type="paragraph" w:styleId="affff3">
    <w:name w:val="Balloon Text"/>
    <w:basedOn w:val="a"/>
    <w:link w:val="affff4"/>
    <w:rsid w:val="004032C2"/>
    <w:pPr>
      <w:spacing w:after="0" w:line="240" w:lineRule="auto"/>
    </w:pPr>
    <w:rPr>
      <w:rFonts w:ascii="Tahoma" w:hAnsi="Tahoma"/>
      <w:sz w:val="16"/>
    </w:rPr>
  </w:style>
  <w:style w:type="character" w:customStyle="1" w:styleId="affff4">
    <w:name w:val="Текст выноски Знак"/>
    <w:basedOn w:val="11"/>
    <w:link w:val="affff3"/>
    <w:rsid w:val="004032C2"/>
    <w:rPr>
      <w:rFonts w:ascii="Tahoma" w:hAnsi="Tahoma"/>
      <w:sz w:val="16"/>
    </w:rPr>
  </w:style>
  <w:style w:type="paragraph" w:customStyle="1" w:styleId="42">
    <w:name w:val="Красная строка4"/>
    <w:basedOn w:val="af0"/>
    <w:link w:val="48"/>
    <w:rsid w:val="004032C2"/>
    <w:pPr>
      <w:spacing w:line="240" w:lineRule="auto"/>
      <w:ind w:firstLine="210"/>
    </w:pPr>
    <w:rPr>
      <w:rFonts w:ascii="Times New Roman" w:hAnsi="Times New Roman"/>
      <w:sz w:val="24"/>
    </w:rPr>
  </w:style>
  <w:style w:type="character" w:customStyle="1" w:styleId="48">
    <w:name w:val="Красная строка4"/>
    <w:basedOn w:val="af1"/>
    <w:link w:val="42"/>
    <w:rsid w:val="004032C2"/>
    <w:rPr>
      <w:rFonts w:ascii="Times New Roman" w:hAnsi="Times New Roman"/>
      <w:sz w:val="24"/>
    </w:rPr>
  </w:style>
  <w:style w:type="paragraph" w:customStyle="1" w:styleId="49">
    <w:name w:val="Название4"/>
    <w:basedOn w:val="a"/>
    <w:link w:val="4a"/>
    <w:rsid w:val="004032C2"/>
    <w:pPr>
      <w:widowControl w:val="0"/>
      <w:spacing w:before="120" w:after="120" w:line="240" w:lineRule="auto"/>
    </w:pPr>
    <w:rPr>
      <w:rFonts w:ascii="Arial" w:hAnsi="Arial"/>
      <w:i/>
      <w:sz w:val="20"/>
    </w:rPr>
  </w:style>
  <w:style w:type="character" w:customStyle="1" w:styleId="4a">
    <w:name w:val="Название4"/>
    <w:basedOn w:val="11"/>
    <w:link w:val="49"/>
    <w:rsid w:val="004032C2"/>
    <w:rPr>
      <w:rFonts w:ascii="Arial" w:hAnsi="Arial"/>
      <w:i/>
      <w:sz w:val="20"/>
    </w:rPr>
  </w:style>
  <w:style w:type="paragraph" w:customStyle="1" w:styleId="3f0">
    <w:name w:val="Основной текст3"/>
    <w:basedOn w:val="a"/>
    <w:link w:val="3f1"/>
    <w:rsid w:val="004032C2"/>
    <w:pPr>
      <w:spacing w:before="360" w:after="360" w:line="0" w:lineRule="atLeast"/>
      <w:ind w:left="280" w:hanging="280"/>
    </w:pPr>
    <w:rPr>
      <w:rFonts w:ascii="Times New Roman" w:hAnsi="Times New Roman"/>
      <w:sz w:val="26"/>
    </w:rPr>
  </w:style>
  <w:style w:type="character" w:customStyle="1" w:styleId="3f1">
    <w:name w:val="Основной текст3"/>
    <w:basedOn w:val="11"/>
    <w:link w:val="3f0"/>
    <w:rsid w:val="004032C2"/>
    <w:rPr>
      <w:rFonts w:ascii="Times New Roman" w:hAnsi="Times New Roman"/>
      <w:sz w:val="26"/>
    </w:rPr>
  </w:style>
  <w:style w:type="paragraph" w:customStyle="1" w:styleId="1ff7">
    <w:name w:val="Гиперссылка1"/>
    <w:basedOn w:val="45"/>
    <w:link w:val="affff5"/>
    <w:rsid w:val="004032C2"/>
    <w:rPr>
      <w:color w:val="0000FF"/>
      <w:u w:val="single"/>
    </w:rPr>
  </w:style>
  <w:style w:type="character" w:styleId="affff5">
    <w:name w:val="Hyperlink"/>
    <w:basedOn w:val="a0"/>
    <w:link w:val="1ff7"/>
    <w:rsid w:val="004032C2"/>
    <w:rPr>
      <w:color w:val="0000FF"/>
      <w:u w:val="single"/>
    </w:rPr>
  </w:style>
  <w:style w:type="paragraph" w:customStyle="1" w:styleId="Footnote">
    <w:name w:val="Footnote"/>
    <w:basedOn w:val="a"/>
    <w:link w:val="Footnote0"/>
    <w:rsid w:val="004032C2"/>
    <w:pPr>
      <w:spacing w:after="0" w:line="240" w:lineRule="auto"/>
      <w:ind w:firstLine="709"/>
      <w:jc w:val="both"/>
    </w:pPr>
    <w:rPr>
      <w:rFonts w:ascii="Arial Narrow" w:hAnsi="Arial Narrow"/>
      <w:sz w:val="24"/>
    </w:rPr>
  </w:style>
  <w:style w:type="character" w:customStyle="1" w:styleId="Footnote0">
    <w:name w:val="Footnote"/>
    <w:basedOn w:val="11"/>
    <w:link w:val="Footnote"/>
    <w:rsid w:val="004032C2"/>
    <w:rPr>
      <w:rFonts w:ascii="Arial Narrow" w:hAnsi="Arial Narrow"/>
      <w:sz w:val="24"/>
    </w:rPr>
  </w:style>
  <w:style w:type="character" w:customStyle="1" w:styleId="80">
    <w:name w:val="Заголовок 8 Знак"/>
    <w:basedOn w:val="11"/>
    <w:link w:val="8"/>
    <w:rsid w:val="004032C2"/>
    <w:rPr>
      <w:rFonts w:asciiTheme="majorHAnsi" w:hAnsiTheme="majorHAnsi"/>
      <w:color w:val="404040" w:themeColor="text1" w:themeTint="BF"/>
      <w:sz w:val="20"/>
    </w:rPr>
  </w:style>
  <w:style w:type="paragraph" w:customStyle="1" w:styleId="WW8Num21z1">
    <w:name w:val="WW8Num21z1"/>
    <w:link w:val="WW8Num21z10"/>
    <w:rsid w:val="004032C2"/>
    <w:rPr>
      <w:rFonts w:ascii="Courier New" w:hAnsi="Courier New"/>
    </w:rPr>
  </w:style>
  <w:style w:type="character" w:customStyle="1" w:styleId="WW8Num21z10">
    <w:name w:val="WW8Num21z1"/>
    <w:link w:val="WW8Num21z1"/>
    <w:rsid w:val="004032C2"/>
    <w:rPr>
      <w:rFonts w:ascii="Courier New" w:hAnsi="Courier New"/>
    </w:rPr>
  </w:style>
  <w:style w:type="paragraph" w:customStyle="1" w:styleId="114">
    <w:name w:val="Знак Знак11"/>
    <w:basedOn w:val="2c"/>
    <w:link w:val="115"/>
    <w:rsid w:val="004032C2"/>
    <w:rPr>
      <w:sz w:val="24"/>
    </w:rPr>
  </w:style>
  <w:style w:type="character" w:customStyle="1" w:styleId="115">
    <w:name w:val="Знак Знак11"/>
    <w:basedOn w:val="2d"/>
    <w:link w:val="114"/>
    <w:rsid w:val="004032C2"/>
    <w:rPr>
      <w:sz w:val="24"/>
    </w:rPr>
  </w:style>
  <w:style w:type="paragraph" w:customStyle="1" w:styleId="WW8Num56z2">
    <w:name w:val="WW8Num56z2"/>
    <w:link w:val="WW8Num56z20"/>
    <w:rsid w:val="004032C2"/>
    <w:rPr>
      <w:rFonts w:ascii="Wingdings" w:hAnsi="Wingdings"/>
    </w:rPr>
  </w:style>
  <w:style w:type="character" w:customStyle="1" w:styleId="WW8Num56z20">
    <w:name w:val="WW8Num56z2"/>
    <w:link w:val="WW8Num56z2"/>
    <w:rsid w:val="004032C2"/>
    <w:rPr>
      <w:rFonts w:ascii="Wingdings" w:hAnsi="Wingdings"/>
    </w:rPr>
  </w:style>
  <w:style w:type="paragraph" w:styleId="1ff8">
    <w:name w:val="toc 1"/>
    <w:basedOn w:val="a"/>
    <w:next w:val="a"/>
    <w:link w:val="1ff9"/>
    <w:uiPriority w:val="39"/>
    <w:rsid w:val="004032C2"/>
    <w:pPr>
      <w:tabs>
        <w:tab w:val="left" w:pos="709"/>
        <w:tab w:val="right" w:leader="dot" w:pos="10195"/>
      </w:tabs>
      <w:spacing w:after="100"/>
      <w:jc w:val="both"/>
    </w:pPr>
    <w:rPr>
      <w:rFonts w:ascii="Times New Roman" w:hAnsi="Times New Roman"/>
      <w:sz w:val="28"/>
    </w:rPr>
  </w:style>
  <w:style w:type="character" w:customStyle="1" w:styleId="1ff9">
    <w:name w:val="Оглавление 1 Знак"/>
    <w:basedOn w:val="11"/>
    <w:link w:val="1ff8"/>
    <w:rsid w:val="004032C2"/>
    <w:rPr>
      <w:rFonts w:ascii="Times New Roman" w:hAnsi="Times New Roman"/>
      <w:sz w:val="28"/>
    </w:rPr>
  </w:style>
  <w:style w:type="paragraph" w:customStyle="1" w:styleId="WW8Num22z4">
    <w:name w:val="WW8Num22z4"/>
    <w:link w:val="WW8Num22z40"/>
    <w:rsid w:val="004032C2"/>
    <w:rPr>
      <w:rFonts w:ascii="Courier New" w:hAnsi="Courier New"/>
    </w:rPr>
  </w:style>
  <w:style w:type="character" w:customStyle="1" w:styleId="WW8Num22z40">
    <w:name w:val="WW8Num22z4"/>
    <w:link w:val="WW8Num22z4"/>
    <w:rsid w:val="004032C2"/>
    <w:rPr>
      <w:rFonts w:ascii="Courier New" w:hAnsi="Courier New"/>
    </w:rPr>
  </w:style>
  <w:style w:type="paragraph" w:customStyle="1" w:styleId="WW8Num26z2">
    <w:name w:val="WW8Num26z2"/>
    <w:link w:val="WW8Num26z20"/>
    <w:rsid w:val="004032C2"/>
    <w:rPr>
      <w:rFonts w:ascii="Wingdings" w:hAnsi="Wingdings"/>
    </w:rPr>
  </w:style>
  <w:style w:type="character" w:customStyle="1" w:styleId="WW8Num26z20">
    <w:name w:val="WW8Num26z2"/>
    <w:link w:val="WW8Num26z2"/>
    <w:rsid w:val="004032C2"/>
    <w:rPr>
      <w:rFonts w:ascii="Wingdings" w:hAnsi="Wingdings"/>
    </w:rPr>
  </w:style>
  <w:style w:type="paragraph" w:customStyle="1" w:styleId="WW-Absatz-Standardschriftart111">
    <w:name w:val="WW-Absatz-Standardschriftart111"/>
    <w:link w:val="WW-Absatz-Standardschriftart1110"/>
    <w:rsid w:val="004032C2"/>
  </w:style>
  <w:style w:type="character" w:customStyle="1" w:styleId="WW-Absatz-Standardschriftart1110">
    <w:name w:val="WW-Absatz-Standardschriftart111"/>
    <w:link w:val="WW-Absatz-Standardschriftart111"/>
    <w:rsid w:val="004032C2"/>
  </w:style>
  <w:style w:type="paragraph" w:customStyle="1" w:styleId="WW8Num4z0">
    <w:name w:val="WW8Num4z0"/>
    <w:link w:val="WW8Num4z00"/>
    <w:rsid w:val="004032C2"/>
    <w:rPr>
      <w:rFonts w:ascii="Symbol" w:hAnsi="Symbol"/>
    </w:rPr>
  </w:style>
  <w:style w:type="character" w:customStyle="1" w:styleId="WW8Num4z00">
    <w:name w:val="WW8Num4z0"/>
    <w:link w:val="WW8Num4z0"/>
    <w:rsid w:val="004032C2"/>
    <w:rPr>
      <w:rFonts w:ascii="Symbol" w:hAnsi="Symbol"/>
    </w:rPr>
  </w:style>
  <w:style w:type="paragraph" w:customStyle="1" w:styleId="WW8Num2z2">
    <w:name w:val="WW8Num2z2"/>
    <w:link w:val="WW8Num2z20"/>
    <w:rsid w:val="004032C2"/>
    <w:rPr>
      <w:rFonts w:ascii="Wingdings" w:hAnsi="Wingdings"/>
    </w:rPr>
  </w:style>
  <w:style w:type="character" w:customStyle="1" w:styleId="WW8Num2z20">
    <w:name w:val="WW8Num2z2"/>
    <w:link w:val="WW8Num2z2"/>
    <w:rsid w:val="004032C2"/>
    <w:rPr>
      <w:rFonts w:ascii="Wingdings" w:hAnsi="Wingdings"/>
    </w:rPr>
  </w:style>
  <w:style w:type="paragraph" w:customStyle="1" w:styleId="WW-Absatz-Standardschriftart111111111111111111">
    <w:name w:val="WW-Absatz-Standardschriftart111111111111111111"/>
    <w:link w:val="WW-Absatz-Standardschriftart1111111111111111110"/>
    <w:rsid w:val="004032C2"/>
  </w:style>
  <w:style w:type="character" w:customStyle="1" w:styleId="WW-Absatz-Standardschriftart1111111111111111110">
    <w:name w:val="WW-Absatz-Standardschriftart111111111111111111"/>
    <w:link w:val="WW-Absatz-Standardschriftart111111111111111111"/>
    <w:rsid w:val="004032C2"/>
  </w:style>
  <w:style w:type="paragraph" w:customStyle="1" w:styleId="Tabr">
    <w:name w:val="Tab_r"/>
    <w:basedOn w:val="Tabn"/>
    <w:link w:val="Tabr0"/>
    <w:rsid w:val="004032C2"/>
    <w:pPr>
      <w:keepNext w:val="0"/>
      <w:spacing w:before="40" w:after="240"/>
      <w:jc w:val="center"/>
    </w:pPr>
    <w:rPr>
      <w:b/>
      <w:color w:val="FF0000"/>
    </w:rPr>
  </w:style>
  <w:style w:type="character" w:customStyle="1" w:styleId="Tabr0">
    <w:name w:val="Tab_r"/>
    <w:basedOn w:val="Tabn0"/>
    <w:link w:val="Tabr"/>
    <w:rsid w:val="004032C2"/>
    <w:rPr>
      <w:b/>
      <w:color w:val="FF0000"/>
    </w:rPr>
  </w:style>
  <w:style w:type="paragraph" w:customStyle="1" w:styleId="WW8Num39z0">
    <w:name w:val="WW8Num39z0"/>
    <w:link w:val="WW8Num39z00"/>
    <w:rsid w:val="004032C2"/>
    <w:rPr>
      <w:rFonts w:ascii="Symbol" w:hAnsi="Symbol"/>
    </w:rPr>
  </w:style>
  <w:style w:type="character" w:customStyle="1" w:styleId="WW8Num39z00">
    <w:name w:val="WW8Num39z0"/>
    <w:link w:val="WW8Num39z0"/>
    <w:rsid w:val="004032C2"/>
    <w:rPr>
      <w:rFonts w:ascii="Symbol" w:hAnsi="Symbol"/>
    </w:rPr>
  </w:style>
  <w:style w:type="paragraph" w:customStyle="1" w:styleId="28">
    <w:name w:val="Знак Знак2"/>
    <w:basedOn w:val="2c"/>
    <w:link w:val="29"/>
    <w:rsid w:val="004032C2"/>
  </w:style>
  <w:style w:type="character" w:customStyle="1" w:styleId="29">
    <w:name w:val="Знак Знак2"/>
    <w:basedOn w:val="2d"/>
    <w:link w:val="28"/>
    <w:rsid w:val="004032C2"/>
  </w:style>
  <w:style w:type="paragraph" w:customStyle="1" w:styleId="WW8Num47z2">
    <w:name w:val="WW8Num47z2"/>
    <w:link w:val="WW8Num47z20"/>
    <w:rsid w:val="004032C2"/>
    <w:rPr>
      <w:rFonts w:ascii="Wingdings" w:hAnsi="Wingdings"/>
    </w:rPr>
  </w:style>
  <w:style w:type="character" w:customStyle="1" w:styleId="WW8Num47z20">
    <w:name w:val="WW8Num47z2"/>
    <w:link w:val="WW8Num47z2"/>
    <w:rsid w:val="004032C2"/>
    <w:rPr>
      <w:rFonts w:ascii="Wingdings" w:hAnsi="Wingdings"/>
    </w:rPr>
  </w:style>
  <w:style w:type="paragraph" w:customStyle="1" w:styleId="HeaderandFooter">
    <w:name w:val="Header and Footer"/>
    <w:link w:val="HeaderandFooter0"/>
    <w:rsid w:val="004032C2"/>
    <w:pPr>
      <w:spacing w:line="240" w:lineRule="auto"/>
      <w:jc w:val="both"/>
    </w:pPr>
    <w:rPr>
      <w:rFonts w:ascii="XO Thames" w:hAnsi="XO Thames"/>
      <w:sz w:val="20"/>
    </w:rPr>
  </w:style>
  <w:style w:type="character" w:customStyle="1" w:styleId="HeaderandFooter0">
    <w:name w:val="Header and Footer"/>
    <w:link w:val="HeaderandFooter"/>
    <w:rsid w:val="004032C2"/>
    <w:rPr>
      <w:rFonts w:ascii="XO Thames" w:hAnsi="XO Thames"/>
      <w:sz w:val="20"/>
    </w:rPr>
  </w:style>
  <w:style w:type="paragraph" w:customStyle="1" w:styleId="affff6">
    <w:name w:val="Стиль"/>
    <w:link w:val="affff7"/>
    <w:rsid w:val="004032C2"/>
    <w:pPr>
      <w:widowControl w:val="0"/>
      <w:spacing w:after="0" w:line="240" w:lineRule="auto"/>
    </w:pPr>
    <w:rPr>
      <w:rFonts w:ascii="Arial" w:hAnsi="Arial"/>
      <w:sz w:val="24"/>
    </w:rPr>
  </w:style>
  <w:style w:type="character" w:customStyle="1" w:styleId="affff7">
    <w:name w:val="Стиль"/>
    <w:link w:val="affff6"/>
    <w:rsid w:val="004032C2"/>
    <w:rPr>
      <w:rFonts w:ascii="Arial" w:hAnsi="Arial"/>
      <w:sz w:val="24"/>
    </w:rPr>
  </w:style>
  <w:style w:type="paragraph" w:customStyle="1" w:styleId="WW8Num9z0">
    <w:name w:val="WW8Num9z0"/>
    <w:link w:val="WW8Num9z00"/>
    <w:rsid w:val="004032C2"/>
    <w:rPr>
      <w:rFonts w:ascii="Symbol" w:hAnsi="Symbol"/>
    </w:rPr>
  </w:style>
  <w:style w:type="character" w:customStyle="1" w:styleId="WW8Num9z00">
    <w:name w:val="WW8Num9z0"/>
    <w:link w:val="WW8Num9z0"/>
    <w:rsid w:val="004032C2"/>
    <w:rPr>
      <w:rFonts w:ascii="Symbol" w:hAnsi="Symbol"/>
    </w:rPr>
  </w:style>
  <w:style w:type="paragraph" w:customStyle="1" w:styleId="213">
    <w:name w:val="Маркированный список 21"/>
    <w:basedOn w:val="a"/>
    <w:link w:val="214"/>
    <w:rsid w:val="004032C2"/>
    <w:pPr>
      <w:spacing w:after="0" w:line="360" w:lineRule="auto"/>
      <w:ind w:left="643" w:hanging="360"/>
      <w:jc w:val="both"/>
    </w:pPr>
    <w:rPr>
      <w:rFonts w:ascii="Arial" w:hAnsi="Arial"/>
      <w:sz w:val="24"/>
    </w:rPr>
  </w:style>
  <w:style w:type="character" w:customStyle="1" w:styleId="214">
    <w:name w:val="Маркированный список 21"/>
    <w:basedOn w:val="11"/>
    <w:link w:val="213"/>
    <w:rsid w:val="004032C2"/>
    <w:rPr>
      <w:rFonts w:ascii="Arial" w:hAnsi="Arial"/>
      <w:sz w:val="24"/>
    </w:rPr>
  </w:style>
  <w:style w:type="paragraph" w:customStyle="1" w:styleId="WW8Num8z0">
    <w:name w:val="WW8Num8z0"/>
    <w:link w:val="WW8Num8z00"/>
    <w:rsid w:val="004032C2"/>
    <w:rPr>
      <w:rFonts w:ascii="Symbol" w:hAnsi="Symbol"/>
      <w:sz w:val="18"/>
    </w:rPr>
  </w:style>
  <w:style w:type="character" w:customStyle="1" w:styleId="WW8Num8z00">
    <w:name w:val="WW8Num8z0"/>
    <w:link w:val="WW8Num8z0"/>
    <w:rsid w:val="004032C2"/>
    <w:rPr>
      <w:rFonts w:ascii="Symbol" w:hAnsi="Symbol"/>
      <w:sz w:val="18"/>
    </w:rPr>
  </w:style>
  <w:style w:type="paragraph" w:customStyle="1" w:styleId="310">
    <w:name w:val="Красная строка31"/>
    <w:basedOn w:val="af0"/>
    <w:link w:val="311"/>
    <w:rsid w:val="004032C2"/>
    <w:pPr>
      <w:spacing w:line="240" w:lineRule="auto"/>
      <w:ind w:firstLine="210"/>
    </w:pPr>
    <w:rPr>
      <w:rFonts w:ascii="Times New Roman" w:hAnsi="Times New Roman"/>
      <w:sz w:val="24"/>
    </w:rPr>
  </w:style>
  <w:style w:type="character" w:customStyle="1" w:styleId="311">
    <w:name w:val="Красная строка31"/>
    <w:basedOn w:val="af1"/>
    <w:link w:val="310"/>
    <w:rsid w:val="004032C2"/>
    <w:rPr>
      <w:rFonts w:ascii="Times New Roman" w:hAnsi="Times New Roman"/>
      <w:sz w:val="24"/>
    </w:rPr>
  </w:style>
  <w:style w:type="paragraph" w:customStyle="1" w:styleId="4b">
    <w:name w:val="Указатель4"/>
    <w:basedOn w:val="a"/>
    <w:link w:val="4c"/>
    <w:rsid w:val="004032C2"/>
    <w:pPr>
      <w:widowControl w:val="0"/>
      <w:spacing w:after="0" w:line="240" w:lineRule="auto"/>
    </w:pPr>
    <w:rPr>
      <w:rFonts w:ascii="Arial" w:hAnsi="Arial"/>
      <w:sz w:val="20"/>
    </w:rPr>
  </w:style>
  <w:style w:type="character" w:customStyle="1" w:styleId="4c">
    <w:name w:val="Указатель4"/>
    <w:basedOn w:val="11"/>
    <w:link w:val="4b"/>
    <w:rsid w:val="004032C2"/>
    <w:rPr>
      <w:rFonts w:ascii="Arial" w:hAnsi="Arial"/>
      <w:sz w:val="20"/>
    </w:rPr>
  </w:style>
  <w:style w:type="paragraph" w:customStyle="1" w:styleId="WW8Num13z0">
    <w:name w:val="WW8Num13z0"/>
    <w:link w:val="WW8Num13z00"/>
    <w:rsid w:val="004032C2"/>
    <w:rPr>
      <w:rFonts w:ascii="Symbol" w:hAnsi="Symbol"/>
    </w:rPr>
  </w:style>
  <w:style w:type="character" w:customStyle="1" w:styleId="WW8Num13z00">
    <w:name w:val="WW8Num13z0"/>
    <w:link w:val="WW8Num13z0"/>
    <w:rsid w:val="004032C2"/>
    <w:rPr>
      <w:rFonts w:ascii="Symbol" w:hAnsi="Symbol"/>
    </w:rPr>
  </w:style>
  <w:style w:type="paragraph" w:customStyle="1" w:styleId="WW8Num3z4">
    <w:name w:val="WW8Num3z4"/>
    <w:link w:val="WW8Num3z40"/>
    <w:rsid w:val="004032C2"/>
    <w:rPr>
      <w:rFonts w:ascii="Courier New" w:hAnsi="Courier New"/>
    </w:rPr>
  </w:style>
  <w:style w:type="character" w:customStyle="1" w:styleId="WW8Num3z40">
    <w:name w:val="WW8Num3z4"/>
    <w:link w:val="WW8Num3z4"/>
    <w:rsid w:val="004032C2"/>
    <w:rPr>
      <w:rFonts w:ascii="Courier New" w:hAnsi="Courier New"/>
    </w:rPr>
  </w:style>
  <w:style w:type="paragraph" w:customStyle="1" w:styleId="17">
    <w:name w:val="Заголовок №1_"/>
    <w:basedOn w:val="45"/>
    <w:link w:val="19"/>
    <w:rsid w:val="004032C2"/>
    <w:rPr>
      <w:rFonts w:ascii="Times New Roman" w:hAnsi="Times New Roman"/>
    </w:rPr>
  </w:style>
  <w:style w:type="character" w:customStyle="1" w:styleId="19">
    <w:name w:val="Заголовок №1_"/>
    <w:basedOn w:val="a0"/>
    <w:link w:val="17"/>
    <w:rsid w:val="004032C2"/>
    <w:rPr>
      <w:rFonts w:ascii="Times New Roman" w:hAnsi="Times New Roman"/>
      <w:b w:val="0"/>
      <w:i w:val="0"/>
      <w:smallCaps w:val="0"/>
      <w:strike w:val="0"/>
      <w:spacing w:val="0"/>
      <w:sz w:val="22"/>
    </w:rPr>
  </w:style>
  <w:style w:type="paragraph" w:customStyle="1" w:styleId="1ffa">
    <w:name w:val="Название объекта1"/>
    <w:basedOn w:val="a"/>
    <w:link w:val="1ffb"/>
    <w:rsid w:val="004032C2"/>
    <w:pPr>
      <w:spacing w:line="100" w:lineRule="atLeast"/>
    </w:pPr>
    <w:rPr>
      <w:rFonts w:ascii="Calibri" w:hAnsi="Calibri"/>
      <w:spacing w:val="-6"/>
    </w:rPr>
  </w:style>
  <w:style w:type="character" w:customStyle="1" w:styleId="1ffb">
    <w:name w:val="Название объекта1"/>
    <w:basedOn w:val="11"/>
    <w:link w:val="1ffa"/>
    <w:rsid w:val="004032C2"/>
    <w:rPr>
      <w:rFonts w:ascii="Calibri" w:hAnsi="Calibri"/>
      <w:spacing w:val="-6"/>
    </w:rPr>
  </w:style>
  <w:style w:type="paragraph" w:customStyle="1" w:styleId="322">
    <w:name w:val="Основной текст с отступом 32"/>
    <w:basedOn w:val="a"/>
    <w:link w:val="323"/>
    <w:rsid w:val="004032C2"/>
    <w:pPr>
      <w:widowControl w:val="0"/>
      <w:spacing w:after="120" w:line="240" w:lineRule="auto"/>
      <w:ind w:left="283"/>
    </w:pPr>
    <w:rPr>
      <w:rFonts w:ascii="Times New Roman" w:hAnsi="Times New Roman"/>
      <w:sz w:val="16"/>
    </w:rPr>
  </w:style>
  <w:style w:type="character" w:customStyle="1" w:styleId="323">
    <w:name w:val="Основной текст с отступом 32"/>
    <w:basedOn w:val="11"/>
    <w:link w:val="322"/>
    <w:rsid w:val="004032C2"/>
    <w:rPr>
      <w:rFonts w:ascii="Times New Roman" w:hAnsi="Times New Roman"/>
      <w:sz w:val="16"/>
    </w:rPr>
  </w:style>
  <w:style w:type="paragraph" w:customStyle="1" w:styleId="WW8Num3z2">
    <w:name w:val="WW8Num3z2"/>
    <w:link w:val="WW8Num3z20"/>
    <w:rsid w:val="004032C2"/>
    <w:rPr>
      <w:rFonts w:ascii="Wingdings" w:hAnsi="Wingdings"/>
    </w:rPr>
  </w:style>
  <w:style w:type="character" w:customStyle="1" w:styleId="WW8Num3z20">
    <w:name w:val="WW8Num3z2"/>
    <w:link w:val="WW8Num3z2"/>
    <w:rsid w:val="004032C2"/>
    <w:rPr>
      <w:rFonts w:ascii="Wingdings" w:hAnsi="Wingdings"/>
    </w:rPr>
  </w:style>
  <w:style w:type="paragraph" w:customStyle="1" w:styleId="affff8">
    <w:name w:val="Генплан глава"/>
    <w:basedOn w:val="affff0"/>
    <w:link w:val="affff9"/>
    <w:rsid w:val="004032C2"/>
    <w:pPr>
      <w:spacing w:line="360" w:lineRule="auto"/>
      <w:ind w:left="0"/>
      <w:jc w:val="center"/>
    </w:pPr>
    <w:rPr>
      <w:rFonts w:ascii="Times New Roman" w:hAnsi="Times New Roman"/>
      <w:b/>
      <w:sz w:val="28"/>
    </w:rPr>
  </w:style>
  <w:style w:type="character" w:customStyle="1" w:styleId="affff9">
    <w:name w:val="Генплан глава"/>
    <w:basedOn w:val="affff2"/>
    <w:link w:val="affff8"/>
    <w:rsid w:val="004032C2"/>
    <w:rPr>
      <w:rFonts w:ascii="Times New Roman" w:hAnsi="Times New Roman"/>
      <w:b/>
      <w:color w:val="000000"/>
      <w:sz w:val="28"/>
    </w:rPr>
  </w:style>
  <w:style w:type="paragraph" w:customStyle="1" w:styleId="WW-Absatz-Standardschriftart1111111111111111111">
    <w:name w:val="WW-Absatz-Standardschriftart1111111111111111111"/>
    <w:link w:val="WW-Absatz-Standardschriftart11111111111111111110"/>
    <w:rsid w:val="004032C2"/>
  </w:style>
  <w:style w:type="character" w:customStyle="1" w:styleId="WW-Absatz-Standardschriftart11111111111111111110">
    <w:name w:val="WW-Absatz-Standardschriftart1111111111111111111"/>
    <w:link w:val="WW-Absatz-Standardschriftart1111111111111111111"/>
    <w:rsid w:val="004032C2"/>
  </w:style>
  <w:style w:type="paragraph" w:styleId="91">
    <w:name w:val="toc 9"/>
    <w:basedOn w:val="a"/>
    <w:next w:val="a"/>
    <w:link w:val="92"/>
    <w:uiPriority w:val="39"/>
    <w:rsid w:val="004032C2"/>
    <w:pPr>
      <w:spacing w:after="0" w:line="240" w:lineRule="auto"/>
      <w:ind w:left="1920"/>
    </w:pPr>
    <w:rPr>
      <w:rFonts w:ascii="Times New Roman" w:hAnsi="Times New Roman"/>
      <w:sz w:val="18"/>
    </w:rPr>
  </w:style>
  <w:style w:type="character" w:customStyle="1" w:styleId="92">
    <w:name w:val="Оглавление 9 Знак"/>
    <w:basedOn w:val="11"/>
    <w:link w:val="91"/>
    <w:rsid w:val="004032C2"/>
    <w:rPr>
      <w:rFonts w:ascii="Times New Roman" w:hAnsi="Times New Roman"/>
      <w:sz w:val="18"/>
    </w:rPr>
  </w:style>
  <w:style w:type="paragraph" w:customStyle="1" w:styleId="WW-Absatz-Standardschriftart11111111">
    <w:name w:val="WW-Absatz-Standardschriftart11111111"/>
    <w:link w:val="WW-Absatz-Standardschriftart111111110"/>
    <w:rsid w:val="004032C2"/>
  </w:style>
  <w:style w:type="character" w:customStyle="1" w:styleId="WW-Absatz-Standardschriftart111111110">
    <w:name w:val="WW-Absatz-Standardschriftart11111111"/>
    <w:link w:val="WW-Absatz-Standardschriftart11111111"/>
    <w:rsid w:val="004032C2"/>
  </w:style>
  <w:style w:type="paragraph" w:customStyle="1" w:styleId="WW8Num17z1">
    <w:name w:val="WW8Num17z1"/>
    <w:link w:val="WW8Num17z10"/>
    <w:rsid w:val="004032C2"/>
    <w:rPr>
      <w:rFonts w:ascii="Courier New" w:hAnsi="Courier New"/>
    </w:rPr>
  </w:style>
  <w:style w:type="character" w:customStyle="1" w:styleId="WW8Num17z10">
    <w:name w:val="WW8Num17z1"/>
    <w:link w:val="WW8Num17z1"/>
    <w:rsid w:val="004032C2"/>
    <w:rPr>
      <w:rFonts w:ascii="Courier New" w:hAnsi="Courier New"/>
    </w:rPr>
  </w:style>
  <w:style w:type="paragraph" w:customStyle="1" w:styleId="WW-Absatz-Standardschriftart111111111111111111111111">
    <w:name w:val="WW-Absatz-Standardschriftart111111111111111111111111"/>
    <w:link w:val="WW-Absatz-Standardschriftart1111111111111111111111110"/>
    <w:rsid w:val="004032C2"/>
  </w:style>
  <w:style w:type="character" w:customStyle="1" w:styleId="WW-Absatz-Standardschriftart1111111111111111111111110">
    <w:name w:val="WW-Absatz-Standardschriftart111111111111111111111111"/>
    <w:link w:val="WW-Absatz-Standardschriftart111111111111111111111111"/>
    <w:rsid w:val="004032C2"/>
  </w:style>
  <w:style w:type="paragraph" w:customStyle="1" w:styleId="2fc">
    <w:name w:val="Стиль2"/>
    <w:basedOn w:val="a"/>
    <w:link w:val="2fd"/>
    <w:rsid w:val="004032C2"/>
    <w:pPr>
      <w:spacing w:after="0" w:line="240" w:lineRule="auto"/>
      <w:ind w:firstLine="709"/>
      <w:jc w:val="center"/>
    </w:pPr>
    <w:rPr>
      <w:rFonts w:ascii="Times New Roman" w:hAnsi="Times New Roman"/>
      <w:b/>
      <w:caps/>
    </w:rPr>
  </w:style>
  <w:style w:type="character" w:customStyle="1" w:styleId="2fd">
    <w:name w:val="Стиль2"/>
    <w:basedOn w:val="11"/>
    <w:link w:val="2fc"/>
    <w:rsid w:val="004032C2"/>
    <w:rPr>
      <w:rFonts w:ascii="Times New Roman" w:hAnsi="Times New Roman"/>
      <w:b/>
      <w:caps/>
    </w:rPr>
  </w:style>
  <w:style w:type="paragraph" w:styleId="affffa">
    <w:name w:val="Normal (Web)"/>
    <w:basedOn w:val="a"/>
    <w:link w:val="affffb"/>
    <w:rsid w:val="004032C2"/>
    <w:pPr>
      <w:spacing w:beforeAutospacing="1" w:afterAutospacing="1" w:line="240" w:lineRule="auto"/>
    </w:pPr>
    <w:rPr>
      <w:rFonts w:ascii="Times New Roman" w:hAnsi="Times New Roman"/>
      <w:sz w:val="24"/>
    </w:rPr>
  </w:style>
  <w:style w:type="character" w:customStyle="1" w:styleId="affffb">
    <w:name w:val="Обычный (веб) Знак"/>
    <w:basedOn w:val="11"/>
    <w:link w:val="affffa"/>
    <w:rsid w:val="004032C2"/>
    <w:rPr>
      <w:rFonts w:ascii="Times New Roman" w:hAnsi="Times New Roman"/>
      <w:sz w:val="24"/>
    </w:rPr>
  </w:style>
  <w:style w:type="paragraph" w:customStyle="1" w:styleId="WW8Num15z3">
    <w:name w:val="WW8Num15z3"/>
    <w:link w:val="WW8Num15z30"/>
    <w:rsid w:val="004032C2"/>
    <w:rPr>
      <w:rFonts w:ascii="Symbol" w:hAnsi="Symbol"/>
    </w:rPr>
  </w:style>
  <w:style w:type="character" w:customStyle="1" w:styleId="WW8Num15z30">
    <w:name w:val="WW8Num15z3"/>
    <w:link w:val="WW8Num15z3"/>
    <w:rsid w:val="004032C2"/>
    <w:rPr>
      <w:rFonts w:ascii="Symbol" w:hAnsi="Symbol"/>
    </w:rPr>
  </w:style>
  <w:style w:type="paragraph" w:customStyle="1" w:styleId="p17">
    <w:name w:val="p17"/>
    <w:basedOn w:val="a"/>
    <w:link w:val="p170"/>
    <w:rsid w:val="004032C2"/>
    <w:pPr>
      <w:spacing w:beforeAutospacing="1" w:afterAutospacing="1" w:line="240" w:lineRule="auto"/>
    </w:pPr>
    <w:rPr>
      <w:rFonts w:ascii="Times New Roman" w:hAnsi="Times New Roman"/>
      <w:sz w:val="24"/>
    </w:rPr>
  </w:style>
  <w:style w:type="character" w:customStyle="1" w:styleId="p170">
    <w:name w:val="p17"/>
    <w:basedOn w:val="11"/>
    <w:link w:val="p17"/>
    <w:rsid w:val="004032C2"/>
    <w:rPr>
      <w:rFonts w:ascii="Times New Roman" w:hAnsi="Times New Roman"/>
      <w:sz w:val="24"/>
    </w:rPr>
  </w:style>
  <w:style w:type="paragraph" w:customStyle="1" w:styleId="WW8Num6z2">
    <w:name w:val="WW8Num6z2"/>
    <w:link w:val="WW8Num6z20"/>
    <w:rsid w:val="004032C2"/>
    <w:rPr>
      <w:rFonts w:ascii="Wingdings" w:hAnsi="Wingdings"/>
    </w:rPr>
  </w:style>
  <w:style w:type="character" w:customStyle="1" w:styleId="WW8Num6z20">
    <w:name w:val="WW8Num6z2"/>
    <w:link w:val="WW8Num6z2"/>
    <w:rsid w:val="004032C2"/>
    <w:rPr>
      <w:rFonts w:ascii="Wingdings" w:hAnsi="Wingdings"/>
    </w:rPr>
  </w:style>
  <w:style w:type="paragraph" w:customStyle="1" w:styleId="affffc">
    <w:name w:val="Колонтитул"/>
    <w:basedOn w:val="a"/>
    <w:link w:val="affffd"/>
    <w:rsid w:val="004032C2"/>
    <w:pPr>
      <w:spacing w:after="0" w:line="240" w:lineRule="auto"/>
    </w:pPr>
    <w:rPr>
      <w:rFonts w:ascii="Times New Roman" w:hAnsi="Times New Roman"/>
      <w:sz w:val="20"/>
    </w:rPr>
  </w:style>
  <w:style w:type="character" w:customStyle="1" w:styleId="affffd">
    <w:name w:val="Колонтитул"/>
    <w:basedOn w:val="11"/>
    <w:link w:val="affffc"/>
    <w:rsid w:val="004032C2"/>
    <w:rPr>
      <w:rFonts w:ascii="Times New Roman" w:hAnsi="Times New Roman"/>
      <w:sz w:val="20"/>
    </w:rPr>
  </w:style>
  <w:style w:type="paragraph" w:customStyle="1" w:styleId="WW8Num50z0">
    <w:name w:val="WW8Num50z0"/>
    <w:link w:val="WW8Num50z00"/>
    <w:rsid w:val="004032C2"/>
    <w:rPr>
      <w:rFonts w:ascii="Symbol" w:hAnsi="Symbol"/>
    </w:rPr>
  </w:style>
  <w:style w:type="character" w:customStyle="1" w:styleId="WW8Num50z00">
    <w:name w:val="WW8Num50z0"/>
    <w:link w:val="WW8Num50z0"/>
    <w:rsid w:val="004032C2"/>
    <w:rPr>
      <w:rFonts w:ascii="Symbol" w:hAnsi="Symbol"/>
    </w:rPr>
  </w:style>
  <w:style w:type="paragraph" w:customStyle="1" w:styleId="WW-Absatz-Standardschriftart1111111111">
    <w:name w:val="WW-Absatz-Standardschriftart1111111111"/>
    <w:link w:val="WW-Absatz-Standardschriftart11111111110"/>
    <w:rsid w:val="004032C2"/>
  </w:style>
  <w:style w:type="character" w:customStyle="1" w:styleId="WW-Absatz-Standardschriftart11111111110">
    <w:name w:val="WW-Absatz-Standardschriftart1111111111"/>
    <w:link w:val="WW-Absatz-Standardschriftart1111111111"/>
    <w:rsid w:val="004032C2"/>
  </w:style>
  <w:style w:type="paragraph" w:customStyle="1" w:styleId="2c">
    <w:name w:val="Основной шрифт абзаца2"/>
    <w:link w:val="2d"/>
    <w:rsid w:val="004032C2"/>
  </w:style>
  <w:style w:type="character" w:customStyle="1" w:styleId="2d">
    <w:name w:val="Основной шрифт абзаца2"/>
    <w:link w:val="2c"/>
    <w:rsid w:val="004032C2"/>
  </w:style>
  <w:style w:type="paragraph" w:customStyle="1" w:styleId="Tabn3">
    <w:name w:val="Tab_n Знак"/>
    <w:basedOn w:val="3f2"/>
    <w:link w:val="Tabn4"/>
    <w:rsid w:val="004032C2"/>
    <w:rPr>
      <w:rFonts w:ascii="Trebuchet MS" w:hAnsi="Trebuchet MS"/>
      <w:i/>
    </w:rPr>
  </w:style>
  <w:style w:type="character" w:customStyle="1" w:styleId="Tabn4">
    <w:name w:val="Tab_n Знак"/>
    <w:basedOn w:val="3f3"/>
    <w:link w:val="Tabn3"/>
    <w:rsid w:val="004032C2"/>
    <w:rPr>
      <w:rFonts w:ascii="Trebuchet MS" w:hAnsi="Trebuchet MS"/>
      <w:i/>
      <w:sz w:val="24"/>
    </w:rPr>
  </w:style>
  <w:style w:type="paragraph" w:customStyle="1" w:styleId="WW8Num6z0">
    <w:name w:val="WW8Num6z0"/>
    <w:link w:val="WW8Num6z00"/>
    <w:rsid w:val="004032C2"/>
    <w:rPr>
      <w:rFonts w:ascii="Symbol" w:hAnsi="Symbol"/>
    </w:rPr>
  </w:style>
  <w:style w:type="character" w:customStyle="1" w:styleId="WW8Num6z00">
    <w:name w:val="WW8Num6z0"/>
    <w:link w:val="WW8Num6z0"/>
    <w:rsid w:val="004032C2"/>
    <w:rPr>
      <w:rFonts w:ascii="Symbol" w:hAnsi="Symbol"/>
    </w:rPr>
  </w:style>
  <w:style w:type="paragraph" w:customStyle="1" w:styleId="WW8Num2z4">
    <w:name w:val="WW8Num2z4"/>
    <w:link w:val="WW8Num2z40"/>
    <w:rsid w:val="004032C2"/>
    <w:rPr>
      <w:rFonts w:ascii="Courier New" w:hAnsi="Courier New"/>
    </w:rPr>
  </w:style>
  <w:style w:type="character" w:customStyle="1" w:styleId="WW8Num2z40">
    <w:name w:val="WW8Num2z4"/>
    <w:link w:val="WW8Num2z4"/>
    <w:rsid w:val="004032C2"/>
    <w:rPr>
      <w:rFonts w:ascii="Courier New" w:hAnsi="Courier New"/>
    </w:rPr>
  </w:style>
  <w:style w:type="paragraph" w:customStyle="1" w:styleId="WW8Num50z2">
    <w:name w:val="WW8Num50z2"/>
    <w:link w:val="WW8Num50z20"/>
    <w:rsid w:val="004032C2"/>
    <w:rPr>
      <w:rFonts w:ascii="Wingdings" w:hAnsi="Wingdings"/>
    </w:rPr>
  </w:style>
  <w:style w:type="character" w:customStyle="1" w:styleId="WW8Num50z20">
    <w:name w:val="WW8Num50z2"/>
    <w:link w:val="WW8Num50z2"/>
    <w:rsid w:val="004032C2"/>
    <w:rPr>
      <w:rFonts w:ascii="Wingdings" w:hAnsi="Wingdings"/>
    </w:rPr>
  </w:style>
  <w:style w:type="paragraph" w:customStyle="1" w:styleId="WW8Num17z0">
    <w:name w:val="WW8Num17z0"/>
    <w:link w:val="WW8Num17z00"/>
    <w:rsid w:val="004032C2"/>
    <w:rPr>
      <w:rFonts w:ascii="Wingdings" w:hAnsi="Wingdings"/>
    </w:rPr>
  </w:style>
  <w:style w:type="character" w:customStyle="1" w:styleId="WW8Num17z00">
    <w:name w:val="WW8Num17z0"/>
    <w:link w:val="WW8Num17z0"/>
    <w:rsid w:val="004032C2"/>
    <w:rPr>
      <w:rFonts w:ascii="Wingdings" w:hAnsi="Wingdings"/>
    </w:rPr>
  </w:style>
  <w:style w:type="paragraph" w:customStyle="1" w:styleId="4d">
    <w:name w:val="Знак Знак4"/>
    <w:basedOn w:val="14"/>
    <w:link w:val="4e"/>
    <w:rsid w:val="004032C2"/>
    <w:rPr>
      <w:sz w:val="24"/>
    </w:rPr>
  </w:style>
  <w:style w:type="character" w:customStyle="1" w:styleId="4e">
    <w:name w:val="Знак Знак4"/>
    <w:basedOn w:val="15"/>
    <w:link w:val="4d"/>
    <w:rsid w:val="004032C2"/>
    <w:rPr>
      <w:sz w:val="24"/>
    </w:rPr>
  </w:style>
  <w:style w:type="paragraph" w:customStyle="1" w:styleId="4">
    <w:name w:val="Стиль4"/>
    <w:basedOn w:val="a"/>
    <w:link w:val="4f"/>
    <w:rsid w:val="004032C2"/>
    <w:pPr>
      <w:numPr>
        <w:ilvl w:val="2"/>
        <w:numId w:val="57"/>
      </w:numPr>
      <w:tabs>
        <w:tab w:val="clear" w:pos="2509"/>
        <w:tab w:val="left" w:pos="5040"/>
      </w:tabs>
      <w:spacing w:before="120" w:after="120" w:line="240" w:lineRule="auto"/>
      <w:ind w:left="0" w:firstLine="0"/>
    </w:pPr>
    <w:rPr>
      <w:rFonts w:ascii="Arial" w:hAnsi="Arial"/>
      <w:b/>
      <w:sz w:val="28"/>
    </w:rPr>
  </w:style>
  <w:style w:type="character" w:customStyle="1" w:styleId="4f">
    <w:name w:val="Стиль4"/>
    <w:basedOn w:val="11"/>
    <w:link w:val="4"/>
    <w:rsid w:val="004032C2"/>
    <w:rPr>
      <w:rFonts w:ascii="Arial" w:hAnsi="Arial"/>
      <w:b/>
      <w:sz w:val="28"/>
    </w:rPr>
  </w:style>
  <w:style w:type="paragraph" w:customStyle="1" w:styleId="1ffc">
    <w:name w:val="Номер страницы1"/>
    <w:basedOn w:val="45"/>
    <w:link w:val="affffe"/>
    <w:rsid w:val="004032C2"/>
  </w:style>
  <w:style w:type="character" w:styleId="affffe">
    <w:name w:val="page number"/>
    <w:basedOn w:val="a0"/>
    <w:link w:val="1ffc"/>
    <w:rsid w:val="004032C2"/>
  </w:style>
  <w:style w:type="paragraph" w:customStyle="1" w:styleId="sup">
    <w:name w:val="sup"/>
    <w:basedOn w:val="45"/>
    <w:link w:val="sup0"/>
    <w:rsid w:val="004032C2"/>
  </w:style>
  <w:style w:type="character" w:customStyle="1" w:styleId="sup0">
    <w:name w:val="sup"/>
    <w:basedOn w:val="a0"/>
    <w:link w:val="sup"/>
    <w:rsid w:val="004032C2"/>
  </w:style>
  <w:style w:type="paragraph" w:customStyle="1" w:styleId="51591">
    <w:name w:val="Стиль Заголовок 5 + Слева:  159 см"/>
    <w:basedOn w:val="5"/>
    <w:link w:val="51592"/>
    <w:rsid w:val="004032C2"/>
    <w:pPr>
      <w:keepNext w:val="0"/>
      <w:keepLines w:val="0"/>
      <w:tabs>
        <w:tab w:val="left" w:pos="4395"/>
      </w:tabs>
      <w:spacing w:after="120" w:line="240" w:lineRule="auto"/>
      <w:ind w:left="902"/>
      <w:jc w:val="center"/>
    </w:pPr>
    <w:rPr>
      <w:rFonts w:ascii="Times New Roman" w:hAnsi="Times New Roman"/>
      <w:color w:val="00FF00"/>
      <w:spacing w:val="-2"/>
      <w:sz w:val="26"/>
    </w:rPr>
  </w:style>
  <w:style w:type="character" w:customStyle="1" w:styleId="51592">
    <w:name w:val="Стиль Заголовок 5 + Слева:  159 см"/>
    <w:basedOn w:val="50"/>
    <w:link w:val="51591"/>
    <w:rsid w:val="004032C2"/>
    <w:rPr>
      <w:rFonts w:ascii="Times New Roman" w:hAnsi="Times New Roman"/>
      <w:color w:val="00FF00"/>
      <w:spacing w:val="-2"/>
      <w:sz w:val="26"/>
    </w:rPr>
  </w:style>
  <w:style w:type="paragraph" w:customStyle="1" w:styleId="WW8Num52z0">
    <w:name w:val="WW8Num52z0"/>
    <w:link w:val="WW8Num52z00"/>
    <w:rsid w:val="004032C2"/>
    <w:rPr>
      <w:rFonts w:ascii="Symbol" w:hAnsi="Symbol"/>
    </w:rPr>
  </w:style>
  <w:style w:type="character" w:customStyle="1" w:styleId="WW8Num52z00">
    <w:name w:val="WW8Num52z0"/>
    <w:link w:val="WW8Num52z0"/>
    <w:rsid w:val="004032C2"/>
    <w:rPr>
      <w:rFonts w:ascii="Symbol" w:hAnsi="Symbol"/>
    </w:rPr>
  </w:style>
  <w:style w:type="paragraph" w:customStyle="1" w:styleId="5b">
    <w:name w:val="Абзац списка5"/>
    <w:basedOn w:val="a"/>
    <w:link w:val="5c"/>
    <w:rsid w:val="004032C2"/>
    <w:pPr>
      <w:spacing w:after="0" w:line="240" w:lineRule="auto"/>
      <w:ind w:left="720"/>
    </w:pPr>
    <w:rPr>
      <w:rFonts w:ascii="Calibri" w:hAnsi="Calibri"/>
      <w:sz w:val="24"/>
    </w:rPr>
  </w:style>
  <w:style w:type="character" w:customStyle="1" w:styleId="5c">
    <w:name w:val="Абзац списка5"/>
    <w:basedOn w:val="11"/>
    <w:link w:val="5b"/>
    <w:rsid w:val="004032C2"/>
    <w:rPr>
      <w:rFonts w:ascii="Calibri" w:hAnsi="Calibri"/>
      <w:sz w:val="24"/>
    </w:rPr>
  </w:style>
  <w:style w:type="paragraph" w:customStyle="1" w:styleId="WW8Num48z1">
    <w:name w:val="WW8Num48z1"/>
    <w:link w:val="WW8Num48z10"/>
    <w:rsid w:val="004032C2"/>
    <w:rPr>
      <w:rFonts w:ascii="Courier New" w:hAnsi="Courier New"/>
    </w:rPr>
  </w:style>
  <w:style w:type="character" w:customStyle="1" w:styleId="WW8Num48z10">
    <w:name w:val="WW8Num48z1"/>
    <w:link w:val="WW8Num48z1"/>
    <w:rsid w:val="004032C2"/>
    <w:rPr>
      <w:rFonts w:ascii="Courier New" w:hAnsi="Courier New"/>
    </w:rPr>
  </w:style>
  <w:style w:type="paragraph" w:customStyle="1" w:styleId="WW-Absatz-Standardschriftart1111111111111">
    <w:name w:val="WW-Absatz-Standardschriftart1111111111111"/>
    <w:link w:val="WW-Absatz-Standardschriftart11111111111110"/>
    <w:rsid w:val="004032C2"/>
  </w:style>
  <w:style w:type="character" w:customStyle="1" w:styleId="WW-Absatz-Standardschriftart11111111111110">
    <w:name w:val="WW-Absatz-Standardschriftart1111111111111"/>
    <w:link w:val="WW-Absatz-Standardschriftart1111111111111"/>
    <w:rsid w:val="004032C2"/>
  </w:style>
  <w:style w:type="paragraph" w:customStyle="1" w:styleId="WW8Num20z2">
    <w:name w:val="WW8Num20z2"/>
    <w:link w:val="WW8Num20z20"/>
    <w:rsid w:val="004032C2"/>
    <w:rPr>
      <w:rFonts w:ascii="Wingdings" w:hAnsi="Wingdings"/>
    </w:rPr>
  </w:style>
  <w:style w:type="character" w:customStyle="1" w:styleId="WW8Num20z20">
    <w:name w:val="WW8Num20z2"/>
    <w:link w:val="WW8Num20z2"/>
    <w:rsid w:val="004032C2"/>
    <w:rPr>
      <w:rFonts w:ascii="Wingdings" w:hAnsi="Wingdings"/>
    </w:rPr>
  </w:style>
  <w:style w:type="paragraph" w:customStyle="1" w:styleId="2fe">
    <w:name w:val="Красная строка Знак2"/>
    <w:basedOn w:val="3f2"/>
    <w:link w:val="2ff"/>
    <w:rsid w:val="004032C2"/>
  </w:style>
  <w:style w:type="character" w:customStyle="1" w:styleId="2ff">
    <w:name w:val="Красная строка Знак2"/>
    <w:basedOn w:val="3f3"/>
    <w:link w:val="2fe"/>
    <w:rsid w:val="004032C2"/>
    <w:rPr>
      <w:sz w:val="24"/>
    </w:rPr>
  </w:style>
  <w:style w:type="paragraph" w:styleId="af0">
    <w:name w:val="Body Text"/>
    <w:basedOn w:val="a"/>
    <w:link w:val="af1"/>
    <w:rsid w:val="004032C2"/>
    <w:pPr>
      <w:spacing w:after="120"/>
    </w:pPr>
  </w:style>
  <w:style w:type="character" w:customStyle="1" w:styleId="af1">
    <w:name w:val="Основной текст Знак"/>
    <w:basedOn w:val="11"/>
    <w:link w:val="af0"/>
    <w:rsid w:val="004032C2"/>
  </w:style>
  <w:style w:type="paragraph" w:styleId="81">
    <w:name w:val="toc 8"/>
    <w:basedOn w:val="a"/>
    <w:next w:val="a"/>
    <w:link w:val="82"/>
    <w:uiPriority w:val="39"/>
    <w:rsid w:val="004032C2"/>
    <w:pPr>
      <w:spacing w:after="0" w:line="240" w:lineRule="auto"/>
      <w:ind w:left="1680"/>
    </w:pPr>
    <w:rPr>
      <w:rFonts w:ascii="Times New Roman" w:hAnsi="Times New Roman"/>
      <w:sz w:val="18"/>
    </w:rPr>
  </w:style>
  <w:style w:type="character" w:customStyle="1" w:styleId="82">
    <w:name w:val="Оглавление 8 Знак"/>
    <w:basedOn w:val="11"/>
    <w:link w:val="81"/>
    <w:rsid w:val="004032C2"/>
    <w:rPr>
      <w:rFonts w:ascii="Times New Roman" w:hAnsi="Times New Roman"/>
      <w:sz w:val="18"/>
    </w:rPr>
  </w:style>
  <w:style w:type="paragraph" w:customStyle="1" w:styleId="WW8Num56z1">
    <w:name w:val="WW8Num56z1"/>
    <w:link w:val="WW8Num56z10"/>
    <w:rsid w:val="004032C2"/>
    <w:rPr>
      <w:rFonts w:ascii="Courier New" w:hAnsi="Courier New"/>
    </w:rPr>
  </w:style>
  <w:style w:type="character" w:customStyle="1" w:styleId="WW8Num56z10">
    <w:name w:val="WW8Num56z1"/>
    <w:link w:val="WW8Num56z1"/>
    <w:rsid w:val="004032C2"/>
    <w:rPr>
      <w:rFonts w:ascii="Courier New" w:hAnsi="Courier New"/>
    </w:rPr>
  </w:style>
  <w:style w:type="paragraph" w:customStyle="1" w:styleId="2ff0">
    <w:name w:val="Абзац списка2"/>
    <w:basedOn w:val="a"/>
    <w:link w:val="2ff1"/>
    <w:rsid w:val="004032C2"/>
    <w:pPr>
      <w:spacing w:after="0" w:line="240" w:lineRule="auto"/>
      <w:ind w:left="720"/>
    </w:pPr>
    <w:rPr>
      <w:rFonts w:ascii="Calibri" w:hAnsi="Calibri"/>
      <w:sz w:val="24"/>
    </w:rPr>
  </w:style>
  <w:style w:type="character" w:customStyle="1" w:styleId="2ff1">
    <w:name w:val="Абзац списка2"/>
    <w:basedOn w:val="11"/>
    <w:link w:val="2ff0"/>
    <w:rsid w:val="004032C2"/>
    <w:rPr>
      <w:rFonts w:ascii="Calibri" w:hAnsi="Calibri"/>
      <w:sz w:val="24"/>
    </w:rPr>
  </w:style>
  <w:style w:type="paragraph" w:customStyle="1" w:styleId="WW8Num5z0">
    <w:name w:val="WW8Num5z0"/>
    <w:link w:val="WW8Num5z00"/>
    <w:rsid w:val="004032C2"/>
    <w:rPr>
      <w:rFonts w:ascii="Symbol" w:hAnsi="Symbol"/>
    </w:rPr>
  </w:style>
  <w:style w:type="character" w:customStyle="1" w:styleId="WW8Num5z00">
    <w:name w:val="WW8Num5z0"/>
    <w:link w:val="WW8Num5z0"/>
    <w:rsid w:val="004032C2"/>
    <w:rPr>
      <w:rFonts w:ascii="Symbol" w:hAnsi="Symbol"/>
    </w:rPr>
  </w:style>
  <w:style w:type="paragraph" w:customStyle="1" w:styleId="WW8Num9z2">
    <w:name w:val="WW8Num9z2"/>
    <w:link w:val="WW8Num9z20"/>
    <w:rsid w:val="004032C2"/>
    <w:rPr>
      <w:rFonts w:ascii="Wingdings" w:hAnsi="Wingdings"/>
    </w:rPr>
  </w:style>
  <w:style w:type="character" w:customStyle="1" w:styleId="WW8Num9z20">
    <w:name w:val="WW8Num9z2"/>
    <w:link w:val="WW8Num9z2"/>
    <w:rsid w:val="004032C2"/>
    <w:rPr>
      <w:rFonts w:ascii="Wingdings" w:hAnsi="Wingdings"/>
    </w:rPr>
  </w:style>
  <w:style w:type="paragraph" w:customStyle="1" w:styleId="WW8Num64z1">
    <w:name w:val="WW8Num64z1"/>
    <w:link w:val="WW8Num64z10"/>
    <w:rsid w:val="004032C2"/>
    <w:rPr>
      <w:rFonts w:ascii="Times New Roman" w:hAnsi="Times New Roman"/>
    </w:rPr>
  </w:style>
  <w:style w:type="character" w:customStyle="1" w:styleId="WW8Num64z10">
    <w:name w:val="WW8Num64z1"/>
    <w:link w:val="WW8Num64z1"/>
    <w:rsid w:val="004032C2"/>
    <w:rPr>
      <w:rFonts w:ascii="Times New Roman" w:hAnsi="Times New Roman"/>
    </w:rPr>
  </w:style>
  <w:style w:type="paragraph" w:customStyle="1" w:styleId="WW-Absatz-Standardschriftart1111111111111111">
    <w:name w:val="WW-Absatz-Standardschriftart1111111111111111"/>
    <w:link w:val="WW-Absatz-Standardschriftart11111111111111110"/>
    <w:rsid w:val="004032C2"/>
  </w:style>
  <w:style w:type="character" w:customStyle="1" w:styleId="WW-Absatz-Standardschriftart11111111111111110">
    <w:name w:val="WW-Absatz-Standardschriftart1111111111111111"/>
    <w:link w:val="WW-Absatz-Standardschriftart1111111111111111"/>
    <w:rsid w:val="004032C2"/>
  </w:style>
  <w:style w:type="paragraph" w:customStyle="1" w:styleId="Char">
    <w:name w:val="Char"/>
    <w:basedOn w:val="a"/>
    <w:link w:val="Char0"/>
    <w:rsid w:val="004032C2"/>
    <w:pPr>
      <w:keepLines/>
      <w:spacing w:after="160" w:line="240" w:lineRule="exact"/>
    </w:pPr>
    <w:rPr>
      <w:rFonts w:ascii="Verdana" w:hAnsi="Verdana"/>
      <w:sz w:val="20"/>
    </w:rPr>
  </w:style>
  <w:style w:type="character" w:customStyle="1" w:styleId="Char0">
    <w:name w:val="Char"/>
    <w:basedOn w:val="11"/>
    <w:link w:val="Char"/>
    <w:rsid w:val="004032C2"/>
    <w:rPr>
      <w:rFonts w:ascii="Verdana" w:hAnsi="Verdana"/>
      <w:sz w:val="20"/>
    </w:rPr>
  </w:style>
  <w:style w:type="paragraph" w:customStyle="1" w:styleId="83">
    <w:name w:val="Красная строка8"/>
    <w:basedOn w:val="a"/>
    <w:link w:val="84"/>
    <w:rsid w:val="004032C2"/>
    <w:pPr>
      <w:widowControl w:val="0"/>
      <w:spacing w:after="120" w:line="240" w:lineRule="auto"/>
      <w:ind w:firstLine="210"/>
    </w:pPr>
    <w:rPr>
      <w:rFonts w:ascii="Times New Roman" w:hAnsi="Times New Roman"/>
      <w:sz w:val="24"/>
    </w:rPr>
  </w:style>
  <w:style w:type="character" w:customStyle="1" w:styleId="84">
    <w:name w:val="Красная строка8"/>
    <w:basedOn w:val="11"/>
    <w:link w:val="83"/>
    <w:rsid w:val="004032C2"/>
    <w:rPr>
      <w:rFonts w:ascii="Times New Roman" w:hAnsi="Times New Roman"/>
      <w:sz w:val="24"/>
    </w:rPr>
  </w:style>
  <w:style w:type="paragraph" w:customStyle="1" w:styleId="WW8Num1z0">
    <w:name w:val="WW8Num1z0"/>
    <w:link w:val="WW8Num1z00"/>
    <w:rsid w:val="004032C2"/>
    <w:rPr>
      <w:rFonts w:ascii="Times New Roman" w:hAnsi="Times New Roman"/>
    </w:rPr>
  </w:style>
  <w:style w:type="character" w:customStyle="1" w:styleId="WW8Num1z00">
    <w:name w:val="WW8Num1z0"/>
    <w:link w:val="WW8Num1z0"/>
    <w:rsid w:val="004032C2"/>
    <w:rPr>
      <w:rFonts w:ascii="Times New Roman" w:hAnsi="Times New Roman"/>
    </w:rPr>
  </w:style>
  <w:style w:type="paragraph" w:customStyle="1" w:styleId="6b">
    <w:name w:val="Название6"/>
    <w:basedOn w:val="a"/>
    <w:link w:val="6c"/>
    <w:rsid w:val="004032C2"/>
    <w:pPr>
      <w:widowControl w:val="0"/>
      <w:spacing w:before="120" w:after="120" w:line="240" w:lineRule="auto"/>
    </w:pPr>
    <w:rPr>
      <w:rFonts w:ascii="Arial" w:hAnsi="Arial"/>
      <w:i/>
      <w:sz w:val="20"/>
    </w:rPr>
  </w:style>
  <w:style w:type="character" w:customStyle="1" w:styleId="6c">
    <w:name w:val="Название6"/>
    <w:basedOn w:val="11"/>
    <w:link w:val="6b"/>
    <w:rsid w:val="004032C2"/>
    <w:rPr>
      <w:rFonts w:ascii="Arial" w:hAnsi="Arial"/>
      <w:i/>
      <w:sz w:val="20"/>
    </w:rPr>
  </w:style>
  <w:style w:type="paragraph" w:customStyle="1" w:styleId="WW8Num56z0">
    <w:name w:val="WW8Num56z0"/>
    <w:link w:val="WW8Num56z00"/>
    <w:rsid w:val="004032C2"/>
    <w:rPr>
      <w:rFonts w:ascii="Symbol" w:hAnsi="Symbol"/>
    </w:rPr>
  </w:style>
  <w:style w:type="character" w:customStyle="1" w:styleId="WW8Num56z00">
    <w:name w:val="WW8Num56z0"/>
    <w:link w:val="WW8Num56z0"/>
    <w:rsid w:val="004032C2"/>
    <w:rPr>
      <w:rFonts w:ascii="Symbol" w:hAnsi="Symbol"/>
    </w:rPr>
  </w:style>
  <w:style w:type="paragraph" w:customStyle="1" w:styleId="WW8Num12z0">
    <w:name w:val="WW8Num12z0"/>
    <w:link w:val="WW8Num12z00"/>
    <w:rsid w:val="004032C2"/>
    <w:rPr>
      <w:b/>
    </w:rPr>
  </w:style>
  <w:style w:type="character" w:customStyle="1" w:styleId="WW8Num12z00">
    <w:name w:val="WW8Num12z0"/>
    <w:link w:val="WW8Num12z0"/>
    <w:rsid w:val="004032C2"/>
    <w:rPr>
      <w:b/>
    </w:rPr>
  </w:style>
  <w:style w:type="paragraph" w:customStyle="1" w:styleId="WW8Num24z2">
    <w:name w:val="WW8Num24z2"/>
    <w:link w:val="WW8Num24z20"/>
    <w:rsid w:val="004032C2"/>
    <w:rPr>
      <w:rFonts w:ascii="Wingdings" w:hAnsi="Wingdings"/>
    </w:rPr>
  </w:style>
  <w:style w:type="character" w:customStyle="1" w:styleId="WW8Num24z20">
    <w:name w:val="WW8Num24z2"/>
    <w:link w:val="WW8Num24z2"/>
    <w:rsid w:val="004032C2"/>
    <w:rPr>
      <w:rFonts w:ascii="Wingdings" w:hAnsi="Wingdings"/>
    </w:rPr>
  </w:style>
  <w:style w:type="paragraph" w:customStyle="1" w:styleId="WW8Num13z1">
    <w:name w:val="WW8Num13z1"/>
    <w:link w:val="WW8Num13z10"/>
    <w:rsid w:val="004032C2"/>
    <w:rPr>
      <w:rFonts w:ascii="Courier New" w:hAnsi="Courier New"/>
    </w:rPr>
  </w:style>
  <w:style w:type="character" w:customStyle="1" w:styleId="WW8Num13z10">
    <w:name w:val="WW8Num13z1"/>
    <w:link w:val="WW8Num13z1"/>
    <w:rsid w:val="004032C2"/>
    <w:rPr>
      <w:rFonts w:ascii="Courier New" w:hAnsi="Courier New"/>
    </w:rPr>
  </w:style>
  <w:style w:type="paragraph" w:customStyle="1" w:styleId="WW8Num29z0">
    <w:name w:val="WW8Num29z0"/>
    <w:link w:val="WW8Num29z00"/>
    <w:rsid w:val="004032C2"/>
    <w:rPr>
      <w:rFonts w:ascii="Symbol" w:hAnsi="Symbol"/>
    </w:rPr>
  </w:style>
  <w:style w:type="character" w:customStyle="1" w:styleId="WW8Num29z00">
    <w:name w:val="WW8Num29z0"/>
    <w:link w:val="WW8Num29z0"/>
    <w:rsid w:val="004032C2"/>
    <w:rPr>
      <w:rFonts w:ascii="Symbol" w:hAnsi="Symbol"/>
    </w:rPr>
  </w:style>
  <w:style w:type="paragraph" w:customStyle="1" w:styleId="WW8Num20z0">
    <w:name w:val="WW8Num20z0"/>
    <w:link w:val="WW8Num20z00"/>
    <w:rsid w:val="004032C2"/>
    <w:rPr>
      <w:rFonts w:ascii="Symbol" w:hAnsi="Symbol"/>
    </w:rPr>
  </w:style>
  <w:style w:type="character" w:customStyle="1" w:styleId="WW8Num20z00">
    <w:name w:val="WW8Num20z0"/>
    <w:link w:val="WW8Num20z0"/>
    <w:rsid w:val="004032C2"/>
    <w:rPr>
      <w:rFonts w:ascii="Symbol" w:hAnsi="Symbol"/>
    </w:rPr>
  </w:style>
  <w:style w:type="paragraph" w:customStyle="1" w:styleId="WW8Num10z0">
    <w:name w:val="WW8Num10z0"/>
    <w:link w:val="WW8Num10z00"/>
    <w:rsid w:val="004032C2"/>
    <w:rPr>
      <w:rFonts w:ascii="Symbol" w:hAnsi="Symbol"/>
    </w:rPr>
  </w:style>
  <w:style w:type="character" w:customStyle="1" w:styleId="WW8Num10z00">
    <w:name w:val="WW8Num10z0"/>
    <w:link w:val="WW8Num10z0"/>
    <w:rsid w:val="004032C2"/>
    <w:rPr>
      <w:rFonts w:ascii="Symbol" w:hAnsi="Symbol"/>
    </w:rPr>
  </w:style>
  <w:style w:type="paragraph" w:customStyle="1" w:styleId="1ffd">
    <w:name w:val="Заголовок1"/>
    <w:basedOn w:val="a"/>
    <w:next w:val="af0"/>
    <w:link w:val="1ffe"/>
    <w:rsid w:val="004032C2"/>
    <w:pPr>
      <w:keepNext/>
      <w:spacing w:before="240" w:after="120" w:line="240" w:lineRule="auto"/>
    </w:pPr>
    <w:rPr>
      <w:rFonts w:ascii="Arial" w:hAnsi="Arial"/>
      <w:sz w:val="28"/>
    </w:rPr>
  </w:style>
  <w:style w:type="character" w:customStyle="1" w:styleId="1ffe">
    <w:name w:val="Заголовок1"/>
    <w:basedOn w:val="11"/>
    <w:link w:val="1ffd"/>
    <w:rsid w:val="004032C2"/>
    <w:rPr>
      <w:rFonts w:ascii="Arial" w:hAnsi="Arial"/>
      <w:sz w:val="28"/>
    </w:rPr>
  </w:style>
  <w:style w:type="paragraph" w:customStyle="1" w:styleId="nobr">
    <w:name w:val="nobr"/>
    <w:basedOn w:val="45"/>
    <w:link w:val="nobr0"/>
    <w:rsid w:val="004032C2"/>
  </w:style>
  <w:style w:type="character" w:customStyle="1" w:styleId="nobr0">
    <w:name w:val="nobr"/>
    <w:basedOn w:val="a0"/>
    <w:link w:val="nobr"/>
    <w:rsid w:val="004032C2"/>
  </w:style>
  <w:style w:type="paragraph" w:customStyle="1" w:styleId="WW-Absatz-Standardschriftart111111111111111">
    <w:name w:val="WW-Absatz-Standardschriftart111111111111111"/>
    <w:link w:val="WW-Absatz-Standardschriftart1111111111111110"/>
    <w:rsid w:val="004032C2"/>
  </w:style>
  <w:style w:type="character" w:customStyle="1" w:styleId="WW-Absatz-Standardschriftart1111111111111110">
    <w:name w:val="WW-Absatz-Standardschriftart111111111111111"/>
    <w:link w:val="WW-Absatz-Standardschriftart111111111111111"/>
    <w:rsid w:val="004032C2"/>
  </w:style>
  <w:style w:type="paragraph" w:customStyle="1" w:styleId="WW8Num30z1">
    <w:name w:val="WW8Num30z1"/>
    <w:link w:val="WW8Num30z10"/>
    <w:rsid w:val="004032C2"/>
    <w:rPr>
      <w:rFonts w:ascii="Courier New" w:hAnsi="Courier New"/>
    </w:rPr>
  </w:style>
  <w:style w:type="character" w:customStyle="1" w:styleId="WW8Num30z10">
    <w:name w:val="WW8Num30z1"/>
    <w:link w:val="WW8Num30z1"/>
    <w:rsid w:val="004032C2"/>
    <w:rPr>
      <w:rFonts w:ascii="Courier New" w:hAnsi="Courier New"/>
    </w:rPr>
  </w:style>
  <w:style w:type="paragraph" w:customStyle="1" w:styleId="WW8Num22z0">
    <w:name w:val="WW8Num22z0"/>
    <w:link w:val="WW8Num22z00"/>
    <w:rsid w:val="004032C2"/>
    <w:rPr>
      <w:rFonts w:ascii="Wingdings" w:hAnsi="Wingdings"/>
    </w:rPr>
  </w:style>
  <w:style w:type="character" w:customStyle="1" w:styleId="WW8Num22z00">
    <w:name w:val="WW8Num22z0"/>
    <w:link w:val="WW8Num22z0"/>
    <w:rsid w:val="004032C2"/>
    <w:rPr>
      <w:rFonts w:ascii="Wingdings" w:hAnsi="Wingdings"/>
    </w:rPr>
  </w:style>
  <w:style w:type="paragraph" w:customStyle="1" w:styleId="WW8Num19z2">
    <w:name w:val="WW8Num19z2"/>
    <w:link w:val="WW8Num19z20"/>
    <w:rsid w:val="004032C2"/>
    <w:rPr>
      <w:rFonts w:ascii="Wingdings" w:hAnsi="Wingdings"/>
    </w:rPr>
  </w:style>
  <w:style w:type="character" w:customStyle="1" w:styleId="WW8Num19z20">
    <w:name w:val="WW8Num19z2"/>
    <w:link w:val="WW8Num19z2"/>
    <w:rsid w:val="004032C2"/>
    <w:rPr>
      <w:rFonts w:ascii="Wingdings" w:hAnsi="Wingdings"/>
    </w:rPr>
  </w:style>
  <w:style w:type="paragraph" w:customStyle="1" w:styleId="WW8Num46z2">
    <w:name w:val="WW8Num46z2"/>
    <w:link w:val="WW8Num46z20"/>
    <w:rsid w:val="004032C2"/>
    <w:rPr>
      <w:rFonts w:ascii="Wingdings" w:hAnsi="Wingdings"/>
    </w:rPr>
  </w:style>
  <w:style w:type="character" w:customStyle="1" w:styleId="WW8Num46z20">
    <w:name w:val="WW8Num46z2"/>
    <w:link w:val="WW8Num46z2"/>
    <w:rsid w:val="004032C2"/>
    <w:rPr>
      <w:rFonts w:ascii="Wingdings" w:hAnsi="Wingdings"/>
    </w:rPr>
  </w:style>
  <w:style w:type="paragraph" w:customStyle="1" w:styleId="1f3">
    <w:name w:val="Указатель1"/>
    <w:basedOn w:val="a"/>
    <w:link w:val="1f4"/>
    <w:rsid w:val="004032C2"/>
    <w:pPr>
      <w:spacing w:after="0" w:line="240" w:lineRule="auto"/>
    </w:pPr>
    <w:rPr>
      <w:rFonts w:ascii="Arial" w:hAnsi="Arial"/>
      <w:sz w:val="24"/>
    </w:rPr>
  </w:style>
  <w:style w:type="character" w:customStyle="1" w:styleId="1f4">
    <w:name w:val="Указатель1"/>
    <w:basedOn w:val="11"/>
    <w:link w:val="1f3"/>
    <w:rsid w:val="004032C2"/>
    <w:rPr>
      <w:rFonts w:ascii="Arial" w:hAnsi="Arial"/>
      <w:sz w:val="24"/>
    </w:rPr>
  </w:style>
  <w:style w:type="paragraph" w:customStyle="1" w:styleId="5d">
    <w:name w:val="Красная строка5"/>
    <w:basedOn w:val="a"/>
    <w:link w:val="5e"/>
    <w:rsid w:val="004032C2"/>
    <w:pPr>
      <w:widowControl w:val="0"/>
      <w:spacing w:after="120" w:line="240" w:lineRule="auto"/>
      <w:ind w:firstLine="210"/>
    </w:pPr>
    <w:rPr>
      <w:rFonts w:ascii="Times New Roman" w:hAnsi="Times New Roman"/>
      <w:sz w:val="24"/>
    </w:rPr>
  </w:style>
  <w:style w:type="character" w:customStyle="1" w:styleId="5e">
    <w:name w:val="Красная строка5"/>
    <w:basedOn w:val="11"/>
    <w:link w:val="5d"/>
    <w:rsid w:val="004032C2"/>
    <w:rPr>
      <w:rFonts w:ascii="Times New Roman" w:hAnsi="Times New Roman"/>
      <w:sz w:val="24"/>
    </w:rPr>
  </w:style>
  <w:style w:type="paragraph" w:styleId="5f">
    <w:name w:val="toc 5"/>
    <w:basedOn w:val="a"/>
    <w:next w:val="a"/>
    <w:link w:val="5f0"/>
    <w:uiPriority w:val="39"/>
    <w:rsid w:val="004032C2"/>
    <w:pPr>
      <w:spacing w:after="0" w:line="240" w:lineRule="auto"/>
      <w:ind w:left="960"/>
    </w:pPr>
    <w:rPr>
      <w:rFonts w:ascii="Times New Roman" w:hAnsi="Times New Roman"/>
      <w:sz w:val="18"/>
    </w:rPr>
  </w:style>
  <w:style w:type="character" w:customStyle="1" w:styleId="5f0">
    <w:name w:val="Оглавление 5 Знак"/>
    <w:basedOn w:val="11"/>
    <w:link w:val="5f"/>
    <w:rsid w:val="004032C2"/>
    <w:rPr>
      <w:rFonts w:ascii="Times New Roman" w:hAnsi="Times New Roman"/>
      <w:sz w:val="18"/>
    </w:rPr>
  </w:style>
  <w:style w:type="paragraph" w:customStyle="1" w:styleId="WW8Num24z0">
    <w:name w:val="WW8Num24z0"/>
    <w:link w:val="WW8Num24z00"/>
    <w:rsid w:val="004032C2"/>
    <w:rPr>
      <w:rFonts w:ascii="Symbol" w:hAnsi="Symbol"/>
    </w:rPr>
  </w:style>
  <w:style w:type="character" w:customStyle="1" w:styleId="WW8Num24z00">
    <w:name w:val="WW8Num24z0"/>
    <w:link w:val="WW8Num24z0"/>
    <w:rsid w:val="004032C2"/>
    <w:rPr>
      <w:rFonts w:ascii="Symbol" w:hAnsi="Symbol"/>
    </w:rPr>
  </w:style>
  <w:style w:type="paragraph" w:customStyle="1" w:styleId="1fff">
    <w:name w:val="Стиль 1"/>
    <w:basedOn w:val="a"/>
    <w:link w:val="1fff0"/>
    <w:rsid w:val="004032C2"/>
    <w:pPr>
      <w:spacing w:before="60" w:after="60" w:line="240" w:lineRule="auto"/>
      <w:ind w:firstLine="709"/>
      <w:jc w:val="both"/>
    </w:pPr>
    <w:rPr>
      <w:rFonts w:ascii="Times New Roman" w:hAnsi="Times New Roman"/>
      <w:sz w:val="24"/>
    </w:rPr>
  </w:style>
  <w:style w:type="character" w:customStyle="1" w:styleId="1fff0">
    <w:name w:val="Стиль 1"/>
    <w:basedOn w:val="11"/>
    <w:link w:val="1fff"/>
    <w:rsid w:val="004032C2"/>
    <w:rPr>
      <w:rFonts w:ascii="Times New Roman" w:hAnsi="Times New Roman"/>
      <w:sz w:val="24"/>
    </w:rPr>
  </w:style>
  <w:style w:type="paragraph" w:customStyle="1" w:styleId="ConsPlusCell">
    <w:name w:val="ConsPlusCell"/>
    <w:link w:val="ConsPlusCell0"/>
    <w:rsid w:val="004032C2"/>
    <w:pPr>
      <w:spacing w:after="0" w:line="240" w:lineRule="auto"/>
    </w:pPr>
    <w:rPr>
      <w:rFonts w:ascii="Arial" w:hAnsi="Arial"/>
      <w:sz w:val="20"/>
    </w:rPr>
  </w:style>
  <w:style w:type="character" w:customStyle="1" w:styleId="ConsPlusCell0">
    <w:name w:val="ConsPlusCell"/>
    <w:link w:val="ConsPlusCell"/>
    <w:rsid w:val="004032C2"/>
    <w:rPr>
      <w:rFonts w:ascii="Arial" w:hAnsi="Arial"/>
      <w:sz w:val="20"/>
    </w:rPr>
  </w:style>
  <w:style w:type="paragraph" w:customStyle="1" w:styleId="WW-Absatz-Standardschriftart">
    <w:name w:val="WW-Absatz-Standardschriftart"/>
    <w:link w:val="WW-Absatz-Standardschriftart0"/>
    <w:rsid w:val="004032C2"/>
  </w:style>
  <w:style w:type="character" w:customStyle="1" w:styleId="WW-Absatz-Standardschriftart0">
    <w:name w:val="WW-Absatz-Standardschriftart"/>
    <w:link w:val="WW-Absatz-Standardschriftart"/>
    <w:rsid w:val="004032C2"/>
  </w:style>
  <w:style w:type="paragraph" w:customStyle="1" w:styleId="WW8Num54z0">
    <w:name w:val="WW8Num54z0"/>
    <w:link w:val="WW8Num54z00"/>
    <w:rsid w:val="004032C2"/>
    <w:rPr>
      <w:rFonts w:ascii="Symbol" w:hAnsi="Symbol"/>
    </w:rPr>
  </w:style>
  <w:style w:type="character" w:customStyle="1" w:styleId="WW8Num54z00">
    <w:name w:val="WW8Num54z0"/>
    <w:link w:val="WW8Num54z0"/>
    <w:rsid w:val="004032C2"/>
    <w:rPr>
      <w:rFonts w:ascii="Symbol" w:hAnsi="Symbol"/>
    </w:rPr>
  </w:style>
  <w:style w:type="paragraph" w:customStyle="1" w:styleId="ConsPlusTitle">
    <w:name w:val="ConsPlusTitle"/>
    <w:link w:val="ConsPlusTitle0"/>
    <w:rsid w:val="004032C2"/>
    <w:pPr>
      <w:widowControl w:val="0"/>
      <w:spacing w:after="0" w:line="240" w:lineRule="auto"/>
    </w:pPr>
    <w:rPr>
      <w:rFonts w:ascii="Times New Roman" w:hAnsi="Times New Roman"/>
      <w:b/>
      <w:sz w:val="24"/>
    </w:rPr>
  </w:style>
  <w:style w:type="character" w:customStyle="1" w:styleId="ConsPlusTitle0">
    <w:name w:val="ConsPlusTitle"/>
    <w:link w:val="ConsPlusTitle"/>
    <w:rsid w:val="004032C2"/>
    <w:rPr>
      <w:rFonts w:ascii="Times New Roman" w:hAnsi="Times New Roman"/>
      <w:b/>
      <w:sz w:val="24"/>
    </w:rPr>
  </w:style>
  <w:style w:type="paragraph" w:customStyle="1" w:styleId="S3">
    <w:name w:val="S_Заголовок 3"/>
    <w:basedOn w:val="3"/>
    <w:link w:val="S30"/>
    <w:rsid w:val="004032C2"/>
    <w:pPr>
      <w:keepLines w:val="0"/>
      <w:numPr>
        <w:ilvl w:val="2"/>
        <w:numId w:val="58"/>
      </w:numPr>
      <w:spacing w:before="120" w:after="120" w:line="240" w:lineRule="auto"/>
      <w:ind w:left="0" w:firstLine="709"/>
    </w:pPr>
    <w:rPr>
      <w:rFonts w:ascii="Times New Roman" w:hAnsi="Times New Roman"/>
      <w:b w:val="0"/>
      <w:color w:val="000000"/>
      <w:sz w:val="24"/>
      <w:u w:val="single"/>
    </w:rPr>
  </w:style>
  <w:style w:type="character" w:customStyle="1" w:styleId="S30">
    <w:name w:val="S_Заголовок 3"/>
    <w:basedOn w:val="30"/>
    <w:link w:val="S3"/>
    <w:rsid w:val="004032C2"/>
    <w:rPr>
      <w:rFonts w:ascii="Times New Roman" w:hAnsi="Times New Roman"/>
      <w:b w:val="0"/>
      <w:color w:val="000000"/>
      <w:sz w:val="24"/>
      <w:u w:val="single"/>
    </w:rPr>
  </w:style>
  <w:style w:type="paragraph" w:customStyle="1" w:styleId="1fff1">
    <w:name w:val="Выделение1"/>
    <w:basedOn w:val="45"/>
    <w:link w:val="afffff"/>
    <w:rsid w:val="004032C2"/>
    <w:rPr>
      <w:i/>
    </w:rPr>
  </w:style>
  <w:style w:type="character" w:styleId="afffff">
    <w:name w:val="Emphasis"/>
    <w:basedOn w:val="a0"/>
    <w:link w:val="1fff1"/>
    <w:rsid w:val="004032C2"/>
    <w:rPr>
      <w:i/>
    </w:rPr>
  </w:style>
  <w:style w:type="paragraph" w:styleId="3f4">
    <w:name w:val="Body Text Indent 3"/>
    <w:basedOn w:val="a"/>
    <w:link w:val="3f5"/>
    <w:rsid w:val="004032C2"/>
    <w:pPr>
      <w:spacing w:after="120" w:line="240" w:lineRule="auto"/>
      <w:ind w:left="283"/>
    </w:pPr>
    <w:rPr>
      <w:rFonts w:ascii="Times New Roman" w:hAnsi="Times New Roman"/>
      <w:sz w:val="16"/>
    </w:rPr>
  </w:style>
  <w:style w:type="character" w:customStyle="1" w:styleId="3f5">
    <w:name w:val="Основной текст с отступом 3 Знак"/>
    <w:basedOn w:val="11"/>
    <w:link w:val="3f4"/>
    <w:rsid w:val="004032C2"/>
    <w:rPr>
      <w:rFonts w:ascii="Times New Roman" w:hAnsi="Times New Roman"/>
      <w:sz w:val="16"/>
    </w:rPr>
  </w:style>
  <w:style w:type="paragraph" w:customStyle="1" w:styleId="ConsPlusNormal">
    <w:name w:val="ConsPlusNormal"/>
    <w:next w:val="a"/>
    <w:link w:val="ConsPlusNormal0"/>
    <w:rsid w:val="004032C2"/>
    <w:pPr>
      <w:widowControl w:val="0"/>
      <w:spacing w:after="0" w:line="240" w:lineRule="auto"/>
      <w:ind w:firstLine="720"/>
    </w:pPr>
    <w:rPr>
      <w:rFonts w:ascii="Arial" w:hAnsi="Arial"/>
      <w:sz w:val="20"/>
    </w:rPr>
  </w:style>
  <w:style w:type="character" w:customStyle="1" w:styleId="ConsPlusNormal0">
    <w:name w:val="ConsPlusNormal"/>
    <w:link w:val="ConsPlusNormal"/>
    <w:rsid w:val="004032C2"/>
    <w:rPr>
      <w:rFonts w:ascii="Arial" w:hAnsi="Arial"/>
      <w:sz w:val="20"/>
    </w:rPr>
  </w:style>
  <w:style w:type="paragraph" w:customStyle="1" w:styleId="WW8Num14z0">
    <w:name w:val="WW8Num14z0"/>
    <w:link w:val="WW8Num14z00"/>
    <w:rsid w:val="004032C2"/>
    <w:rPr>
      <w:rFonts w:ascii="Symbol" w:hAnsi="Symbol"/>
    </w:rPr>
  </w:style>
  <w:style w:type="character" w:customStyle="1" w:styleId="WW8Num14z00">
    <w:name w:val="WW8Num14z0"/>
    <w:link w:val="WW8Num14z0"/>
    <w:rsid w:val="004032C2"/>
    <w:rPr>
      <w:rFonts w:ascii="Symbol" w:hAnsi="Symbol"/>
    </w:rPr>
  </w:style>
  <w:style w:type="paragraph" w:customStyle="1" w:styleId="Tabr2">
    <w:name w:val="Tab_r Знак2"/>
    <w:basedOn w:val="Tabn2"/>
    <w:link w:val="Tabr20"/>
    <w:rsid w:val="004032C2"/>
  </w:style>
  <w:style w:type="character" w:customStyle="1" w:styleId="Tabr20">
    <w:name w:val="Tab_r Знак2"/>
    <w:basedOn w:val="Tabn20"/>
    <w:link w:val="Tabr2"/>
    <w:rsid w:val="004032C2"/>
    <w:rPr>
      <w:i/>
      <w:color w:val="00FF00"/>
      <w:spacing w:val="-2"/>
      <w:sz w:val="26"/>
    </w:rPr>
  </w:style>
  <w:style w:type="paragraph" w:customStyle="1" w:styleId="3f6">
    <w:name w:val="Знак Знак3"/>
    <w:basedOn w:val="2c"/>
    <w:link w:val="3f7"/>
    <w:rsid w:val="004032C2"/>
    <w:rPr>
      <w:sz w:val="16"/>
    </w:rPr>
  </w:style>
  <w:style w:type="character" w:customStyle="1" w:styleId="3f7">
    <w:name w:val="Знак Знак3"/>
    <w:basedOn w:val="2d"/>
    <w:link w:val="3f6"/>
    <w:rsid w:val="004032C2"/>
    <w:rPr>
      <w:sz w:val="16"/>
    </w:rPr>
  </w:style>
  <w:style w:type="paragraph" w:customStyle="1" w:styleId="BodyText22">
    <w:name w:val="Body Text 22"/>
    <w:basedOn w:val="a"/>
    <w:link w:val="BodyText220"/>
    <w:rsid w:val="004032C2"/>
    <w:pPr>
      <w:spacing w:after="0" w:line="240" w:lineRule="auto"/>
      <w:ind w:firstLine="1418"/>
      <w:jc w:val="both"/>
    </w:pPr>
    <w:rPr>
      <w:rFonts w:ascii="Univers Condensed" w:hAnsi="Univers Condensed"/>
      <w:sz w:val="24"/>
    </w:rPr>
  </w:style>
  <w:style w:type="character" w:customStyle="1" w:styleId="BodyText220">
    <w:name w:val="Body Text 22"/>
    <w:basedOn w:val="11"/>
    <w:link w:val="BodyText22"/>
    <w:rsid w:val="004032C2"/>
    <w:rPr>
      <w:rFonts w:ascii="Univers Condensed" w:hAnsi="Univers Condensed"/>
      <w:sz w:val="24"/>
    </w:rPr>
  </w:style>
  <w:style w:type="paragraph" w:customStyle="1" w:styleId="WW8Num19z0">
    <w:name w:val="WW8Num19z0"/>
    <w:link w:val="WW8Num19z00"/>
    <w:rsid w:val="004032C2"/>
    <w:rPr>
      <w:rFonts w:ascii="Wingdings" w:hAnsi="Wingdings"/>
    </w:rPr>
  </w:style>
  <w:style w:type="character" w:customStyle="1" w:styleId="WW8Num19z00">
    <w:name w:val="WW8Num19z0"/>
    <w:link w:val="WW8Num19z0"/>
    <w:rsid w:val="004032C2"/>
    <w:rPr>
      <w:rFonts w:ascii="Wingdings" w:hAnsi="Wingdings"/>
    </w:rPr>
  </w:style>
  <w:style w:type="paragraph" w:customStyle="1" w:styleId="Tabl">
    <w:name w:val="Tabl"/>
    <w:basedOn w:val="a"/>
    <w:link w:val="Tabl0"/>
    <w:rsid w:val="004032C2"/>
    <w:pPr>
      <w:keepNext/>
      <w:spacing w:before="120" w:after="0" w:line="240" w:lineRule="auto"/>
      <w:jc w:val="right"/>
    </w:pPr>
    <w:rPr>
      <w:rFonts w:ascii="Trebuchet MS" w:hAnsi="Trebuchet MS"/>
      <w:i/>
      <w:sz w:val="24"/>
    </w:rPr>
  </w:style>
  <w:style w:type="character" w:customStyle="1" w:styleId="Tabl0">
    <w:name w:val="Tabl"/>
    <w:basedOn w:val="11"/>
    <w:link w:val="Tabl"/>
    <w:rsid w:val="004032C2"/>
    <w:rPr>
      <w:rFonts w:ascii="Trebuchet MS" w:hAnsi="Trebuchet MS"/>
      <w:i/>
      <w:sz w:val="24"/>
    </w:rPr>
  </w:style>
  <w:style w:type="paragraph" w:customStyle="1" w:styleId="45">
    <w:name w:val="Основной шрифт абзаца4"/>
    <w:link w:val="WW8Num39z1"/>
    <w:rsid w:val="004032C2"/>
  </w:style>
  <w:style w:type="paragraph" w:customStyle="1" w:styleId="WW8Num39z1">
    <w:name w:val="WW8Num39z1"/>
    <w:link w:val="WW8Num39z10"/>
    <w:rsid w:val="004032C2"/>
    <w:rPr>
      <w:rFonts w:ascii="Courier New" w:hAnsi="Courier New"/>
    </w:rPr>
  </w:style>
  <w:style w:type="character" w:customStyle="1" w:styleId="WW8Num39z10">
    <w:name w:val="WW8Num39z1"/>
    <w:link w:val="WW8Num39z1"/>
    <w:rsid w:val="004032C2"/>
    <w:rPr>
      <w:rFonts w:ascii="Courier New" w:hAnsi="Courier New"/>
    </w:rPr>
  </w:style>
  <w:style w:type="paragraph" w:customStyle="1" w:styleId="Standard">
    <w:name w:val="Standard"/>
    <w:link w:val="Standard0"/>
    <w:rsid w:val="004032C2"/>
    <w:pPr>
      <w:spacing w:after="0" w:line="240" w:lineRule="auto"/>
    </w:pPr>
    <w:rPr>
      <w:rFonts w:ascii="Times New Roman" w:hAnsi="Times New Roman"/>
      <w:sz w:val="24"/>
    </w:rPr>
  </w:style>
  <w:style w:type="character" w:customStyle="1" w:styleId="Standard0">
    <w:name w:val="Standard"/>
    <w:link w:val="Standard"/>
    <w:rsid w:val="004032C2"/>
    <w:rPr>
      <w:rFonts w:ascii="Times New Roman" w:hAnsi="Times New Roman"/>
      <w:sz w:val="24"/>
    </w:rPr>
  </w:style>
  <w:style w:type="paragraph" w:customStyle="1" w:styleId="WW8Num2z1">
    <w:name w:val="WW8Num2z1"/>
    <w:link w:val="WW8Num2z10"/>
    <w:rsid w:val="004032C2"/>
    <w:rPr>
      <w:rFonts w:ascii="Symbol" w:hAnsi="Symbol"/>
    </w:rPr>
  </w:style>
  <w:style w:type="character" w:customStyle="1" w:styleId="WW8Num2z10">
    <w:name w:val="WW8Num2z1"/>
    <w:link w:val="WW8Num2z1"/>
    <w:rsid w:val="004032C2"/>
    <w:rPr>
      <w:rFonts w:ascii="Symbol" w:hAnsi="Symbol"/>
    </w:rPr>
  </w:style>
  <w:style w:type="paragraph" w:customStyle="1" w:styleId="5f1">
    <w:name w:val="Указатель5"/>
    <w:basedOn w:val="a"/>
    <w:link w:val="5f2"/>
    <w:rsid w:val="004032C2"/>
    <w:pPr>
      <w:widowControl w:val="0"/>
      <w:spacing w:after="0" w:line="240" w:lineRule="auto"/>
    </w:pPr>
    <w:rPr>
      <w:rFonts w:ascii="Arial" w:hAnsi="Arial"/>
      <w:sz w:val="20"/>
    </w:rPr>
  </w:style>
  <w:style w:type="character" w:customStyle="1" w:styleId="5f2">
    <w:name w:val="Указатель5"/>
    <w:basedOn w:val="11"/>
    <w:link w:val="5f1"/>
    <w:rsid w:val="004032C2"/>
    <w:rPr>
      <w:rFonts w:ascii="Arial" w:hAnsi="Arial"/>
      <w:sz w:val="20"/>
    </w:rPr>
  </w:style>
  <w:style w:type="paragraph" w:customStyle="1" w:styleId="1fff2">
    <w:name w:val="Абзац списка1"/>
    <w:basedOn w:val="T13"/>
    <w:link w:val="1fff3"/>
    <w:rsid w:val="004032C2"/>
  </w:style>
  <w:style w:type="character" w:customStyle="1" w:styleId="1fff3">
    <w:name w:val="Абзац списка1"/>
    <w:basedOn w:val="T14"/>
    <w:link w:val="1fff2"/>
    <w:rsid w:val="004032C2"/>
  </w:style>
  <w:style w:type="paragraph" w:customStyle="1" w:styleId="T13">
    <w:name w:val="T1"/>
    <w:basedOn w:val="a"/>
    <w:link w:val="T14"/>
    <w:rsid w:val="004032C2"/>
    <w:pPr>
      <w:pageBreakBefore/>
      <w:spacing w:before="840" w:after="60" w:line="288" w:lineRule="auto"/>
      <w:ind w:right="-288"/>
      <w:jc w:val="center"/>
    </w:pPr>
    <w:rPr>
      <w:rFonts w:ascii="Times New Roman" w:hAnsi="Times New Roman"/>
      <w:b/>
      <w:caps/>
      <w:sz w:val="28"/>
    </w:rPr>
  </w:style>
  <w:style w:type="character" w:customStyle="1" w:styleId="T14">
    <w:name w:val="T1"/>
    <w:basedOn w:val="11"/>
    <w:link w:val="T13"/>
    <w:rsid w:val="004032C2"/>
    <w:rPr>
      <w:rFonts w:ascii="Times New Roman" w:hAnsi="Times New Roman"/>
      <w:b/>
      <w:caps/>
      <w:sz w:val="28"/>
    </w:rPr>
  </w:style>
  <w:style w:type="paragraph" w:customStyle="1" w:styleId="afffff0">
    <w:name w:val="Комментарий"/>
    <w:basedOn w:val="a"/>
    <w:next w:val="a"/>
    <w:link w:val="afffff1"/>
    <w:rsid w:val="004032C2"/>
    <w:pPr>
      <w:spacing w:after="0" w:line="240" w:lineRule="auto"/>
      <w:ind w:left="170"/>
      <w:jc w:val="both"/>
    </w:pPr>
    <w:rPr>
      <w:rFonts w:ascii="Arial" w:hAnsi="Arial"/>
      <w:i/>
      <w:color w:val="800080"/>
      <w:sz w:val="20"/>
    </w:rPr>
  </w:style>
  <w:style w:type="character" w:customStyle="1" w:styleId="afffff1">
    <w:name w:val="Комментарий"/>
    <w:basedOn w:val="11"/>
    <w:link w:val="afffff0"/>
    <w:rsid w:val="004032C2"/>
    <w:rPr>
      <w:rFonts w:ascii="Arial" w:hAnsi="Arial"/>
      <w:i/>
      <w:color w:val="800080"/>
      <w:sz w:val="20"/>
    </w:rPr>
  </w:style>
  <w:style w:type="paragraph" w:customStyle="1" w:styleId="312">
    <w:name w:val="Основной текст с отступом 31"/>
    <w:basedOn w:val="a"/>
    <w:link w:val="313"/>
    <w:rsid w:val="004032C2"/>
    <w:pPr>
      <w:spacing w:after="120" w:line="240" w:lineRule="auto"/>
      <w:ind w:left="283"/>
    </w:pPr>
    <w:rPr>
      <w:rFonts w:ascii="Times New Roman" w:hAnsi="Times New Roman"/>
      <w:sz w:val="16"/>
    </w:rPr>
  </w:style>
  <w:style w:type="character" w:customStyle="1" w:styleId="313">
    <w:name w:val="Основной текст с отступом 31"/>
    <w:basedOn w:val="11"/>
    <w:link w:val="312"/>
    <w:rsid w:val="004032C2"/>
    <w:rPr>
      <w:rFonts w:ascii="Times New Roman" w:hAnsi="Times New Roman"/>
      <w:sz w:val="16"/>
    </w:rPr>
  </w:style>
  <w:style w:type="paragraph" w:customStyle="1" w:styleId="Tabl1">
    <w:name w:val="Tabl Знак"/>
    <w:basedOn w:val="2c"/>
    <w:link w:val="Tabl2"/>
    <w:rsid w:val="004032C2"/>
    <w:rPr>
      <w:rFonts w:ascii="Trebuchet MS" w:hAnsi="Trebuchet MS"/>
      <w:i/>
      <w:sz w:val="24"/>
    </w:rPr>
  </w:style>
  <w:style w:type="character" w:customStyle="1" w:styleId="Tabl2">
    <w:name w:val="Tabl Знак"/>
    <w:basedOn w:val="2d"/>
    <w:link w:val="Tabl1"/>
    <w:rsid w:val="004032C2"/>
    <w:rPr>
      <w:rFonts w:ascii="Trebuchet MS" w:hAnsi="Trebuchet MS"/>
      <w:i/>
      <w:sz w:val="24"/>
    </w:rPr>
  </w:style>
  <w:style w:type="paragraph" w:styleId="affff0">
    <w:name w:val="List Paragraph"/>
    <w:basedOn w:val="a"/>
    <w:link w:val="affff2"/>
    <w:rsid w:val="004032C2"/>
    <w:pPr>
      <w:ind w:left="720"/>
      <w:contextualSpacing/>
    </w:pPr>
  </w:style>
  <w:style w:type="character" w:customStyle="1" w:styleId="affff2">
    <w:name w:val="Абзац списка Знак"/>
    <w:basedOn w:val="11"/>
    <w:link w:val="affff0"/>
    <w:rsid w:val="004032C2"/>
  </w:style>
  <w:style w:type="paragraph" w:customStyle="1" w:styleId="WW8Num46z0">
    <w:name w:val="WW8Num46z0"/>
    <w:link w:val="WW8Num46z00"/>
    <w:rsid w:val="004032C2"/>
    <w:rPr>
      <w:rFonts w:ascii="Symbol" w:hAnsi="Symbol"/>
    </w:rPr>
  </w:style>
  <w:style w:type="character" w:customStyle="1" w:styleId="WW8Num46z00">
    <w:name w:val="WW8Num46z0"/>
    <w:link w:val="WW8Num46z0"/>
    <w:rsid w:val="004032C2"/>
    <w:rPr>
      <w:rFonts w:ascii="Symbol" w:hAnsi="Symbol"/>
    </w:rPr>
  </w:style>
  <w:style w:type="paragraph" w:customStyle="1" w:styleId="73">
    <w:name w:val="Красная строка7"/>
    <w:basedOn w:val="a"/>
    <w:link w:val="74"/>
    <w:rsid w:val="004032C2"/>
    <w:pPr>
      <w:widowControl w:val="0"/>
      <w:spacing w:after="120" w:line="240" w:lineRule="auto"/>
      <w:ind w:firstLine="210"/>
    </w:pPr>
    <w:rPr>
      <w:rFonts w:ascii="Times New Roman" w:hAnsi="Times New Roman"/>
      <w:sz w:val="24"/>
    </w:rPr>
  </w:style>
  <w:style w:type="character" w:customStyle="1" w:styleId="74">
    <w:name w:val="Красная строка7"/>
    <w:basedOn w:val="11"/>
    <w:link w:val="73"/>
    <w:rsid w:val="004032C2"/>
    <w:rPr>
      <w:rFonts w:ascii="Times New Roman" w:hAnsi="Times New Roman"/>
      <w:sz w:val="24"/>
    </w:rPr>
  </w:style>
  <w:style w:type="paragraph" w:customStyle="1" w:styleId="10">
    <w:name w:val="Маркированный_1"/>
    <w:basedOn w:val="a"/>
    <w:link w:val="1fff4"/>
    <w:rsid w:val="004032C2"/>
    <w:pPr>
      <w:numPr>
        <w:numId w:val="58"/>
      </w:numPr>
      <w:spacing w:after="0" w:line="360" w:lineRule="auto"/>
      <w:jc w:val="both"/>
    </w:pPr>
    <w:rPr>
      <w:rFonts w:ascii="Times New Roman" w:hAnsi="Times New Roman"/>
      <w:sz w:val="24"/>
    </w:rPr>
  </w:style>
  <w:style w:type="character" w:customStyle="1" w:styleId="1fff4">
    <w:name w:val="Маркированный_1"/>
    <w:basedOn w:val="11"/>
    <w:link w:val="10"/>
    <w:rsid w:val="004032C2"/>
    <w:rPr>
      <w:rFonts w:ascii="Times New Roman" w:hAnsi="Times New Roman"/>
      <w:sz w:val="24"/>
    </w:rPr>
  </w:style>
  <w:style w:type="paragraph" w:customStyle="1" w:styleId="1fff5">
    <w:name w:val="Без интервала1"/>
    <w:link w:val="1fff6"/>
    <w:rsid w:val="004032C2"/>
    <w:pPr>
      <w:spacing w:after="60" w:line="240" w:lineRule="auto"/>
      <w:ind w:firstLine="709"/>
      <w:jc w:val="both"/>
    </w:pPr>
    <w:rPr>
      <w:rFonts w:ascii="Times New Roman" w:hAnsi="Times New Roman"/>
      <w:sz w:val="24"/>
    </w:rPr>
  </w:style>
  <w:style w:type="character" w:customStyle="1" w:styleId="1fff6">
    <w:name w:val="Без интервала1"/>
    <w:link w:val="1fff5"/>
    <w:rsid w:val="004032C2"/>
    <w:rPr>
      <w:rFonts w:ascii="Times New Roman" w:hAnsi="Times New Roman"/>
      <w:sz w:val="24"/>
    </w:rPr>
  </w:style>
  <w:style w:type="paragraph" w:styleId="afffff2">
    <w:name w:val="Subtitle"/>
    <w:basedOn w:val="1ffd"/>
    <w:next w:val="af0"/>
    <w:link w:val="afffff3"/>
    <w:uiPriority w:val="11"/>
    <w:qFormat/>
    <w:rsid w:val="004032C2"/>
    <w:pPr>
      <w:jc w:val="center"/>
    </w:pPr>
    <w:rPr>
      <w:i/>
    </w:rPr>
  </w:style>
  <w:style w:type="character" w:customStyle="1" w:styleId="afffff3">
    <w:name w:val="Подзаголовок Знак"/>
    <w:basedOn w:val="1ffe"/>
    <w:link w:val="afffff2"/>
    <w:rsid w:val="004032C2"/>
    <w:rPr>
      <w:i/>
    </w:rPr>
  </w:style>
  <w:style w:type="paragraph" w:customStyle="1" w:styleId="Tabr3">
    <w:name w:val="Tab_r Знак"/>
    <w:basedOn w:val="Tabn3"/>
    <w:link w:val="Tabr4"/>
    <w:rsid w:val="004032C2"/>
  </w:style>
  <w:style w:type="character" w:customStyle="1" w:styleId="Tabr4">
    <w:name w:val="Tab_r Знак"/>
    <w:basedOn w:val="Tabn4"/>
    <w:link w:val="Tabr3"/>
    <w:rsid w:val="004032C2"/>
    <w:rPr>
      <w:rFonts w:ascii="Trebuchet MS" w:hAnsi="Trebuchet MS"/>
      <w:i/>
      <w:sz w:val="24"/>
    </w:rPr>
  </w:style>
  <w:style w:type="paragraph" w:customStyle="1" w:styleId="printj">
    <w:name w:val="printj"/>
    <w:basedOn w:val="a"/>
    <w:link w:val="printj0"/>
    <w:rsid w:val="004032C2"/>
    <w:pPr>
      <w:widowControl w:val="0"/>
      <w:spacing w:before="280" w:after="280" w:line="240" w:lineRule="auto"/>
    </w:pPr>
    <w:rPr>
      <w:rFonts w:ascii="Times New Roman" w:hAnsi="Times New Roman"/>
      <w:sz w:val="24"/>
    </w:rPr>
  </w:style>
  <w:style w:type="character" w:customStyle="1" w:styleId="printj0">
    <w:name w:val="printj"/>
    <w:basedOn w:val="11"/>
    <w:link w:val="printj"/>
    <w:rsid w:val="004032C2"/>
    <w:rPr>
      <w:rFonts w:ascii="Times New Roman" w:hAnsi="Times New Roman"/>
      <w:sz w:val="24"/>
    </w:rPr>
  </w:style>
  <w:style w:type="paragraph" w:customStyle="1" w:styleId="xl79">
    <w:name w:val="xl79"/>
    <w:basedOn w:val="a"/>
    <w:link w:val="xl790"/>
    <w:rsid w:val="004032C2"/>
    <w:pPr>
      <w:spacing w:beforeAutospacing="1" w:afterAutospacing="1" w:line="240" w:lineRule="auto"/>
      <w:jc w:val="center"/>
    </w:pPr>
    <w:rPr>
      <w:rFonts w:ascii="Trebuchet MS" w:hAnsi="Trebuchet MS"/>
      <w:sz w:val="24"/>
    </w:rPr>
  </w:style>
  <w:style w:type="character" w:customStyle="1" w:styleId="xl790">
    <w:name w:val="xl79"/>
    <w:basedOn w:val="11"/>
    <w:link w:val="xl79"/>
    <w:rsid w:val="004032C2"/>
    <w:rPr>
      <w:rFonts w:ascii="Trebuchet MS" w:hAnsi="Trebuchet MS"/>
      <w:sz w:val="24"/>
    </w:rPr>
  </w:style>
  <w:style w:type="paragraph" w:styleId="3f8">
    <w:name w:val="Body Text 3"/>
    <w:basedOn w:val="a"/>
    <w:link w:val="3f9"/>
    <w:rsid w:val="004032C2"/>
    <w:pPr>
      <w:spacing w:after="120"/>
    </w:pPr>
    <w:rPr>
      <w:sz w:val="16"/>
    </w:rPr>
  </w:style>
  <w:style w:type="character" w:customStyle="1" w:styleId="3f9">
    <w:name w:val="Основной текст 3 Знак"/>
    <w:basedOn w:val="11"/>
    <w:link w:val="3f8"/>
    <w:rsid w:val="004032C2"/>
    <w:rPr>
      <w:sz w:val="16"/>
    </w:rPr>
  </w:style>
  <w:style w:type="paragraph" w:customStyle="1" w:styleId="1fff7">
    <w:name w:val="Красная строка Знак1"/>
    <w:basedOn w:val="45"/>
    <w:link w:val="1fff8"/>
    <w:rsid w:val="004032C2"/>
    <w:rPr>
      <w:sz w:val="24"/>
    </w:rPr>
  </w:style>
  <w:style w:type="character" w:customStyle="1" w:styleId="1fff8">
    <w:name w:val="Красная строка Знак1"/>
    <w:basedOn w:val="a0"/>
    <w:link w:val="1fff7"/>
    <w:rsid w:val="004032C2"/>
    <w:rPr>
      <w:sz w:val="24"/>
    </w:rPr>
  </w:style>
  <w:style w:type="paragraph" w:customStyle="1" w:styleId="1fff9">
    <w:name w:val="Основной текст Знак1"/>
    <w:basedOn w:val="2c"/>
    <w:link w:val="1fffa"/>
    <w:rsid w:val="004032C2"/>
    <w:rPr>
      <w:sz w:val="24"/>
    </w:rPr>
  </w:style>
  <w:style w:type="character" w:customStyle="1" w:styleId="1fffa">
    <w:name w:val="Основной текст Знак1"/>
    <w:basedOn w:val="2d"/>
    <w:link w:val="1fff9"/>
    <w:rsid w:val="004032C2"/>
    <w:rPr>
      <w:sz w:val="24"/>
    </w:rPr>
  </w:style>
  <w:style w:type="paragraph" w:customStyle="1" w:styleId="WW8Num8z1">
    <w:name w:val="WW8Num8z1"/>
    <w:link w:val="WW8Num8z10"/>
    <w:rsid w:val="004032C2"/>
    <w:rPr>
      <w:rFonts w:ascii="Courier New" w:hAnsi="Courier New"/>
    </w:rPr>
  </w:style>
  <w:style w:type="character" w:customStyle="1" w:styleId="WW8Num8z10">
    <w:name w:val="WW8Num8z1"/>
    <w:link w:val="WW8Num8z1"/>
    <w:rsid w:val="004032C2"/>
    <w:rPr>
      <w:rFonts w:ascii="Courier New" w:hAnsi="Courier New"/>
    </w:rPr>
  </w:style>
  <w:style w:type="paragraph" w:customStyle="1" w:styleId="2ff2">
    <w:name w:val="Основной текст Знак2"/>
    <w:basedOn w:val="45"/>
    <w:link w:val="2ff3"/>
    <w:rsid w:val="004032C2"/>
    <w:rPr>
      <w:sz w:val="24"/>
    </w:rPr>
  </w:style>
  <w:style w:type="character" w:customStyle="1" w:styleId="2ff3">
    <w:name w:val="Основной текст Знак2"/>
    <w:basedOn w:val="a0"/>
    <w:link w:val="2ff2"/>
    <w:rsid w:val="004032C2"/>
    <w:rPr>
      <w:sz w:val="24"/>
    </w:rPr>
  </w:style>
  <w:style w:type="paragraph" w:customStyle="1" w:styleId="WW8Num30z0">
    <w:name w:val="WW8Num30z0"/>
    <w:link w:val="WW8Num30z00"/>
    <w:rsid w:val="004032C2"/>
    <w:rPr>
      <w:rFonts w:ascii="Symbol" w:hAnsi="Symbol"/>
    </w:rPr>
  </w:style>
  <w:style w:type="character" w:customStyle="1" w:styleId="WW8Num30z00">
    <w:name w:val="WW8Num30z0"/>
    <w:link w:val="WW8Num30z0"/>
    <w:rsid w:val="004032C2"/>
    <w:rPr>
      <w:rFonts w:ascii="Symbol" w:hAnsi="Symbol"/>
    </w:rPr>
  </w:style>
  <w:style w:type="paragraph" w:customStyle="1" w:styleId="WW8Num22z2">
    <w:name w:val="WW8Num22z2"/>
    <w:link w:val="WW8Num22z20"/>
    <w:rsid w:val="004032C2"/>
    <w:rPr>
      <w:rFonts w:ascii="Wingdings" w:hAnsi="Wingdings"/>
    </w:rPr>
  </w:style>
  <w:style w:type="character" w:customStyle="1" w:styleId="WW8Num22z20">
    <w:name w:val="WW8Num22z2"/>
    <w:link w:val="WW8Num22z2"/>
    <w:rsid w:val="004032C2"/>
    <w:rPr>
      <w:rFonts w:ascii="Wingdings" w:hAnsi="Wingdings"/>
    </w:rPr>
  </w:style>
  <w:style w:type="paragraph" w:customStyle="1" w:styleId="WW8Num48z0">
    <w:name w:val="WW8Num48z0"/>
    <w:link w:val="WW8Num48z00"/>
    <w:rsid w:val="004032C2"/>
    <w:rPr>
      <w:rFonts w:ascii="Symbol" w:hAnsi="Symbol"/>
    </w:rPr>
  </w:style>
  <w:style w:type="character" w:customStyle="1" w:styleId="WW8Num48z00">
    <w:name w:val="WW8Num48z0"/>
    <w:link w:val="WW8Num48z0"/>
    <w:rsid w:val="004032C2"/>
    <w:rPr>
      <w:rFonts w:ascii="Symbol" w:hAnsi="Symbol"/>
    </w:rPr>
  </w:style>
  <w:style w:type="paragraph" w:customStyle="1" w:styleId="WW8Num29z1">
    <w:name w:val="WW8Num29z1"/>
    <w:link w:val="WW8Num29z10"/>
    <w:rsid w:val="004032C2"/>
    <w:rPr>
      <w:rFonts w:ascii="Courier New" w:hAnsi="Courier New"/>
    </w:rPr>
  </w:style>
  <w:style w:type="character" w:customStyle="1" w:styleId="WW8Num29z10">
    <w:name w:val="WW8Num29z1"/>
    <w:link w:val="WW8Num29z1"/>
    <w:rsid w:val="004032C2"/>
    <w:rPr>
      <w:rFonts w:ascii="Courier New" w:hAnsi="Courier New"/>
    </w:rPr>
  </w:style>
  <w:style w:type="paragraph" w:customStyle="1" w:styleId="215">
    <w:name w:val="Основной текст 21"/>
    <w:basedOn w:val="a"/>
    <w:link w:val="216"/>
    <w:rsid w:val="004032C2"/>
    <w:pPr>
      <w:widowControl w:val="0"/>
      <w:spacing w:after="120" w:line="480" w:lineRule="auto"/>
      <w:jc w:val="both"/>
    </w:pPr>
    <w:rPr>
      <w:rFonts w:ascii="Times New Roman" w:hAnsi="Times New Roman"/>
      <w:sz w:val="24"/>
    </w:rPr>
  </w:style>
  <w:style w:type="character" w:customStyle="1" w:styleId="216">
    <w:name w:val="Основной текст 21"/>
    <w:basedOn w:val="11"/>
    <w:link w:val="215"/>
    <w:rsid w:val="004032C2"/>
    <w:rPr>
      <w:rFonts w:ascii="Times New Roman" w:hAnsi="Times New Roman"/>
      <w:sz w:val="24"/>
    </w:rPr>
  </w:style>
  <w:style w:type="paragraph" w:styleId="afffff4">
    <w:name w:val="Title"/>
    <w:basedOn w:val="a"/>
    <w:link w:val="afffff5"/>
    <w:uiPriority w:val="10"/>
    <w:qFormat/>
    <w:rsid w:val="004032C2"/>
    <w:pPr>
      <w:spacing w:after="0" w:line="240" w:lineRule="auto"/>
      <w:ind w:firstLine="720"/>
      <w:jc w:val="center"/>
    </w:pPr>
    <w:rPr>
      <w:rFonts w:ascii="Times New Roman" w:hAnsi="Times New Roman"/>
      <w:sz w:val="24"/>
    </w:rPr>
  </w:style>
  <w:style w:type="character" w:customStyle="1" w:styleId="afffff5">
    <w:name w:val="Название Знак"/>
    <w:basedOn w:val="11"/>
    <w:link w:val="afffff4"/>
    <w:rsid w:val="004032C2"/>
    <w:rPr>
      <w:rFonts w:ascii="Times New Roman" w:hAnsi="Times New Roman"/>
      <w:sz w:val="24"/>
    </w:rPr>
  </w:style>
  <w:style w:type="character" w:customStyle="1" w:styleId="41">
    <w:name w:val="Заголовок 4 Знак"/>
    <w:basedOn w:val="11"/>
    <w:link w:val="40"/>
    <w:rsid w:val="004032C2"/>
    <w:rPr>
      <w:rFonts w:asciiTheme="majorHAnsi" w:hAnsiTheme="majorHAnsi"/>
      <w:b/>
      <w:i/>
      <w:color w:val="4F81BD" w:themeColor="accent1"/>
    </w:rPr>
  </w:style>
  <w:style w:type="paragraph" w:styleId="afffff6">
    <w:name w:val="caption"/>
    <w:basedOn w:val="a"/>
    <w:next w:val="a"/>
    <w:link w:val="afffff7"/>
    <w:rsid w:val="004032C2"/>
    <w:pPr>
      <w:spacing w:line="240" w:lineRule="auto"/>
    </w:pPr>
    <w:rPr>
      <w:spacing w:val="-6"/>
    </w:rPr>
  </w:style>
  <w:style w:type="character" w:customStyle="1" w:styleId="afffff7">
    <w:name w:val="Название объекта Знак"/>
    <w:basedOn w:val="11"/>
    <w:link w:val="afffff6"/>
    <w:rsid w:val="004032C2"/>
    <w:rPr>
      <w:spacing w:val="-6"/>
    </w:rPr>
  </w:style>
  <w:style w:type="paragraph" w:customStyle="1" w:styleId="Tabpic">
    <w:name w:val="Tab_pic Знак Знак"/>
    <w:basedOn w:val="2c"/>
    <w:link w:val="Tabpic0"/>
    <w:rsid w:val="004032C2"/>
    <w:rPr>
      <w:rFonts w:ascii="Trebuchet MS" w:hAnsi="Trebuchet MS"/>
      <w:i/>
      <w:spacing w:val="-2"/>
      <w:sz w:val="24"/>
    </w:rPr>
  </w:style>
  <w:style w:type="character" w:customStyle="1" w:styleId="Tabpic0">
    <w:name w:val="Tab_pic Знак Знак"/>
    <w:basedOn w:val="2d"/>
    <w:link w:val="Tabpic"/>
    <w:rsid w:val="004032C2"/>
    <w:rPr>
      <w:rFonts w:ascii="Trebuchet MS" w:hAnsi="Trebuchet MS"/>
      <w:i/>
      <w:spacing w:val="-2"/>
      <w:sz w:val="24"/>
    </w:rPr>
  </w:style>
  <w:style w:type="paragraph" w:customStyle="1" w:styleId="314">
    <w:name w:val="Знак Знак31"/>
    <w:basedOn w:val="2c"/>
    <w:link w:val="315"/>
    <w:rsid w:val="004032C2"/>
    <w:rPr>
      <w:sz w:val="16"/>
    </w:rPr>
  </w:style>
  <w:style w:type="character" w:customStyle="1" w:styleId="315">
    <w:name w:val="Знак Знак31"/>
    <w:basedOn w:val="2d"/>
    <w:link w:val="314"/>
    <w:rsid w:val="004032C2"/>
    <w:rPr>
      <w:sz w:val="16"/>
    </w:rPr>
  </w:style>
  <w:style w:type="paragraph" w:customStyle="1" w:styleId="4f0">
    <w:name w:val="Основной шрифт абзаца4"/>
    <w:link w:val="4f1"/>
    <w:rsid w:val="004032C2"/>
  </w:style>
  <w:style w:type="character" w:customStyle="1" w:styleId="4f1">
    <w:name w:val="Основной шрифт абзаца4"/>
    <w:link w:val="4f0"/>
    <w:rsid w:val="004032C2"/>
  </w:style>
  <w:style w:type="paragraph" w:customStyle="1" w:styleId="1fffb">
    <w:name w:val="Знак сноски1"/>
    <w:link w:val="afffff8"/>
    <w:rsid w:val="004032C2"/>
    <w:rPr>
      <w:vertAlign w:val="superscript"/>
    </w:rPr>
  </w:style>
  <w:style w:type="character" w:styleId="afffff8">
    <w:name w:val="footnote reference"/>
    <w:link w:val="1fffb"/>
    <w:rsid w:val="004032C2"/>
    <w:rPr>
      <w:vertAlign w:val="superscript"/>
    </w:rPr>
  </w:style>
  <w:style w:type="paragraph" w:customStyle="1" w:styleId="WW8Num61z2">
    <w:name w:val="WW8Num61z2"/>
    <w:link w:val="WW8Num61z20"/>
    <w:rsid w:val="004032C2"/>
    <w:rPr>
      <w:rFonts w:ascii="Wingdings" w:hAnsi="Wingdings"/>
    </w:rPr>
  </w:style>
  <w:style w:type="character" w:customStyle="1" w:styleId="WW8Num61z20">
    <w:name w:val="WW8Num61z2"/>
    <w:link w:val="WW8Num61z2"/>
    <w:rsid w:val="004032C2"/>
    <w:rPr>
      <w:rFonts w:ascii="Wingdings" w:hAnsi="Wingdings"/>
    </w:rPr>
  </w:style>
  <w:style w:type="paragraph" w:styleId="afffff9">
    <w:name w:val="Body Text First Indent"/>
    <w:basedOn w:val="af0"/>
    <w:link w:val="afffffa"/>
    <w:rsid w:val="004032C2"/>
    <w:pPr>
      <w:spacing w:after="200"/>
      <w:ind w:firstLine="360"/>
    </w:pPr>
  </w:style>
  <w:style w:type="character" w:customStyle="1" w:styleId="afffffa">
    <w:name w:val="Красная строка Знак"/>
    <w:basedOn w:val="af1"/>
    <w:link w:val="afffff9"/>
    <w:rsid w:val="004032C2"/>
  </w:style>
  <w:style w:type="paragraph" w:customStyle="1" w:styleId="WW8Num46z1">
    <w:name w:val="WW8Num46z1"/>
    <w:link w:val="WW8Num46z10"/>
    <w:rsid w:val="004032C2"/>
    <w:rPr>
      <w:rFonts w:ascii="Courier New" w:hAnsi="Courier New"/>
    </w:rPr>
  </w:style>
  <w:style w:type="character" w:customStyle="1" w:styleId="WW8Num46z10">
    <w:name w:val="WW8Num46z1"/>
    <w:link w:val="WW8Num46z1"/>
    <w:rsid w:val="004032C2"/>
    <w:rPr>
      <w:rFonts w:ascii="Courier New" w:hAnsi="Courier New"/>
    </w:rPr>
  </w:style>
  <w:style w:type="paragraph" w:customStyle="1" w:styleId="WW8Num24z3">
    <w:name w:val="WW8Num24z3"/>
    <w:link w:val="WW8Num24z30"/>
    <w:rsid w:val="004032C2"/>
    <w:rPr>
      <w:rFonts w:ascii="Symbol" w:hAnsi="Symbol"/>
    </w:rPr>
  </w:style>
  <w:style w:type="character" w:customStyle="1" w:styleId="WW8Num24z30">
    <w:name w:val="WW8Num24z3"/>
    <w:link w:val="WW8Num24z3"/>
    <w:rsid w:val="004032C2"/>
    <w:rPr>
      <w:rFonts w:ascii="Symbol" w:hAnsi="Symbol"/>
    </w:rPr>
  </w:style>
  <w:style w:type="paragraph" w:customStyle="1" w:styleId="Tabn1">
    <w:name w:val="Tab_n Знак1"/>
    <w:basedOn w:val="1fff9"/>
    <w:link w:val="Tabn10"/>
    <w:rsid w:val="004032C2"/>
    <w:rPr>
      <w:rFonts w:ascii="Trebuchet MS" w:hAnsi="Trebuchet MS"/>
      <w:i/>
    </w:rPr>
  </w:style>
  <w:style w:type="character" w:customStyle="1" w:styleId="Tabn10">
    <w:name w:val="Tab_n Знак1"/>
    <w:basedOn w:val="1fffa"/>
    <w:link w:val="Tabn1"/>
    <w:rsid w:val="004032C2"/>
    <w:rPr>
      <w:rFonts w:ascii="Trebuchet MS" w:hAnsi="Trebuchet MS"/>
      <w:i/>
      <w:sz w:val="24"/>
    </w:rPr>
  </w:style>
  <w:style w:type="paragraph" w:customStyle="1" w:styleId="WW8Num53z2">
    <w:name w:val="WW8Num53z2"/>
    <w:link w:val="WW8Num53z20"/>
    <w:rsid w:val="004032C2"/>
    <w:rPr>
      <w:rFonts w:ascii="Wingdings" w:hAnsi="Wingdings"/>
    </w:rPr>
  </w:style>
  <w:style w:type="character" w:customStyle="1" w:styleId="WW8Num53z20">
    <w:name w:val="WW8Num53z2"/>
    <w:link w:val="WW8Num53z2"/>
    <w:rsid w:val="004032C2"/>
    <w:rPr>
      <w:rFonts w:ascii="Wingdings" w:hAnsi="Wingdings"/>
    </w:rPr>
  </w:style>
  <w:style w:type="paragraph" w:customStyle="1" w:styleId="rvts482213">
    <w:name w:val="rvts482213"/>
    <w:basedOn w:val="2c"/>
    <w:link w:val="rvts4822130"/>
    <w:rsid w:val="004032C2"/>
    <w:rPr>
      <w:rFonts w:ascii="Arial" w:hAnsi="Arial"/>
      <w:sz w:val="20"/>
    </w:rPr>
  </w:style>
  <w:style w:type="character" w:customStyle="1" w:styleId="rvts4822130">
    <w:name w:val="rvts482213"/>
    <w:basedOn w:val="2d"/>
    <w:link w:val="rvts482213"/>
    <w:rsid w:val="004032C2"/>
    <w:rPr>
      <w:rFonts w:ascii="Arial" w:hAnsi="Arial"/>
      <w:b w:val="0"/>
      <w:i w:val="0"/>
      <w:strike w:val="0"/>
      <w:color w:val="000000"/>
      <w:sz w:val="20"/>
      <w:u w:val="none"/>
    </w:rPr>
  </w:style>
  <w:style w:type="paragraph" w:customStyle="1" w:styleId="3fa">
    <w:name w:val="Красная строка3"/>
    <w:basedOn w:val="a"/>
    <w:link w:val="3fb"/>
    <w:rsid w:val="004032C2"/>
    <w:pPr>
      <w:widowControl w:val="0"/>
      <w:spacing w:after="120" w:line="240" w:lineRule="auto"/>
      <w:ind w:firstLine="210"/>
    </w:pPr>
    <w:rPr>
      <w:rFonts w:ascii="Times New Roman" w:hAnsi="Times New Roman"/>
      <w:sz w:val="24"/>
    </w:rPr>
  </w:style>
  <w:style w:type="character" w:customStyle="1" w:styleId="3fb">
    <w:name w:val="Красная строка3"/>
    <w:basedOn w:val="11"/>
    <w:link w:val="3fa"/>
    <w:rsid w:val="004032C2"/>
    <w:rPr>
      <w:rFonts w:ascii="Times New Roman" w:hAnsi="Times New Roman"/>
      <w:sz w:val="24"/>
    </w:rPr>
  </w:style>
  <w:style w:type="paragraph" w:customStyle="1" w:styleId="s20">
    <w:name w:val="s2"/>
    <w:basedOn w:val="45"/>
    <w:link w:val="s21"/>
    <w:rsid w:val="004032C2"/>
  </w:style>
  <w:style w:type="character" w:customStyle="1" w:styleId="s21">
    <w:name w:val="s2"/>
    <w:basedOn w:val="a0"/>
    <w:link w:val="s20"/>
    <w:rsid w:val="004032C2"/>
  </w:style>
  <w:style w:type="paragraph" w:customStyle="1" w:styleId="WW8Num52z2">
    <w:name w:val="WW8Num52z2"/>
    <w:link w:val="WW8Num52z20"/>
    <w:rsid w:val="004032C2"/>
    <w:rPr>
      <w:rFonts w:ascii="Wingdings" w:hAnsi="Wingdings"/>
    </w:rPr>
  </w:style>
  <w:style w:type="character" w:customStyle="1" w:styleId="WW8Num52z20">
    <w:name w:val="WW8Num52z2"/>
    <w:link w:val="WW8Num52z2"/>
    <w:rsid w:val="004032C2"/>
    <w:rPr>
      <w:rFonts w:ascii="Wingdings" w:hAnsi="Wingdings"/>
    </w:rPr>
  </w:style>
  <w:style w:type="character" w:customStyle="1" w:styleId="20">
    <w:name w:val="Заголовок 2 Знак"/>
    <w:basedOn w:val="11"/>
    <w:link w:val="2"/>
    <w:rsid w:val="004032C2"/>
    <w:rPr>
      <w:rFonts w:ascii="Arial" w:hAnsi="Arial"/>
      <w:b/>
      <w:i/>
      <w:sz w:val="28"/>
    </w:rPr>
  </w:style>
  <w:style w:type="paragraph" w:customStyle="1" w:styleId="316">
    <w:name w:val="Основной текст 31"/>
    <w:basedOn w:val="a"/>
    <w:link w:val="317"/>
    <w:rsid w:val="004032C2"/>
    <w:pPr>
      <w:widowControl w:val="0"/>
      <w:spacing w:after="0" w:line="240" w:lineRule="auto"/>
      <w:ind w:right="-1"/>
      <w:jc w:val="both"/>
    </w:pPr>
    <w:rPr>
      <w:rFonts w:ascii="Arial" w:hAnsi="Arial"/>
      <w:sz w:val="28"/>
    </w:rPr>
  </w:style>
  <w:style w:type="character" w:customStyle="1" w:styleId="317">
    <w:name w:val="Основной текст 31"/>
    <w:basedOn w:val="11"/>
    <w:link w:val="316"/>
    <w:rsid w:val="004032C2"/>
    <w:rPr>
      <w:rFonts w:ascii="Arial" w:hAnsi="Arial"/>
      <w:sz w:val="28"/>
    </w:rPr>
  </w:style>
  <w:style w:type="paragraph" w:customStyle="1" w:styleId="WW-Absatz-Standardschriftart111111111111">
    <w:name w:val="WW-Absatz-Standardschriftart111111111111"/>
    <w:link w:val="WW-Absatz-Standardschriftart1111111111110"/>
    <w:rsid w:val="004032C2"/>
  </w:style>
  <w:style w:type="character" w:customStyle="1" w:styleId="WW-Absatz-Standardschriftart1111111111110">
    <w:name w:val="WW-Absatz-Standardschriftart111111111111"/>
    <w:link w:val="WW-Absatz-Standardschriftart111111111111"/>
    <w:rsid w:val="004032C2"/>
  </w:style>
  <w:style w:type="paragraph" w:customStyle="1" w:styleId="2ff4">
    <w:name w:val="Основной текст2"/>
    <w:basedOn w:val="3f0"/>
    <w:link w:val="2ff5"/>
    <w:rsid w:val="004032C2"/>
    <w:rPr>
      <w:sz w:val="21"/>
      <w:highlight w:val="white"/>
      <w:u w:val="single"/>
    </w:rPr>
  </w:style>
  <w:style w:type="character" w:customStyle="1" w:styleId="2ff5">
    <w:name w:val="Основной текст2"/>
    <w:basedOn w:val="3f1"/>
    <w:link w:val="2ff4"/>
    <w:rsid w:val="004032C2"/>
    <w:rPr>
      <w:rFonts w:ascii="Times New Roman" w:hAnsi="Times New Roman"/>
      <w:b w:val="0"/>
      <w:i w:val="0"/>
      <w:smallCaps w:val="0"/>
      <w:strike w:val="0"/>
      <w:spacing w:val="0"/>
      <w:sz w:val="21"/>
      <w:highlight w:val="white"/>
      <w:u w:val="single"/>
    </w:rPr>
  </w:style>
  <w:style w:type="paragraph" w:customStyle="1" w:styleId="formattext">
    <w:name w:val="formattext"/>
    <w:basedOn w:val="a"/>
    <w:link w:val="formattext0"/>
    <w:rsid w:val="004032C2"/>
    <w:pPr>
      <w:spacing w:beforeAutospacing="1" w:afterAutospacing="1" w:line="240" w:lineRule="auto"/>
    </w:pPr>
    <w:rPr>
      <w:rFonts w:ascii="Times New Roman" w:hAnsi="Times New Roman"/>
      <w:sz w:val="24"/>
    </w:rPr>
  </w:style>
  <w:style w:type="character" w:customStyle="1" w:styleId="formattext0">
    <w:name w:val="formattext"/>
    <w:basedOn w:val="11"/>
    <w:link w:val="formattext"/>
    <w:rsid w:val="004032C2"/>
    <w:rPr>
      <w:rFonts w:ascii="Times New Roman" w:hAnsi="Times New Roman"/>
      <w:sz w:val="24"/>
    </w:rPr>
  </w:style>
  <w:style w:type="paragraph" w:customStyle="1" w:styleId="WW8Num20z1">
    <w:name w:val="WW8Num20z1"/>
    <w:link w:val="WW8Num20z10"/>
    <w:rsid w:val="004032C2"/>
    <w:rPr>
      <w:rFonts w:ascii="Courier New" w:hAnsi="Courier New"/>
    </w:rPr>
  </w:style>
  <w:style w:type="character" w:customStyle="1" w:styleId="WW8Num20z10">
    <w:name w:val="WW8Num20z1"/>
    <w:link w:val="WW8Num20z1"/>
    <w:rsid w:val="004032C2"/>
    <w:rPr>
      <w:rFonts w:ascii="Courier New" w:hAnsi="Courier New"/>
    </w:rPr>
  </w:style>
  <w:style w:type="paragraph" w:customStyle="1" w:styleId="318">
    <w:name w:val="Маркированный список 31"/>
    <w:basedOn w:val="a"/>
    <w:link w:val="319"/>
    <w:rsid w:val="004032C2"/>
    <w:pPr>
      <w:spacing w:after="0" w:line="360" w:lineRule="auto"/>
      <w:ind w:left="926" w:hanging="360"/>
      <w:jc w:val="both"/>
    </w:pPr>
    <w:rPr>
      <w:rFonts w:ascii="Arial" w:hAnsi="Arial"/>
      <w:sz w:val="24"/>
    </w:rPr>
  </w:style>
  <w:style w:type="character" w:customStyle="1" w:styleId="319">
    <w:name w:val="Маркированный список 31"/>
    <w:basedOn w:val="11"/>
    <w:link w:val="318"/>
    <w:rsid w:val="004032C2"/>
    <w:rPr>
      <w:rFonts w:ascii="Arial" w:hAnsi="Arial"/>
      <w:sz w:val="24"/>
    </w:rPr>
  </w:style>
  <w:style w:type="paragraph" w:customStyle="1" w:styleId="3fc">
    <w:name w:val="Название3"/>
    <w:basedOn w:val="a"/>
    <w:link w:val="3fd"/>
    <w:rsid w:val="004032C2"/>
    <w:pPr>
      <w:spacing w:before="120" w:after="120" w:line="240" w:lineRule="auto"/>
    </w:pPr>
    <w:rPr>
      <w:rFonts w:ascii="Arial" w:hAnsi="Arial"/>
      <w:i/>
      <w:sz w:val="20"/>
    </w:rPr>
  </w:style>
  <w:style w:type="character" w:customStyle="1" w:styleId="3fd">
    <w:name w:val="Название3"/>
    <w:basedOn w:val="11"/>
    <w:link w:val="3fc"/>
    <w:rsid w:val="004032C2"/>
    <w:rPr>
      <w:rFonts w:ascii="Arial" w:hAnsi="Arial"/>
      <w:i/>
      <w:sz w:val="20"/>
    </w:rPr>
  </w:style>
  <w:style w:type="paragraph" w:customStyle="1" w:styleId="1fffc">
    <w:name w:val="Обычный1"/>
    <w:link w:val="1fffd"/>
    <w:rsid w:val="004032C2"/>
    <w:pPr>
      <w:spacing w:after="0" w:line="240" w:lineRule="auto"/>
    </w:pPr>
    <w:rPr>
      <w:rFonts w:ascii="Times New Roman" w:hAnsi="Times New Roman"/>
      <w:sz w:val="24"/>
    </w:rPr>
  </w:style>
  <w:style w:type="character" w:customStyle="1" w:styleId="1fffd">
    <w:name w:val="Обычный1"/>
    <w:link w:val="1fffc"/>
    <w:rsid w:val="004032C2"/>
    <w:rPr>
      <w:rFonts w:ascii="Times New Roman" w:hAnsi="Times New Roman"/>
      <w:sz w:val="24"/>
    </w:rPr>
  </w:style>
  <w:style w:type="character" w:customStyle="1" w:styleId="60">
    <w:name w:val="Заголовок 6 Знак"/>
    <w:basedOn w:val="11"/>
    <w:link w:val="6"/>
    <w:rsid w:val="004032C2"/>
    <w:rPr>
      <w:rFonts w:asciiTheme="majorHAnsi" w:hAnsiTheme="majorHAnsi"/>
      <w:i/>
      <w:color w:val="243F60" w:themeColor="accent1" w:themeShade="7F"/>
    </w:rPr>
  </w:style>
  <w:style w:type="paragraph" w:customStyle="1" w:styleId="WW8Num19z1">
    <w:name w:val="WW8Num19z1"/>
    <w:link w:val="WW8Num19z10"/>
    <w:rsid w:val="004032C2"/>
    <w:rPr>
      <w:rFonts w:ascii="Times New Roman" w:hAnsi="Times New Roman"/>
    </w:rPr>
  </w:style>
  <w:style w:type="character" w:customStyle="1" w:styleId="WW8Num19z10">
    <w:name w:val="WW8Num19z1"/>
    <w:link w:val="WW8Num19z1"/>
    <w:rsid w:val="004032C2"/>
    <w:rPr>
      <w:rFonts w:ascii="Times New Roman" w:hAnsi="Times New Roman"/>
    </w:rPr>
  </w:style>
  <w:style w:type="paragraph" w:customStyle="1" w:styleId="WW8Num23z1">
    <w:name w:val="WW8Num23z1"/>
    <w:link w:val="WW8Num23z10"/>
    <w:rsid w:val="004032C2"/>
    <w:rPr>
      <w:rFonts w:ascii="Courier New" w:hAnsi="Courier New"/>
    </w:rPr>
  </w:style>
  <w:style w:type="character" w:customStyle="1" w:styleId="WW8Num23z10">
    <w:name w:val="WW8Num23z1"/>
    <w:link w:val="WW8Num23z1"/>
    <w:rsid w:val="004032C2"/>
    <w:rPr>
      <w:rFonts w:ascii="Courier New" w:hAnsi="Courier New"/>
    </w:rPr>
  </w:style>
  <w:style w:type="paragraph" w:customStyle="1" w:styleId="3f2">
    <w:name w:val="Основной текст Знак3"/>
    <w:basedOn w:val="45"/>
    <w:link w:val="3f3"/>
    <w:rsid w:val="004032C2"/>
    <w:rPr>
      <w:sz w:val="24"/>
    </w:rPr>
  </w:style>
  <w:style w:type="character" w:customStyle="1" w:styleId="3f3">
    <w:name w:val="Основной текст Знак3"/>
    <w:basedOn w:val="a0"/>
    <w:link w:val="3f2"/>
    <w:rsid w:val="004032C2"/>
    <w:rPr>
      <w:sz w:val="24"/>
    </w:rPr>
  </w:style>
  <w:style w:type="paragraph" w:customStyle="1" w:styleId="WW8Num18z0">
    <w:name w:val="WW8Num18z0"/>
    <w:link w:val="WW8Num18z00"/>
    <w:rsid w:val="004032C2"/>
    <w:rPr>
      <w:rFonts w:ascii="Wingdings" w:hAnsi="Wingdings"/>
    </w:rPr>
  </w:style>
  <w:style w:type="character" w:customStyle="1" w:styleId="WW8Num18z00">
    <w:name w:val="WW8Num18z0"/>
    <w:link w:val="WW8Num18z0"/>
    <w:rsid w:val="004032C2"/>
    <w:rPr>
      <w:rFonts w:ascii="Wingdings" w:hAnsi="Wingdings"/>
    </w:rPr>
  </w:style>
  <w:style w:type="table" w:customStyle="1" w:styleId="TableNormal35">
    <w:name w:val="Table Normal35"/>
    <w:rsid w:val="004032C2"/>
    <w:pPr>
      <w:widowControl w:val="0"/>
      <w:spacing w:after="0" w:line="240" w:lineRule="auto"/>
    </w:pPr>
    <w:rPr>
      <w:rFonts w:ascii="Calibri" w:hAnsi="Calibri"/>
    </w:rPr>
    <w:tblPr>
      <w:tblInd w:w="0" w:type="dxa"/>
      <w:tblCellMar>
        <w:top w:w="0" w:type="dxa"/>
        <w:left w:w="0" w:type="dxa"/>
        <w:bottom w:w="0" w:type="dxa"/>
        <w:right w:w="0" w:type="dxa"/>
      </w:tblCellMar>
    </w:tblPr>
  </w:style>
  <w:style w:type="table" w:styleId="afffffb">
    <w:name w:val="Table Grid"/>
    <w:basedOn w:val="a1"/>
    <w:rsid w:val="00403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fffe"/>
    <w:qFormat/>
    <w:rsid w:val="000834A2"/>
    <w:pPr>
      <w:suppressAutoHyphens/>
      <w:spacing w:after="0" w:line="240" w:lineRule="auto"/>
      <w:ind w:firstLine="709"/>
      <w:jc w:val="both"/>
    </w:pPr>
    <w:rPr>
      <w:rFonts w:ascii="Arial Narrow" w:hAnsi="Arial Narrow"/>
      <w:color w:val="auto"/>
      <w:sz w:val="24"/>
      <w:lang w:eastAsia="ar-SA"/>
    </w:rPr>
  </w:style>
  <w:style w:type="character" w:customStyle="1" w:styleId="1fffe">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0"/>
    <w:link w:val="afffffc"/>
    <w:rsid w:val="000834A2"/>
    <w:rPr>
      <w:rFonts w:ascii="Arial Narrow" w:hAnsi="Arial Narrow"/>
      <w:color w:val="auto"/>
      <w:sz w:val="24"/>
      <w:lang w:eastAsia="ar-SA"/>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210707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5%D0%BD%D0%BD%D1%8B%D0%B9_%D0%B2%D0%BE%D0%B4%D0%BD%D1%8B%D0%B9_%D1%80%D0%B5%D0%B5%D1%81%D1%82%D1%80" TargetMode="External"/><Relationship Id="rId13" Type="http://schemas.openxmlformats.org/officeDocument/2006/relationships/hyperlink" Target="http://www.wikimapia.org/#lang=ru&amp;lat=52.323055555556&amp;lon=46.365555555556&amp;z=14&amp;l=5&amp;m=b" TargetMode="External"/><Relationship Id="rId18" Type="http://schemas.openxmlformats.org/officeDocument/2006/relationships/hyperlink" Target="consultantplus://offline/ref=330F139CEF6D2526CA2406FB0F82E8EB9097F66F9C4D6414107151CC41F67696770DF22A7BD60EEDDB459F9DD059ACF13A0222F1BD64CF43W8UFG" TargetMode="External"/><Relationship Id="rId3" Type="http://schemas.openxmlformats.org/officeDocument/2006/relationships/settings" Target="settings.xml"/><Relationship Id="rId21" Type="http://schemas.openxmlformats.org/officeDocument/2006/relationships/hyperlink" Target="http://www.consultant.ru/document/cons_doc_LAW_198334/e8486d3a2af306f57be6dcefc0171e4ee5d33d26/#dst100041" TargetMode="External"/><Relationship Id="rId7" Type="http://schemas.openxmlformats.org/officeDocument/2006/relationships/hyperlink" Target="https://ru.wikipedia.org/wiki/%D0%91%D0%B0%D0%B7%D0%B0%D1%80%D0%BD%D1%8B%D0%B9_%D0%9A%D0%B0%D1%80%D0%B0%D0%B1%D1%83%D0%BB%D0%B0%D0%BA" TargetMode="External"/><Relationship Id="rId12" Type="http://schemas.openxmlformats.org/officeDocument/2006/relationships/hyperlink" Target="http://maps.yandex.ru/?ll=46.365555555556,52.323055555556&amp;spn=0.05,0.05&amp;l=sat,skl" TargetMode="External"/><Relationship Id="rId17" Type="http://schemas.openxmlformats.org/officeDocument/2006/relationships/hyperlink" Target="https://www.list-org.com/search?type=name&amp;val=%D0%9C%D1%83%D0%BD%D0%B8%D1%86%D0%B8%D0%BF%D0%B0%D0%BB%D1%8C%D0%BD%D0%BE%D0%B5%20%D0%B1%D1%8E%D0%B4%D0%B6%D0%B5%D1%82%D0%BD%D0%BE%D0%B5%20%D0%BE%D0%B1%D1%89%D0%B5%D0%BE%D0%B1%D1%80%D0%B0%D0%B7%D0%BE%D0%B2%D0%B0%D1%82%D0%B5%D0%BB%D1%8C%D0%BD%D0%BE%D0%B5%20%D1%83%D1%87%D1%80%D0%B5%D0%B6%D0%B4%D0%B5%D0%BD%D0%B8%D0%B5%20%20%D0%A1%D1%80%D0%B5%D0%B4%D0%BD%D1%8F%D1%8F%20%D0%BE%D0%B1%D1%89%D0%B5%D0%BE%D0%B1%D1%80%D0%B0%D0%B7%D0%BE%D0%B2%D0%B0%D1%82%D0%B5%D0%BB%D1%8C%D0%BD%D0%B0%D1%8F%20%D1%88%D0%BA%D0%BE%D0%BB%D0%B0%20%D1%81.%20%D0%A1%D1%83%D1%85%D0%BE%D0%B9%20%D0%9A%D0%B0%D1%80%D0%B0%D0%B1%D1%83%D0%BB%D0%B0%D0%BA%20%D0%91%D0%B0%D0%B7%D0%B0%D1%80%D0%BD%D0%BE-%D0%9A%D0%B0%D1%80%D0%B0%D0%B1%D1%83%D0%BB%D0%B0%D0%BA%D1%81%D0%BA%D0%BE%D0%B3%D0%BE%20%D0%BC%D1%83%D0%BD%D0%B8%D1%86%D0%B8%D0%BF%D0%B0%D0%BB%D1%8C%D0%BD%D0%BE%D0%B3%D0%BE%20%D1%80%D0%B0%D0%B9%D0%BE%D0%BD%D0%B0%20%D0%A1%D0%B0%D1%80%D0%B0%D1%82%D0%BE%D0%B2%D1%81%D0%BA%D0%BE%D0%B9%20%D0%BE%D0%B1%D0%BB%D0%B0%D1%81%D1%82%D0%B8"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wikimapia.org/#lang=ru&amp;lat=51.968055555556&amp;lon=46.661388888889&amp;z=14&amp;l=5&amp;m=b" TargetMode="External"/><Relationship Id="rId20" Type="http://schemas.openxmlformats.org/officeDocument/2006/relationships/hyperlink" Target="http://www.consultant.ru/document/cons_doc_LAW_198334/e8486d3a2af306f57be6dcefc0171e4ee5d33d26/#dst100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s.google.com/maps?ll=52.323055555556,46.365555555556&amp;q=52.323055555556,46.365555555556&amp;spn=0.03,0.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aps.yandex.ru/?ll=46.661388888889,51.968055555556&amp;spn=0.05,0.05&amp;l=sat,skl" TargetMode="External"/><Relationship Id="rId23" Type="http://schemas.openxmlformats.org/officeDocument/2006/relationships/fontTable" Target="fontTable.xml"/><Relationship Id="rId10" Type="http://schemas.openxmlformats.org/officeDocument/2006/relationships/hyperlink" Target="https://ru.wikipedia.org/wiki/%D0%90%D0%BB%D0%B0%D1%82%D1%8B%D1%80%D1%8C_(%D1%80%D0%B5%D0%BA%D0%B0)" TargetMode="External"/><Relationship Id="rId19" Type="http://schemas.openxmlformats.org/officeDocument/2006/relationships/hyperlink" Target="consultantplus://offline/ref=B619F20535183CF96E2B721B5C9E08F34B927AD4343C0F5EFD1E7909F6FD2CA7DF1BA9A5B3CB1082AA3E154E63DFA89FEAAD9EBAv6z5F" TargetMode="External"/><Relationship Id="rId4" Type="http://schemas.openxmlformats.org/officeDocument/2006/relationships/webSettings" Target="webSettings.xml"/><Relationship Id="rId9" Type="http://schemas.openxmlformats.org/officeDocument/2006/relationships/hyperlink" Target="https://ru.wikipedia.org/wiki/%D0%92%D0%B5%D1%80%D1%85%D0%BD%D0%B5%D0%B2%D0%BE%D0%BB%D0%B6%D1%81%D0%BA%D0%B8%D0%B9_%D0%B1%D0%B0%D1%81%D1%81%D0%B5%D0%B9%D0%BD%D0%BE%D0%B2%D1%8B%D0%B9_%D0%BE%D0%BA%D1%80%D1%83%D0%B3" TargetMode="External"/><Relationship Id="rId14" Type="http://schemas.openxmlformats.org/officeDocument/2006/relationships/hyperlink" Target="http://maps.google.com/maps?ll=51.968055555556,46.661388888889&amp;q=51.968055555556,46.661388888889&amp;spn=0.03,0.0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26804</Words>
  <Characters>152787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3</cp:revision>
  <dcterms:created xsi:type="dcterms:W3CDTF">2024-02-07T05:01:00Z</dcterms:created>
  <dcterms:modified xsi:type="dcterms:W3CDTF">2024-02-07T05:01:00Z</dcterms:modified>
</cp:coreProperties>
</file>