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430" w:rsidRPr="001D4363" w:rsidRDefault="00636E69" w:rsidP="00D60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Самые распространённые </w:t>
      </w:r>
      <w:r w:rsidR="006C1430" w:rsidRPr="00DB4BCF">
        <w:rPr>
          <w:rFonts w:ascii="Times New Roman" w:hAnsi="Times New Roman" w:cs="Times New Roman"/>
          <w:b/>
          <w:sz w:val="28"/>
        </w:rPr>
        <w:t>вопрос</w:t>
      </w:r>
      <w:r>
        <w:rPr>
          <w:rFonts w:ascii="Times New Roman" w:hAnsi="Times New Roman" w:cs="Times New Roman"/>
          <w:b/>
          <w:sz w:val="28"/>
        </w:rPr>
        <w:t>ы</w:t>
      </w:r>
      <w:r w:rsidR="006C1430" w:rsidRPr="00DB4BCF">
        <w:rPr>
          <w:rFonts w:ascii="Times New Roman" w:hAnsi="Times New Roman" w:cs="Times New Roman"/>
          <w:b/>
          <w:sz w:val="28"/>
        </w:rPr>
        <w:t xml:space="preserve"> об уточнении границ земельного участка</w:t>
      </w:r>
    </w:p>
    <w:p w:rsidR="00D60BA8" w:rsidRDefault="00D60BA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C1430" w:rsidRPr="00D60BA8" w:rsidRDefault="00BF6FB6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60BA8">
        <w:rPr>
          <w:rFonts w:ascii="Times New Roman" w:hAnsi="Times New Roman" w:cs="Times New Roman"/>
          <w:b/>
          <w:i/>
          <w:sz w:val="28"/>
        </w:rPr>
        <w:t xml:space="preserve">Что такое границы земельного участка и межевание? </w:t>
      </w:r>
      <w:r w:rsidR="006C1430" w:rsidRPr="00D60BA8">
        <w:rPr>
          <w:rFonts w:ascii="Times New Roman" w:hAnsi="Times New Roman" w:cs="Times New Roman"/>
          <w:b/>
          <w:i/>
          <w:sz w:val="28"/>
        </w:rPr>
        <w:t xml:space="preserve">Как и зачем уточнять границы участка? Как провести согласование </w:t>
      </w:r>
      <w:r w:rsidRPr="00D60BA8">
        <w:rPr>
          <w:rFonts w:ascii="Times New Roman" w:hAnsi="Times New Roman" w:cs="Times New Roman"/>
          <w:b/>
          <w:i/>
          <w:sz w:val="28"/>
        </w:rPr>
        <w:t>границ</w:t>
      </w:r>
      <w:r w:rsidR="006C1430" w:rsidRPr="00D60BA8">
        <w:rPr>
          <w:rFonts w:ascii="Times New Roman" w:hAnsi="Times New Roman" w:cs="Times New Roman"/>
          <w:b/>
          <w:i/>
          <w:sz w:val="28"/>
        </w:rPr>
        <w:t xml:space="preserve"> в </w:t>
      </w:r>
      <w:r w:rsidR="002E3E3B" w:rsidRPr="00D60BA8">
        <w:rPr>
          <w:rFonts w:ascii="Times New Roman" w:hAnsi="Times New Roman" w:cs="Times New Roman"/>
          <w:b/>
          <w:i/>
          <w:sz w:val="28"/>
        </w:rPr>
        <w:t>период действия ограничительных мер</w:t>
      </w:r>
      <w:r w:rsidR="006C1430" w:rsidRPr="00D60BA8">
        <w:rPr>
          <w:rFonts w:ascii="Times New Roman" w:hAnsi="Times New Roman" w:cs="Times New Roman"/>
          <w:b/>
          <w:i/>
          <w:sz w:val="28"/>
        </w:rPr>
        <w:t xml:space="preserve">? На эти и другие вопросы ответили эксперты </w:t>
      </w:r>
      <w:r w:rsidR="005A708C">
        <w:rPr>
          <w:rFonts w:ascii="Times New Roman" w:hAnsi="Times New Roman" w:cs="Times New Roman"/>
          <w:b/>
          <w:i/>
          <w:sz w:val="28"/>
        </w:rPr>
        <w:t xml:space="preserve">Управления Росреестра и </w:t>
      </w:r>
      <w:r w:rsidRPr="00D60BA8">
        <w:rPr>
          <w:rFonts w:ascii="Times New Roman" w:hAnsi="Times New Roman" w:cs="Times New Roman"/>
          <w:b/>
          <w:i/>
          <w:sz w:val="28"/>
        </w:rPr>
        <w:t>К</w:t>
      </w:r>
      <w:r w:rsidR="006C1430" w:rsidRPr="00D60BA8">
        <w:rPr>
          <w:rFonts w:ascii="Times New Roman" w:hAnsi="Times New Roman" w:cs="Times New Roman"/>
          <w:b/>
          <w:i/>
          <w:sz w:val="28"/>
        </w:rPr>
        <w:t>адастровой палаты</w:t>
      </w:r>
      <w:r w:rsidR="005A708C">
        <w:rPr>
          <w:rFonts w:ascii="Times New Roman" w:hAnsi="Times New Roman" w:cs="Times New Roman"/>
          <w:b/>
          <w:i/>
          <w:sz w:val="28"/>
        </w:rPr>
        <w:t xml:space="preserve"> Саратовской области</w:t>
      </w:r>
      <w:r w:rsidR="006C1430" w:rsidRPr="00D60BA8">
        <w:rPr>
          <w:rFonts w:ascii="Times New Roman" w:hAnsi="Times New Roman" w:cs="Times New Roman"/>
          <w:b/>
          <w:i/>
          <w:sz w:val="28"/>
        </w:rPr>
        <w:t>.</w:t>
      </w:r>
    </w:p>
    <w:p w:rsidR="00230706" w:rsidRDefault="000E176F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76F">
        <w:rPr>
          <w:rFonts w:ascii="Times New Roman" w:hAnsi="Times New Roman" w:cs="Times New Roman"/>
          <w:sz w:val="28"/>
        </w:rPr>
        <w:t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</w:t>
      </w:r>
      <w:r w:rsidR="007C7894">
        <w:rPr>
          <w:rFonts w:ascii="Times New Roman" w:hAnsi="Times New Roman" w:cs="Times New Roman"/>
          <w:sz w:val="28"/>
        </w:rPr>
        <w:t xml:space="preserve"> </w:t>
      </w:r>
      <w:r w:rsidRPr="000E176F">
        <w:rPr>
          <w:rFonts w:ascii="Times New Roman" w:hAnsi="Times New Roman" w:cs="Times New Roman"/>
          <w:sz w:val="28"/>
        </w:rPr>
        <w:t>определенн</w:t>
      </w:r>
      <w:r w:rsidR="007C7894">
        <w:rPr>
          <w:rFonts w:ascii="Times New Roman" w:hAnsi="Times New Roman" w:cs="Times New Roman"/>
          <w:sz w:val="28"/>
        </w:rPr>
        <w:t>ой вещи</w:t>
      </w:r>
      <w:r w:rsidR="006C1430" w:rsidRPr="00DB4BCF">
        <w:rPr>
          <w:rFonts w:ascii="Times New Roman" w:hAnsi="Times New Roman" w:cs="Times New Roman"/>
          <w:sz w:val="28"/>
        </w:rPr>
        <w:t xml:space="preserve">. </w:t>
      </w:r>
    </w:p>
    <w:p w:rsidR="00D069AC" w:rsidRDefault="00230706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важно понимать</w:t>
      </w:r>
      <w:r>
        <w:rPr>
          <w:rFonts w:ascii="Times New Roman" w:hAnsi="Times New Roman"/>
          <w:sz w:val="28"/>
          <w:szCs w:val="28"/>
        </w:rPr>
        <w:t>, что наличие забора или иного ограждения не являются показателем того, что у земельного участка должным образом установлены границы.</w:t>
      </w:r>
      <w:r w:rsidRPr="00E43D9C">
        <w:rPr>
          <w:rFonts w:ascii="Times New Roman" w:hAnsi="Times New Roman" w:cs="Times New Roman"/>
          <w:sz w:val="28"/>
        </w:rPr>
        <w:t xml:space="preserve"> </w:t>
      </w:r>
      <w:r w:rsidR="00D069AC">
        <w:rPr>
          <w:rFonts w:ascii="Times New Roman" w:hAnsi="Times New Roman" w:cs="Times New Roman"/>
          <w:sz w:val="28"/>
        </w:rPr>
        <w:t>В</w:t>
      </w:r>
      <w:r w:rsidR="00D069AC" w:rsidRPr="00D069AC">
        <w:rPr>
          <w:rFonts w:ascii="Times New Roman" w:hAnsi="Times New Roman" w:cs="Times New Roman"/>
          <w:sz w:val="28"/>
        </w:rPr>
        <w:t xml:space="preserve">ыражение «земельный участок с установленными границами» </w:t>
      </w:r>
      <w:r w:rsidR="00D069AC">
        <w:rPr>
          <w:rFonts w:ascii="Times New Roman" w:hAnsi="Times New Roman" w:cs="Times New Roman"/>
          <w:sz w:val="28"/>
        </w:rPr>
        <w:t>подразумевает</w:t>
      </w:r>
      <w:r w:rsidR="00D069AC" w:rsidRPr="00D069AC">
        <w:rPr>
          <w:rFonts w:ascii="Times New Roman" w:hAnsi="Times New Roman" w:cs="Times New Roman"/>
          <w:sz w:val="28"/>
        </w:rPr>
        <w:t xml:space="preserve">, что у участка имеется координатное описание его границ и сведения об  этом внесены </w:t>
      </w:r>
      <w:proofErr w:type="spellStart"/>
      <w:r w:rsidR="00D069AC" w:rsidRPr="00D069AC">
        <w:rPr>
          <w:rFonts w:ascii="Times New Roman" w:hAnsi="Times New Roman" w:cs="Times New Roman"/>
          <w:sz w:val="28"/>
        </w:rPr>
        <w:t>госреестр</w:t>
      </w:r>
      <w:proofErr w:type="spellEnd"/>
      <w:r w:rsidR="00D069AC" w:rsidRPr="00D069AC">
        <w:rPr>
          <w:rFonts w:ascii="Times New Roman" w:hAnsi="Times New Roman" w:cs="Times New Roman"/>
          <w:sz w:val="28"/>
        </w:rPr>
        <w:t xml:space="preserve"> недвижимости (ЕГРН). Если координатного описания границ в ЕГРН нет, значит, границы участка не установлены. </w:t>
      </w:r>
    </w:p>
    <w:p w:rsidR="00D069AC" w:rsidRDefault="00D069AC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5BAF">
        <w:rPr>
          <w:rFonts w:ascii="Times New Roman" w:hAnsi="Times New Roman" w:cs="Times New Roman"/>
          <w:b/>
          <w:sz w:val="28"/>
        </w:rPr>
        <w:t>Зачем уточнять границы земельного участка?</w:t>
      </w:r>
    </w:p>
    <w:p w:rsidR="00D069AC" w:rsidRDefault="00D069AC" w:rsidP="00D60B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3D9C">
        <w:rPr>
          <w:rFonts w:ascii="Times New Roman" w:hAnsi="Times New Roman" w:cs="Times New Roman"/>
          <w:sz w:val="28"/>
        </w:rPr>
        <w:t xml:space="preserve">Точно определенные </w:t>
      </w:r>
      <w:r>
        <w:rPr>
          <w:rFonts w:ascii="Times New Roman" w:hAnsi="Times New Roman" w:cs="Times New Roman"/>
          <w:sz w:val="28"/>
        </w:rPr>
        <w:t>границы</w:t>
      </w:r>
      <w:r w:rsidRPr="00E43D9C">
        <w:rPr>
          <w:rFonts w:ascii="Times New Roman" w:hAnsi="Times New Roman" w:cs="Times New Roman"/>
          <w:sz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</w:rPr>
        <w:t xml:space="preserve">могут стать </w:t>
      </w:r>
      <w:r w:rsidRPr="00E43D9C">
        <w:rPr>
          <w:rFonts w:ascii="Times New Roman" w:hAnsi="Times New Roman" w:cs="Times New Roman"/>
          <w:sz w:val="28"/>
        </w:rPr>
        <w:t>защит</w:t>
      </w:r>
      <w:r>
        <w:rPr>
          <w:rFonts w:ascii="Times New Roman" w:hAnsi="Times New Roman" w:cs="Times New Roman"/>
          <w:sz w:val="28"/>
        </w:rPr>
        <w:t>ой</w:t>
      </w:r>
      <w:r w:rsidRPr="00E43D9C">
        <w:rPr>
          <w:rFonts w:ascii="Times New Roman" w:hAnsi="Times New Roman"/>
          <w:sz w:val="28"/>
        </w:rPr>
        <w:t xml:space="preserve"> от юридических проблем, которые могут возникнуть с землей</w:t>
      </w:r>
      <w:r>
        <w:rPr>
          <w:rFonts w:ascii="Times New Roman" w:hAnsi="Times New Roman"/>
          <w:sz w:val="28"/>
        </w:rPr>
        <w:t>. Например, от споров с соседями по границам земельного участка, самовольному строительству объектов недвижимости на таком земельном участке и др.</w:t>
      </w:r>
    </w:p>
    <w:p w:rsidR="00D069AC" w:rsidRPr="007F3E9C" w:rsidRDefault="00D069AC" w:rsidP="00D60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E9C">
        <w:rPr>
          <w:rFonts w:ascii="Times New Roman" w:hAnsi="Times New Roman" w:cs="Times New Roman"/>
          <w:sz w:val="28"/>
        </w:rPr>
        <w:t>Уточнение границ поможет исправить возможные ошибки</w:t>
      </w:r>
      <w:r>
        <w:rPr>
          <w:rFonts w:ascii="Times New Roman" w:hAnsi="Times New Roman" w:cs="Times New Roman"/>
          <w:sz w:val="28"/>
        </w:rPr>
        <w:t>, в том числе</w:t>
      </w:r>
      <w:r w:rsidRPr="007F3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сведениях о</w:t>
      </w:r>
      <w:r w:rsidRPr="007F3E9C">
        <w:rPr>
          <w:rFonts w:ascii="Times New Roman" w:hAnsi="Times New Roman" w:cs="Times New Roman"/>
          <w:sz w:val="28"/>
        </w:rPr>
        <w:t xml:space="preserve"> фактически используем</w:t>
      </w:r>
      <w:r>
        <w:rPr>
          <w:rFonts w:ascii="Times New Roman" w:hAnsi="Times New Roman" w:cs="Times New Roman"/>
          <w:sz w:val="28"/>
        </w:rPr>
        <w:t>ой</w:t>
      </w:r>
      <w:r w:rsidRPr="007F3E9C">
        <w:rPr>
          <w:rFonts w:ascii="Times New Roman" w:hAnsi="Times New Roman" w:cs="Times New Roman"/>
          <w:sz w:val="28"/>
        </w:rPr>
        <w:t xml:space="preserve"> площад</w:t>
      </w:r>
      <w:r>
        <w:rPr>
          <w:rFonts w:ascii="Times New Roman" w:hAnsi="Times New Roman" w:cs="Times New Roman"/>
          <w:sz w:val="28"/>
        </w:rPr>
        <w:t>и. Она</w:t>
      </w:r>
      <w:r w:rsidRPr="007F3E9C">
        <w:rPr>
          <w:rFonts w:ascii="Times New Roman" w:hAnsi="Times New Roman" w:cs="Times New Roman"/>
          <w:sz w:val="28"/>
        </w:rPr>
        <w:t xml:space="preserve"> может отличаться от той, что указана в сведениях ЕГРН. </w:t>
      </w:r>
      <w:r>
        <w:rPr>
          <w:rFonts w:ascii="Times New Roman" w:hAnsi="Times New Roman" w:cs="Times New Roman"/>
          <w:sz w:val="28"/>
        </w:rPr>
        <w:t>А о</w:t>
      </w:r>
      <w:r w:rsidRPr="007F3E9C">
        <w:rPr>
          <w:rFonts w:ascii="Times New Roman" w:hAnsi="Times New Roman" w:cs="Times New Roman"/>
          <w:sz w:val="28"/>
        </w:rPr>
        <w:t>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D069AC" w:rsidRPr="007F3E9C" w:rsidRDefault="00D069AC" w:rsidP="00D60BA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6275D5" w:rsidRPr="00E43D9C" w:rsidRDefault="006275D5" w:rsidP="00D60BA8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Также наличие границ земельного участка дает возможность </w:t>
      </w:r>
      <w:proofErr w:type="spellStart"/>
      <w:r>
        <w:rPr>
          <w:rFonts w:ascii="Times New Roman" w:hAnsi="Times New Roman"/>
          <w:sz w:val="28"/>
        </w:rPr>
        <w:t>беспроблемно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43D9C">
        <w:rPr>
          <w:rFonts w:ascii="Times New Roman" w:hAnsi="Times New Roman"/>
          <w:sz w:val="28"/>
        </w:rPr>
        <w:t>совершать с участком любые операции и сделки</w:t>
      </w:r>
      <w:r>
        <w:rPr>
          <w:rFonts w:ascii="Times New Roman" w:hAnsi="Times New Roman"/>
          <w:sz w:val="28"/>
        </w:rPr>
        <w:t>,</w:t>
      </w:r>
      <w:r w:rsidRPr="00E43D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E43D9C">
        <w:rPr>
          <w:rFonts w:ascii="Times New Roman" w:hAnsi="Times New Roman"/>
          <w:sz w:val="28"/>
        </w:rPr>
        <w:t>апример, его будет проще</w:t>
      </w:r>
      <w:r w:rsidR="003563D4" w:rsidRPr="003563D4">
        <w:rPr>
          <w:rFonts w:ascii="Times New Roman" w:hAnsi="Times New Roman"/>
          <w:sz w:val="28"/>
        </w:rPr>
        <w:t xml:space="preserve"> </w:t>
      </w:r>
      <w:r w:rsidR="003563D4" w:rsidRPr="00E43D9C">
        <w:rPr>
          <w:rFonts w:ascii="Times New Roman" w:hAnsi="Times New Roman"/>
          <w:sz w:val="28"/>
        </w:rPr>
        <w:t>продать</w:t>
      </w:r>
      <w:r w:rsidR="003563D4">
        <w:rPr>
          <w:rFonts w:ascii="Times New Roman" w:hAnsi="Times New Roman"/>
          <w:sz w:val="28"/>
        </w:rPr>
        <w:t xml:space="preserve"> (</w:t>
      </w:r>
      <w:r w:rsidRPr="00E43D9C">
        <w:rPr>
          <w:rFonts w:ascii="Times New Roman" w:hAnsi="Times New Roman"/>
          <w:sz w:val="28"/>
        </w:rPr>
        <w:t>ведь вряд ли покупатели захотят приобретать участок без четких границ</w:t>
      </w:r>
      <w:r w:rsidR="003563D4">
        <w:rPr>
          <w:rFonts w:ascii="Times New Roman" w:hAnsi="Times New Roman"/>
          <w:sz w:val="28"/>
        </w:rPr>
        <w:t>!) или использовать в качестве залога при кредитовании</w:t>
      </w:r>
      <w:r w:rsidRPr="00E43D9C">
        <w:rPr>
          <w:rFonts w:ascii="Times New Roman" w:hAnsi="Times New Roman"/>
          <w:sz w:val="28"/>
        </w:rPr>
        <w:t>.</w:t>
      </w:r>
    </w:p>
    <w:p w:rsidR="00D069AC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5BAF">
        <w:rPr>
          <w:rFonts w:ascii="Times New Roman" w:hAnsi="Times New Roman" w:cs="Times New Roman"/>
          <w:b/>
          <w:sz w:val="28"/>
        </w:rPr>
        <w:t xml:space="preserve">Как узнать, </w:t>
      </w:r>
      <w:r w:rsidR="00D069AC">
        <w:rPr>
          <w:rFonts w:ascii="Times New Roman" w:hAnsi="Times New Roman" w:cs="Times New Roman"/>
          <w:b/>
          <w:sz w:val="28"/>
        </w:rPr>
        <w:t>установлены ли границы у Вашего</w:t>
      </w:r>
      <w:r>
        <w:rPr>
          <w:rFonts w:ascii="Times New Roman" w:hAnsi="Times New Roman" w:cs="Times New Roman"/>
          <w:b/>
          <w:sz w:val="28"/>
        </w:rPr>
        <w:t xml:space="preserve"> участк</w:t>
      </w:r>
      <w:r w:rsidR="00D069AC">
        <w:rPr>
          <w:rFonts w:ascii="Times New Roman" w:hAnsi="Times New Roman" w:cs="Times New Roman"/>
          <w:b/>
          <w:sz w:val="28"/>
        </w:rPr>
        <w:t xml:space="preserve">а?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F64FD" w:rsidRPr="00AF64FD" w:rsidRDefault="00AF64FD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4FD">
        <w:rPr>
          <w:rFonts w:ascii="Times New Roman" w:hAnsi="Times New Roman" w:cs="Times New Roman"/>
          <w:sz w:val="28"/>
        </w:rPr>
        <w:t xml:space="preserve">Сегодня каждый владелец земельного участка может с легкостью  это узнать из выписки из ЕГРН об объекте недвижимости. Заказать такую выписку можно в любом офисе МФЦ или в «Личном кабинете правообладателя» на официальном сайте </w:t>
      </w:r>
      <w:proofErr w:type="spellStart"/>
      <w:r w:rsidRPr="00AF64FD">
        <w:rPr>
          <w:rFonts w:ascii="Times New Roman" w:hAnsi="Times New Roman" w:cs="Times New Roman"/>
          <w:sz w:val="28"/>
        </w:rPr>
        <w:t>Росреестра</w:t>
      </w:r>
      <w:proofErr w:type="spellEnd"/>
      <w:r w:rsidRPr="00AF64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4FD">
        <w:rPr>
          <w:rFonts w:ascii="Times New Roman" w:hAnsi="Times New Roman" w:cs="Times New Roman"/>
          <w:sz w:val="28"/>
        </w:rPr>
        <w:t>www.rosreestr.ru</w:t>
      </w:r>
      <w:proofErr w:type="spellEnd"/>
      <w:r w:rsidRPr="00AF64FD">
        <w:rPr>
          <w:rFonts w:ascii="Times New Roman" w:hAnsi="Times New Roman" w:cs="Times New Roman"/>
          <w:sz w:val="28"/>
        </w:rPr>
        <w:t xml:space="preserve">. </w:t>
      </w:r>
    </w:p>
    <w:p w:rsidR="00AF64FD" w:rsidRPr="00AF64FD" w:rsidRDefault="00AF64FD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4FD">
        <w:rPr>
          <w:rFonts w:ascii="Times New Roman" w:hAnsi="Times New Roman" w:cs="Times New Roman"/>
          <w:sz w:val="28"/>
        </w:rPr>
        <w:t xml:space="preserve">В полученной выписке обратите внимание на раздел 3.2. «Описание местоположения земельного участка», в котором при наличии </w:t>
      </w:r>
      <w:r w:rsidRPr="00AF64FD">
        <w:rPr>
          <w:rFonts w:ascii="Times New Roman" w:hAnsi="Times New Roman" w:cs="Times New Roman"/>
          <w:sz w:val="28"/>
        </w:rPr>
        <w:lastRenderedPageBreak/>
        <w:t>установленных границ в табличной форме будут приведены «Сведения о характерных точках границы земельного участка». В этом случае Вам останется убедиться, что фактические границы соответствуют тем, что обозначены в выписке.</w:t>
      </w:r>
    </w:p>
    <w:p w:rsidR="006C1430" w:rsidRPr="00675BAF" w:rsidRDefault="00AF64FD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4FD">
        <w:rPr>
          <w:rFonts w:ascii="Times New Roman" w:hAnsi="Times New Roman" w:cs="Times New Roman"/>
          <w:sz w:val="28"/>
        </w:rPr>
        <w:t>Если границы не установлены, то в разделе 1 «Сведения о характеристиках объекта недвижимости» в графе «Особые отметки»  Вы найдёте запись «Граница земельного участка не установлена в соответствии с требованиями земельного законодательства».</w:t>
      </w:r>
      <w:r>
        <w:rPr>
          <w:rFonts w:ascii="Times New Roman" w:hAnsi="Times New Roman" w:cs="Times New Roman"/>
          <w:sz w:val="28"/>
        </w:rPr>
        <w:t xml:space="preserve"> </w:t>
      </w:r>
      <w:r w:rsidR="006C1430" w:rsidRPr="00675BAF">
        <w:rPr>
          <w:rFonts w:ascii="Times New Roman" w:hAnsi="Times New Roman" w:cs="Times New Roman"/>
          <w:sz w:val="28"/>
        </w:rPr>
        <w:t xml:space="preserve">Вся необходимая информация </w:t>
      </w:r>
      <w:r>
        <w:rPr>
          <w:rFonts w:ascii="Times New Roman" w:hAnsi="Times New Roman" w:cs="Times New Roman"/>
          <w:sz w:val="28"/>
        </w:rPr>
        <w:t xml:space="preserve">также </w:t>
      </w:r>
      <w:r w:rsidR="006C1430" w:rsidRPr="00675BAF">
        <w:rPr>
          <w:rFonts w:ascii="Times New Roman" w:hAnsi="Times New Roman" w:cs="Times New Roman"/>
          <w:sz w:val="28"/>
        </w:rPr>
        <w:t xml:space="preserve">содержится в выписке из ЕГРН </w:t>
      </w:r>
      <w:r w:rsidR="00EF1DDD" w:rsidRPr="00675BAF">
        <w:rPr>
          <w:rFonts w:ascii="Times New Roman" w:hAnsi="Times New Roman" w:cs="Times New Roman"/>
          <w:sz w:val="28"/>
        </w:rPr>
        <w:t>об основных характеристиках и зарегистрированных правах на объект недвижимости.</w:t>
      </w:r>
    </w:p>
    <w:p w:rsidR="006C1430" w:rsidRPr="00675BAF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Если реестр не содержит необходимых сведений о границах, </w:t>
      </w:r>
      <w:r>
        <w:rPr>
          <w:rFonts w:ascii="Times New Roman" w:hAnsi="Times New Roman" w:cs="Times New Roman"/>
          <w:sz w:val="28"/>
        </w:rPr>
        <w:t>в выписке будет особая отметка:</w:t>
      </w:r>
      <w:r w:rsidRPr="00675BAF">
        <w:rPr>
          <w:rFonts w:ascii="Times New Roman" w:hAnsi="Times New Roman" w:cs="Times New Roman"/>
          <w:sz w:val="28"/>
        </w:rPr>
        <w:t xml:space="preserve"> </w:t>
      </w:r>
      <w:r w:rsidRPr="00BE6B9A">
        <w:rPr>
          <w:rFonts w:ascii="Times New Roman" w:hAnsi="Times New Roman" w:cs="Times New Roman"/>
          <w:sz w:val="28"/>
        </w:rPr>
        <w:t>«Границы земельного участка не установлены в соответствии с требованиями земельного законодательства».</w:t>
      </w:r>
      <w:r w:rsidRPr="00675BAF">
        <w:rPr>
          <w:rFonts w:ascii="Times New Roman" w:hAnsi="Times New Roman" w:cs="Times New Roman"/>
          <w:sz w:val="28"/>
        </w:rPr>
        <w:t xml:space="preserve"> Площадь такого участка будет указана целым числом – тем же, что и в правоустанавливающем документе.</w:t>
      </w:r>
    </w:p>
    <w:p w:rsidR="007C7894" w:rsidRDefault="001F3BC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D069AC">
        <w:rPr>
          <w:rFonts w:ascii="Times New Roman" w:hAnsi="Times New Roman" w:cs="Times New Roman"/>
          <w:sz w:val="28"/>
        </w:rPr>
        <w:t>,</w:t>
      </w:r>
      <w:r w:rsidR="007C7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7145D6" w:rsidRPr="007145D6">
        <w:rPr>
          <w:rFonts w:ascii="Times New Roman" w:hAnsi="Times New Roman" w:cs="Times New Roman"/>
          <w:sz w:val="28"/>
        </w:rPr>
        <w:t>сли содержащиеся в ЕГРН координаты характерных точек границ земельного участка определены с точностью не ниже нормативной для земель определенного целевого назначения, уточнение местоположения границ земельного участка не требуется, за исключением случая, если в сведениях ЕГРН о местоположении границ земельного участка содержится реестр</w:t>
      </w:r>
      <w:r w:rsidR="007C7894">
        <w:rPr>
          <w:rFonts w:ascii="Times New Roman" w:hAnsi="Times New Roman" w:cs="Times New Roman"/>
          <w:sz w:val="28"/>
        </w:rPr>
        <w:t>овая ошибка.</w:t>
      </w:r>
    </w:p>
    <w:p w:rsidR="006C1430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Можно воспользоваться и справочным сервисом «</w:t>
      </w:r>
      <w:r w:rsidRPr="008A4A6B">
        <w:rPr>
          <w:rFonts w:ascii="Times New Roman" w:hAnsi="Times New Roman" w:cs="Times New Roman"/>
          <w:sz w:val="28"/>
        </w:rPr>
        <w:t>Публичная кадастровая карта</w:t>
      </w:r>
      <w:r w:rsidRPr="00675BAF">
        <w:rPr>
          <w:rFonts w:ascii="Times New Roman" w:hAnsi="Times New Roman" w:cs="Times New Roman"/>
          <w:sz w:val="28"/>
        </w:rPr>
        <w:t>». Найти конкретный земельный участок на ней проще всего по адресу. Если в окне описания объекта стоит отметка «</w:t>
      </w:r>
      <w:r>
        <w:rPr>
          <w:rFonts w:ascii="Times New Roman" w:hAnsi="Times New Roman" w:cs="Times New Roman"/>
          <w:sz w:val="28"/>
        </w:rPr>
        <w:t>Б</w:t>
      </w:r>
      <w:r w:rsidRPr="00675BAF">
        <w:rPr>
          <w:rFonts w:ascii="Times New Roman" w:hAnsi="Times New Roman" w:cs="Times New Roman"/>
          <w:sz w:val="28"/>
        </w:rPr>
        <w:t>ез координат границ» или площадь указана как декларированная, значит, требуется уточнение</w:t>
      </w:r>
      <w:r w:rsidR="007145D6">
        <w:rPr>
          <w:rFonts w:ascii="Times New Roman" w:hAnsi="Times New Roman" w:cs="Times New Roman"/>
          <w:sz w:val="28"/>
        </w:rPr>
        <w:t xml:space="preserve"> местоположения</w:t>
      </w:r>
      <w:r w:rsidR="00A63171">
        <w:rPr>
          <w:rFonts w:ascii="Times New Roman" w:hAnsi="Times New Roman" w:cs="Times New Roman"/>
          <w:sz w:val="28"/>
        </w:rPr>
        <w:t xml:space="preserve"> границ</w:t>
      </w:r>
      <w:r w:rsidRPr="00675B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C1430" w:rsidRPr="006C1430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430">
        <w:rPr>
          <w:rFonts w:ascii="Times New Roman" w:hAnsi="Times New Roman" w:cs="Times New Roman"/>
          <w:b/>
          <w:sz w:val="28"/>
        </w:rPr>
        <w:t>Важно!</w:t>
      </w:r>
      <w:r>
        <w:rPr>
          <w:rFonts w:ascii="Times New Roman" w:hAnsi="Times New Roman" w:cs="Times New Roman"/>
          <w:sz w:val="28"/>
        </w:rPr>
        <w:t xml:space="preserve"> При обращении к кадастровой карте будьте внимательными: у </w:t>
      </w:r>
      <w:hyperlink r:id="rId5" w:history="1">
        <w:r w:rsidRPr="007D6B28">
          <w:rPr>
            <w:rStyle w:val="a6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есть сайты-двойники, которые могут представлять информацию, не соответствующую действительности. Публичная кадастровая карта </w:t>
      </w:r>
      <w:r w:rsidR="00A63171">
        <w:rPr>
          <w:rFonts w:ascii="Times New Roman" w:hAnsi="Times New Roman" w:cs="Times New Roman"/>
          <w:sz w:val="28"/>
        </w:rPr>
        <w:t xml:space="preserve">размещена </w:t>
      </w:r>
      <w:r>
        <w:rPr>
          <w:rFonts w:ascii="Times New Roman" w:hAnsi="Times New Roman" w:cs="Times New Roman"/>
          <w:sz w:val="28"/>
        </w:rPr>
        <w:t xml:space="preserve">по адресу: </w:t>
      </w:r>
      <w:hyperlink r:id="rId6" w:history="1">
        <w:proofErr w:type="spellStart"/>
        <w:r w:rsidRPr="006C1430">
          <w:rPr>
            <w:rStyle w:val="a6"/>
            <w:rFonts w:ascii="Times New Roman" w:hAnsi="Times New Roman" w:cs="Times New Roman"/>
            <w:sz w:val="28"/>
            <w:lang w:val="en-US"/>
          </w:rPr>
          <w:t>pkk</w:t>
        </w:r>
        <w:proofErr w:type="spellEnd"/>
        <w:r w:rsidRPr="00EF1DDD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6C1430">
          <w:rPr>
            <w:rStyle w:val="a6"/>
            <w:rFonts w:ascii="Times New Roman" w:hAnsi="Times New Roman" w:cs="Times New Roman"/>
            <w:sz w:val="28"/>
            <w:lang w:val="en-US"/>
          </w:rPr>
          <w:t>rosreestr</w:t>
        </w:r>
        <w:proofErr w:type="spellEnd"/>
        <w:r w:rsidRPr="00EF1DDD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6C1430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F1DDD">
        <w:rPr>
          <w:rFonts w:ascii="Times New Roman" w:hAnsi="Times New Roman" w:cs="Times New Roman"/>
          <w:sz w:val="28"/>
        </w:rPr>
        <w:t>.</w:t>
      </w:r>
    </w:p>
    <w:p w:rsidR="00EF1DDD" w:rsidRDefault="00EF1DDD" w:rsidP="00D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F1DDD">
        <w:rPr>
          <w:rFonts w:ascii="Times New Roman" w:hAnsi="Times New Roman" w:cs="Times New Roman"/>
          <w:b/>
          <w:sz w:val="28"/>
        </w:rPr>
        <w:t xml:space="preserve">Если выяснилось, что границы не установлены, какие действия необходимо предпринять? </w:t>
      </w:r>
    </w:p>
    <w:p w:rsidR="00EF1DDD" w:rsidRDefault="00EF1DDD" w:rsidP="00D6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934F3">
        <w:rPr>
          <w:rFonts w:ascii="Times New Roman" w:hAnsi="Times New Roman" w:cs="Times New Roman"/>
          <w:sz w:val="28"/>
        </w:rPr>
        <w:t xml:space="preserve">Местоположение границ устанавливается </w:t>
      </w:r>
      <w:r>
        <w:rPr>
          <w:rFonts w:ascii="Times New Roman" w:hAnsi="Times New Roman" w:cs="Times New Roman"/>
          <w:sz w:val="28"/>
        </w:rPr>
        <w:t>путем</w:t>
      </w:r>
      <w:r w:rsidRPr="00F934F3">
        <w:rPr>
          <w:rFonts w:ascii="Times New Roman" w:hAnsi="Times New Roman" w:cs="Times New Roman"/>
          <w:sz w:val="28"/>
        </w:rPr>
        <w:t xml:space="preserve"> определения координат характерных точек таких границ</w:t>
      </w:r>
      <w:r w:rsidRPr="00636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ходе межевания.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F1DDD" w:rsidRDefault="00EF1DDD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– это комплекс инженерно-геодезических работ, результатом исполнения которых является межевой план. В</w:t>
      </w:r>
      <w:r w:rsidRPr="000E176F">
        <w:rPr>
          <w:rFonts w:ascii="Times New Roman" w:hAnsi="Times New Roman" w:cs="Times New Roman"/>
          <w:sz w:val="28"/>
        </w:rPr>
        <w:t xml:space="preserve"> гр</w:t>
      </w:r>
      <w:r>
        <w:rPr>
          <w:rFonts w:ascii="Times New Roman" w:hAnsi="Times New Roman" w:cs="Times New Roman"/>
          <w:sz w:val="28"/>
        </w:rPr>
        <w:t>афической части межевого плана. отображается</w:t>
      </w:r>
      <w:r w:rsidRPr="000E1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0E176F">
        <w:rPr>
          <w:rFonts w:ascii="Times New Roman" w:hAnsi="Times New Roman" w:cs="Times New Roman"/>
          <w:sz w:val="28"/>
        </w:rPr>
        <w:t>естоположение границ земельного участка</w:t>
      </w:r>
      <w:r>
        <w:rPr>
          <w:rFonts w:ascii="Times New Roman" w:hAnsi="Times New Roman" w:cs="Times New Roman"/>
          <w:sz w:val="28"/>
        </w:rPr>
        <w:t>.</w:t>
      </w:r>
    </w:p>
    <w:p w:rsidR="00E424A5" w:rsidRPr="00675BAF" w:rsidRDefault="00D31FD3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FD3">
        <w:rPr>
          <w:rFonts w:ascii="Times New Roman" w:hAnsi="Times New Roman" w:cs="Times New Roman"/>
          <w:sz w:val="28"/>
          <w:szCs w:val="28"/>
        </w:rPr>
        <w:t>Межевание проводят кадастровы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31FD3">
        <w:rPr>
          <w:rFonts w:ascii="Times New Roman" w:hAnsi="Times New Roman" w:cs="Times New Roman"/>
          <w:sz w:val="28"/>
          <w:szCs w:val="28"/>
        </w:rPr>
        <w:t>инженер на основании договора подряда на проведение кадастровых  работ по определению (уточнению) площади и координат границ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DD">
        <w:rPr>
          <w:rFonts w:ascii="Times New Roman" w:hAnsi="Times New Roman" w:cs="Times New Roman"/>
          <w:sz w:val="28"/>
          <w:szCs w:val="28"/>
        </w:rPr>
        <w:t xml:space="preserve">В процессе подготовки межевого плана он </w:t>
      </w:r>
      <w:r w:rsidR="0061376E" w:rsidRPr="007F3E9C">
        <w:rPr>
          <w:rFonts w:ascii="Times New Roman" w:hAnsi="Times New Roman" w:cs="Times New Roman"/>
          <w:sz w:val="28"/>
          <w:shd w:val="clear" w:color="auto" w:fill="FFFFFF"/>
        </w:rPr>
        <w:t>выезжает на место и проводит необходимые замеры</w:t>
      </w:r>
      <w:r w:rsidR="0061376E">
        <w:rPr>
          <w:rFonts w:ascii="Times New Roman" w:hAnsi="Times New Roman" w:cs="Times New Roman"/>
          <w:sz w:val="28"/>
          <w:szCs w:val="28"/>
        </w:rPr>
        <w:t xml:space="preserve"> для</w:t>
      </w:r>
      <w:r w:rsidR="00EF1DDD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61376E">
        <w:rPr>
          <w:rFonts w:ascii="Times New Roman" w:hAnsi="Times New Roman" w:cs="Times New Roman"/>
          <w:sz w:val="28"/>
          <w:szCs w:val="28"/>
        </w:rPr>
        <w:t>овления</w:t>
      </w:r>
      <w:r w:rsidR="00EF1DDD">
        <w:rPr>
          <w:rFonts w:ascii="Times New Roman" w:hAnsi="Times New Roman" w:cs="Times New Roman"/>
          <w:sz w:val="28"/>
          <w:szCs w:val="28"/>
        </w:rPr>
        <w:t xml:space="preserve"> местоположени</w:t>
      </w:r>
      <w:r w:rsidR="0061376E">
        <w:rPr>
          <w:rFonts w:ascii="Times New Roman" w:hAnsi="Times New Roman" w:cs="Times New Roman"/>
          <w:sz w:val="28"/>
          <w:szCs w:val="28"/>
        </w:rPr>
        <w:t>я</w:t>
      </w:r>
      <w:r w:rsidR="00EF1DDD">
        <w:rPr>
          <w:rFonts w:ascii="Times New Roman" w:hAnsi="Times New Roman" w:cs="Times New Roman"/>
          <w:sz w:val="28"/>
          <w:szCs w:val="28"/>
        </w:rPr>
        <w:t xml:space="preserve"> </w:t>
      </w:r>
      <w:r w:rsidR="00EF1DDD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F1DDD">
        <w:rPr>
          <w:rFonts w:ascii="Times New Roman" w:hAnsi="Times New Roman" w:cs="Times New Roman"/>
          <w:sz w:val="28"/>
          <w:szCs w:val="28"/>
        </w:rPr>
        <w:t>емельного участка и определ</w:t>
      </w:r>
      <w:r w:rsidR="0061376E">
        <w:rPr>
          <w:rFonts w:ascii="Times New Roman" w:hAnsi="Times New Roman" w:cs="Times New Roman"/>
          <w:sz w:val="28"/>
          <w:szCs w:val="28"/>
        </w:rPr>
        <w:t>ения</w:t>
      </w:r>
      <w:r w:rsidR="00EF1DDD">
        <w:rPr>
          <w:rFonts w:ascii="Times New Roman" w:hAnsi="Times New Roman" w:cs="Times New Roman"/>
          <w:sz w:val="28"/>
          <w:szCs w:val="28"/>
        </w:rPr>
        <w:t xml:space="preserve"> </w:t>
      </w:r>
      <w:r w:rsidR="00EF1DDD">
        <w:rPr>
          <w:rFonts w:ascii="Times New Roman" w:hAnsi="Times New Roman" w:cs="Times New Roman"/>
          <w:sz w:val="28"/>
          <w:szCs w:val="28"/>
        </w:rPr>
        <w:lastRenderedPageBreak/>
        <w:t>его площад</w:t>
      </w:r>
      <w:r w:rsidR="0061376E">
        <w:rPr>
          <w:rFonts w:ascii="Times New Roman" w:hAnsi="Times New Roman" w:cs="Times New Roman"/>
          <w:sz w:val="28"/>
          <w:szCs w:val="28"/>
        </w:rPr>
        <w:t>и</w:t>
      </w:r>
      <w:r w:rsidR="00EF1DDD">
        <w:rPr>
          <w:rFonts w:ascii="Times New Roman" w:hAnsi="Times New Roman" w:cs="Times New Roman"/>
          <w:sz w:val="28"/>
          <w:szCs w:val="28"/>
        </w:rPr>
        <w:t xml:space="preserve">, проводит согласование местоположения границ смежных участков с соседями. </w:t>
      </w:r>
    </w:p>
    <w:p w:rsidR="0061376E" w:rsidRDefault="00D31FD3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После этого кадастровый инженер подает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подготовленный </w:t>
      </w: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пакет документов в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Росреестр</w:t>
      </w:r>
      <w:proofErr w:type="spellEnd"/>
      <w:r w:rsidRPr="007F3E9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E424A5" w:rsidRPr="00E424A5">
        <w:rPr>
          <w:rFonts w:ascii="Times New Roman" w:hAnsi="Times New Roman" w:cs="Times New Roman"/>
          <w:sz w:val="28"/>
        </w:rPr>
        <w:t xml:space="preserve"> </w:t>
      </w:r>
    </w:p>
    <w:p w:rsidR="0061376E" w:rsidRDefault="0061376E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76F">
        <w:rPr>
          <w:rFonts w:ascii="Times New Roman" w:hAnsi="Times New Roman" w:cs="Times New Roman"/>
          <w:sz w:val="28"/>
        </w:rPr>
        <w:t xml:space="preserve">Кроме того, границы земельного участка могут быть </w:t>
      </w:r>
      <w:r>
        <w:rPr>
          <w:rFonts w:ascii="Times New Roman" w:hAnsi="Times New Roman" w:cs="Times New Roman"/>
          <w:sz w:val="28"/>
        </w:rPr>
        <w:t>обозначен</w:t>
      </w:r>
      <w:r w:rsidRPr="000E176F">
        <w:rPr>
          <w:rFonts w:ascii="Times New Roman" w:hAnsi="Times New Roman" w:cs="Times New Roman"/>
          <w:sz w:val="28"/>
        </w:rPr>
        <w:t>ы на местно</w:t>
      </w:r>
      <w:r>
        <w:rPr>
          <w:rFonts w:ascii="Times New Roman" w:hAnsi="Times New Roman" w:cs="Times New Roman"/>
          <w:sz w:val="28"/>
        </w:rPr>
        <w:t>сти (процедура называется «вынос границ земельного участка в натуру»).</w:t>
      </w:r>
    </w:p>
    <w:p w:rsidR="002466A8" w:rsidRDefault="002466A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При формировании границы </w:t>
      </w:r>
      <w:r>
        <w:rPr>
          <w:rFonts w:ascii="Times New Roman" w:hAnsi="Times New Roman" w:cs="Times New Roman"/>
          <w:sz w:val="28"/>
          <w:shd w:val="clear" w:color="auto" w:fill="FFFFFF"/>
        </w:rPr>
        <w:t>кадастровый инженер</w:t>
      </w: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 должен соблюдать ряд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жёстких требований и </w:t>
      </w:r>
      <w:r w:rsidRPr="007F3E9C">
        <w:rPr>
          <w:rFonts w:ascii="Times New Roman" w:hAnsi="Times New Roman" w:cs="Times New Roman"/>
          <w:sz w:val="28"/>
          <w:shd w:val="clear" w:color="auto" w:fill="FFFFFF"/>
        </w:rPr>
        <w:t>правил</w:t>
      </w:r>
      <w:r>
        <w:rPr>
          <w:rFonts w:ascii="Times New Roman" w:hAnsi="Times New Roman" w:cs="Times New Roman"/>
          <w:sz w:val="28"/>
          <w:shd w:val="clear" w:color="auto" w:fill="FFFFFF"/>
        </w:rPr>
        <w:t>. Н</w:t>
      </w: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апример, граница земельного участка не должна пересекать границы населенных пунктов или муниципальных образований; граница не должна пересекать </w:t>
      </w:r>
      <w:r>
        <w:rPr>
          <w:rFonts w:ascii="Times New Roman" w:hAnsi="Times New Roman" w:cs="Times New Roman"/>
          <w:sz w:val="28"/>
          <w:shd w:val="clear" w:color="auto" w:fill="FFFFFF"/>
        </w:rPr>
        <w:t>границу</w:t>
      </w: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 смежных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участков и др. </w:t>
      </w:r>
    </w:p>
    <w:p w:rsidR="002466A8" w:rsidRPr="007C7894" w:rsidRDefault="002466A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D3">
        <w:rPr>
          <w:rFonts w:ascii="Times New Roman" w:hAnsi="Times New Roman" w:cs="Times New Roman"/>
          <w:sz w:val="28"/>
          <w:shd w:val="clear" w:color="auto" w:fill="FFFFFF"/>
        </w:rPr>
        <w:t xml:space="preserve">Поскольку достоверность вносимых в ЕГРН сведений напрямую зависит  от качества подготовленного кадастровым инженером межевого плана, к выбору специалиста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необходимо </w:t>
      </w:r>
      <w:r w:rsidRPr="00D31FD3">
        <w:rPr>
          <w:rFonts w:ascii="Times New Roman" w:hAnsi="Times New Roman" w:cs="Times New Roman"/>
          <w:sz w:val="28"/>
          <w:shd w:val="clear" w:color="auto" w:fill="FFFFFF"/>
        </w:rPr>
        <w:t>относиться</w:t>
      </w:r>
      <w:r w:rsidRPr="00E424A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D31FD3">
        <w:rPr>
          <w:rFonts w:ascii="Times New Roman" w:hAnsi="Times New Roman" w:cs="Times New Roman"/>
          <w:sz w:val="28"/>
          <w:shd w:val="clear" w:color="auto" w:fill="FFFFFF"/>
        </w:rPr>
        <w:t xml:space="preserve">внимательно.  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 xml:space="preserve">При выборе кадастрового инженера стоит обратить внимание на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его 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>опыт, качество и сроки выполнения кадастровых работ.</w:t>
      </w:r>
    </w:p>
    <w:p w:rsidR="002466A8" w:rsidRDefault="002466A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75BAF">
        <w:rPr>
          <w:rFonts w:ascii="Times New Roman" w:hAnsi="Times New Roman" w:cs="Times New Roman"/>
          <w:sz w:val="28"/>
          <w:shd w:val="clear" w:color="auto" w:fill="FFFFFF"/>
        </w:rPr>
        <w:t xml:space="preserve">Ознакомиться с информацией о действующих кадастровых инженерах можно </w:t>
      </w:r>
      <w:r>
        <w:rPr>
          <w:rFonts w:ascii="Times New Roman" w:hAnsi="Times New Roman" w:cs="Times New Roman"/>
          <w:sz w:val="28"/>
          <w:shd w:val="clear" w:color="auto" w:fill="FFFFFF"/>
        </w:rPr>
        <w:t>через сервис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> </w:t>
      </w:r>
      <w:hyperlink r:id="rId7" w:history="1">
        <w:r w:rsidRPr="008A4A6B">
          <w:rPr>
            <w:rStyle w:val="a6"/>
            <w:rFonts w:ascii="Times New Roman" w:hAnsi="Times New Roman" w:cs="Times New Roman"/>
            <w:sz w:val="28"/>
          </w:rPr>
          <w:t>«Государственный реестр кадастровых инженеров»</w:t>
        </w:r>
      </w:hyperlink>
      <w:r w:rsidRPr="008A4A6B">
        <w:rPr>
          <w:rStyle w:val="a6"/>
        </w:rPr>
        <w:t>.</w:t>
      </w:r>
      <w:r w:rsidRPr="00037A5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1376E" w:rsidRPr="00675BAF" w:rsidRDefault="0061376E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5BAF">
        <w:rPr>
          <w:rFonts w:ascii="Times New Roman" w:hAnsi="Times New Roman" w:cs="Times New Roman"/>
          <w:b/>
          <w:sz w:val="28"/>
        </w:rPr>
        <w:t xml:space="preserve">Как согласовать </w:t>
      </w:r>
      <w:r>
        <w:rPr>
          <w:rFonts w:ascii="Times New Roman" w:hAnsi="Times New Roman" w:cs="Times New Roman"/>
          <w:b/>
          <w:sz w:val="28"/>
        </w:rPr>
        <w:t xml:space="preserve">границы участка </w:t>
      </w:r>
      <w:r w:rsidRPr="00675BAF">
        <w:rPr>
          <w:rFonts w:ascii="Times New Roman" w:hAnsi="Times New Roman" w:cs="Times New Roman"/>
          <w:b/>
          <w:sz w:val="28"/>
        </w:rPr>
        <w:t>с соседями?</w:t>
      </w:r>
    </w:p>
    <w:p w:rsidR="002466A8" w:rsidRPr="00675BAF" w:rsidRDefault="002466A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Кадастровый инженер направ</w:t>
      </w:r>
      <w:r>
        <w:rPr>
          <w:rFonts w:ascii="Times New Roman" w:hAnsi="Times New Roman" w:cs="Times New Roman"/>
          <w:sz w:val="28"/>
        </w:rPr>
        <w:t>ляет правообладателям смежных земельных участков</w:t>
      </w:r>
      <w:r w:rsidRPr="00675BAF">
        <w:rPr>
          <w:rFonts w:ascii="Times New Roman" w:hAnsi="Times New Roman" w:cs="Times New Roman"/>
          <w:sz w:val="28"/>
        </w:rPr>
        <w:t xml:space="preserve">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E424A5" w:rsidRDefault="002466A8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Правообладатели смежных участков должны подтвердить свое согласие, подписав акт согласования. </w:t>
      </w:r>
      <w:r>
        <w:rPr>
          <w:rFonts w:ascii="Times New Roman" w:hAnsi="Times New Roman" w:cs="Times New Roman"/>
          <w:sz w:val="28"/>
        </w:rPr>
        <w:t>Все возражения с их стороны оформляются письменно,</w:t>
      </w:r>
      <w:r w:rsidRPr="00675BAF">
        <w:rPr>
          <w:rFonts w:ascii="Times New Roman" w:hAnsi="Times New Roman" w:cs="Times New Roman"/>
          <w:sz w:val="28"/>
        </w:rPr>
        <w:t xml:space="preserve"> фиксир</w:t>
      </w:r>
      <w:r>
        <w:rPr>
          <w:rFonts w:ascii="Times New Roman" w:hAnsi="Times New Roman" w:cs="Times New Roman"/>
          <w:sz w:val="28"/>
        </w:rPr>
        <w:t>уются</w:t>
      </w:r>
      <w:r w:rsidRPr="00675BAF">
        <w:rPr>
          <w:rFonts w:ascii="Times New Roman" w:hAnsi="Times New Roman" w:cs="Times New Roman"/>
          <w:sz w:val="28"/>
        </w:rPr>
        <w:t xml:space="preserve"> в акте согласования</w:t>
      </w:r>
      <w:r>
        <w:rPr>
          <w:rFonts w:ascii="Times New Roman" w:hAnsi="Times New Roman" w:cs="Times New Roman"/>
          <w:sz w:val="28"/>
        </w:rPr>
        <w:t xml:space="preserve"> и</w:t>
      </w:r>
      <w:r w:rsidRPr="00675BAF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кладываются</w:t>
      </w:r>
      <w:r w:rsidRPr="00675BAF">
        <w:rPr>
          <w:rFonts w:ascii="Times New Roman" w:hAnsi="Times New Roman" w:cs="Times New Roman"/>
          <w:sz w:val="28"/>
        </w:rPr>
        <w:t xml:space="preserve"> к межевому плану.</w:t>
      </w:r>
    </w:p>
    <w:p w:rsidR="0061376E" w:rsidRPr="007F3E9C" w:rsidRDefault="0061376E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</w:t>
      </w:r>
      <w:r w:rsidRPr="007F3E9C">
        <w:rPr>
          <w:rFonts w:ascii="Times New Roman" w:hAnsi="Times New Roman" w:cs="Times New Roman"/>
          <w:sz w:val="28"/>
        </w:rPr>
        <w:t>в качестве третьего лица.</w:t>
      </w:r>
    </w:p>
    <w:p w:rsidR="006C1430" w:rsidRPr="00675BAF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</w:t>
      </w:r>
      <w:r w:rsidR="00E424A5" w:rsidRPr="00E424A5">
        <w:rPr>
          <w:rFonts w:ascii="Times New Roman" w:hAnsi="Times New Roman" w:cs="Times New Roman"/>
          <w:b/>
          <w:sz w:val="28"/>
        </w:rPr>
        <w:t xml:space="preserve"> </w:t>
      </w:r>
      <w:r w:rsidR="00E424A5">
        <w:rPr>
          <w:rFonts w:ascii="Times New Roman" w:hAnsi="Times New Roman" w:cs="Times New Roman"/>
          <w:b/>
          <w:sz w:val="28"/>
        </w:rPr>
        <w:t>нужны для межевания</w:t>
      </w:r>
      <w:r w:rsidRPr="00675BAF">
        <w:rPr>
          <w:rFonts w:ascii="Times New Roman" w:hAnsi="Times New Roman" w:cs="Times New Roman"/>
          <w:b/>
          <w:sz w:val="28"/>
        </w:rPr>
        <w:t>?</w:t>
      </w:r>
    </w:p>
    <w:p w:rsidR="006C1430" w:rsidRPr="005A6EE8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Кадастровый инженер не сможет установить границы земельного участка просто так, как хочется собственнику. Согласно </w:t>
      </w:r>
      <w:hyperlink r:id="rId8" w:history="1">
        <w:r w:rsidRPr="008A4A6B">
          <w:rPr>
            <w:rStyle w:val="a6"/>
            <w:rFonts w:ascii="Times New Roman" w:hAnsi="Times New Roman" w:cs="Times New Roman"/>
            <w:sz w:val="28"/>
          </w:rPr>
          <w:t>действующему законодательству</w:t>
        </w:r>
      </w:hyperlink>
      <w:r w:rsidRPr="00675BAF">
        <w:rPr>
          <w:rFonts w:ascii="Times New Roman" w:hAnsi="Times New Roman" w:cs="Times New Roman"/>
          <w:sz w:val="28"/>
        </w:rPr>
        <w:t>, уточнение границ земельного участка проводится на основании сведений, которы</w:t>
      </w:r>
      <w:r>
        <w:rPr>
          <w:rFonts w:ascii="Times New Roman" w:hAnsi="Times New Roman" w:cs="Times New Roman"/>
          <w:sz w:val="28"/>
        </w:rPr>
        <w:t>е</w:t>
      </w:r>
      <w:r w:rsidRPr="00675BAF">
        <w:rPr>
          <w:rFonts w:ascii="Times New Roman" w:hAnsi="Times New Roman" w:cs="Times New Roman"/>
          <w:sz w:val="28"/>
        </w:rPr>
        <w:t xml:space="preserve"> содержатся в </w:t>
      </w:r>
      <w:r w:rsidRPr="004F5A04">
        <w:rPr>
          <w:rFonts w:ascii="Times New Roman" w:hAnsi="Times New Roman" w:cs="Times New Roman"/>
          <w:sz w:val="28"/>
        </w:rPr>
        <w:t>правоустанавливающем</w:t>
      </w:r>
      <w:r w:rsidRPr="00675BAF">
        <w:rPr>
          <w:rFonts w:ascii="Times New Roman" w:hAnsi="Times New Roman" w:cs="Times New Roman"/>
          <w:sz w:val="28"/>
        </w:rPr>
        <w:t xml:space="preserve"> документе на земельный участок.</w:t>
      </w:r>
      <w:r w:rsidR="00E424A5">
        <w:rPr>
          <w:rFonts w:ascii="Times New Roman" w:hAnsi="Times New Roman" w:cs="Times New Roman"/>
          <w:sz w:val="28"/>
        </w:rPr>
        <w:t xml:space="preserve"> </w:t>
      </w:r>
      <w:r w:rsidRPr="005A6EE8">
        <w:rPr>
          <w:rFonts w:ascii="Times New Roman" w:hAnsi="Times New Roman" w:cs="Times New Roman"/>
          <w:sz w:val="28"/>
        </w:rPr>
        <w:t>Дополнительно могут быть использованы сведения, указанны</w:t>
      </w:r>
      <w:r>
        <w:rPr>
          <w:rFonts w:ascii="Times New Roman" w:hAnsi="Times New Roman" w:cs="Times New Roman"/>
          <w:sz w:val="28"/>
        </w:rPr>
        <w:t>е</w:t>
      </w:r>
      <w:r w:rsidRPr="005A6EE8">
        <w:rPr>
          <w:rFonts w:ascii="Times New Roman" w:hAnsi="Times New Roman" w:cs="Times New Roman"/>
          <w:sz w:val="28"/>
        </w:rPr>
        <w:t xml:space="preserve"> в документах, определявших местоположение границ участка при его образовании.</w:t>
      </w:r>
    </w:p>
    <w:p w:rsidR="006C1430" w:rsidRPr="00675BAF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EE8">
        <w:rPr>
          <w:rFonts w:ascii="Times New Roman" w:hAnsi="Times New Roman" w:cs="Times New Roman"/>
          <w:sz w:val="28"/>
        </w:rPr>
        <w:t>Если таковых нет</w:t>
      </w:r>
      <w:r w:rsidR="00E424A5">
        <w:rPr>
          <w:rFonts w:ascii="Times New Roman" w:hAnsi="Times New Roman" w:cs="Times New Roman"/>
          <w:sz w:val="28"/>
        </w:rPr>
        <w:t>,</w:t>
      </w:r>
      <w:r w:rsidRPr="005A6EE8">
        <w:rPr>
          <w:rFonts w:ascii="Times New Roman" w:hAnsi="Times New Roman" w:cs="Times New Roman"/>
          <w:sz w:val="28"/>
        </w:rPr>
        <w:t xml:space="preserve">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</w:t>
      </w:r>
      <w:r w:rsidRPr="005A6EE8">
        <w:rPr>
          <w:rFonts w:ascii="Times New Roman" w:hAnsi="Times New Roman" w:cs="Times New Roman"/>
          <w:sz w:val="28"/>
        </w:rPr>
        <w:lastRenderedPageBreak/>
        <w:t>происхождения, позволяющих определить местоположение границ участка.</w:t>
      </w:r>
    </w:p>
    <w:p w:rsidR="006C1430" w:rsidRPr="00675BAF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5BAF">
        <w:rPr>
          <w:rFonts w:ascii="Times New Roman" w:hAnsi="Times New Roman" w:cs="Times New Roman"/>
          <w:b/>
          <w:sz w:val="28"/>
        </w:rPr>
        <w:t xml:space="preserve">Можно ли проводить согласование </w:t>
      </w:r>
      <w:r>
        <w:rPr>
          <w:rFonts w:ascii="Times New Roman" w:hAnsi="Times New Roman" w:cs="Times New Roman"/>
          <w:b/>
          <w:sz w:val="28"/>
        </w:rPr>
        <w:t xml:space="preserve">границ земельных участков </w:t>
      </w:r>
      <w:r w:rsidRPr="00675BAF">
        <w:rPr>
          <w:rFonts w:ascii="Times New Roman" w:hAnsi="Times New Roman" w:cs="Times New Roman"/>
          <w:b/>
          <w:sz w:val="28"/>
        </w:rPr>
        <w:t xml:space="preserve">в период </w:t>
      </w:r>
      <w:r w:rsidR="002466A8">
        <w:rPr>
          <w:rFonts w:ascii="Times New Roman" w:hAnsi="Times New Roman" w:cs="Times New Roman"/>
          <w:b/>
          <w:sz w:val="28"/>
        </w:rPr>
        <w:t>действия ограничительных мер</w:t>
      </w:r>
      <w:r w:rsidRPr="00675BAF">
        <w:rPr>
          <w:rFonts w:ascii="Times New Roman" w:hAnsi="Times New Roman" w:cs="Times New Roman"/>
          <w:b/>
          <w:sz w:val="28"/>
        </w:rPr>
        <w:t>?</w:t>
      </w:r>
    </w:p>
    <w:p w:rsidR="006C1430" w:rsidRDefault="006C1430" w:rsidP="00D6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Действующим законодательством не предусмотрено каких-либо </w:t>
      </w:r>
      <w:r w:rsidR="002466A8">
        <w:rPr>
          <w:rFonts w:ascii="Times New Roman" w:hAnsi="Times New Roman" w:cs="Times New Roman"/>
          <w:sz w:val="28"/>
        </w:rPr>
        <w:t>ограничений в отношении</w:t>
      </w:r>
      <w:r w:rsidRPr="00675BAF">
        <w:rPr>
          <w:rFonts w:ascii="Times New Roman" w:hAnsi="Times New Roman" w:cs="Times New Roman"/>
          <w:sz w:val="28"/>
        </w:rPr>
        <w:t xml:space="preserve"> </w:t>
      </w:r>
      <w:hyperlink r:id="rId9" w:anchor="007643527849166665" w:history="1">
        <w:r w:rsidRPr="008A4A6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процедуры согласования границ</w:t>
        </w:r>
      </w:hyperlink>
      <w:r w:rsidRPr="007F3E9C">
        <w:rPr>
          <w:rFonts w:ascii="Times New Roman" w:hAnsi="Times New Roman" w:cs="Times New Roman"/>
          <w:sz w:val="28"/>
        </w:rPr>
        <w:t xml:space="preserve">. </w:t>
      </w:r>
      <w:r w:rsidR="002466A8">
        <w:rPr>
          <w:rFonts w:ascii="Times New Roman" w:hAnsi="Times New Roman" w:cs="Times New Roman"/>
          <w:sz w:val="28"/>
        </w:rPr>
        <w:t>П</w:t>
      </w:r>
      <w:r w:rsidR="002466A8" w:rsidRPr="007F3E9C">
        <w:rPr>
          <w:rFonts w:ascii="Times New Roman" w:hAnsi="Times New Roman" w:cs="Times New Roman"/>
          <w:sz w:val="28"/>
        </w:rPr>
        <w:t xml:space="preserve">о выбору </w:t>
      </w:r>
      <w:r w:rsidR="002466A8">
        <w:rPr>
          <w:rFonts w:ascii="Times New Roman" w:hAnsi="Times New Roman" w:cs="Times New Roman"/>
          <w:sz w:val="28"/>
        </w:rPr>
        <w:t>к</w:t>
      </w:r>
      <w:r w:rsidRPr="007F3E9C">
        <w:rPr>
          <w:rFonts w:ascii="Times New Roman" w:hAnsi="Times New Roman" w:cs="Times New Roman"/>
          <w:sz w:val="28"/>
        </w:rPr>
        <w:t>адастров</w:t>
      </w:r>
      <w:r w:rsidR="002466A8">
        <w:rPr>
          <w:rFonts w:ascii="Times New Roman" w:hAnsi="Times New Roman" w:cs="Times New Roman"/>
          <w:sz w:val="28"/>
        </w:rPr>
        <w:t>ого</w:t>
      </w:r>
      <w:r w:rsidRPr="007F3E9C">
        <w:rPr>
          <w:rFonts w:ascii="Times New Roman" w:hAnsi="Times New Roman" w:cs="Times New Roman"/>
          <w:sz w:val="28"/>
        </w:rPr>
        <w:t xml:space="preserve"> инженер</w:t>
      </w:r>
      <w:r w:rsidR="002466A8">
        <w:rPr>
          <w:rFonts w:ascii="Times New Roman" w:hAnsi="Times New Roman" w:cs="Times New Roman"/>
          <w:sz w:val="28"/>
        </w:rPr>
        <w:t>а,</w:t>
      </w:r>
      <w:r w:rsidRPr="007F3E9C">
        <w:rPr>
          <w:rFonts w:ascii="Times New Roman" w:hAnsi="Times New Roman" w:cs="Times New Roman"/>
          <w:sz w:val="28"/>
        </w:rPr>
        <w:t xml:space="preserve"> </w:t>
      </w:r>
      <w:r w:rsidR="002466A8" w:rsidRPr="007F3E9C">
        <w:rPr>
          <w:rFonts w:ascii="Times New Roman" w:hAnsi="Times New Roman" w:cs="Times New Roman"/>
          <w:sz w:val="28"/>
        </w:rPr>
        <w:t xml:space="preserve">согласование </w:t>
      </w:r>
      <w:r w:rsidRPr="007F3E9C">
        <w:rPr>
          <w:rFonts w:ascii="Times New Roman" w:hAnsi="Times New Roman" w:cs="Times New Roman"/>
          <w:sz w:val="28"/>
        </w:rPr>
        <w:t>может проводит</w:t>
      </w:r>
      <w:r w:rsidR="00D60BA8">
        <w:rPr>
          <w:rFonts w:ascii="Times New Roman" w:hAnsi="Times New Roman" w:cs="Times New Roman"/>
          <w:sz w:val="28"/>
        </w:rPr>
        <w:t xml:space="preserve">ься, </w:t>
      </w:r>
      <w:r w:rsidRPr="007F3E9C">
        <w:rPr>
          <w:rFonts w:ascii="Times New Roman" w:hAnsi="Times New Roman" w:cs="Times New Roman"/>
          <w:sz w:val="28"/>
        </w:rPr>
        <w:t xml:space="preserve">как индивидуально с каждым соседом, так и </w:t>
      </w:r>
      <w:r w:rsidR="00D60BA8">
        <w:rPr>
          <w:rFonts w:ascii="Times New Roman" w:hAnsi="Times New Roman" w:cs="Times New Roman"/>
          <w:sz w:val="28"/>
        </w:rPr>
        <w:t xml:space="preserve">коллективно (в форме </w:t>
      </w:r>
      <w:r w:rsidRPr="007F3E9C">
        <w:rPr>
          <w:rFonts w:ascii="Times New Roman" w:hAnsi="Times New Roman" w:cs="Times New Roman"/>
          <w:sz w:val="28"/>
        </w:rPr>
        <w:t>собрани</w:t>
      </w:r>
      <w:r w:rsidR="00D60BA8">
        <w:rPr>
          <w:rFonts w:ascii="Times New Roman" w:hAnsi="Times New Roman" w:cs="Times New Roman"/>
          <w:sz w:val="28"/>
        </w:rPr>
        <w:t xml:space="preserve">я, в том числе с назначением определенного времени для каждого участника). </w:t>
      </w:r>
      <w:r>
        <w:rPr>
          <w:rFonts w:ascii="Times New Roman" w:hAnsi="Times New Roman" w:cs="Times New Roman"/>
          <w:sz w:val="28"/>
        </w:rPr>
        <w:t>Во время процедуры согласования в период сложной эпидемиологической обстановки</w:t>
      </w:r>
      <w:r w:rsidRPr="00675BAF">
        <w:rPr>
          <w:rFonts w:ascii="Times New Roman" w:hAnsi="Times New Roman" w:cs="Times New Roman"/>
          <w:sz w:val="28"/>
        </w:rPr>
        <w:t xml:space="preserve"> необходимо соблюдать социальную дистанцию и пользоваться ср</w:t>
      </w:r>
      <w:r>
        <w:rPr>
          <w:rFonts w:ascii="Times New Roman" w:hAnsi="Times New Roman" w:cs="Times New Roman"/>
          <w:sz w:val="28"/>
        </w:rPr>
        <w:t>едствами индивидуальной защиты.</w:t>
      </w:r>
    </w:p>
    <w:sectPr w:rsidR="006C1430" w:rsidSect="00D60BA8">
      <w:pgSz w:w="11906" w:h="16838"/>
      <w:pgMar w:top="1134" w:right="1418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713A"/>
    <w:rsid w:val="000C33BC"/>
    <w:rsid w:val="000E176F"/>
    <w:rsid w:val="00127F87"/>
    <w:rsid w:val="001B04A1"/>
    <w:rsid w:val="001F3BC8"/>
    <w:rsid w:val="00230706"/>
    <w:rsid w:val="002466A8"/>
    <w:rsid w:val="00252C3B"/>
    <w:rsid w:val="00252D61"/>
    <w:rsid w:val="002E3E3B"/>
    <w:rsid w:val="00303544"/>
    <w:rsid w:val="003563D4"/>
    <w:rsid w:val="005A708C"/>
    <w:rsid w:val="0061376E"/>
    <w:rsid w:val="0061664F"/>
    <w:rsid w:val="00622181"/>
    <w:rsid w:val="006275D5"/>
    <w:rsid w:val="00636E69"/>
    <w:rsid w:val="00670290"/>
    <w:rsid w:val="006C1430"/>
    <w:rsid w:val="006E7772"/>
    <w:rsid w:val="007145D6"/>
    <w:rsid w:val="007723C1"/>
    <w:rsid w:val="00796143"/>
    <w:rsid w:val="007A1995"/>
    <w:rsid w:val="007C7894"/>
    <w:rsid w:val="007F6A3F"/>
    <w:rsid w:val="00873CCD"/>
    <w:rsid w:val="00963191"/>
    <w:rsid w:val="0097753E"/>
    <w:rsid w:val="00A60AF1"/>
    <w:rsid w:val="00A63171"/>
    <w:rsid w:val="00A84069"/>
    <w:rsid w:val="00AC713A"/>
    <w:rsid w:val="00AD60EE"/>
    <w:rsid w:val="00AF64FD"/>
    <w:rsid w:val="00BD36A4"/>
    <w:rsid w:val="00BF6FB6"/>
    <w:rsid w:val="00CE35ED"/>
    <w:rsid w:val="00D069AC"/>
    <w:rsid w:val="00D31FD3"/>
    <w:rsid w:val="00D60BA8"/>
    <w:rsid w:val="00D9119E"/>
    <w:rsid w:val="00E424A5"/>
    <w:rsid w:val="00E44727"/>
    <w:rsid w:val="00E65822"/>
    <w:rsid w:val="00EF1DDD"/>
    <w:rsid w:val="00F934F3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2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E65822"/>
    <w:pPr>
      <w:tabs>
        <w:tab w:val="num" w:pos="0"/>
      </w:tabs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65822"/>
  </w:style>
  <w:style w:type="character" w:customStyle="1" w:styleId="WW8Num1z1">
    <w:name w:val="WW8Num1z1"/>
    <w:rsid w:val="00E65822"/>
  </w:style>
  <w:style w:type="character" w:customStyle="1" w:styleId="WW8Num1z2">
    <w:name w:val="WW8Num1z2"/>
    <w:rsid w:val="00E65822"/>
  </w:style>
  <w:style w:type="character" w:customStyle="1" w:styleId="WW8Num1z3">
    <w:name w:val="WW8Num1z3"/>
    <w:rsid w:val="00E65822"/>
  </w:style>
  <w:style w:type="character" w:customStyle="1" w:styleId="WW8Num1z4">
    <w:name w:val="WW8Num1z4"/>
    <w:rsid w:val="00E65822"/>
  </w:style>
  <w:style w:type="character" w:customStyle="1" w:styleId="WW8Num1z5">
    <w:name w:val="WW8Num1z5"/>
    <w:rsid w:val="00E65822"/>
  </w:style>
  <w:style w:type="character" w:customStyle="1" w:styleId="WW8Num1z6">
    <w:name w:val="WW8Num1z6"/>
    <w:rsid w:val="00E65822"/>
  </w:style>
  <w:style w:type="character" w:customStyle="1" w:styleId="WW8Num1z7">
    <w:name w:val="WW8Num1z7"/>
    <w:rsid w:val="00E65822"/>
  </w:style>
  <w:style w:type="character" w:customStyle="1" w:styleId="WW8Num1z8">
    <w:name w:val="WW8Num1z8"/>
    <w:rsid w:val="00E65822"/>
  </w:style>
  <w:style w:type="character" w:customStyle="1" w:styleId="4">
    <w:name w:val="Основной шрифт абзаца4"/>
    <w:rsid w:val="00E65822"/>
  </w:style>
  <w:style w:type="character" w:customStyle="1" w:styleId="3">
    <w:name w:val="Основной шрифт абзаца3"/>
    <w:rsid w:val="00E65822"/>
  </w:style>
  <w:style w:type="character" w:customStyle="1" w:styleId="2">
    <w:name w:val="Основной шрифт абзаца2"/>
    <w:rsid w:val="00E65822"/>
  </w:style>
  <w:style w:type="character" w:customStyle="1" w:styleId="10">
    <w:name w:val="Основной шрифт абзаца1"/>
    <w:rsid w:val="00E65822"/>
  </w:style>
  <w:style w:type="character" w:customStyle="1" w:styleId="5">
    <w:name w:val="Основной шрифт абзаца5"/>
    <w:rsid w:val="00E65822"/>
  </w:style>
  <w:style w:type="character" w:customStyle="1" w:styleId="a4">
    <w:name w:val="Текст выноски Знак"/>
    <w:rsid w:val="00E65822"/>
    <w:rPr>
      <w:rFonts w:ascii="Segoe UI" w:hAnsi="Segoe UI" w:cs="Segoe UI"/>
      <w:sz w:val="18"/>
      <w:szCs w:val="18"/>
    </w:rPr>
  </w:style>
  <w:style w:type="character" w:styleId="a5">
    <w:name w:val="Strong"/>
    <w:qFormat/>
    <w:rsid w:val="00E65822"/>
    <w:rPr>
      <w:b/>
      <w:bCs/>
    </w:rPr>
  </w:style>
  <w:style w:type="character" w:customStyle="1" w:styleId="11">
    <w:name w:val="Заголовок 1 Знак"/>
    <w:rsid w:val="00E6582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sid w:val="00E65822"/>
    <w:rPr>
      <w:color w:val="0000FF"/>
      <w:u w:val="single"/>
    </w:rPr>
  </w:style>
  <w:style w:type="character" w:customStyle="1" w:styleId="12">
    <w:name w:val="Неразрешенное упоминание1"/>
    <w:rsid w:val="00E65822"/>
    <w:rPr>
      <w:color w:val="605E5C"/>
    </w:rPr>
  </w:style>
  <w:style w:type="character" w:customStyle="1" w:styleId="13">
    <w:name w:val="Знак примечания1"/>
    <w:rsid w:val="00E65822"/>
    <w:rPr>
      <w:sz w:val="16"/>
      <w:szCs w:val="16"/>
    </w:rPr>
  </w:style>
  <w:style w:type="character" w:customStyle="1" w:styleId="a7">
    <w:name w:val="Текст примечания Знак"/>
    <w:rsid w:val="00E65822"/>
    <w:rPr>
      <w:rFonts w:cs="font290"/>
      <w:sz w:val="20"/>
      <w:szCs w:val="20"/>
    </w:rPr>
  </w:style>
  <w:style w:type="character" w:customStyle="1" w:styleId="a8">
    <w:name w:val="Тема примечания Знак"/>
    <w:rsid w:val="00E65822"/>
    <w:rPr>
      <w:rFonts w:cs="font290"/>
      <w:b/>
      <w:bCs/>
      <w:sz w:val="20"/>
      <w:szCs w:val="20"/>
    </w:rPr>
  </w:style>
  <w:style w:type="character" w:customStyle="1" w:styleId="UnresolvedMention">
    <w:name w:val="Unresolved Mention"/>
    <w:rsid w:val="00E65822"/>
    <w:rPr>
      <w:color w:val="605E5C"/>
    </w:rPr>
  </w:style>
  <w:style w:type="character" w:customStyle="1" w:styleId="14">
    <w:name w:val="Текст выноски Знак1"/>
    <w:rsid w:val="00E65822"/>
    <w:rPr>
      <w:rFonts w:ascii="Segoe UI" w:eastAsia="SimSun" w:hAnsi="Segoe UI" w:cs="Segoe UI"/>
      <w:sz w:val="18"/>
      <w:szCs w:val="18"/>
    </w:rPr>
  </w:style>
  <w:style w:type="character" w:customStyle="1" w:styleId="15">
    <w:name w:val="Знак примечания1"/>
    <w:rsid w:val="00E65822"/>
    <w:rPr>
      <w:sz w:val="16"/>
      <w:szCs w:val="16"/>
    </w:rPr>
  </w:style>
  <w:style w:type="character" w:customStyle="1" w:styleId="16">
    <w:name w:val="Текст примечания Знак1"/>
    <w:rsid w:val="00E65822"/>
    <w:rPr>
      <w:rFonts w:ascii="Calibri" w:eastAsia="SimSun" w:hAnsi="Calibri" w:cs="font290"/>
    </w:rPr>
  </w:style>
  <w:style w:type="character" w:customStyle="1" w:styleId="17">
    <w:name w:val="Тема примечания Знак1"/>
    <w:rsid w:val="00E65822"/>
    <w:rPr>
      <w:rFonts w:ascii="Calibri" w:eastAsia="SimSun" w:hAnsi="Calibri" w:cs="font290"/>
      <w:b/>
      <w:bCs/>
    </w:rPr>
  </w:style>
  <w:style w:type="paragraph" w:customStyle="1" w:styleId="30">
    <w:name w:val="Заголовок3"/>
    <w:basedOn w:val="a"/>
    <w:next w:val="a0"/>
    <w:rsid w:val="00E658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5822"/>
    <w:pPr>
      <w:spacing w:after="120"/>
    </w:pPr>
  </w:style>
  <w:style w:type="paragraph" w:styleId="a9">
    <w:name w:val="List"/>
    <w:basedOn w:val="a0"/>
    <w:rsid w:val="00E65822"/>
    <w:rPr>
      <w:rFonts w:cs="Mangal"/>
    </w:rPr>
  </w:style>
  <w:style w:type="paragraph" w:styleId="aa">
    <w:name w:val="Title"/>
    <w:basedOn w:val="a"/>
    <w:rsid w:val="00E65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E6582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65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E6582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rsid w:val="00E658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E65822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E65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E65822"/>
    <w:pPr>
      <w:suppressLineNumbers/>
    </w:pPr>
    <w:rPr>
      <w:rFonts w:cs="Mangal"/>
    </w:rPr>
  </w:style>
  <w:style w:type="paragraph" w:customStyle="1" w:styleId="19">
    <w:name w:val="Заголовок1"/>
    <w:basedOn w:val="a"/>
    <w:next w:val="a0"/>
    <w:rsid w:val="00E658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a">
    <w:name w:val="Указатель1"/>
    <w:basedOn w:val="a"/>
    <w:rsid w:val="00E65822"/>
    <w:pPr>
      <w:suppressLineNumbers/>
    </w:pPr>
    <w:rPr>
      <w:rFonts w:cs="Mangal"/>
    </w:rPr>
  </w:style>
  <w:style w:type="paragraph" w:customStyle="1" w:styleId="1b">
    <w:name w:val="Текст выноски1"/>
    <w:basedOn w:val="a"/>
    <w:rsid w:val="00E65822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c">
    <w:name w:val="Обычный (веб)1"/>
    <w:basedOn w:val="a"/>
    <w:rsid w:val="00E6582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Текст примечания1"/>
    <w:basedOn w:val="a"/>
    <w:rsid w:val="00E65822"/>
    <w:pPr>
      <w:spacing w:line="100" w:lineRule="atLeast"/>
    </w:pPr>
    <w:rPr>
      <w:sz w:val="20"/>
      <w:szCs w:val="20"/>
    </w:rPr>
  </w:style>
  <w:style w:type="paragraph" w:customStyle="1" w:styleId="1e">
    <w:name w:val="Тема примечания1"/>
    <w:basedOn w:val="1d"/>
    <w:rsid w:val="00E65822"/>
    <w:rPr>
      <w:b/>
      <w:bCs/>
    </w:rPr>
  </w:style>
  <w:style w:type="paragraph" w:styleId="ab">
    <w:name w:val="Balloon Text"/>
    <w:basedOn w:val="a"/>
    <w:rsid w:val="00E658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f">
    <w:name w:val="Текст примечания1"/>
    <w:basedOn w:val="a"/>
    <w:rsid w:val="00E65822"/>
    <w:rPr>
      <w:sz w:val="20"/>
      <w:szCs w:val="20"/>
    </w:rPr>
  </w:style>
  <w:style w:type="paragraph" w:styleId="ac">
    <w:name w:val="annotation subject"/>
    <w:basedOn w:val="1f"/>
    <w:next w:val="1f"/>
    <w:rsid w:val="00E65822"/>
    <w:rPr>
      <w:b/>
      <w:bCs/>
    </w:rPr>
  </w:style>
  <w:style w:type="paragraph" w:styleId="ad">
    <w:name w:val="Normal (Web)"/>
    <w:basedOn w:val="a"/>
    <w:uiPriority w:val="99"/>
    <w:unhideWhenUsed/>
    <w:rsid w:val="006166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143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">
    <w:name w:val="annotation reference"/>
    <w:uiPriority w:val="99"/>
    <w:semiHidden/>
    <w:unhideWhenUsed/>
    <w:rsid w:val="00A63171"/>
    <w:rPr>
      <w:sz w:val="16"/>
      <w:szCs w:val="16"/>
    </w:rPr>
  </w:style>
  <w:style w:type="paragraph" w:styleId="af0">
    <w:name w:val="annotation text"/>
    <w:basedOn w:val="a"/>
    <w:link w:val="23"/>
    <w:uiPriority w:val="99"/>
    <w:semiHidden/>
    <w:unhideWhenUsed/>
    <w:rsid w:val="00A63171"/>
    <w:rPr>
      <w:sz w:val="20"/>
      <w:szCs w:val="20"/>
    </w:rPr>
  </w:style>
  <w:style w:type="character" w:customStyle="1" w:styleId="23">
    <w:name w:val="Текст примечания Знак2"/>
    <w:link w:val="af0"/>
    <w:uiPriority w:val="99"/>
    <w:semiHidden/>
    <w:rsid w:val="00A63171"/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13b49306f5233839ddc86ec9961aa17b47a25e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26984&amp;fld=134&amp;dst=100364,0&amp;rnd=0.01088671750469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Links>
    <vt:vector size="66" baseType="variant">
      <vt:variant>
        <vt:i4>6815792</vt:i4>
      </vt:variant>
      <vt:variant>
        <vt:i4>30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4980754</vt:i4>
      </vt:variant>
      <vt:variant>
        <vt:i4>27</vt:i4>
      </vt:variant>
      <vt:variant>
        <vt:i4>0</vt:i4>
      </vt:variant>
      <vt:variant>
        <vt:i4>5</vt:i4>
      </vt:variant>
      <vt:variant>
        <vt:lpwstr>https://rosreestr.ru/site/eservices/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http://www.consultant.ru/document/cons_doc_LAW_355300/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http://www.consultant.ru/cons/cgi/online.cgi?req=doc&amp;base=LAW&amp;n=326984&amp;fld=134&amp;dst=100364,0&amp;rnd=0.010886717504691612</vt:lpwstr>
      </vt:variant>
      <vt:variant>
        <vt:lpwstr>007643527849166665</vt:lpwstr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http://old.economy.gov.ru/minec/about/structure/depRealty/2017080610</vt:lpwstr>
      </vt:variant>
      <vt:variant>
        <vt:lpwstr/>
      </vt:variant>
      <vt:variant>
        <vt:i4>7798864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http://www.consultant.ru/document/cons_doc_LAW_182661/13b49306f5233839ddc86ec9961aa17b47a25e25/</vt:lpwstr>
      </vt:variant>
      <vt:variant>
        <vt:lpwstr/>
      </vt:variant>
      <vt:variant>
        <vt:i4>5439536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https://rosreestr.ru/wps/portal/ais_rki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Dremuchiy</dc:creator>
  <cp:lastModifiedBy>u0974</cp:lastModifiedBy>
  <cp:revision>2</cp:revision>
  <cp:lastPrinted>2020-08-05T07:24:00Z</cp:lastPrinted>
  <dcterms:created xsi:type="dcterms:W3CDTF">2020-08-06T08:47:00Z</dcterms:created>
  <dcterms:modified xsi:type="dcterms:W3CDTF">2020-08-06T08:47:00Z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