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6F" w:rsidRPr="0095206F" w:rsidRDefault="0095206F" w:rsidP="009520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06F">
        <w:rPr>
          <w:rFonts w:ascii="Times New Roman" w:hAnsi="Times New Roman" w:cs="Times New Roman"/>
          <w:b/>
          <w:sz w:val="28"/>
          <w:szCs w:val="28"/>
        </w:rPr>
        <w:t>Кадастровым инженерам рассказали о возможностях «Личного кабинета кадастрового инженера»</w:t>
      </w:r>
    </w:p>
    <w:p w:rsidR="0095206F" w:rsidRDefault="0095206F" w:rsidP="00E6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6F" w:rsidRDefault="0095206F" w:rsidP="00E6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58" w:rsidRPr="00E61E5E" w:rsidRDefault="00452BA2" w:rsidP="00E6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E5E">
        <w:rPr>
          <w:rFonts w:ascii="Times New Roman" w:hAnsi="Times New Roman" w:cs="Times New Roman"/>
          <w:sz w:val="28"/>
          <w:szCs w:val="28"/>
        </w:rPr>
        <w:t>На площадке саратовского Росреестра</w:t>
      </w:r>
      <w:r w:rsidR="00CD0F8D" w:rsidRPr="00E61E5E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Pr="00E61E5E">
        <w:rPr>
          <w:rFonts w:ascii="Times New Roman" w:hAnsi="Times New Roman" w:cs="Times New Roman"/>
          <w:sz w:val="28"/>
          <w:szCs w:val="28"/>
        </w:rPr>
        <w:t>ось с</w:t>
      </w:r>
      <w:r w:rsidR="00CD0F8D" w:rsidRPr="00E61E5E">
        <w:rPr>
          <w:rFonts w:ascii="Times New Roman" w:hAnsi="Times New Roman" w:cs="Times New Roman"/>
          <w:sz w:val="28"/>
          <w:szCs w:val="28"/>
        </w:rPr>
        <w:t xml:space="preserve">овещание в </w:t>
      </w:r>
      <w:r w:rsidRPr="00E61E5E">
        <w:rPr>
          <w:rFonts w:ascii="Times New Roman" w:hAnsi="Times New Roman" w:cs="Times New Roman"/>
          <w:sz w:val="28"/>
          <w:szCs w:val="28"/>
        </w:rPr>
        <w:t>режиме видеоконференцсвязи</w:t>
      </w:r>
      <w:r w:rsidR="0095206F">
        <w:rPr>
          <w:rFonts w:ascii="Times New Roman" w:hAnsi="Times New Roman" w:cs="Times New Roman"/>
          <w:sz w:val="28"/>
          <w:szCs w:val="28"/>
        </w:rPr>
        <w:t xml:space="preserve"> </w:t>
      </w:r>
      <w:r w:rsidRPr="00E61E5E">
        <w:rPr>
          <w:rFonts w:ascii="Times New Roman" w:hAnsi="Times New Roman" w:cs="Times New Roman"/>
          <w:sz w:val="28"/>
          <w:szCs w:val="28"/>
        </w:rPr>
        <w:t xml:space="preserve">с профессиональными участниками кадастровой деятельности. </w:t>
      </w:r>
      <w:r w:rsidR="00A22D58" w:rsidRPr="00E61E5E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присутствовали представители </w:t>
      </w:r>
      <w:r w:rsidR="00A22D58" w:rsidRPr="00E61E5E">
        <w:rPr>
          <w:rFonts w:ascii="Times New Roman" w:eastAsia="Times New Roman" w:hAnsi="Times New Roman" w:cs="Times New Roman"/>
          <w:color w:val="000000"/>
          <w:sz w:val="28"/>
          <w:szCs w:val="28"/>
        </w:rPr>
        <w:t>А СРО "Балтийское объединение кадастровых инженеров", СРО Ассоциация "Некоммерческое партнерство "</w:t>
      </w:r>
      <w:r w:rsidR="00482D2E" w:rsidRPr="00E61E5E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Кадастровые инженеры юга", саратовского Росреестра и филиала ФКП "Росреестра".</w:t>
      </w:r>
    </w:p>
    <w:p w:rsidR="00E61E5E" w:rsidRPr="00E61E5E" w:rsidRDefault="00452BA2" w:rsidP="00E6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5E">
        <w:rPr>
          <w:rFonts w:ascii="Times New Roman" w:hAnsi="Times New Roman" w:cs="Times New Roman"/>
          <w:sz w:val="28"/>
          <w:szCs w:val="28"/>
        </w:rPr>
        <w:t>В рамках мероприятия рассматривались проблемные вопросы, возникающие при осуществлении кадастровой деятельности</w:t>
      </w:r>
      <w:r w:rsidR="00E61E5E" w:rsidRPr="00E61E5E">
        <w:rPr>
          <w:rFonts w:ascii="Times New Roman" w:hAnsi="Times New Roman" w:cs="Times New Roman"/>
          <w:sz w:val="28"/>
          <w:szCs w:val="28"/>
        </w:rPr>
        <w:t>, в том числе использование нового функционала «</w:t>
      </w:r>
      <w:r w:rsidR="0095206F">
        <w:rPr>
          <w:rFonts w:ascii="Times New Roman" w:hAnsi="Times New Roman" w:cs="Times New Roman"/>
          <w:sz w:val="28"/>
          <w:szCs w:val="28"/>
        </w:rPr>
        <w:t>Личного кабинета кадастрового инженера</w:t>
      </w:r>
      <w:r w:rsidR="00E61E5E" w:rsidRPr="00E61E5E">
        <w:rPr>
          <w:rFonts w:ascii="Times New Roman" w:hAnsi="Times New Roman" w:cs="Times New Roman"/>
          <w:sz w:val="28"/>
          <w:szCs w:val="28"/>
        </w:rPr>
        <w:t>» на официальном сайте Росреестра и типичные ошибки кадастровых инженеров.</w:t>
      </w:r>
    </w:p>
    <w:p w:rsidR="00482D2E" w:rsidRPr="00E61E5E" w:rsidRDefault="00E61E5E" w:rsidP="00E6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5E">
        <w:rPr>
          <w:rFonts w:ascii="Times New Roman" w:hAnsi="Times New Roman" w:cs="Times New Roman"/>
          <w:sz w:val="28"/>
          <w:szCs w:val="28"/>
        </w:rPr>
        <w:t xml:space="preserve">Очень информативной оказалась часть совещания, посвященная обзору </w:t>
      </w:r>
      <w:r w:rsidR="00DE0331" w:rsidRPr="00E61E5E">
        <w:rPr>
          <w:rFonts w:ascii="Times New Roman" w:hAnsi="Times New Roman" w:cs="Times New Roman"/>
          <w:sz w:val="28"/>
          <w:szCs w:val="28"/>
        </w:rPr>
        <w:t>изменени</w:t>
      </w:r>
      <w:r w:rsidRPr="00E61E5E">
        <w:rPr>
          <w:rFonts w:ascii="Times New Roman" w:hAnsi="Times New Roman" w:cs="Times New Roman"/>
          <w:sz w:val="28"/>
          <w:szCs w:val="28"/>
        </w:rPr>
        <w:t>й</w:t>
      </w:r>
      <w:r w:rsidR="00EC09D3" w:rsidRPr="00E61E5E">
        <w:rPr>
          <w:rFonts w:ascii="Times New Roman" w:hAnsi="Times New Roman" w:cs="Times New Roman"/>
          <w:sz w:val="28"/>
          <w:szCs w:val="28"/>
        </w:rPr>
        <w:t>законодательств</w:t>
      </w:r>
      <w:r w:rsidRPr="00E61E5E">
        <w:rPr>
          <w:rFonts w:ascii="Times New Roman" w:hAnsi="Times New Roman" w:cs="Times New Roman"/>
          <w:sz w:val="28"/>
          <w:szCs w:val="28"/>
        </w:rPr>
        <w:t>а</w:t>
      </w:r>
      <w:r w:rsidR="00EC09D3" w:rsidRPr="00E61E5E">
        <w:rPr>
          <w:rFonts w:ascii="Times New Roman" w:hAnsi="Times New Roman" w:cs="Times New Roman"/>
          <w:sz w:val="28"/>
          <w:szCs w:val="28"/>
        </w:rPr>
        <w:t>в сфере кадастровой деятельности и государственного кадастрового учета</w:t>
      </w:r>
      <w:r w:rsidRPr="00E61E5E">
        <w:rPr>
          <w:rFonts w:ascii="Times New Roman" w:hAnsi="Times New Roman" w:cs="Times New Roman"/>
          <w:sz w:val="28"/>
          <w:szCs w:val="28"/>
        </w:rPr>
        <w:t xml:space="preserve">.На это обратила внимание </w:t>
      </w:r>
      <w:r w:rsidR="00482D2E" w:rsidRPr="00E61E5E">
        <w:rPr>
          <w:rFonts w:ascii="Times New Roman" w:hAnsi="Times New Roman" w:cs="Times New Roman"/>
          <w:sz w:val="28"/>
          <w:szCs w:val="28"/>
        </w:rPr>
        <w:t>Татьяна Хурчак</w:t>
      </w:r>
      <w:r w:rsidR="001C1E09" w:rsidRPr="00E61E5E">
        <w:rPr>
          <w:rFonts w:ascii="Times New Roman" w:hAnsi="Times New Roman" w:cs="Times New Roman"/>
          <w:sz w:val="28"/>
          <w:szCs w:val="28"/>
        </w:rPr>
        <w:t>,</w:t>
      </w:r>
      <w:r w:rsidR="001C1E09" w:rsidRPr="00E6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заместитель начальника отдела обеспечения ведения ЕГРН и нормализации баз данных филиала ППК "Роскадастр" по Саратовской области</w:t>
      </w:r>
      <w:r w:rsidR="00482D2E" w:rsidRPr="00E61E5E">
        <w:rPr>
          <w:rFonts w:ascii="Times New Roman" w:hAnsi="Times New Roman" w:cs="Times New Roman"/>
          <w:sz w:val="28"/>
          <w:szCs w:val="28"/>
        </w:rPr>
        <w:t xml:space="preserve">: </w:t>
      </w:r>
      <w:r w:rsidRPr="00E61E5E">
        <w:rPr>
          <w:rFonts w:ascii="Times New Roman" w:hAnsi="Times New Roman" w:cs="Times New Roman"/>
          <w:sz w:val="28"/>
          <w:szCs w:val="28"/>
        </w:rPr>
        <w:t xml:space="preserve">«Очень полезной является </w:t>
      </w:r>
      <w:r w:rsidR="00482D2E" w:rsidRPr="00E61E5E">
        <w:rPr>
          <w:rFonts w:ascii="Times New Roman" w:hAnsi="Times New Roman" w:cs="Times New Roman"/>
          <w:sz w:val="28"/>
          <w:szCs w:val="28"/>
        </w:rPr>
        <w:t>информация о том, что в Государственную Думу Правительством Российской Федерации внесены</w:t>
      </w:r>
      <w:r w:rsidRPr="00E61E5E">
        <w:rPr>
          <w:rFonts w:ascii="Times New Roman" w:hAnsi="Times New Roman" w:cs="Times New Roman"/>
          <w:sz w:val="28"/>
          <w:szCs w:val="28"/>
        </w:rPr>
        <w:t xml:space="preserve"> следующие законопроекты</w:t>
      </w:r>
      <w:r w:rsidR="00482D2E" w:rsidRPr="00E61E5E">
        <w:rPr>
          <w:rFonts w:ascii="Times New Roman" w:hAnsi="Times New Roman" w:cs="Times New Roman"/>
          <w:sz w:val="28"/>
          <w:szCs w:val="28"/>
        </w:rPr>
        <w:t>:</w:t>
      </w:r>
    </w:p>
    <w:p w:rsidR="00482D2E" w:rsidRPr="00E61E5E" w:rsidRDefault="00482D2E" w:rsidP="00E6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5E">
        <w:rPr>
          <w:rFonts w:ascii="Times New Roman" w:hAnsi="Times New Roman" w:cs="Times New Roman"/>
          <w:sz w:val="28"/>
          <w:szCs w:val="28"/>
        </w:rPr>
        <w:t xml:space="preserve"> «О внесении изменений в Градостроительный кодекс РФ и отдельные законодательные акты РФ»  №  322234-8, который разработан в целях устранения пересечений границ населенных пунктов, территориальных зон с границами земельного участка, а также урегулирования вопросов, возникающих в правоприменительной практике при установлении границ населенных пунктов  и территориальных зон  и внесении сведений о них в ЕГРН, совершенствования порядка исправления реестровых ошибок органом регистрации прав на основе анализа уже имеющейся практики;</w:t>
      </w:r>
    </w:p>
    <w:p w:rsidR="00482D2E" w:rsidRPr="00E61E5E" w:rsidRDefault="00E61E5E" w:rsidP="00E6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2D2E" w:rsidRPr="00E61E5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РФ» №261044-8, подготовленный в целях совершенствования порядка устранения противоречий между сведениями ЕГРН и государ</w:t>
      </w:r>
      <w:r>
        <w:rPr>
          <w:rFonts w:ascii="Times New Roman" w:hAnsi="Times New Roman" w:cs="Times New Roman"/>
          <w:sz w:val="28"/>
          <w:szCs w:val="28"/>
        </w:rPr>
        <w:t>ственного лесного реестра (ГЛР).</w:t>
      </w:r>
    </w:p>
    <w:p w:rsidR="00482D2E" w:rsidRPr="00E61E5E" w:rsidRDefault="00482D2E" w:rsidP="00E6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5E">
        <w:rPr>
          <w:rFonts w:ascii="Times New Roman" w:hAnsi="Times New Roman" w:cs="Times New Roman"/>
          <w:sz w:val="28"/>
          <w:szCs w:val="28"/>
        </w:rPr>
        <w:t xml:space="preserve"> Данная информация предоставляет возможность подробно ознакомиться с предстоящими изменени</w:t>
      </w:r>
      <w:r w:rsidR="00E61E5E">
        <w:rPr>
          <w:rFonts w:ascii="Times New Roman" w:hAnsi="Times New Roman" w:cs="Times New Roman"/>
          <w:sz w:val="28"/>
          <w:szCs w:val="28"/>
        </w:rPr>
        <w:t xml:space="preserve">ями законодательства в области </w:t>
      </w:r>
      <w:r w:rsidRPr="00E61E5E">
        <w:rPr>
          <w:rFonts w:ascii="Times New Roman" w:hAnsi="Times New Roman" w:cs="Times New Roman"/>
          <w:sz w:val="28"/>
          <w:szCs w:val="28"/>
        </w:rPr>
        <w:t>градостроительной деятельности, лесных отношений,</w:t>
      </w:r>
      <w:bookmarkStart w:id="0" w:name="_GoBack"/>
      <w:bookmarkEnd w:id="0"/>
      <w:r w:rsidRPr="00E61E5E">
        <w:rPr>
          <w:rFonts w:ascii="Times New Roman" w:hAnsi="Times New Roman" w:cs="Times New Roman"/>
          <w:sz w:val="28"/>
          <w:szCs w:val="28"/>
        </w:rPr>
        <w:t xml:space="preserve"> госу</w:t>
      </w:r>
      <w:r w:rsidR="00E61E5E" w:rsidRPr="00E61E5E">
        <w:rPr>
          <w:rFonts w:ascii="Times New Roman" w:hAnsi="Times New Roman" w:cs="Times New Roman"/>
          <w:sz w:val="28"/>
          <w:szCs w:val="28"/>
        </w:rPr>
        <w:t xml:space="preserve">дарственного кадастрового учета». </w:t>
      </w:r>
    </w:p>
    <w:p w:rsidR="00482D2E" w:rsidRPr="00281E16" w:rsidRDefault="00482D2E" w:rsidP="00482D2E">
      <w:pPr>
        <w:rPr>
          <w:rFonts w:ascii="Times New Roman" w:hAnsi="Times New Roman" w:cs="Times New Roman"/>
          <w:sz w:val="24"/>
          <w:szCs w:val="24"/>
        </w:rPr>
      </w:pPr>
    </w:p>
    <w:p w:rsidR="00CD0F8D" w:rsidRPr="00482D2E" w:rsidRDefault="00CD0F8D" w:rsidP="00482D2E"/>
    <w:sectPr w:rsidR="00CD0F8D" w:rsidRPr="00482D2E" w:rsidSect="00E5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0F8D"/>
    <w:rsid w:val="00052EEE"/>
    <w:rsid w:val="001C1E09"/>
    <w:rsid w:val="00422B32"/>
    <w:rsid w:val="00452BA2"/>
    <w:rsid w:val="00482D2E"/>
    <w:rsid w:val="00650A06"/>
    <w:rsid w:val="00731E0D"/>
    <w:rsid w:val="008F24BE"/>
    <w:rsid w:val="0095206F"/>
    <w:rsid w:val="0097273A"/>
    <w:rsid w:val="009A63EA"/>
    <w:rsid w:val="00A22D58"/>
    <w:rsid w:val="00C94DA1"/>
    <w:rsid w:val="00CD0F8D"/>
    <w:rsid w:val="00DE0331"/>
    <w:rsid w:val="00E547A7"/>
    <w:rsid w:val="00E61E5E"/>
    <w:rsid w:val="00EC09D3"/>
    <w:rsid w:val="00F01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4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u0395</dc:creator>
  <cp:lastModifiedBy>u0974</cp:lastModifiedBy>
  <cp:revision>2</cp:revision>
  <dcterms:created xsi:type="dcterms:W3CDTF">2023-05-02T04:20:00Z</dcterms:created>
  <dcterms:modified xsi:type="dcterms:W3CDTF">2023-05-02T04:20:00Z</dcterms:modified>
</cp:coreProperties>
</file>