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9B" w:rsidRPr="003A029B" w:rsidRDefault="003A029B" w:rsidP="003A029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029B">
        <w:rPr>
          <w:b/>
          <w:sz w:val="28"/>
          <w:szCs w:val="28"/>
        </w:rPr>
        <w:t xml:space="preserve">В 2021 году у саратовцев </w:t>
      </w:r>
      <w:r>
        <w:rPr>
          <w:b/>
          <w:sz w:val="28"/>
          <w:szCs w:val="28"/>
        </w:rPr>
        <w:t xml:space="preserve">на треть </w:t>
      </w:r>
      <w:r w:rsidRPr="003A029B">
        <w:rPr>
          <w:b/>
          <w:sz w:val="28"/>
          <w:szCs w:val="28"/>
        </w:rPr>
        <w:t>выросла популярность экстерриториального оформления недвижимости</w:t>
      </w:r>
    </w:p>
    <w:p w:rsidR="003A029B" w:rsidRDefault="003A029B" w:rsidP="007E44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445C" w:rsidRPr="007E445C" w:rsidRDefault="007E445C" w:rsidP="007E44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45C">
        <w:rPr>
          <w:sz w:val="28"/>
          <w:szCs w:val="28"/>
        </w:rPr>
        <w:t xml:space="preserve">Общее количество заявлений на государственную регистрацию прав, кадастровый учет и в рамках единой процедуры*, поступивших по экстерриториальному принципу по всей России с января по октябрь 2021 года, составило 498 тыс. Это на 42% больше, чем за аналогичный период прошлого года (350 тыс.). </w:t>
      </w:r>
    </w:p>
    <w:p w:rsidR="007E445C" w:rsidRPr="007E445C" w:rsidRDefault="007E445C" w:rsidP="007E44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445C" w:rsidRPr="007E445C" w:rsidRDefault="007E445C" w:rsidP="007E44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45C">
        <w:rPr>
          <w:sz w:val="28"/>
          <w:szCs w:val="28"/>
        </w:rPr>
        <w:t>«</w:t>
      </w:r>
      <w:r w:rsidRPr="007E445C">
        <w:rPr>
          <w:i/>
          <w:iCs/>
          <w:sz w:val="28"/>
          <w:szCs w:val="28"/>
        </w:rPr>
        <w:t xml:space="preserve">Позитивная динамика обусловлена тем, что с февраля 2021 года, благодаря эффективному взаимодействию Росреестра с Минэкономразвития России и администрациями субъектов, экстерриториальный прием документов стал доступен в МФЦ во всех субъектах РФ. Сегодня это можно сделать более чем в 3,5 тыс. МФЦ страны и на сайте Росреестра. Граждане, проживая в одном регионе РФ, дистанционно могут поставить на учет и зарегистрировать права на любое недвижимое имущество, находящееся в другом. Мы видим, что за такой непродолжительный промежуток времени услуга показала </w:t>
      </w:r>
      <w:proofErr w:type="spellStart"/>
      <w:r w:rsidRPr="007E445C">
        <w:rPr>
          <w:i/>
          <w:iCs/>
          <w:sz w:val="28"/>
          <w:szCs w:val="28"/>
        </w:rPr>
        <w:t>востребованность</w:t>
      </w:r>
      <w:proofErr w:type="spellEnd"/>
      <w:r w:rsidRPr="007E445C">
        <w:rPr>
          <w:i/>
          <w:iCs/>
          <w:sz w:val="28"/>
          <w:szCs w:val="28"/>
        </w:rPr>
        <w:t xml:space="preserve"> у заявителей. В первую очередь, благодаря удобству: люди экономят свои ресурсы - время и денежные средства», - </w:t>
      </w:r>
      <w:r w:rsidRPr="007E445C">
        <w:rPr>
          <w:sz w:val="28"/>
          <w:szCs w:val="28"/>
        </w:rPr>
        <w:t>отметила заместитель руководителя Росреестра</w:t>
      </w:r>
      <w:r w:rsidRPr="007E445C">
        <w:rPr>
          <w:i/>
          <w:iCs/>
          <w:sz w:val="28"/>
          <w:szCs w:val="28"/>
        </w:rPr>
        <w:t xml:space="preserve"> </w:t>
      </w:r>
      <w:r w:rsidRPr="007E445C">
        <w:rPr>
          <w:b/>
          <w:bCs/>
          <w:i/>
          <w:iCs/>
          <w:sz w:val="28"/>
          <w:szCs w:val="28"/>
        </w:rPr>
        <w:t>Елена Мартынова</w:t>
      </w:r>
      <w:r w:rsidRPr="007E445C">
        <w:rPr>
          <w:i/>
          <w:iCs/>
          <w:sz w:val="28"/>
          <w:szCs w:val="28"/>
        </w:rPr>
        <w:t>.</w:t>
      </w:r>
      <w:r w:rsidRPr="007E445C">
        <w:rPr>
          <w:sz w:val="28"/>
          <w:szCs w:val="28"/>
        </w:rPr>
        <w:t xml:space="preserve"> </w:t>
      </w:r>
    </w:p>
    <w:p w:rsidR="009B6F0E" w:rsidRDefault="009B6F0E" w:rsidP="007E44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1F34" w:rsidRPr="008B39E9" w:rsidRDefault="007A4E7D" w:rsidP="00761F3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B39E9">
        <w:rPr>
          <w:i/>
          <w:sz w:val="28"/>
          <w:szCs w:val="28"/>
        </w:rPr>
        <w:t>«Мы также фиксируем в 202</w:t>
      </w:r>
      <w:r w:rsidR="00510024" w:rsidRPr="008B39E9">
        <w:rPr>
          <w:i/>
          <w:sz w:val="28"/>
          <w:szCs w:val="28"/>
        </w:rPr>
        <w:t xml:space="preserve">1 году </w:t>
      </w:r>
      <w:r w:rsidR="007E445C" w:rsidRPr="008B39E9">
        <w:rPr>
          <w:i/>
          <w:sz w:val="28"/>
          <w:szCs w:val="28"/>
        </w:rPr>
        <w:t xml:space="preserve">рост </w:t>
      </w:r>
      <w:r w:rsidR="00761F34" w:rsidRPr="008B39E9">
        <w:rPr>
          <w:i/>
          <w:sz w:val="28"/>
          <w:szCs w:val="28"/>
        </w:rPr>
        <w:t>популярности у населения Саратовской области экстерриториально</w:t>
      </w:r>
      <w:r w:rsidR="003A029B">
        <w:rPr>
          <w:i/>
          <w:sz w:val="28"/>
          <w:szCs w:val="28"/>
        </w:rPr>
        <w:t>го</w:t>
      </w:r>
      <w:r w:rsidR="00761F34" w:rsidRPr="008B39E9">
        <w:rPr>
          <w:i/>
          <w:sz w:val="28"/>
          <w:szCs w:val="28"/>
        </w:rPr>
        <w:t xml:space="preserve"> </w:t>
      </w:r>
      <w:r w:rsidR="007E445C" w:rsidRPr="008B39E9">
        <w:rPr>
          <w:i/>
          <w:sz w:val="28"/>
          <w:szCs w:val="28"/>
        </w:rPr>
        <w:t>оформлени</w:t>
      </w:r>
      <w:r w:rsidR="003A029B">
        <w:rPr>
          <w:i/>
          <w:sz w:val="28"/>
          <w:szCs w:val="28"/>
        </w:rPr>
        <w:t>я</w:t>
      </w:r>
      <w:r w:rsidR="007E445C" w:rsidRPr="008B39E9">
        <w:rPr>
          <w:i/>
          <w:sz w:val="28"/>
          <w:szCs w:val="28"/>
        </w:rPr>
        <w:t xml:space="preserve"> недвижимости</w:t>
      </w:r>
      <w:r w:rsidR="00761F34" w:rsidRPr="008B39E9">
        <w:rPr>
          <w:i/>
          <w:sz w:val="28"/>
          <w:szCs w:val="28"/>
        </w:rPr>
        <w:t>.</w:t>
      </w:r>
      <w:r w:rsidR="002C2EFB" w:rsidRPr="008B39E9">
        <w:rPr>
          <w:i/>
          <w:sz w:val="28"/>
          <w:szCs w:val="28"/>
        </w:rPr>
        <w:t xml:space="preserve"> </w:t>
      </w:r>
    </w:p>
    <w:p w:rsidR="00761F34" w:rsidRPr="008B39E9" w:rsidRDefault="00761F34" w:rsidP="007E445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B39E9">
        <w:rPr>
          <w:i/>
          <w:sz w:val="28"/>
          <w:szCs w:val="28"/>
        </w:rPr>
        <w:t>Об этом свидетельствуют цифр</w:t>
      </w:r>
      <w:r w:rsidR="003A029B">
        <w:rPr>
          <w:i/>
          <w:sz w:val="28"/>
          <w:szCs w:val="28"/>
        </w:rPr>
        <w:t>:</w:t>
      </w:r>
      <w:r w:rsidRPr="008B39E9">
        <w:rPr>
          <w:i/>
          <w:sz w:val="28"/>
          <w:szCs w:val="28"/>
        </w:rPr>
        <w:t xml:space="preserve"> з</w:t>
      </w:r>
      <w:r w:rsidR="002C2EFB" w:rsidRPr="008B39E9">
        <w:rPr>
          <w:i/>
          <w:sz w:val="28"/>
          <w:szCs w:val="28"/>
        </w:rPr>
        <w:t>а 10 месяцев</w:t>
      </w:r>
      <w:r w:rsidR="007E445C" w:rsidRPr="008B39E9">
        <w:rPr>
          <w:i/>
          <w:sz w:val="28"/>
          <w:szCs w:val="28"/>
        </w:rPr>
        <w:t xml:space="preserve"> </w:t>
      </w:r>
      <w:r w:rsidR="002C2EFB" w:rsidRPr="008B39E9">
        <w:rPr>
          <w:i/>
          <w:sz w:val="28"/>
          <w:szCs w:val="28"/>
        </w:rPr>
        <w:t xml:space="preserve">текущего года </w:t>
      </w:r>
      <w:r w:rsidR="008B39E9" w:rsidRPr="008B39E9">
        <w:rPr>
          <w:i/>
          <w:sz w:val="28"/>
          <w:szCs w:val="28"/>
        </w:rPr>
        <w:t>саратовцы подали по экстерриториальному принципу более 3 тыс. заявлений</w:t>
      </w:r>
      <w:r w:rsidR="009B6F0E" w:rsidRPr="008B39E9">
        <w:rPr>
          <w:i/>
          <w:sz w:val="28"/>
          <w:szCs w:val="28"/>
        </w:rPr>
        <w:t>, из них 2 тыс. – через МФЦ.</w:t>
      </w:r>
      <w:r w:rsidRPr="008B39E9">
        <w:rPr>
          <w:i/>
          <w:sz w:val="28"/>
          <w:szCs w:val="28"/>
        </w:rPr>
        <w:t xml:space="preserve"> </w:t>
      </w:r>
    </w:p>
    <w:p w:rsidR="007E445C" w:rsidRDefault="008B39E9" w:rsidP="007E44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9E9">
        <w:rPr>
          <w:i/>
          <w:sz w:val="28"/>
          <w:szCs w:val="28"/>
        </w:rPr>
        <w:t>Для сравнения, з</w:t>
      </w:r>
      <w:r w:rsidR="009B6F0E" w:rsidRPr="008B39E9">
        <w:rPr>
          <w:i/>
          <w:sz w:val="28"/>
          <w:szCs w:val="28"/>
        </w:rPr>
        <w:t xml:space="preserve">а аналогичный период прошлого года, когда офисы МФЦ еще не осуществляли приём документов на оформление недвижимости по экстерриториальному принципу, </w:t>
      </w:r>
      <w:r w:rsidR="003A029B">
        <w:rPr>
          <w:i/>
          <w:sz w:val="28"/>
          <w:szCs w:val="28"/>
        </w:rPr>
        <w:t>к нам</w:t>
      </w:r>
      <w:r w:rsidR="007A4E7D" w:rsidRPr="008B39E9">
        <w:rPr>
          <w:i/>
          <w:sz w:val="28"/>
          <w:szCs w:val="28"/>
        </w:rPr>
        <w:t xml:space="preserve"> поступило</w:t>
      </w:r>
      <w:r w:rsidR="009B6F0E" w:rsidRPr="008B39E9">
        <w:rPr>
          <w:i/>
          <w:sz w:val="28"/>
          <w:szCs w:val="28"/>
        </w:rPr>
        <w:t xml:space="preserve"> 1,9 тыс. таких заявлений</w:t>
      </w:r>
      <w:r>
        <w:rPr>
          <w:i/>
          <w:sz w:val="28"/>
          <w:szCs w:val="28"/>
        </w:rPr>
        <w:t xml:space="preserve">. Таким образом, рост </w:t>
      </w:r>
      <w:r w:rsidR="003A029B">
        <w:rPr>
          <w:i/>
          <w:sz w:val="28"/>
          <w:szCs w:val="28"/>
        </w:rPr>
        <w:t>составил свыше 36 %</w:t>
      </w:r>
      <w:r w:rsidRPr="008B39E9">
        <w:rPr>
          <w:i/>
          <w:sz w:val="28"/>
          <w:szCs w:val="28"/>
        </w:rPr>
        <w:t>»,</w:t>
      </w:r>
      <w:r>
        <w:rPr>
          <w:sz w:val="28"/>
          <w:szCs w:val="28"/>
        </w:rPr>
        <w:t xml:space="preserve"> - </w:t>
      </w:r>
      <w:r w:rsidR="003A029B">
        <w:rPr>
          <w:sz w:val="28"/>
          <w:szCs w:val="28"/>
        </w:rPr>
        <w:t>сообщи</w:t>
      </w:r>
      <w:r>
        <w:rPr>
          <w:sz w:val="28"/>
          <w:szCs w:val="28"/>
        </w:rPr>
        <w:t xml:space="preserve">ла заместитель руководителя Управления Росреестра по Саратовской области </w:t>
      </w:r>
      <w:r w:rsidRPr="008B39E9">
        <w:rPr>
          <w:b/>
          <w:i/>
          <w:sz w:val="28"/>
          <w:szCs w:val="28"/>
        </w:rPr>
        <w:t xml:space="preserve">Екатерина </w:t>
      </w:r>
      <w:proofErr w:type="spellStart"/>
      <w:r w:rsidRPr="008B39E9">
        <w:rPr>
          <w:b/>
          <w:i/>
          <w:sz w:val="28"/>
          <w:szCs w:val="28"/>
        </w:rPr>
        <w:t>Беличенко</w:t>
      </w:r>
      <w:proofErr w:type="spellEnd"/>
      <w:r w:rsidR="009B6F0E">
        <w:rPr>
          <w:sz w:val="28"/>
          <w:szCs w:val="28"/>
        </w:rPr>
        <w:t>.</w:t>
      </w:r>
    </w:p>
    <w:p w:rsidR="007A4E7D" w:rsidRDefault="007A4E7D" w:rsidP="007E445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7E445C" w:rsidRPr="007E445C" w:rsidRDefault="007E445C" w:rsidP="007E44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E445C">
        <w:rPr>
          <w:b/>
          <w:bCs/>
          <w:sz w:val="28"/>
          <w:szCs w:val="28"/>
        </w:rPr>
        <w:t>Справочно</w:t>
      </w:r>
      <w:proofErr w:type="spellEnd"/>
      <w:r w:rsidRPr="007E445C">
        <w:rPr>
          <w:b/>
          <w:bCs/>
          <w:sz w:val="28"/>
          <w:szCs w:val="28"/>
        </w:rPr>
        <w:t>:</w:t>
      </w:r>
      <w:r w:rsidRPr="007E445C">
        <w:rPr>
          <w:sz w:val="28"/>
          <w:szCs w:val="28"/>
        </w:rPr>
        <w:t xml:space="preserve"> </w:t>
      </w:r>
    </w:p>
    <w:p w:rsidR="007E445C" w:rsidRPr="007E445C" w:rsidRDefault="007E445C" w:rsidP="007E44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45C">
        <w:rPr>
          <w:i/>
          <w:iCs/>
          <w:sz w:val="28"/>
          <w:szCs w:val="28"/>
        </w:rPr>
        <w:t>Прием документов экстерриториально уже осуществляется в 3,5 тыс. МФЦ страны и на сайте Росреестра. Воспользоваться услугой могут как физические, так и юридические лица.</w:t>
      </w:r>
      <w:r w:rsidRPr="007E445C">
        <w:rPr>
          <w:sz w:val="28"/>
          <w:szCs w:val="28"/>
        </w:rPr>
        <w:t xml:space="preserve"> </w:t>
      </w:r>
    </w:p>
    <w:p w:rsidR="007E445C" w:rsidRPr="007E445C" w:rsidRDefault="007E445C" w:rsidP="007E44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445C" w:rsidRPr="007E445C" w:rsidRDefault="007E445C" w:rsidP="007E44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45C">
        <w:rPr>
          <w:i/>
          <w:iCs/>
          <w:sz w:val="28"/>
          <w:szCs w:val="28"/>
        </w:rPr>
        <w:t xml:space="preserve"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</w:t>
      </w:r>
      <w:r w:rsidRPr="007E445C">
        <w:rPr>
          <w:i/>
          <w:iCs/>
          <w:sz w:val="28"/>
          <w:szCs w:val="28"/>
        </w:rPr>
        <w:lastRenderedPageBreak/>
        <w:t>электронных документов, созданных органом регистрации по месту приема документов.</w:t>
      </w:r>
      <w:r w:rsidRPr="007E445C">
        <w:rPr>
          <w:sz w:val="28"/>
          <w:szCs w:val="28"/>
        </w:rPr>
        <w:t xml:space="preserve"> </w:t>
      </w:r>
    </w:p>
    <w:p w:rsidR="007E445C" w:rsidRPr="007E445C" w:rsidRDefault="007E445C" w:rsidP="007E44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445C" w:rsidRPr="007E445C" w:rsidRDefault="007E445C" w:rsidP="007E44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45C">
        <w:rPr>
          <w:i/>
          <w:iCs/>
          <w:sz w:val="28"/>
          <w:szCs w:val="28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 одновременной процедуры кадастрового учета и регистрации прав – всего десять рабочих дней.</w:t>
      </w:r>
      <w:r w:rsidRPr="007E445C">
        <w:rPr>
          <w:sz w:val="28"/>
          <w:szCs w:val="28"/>
        </w:rPr>
        <w:t xml:space="preserve"> </w:t>
      </w:r>
    </w:p>
    <w:p w:rsidR="00D62C7D" w:rsidRPr="007E445C" w:rsidRDefault="00486DDD" w:rsidP="007E445C">
      <w:pPr>
        <w:spacing w:after="0" w:line="240" w:lineRule="auto"/>
        <w:ind w:left="0" w:firstLine="709"/>
      </w:pPr>
    </w:p>
    <w:sectPr w:rsidR="00D62C7D" w:rsidRPr="007E445C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45C"/>
    <w:rsid w:val="00002D73"/>
    <w:rsid w:val="00083711"/>
    <w:rsid w:val="000D3E26"/>
    <w:rsid w:val="00183011"/>
    <w:rsid w:val="001C1FBA"/>
    <w:rsid w:val="001F2EA6"/>
    <w:rsid w:val="00225020"/>
    <w:rsid w:val="002C2EFB"/>
    <w:rsid w:val="002F5011"/>
    <w:rsid w:val="003A029B"/>
    <w:rsid w:val="003A2342"/>
    <w:rsid w:val="00465649"/>
    <w:rsid w:val="00486DDD"/>
    <w:rsid w:val="00510024"/>
    <w:rsid w:val="00597136"/>
    <w:rsid w:val="0065210F"/>
    <w:rsid w:val="00684A73"/>
    <w:rsid w:val="00755AA2"/>
    <w:rsid w:val="00761F34"/>
    <w:rsid w:val="00765CE1"/>
    <w:rsid w:val="00791845"/>
    <w:rsid w:val="007A4E7D"/>
    <w:rsid w:val="007E445C"/>
    <w:rsid w:val="00830F4A"/>
    <w:rsid w:val="0084559B"/>
    <w:rsid w:val="008B39E9"/>
    <w:rsid w:val="008E0616"/>
    <w:rsid w:val="00941D34"/>
    <w:rsid w:val="009B6F0E"/>
    <w:rsid w:val="00BF3C28"/>
    <w:rsid w:val="00C442F7"/>
    <w:rsid w:val="00C854ED"/>
    <w:rsid w:val="00CA4498"/>
    <w:rsid w:val="00E47E0A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7E445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2021-11-24T07:29:00Z</dcterms:created>
  <dcterms:modified xsi:type="dcterms:W3CDTF">2021-11-24T07:29:00Z</dcterms:modified>
</cp:coreProperties>
</file>