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2" w:rsidRDefault="000F33ED" w:rsidP="00CD17DD">
      <w:pPr>
        <w:ind w:firstLine="709"/>
        <w:jc w:val="both"/>
        <w:rPr>
          <w:rFonts w:cs="Times New Roman"/>
          <w:sz w:val="28"/>
          <w:szCs w:val="28"/>
        </w:rPr>
      </w:pPr>
      <w:r w:rsidRPr="000F33ED">
        <w:rPr>
          <w:sz w:val="28"/>
          <w:szCs w:val="28"/>
        </w:rPr>
        <w:t xml:space="preserve">Сегодня в нашей еженедельной рубрике «Вопрос недели» приведем фрагмент интервью заместителя начальника отдела правового обеспечения Управления Росреестра </w:t>
      </w:r>
      <w:r w:rsidRPr="000F33ED">
        <w:rPr>
          <w:rFonts w:eastAsiaTheme="minorHAnsi" w:cs="Times New Roman"/>
          <w:kern w:val="0"/>
          <w:sz w:val="28"/>
          <w:szCs w:val="28"/>
          <w:lang w:eastAsia="en-US" w:bidi="ar-SA"/>
        </w:rPr>
        <w:t>по</w:t>
      </w:r>
      <w:r w:rsidRPr="000F33ED">
        <w:rPr>
          <w:rFonts w:cs="Times New Roman"/>
          <w:sz w:val="28"/>
          <w:szCs w:val="28"/>
        </w:rPr>
        <w:t xml:space="preserve"> Саратовской области </w:t>
      </w:r>
      <w:r w:rsidRPr="00CD17DD">
        <w:rPr>
          <w:rFonts w:cs="Times New Roman"/>
          <w:b/>
          <w:sz w:val="28"/>
          <w:szCs w:val="28"/>
        </w:rPr>
        <w:t>Надежды Романычевой</w:t>
      </w:r>
      <w:r w:rsidRPr="000F33ED">
        <w:rPr>
          <w:rFonts w:cs="Times New Roman"/>
          <w:sz w:val="28"/>
          <w:szCs w:val="28"/>
        </w:rPr>
        <w:t>, котор</w:t>
      </w:r>
      <w:r>
        <w:rPr>
          <w:rFonts w:cs="Times New Roman"/>
          <w:sz w:val="28"/>
          <w:szCs w:val="28"/>
        </w:rPr>
        <w:t>аяв программе «Говорим о важном»</w:t>
      </w:r>
      <w:r w:rsidRPr="000F33ED">
        <w:rPr>
          <w:rFonts w:cs="Times New Roman"/>
          <w:sz w:val="28"/>
          <w:szCs w:val="28"/>
        </w:rPr>
        <w:t xml:space="preserve"> на радио «Вести ФМ. Саратов»рассказала радиослушателям, как защитить свою недвижимость от мошенников</w:t>
      </w:r>
      <w:r w:rsidR="00CD17DD">
        <w:rPr>
          <w:rFonts w:cs="Times New Roman"/>
          <w:sz w:val="28"/>
          <w:szCs w:val="28"/>
        </w:rPr>
        <w:t xml:space="preserve">. В своём интервью Надежда, </w:t>
      </w:r>
      <w:r w:rsidRPr="000F33ED">
        <w:rPr>
          <w:rFonts w:cs="Times New Roman"/>
          <w:sz w:val="28"/>
          <w:szCs w:val="28"/>
        </w:rPr>
        <w:t xml:space="preserve">в том числе ответила на популярный вопрос заявителей регионального ведомственного Контакт-центра: </w:t>
      </w:r>
      <w:r w:rsidR="00CD17DD">
        <w:rPr>
          <w:rFonts w:cs="Times New Roman"/>
          <w:sz w:val="28"/>
          <w:szCs w:val="28"/>
        </w:rPr>
        <w:t xml:space="preserve">«Как обезопасить свою недвижимость от продажи по поддельной доверенности?».  </w:t>
      </w:r>
    </w:p>
    <w:p w:rsidR="00CD17DD" w:rsidRDefault="00CD17DD" w:rsidP="00CD17D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ответ эксперта:</w:t>
      </w:r>
    </w:p>
    <w:p w:rsidR="00CD17DD" w:rsidRPr="00FC06AD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06AD">
        <w:rPr>
          <w:rFonts w:ascii="Times New Roman" w:hAnsi="Times New Roman" w:cs="Times New Roman"/>
          <w:sz w:val="28"/>
          <w:szCs w:val="28"/>
        </w:rPr>
        <w:t xml:space="preserve">Для защиты от подобных ситуаций можно внести специальную отметку в ЕГРН о том, что сделки с имуществом могут проводиться только в присутствии собственника. </w:t>
      </w:r>
      <w:r w:rsidRPr="00C60EA9">
        <w:rPr>
          <w:rFonts w:ascii="Times New Roman" w:hAnsi="Times New Roman" w:cs="Times New Roman"/>
          <w:sz w:val="28"/>
          <w:szCs w:val="28"/>
        </w:rPr>
        <w:t>Такая запись вносится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7DD" w:rsidRPr="00FC06AD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AD">
        <w:rPr>
          <w:rFonts w:ascii="Times New Roman" w:hAnsi="Times New Roman" w:cs="Times New Roman"/>
          <w:sz w:val="28"/>
          <w:szCs w:val="28"/>
        </w:rPr>
        <w:t xml:space="preserve">Раньше для того, чтобы подать соответствующее заявление в </w:t>
      </w:r>
      <w:proofErr w:type="spellStart"/>
      <w:r w:rsidRPr="00FC06A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C06AD">
        <w:rPr>
          <w:rFonts w:ascii="Times New Roman" w:hAnsi="Times New Roman" w:cs="Times New Roman"/>
          <w:sz w:val="28"/>
          <w:szCs w:val="28"/>
        </w:rPr>
        <w:t>, был необходим личный визит в МФЦ или получение усиленной квалифицированной электронной подписи (УКЭП) в аккредитованных удостоверяющих центрах для подачи заявление через «Личный кабинет правообладателя» на сайте Росреестра. Теперь появился дополнительный способ: запретить все регистрационные действия с квартирой или домом, если владелец не присутствует на сделке можно на портале «</w:t>
      </w:r>
      <w:proofErr w:type="spellStart"/>
      <w:r w:rsidRPr="00FC06AD">
        <w:rPr>
          <w:rFonts w:ascii="Times New Roman" w:hAnsi="Times New Roman" w:cs="Times New Roman"/>
          <w:sz w:val="28"/>
          <w:szCs w:val="28"/>
        </w:rPr>
        <w:t>Госуслугм</w:t>
      </w:r>
      <w:proofErr w:type="spellEnd"/>
      <w:r w:rsidRPr="00FC06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17DD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AD">
        <w:rPr>
          <w:rFonts w:ascii="Times New Roman" w:hAnsi="Times New Roman" w:cs="Times New Roman"/>
          <w:sz w:val="28"/>
          <w:szCs w:val="28"/>
        </w:rPr>
        <w:t xml:space="preserve"> Чтобы подать заявление, нужна подтверждённая учётная запись «</w:t>
      </w:r>
      <w:proofErr w:type="spellStart"/>
      <w:r w:rsidRPr="00FC06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06AD">
        <w:rPr>
          <w:rFonts w:ascii="Times New Roman" w:hAnsi="Times New Roman" w:cs="Times New Roman"/>
          <w:sz w:val="28"/>
          <w:szCs w:val="28"/>
        </w:rPr>
        <w:t>» и мобильное приложение «</w:t>
      </w:r>
      <w:proofErr w:type="spellStart"/>
      <w:r w:rsidRPr="00FC06AD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FC06AD">
        <w:rPr>
          <w:rFonts w:ascii="Times New Roman" w:hAnsi="Times New Roman" w:cs="Times New Roman"/>
          <w:sz w:val="28"/>
          <w:szCs w:val="28"/>
        </w:rPr>
        <w:t xml:space="preserve">», с помощью которого бесплатно и очень быстро оформляется УКЭП. Для этого нужен загранпаспорт нового образца и телефон с NFС-модулем. </w:t>
      </w:r>
    </w:p>
    <w:p w:rsidR="00CD17DD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A9">
        <w:rPr>
          <w:rFonts w:ascii="Times New Roman" w:hAnsi="Times New Roman" w:cs="Times New Roman"/>
          <w:sz w:val="28"/>
          <w:szCs w:val="28"/>
        </w:rPr>
        <w:t xml:space="preserve">Получив такое заявление, </w:t>
      </w:r>
      <w:proofErr w:type="spellStart"/>
      <w:r w:rsidRPr="00C60EA9">
        <w:rPr>
          <w:rFonts w:ascii="Times New Roman" w:hAnsi="Times New Roman" w:cs="Times New Roman"/>
          <w:sz w:val="28"/>
          <w:szCs w:val="28"/>
        </w:rPr>
        <w:t>Росреестр</w:t>
      </w:r>
      <w:r w:rsidRPr="00FC06A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C06AD">
        <w:rPr>
          <w:rFonts w:ascii="Times New Roman" w:hAnsi="Times New Roman" w:cs="Times New Roman"/>
          <w:sz w:val="28"/>
          <w:szCs w:val="28"/>
        </w:rPr>
        <w:t xml:space="preserve"> течение 5 рабочих дней</w:t>
      </w:r>
      <w:r w:rsidRPr="00C60EA9">
        <w:rPr>
          <w:rFonts w:ascii="Times New Roman" w:hAnsi="Times New Roman" w:cs="Times New Roman"/>
          <w:sz w:val="28"/>
          <w:szCs w:val="28"/>
        </w:rPr>
        <w:t xml:space="preserve"> внесет соответствующую пометку в ЕГРН.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C06AD">
        <w:rPr>
          <w:rFonts w:ascii="Times New Roman" w:hAnsi="Times New Roman" w:cs="Times New Roman"/>
          <w:sz w:val="28"/>
          <w:szCs w:val="28"/>
        </w:rPr>
        <w:t xml:space="preserve">в личный кабинет придёт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6AD">
        <w:rPr>
          <w:rFonts w:ascii="Times New Roman" w:hAnsi="Times New Roman" w:cs="Times New Roman"/>
          <w:sz w:val="28"/>
          <w:szCs w:val="28"/>
        </w:rPr>
        <w:t xml:space="preserve">ведомление о внесении записи. </w:t>
      </w:r>
    </w:p>
    <w:p w:rsidR="00CD17DD" w:rsidRPr="00C60EA9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A9">
        <w:rPr>
          <w:rFonts w:ascii="Times New Roman" w:hAnsi="Times New Roman" w:cs="Times New Roman"/>
          <w:sz w:val="28"/>
          <w:szCs w:val="28"/>
        </w:rPr>
        <w:t xml:space="preserve">Если после внесения пометки в ЕГРН кто-то по доверенности подаст документы на переход права от имени этого владельца, </w:t>
      </w:r>
      <w:proofErr w:type="spellStart"/>
      <w:r w:rsidRPr="00C60EA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60EA9">
        <w:rPr>
          <w:rFonts w:ascii="Times New Roman" w:hAnsi="Times New Roman" w:cs="Times New Roman"/>
          <w:sz w:val="28"/>
          <w:szCs w:val="28"/>
        </w:rPr>
        <w:t xml:space="preserve"> вернёт поданные документы без рассмотрения.</w:t>
      </w:r>
    </w:p>
    <w:p w:rsidR="00CD17DD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60EA9">
        <w:rPr>
          <w:rFonts w:ascii="Times New Roman" w:hAnsi="Times New Roman" w:cs="Times New Roman"/>
          <w:sz w:val="28"/>
          <w:szCs w:val="28"/>
        </w:rPr>
        <w:t xml:space="preserve">сли есть несколько объектов недвижимости, которые нужно защитить, то заявление придётся подавать в отношении каждого из них. </w:t>
      </w:r>
    </w:p>
    <w:p w:rsidR="00CD17DD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A9">
        <w:rPr>
          <w:rFonts w:ascii="Times New Roman" w:hAnsi="Times New Roman" w:cs="Times New Roman"/>
          <w:sz w:val="28"/>
          <w:szCs w:val="28"/>
        </w:rPr>
        <w:t>Запись действует бессрочно, пока собственник собственноручно её не отзовёт.</w:t>
      </w:r>
      <w:r>
        <w:rPr>
          <w:rFonts w:ascii="Times New Roman" w:hAnsi="Times New Roman" w:cs="Times New Roman"/>
          <w:sz w:val="28"/>
          <w:szCs w:val="28"/>
        </w:rPr>
        <w:t xml:space="preserve"> Отозвать запись собственник может перечисленными ранее способами.</w:t>
      </w:r>
    </w:p>
    <w:p w:rsidR="00CD17DD" w:rsidRPr="00C60EA9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A9">
        <w:rPr>
          <w:rFonts w:ascii="Times New Roman" w:hAnsi="Times New Roman" w:cs="Times New Roman"/>
          <w:sz w:val="28"/>
          <w:szCs w:val="28"/>
        </w:rPr>
        <w:t>Следует отметить, что законом предусмотрены случаи, когда запись может быть аннулирована без решения собственника на основании других документов. Это, как правило, такие документы, как решение суда или свидетельство о праве на наследство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0EA9">
        <w:rPr>
          <w:rFonts w:ascii="Times New Roman" w:hAnsi="Times New Roman" w:cs="Times New Roman"/>
          <w:sz w:val="28"/>
          <w:szCs w:val="28"/>
        </w:rPr>
        <w:t>.</w:t>
      </w:r>
    </w:p>
    <w:p w:rsidR="00993632" w:rsidRPr="00993632" w:rsidRDefault="00993632" w:rsidP="009936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C1" w:rsidRPr="006B4DC1" w:rsidRDefault="00CD17DD" w:rsidP="00CD17D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DD">
        <w:rPr>
          <w:rFonts w:ascii="Times New Roman" w:hAnsi="Times New Roman" w:cs="Times New Roman"/>
          <w:sz w:val="28"/>
          <w:szCs w:val="28"/>
        </w:rPr>
        <w:t>А если вы хотите знать и о других способах защиты недвижимости от мошенников, слушайте полную версию интервью на подкасте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17DD">
        <w:rPr>
          <w:rFonts w:ascii="Times New Roman" w:hAnsi="Times New Roman" w:cs="Times New Roman"/>
          <w:b/>
          <w:i/>
          <w:sz w:val="28"/>
          <w:szCs w:val="28"/>
        </w:rPr>
        <w:t>https://radiosaratov.mave.digital/</w:t>
      </w:r>
      <w:bookmarkStart w:id="0" w:name="_GoBack"/>
      <w:bookmarkEnd w:id="0"/>
    </w:p>
    <w:p w:rsidR="008D1932" w:rsidRDefault="008D1932" w:rsidP="008D1932">
      <w:pPr>
        <w:pStyle w:val="a9"/>
        <w:spacing w:before="0" w:beforeAutospacing="0" w:after="0" w:afterAutospacing="0"/>
        <w:rPr>
          <w:rFonts w:ascii="Arial" w:hAnsi="Arial" w:cs="Arial"/>
          <w:color w:val="292C2F"/>
          <w:sz w:val="21"/>
          <w:szCs w:val="21"/>
        </w:rPr>
      </w:pPr>
    </w:p>
    <w:sectPr w:rsidR="008D1932" w:rsidSect="00901DF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FB0989"/>
    <w:multiLevelType w:val="hybridMultilevel"/>
    <w:tmpl w:val="1038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7A5A92"/>
    <w:multiLevelType w:val="hybridMultilevel"/>
    <w:tmpl w:val="9F282DD6"/>
    <w:lvl w:ilvl="0" w:tplc="85A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95E97"/>
    <w:rsid w:val="000C2695"/>
    <w:rsid w:val="000F33ED"/>
    <w:rsid w:val="00141CE3"/>
    <w:rsid w:val="00210D24"/>
    <w:rsid w:val="002F57E7"/>
    <w:rsid w:val="0041379A"/>
    <w:rsid w:val="004E094A"/>
    <w:rsid w:val="005531C9"/>
    <w:rsid w:val="00595E97"/>
    <w:rsid w:val="00691C46"/>
    <w:rsid w:val="006B4DC1"/>
    <w:rsid w:val="006D3457"/>
    <w:rsid w:val="007528BC"/>
    <w:rsid w:val="007768FE"/>
    <w:rsid w:val="00842226"/>
    <w:rsid w:val="008579DC"/>
    <w:rsid w:val="008B2508"/>
    <w:rsid w:val="008D1932"/>
    <w:rsid w:val="00901DF9"/>
    <w:rsid w:val="00934005"/>
    <w:rsid w:val="00993632"/>
    <w:rsid w:val="00A24984"/>
    <w:rsid w:val="00A71A08"/>
    <w:rsid w:val="00A90F0C"/>
    <w:rsid w:val="00AA705E"/>
    <w:rsid w:val="00BE42D4"/>
    <w:rsid w:val="00CA5D8E"/>
    <w:rsid w:val="00CD17DD"/>
    <w:rsid w:val="00CF1065"/>
    <w:rsid w:val="00F44373"/>
    <w:rsid w:val="00FC0278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F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901DF9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01DF9"/>
  </w:style>
  <w:style w:type="paragraph" w:customStyle="1" w:styleId="1">
    <w:name w:val="Заголовок1"/>
    <w:basedOn w:val="a"/>
    <w:next w:val="a5"/>
    <w:rsid w:val="00901D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901DF9"/>
    <w:pPr>
      <w:spacing w:after="120"/>
    </w:pPr>
  </w:style>
  <w:style w:type="paragraph" w:styleId="a6">
    <w:name w:val="List"/>
    <w:basedOn w:val="a5"/>
    <w:rsid w:val="00901DF9"/>
  </w:style>
  <w:style w:type="paragraph" w:customStyle="1" w:styleId="10">
    <w:name w:val="Название1"/>
    <w:basedOn w:val="a"/>
    <w:rsid w:val="00901DF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01DF9"/>
    <w:pPr>
      <w:suppressLineNumbers/>
    </w:pPr>
  </w:style>
  <w:style w:type="paragraph" w:styleId="a7">
    <w:name w:val="No Spacing"/>
    <w:uiPriority w:val="1"/>
    <w:qFormat/>
    <w:rsid w:val="00595E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A24984"/>
    <w:rPr>
      <w:b/>
      <w:bCs/>
    </w:rPr>
  </w:style>
  <w:style w:type="paragraph" w:styleId="a9">
    <w:name w:val="Normal (Web)"/>
    <w:basedOn w:val="a"/>
    <w:uiPriority w:val="99"/>
    <w:semiHidden/>
    <w:unhideWhenUsed/>
    <w:rsid w:val="00210D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210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u0974</cp:lastModifiedBy>
  <cp:revision>2</cp:revision>
  <cp:lastPrinted>1899-12-31T21:00:00Z</cp:lastPrinted>
  <dcterms:created xsi:type="dcterms:W3CDTF">2023-03-16T12:18:00Z</dcterms:created>
  <dcterms:modified xsi:type="dcterms:W3CDTF">2023-03-16T12:18:00Z</dcterms:modified>
</cp:coreProperties>
</file>