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B2" w:rsidRPr="002013B2" w:rsidRDefault="002013B2" w:rsidP="002013B2">
      <w:pPr>
        <w:jc w:val="center"/>
        <w:rPr>
          <w:b/>
        </w:rPr>
      </w:pPr>
      <w:r w:rsidRPr="002013B2">
        <w:rPr>
          <w:b/>
        </w:rPr>
        <w:t>У саратовского Росреестра</w:t>
      </w:r>
      <w:r>
        <w:rPr>
          <w:b/>
        </w:rPr>
        <w:t xml:space="preserve"> с апреля 2023 года новый КПП в банковских реквизитах</w:t>
      </w:r>
    </w:p>
    <w:p w:rsidR="00383C24" w:rsidRDefault="00383C24" w:rsidP="00383C24">
      <w:r>
        <w:t>Уважаемые жители Саратовской области!</w:t>
      </w:r>
    </w:p>
    <w:p w:rsidR="00383C24" w:rsidRPr="00265E6B" w:rsidRDefault="00265E6B" w:rsidP="00383C24">
      <w:r w:rsidRPr="00265E6B">
        <w:t>Убедительно просим познакомиться с нижеследующей информацией!</w:t>
      </w:r>
    </w:p>
    <w:p w:rsidR="00265E6B" w:rsidRPr="00265E6B" w:rsidRDefault="00846903" w:rsidP="00383C24">
      <w:r w:rsidRPr="00265E6B">
        <w:t>Несмотря на то, что в связи со сменой юридической адреса банковские реквизиты Управления Росреестра по Саратовской области</w:t>
      </w:r>
      <w:r w:rsidR="00265E6B" w:rsidRPr="00265E6B">
        <w:t xml:space="preserve"> изменились ещё в апреле (извещали об этом своих читателей: https://t.me/rosreestr64/679), многие заявители при уплате </w:t>
      </w:r>
      <w:proofErr w:type="spellStart"/>
      <w:r w:rsidR="00265E6B" w:rsidRPr="00265E6B">
        <w:t>госошлины</w:t>
      </w:r>
      <w:proofErr w:type="spellEnd"/>
      <w:r w:rsidR="00265E6B" w:rsidRPr="00265E6B">
        <w:t xml:space="preserve"> продолжаю</w:t>
      </w:r>
      <w:r w:rsidR="00265E6B">
        <w:t>т указывать старый КПП</w:t>
      </w:r>
      <w:r w:rsidR="00265E6B" w:rsidRPr="00265E6B">
        <w:t xml:space="preserve">. Особенно часто </w:t>
      </w:r>
      <w:r w:rsidR="00952627">
        <w:t>такие ошибки совершают</w:t>
      </w:r>
      <w:bookmarkStart w:id="0" w:name="_GoBack"/>
      <w:bookmarkEnd w:id="0"/>
      <w:r w:rsidR="00265E6B" w:rsidRPr="00265E6B">
        <w:t xml:space="preserve"> юридические лица.  </w:t>
      </w:r>
    </w:p>
    <w:p w:rsidR="00383C24" w:rsidRDefault="00265E6B" w:rsidP="00383C24">
      <w:r>
        <w:t>Приводим актуальные р</w:t>
      </w:r>
      <w:r w:rsidR="00383C24">
        <w:t>еквизиты Управления Росреестра по Саратовской области:</w:t>
      </w:r>
    </w:p>
    <w:p w:rsidR="00383C24" w:rsidRDefault="00383C24" w:rsidP="00383C24"/>
    <w:p w:rsidR="00383C24" w:rsidRDefault="00383C24" w:rsidP="00383C24">
      <w:r>
        <w:rPr>
          <w:rFonts w:ascii="Segoe UI Symbol" w:hAnsi="Segoe UI Symbol" w:cs="Segoe UI Symbol"/>
        </w:rPr>
        <w:t>✅</w:t>
      </w:r>
      <w:r>
        <w:t>получатель: УФК по Саратовской области (Управление Росреестра по Саратовской области);</w:t>
      </w:r>
    </w:p>
    <w:p w:rsidR="00383C24" w:rsidRDefault="00383C24" w:rsidP="00383C24"/>
    <w:p w:rsidR="00383C24" w:rsidRDefault="00383C24" w:rsidP="00383C24">
      <w:r>
        <w:rPr>
          <w:rFonts w:ascii="Segoe UI Symbol" w:hAnsi="Segoe UI Symbol" w:cs="Segoe UI Symbol"/>
        </w:rPr>
        <w:t>✅</w:t>
      </w:r>
      <w:r>
        <w:t>ИНН получателя: 6455039436;</w:t>
      </w:r>
    </w:p>
    <w:p w:rsidR="00383C24" w:rsidRDefault="00383C24" w:rsidP="00383C24"/>
    <w:p w:rsidR="00383C24" w:rsidRDefault="00383C24" w:rsidP="00383C24">
      <w:r>
        <w:rPr>
          <w:rFonts w:ascii="Segoe UI Symbol" w:hAnsi="Segoe UI Symbol" w:cs="Segoe UI Symbol"/>
        </w:rPr>
        <w:t>✅</w:t>
      </w:r>
      <w:r w:rsidRPr="00265E6B">
        <w:rPr>
          <w:b/>
        </w:rPr>
        <w:t>КПП получателя: 645001001</w:t>
      </w:r>
      <w:r>
        <w:t>;</w:t>
      </w:r>
    </w:p>
    <w:p w:rsidR="00383C24" w:rsidRDefault="00383C24" w:rsidP="00383C24"/>
    <w:p w:rsidR="00383C24" w:rsidRDefault="00383C24" w:rsidP="00383C24">
      <w:r>
        <w:rPr>
          <w:rFonts w:ascii="Segoe UI Symbol" w:hAnsi="Segoe UI Symbol" w:cs="Segoe UI Symbol"/>
        </w:rPr>
        <w:t>✅</w:t>
      </w:r>
      <w:r>
        <w:t>наименование банка: Отделение Саратов Банка России // УФК по Саратовской области, г. Саратов;</w:t>
      </w:r>
    </w:p>
    <w:p w:rsidR="00383C24" w:rsidRDefault="00383C24" w:rsidP="00383C24"/>
    <w:p w:rsidR="00383C24" w:rsidRDefault="00383C24" w:rsidP="00383C24">
      <w:r>
        <w:rPr>
          <w:rFonts w:ascii="Segoe UI Symbol" w:hAnsi="Segoe UI Symbol" w:cs="Segoe UI Symbol"/>
        </w:rPr>
        <w:t>✅</w:t>
      </w:r>
      <w:r>
        <w:t>БИК: 016311121;</w:t>
      </w:r>
    </w:p>
    <w:p w:rsidR="00383C24" w:rsidRDefault="00383C24" w:rsidP="00383C24"/>
    <w:p w:rsidR="00383C24" w:rsidRDefault="00383C24" w:rsidP="00383C24">
      <w:r>
        <w:rPr>
          <w:rFonts w:ascii="Segoe UI Symbol" w:hAnsi="Segoe UI Symbol" w:cs="Segoe UI Symbol"/>
        </w:rPr>
        <w:t>✅</w:t>
      </w:r>
      <w:r>
        <w:t>единый казначейский счет (ЕКС): № 40102810845370000052;</w:t>
      </w:r>
    </w:p>
    <w:p w:rsidR="00383C24" w:rsidRDefault="00383C24" w:rsidP="00383C24"/>
    <w:p w:rsidR="00383C24" w:rsidRDefault="00383C24" w:rsidP="00383C24">
      <w:r>
        <w:rPr>
          <w:rFonts w:ascii="Segoe UI Symbol" w:hAnsi="Segoe UI Symbol" w:cs="Segoe UI Symbol"/>
        </w:rPr>
        <w:t>✅</w:t>
      </w:r>
      <w:r>
        <w:t>казначейский счет для осуществления и отражения операций по учету и распределению поступлений: № 03100643000000016000;</w:t>
      </w:r>
    </w:p>
    <w:p w:rsidR="00383C24" w:rsidRDefault="00383C24" w:rsidP="00383C24"/>
    <w:p w:rsidR="00383C24" w:rsidRDefault="00383C24" w:rsidP="00383C24">
      <w:r>
        <w:rPr>
          <w:rFonts w:ascii="Segoe UI Symbol" w:hAnsi="Segoe UI Symbol" w:cs="Segoe UI Symbol"/>
        </w:rPr>
        <w:t>✅</w:t>
      </w:r>
      <w:r>
        <w:t>ОКТМО: указывается значение кода ОКТМО муниципального района в соответствии с Общероссийским классификатором территорий муниципального образования;</w:t>
      </w:r>
    </w:p>
    <w:p w:rsidR="00383C24" w:rsidRDefault="00383C24" w:rsidP="00383C24"/>
    <w:p w:rsidR="009159AA" w:rsidRDefault="00383C24" w:rsidP="00383C24">
      <w:r>
        <w:rPr>
          <w:rFonts w:ascii="Segoe UI Symbol" w:hAnsi="Segoe UI Symbol" w:cs="Segoe UI Symbol"/>
        </w:rPr>
        <w:t>✅</w:t>
      </w:r>
      <w:r>
        <w:t>КБК (перечень кодов бюджетной классиф</w:t>
      </w:r>
      <w:r w:rsidR="00265E6B">
        <w:t>икации не изменяется в 2023 г.)</w:t>
      </w:r>
    </w:p>
    <w:sectPr w:rsidR="009159AA" w:rsidSect="00BB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3C24"/>
    <w:rsid w:val="002013B2"/>
    <w:rsid w:val="00253B62"/>
    <w:rsid w:val="00265E6B"/>
    <w:rsid w:val="00383C24"/>
    <w:rsid w:val="003C5ECA"/>
    <w:rsid w:val="00846903"/>
    <w:rsid w:val="008B4160"/>
    <w:rsid w:val="009159AA"/>
    <w:rsid w:val="00952627"/>
    <w:rsid w:val="00BB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2023-10-11T04:11:00Z</dcterms:created>
  <dcterms:modified xsi:type="dcterms:W3CDTF">2023-10-11T04:11:00Z</dcterms:modified>
</cp:coreProperties>
</file>