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E9" w:rsidRPr="00924AF9" w:rsidRDefault="009153E6" w:rsidP="0099157C">
      <w:pPr>
        <w:jc w:val="center"/>
        <w:rPr>
          <w:rFonts w:ascii="Times New Roman" w:hAnsi="Times New Roman"/>
          <w:b/>
          <w:sz w:val="28"/>
          <w:szCs w:val="28"/>
        </w:rPr>
      </w:pPr>
      <w:r w:rsidRPr="00924AF9">
        <w:rPr>
          <w:rFonts w:ascii="Times New Roman" w:hAnsi="Times New Roman"/>
          <w:b/>
          <w:sz w:val="28"/>
          <w:szCs w:val="28"/>
        </w:rPr>
        <w:t xml:space="preserve">В августе опубликуют отчет об итогах </w:t>
      </w:r>
      <w:proofErr w:type="spellStart"/>
      <w:r w:rsidRPr="00924AF9">
        <w:rPr>
          <w:rFonts w:ascii="Times New Roman" w:hAnsi="Times New Roman"/>
          <w:b/>
          <w:sz w:val="28"/>
          <w:szCs w:val="28"/>
        </w:rPr>
        <w:t>госкадастроценки</w:t>
      </w:r>
      <w:proofErr w:type="spellEnd"/>
    </w:p>
    <w:p w:rsidR="009153E6" w:rsidRDefault="009153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1FE9" w:rsidRDefault="009915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highlight w:val="white"/>
        </w:rPr>
      </w:pPr>
      <w:r>
        <w:rPr>
          <w:rFonts w:ascii="Times New Roman" w:hAnsi="Times New Roman"/>
          <w:i/>
          <w:sz w:val="28"/>
          <w:highlight w:val="white"/>
        </w:rPr>
        <w:t xml:space="preserve">Коллеги из регионального </w:t>
      </w:r>
      <w:proofErr w:type="spellStart"/>
      <w:r>
        <w:rPr>
          <w:rFonts w:ascii="Times New Roman" w:hAnsi="Times New Roman"/>
          <w:i/>
          <w:sz w:val="28"/>
          <w:highlight w:val="white"/>
        </w:rPr>
        <w:t>Роскадастра</w:t>
      </w:r>
      <w:proofErr w:type="spellEnd"/>
      <w:r>
        <w:rPr>
          <w:rFonts w:ascii="Times New Roman" w:hAnsi="Times New Roman"/>
          <w:i/>
          <w:sz w:val="28"/>
          <w:highlight w:val="white"/>
        </w:rPr>
        <w:t xml:space="preserve"> рассказали о 4 этапах </w:t>
      </w:r>
      <w:r w:rsidR="009153E6">
        <w:rPr>
          <w:rFonts w:ascii="Times New Roman" w:hAnsi="Times New Roman"/>
          <w:i/>
          <w:sz w:val="28"/>
          <w:highlight w:val="white"/>
        </w:rPr>
        <w:t xml:space="preserve">государственной кадастровой </w:t>
      </w:r>
      <w:r>
        <w:rPr>
          <w:rFonts w:ascii="Times New Roman" w:hAnsi="Times New Roman"/>
          <w:i/>
          <w:sz w:val="28"/>
          <w:highlight w:val="white"/>
        </w:rPr>
        <w:t>оценки</w:t>
      </w:r>
      <w:r w:rsidR="009153E6">
        <w:rPr>
          <w:rFonts w:ascii="Times New Roman" w:hAnsi="Times New Roman"/>
          <w:i/>
          <w:sz w:val="28"/>
          <w:highlight w:val="white"/>
        </w:rPr>
        <w:t xml:space="preserve"> (</w:t>
      </w:r>
      <w:proofErr w:type="spellStart"/>
      <w:r w:rsidR="009153E6">
        <w:rPr>
          <w:rFonts w:ascii="Times New Roman" w:hAnsi="Times New Roman"/>
          <w:i/>
          <w:sz w:val="28"/>
          <w:highlight w:val="white"/>
        </w:rPr>
        <w:t>госкадастроценка</w:t>
      </w:r>
      <w:proofErr w:type="spellEnd"/>
      <w:r w:rsidR="009153E6">
        <w:rPr>
          <w:rFonts w:ascii="Times New Roman" w:hAnsi="Times New Roman"/>
          <w:i/>
          <w:sz w:val="28"/>
          <w:highlight w:val="white"/>
        </w:rPr>
        <w:t>)</w:t>
      </w:r>
      <w:r>
        <w:rPr>
          <w:rFonts w:ascii="Times New Roman" w:hAnsi="Times New Roman"/>
          <w:i/>
          <w:sz w:val="28"/>
          <w:highlight w:val="white"/>
        </w:rPr>
        <w:t>, которая проходит в текущем году. Публикуем</w:t>
      </w:r>
      <w:r w:rsidR="009153E6">
        <w:rPr>
          <w:rFonts w:ascii="Times New Roman" w:hAnsi="Times New Roman"/>
          <w:i/>
          <w:sz w:val="28"/>
          <w:highlight w:val="white"/>
        </w:rPr>
        <w:t xml:space="preserve"> рассказ заместителя директора-</w:t>
      </w:r>
      <w:r>
        <w:rPr>
          <w:rFonts w:ascii="Times New Roman" w:hAnsi="Times New Roman"/>
          <w:i/>
          <w:sz w:val="28"/>
          <w:highlight w:val="white"/>
        </w:rPr>
        <w:t xml:space="preserve">главного технолога Наталии Тереховой. </w:t>
      </w:r>
    </w:p>
    <w:p w:rsidR="00801FE9" w:rsidRDefault="009153E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99157C">
        <w:rPr>
          <w:rFonts w:ascii="Times New Roman" w:hAnsi="Times New Roman"/>
          <w:sz w:val="28"/>
        </w:rPr>
        <w:t xml:space="preserve">В этом году на территории Саратовской области проводится </w:t>
      </w:r>
      <w:r w:rsidR="004E09DE">
        <w:rPr>
          <w:rFonts w:ascii="Times New Roman" w:hAnsi="Times New Roman"/>
          <w:i/>
          <w:sz w:val="28"/>
          <w:highlight w:val="white"/>
        </w:rPr>
        <w:t>государственная кадастровая оценк</w:t>
      </w:r>
      <w:r w:rsidR="004E09DE">
        <w:rPr>
          <w:rFonts w:ascii="Times New Roman" w:hAnsi="Times New Roman"/>
          <w:i/>
          <w:sz w:val="28"/>
        </w:rPr>
        <w:t>а</w:t>
      </w:r>
      <w:r w:rsidR="0099157C">
        <w:rPr>
          <w:rFonts w:ascii="Times New Roman" w:hAnsi="Times New Roman"/>
          <w:sz w:val="28"/>
        </w:rPr>
        <w:t xml:space="preserve"> зданий, помещений, сооружений, объектов незавершенного строительства, </w:t>
      </w:r>
      <w:proofErr w:type="spellStart"/>
      <w:r w:rsidR="0099157C">
        <w:rPr>
          <w:rFonts w:ascii="Times New Roman" w:hAnsi="Times New Roman"/>
          <w:sz w:val="28"/>
        </w:rPr>
        <w:t>машино-мест</w:t>
      </w:r>
      <w:proofErr w:type="spellEnd"/>
      <w:r w:rsidR="0099157C">
        <w:rPr>
          <w:rFonts w:ascii="Times New Roman" w:hAnsi="Times New Roman"/>
          <w:sz w:val="28"/>
        </w:rPr>
        <w:t xml:space="preserve"> (ОКС). Данные мероприятия осуществляются и в других регионах страны. </w:t>
      </w:r>
    </w:p>
    <w:p w:rsidR="004E09DE" w:rsidRPr="00924AF9" w:rsidRDefault="004E0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F9">
        <w:rPr>
          <w:rFonts w:ascii="Times New Roman" w:hAnsi="Times New Roman"/>
          <w:sz w:val="28"/>
          <w:szCs w:val="28"/>
          <w:shd w:val="clear" w:color="auto" w:fill="FFFFFF"/>
        </w:rPr>
        <w:t>Напомним, что процедура проведения кадастровой оценки объектов недвижимости регламентирована Федеральным законом от 03.07.2016</w:t>
      </w:r>
      <w:r w:rsidRPr="00924AF9">
        <w:rPr>
          <w:rFonts w:ascii="Times New Roman" w:hAnsi="Times New Roman"/>
          <w:sz w:val="28"/>
          <w:szCs w:val="28"/>
        </w:rPr>
        <w:br/>
      </w:r>
      <w:r w:rsidRPr="00924AF9">
        <w:rPr>
          <w:rFonts w:ascii="Times New Roman" w:hAnsi="Times New Roman"/>
          <w:sz w:val="28"/>
          <w:szCs w:val="28"/>
          <w:shd w:val="clear" w:color="auto" w:fill="FFFFFF"/>
        </w:rPr>
        <w:t>№ 237-ФЗ «О государственной кадастровой оценки», которая представляет собой комплекс мероприятий, направленных на установление кадастровой стоимости конкретного объекта недвижимости.</w:t>
      </w:r>
      <w:r w:rsidRPr="00924AF9">
        <w:rPr>
          <w:rFonts w:ascii="Times New Roman" w:hAnsi="Times New Roman"/>
          <w:sz w:val="28"/>
          <w:szCs w:val="28"/>
        </w:rPr>
        <w:t xml:space="preserve"> </w:t>
      </w:r>
    </w:p>
    <w:p w:rsidR="00801FE9" w:rsidRDefault="009915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 установления кадастровой стоимости объектам недвижимости проводится в несколько этапов, выделю основные из них:</w:t>
      </w:r>
    </w:p>
    <w:p w:rsidR="00801FE9" w:rsidRDefault="009915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 первом этапе</w:t>
      </w:r>
      <w:r>
        <w:rPr>
          <w:rFonts w:ascii="Times New Roman" w:hAnsi="Times New Roman"/>
          <w:sz w:val="28"/>
        </w:rPr>
        <w:t xml:space="preserve"> принимается решение о проведении </w:t>
      </w:r>
      <w:proofErr w:type="spellStart"/>
      <w:r w:rsidR="009153E6">
        <w:rPr>
          <w:rFonts w:ascii="Times New Roman" w:hAnsi="Times New Roman"/>
          <w:sz w:val="28"/>
        </w:rPr>
        <w:t>госкадастроценки</w:t>
      </w:r>
      <w:proofErr w:type="spellEnd"/>
      <w:r>
        <w:rPr>
          <w:rFonts w:ascii="Times New Roman" w:hAnsi="Times New Roman"/>
          <w:sz w:val="28"/>
        </w:rPr>
        <w:t xml:space="preserve"> уполномоченным органом субъекта </w:t>
      </w:r>
      <w:r w:rsidR="009153E6"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z w:val="28"/>
        </w:rPr>
        <w:t>. В нашем регионе это Комитет по управлению имуществом Саратовской области.</w:t>
      </w:r>
    </w:p>
    <w:p w:rsidR="00801FE9" w:rsidRDefault="009915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 втором этапе</w:t>
      </w:r>
      <w:r>
        <w:rPr>
          <w:rFonts w:ascii="Times New Roman" w:hAnsi="Times New Roman"/>
          <w:sz w:val="28"/>
        </w:rPr>
        <w:t xml:space="preserve"> - формируется перечень объектов не</w:t>
      </w:r>
      <w:r w:rsidR="009153E6">
        <w:rPr>
          <w:rFonts w:ascii="Times New Roman" w:hAnsi="Times New Roman"/>
          <w:sz w:val="28"/>
        </w:rPr>
        <w:t>движимости, в отношении которых</w:t>
      </w:r>
      <w:r>
        <w:rPr>
          <w:rFonts w:ascii="Times New Roman" w:hAnsi="Times New Roman"/>
          <w:sz w:val="28"/>
        </w:rPr>
        <w:t xml:space="preserve"> будет проведена </w:t>
      </w:r>
      <w:proofErr w:type="spellStart"/>
      <w:r w:rsidR="009153E6">
        <w:rPr>
          <w:rFonts w:ascii="Times New Roman" w:hAnsi="Times New Roman"/>
          <w:sz w:val="28"/>
        </w:rPr>
        <w:t>госкадастроценка</w:t>
      </w:r>
      <w:proofErr w:type="spellEnd"/>
      <w:r w:rsidR="004E09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(это </w:t>
      </w:r>
      <w:r w:rsidR="009153E6">
        <w:rPr>
          <w:rFonts w:ascii="Times New Roman" w:hAnsi="Times New Roman"/>
          <w:sz w:val="28"/>
        </w:rPr>
        <w:t>делают филиалы ППК «</w:t>
      </w:r>
      <w:proofErr w:type="spellStart"/>
      <w:r w:rsidR="009153E6">
        <w:rPr>
          <w:rFonts w:ascii="Times New Roman" w:hAnsi="Times New Roman"/>
          <w:sz w:val="28"/>
        </w:rPr>
        <w:t>Роскадастр</w:t>
      </w:r>
      <w:proofErr w:type="spellEnd"/>
      <w:r w:rsidR="009153E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).</w:t>
      </w:r>
    </w:p>
    <w:p w:rsidR="00801FE9" w:rsidRDefault="009915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 третьем</w:t>
      </w:r>
      <w:r>
        <w:rPr>
          <w:rFonts w:ascii="Times New Roman" w:hAnsi="Times New Roman"/>
          <w:sz w:val="28"/>
        </w:rPr>
        <w:t>, самом трудоемком этапе работ – определяется кадастровая стоимость. На территории Саратовской области данный этап осуществляет ГБУ СО «</w:t>
      </w:r>
      <w:proofErr w:type="spellStart"/>
      <w:r>
        <w:rPr>
          <w:rFonts w:ascii="Times New Roman" w:hAnsi="Times New Roman"/>
          <w:sz w:val="28"/>
        </w:rPr>
        <w:t>Госкадастроценка</w:t>
      </w:r>
      <w:proofErr w:type="spellEnd"/>
      <w:r>
        <w:rPr>
          <w:rFonts w:ascii="Times New Roman" w:hAnsi="Times New Roman"/>
          <w:sz w:val="28"/>
        </w:rPr>
        <w:t xml:space="preserve">». По итогам определения кадастровой стоимости указанное бюджетное учреждение составляет проект отчета. </w:t>
      </w:r>
    </w:p>
    <w:p w:rsidR="00801FE9" w:rsidRDefault="009915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проведенной </w:t>
      </w:r>
      <w:proofErr w:type="spellStart"/>
      <w:r>
        <w:rPr>
          <w:rFonts w:ascii="Times New Roman" w:hAnsi="Times New Roman"/>
          <w:sz w:val="28"/>
        </w:rPr>
        <w:t>Росреестром</w:t>
      </w:r>
      <w:proofErr w:type="spellEnd"/>
      <w:r>
        <w:rPr>
          <w:rFonts w:ascii="Times New Roman" w:hAnsi="Times New Roman"/>
          <w:sz w:val="28"/>
        </w:rPr>
        <w:t xml:space="preserve"> проверки, проект отчета размещается на официальном сайте Росреестра (</w:t>
      </w:r>
      <w:hyperlink r:id="rId4" w:history="1">
        <w:r>
          <w:rPr>
            <w:rFonts w:ascii="Times New Roman" w:hAnsi="Times New Roman"/>
            <w:color w:val="0000FF"/>
            <w:sz w:val="28"/>
            <w:u w:val="single"/>
          </w:rPr>
          <w:t>rosreestr.gov.ru</w:t>
        </w:r>
      </w:hyperlink>
      <w:r>
        <w:rPr>
          <w:rFonts w:ascii="Times New Roman" w:hAnsi="Times New Roman"/>
          <w:sz w:val="28"/>
        </w:rPr>
        <w:t>) в информационном ресурсе «Фонд данных государственной кадастровой оценки», где также будет указана информация о месте его размещения на официальном сайте ГБУ СО</w:t>
      </w:r>
      <w:r w:rsidR="009153E6">
        <w:rPr>
          <w:rFonts w:ascii="Times New Roman" w:hAnsi="Times New Roman"/>
          <w:sz w:val="28"/>
        </w:rPr>
        <w:t xml:space="preserve"> «</w:t>
      </w:r>
      <w:proofErr w:type="spellStart"/>
      <w:r w:rsidR="009153E6">
        <w:rPr>
          <w:rFonts w:ascii="Times New Roman" w:hAnsi="Times New Roman"/>
          <w:sz w:val="28"/>
        </w:rPr>
        <w:t>Госкадастроценка</w:t>
      </w:r>
      <w:proofErr w:type="spellEnd"/>
      <w:r w:rsidR="009153E6">
        <w:rPr>
          <w:rFonts w:ascii="Times New Roman" w:hAnsi="Times New Roman"/>
          <w:sz w:val="28"/>
        </w:rPr>
        <w:t>» (cgko64.ru)</w:t>
      </w:r>
      <w:r>
        <w:rPr>
          <w:rFonts w:ascii="Times New Roman" w:hAnsi="Times New Roman"/>
          <w:sz w:val="28"/>
        </w:rPr>
        <w:t xml:space="preserve"> для представления замечаний, связанных с определением кадастровой стоимости.</w:t>
      </w:r>
    </w:p>
    <w:p w:rsidR="00801FE9" w:rsidRDefault="009915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августа 2023 года планируется размещение проекта отчета на вышеуказанном ресурсе.</w:t>
      </w:r>
    </w:p>
    <w:p w:rsidR="00801FE9" w:rsidRDefault="0099157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Хочется отметить, что на данном этапе любое заинтересованное лицо может подать замечания к проекту отчета, направив их в ГБУ СО «</w:t>
      </w:r>
      <w:proofErr w:type="spellStart"/>
      <w:r>
        <w:rPr>
          <w:rFonts w:ascii="Times New Roman" w:hAnsi="Times New Roman"/>
          <w:sz w:val="28"/>
        </w:rPr>
        <w:t>Госкадастроценка</w:t>
      </w:r>
      <w:proofErr w:type="spellEnd"/>
      <w:r>
        <w:rPr>
          <w:rFonts w:ascii="Times New Roman" w:hAnsi="Times New Roman"/>
          <w:sz w:val="28"/>
        </w:rPr>
        <w:t>», несколькими способами:</w:t>
      </w:r>
    </w:p>
    <w:p w:rsidR="0099157C" w:rsidRDefault="009915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лично или почтовым направлением; </w:t>
      </w:r>
    </w:p>
    <w:p w:rsidR="00801FE9" w:rsidRDefault="009915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через МФЦ;</w:t>
      </w:r>
    </w:p>
    <w:p w:rsidR="0099157C" w:rsidRPr="00924AF9" w:rsidRDefault="00991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AF9">
        <w:rPr>
          <w:rFonts w:ascii="Times New Roman" w:hAnsi="Times New Roman"/>
          <w:sz w:val="28"/>
          <w:szCs w:val="28"/>
        </w:rPr>
        <w:t xml:space="preserve">- </w:t>
      </w:r>
      <w:r w:rsidRPr="00924AF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с использованием возможностей сети «Интернет».</w:t>
      </w:r>
    </w:p>
    <w:p w:rsidR="00801FE9" w:rsidRDefault="009915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Обращаем Ваше внимание, что замечания к проекту отчета можно подать только в течение 30 календарных дней со дня публикации сведений и материалов в «Фонде данных государственной кадастровой оценки».</w:t>
      </w:r>
    </w:p>
    <w:p w:rsidR="00801FE9" w:rsidRDefault="0099157C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ГБУ СО «</w:t>
      </w:r>
      <w:proofErr w:type="spellStart"/>
      <w:r>
        <w:rPr>
          <w:rFonts w:ascii="Times New Roman" w:hAnsi="Times New Roman"/>
          <w:sz w:val="28"/>
        </w:rPr>
        <w:t>Госкадастроценка</w:t>
      </w:r>
      <w:proofErr w:type="spellEnd"/>
      <w:r>
        <w:rPr>
          <w:rFonts w:ascii="Times New Roman" w:hAnsi="Times New Roman"/>
          <w:sz w:val="28"/>
        </w:rPr>
        <w:t>» будут учтены представленные замечания, то это будет являться основанием для внесения изменений в проект отчета.</w:t>
      </w:r>
    </w:p>
    <w:p w:rsidR="00801FE9" w:rsidRDefault="009915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 четвертом этапе</w:t>
      </w:r>
      <w:r>
        <w:rPr>
          <w:rFonts w:ascii="Times New Roman" w:hAnsi="Times New Roman"/>
          <w:sz w:val="28"/>
        </w:rPr>
        <w:t xml:space="preserve"> Комитетом по управлению имуществом Саратовской области принимается решение об утверждении результатов государственной кадастровой оценки. </w:t>
      </w:r>
    </w:p>
    <w:p w:rsidR="00801FE9" w:rsidRDefault="0099157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 заключительном этапе</w:t>
      </w:r>
      <w:r>
        <w:rPr>
          <w:rFonts w:ascii="Times New Roman" w:hAnsi="Times New Roman"/>
          <w:sz w:val="28"/>
        </w:rPr>
        <w:t>– вносятся сведения о кадастровой стоимости объектов недвижимости в Единый государственный реестр прав. Данный этап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осуществляет ППК «</w:t>
      </w:r>
      <w:proofErr w:type="spellStart"/>
      <w:r>
        <w:rPr>
          <w:rFonts w:ascii="Times New Roman" w:hAnsi="Times New Roman"/>
          <w:sz w:val="28"/>
        </w:rPr>
        <w:t>Роскадастр</w:t>
      </w:r>
      <w:proofErr w:type="spellEnd"/>
      <w:r>
        <w:rPr>
          <w:rFonts w:ascii="Times New Roman" w:hAnsi="Times New Roman"/>
          <w:sz w:val="28"/>
        </w:rPr>
        <w:t>» силами своих филиалов.</w:t>
      </w:r>
    </w:p>
    <w:p w:rsidR="00801FE9" w:rsidRDefault="0099157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Утвержденные в этом году результаты государственной кадастровой оценки начнут применяться </w:t>
      </w:r>
      <w:r>
        <w:rPr>
          <w:rFonts w:ascii="Times New Roman" w:hAnsi="Times New Roman"/>
          <w:b/>
          <w:sz w:val="28"/>
        </w:rPr>
        <w:t>с 01.01.2024</w:t>
      </w:r>
      <w:r>
        <w:rPr>
          <w:rFonts w:ascii="Times New Roman" w:hAnsi="Times New Roman"/>
          <w:sz w:val="28"/>
        </w:rPr>
        <w:t xml:space="preserve">». </w:t>
      </w:r>
    </w:p>
    <w:p w:rsidR="00801FE9" w:rsidRDefault="00801FE9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01FE9" w:rsidRDefault="00801FE9">
      <w:pPr>
        <w:ind w:firstLine="540"/>
        <w:jc w:val="both"/>
        <w:rPr>
          <w:rFonts w:ascii="Times New Roman" w:hAnsi="Times New Roman"/>
          <w:sz w:val="24"/>
        </w:rPr>
      </w:pPr>
    </w:p>
    <w:p w:rsidR="00801FE9" w:rsidRDefault="00801FE9">
      <w:pPr>
        <w:ind w:firstLine="540"/>
        <w:jc w:val="both"/>
        <w:rPr>
          <w:rFonts w:ascii="Times New Roman" w:hAnsi="Times New Roman"/>
          <w:sz w:val="24"/>
        </w:rPr>
      </w:pPr>
    </w:p>
    <w:p w:rsidR="00801FE9" w:rsidRDefault="00801FE9">
      <w:pPr>
        <w:ind w:firstLine="540"/>
        <w:jc w:val="both"/>
        <w:rPr>
          <w:rFonts w:ascii="Times New Roman" w:hAnsi="Times New Roman"/>
          <w:sz w:val="24"/>
        </w:rPr>
      </w:pPr>
    </w:p>
    <w:p w:rsidR="00801FE9" w:rsidRDefault="00801FE9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801FE9" w:rsidRDefault="00801FE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801FE9" w:rsidRDefault="00801FE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sectPr w:rsidR="00801FE9" w:rsidSect="00924AF9">
      <w:pgSz w:w="11906" w:h="16838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01FE9"/>
    <w:rsid w:val="003353EA"/>
    <w:rsid w:val="00395DA2"/>
    <w:rsid w:val="004E09DE"/>
    <w:rsid w:val="005A4131"/>
    <w:rsid w:val="00801FE9"/>
    <w:rsid w:val="009153E6"/>
    <w:rsid w:val="00924AF9"/>
    <w:rsid w:val="0099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95DA2"/>
  </w:style>
  <w:style w:type="paragraph" w:styleId="10">
    <w:name w:val="heading 1"/>
    <w:basedOn w:val="a"/>
    <w:next w:val="a"/>
    <w:link w:val="11"/>
    <w:uiPriority w:val="9"/>
    <w:qFormat/>
    <w:rsid w:val="00395DA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395DA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395DA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395DA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395DA2"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rsid w:val="00395DA2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95DA2"/>
  </w:style>
  <w:style w:type="paragraph" w:styleId="21">
    <w:name w:val="toc 2"/>
    <w:next w:val="a"/>
    <w:link w:val="22"/>
    <w:uiPriority w:val="39"/>
    <w:rsid w:val="00395DA2"/>
    <w:pPr>
      <w:ind w:left="200"/>
    </w:pPr>
  </w:style>
  <w:style w:type="character" w:customStyle="1" w:styleId="22">
    <w:name w:val="Оглавление 2 Знак"/>
    <w:link w:val="21"/>
    <w:rsid w:val="00395DA2"/>
  </w:style>
  <w:style w:type="paragraph" w:styleId="41">
    <w:name w:val="toc 4"/>
    <w:next w:val="a"/>
    <w:link w:val="42"/>
    <w:uiPriority w:val="39"/>
    <w:rsid w:val="00395DA2"/>
    <w:pPr>
      <w:ind w:left="600"/>
    </w:pPr>
  </w:style>
  <w:style w:type="character" w:customStyle="1" w:styleId="42">
    <w:name w:val="Оглавление 4 Знак"/>
    <w:link w:val="41"/>
    <w:rsid w:val="00395DA2"/>
  </w:style>
  <w:style w:type="paragraph" w:styleId="61">
    <w:name w:val="toc 6"/>
    <w:next w:val="a"/>
    <w:link w:val="62"/>
    <w:uiPriority w:val="39"/>
    <w:rsid w:val="00395DA2"/>
    <w:pPr>
      <w:ind w:left="1000"/>
    </w:pPr>
  </w:style>
  <w:style w:type="character" w:customStyle="1" w:styleId="62">
    <w:name w:val="Оглавление 6 Знак"/>
    <w:link w:val="61"/>
    <w:rsid w:val="00395DA2"/>
  </w:style>
  <w:style w:type="paragraph" w:styleId="7">
    <w:name w:val="toc 7"/>
    <w:next w:val="a"/>
    <w:link w:val="70"/>
    <w:uiPriority w:val="39"/>
    <w:rsid w:val="00395DA2"/>
    <w:pPr>
      <w:ind w:left="1200"/>
    </w:pPr>
  </w:style>
  <w:style w:type="character" w:customStyle="1" w:styleId="70">
    <w:name w:val="Оглавление 7 Знак"/>
    <w:link w:val="7"/>
    <w:rsid w:val="00395DA2"/>
  </w:style>
  <w:style w:type="character" w:customStyle="1" w:styleId="30">
    <w:name w:val="Заголовок 3 Знак"/>
    <w:basedOn w:val="1"/>
    <w:link w:val="3"/>
    <w:rsid w:val="00395DA2"/>
    <w:rPr>
      <w:rFonts w:ascii="XO Thames" w:hAnsi="XO Thames"/>
      <w:b/>
      <w:color w:val="000000"/>
      <w:sz w:val="26"/>
    </w:rPr>
  </w:style>
  <w:style w:type="paragraph" w:styleId="31">
    <w:name w:val="toc 3"/>
    <w:next w:val="a"/>
    <w:link w:val="32"/>
    <w:uiPriority w:val="39"/>
    <w:rsid w:val="00395DA2"/>
    <w:pPr>
      <w:ind w:left="400"/>
    </w:pPr>
  </w:style>
  <w:style w:type="character" w:customStyle="1" w:styleId="32">
    <w:name w:val="Оглавление 3 Знак"/>
    <w:link w:val="31"/>
    <w:rsid w:val="00395DA2"/>
  </w:style>
  <w:style w:type="character" w:customStyle="1" w:styleId="50">
    <w:name w:val="Заголовок 5 Знак"/>
    <w:basedOn w:val="1"/>
    <w:link w:val="5"/>
    <w:rsid w:val="00395DA2"/>
    <w:rPr>
      <w:rFonts w:ascii="XO Thames" w:hAnsi="XO Thames"/>
      <w:b/>
      <w:color w:val="000000"/>
    </w:rPr>
  </w:style>
  <w:style w:type="character" w:customStyle="1" w:styleId="11">
    <w:name w:val="Заголовок 1 Знак"/>
    <w:basedOn w:val="1"/>
    <w:link w:val="10"/>
    <w:rsid w:val="00395DA2"/>
    <w:rPr>
      <w:rFonts w:ascii="XO Thames" w:hAnsi="XO Thames"/>
      <w:b/>
      <w:color w:val="000000"/>
      <w:sz w:val="32"/>
    </w:rPr>
  </w:style>
  <w:style w:type="paragraph" w:customStyle="1" w:styleId="12">
    <w:name w:val="Гиперссылка1"/>
    <w:link w:val="a3"/>
    <w:rsid w:val="00395DA2"/>
    <w:rPr>
      <w:color w:val="0000FF"/>
      <w:u w:val="single"/>
    </w:rPr>
  </w:style>
  <w:style w:type="character" w:styleId="a3">
    <w:name w:val="Hyperlink"/>
    <w:link w:val="12"/>
    <w:rsid w:val="00395DA2"/>
    <w:rPr>
      <w:color w:val="0000FF"/>
      <w:u w:val="single"/>
    </w:rPr>
  </w:style>
  <w:style w:type="paragraph" w:customStyle="1" w:styleId="Footnote">
    <w:name w:val="Footnote"/>
    <w:link w:val="Footnote0"/>
    <w:rsid w:val="00395DA2"/>
    <w:rPr>
      <w:rFonts w:ascii="XO Thames" w:hAnsi="XO Thames"/>
    </w:rPr>
  </w:style>
  <w:style w:type="character" w:customStyle="1" w:styleId="Footnote0">
    <w:name w:val="Footnote"/>
    <w:link w:val="Footnote"/>
    <w:rsid w:val="00395DA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95DA2"/>
    <w:rPr>
      <w:rFonts w:ascii="XO Thames" w:hAnsi="XO Thames"/>
      <w:b/>
    </w:rPr>
  </w:style>
  <w:style w:type="character" w:customStyle="1" w:styleId="14">
    <w:name w:val="Оглавление 1 Знак"/>
    <w:link w:val="13"/>
    <w:rsid w:val="00395DA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95DA2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95DA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95DA2"/>
    <w:pPr>
      <w:ind w:left="1600"/>
    </w:pPr>
  </w:style>
  <w:style w:type="character" w:customStyle="1" w:styleId="90">
    <w:name w:val="Оглавление 9 Знак"/>
    <w:link w:val="9"/>
    <w:rsid w:val="00395DA2"/>
  </w:style>
  <w:style w:type="paragraph" w:styleId="a4">
    <w:name w:val="Balloon Text"/>
    <w:basedOn w:val="a"/>
    <w:link w:val="a5"/>
    <w:rsid w:val="00395DA2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sid w:val="00395DA2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rsid w:val="00395DA2"/>
    <w:pPr>
      <w:ind w:left="1400"/>
    </w:pPr>
  </w:style>
  <w:style w:type="character" w:customStyle="1" w:styleId="80">
    <w:name w:val="Оглавление 8 Знак"/>
    <w:link w:val="8"/>
    <w:rsid w:val="00395DA2"/>
  </w:style>
  <w:style w:type="paragraph" w:styleId="51">
    <w:name w:val="toc 5"/>
    <w:next w:val="a"/>
    <w:link w:val="52"/>
    <w:uiPriority w:val="39"/>
    <w:rsid w:val="00395DA2"/>
    <w:pPr>
      <w:ind w:left="800"/>
    </w:pPr>
  </w:style>
  <w:style w:type="character" w:customStyle="1" w:styleId="52">
    <w:name w:val="Оглавление 5 Знак"/>
    <w:link w:val="51"/>
    <w:rsid w:val="00395DA2"/>
  </w:style>
  <w:style w:type="paragraph" w:styleId="a6">
    <w:name w:val="Subtitle"/>
    <w:basedOn w:val="a"/>
    <w:next w:val="a"/>
    <w:link w:val="a7"/>
    <w:uiPriority w:val="11"/>
    <w:qFormat/>
    <w:rsid w:val="00395DA2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395DA2"/>
    <w:rPr>
      <w:rFonts w:ascii="XO Thames" w:hAnsi="XO Thames"/>
      <w:i/>
      <w:color w:val="000000"/>
      <w:sz w:val="24"/>
    </w:rPr>
  </w:style>
  <w:style w:type="paragraph" w:customStyle="1" w:styleId="toc10">
    <w:name w:val="toc 10"/>
    <w:next w:val="a"/>
    <w:link w:val="toc100"/>
    <w:uiPriority w:val="39"/>
    <w:rsid w:val="00395DA2"/>
    <w:pPr>
      <w:ind w:left="1800"/>
    </w:pPr>
  </w:style>
  <w:style w:type="character" w:customStyle="1" w:styleId="toc100">
    <w:name w:val="toc 10"/>
    <w:link w:val="toc10"/>
    <w:rsid w:val="00395DA2"/>
  </w:style>
  <w:style w:type="paragraph" w:styleId="a8">
    <w:name w:val="Title"/>
    <w:basedOn w:val="a"/>
    <w:next w:val="a"/>
    <w:link w:val="a9"/>
    <w:uiPriority w:val="10"/>
    <w:qFormat/>
    <w:rsid w:val="00395DA2"/>
    <w:pPr>
      <w:spacing w:before="567" w:after="567"/>
      <w:jc w:val="center"/>
    </w:pPr>
    <w:rPr>
      <w:rFonts w:ascii="XO Thames" w:hAnsi="XO Thames"/>
      <w:b/>
      <w:smallCaps/>
      <w:sz w:val="40"/>
    </w:rPr>
  </w:style>
  <w:style w:type="character" w:customStyle="1" w:styleId="a9">
    <w:name w:val="Название Знак"/>
    <w:basedOn w:val="1"/>
    <w:link w:val="a8"/>
    <w:rsid w:val="00395DA2"/>
    <w:rPr>
      <w:rFonts w:ascii="XO Thames" w:hAnsi="XO Thames"/>
      <w:b/>
      <w:smallCaps/>
      <w:color w:val="000000"/>
      <w:sz w:val="40"/>
    </w:rPr>
  </w:style>
  <w:style w:type="character" w:customStyle="1" w:styleId="40">
    <w:name w:val="Заголовок 4 Знак"/>
    <w:basedOn w:val="1"/>
    <w:link w:val="4"/>
    <w:rsid w:val="00395DA2"/>
    <w:rPr>
      <w:rFonts w:ascii="XO Thames" w:hAnsi="XO Thames"/>
      <w:b/>
      <w:color w:val="000000"/>
      <w:sz w:val="24"/>
    </w:rPr>
  </w:style>
  <w:style w:type="paragraph" w:customStyle="1" w:styleId="15">
    <w:name w:val="Основной шрифт абзаца1"/>
    <w:link w:val="2"/>
    <w:rsid w:val="00395DA2"/>
  </w:style>
  <w:style w:type="character" w:customStyle="1" w:styleId="20">
    <w:name w:val="Заголовок 2 Знак"/>
    <w:basedOn w:val="1"/>
    <w:link w:val="2"/>
    <w:rsid w:val="00395DA2"/>
    <w:rPr>
      <w:rFonts w:ascii="XO Thames" w:hAnsi="XO Thames"/>
      <w:b/>
      <w:color w:val="000000"/>
      <w:sz w:val="28"/>
    </w:rPr>
  </w:style>
  <w:style w:type="character" w:customStyle="1" w:styleId="60">
    <w:name w:val="Заголовок 6 Знак"/>
    <w:basedOn w:val="1"/>
    <w:link w:val="6"/>
    <w:rsid w:val="00395DA2"/>
    <w:rPr>
      <w:b/>
      <w:sz w:val="20"/>
    </w:rPr>
  </w:style>
  <w:style w:type="table" w:customStyle="1" w:styleId="TableNormal">
    <w:name w:val="Table Normal"/>
    <w:rsid w:val="00395D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991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 Елена Викторовна</dc:creator>
  <cp:lastModifiedBy>u0974</cp:lastModifiedBy>
  <cp:revision>2</cp:revision>
  <dcterms:created xsi:type="dcterms:W3CDTF">2023-08-08T04:52:00Z</dcterms:created>
  <dcterms:modified xsi:type="dcterms:W3CDTF">2023-08-08T04:52:00Z</dcterms:modified>
</cp:coreProperties>
</file>