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94" w:rsidRDefault="00D97071" w:rsidP="006538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97071">
        <w:rPr>
          <w:rFonts w:ascii="Times New Roman" w:hAnsi="Times New Roman"/>
          <w:b/>
          <w:sz w:val="28"/>
          <w:szCs w:val="28"/>
        </w:rPr>
        <w:t xml:space="preserve">Какие сведения </w:t>
      </w:r>
      <w:r w:rsidR="00653894" w:rsidRPr="00D97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653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 объектах</w:t>
      </w:r>
      <w:r w:rsidR="00653894" w:rsidRPr="00D97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653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земельных участках </w:t>
      </w:r>
    </w:p>
    <w:p w:rsidR="00292023" w:rsidRDefault="00D97071" w:rsidP="006538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071">
        <w:rPr>
          <w:rFonts w:ascii="Times New Roman" w:hAnsi="Times New Roman"/>
          <w:b/>
          <w:sz w:val="28"/>
          <w:szCs w:val="28"/>
        </w:rPr>
        <w:t>можно получить бесплатно?</w:t>
      </w:r>
    </w:p>
    <w:bookmarkEnd w:id="0"/>
    <w:p w:rsidR="00653894" w:rsidRPr="00D97071" w:rsidRDefault="00653894" w:rsidP="006538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071" w:rsidRPr="00D97071" w:rsidRDefault="00D97071" w:rsidP="00D970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7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 ППК «Роскадастр» по Саратовской области разъясняет, какие сведения о</w:t>
      </w:r>
      <w:r w:rsidR="00653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 объектах</w:t>
      </w:r>
      <w:r w:rsidRPr="00D97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653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земельных участках </w:t>
      </w:r>
      <w:r w:rsidR="001C17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 получить бесплатно.</w:t>
      </w:r>
    </w:p>
    <w:p w:rsidR="00D97071" w:rsidRPr="00D97071" w:rsidRDefault="00D97071" w:rsidP="00D970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D9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информационным ресурсом, с помощью которого можно бесплатно получить отдельную информацию, содержащуюся в ЕГРН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D9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09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9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</w:t>
      </w:r>
      <w:r w:rsidR="0009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26A" w:rsidRPr="0009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(rosreestr.gov.ru) </w:t>
      </w:r>
      <w:r w:rsidR="0009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ППК «Роскадастр» (kadastr.ru)</w:t>
      </w:r>
      <w:r w:rsidRPr="00D9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835" w:rsidRPr="000D55C3" w:rsidRDefault="00137835" w:rsidP="0013783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для </w:t>
      </w:r>
      <w:r w:rsidR="00653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бесплатного 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сведений об объекте недвижимости, заявитель может воспользоваться такими сервисами Росреестра, как </w:t>
      </w:r>
      <w:hyperlink r:id="rId5" w:history="1">
        <w:r w:rsidR="00485C9E" w:rsidRPr="00137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="00485C9E" w:rsidRPr="00137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</w:hyperlink>
      <w:r w:rsidR="00485C9E" w:rsidRPr="00137835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и </w:t>
      </w:r>
      <w:hyperlink r:id="rId6" w:history="1">
        <w:r w:rsidR="00485C9E" w:rsidRPr="00137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Публичная кадастровая карта</w:t>
        </w:r>
      </w:hyperlink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835" w:rsidRPr="000D55C3" w:rsidRDefault="00137835" w:rsidP="0013783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99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помощью с</w:t>
      </w:r>
      <w:r w:rsidRPr="000D5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ервис</w:t>
      </w:r>
      <w:r w:rsidR="0099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 можно узнать </w:t>
      </w:r>
      <w:r w:rsidRPr="000D5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информацию</w:t>
      </w:r>
      <w:r w:rsidR="0009226A" w:rsidRPr="000D5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r w:rsidRPr="000D5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37835" w:rsidRPr="000D55C3" w:rsidRDefault="00137835" w:rsidP="00137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кадастровом номере объекта недвижимости;</w:t>
      </w:r>
    </w:p>
    <w:p w:rsidR="00137835" w:rsidRDefault="00137835" w:rsidP="00137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статусе записи об объекте недвижимости;</w:t>
      </w:r>
    </w:p>
    <w:p w:rsidR="009930B1" w:rsidRDefault="009930B1" w:rsidP="0099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37835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- дате постановке объекта недвижимости на государственный кадастровый учет;</w:t>
      </w:r>
    </w:p>
    <w:p w:rsidR="009930B1" w:rsidRPr="000D55C3" w:rsidRDefault="009930B1" w:rsidP="00137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виде объекта недвижимости;</w:t>
      </w:r>
    </w:p>
    <w:p w:rsidR="00137835" w:rsidRPr="000D55C3" w:rsidRDefault="00137835" w:rsidP="001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адресе объекта недвижимости;</w:t>
      </w:r>
    </w:p>
    <w:p w:rsidR="00137835" w:rsidRPr="000D55C3" w:rsidRDefault="00137835" w:rsidP="00137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годе ввода здания или сооружения в эксплуатацию, годе завершения строительства здания, либо периоде постройки объекта недвижимости;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37835" w:rsidRPr="000D55C3" w:rsidRDefault="00137835" w:rsidP="001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категории земель, к которой отнесен земельный участок;</w:t>
      </w:r>
    </w:p>
    <w:p w:rsidR="009930B1" w:rsidRDefault="00137835" w:rsidP="001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виде разрешенного использования земельного участка, здания, сооружения, помещения;</w:t>
      </w:r>
    </w:p>
    <w:p w:rsidR="001C17A9" w:rsidRDefault="009930B1" w:rsidP="001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площади;</w:t>
      </w:r>
      <w:r w:rsidR="00137835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230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</w:p>
    <w:p w:rsidR="00137835" w:rsidRPr="000D55C3" w:rsidRDefault="00137835" w:rsidP="001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виде жилого помещения;</w:t>
      </w:r>
    </w:p>
    <w:p w:rsidR="001C17A9" w:rsidRDefault="00137835" w:rsidP="0023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номере, типе этажа, на котором расположено помещение, </w:t>
      </w:r>
      <w:proofErr w:type="spellStart"/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</w:t>
      </w:r>
      <w:proofErr w:type="spellEnd"/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-место;</w:t>
      </w:r>
      <w:r w:rsidR="0023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30B1" w:rsidRPr="00F862E7" w:rsidRDefault="00137835" w:rsidP="0023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зарегистрированного права, ограничения права или обременения объекта недвижимости;</w:t>
      </w:r>
      <w:r w:rsidR="002303A4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30B1" w:rsidRPr="00F862E7" w:rsidRDefault="009930B1" w:rsidP="00653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862E7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 w:rsidRPr="00F862E7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дате и номере государственной регистрации права, ограничения права, обременения объекта недвижимости;</w:t>
      </w:r>
      <w:r w:rsidRPr="00F862E7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 w:rsidR="002303A4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137835" w:rsidRPr="000D55C3" w:rsidRDefault="009930B1" w:rsidP="0023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37835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кадастровой стоимости объекта недвижимости, дат</w:t>
      </w:r>
      <w:r w:rsidR="005A1E8B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37835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кадастровой стоимости, дат</w:t>
      </w:r>
      <w:r w:rsidR="005A1E8B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37835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внесения сведений о кадастровой стоимости в ЕГРН и дат</w:t>
      </w:r>
      <w:r w:rsidR="005A1E8B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37835" w:rsidRPr="00F86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начала применения</w:t>
      </w:r>
      <w:r w:rsidR="00137835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стоимости;</w:t>
      </w:r>
    </w:p>
    <w:p w:rsidR="00137835" w:rsidRPr="000D55C3" w:rsidRDefault="00137835" w:rsidP="001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также сведения о форме собственности объекта недвижимости и др.</w:t>
      </w:r>
    </w:p>
    <w:p w:rsidR="00137835" w:rsidRPr="000D55C3" w:rsidRDefault="00137835" w:rsidP="00137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9655DF" w:rsidRDefault="0009226A" w:rsidP="00137835">
      <w:pPr>
        <w:shd w:val="clear" w:color="auto" w:fill="FFFFFF"/>
        <w:spacing w:after="36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</w:t>
      </w:r>
      <w:r w:rsidR="00137835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 что в открытом доступе нельзя найти сведения о правообладателях недвижимости, а также их персональные данные.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то</w:t>
      </w:r>
      <w:r w:rsidR="002F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</w:t>
      </w:r>
      <w:r w:rsidRPr="002F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</w:t>
      </w:r>
      <w:r w:rsidRPr="002F68B9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>ведения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 xml:space="preserve"> Единого государственного реестра недвижимости (ЕГРН), представленные на сервисе «Публичная кадастровая карта», ежедневно 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lastRenderedPageBreak/>
        <w:t>обновляются и</w:t>
      </w:r>
      <w:r w:rsidRPr="000D55C3">
        <w:rPr>
          <w:rFonts w:ascii="Times New Roman" w:hAnsi="Times New Roman" w:cs="Times New Roman"/>
          <w:i/>
          <w:iCs/>
          <w:color w:val="000000" w:themeColor="text1"/>
          <w:sz w:val="29"/>
          <w:szCs w:val="29"/>
          <w:shd w:val="clear" w:color="auto" w:fill="FFFFFF"/>
        </w:rPr>
        <w:t> 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>являются общедоступными</w:t>
      </w:r>
      <w:r w:rsidR="002F68B9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>,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 xml:space="preserve"> важно понимать и помнить,</w:t>
      </w:r>
      <w:r w:rsidRPr="000D55C3">
        <w:rPr>
          <w:rFonts w:ascii="Times New Roman" w:hAnsi="Times New Roman" w:cs="Times New Roman"/>
          <w:i/>
          <w:iCs/>
          <w:color w:val="000000" w:themeColor="text1"/>
          <w:sz w:val="29"/>
          <w:szCs w:val="29"/>
          <w:shd w:val="clear" w:color="auto" w:fill="FFFFFF"/>
        </w:rPr>
        <w:t> 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>что кадастровая карта – это справочно-информационный ресурс. Посредством данного сервиса можно получить лишь общее представление о территории и основные характеристики объектов, которые есть на карте.</w:t>
      </w:r>
      <w:r w:rsidRPr="000D55C3">
        <w:rPr>
          <w:rFonts w:ascii="Times New Roman" w:hAnsi="Times New Roman" w:cs="Times New Roman"/>
          <w:i/>
          <w:iCs/>
          <w:color w:val="000000" w:themeColor="text1"/>
          <w:sz w:val="29"/>
          <w:szCs w:val="29"/>
          <w:shd w:val="clear" w:color="auto" w:fill="FFFFFF"/>
        </w:rPr>
        <w:t> 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 xml:space="preserve">Эта информация не может быть использована как официальный документ. Чтобы располагать актуальной официальной информацией о предмете потенциальной покупки, запросите выписку из ЕГРН. </w:t>
      </w:r>
    </w:p>
    <w:p w:rsidR="005A1E8B" w:rsidRDefault="0009226A" w:rsidP="00137835">
      <w:pPr>
        <w:shd w:val="clear" w:color="auto" w:fill="FFFFFF"/>
        <w:spacing w:after="36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</w:pP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>Заказать такую выписку можно не покидая кадастровую карту. Для этого достаточно кликнуть на выбранный объект и в закладке «Услуги» выбрать «Подать запрос на получение сведений из ЕГРН». И далее следовать указаниям сервиса</w:t>
      </w:r>
      <w:r w:rsidR="002F68B9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>.</w:t>
      </w:r>
      <w:r w:rsidRPr="000D55C3">
        <w:rPr>
          <w:rStyle w:val="a5"/>
          <w:rFonts w:ascii="Times New Roman" w:hAnsi="Times New Roman" w:cs="Times New Roman"/>
          <w:i w:val="0"/>
          <w:color w:val="000000" w:themeColor="text1"/>
          <w:sz w:val="29"/>
          <w:szCs w:val="29"/>
          <w:shd w:val="clear" w:color="auto" w:fill="FFFFFF"/>
        </w:rPr>
        <w:t xml:space="preserve"> </w:t>
      </w:r>
    </w:p>
    <w:p w:rsidR="00137835" w:rsidRPr="000D55C3" w:rsidRDefault="00137835" w:rsidP="0013783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региональный филиал «ППК Роскадастр» предоставляет услуги по выездному обслуживанию граждан. Работники оперативно приедут в любое удобное для заявителя место, помогут оформить </w:t>
      </w:r>
      <w:r w:rsidR="00A1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запросы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 их обработки доставят результат заявителю. </w:t>
      </w:r>
      <w:r w:rsidR="00E064D6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нформацию о возможности получения услуги, </w:t>
      </w:r>
      <w:r w:rsidR="00E064D6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региона могут получить в региональном контакт-центр</w:t>
      </w:r>
      <w:r w:rsidR="00A1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064D6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Управлении Росреестра и филиал</w:t>
      </w:r>
      <w:r w:rsidR="00A1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064D6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ППК «Роскадастр», 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позвонив по телефону: 8 (</w:t>
      </w:r>
      <w:r w:rsidR="00E064D6"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842</w:t>
      </w:r>
      <w:r w:rsidRP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D5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37-28-60.</w:t>
      </w:r>
    </w:p>
    <w:sectPr w:rsidR="00137835" w:rsidRPr="000D55C3" w:rsidSect="00D9707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23"/>
    <w:rsid w:val="0009226A"/>
    <w:rsid w:val="000D55C3"/>
    <w:rsid w:val="00137835"/>
    <w:rsid w:val="001C17A9"/>
    <w:rsid w:val="002303A4"/>
    <w:rsid w:val="00292023"/>
    <w:rsid w:val="002F68B9"/>
    <w:rsid w:val="00485C9E"/>
    <w:rsid w:val="005A1E8B"/>
    <w:rsid w:val="005D54A7"/>
    <w:rsid w:val="00653894"/>
    <w:rsid w:val="00655B8E"/>
    <w:rsid w:val="006932A5"/>
    <w:rsid w:val="00880FDC"/>
    <w:rsid w:val="009655DF"/>
    <w:rsid w:val="009930B1"/>
    <w:rsid w:val="00A14247"/>
    <w:rsid w:val="00D97071"/>
    <w:rsid w:val="00E064D6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226A"/>
    <w:rPr>
      <w:i/>
      <w:iCs/>
    </w:rPr>
  </w:style>
  <w:style w:type="character" w:styleId="a6">
    <w:name w:val="Strong"/>
    <w:basedOn w:val="a0"/>
    <w:uiPriority w:val="22"/>
    <w:qFormat/>
    <w:rsid w:val="000922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226A"/>
    <w:rPr>
      <w:i/>
      <w:iCs/>
    </w:rPr>
  </w:style>
  <w:style w:type="character" w:styleId="a6">
    <w:name w:val="Strong"/>
    <w:basedOn w:val="a0"/>
    <w:uiPriority w:val="22"/>
    <w:qFormat/>
    <w:rsid w:val="000922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lk.rosreestr.ru/eservices/real-estate-objects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S.Maslennikova</cp:lastModifiedBy>
  <cp:revision>3</cp:revision>
  <cp:lastPrinted>2023-03-03T06:00:00Z</cp:lastPrinted>
  <dcterms:created xsi:type="dcterms:W3CDTF">2023-03-03T09:28:00Z</dcterms:created>
  <dcterms:modified xsi:type="dcterms:W3CDTF">2023-03-03T11:25:00Z</dcterms:modified>
</cp:coreProperties>
</file>