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="00186BA9">
        <w:rPr>
          <w:sz w:val="24"/>
          <w:u w:val="single"/>
        </w:rPr>
        <w:t>_27</w:t>
      </w:r>
      <w:r w:rsidRPr="00186BA9">
        <w:rPr>
          <w:sz w:val="24"/>
          <w:u w:val="single"/>
        </w:rPr>
        <w:t>_</w:t>
      </w:r>
      <w:r w:rsidR="00186BA9">
        <w:rPr>
          <w:sz w:val="24"/>
        </w:rPr>
        <w:t>»_</w:t>
      </w:r>
      <w:r w:rsidR="00186BA9" w:rsidRPr="00186BA9">
        <w:rPr>
          <w:sz w:val="24"/>
          <w:u w:val="single"/>
        </w:rPr>
        <w:t>апреля</w:t>
      </w:r>
      <w:r w:rsidR="00186BA9">
        <w:rPr>
          <w:sz w:val="24"/>
        </w:rPr>
        <w:t>_</w:t>
      </w:r>
      <w:r w:rsidR="00186BA9">
        <w:rPr>
          <w:sz w:val="24"/>
          <w:u w:val="single"/>
        </w:rPr>
        <w:t>2018 г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="00186BA9">
        <w:rPr>
          <w:sz w:val="24"/>
        </w:rPr>
        <w:t>_</w:t>
      </w:r>
      <w:r w:rsidR="00186BA9" w:rsidRPr="00186BA9">
        <w:rPr>
          <w:sz w:val="24"/>
          <w:u w:val="single"/>
        </w:rPr>
        <w:t>134</w:t>
      </w:r>
      <w:r>
        <w:rPr>
          <w:sz w:val="24"/>
          <w:u w:val="single"/>
        </w:rPr>
        <w:t xml:space="preserve"> _</w:t>
      </w:r>
      <w:r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43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>Старожуковского</w:t>
      </w:r>
      <w:proofErr w:type="spellEnd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241745" w:rsidRDefault="00241745" w:rsidP="00241745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C11110">
        <w:t>ой области от 26.12.2016 г. № 43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C11110">
        <w:t>Старожуковского</w:t>
      </w:r>
      <w:proofErr w:type="spellEnd"/>
      <w:r w:rsidR="00C11110">
        <w:t xml:space="preserve"> </w:t>
      </w:r>
      <w:r>
        <w:t>муниципального образования</w:t>
      </w:r>
      <w:r w:rsidR="0018006D">
        <w:t xml:space="preserve"> Базарно-Карабулакского</w:t>
      </w:r>
      <w:r w:rsidR="00350DEF">
        <w:t xml:space="preserve"> муниципального</w:t>
      </w:r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C11110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индивидуальное обслуживание </w:t>
            </w:r>
            <w:r w:rsidRPr="00CB0857">
              <w:lastRenderedPageBreak/>
              <w:t>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proofErr w:type="gramStart"/>
      <w:r>
        <w:rPr>
          <w:b/>
          <w:bCs/>
        </w:rPr>
        <w:t xml:space="preserve">В </w:t>
      </w:r>
      <w:r w:rsidRPr="000C2430">
        <w:rPr>
          <w:b/>
          <w:bCs/>
        </w:rPr>
        <w:t xml:space="preserve">ОД- 3  </w:t>
      </w:r>
      <w:r>
        <w:rPr>
          <w:b/>
          <w:bCs/>
        </w:rPr>
        <w:t>«</w:t>
      </w:r>
      <w:r w:rsidRPr="000C2430">
        <w:rPr>
          <w:b/>
          <w:bCs/>
        </w:rPr>
        <w:t>Зона о</w:t>
      </w:r>
      <w:r>
        <w:rPr>
          <w:b/>
          <w:bCs/>
        </w:rPr>
        <w:t>бъектов религиозного назначения»:</w:t>
      </w:r>
      <w:proofErr w:type="gramEnd"/>
    </w:p>
    <w:p w:rsidR="000C2430" w:rsidRDefault="000C2430" w:rsidP="000C243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0C2430" w:rsidRPr="001559B4" w:rsidTr="001E3387">
        <w:tc>
          <w:tcPr>
            <w:tcW w:w="2634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C2430" w:rsidRPr="001559B4" w:rsidTr="001E3387">
        <w:trPr>
          <w:trHeight w:val="131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30000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50 %.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0C2430" w:rsidRPr="006F60B4" w:rsidRDefault="000C2430" w:rsidP="001E3387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0C2430" w:rsidRPr="001559B4" w:rsidTr="001E3387">
        <w:trPr>
          <w:trHeight w:val="420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0C2430" w:rsidRPr="006F60B4" w:rsidRDefault="000C2430" w:rsidP="001E3387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2430" w:rsidRPr="001559B4" w:rsidTr="001E3387">
        <w:trPr>
          <w:trHeight w:val="983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0C2430" w:rsidRPr="000C2430" w:rsidRDefault="000C2430" w:rsidP="000C2430">
      <w:pPr>
        <w:autoSpaceDE w:val="0"/>
        <w:spacing w:before="60" w:after="60"/>
        <w:rPr>
          <w:b/>
          <w:bCs/>
        </w:rPr>
      </w:pPr>
    </w:p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0C2430">
        <w:rPr>
          <w:b/>
          <w:bCs/>
        </w:rPr>
        <w:t>ОД-4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0C2430">
        <w:rPr>
          <w:b/>
          <w:bCs/>
        </w:rPr>
        <w:t>ОД-5</w:t>
      </w:r>
      <w:r w:rsidR="00C11110">
        <w:rPr>
          <w:b/>
          <w:bCs/>
        </w:rPr>
        <w:t xml:space="preserve"> </w:t>
      </w:r>
      <w:r w:rsidRPr="000C2430">
        <w:rPr>
          <w:b/>
          <w:bCs/>
        </w:rPr>
        <w:t xml:space="preserve">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lastRenderedPageBreak/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границ земельных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737669" w:rsidRDefault="00737669" w:rsidP="00737669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Р-ОД</w:t>
      </w:r>
      <w:proofErr w:type="gramEnd"/>
      <w:r w:rsidR="00C11110">
        <w:rPr>
          <w:b/>
          <w:bCs/>
        </w:rPr>
        <w:t xml:space="preserve"> </w:t>
      </w:r>
      <w:r w:rsidRPr="00737669">
        <w:rPr>
          <w:b/>
          <w:bCs/>
        </w:rPr>
        <w:t xml:space="preserve"> </w:t>
      </w:r>
      <w:r>
        <w:rPr>
          <w:b/>
          <w:bCs/>
        </w:rPr>
        <w:t>«</w:t>
      </w:r>
      <w:r w:rsidRPr="00737669">
        <w:rPr>
          <w:b/>
          <w:bCs/>
        </w:rPr>
        <w:t>Резервные территории для целей размещения общественно-д</w:t>
      </w:r>
      <w:r>
        <w:rPr>
          <w:b/>
          <w:bCs/>
        </w:rPr>
        <w:t>еловой и коммерческой застройки»:</w:t>
      </w:r>
    </w:p>
    <w:p w:rsidR="00737669" w:rsidRDefault="00737669" w:rsidP="00737669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737669" w:rsidRPr="00A862B8" w:rsidRDefault="00737669" w:rsidP="00737669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737669" w:rsidRPr="001954F9" w:rsidTr="001E3387">
        <w:tc>
          <w:tcPr>
            <w:tcW w:w="2634" w:type="dxa"/>
          </w:tcPr>
          <w:p w:rsidR="00737669" w:rsidRPr="00103DDB" w:rsidRDefault="00737669" w:rsidP="001E3387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737669" w:rsidRPr="00103DDB" w:rsidRDefault="00737669" w:rsidP="001E3387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1954F9" w:rsidTr="001E3387">
        <w:trPr>
          <w:trHeight w:val="1518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0F52CB" w:rsidTr="001E3387">
        <w:trPr>
          <w:trHeight w:val="420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CB0857" w:rsidRDefault="00737669" w:rsidP="00737669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737669" w:rsidRPr="001954F9" w:rsidTr="001E3387">
        <w:trPr>
          <w:trHeight w:val="179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lastRenderedPageBreak/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737669" w:rsidRPr="001954F9" w:rsidTr="001E3387">
        <w:trPr>
          <w:trHeight w:val="3015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Культурное развитие 3.6: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737669" w:rsidRPr="00CB0857" w:rsidRDefault="00737669" w:rsidP="001E3387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1954F9" w:rsidTr="001E3387">
        <w:trPr>
          <w:trHeight w:val="312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 xml:space="preserve">Банковская и страховая </w:t>
            </w:r>
            <w:r w:rsidRPr="00CB0857">
              <w:rPr>
                <w:b/>
              </w:rPr>
              <w:lastRenderedPageBreak/>
              <w:t>деятельность 4.5</w:t>
            </w:r>
          </w:p>
        </w:tc>
        <w:tc>
          <w:tcPr>
            <w:tcW w:w="6575" w:type="dxa"/>
            <w:vMerge/>
          </w:tcPr>
          <w:p w:rsidR="00737669" w:rsidRPr="00CB0857" w:rsidRDefault="00737669" w:rsidP="001E3387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Бытовое обслуживание 3.3:</w:t>
            </w:r>
          </w:p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</w:t>
            </w:r>
            <w:r w:rsidRPr="00CB0857">
              <w:lastRenderedPageBreak/>
              <w:t>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737669" w:rsidRPr="00CB0857" w:rsidRDefault="00737669" w:rsidP="001E3387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lastRenderedPageBreak/>
              <w:t>Не подлежат установлению.</w:t>
            </w:r>
          </w:p>
          <w:p w:rsidR="00737669" w:rsidRPr="00CB0857" w:rsidRDefault="00737669" w:rsidP="001E3387">
            <w:pPr>
              <w:pStyle w:val="7"/>
            </w:pPr>
            <w:r w:rsidRPr="00CB0857">
              <w:rPr>
                <w:color w:val="000000"/>
              </w:rPr>
              <w:lastRenderedPageBreak/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C11110" w:rsidRPr="00C11110" w:rsidRDefault="00C11110" w:rsidP="00C11110">
      <w:pPr>
        <w:pStyle w:val="a3"/>
        <w:numPr>
          <w:ilvl w:val="0"/>
          <w:numId w:val="25"/>
        </w:numPr>
        <w:autoSpaceDE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C11110">
        <w:rPr>
          <w:rFonts w:ascii="Times New Roman" w:hAnsi="Times New Roman"/>
          <w:b/>
          <w:bCs/>
          <w:sz w:val="24"/>
          <w:szCs w:val="24"/>
        </w:rPr>
        <w:lastRenderedPageBreak/>
        <w:t>ЗОНА РЕКРЕАЦИОННОГО НАЗНАЧЕНИЯ:</w:t>
      </w:r>
    </w:p>
    <w:p w:rsidR="00C11110" w:rsidRDefault="00C11110" w:rsidP="00C11110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</w:t>
      </w:r>
      <w:r w:rsidRPr="000514FF">
        <w:rPr>
          <w:b/>
          <w:bCs/>
        </w:rPr>
        <w:t xml:space="preserve"> </w:t>
      </w:r>
      <w:r>
        <w:rPr>
          <w:b/>
          <w:bCs/>
        </w:rPr>
        <w:t>«</w:t>
      </w:r>
      <w:r w:rsidRPr="000514FF">
        <w:rPr>
          <w:b/>
          <w:bCs/>
        </w:rPr>
        <w:t>Зоны зеленых на</w:t>
      </w:r>
      <w:r>
        <w:rPr>
          <w:b/>
          <w:bCs/>
        </w:rPr>
        <w:t>саждений общего пользования»</w:t>
      </w:r>
    </w:p>
    <w:p w:rsidR="00C11110" w:rsidRPr="00A63513" w:rsidRDefault="00C11110" w:rsidP="00C1111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C11110" w:rsidRPr="00A06375" w:rsidTr="00564AA5">
        <w:trPr>
          <w:trHeight w:val="336"/>
        </w:trPr>
        <w:tc>
          <w:tcPr>
            <w:tcW w:w="2617" w:type="dxa"/>
          </w:tcPr>
          <w:p w:rsidR="00C11110" w:rsidRPr="000C629F" w:rsidRDefault="00C11110" w:rsidP="00564AA5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C11110" w:rsidRPr="000C629F" w:rsidRDefault="00C11110" w:rsidP="00564AA5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C11110" w:rsidRPr="006F60B4" w:rsidRDefault="00C11110" w:rsidP="00564AA5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C11110" w:rsidRPr="006F60B4" w:rsidRDefault="00C11110" w:rsidP="00564AA5">
            <w:pPr>
              <w:pStyle w:val="7"/>
            </w:pPr>
            <w:r w:rsidRPr="006F60B4">
              <w:t>Не подлежат установлению.</w:t>
            </w:r>
          </w:p>
          <w:p w:rsidR="00C11110" w:rsidRPr="006F60B4" w:rsidRDefault="00C11110" w:rsidP="00564AA5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lastRenderedPageBreak/>
              <w:t>Обслуживание автотранспорта 4.9:</w:t>
            </w:r>
          </w:p>
          <w:p w:rsidR="00C11110" w:rsidRPr="006F60B4" w:rsidRDefault="00C11110" w:rsidP="00564AA5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 xml:space="preserve">Спорт 5.1: (спортплощадки, спортивные сооружения, </w:t>
            </w:r>
            <w:proofErr w:type="spellStart"/>
            <w:r w:rsidRPr="006F60B4">
              <w:t>спорт</w:t>
            </w:r>
            <w:proofErr w:type="gramStart"/>
            <w:r w:rsidRPr="006F60B4">
              <w:t>.з</w:t>
            </w:r>
            <w:proofErr w:type="gramEnd"/>
            <w:r w:rsidRPr="006F60B4">
              <w:t>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564AA5">
            <w:pPr>
              <w:pStyle w:val="7"/>
            </w:pPr>
            <w:r w:rsidRPr="006F60B4">
              <w:t>площадь земельного участк</w:t>
            </w:r>
            <w:proofErr w:type="gramStart"/>
            <w:r w:rsidRPr="006F60B4">
              <w:t>а-</w:t>
            </w:r>
            <w:proofErr w:type="gramEnd"/>
            <w:r w:rsidRPr="006F60B4">
              <w:t xml:space="preserve"> от 1000 до 10000 кв. м;</w:t>
            </w:r>
          </w:p>
          <w:p w:rsidR="00C11110" w:rsidRPr="006F60B4" w:rsidRDefault="00C11110" w:rsidP="00564AA5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C11110" w:rsidRPr="006F60B4" w:rsidRDefault="00C11110" w:rsidP="00564AA5">
            <w:pPr>
              <w:pStyle w:val="7"/>
            </w:pPr>
            <w:r w:rsidRPr="006F60B4">
              <w:t>длина земельного участка – от 20 до 100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6F60B4" w:rsidRDefault="00C11110" w:rsidP="00564AA5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C11110" w:rsidRPr="006F60B4" w:rsidRDefault="00C11110" w:rsidP="00C1111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C11110" w:rsidRPr="006F60B4" w:rsidRDefault="00C11110" w:rsidP="00C11110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6033BF" w:rsidRDefault="006033BF">
      <w:pPr>
        <w:rPr>
          <w:b/>
          <w:bCs/>
        </w:rPr>
      </w:pPr>
    </w:p>
    <w:p w:rsidR="00C11110" w:rsidRDefault="00C11110" w:rsidP="00C11110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</w:t>
      </w:r>
      <w:proofErr w:type="gramStart"/>
      <w:r>
        <w:rPr>
          <w:b/>
          <w:bCs/>
        </w:rPr>
        <w:t>Т-</w:t>
      </w:r>
      <w:proofErr w:type="gramEnd"/>
      <w:r w:rsidRPr="00B41F80">
        <w:rPr>
          <w:b/>
          <w:bCs/>
        </w:rPr>
        <w:t xml:space="preserve"> </w:t>
      </w:r>
      <w:r>
        <w:rPr>
          <w:b/>
          <w:bCs/>
        </w:rPr>
        <w:t>«</w:t>
      </w:r>
      <w:r w:rsidRPr="00B41F80">
        <w:rPr>
          <w:b/>
          <w:bCs/>
        </w:rPr>
        <w:t>Открытые природные пространства</w:t>
      </w:r>
      <w:r>
        <w:rPr>
          <w:b/>
          <w:bCs/>
        </w:rPr>
        <w:t>»</w:t>
      </w:r>
    </w:p>
    <w:p w:rsidR="00C11110" w:rsidRPr="004139E2" w:rsidRDefault="00C11110" w:rsidP="00C11110">
      <w:pPr>
        <w:numPr>
          <w:ilvl w:val="0"/>
          <w:numId w:val="26"/>
        </w:numPr>
        <w:jc w:val="both"/>
        <w:rPr>
          <w:lang w:eastAsia="ar-SA"/>
        </w:rPr>
      </w:pPr>
      <w:r w:rsidRPr="004139E2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C11110" w:rsidRPr="00A06375" w:rsidTr="00564AA5">
        <w:trPr>
          <w:trHeight w:val="336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lastRenderedPageBreak/>
              <w:t>Спорт (5.1)</w:t>
            </w:r>
          </w:p>
        </w:tc>
        <w:tc>
          <w:tcPr>
            <w:tcW w:w="6592" w:type="dxa"/>
            <w:vMerge w:val="restart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1000 до 500000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15 до 1000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C11110" w:rsidRPr="004139E2" w:rsidRDefault="00C11110" w:rsidP="00564AA5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C11110" w:rsidRDefault="00C11110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</w:t>
      </w:r>
      <w:r w:rsidR="005936F2">
        <w:rPr>
          <w:b/>
          <w:bCs/>
        </w:rPr>
        <w:t xml:space="preserve"> </w:t>
      </w:r>
      <w:r w:rsidR="00737669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lastRenderedPageBreak/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lastRenderedPageBreak/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lastRenderedPageBreak/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lastRenderedPageBreak/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C11110">
      <w:pgSz w:w="11906" w:h="16838"/>
      <w:pgMar w:top="426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70AFE"/>
    <w:multiLevelType w:val="hybridMultilevel"/>
    <w:tmpl w:val="DF0C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18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186BA9"/>
    <w:rsid w:val="00241745"/>
    <w:rsid w:val="00257B74"/>
    <w:rsid w:val="00350DEF"/>
    <w:rsid w:val="003B58B3"/>
    <w:rsid w:val="00477FE0"/>
    <w:rsid w:val="00583CC2"/>
    <w:rsid w:val="0058482C"/>
    <w:rsid w:val="005936F2"/>
    <w:rsid w:val="006033BF"/>
    <w:rsid w:val="00640498"/>
    <w:rsid w:val="00642878"/>
    <w:rsid w:val="007103BD"/>
    <w:rsid w:val="0073452D"/>
    <w:rsid w:val="00737669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564C9"/>
    <w:rsid w:val="00B70530"/>
    <w:rsid w:val="00B87682"/>
    <w:rsid w:val="00C11110"/>
    <w:rsid w:val="00CD1CE0"/>
    <w:rsid w:val="00D2450C"/>
    <w:rsid w:val="00D5612A"/>
    <w:rsid w:val="00D75596"/>
    <w:rsid w:val="00DC36BB"/>
    <w:rsid w:val="00E65184"/>
    <w:rsid w:val="00E9718C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2018-04-24T11:40:00Z</cp:lastPrinted>
  <dcterms:created xsi:type="dcterms:W3CDTF">2018-04-24T10:39:00Z</dcterms:created>
  <dcterms:modified xsi:type="dcterms:W3CDTF">2018-11-21T05:31:00Z</dcterms:modified>
</cp:coreProperties>
</file>